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4.xml" ContentType="application/vnd.openxmlformats-officedocument.drawingml.chart+xml"/>
  <Override PartName="/word/charts/chart75.xml" ContentType="application/vnd.openxmlformats-officedocument.drawingml.chart+xml"/>
  <Override PartName="/word/theme/themeOverride3.xml" ContentType="application/vnd.openxmlformats-officedocument.themeOverride+xml"/>
  <Override PartName="/word/charts/chart76.xml" ContentType="application/vnd.openxmlformats-officedocument.drawingml.chart+xml"/>
  <Override PartName="/word/theme/themeOverride4.xml" ContentType="application/vnd.openxmlformats-officedocument.themeOverride+xml"/>
  <Override PartName="/word/charts/chart77.xml" ContentType="application/vnd.openxmlformats-officedocument.drawingml.chart+xml"/>
  <Override PartName="/word/theme/themeOverride5.xml" ContentType="application/vnd.openxmlformats-officedocument.themeOverride+xml"/>
  <Override PartName="/word/charts/chart78.xml" ContentType="application/vnd.openxmlformats-officedocument.drawingml.chart+xml"/>
  <Override PartName="/word/theme/themeOverride6.xml" ContentType="application/vnd.openxmlformats-officedocument.themeOverride+xml"/>
  <Override PartName="/word/charts/chart79.xml" ContentType="application/vnd.openxmlformats-officedocument.drawingml.chart+xml"/>
  <Override PartName="/word/theme/themeOverride7.xml" ContentType="application/vnd.openxmlformats-officedocument.themeOverride+xml"/>
  <Override PartName="/word/charts/chart80.xml" ContentType="application/vnd.openxmlformats-officedocument.drawingml.chart+xml"/>
  <Override PartName="/word/theme/themeOverride8.xml" ContentType="application/vnd.openxmlformats-officedocument.themeOverride+xml"/>
  <Override PartName="/word/charts/chart81.xml" ContentType="application/vnd.openxmlformats-officedocument.drawingml.chart+xml"/>
  <Override PartName="/word/theme/themeOverride9.xml" ContentType="application/vnd.openxmlformats-officedocument.themeOverride+xml"/>
  <Override PartName="/word/charts/chart82.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83.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84.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85.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86.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7.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8.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9.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90.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91.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92.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93.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94.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95.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96.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97.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98.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99.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100.xml" ContentType="application/vnd.openxmlformats-officedocument.drawingml.chart+xml"/>
  <Override PartName="/word/charts/chart101.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102.xml" ContentType="application/vnd.openxmlformats-officedocument.drawingml.chart+xml"/>
  <Override PartName="/word/charts/style93.xml" ContentType="application/vnd.ms-office.chartstyle+xml"/>
  <Override PartName="/word/charts/colors93.xml" ContentType="application/vnd.ms-office.chartcolorstyle+xml"/>
  <Override PartName="/word/theme/themeOverride10.xml" ContentType="application/vnd.openxmlformats-officedocument.themeOverride+xml"/>
  <Override PartName="/word/charts/chart103.xml" ContentType="application/vnd.openxmlformats-officedocument.drawingml.chart+xml"/>
  <Override PartName="/word/charts/style94.xml" ContentType="application/vnd.ms-office.chartstyle+xml"/>
  <Override PartName="/word/charts/colors94.xml" ContentType="application/vnd.ms-office.chartcolorstyle+xml"/>
  <Override PartName="/word/theme/themeOverride11.xml" ContentType="application/vnd.openxmlformats-officedocument.themeOverride+xml"/>
  <Override PartName="/word/charts/chart104.xml" ContentType="application/vnd.openxmlformats-officedocument.drawingml.chart+xml"/>
  <Override PartName="/word/charts/style95.xml" ContentType="application/vnd.ms-office.chartstyle+xml"/>
  <Override PartName="/word/charts/colors95.xml" ContentType="application/vnd.ms-office.chartcolorstyle+xml"/>
  <Override PartName="/word/theme/themeOverride12.xml" ContentType="application/vnd.openxmlformats-officedocument.themeOverride+xml"/>
  <Override PartName="/word/charts/chart105.xml" ContentType="application/vnd.openxmlformats-officedocument.drawingml.chart+xml"/>
  <Override PartName="/word/charts/style96.xml" ContentType="application/vnd.ms-office.chartstyle+xml"/>
  <Override PartName="/word/charts/colors96.xml" ContentType="application/vnd.ms-office.chartcolorstyle+xml"/>
  <Override PartName="/word/theme/themeOverride13.xml" ContentType="application/vnd.openxmlformats-officedocument.themeOverride+xml"/>
  <Override PartName="/word/charts/chart106.xml" ContentType="application/vnd.openxmlformats-officedocument.drawingml.chart+xml"/>
  <Override PartName="/word/charts/style97.xml" ContentType="application/vnd.ms-office.chartstyle+xml"/>
  <Override PartName="/word/charts/colors97.xml" ContentType="application/vnd.ms-office.chartcolorstyle+xml"/>
  <Override PartName="/word/theme/themeOverride14.xml" ContentType="application/vnd.openxmlformats-officedocument.themeOverride+xml"/>
  <Override PartName="/word/charts/chart107.xml" ContentType="application/vnd.openxmlformats-officedocument.drawingml.chart+xml"/>
  <Override PartName="/word/charts/style98.xml" ContentType="application/vnd.ms-office.chartstyle+xml"/>
  <Override PartName="/word/charts/colors98.xml" ContentType="application/vnd.ms-office.chartcolorstyle+xml"/>
  <Override PartName="/word/theme/themeOverride15.xml" ContentType="application/vnd.openxmlformats-officedocument.themeOverride+xml"/>
  <Override PartName="/word/charts/chart108.xml" ContentType="application/vnd.openxmlformats-officedocument.drawingml.chart+xml"/>
  <Override PartName="/word/charts/style99.xml" ContentType="application/vnd.ms-office.chartstyle+xml"/>
  <Override PartName="/word/charts/colors99.xml" ContentType="application/vnd.ms-office.chartcolorstyle+xml"/>
  <Override PartName="/word/theme/themeOverride16.xml" ContentType="application/vnd.openxmlformats-officedocument.themeOverride+xml"/>
  <Override PartName="/word/charts/chart109.xml" ContentType="application/vnd.openxmlformats-officedocument.drawingml.chart+xml"/>
  <Override PartName="/word/charts/style100.xml" ContentType="application/vnd.ms-office.chartstyle+xml"/>
  <Override PartName="/word/charts/colors100.xml" ContentType="application/vnd.ms-office.chartcolorstyle+xml"/>
  <Override PartName="/word/theme/themeOverride17.xml" ContentType="application/vnd.openxmlformats-officedocument.themeOverride+xml"/>
  <Override PartName="/word/charts/chart110.xml" ContentType="application/vnd.openxmlformats-officedocument.drawingml.chart+xml"/>
  <Override PartName="/word/charts/style101.xml" ContentType="application/vnd.ms-office.chartstyle+xml"/>
  <Override PartName="/word/charts/colors101.xml" ContentType="application/vnd.ms-office.chartcolorstyle+xml"/>
  <Override PartName="/word/charts/chart111.xml" ContentType="application/vnd.openxmlformats-officedocument.drawingml.chart+xml"/>
  <Override PartName="/word/charts/style102.xml" ContentType="application/vnd.ms-office.chartstyle+xml"/>
  <Override PartName="/word/charts/colors102.xml" ContentType="application/vnd.ms-office.chartcolorstyle+xml"/>
  <Override PartName="/word/charts/chart112.xml" ContentType="application/vnd.openxmlformats-officedocument.drawingml.chart+xml"/>
  <Override PartName="/word/charts/style103.xml" ContentType="application/vnd.ms-office.chartstyle+xml"/>
  <Override PartName="/word/charts/colors103.xml" ContentType="application/vnd.ms-office.chartcolorstyle+xml"/>
  <Override PartName="/word/charts/chart113.xml" ContentType="application/vnd.openxmlformats-officedocument.drawingml.chart+xml"/>
  <Override PartName="/word/charts/style104.xml" ContentType="application/vnd.ms-office.chartstyle+xml"/>
  <Override PartName="/word/charts/colors104.xml" ContentType="application/vnd.ms-office.chartcolorstyle+xml"/>
  <Override PartName="/word/charts/chart114.xml" ContentType="application/vnd.openxmlformats-officedocument.drawingml.chart+xml"/>
  <Override PartName="/word/charts/style105.xml" ContentType="application/vnd.ms-office.chartstyle+xml"/>
  <Override PartName="/word/charts/colors105.xml" ContentType="application/vnd.ms-office.chartcolorstyle+xml"/>
  <Override PartName="/word/charts/chart115.xml" ContentType="application/vnd.openxmlformats-officedocument.drawingml.chart+xml"/>
  <Override PartName="/word/charts/style106.xml" ContentType="application/vnd.ms-office.chartstyle+xml"/>
  <Override PartName="/word/charts/colors106.xml" ContentType="application/vnd.ms-office.chartcolorstyle+xml"/>
  <Override PartName="/word/charts/chart116.xml" ContentType="application/vnd.openxmlformats-officedocument.drawingml.chart+xml"/>
  <Override PartName="/word/charts/style107.xml" ContentType="application/vnd.ms-office.chartstyle+xml"/>
  <Override PartName="/word/charts/colors107.xml" ContentType="application/vnd.ms-office.chartcolorstyle+xml"/>
  <Override PartName="/word/charts/chart117.xml" ContentType="application/vnd.openxmlformats-officedocument.drawingml.chart+xml"/>
  <Override PartName="/word/charts/style108.xml" ContentType="application/vnd.ms-office.chartstyle+xml"/>
  <Override PartName="/word/charts/colors108.xml" ContentType="application/vnd.ms-office.chartcolorstyle+xml"/>
  <Override PartName="/word/charts/chart118.xml" ContentType="application/vnd.openxmlformats-officedocument.drawingml.chart+xml"/>
  <Override PartName="/word/charts/style109.xml" ContentType="application/vnd.ms-office.chartstyle+xml"/>
  <Override PartName="/word/charts/colors109.xml" ContentType="application/vnd.ms-office.chartcolorstyle+xml"/>
  <Override PartName="/word/charts/chart119.xml" ContentType="application/vnd.openxmlformats-officedocument.drawingml.chart+xml"/>
  <Override PartName="/word/charts/style110.xml" ContentType="application/vnd.ms-office.chartstyle+xml"/>
  <Override PartName="/word/charts/colors110.xml" ContentType="application/vnd.ms-office.chartcolorstyle+xml"/>
  <Override PartName="/word/charts/chart120.xml" ContentType="application/vnd.openxmlformats-officedocument.drawingml.chart+xml"/>
  <Override PartName="/word/charts/style111.xml" ContentType="application/vnd.ms-office.chartstyle+xml"/>
  <Override PartName="/word/charts/colors111.xml" ContentType="application/vnd.ms-office.chartcolorstyle+xml"/>
  <Override PartName="/word/charts/chart121.xml" ContentType="application/vnd.openxmlformats-officedocument.drawingml.chart+xml"/>
  <Override PartName="/word/charts/style112.xml" ContentType="application/vnd.ms-office.chartstyle+xml"/>
  <Override PartName="/word/charts/colors112.xml" ContentType="application/vnd.ms-office.chartcolorstyle+xml"/>
  <Override PartName="/word/charts/chart122.xml" ContentType="application/vnd.openxmlformats-officedocument.drawingml.chart+xml"/>
  <Override PartName="/word/charts/style113.xml" ContentType="application/vnd.ms-office.chartstyle+xml"/>
  <Override PartName="/word/charts/colors113.xml" ContentType="application/vnd.ms-office.chartcolorstyle+xml"/>
  <Override PartName="/word/charts/chart123.xml" ContentType="application/vnd.openxmlformats-officedocument.drawingml.chart+xml"/>
  <Override PartName="/word/charts/style114.xml" ContentType="application/vnd.ms-office.chartstyle+xml"/>
  <Override PartName="/word/charts/colors114.xml" ContentType="application/vnd.ms-office.chartcolorstyle+xml"/>
  <Override PartName="/word/charts/chart124.xml" ContentType="application/vnd.openxmlformats-officedocument.drawingml.chart+xml"/>
  <Override PartName="/word/charts/style115.xml" ContentType="application/vnd.ms-office.chartstyle+xml"/>
  <Override PartName="/word/charts/colors115.xml" ContentType="application/vnd.ms-office.chartcolorstyle+xml"/>
  <Override PartName="/word/charts/chart125.xml" ContentType="application/vnd.openxmlformats-officedocument.drawingml.chart+xml"/>
  <Override PartName="/word/charts/style116.xml" ContentType="application/vnd.ms-office.chartstyle+xml"/>
  <Override PartName="/word/charts/colors116.xml" ContentType="application/vnd.ms-office.chartcolorstyle+xml"/>
  <Override PartName="/word/theme/themeOverride18.xml" ContentType="application/vnd.openxmlformats-officedocument.themeOverride+xml"/>
  <Override PartName="/word/charts/chart126.xml" ContentType="application/vnd.openxmlformats-officedocument.drawingml.chart+xml"/>
  <Override PartName="/word/charts/style117.xml" ContentType="application/vnd.ms-office.chartstyle+xml"/>
  <Override PartName="/word/charts/colors117.xml" ContentType="application/vnd.ms-office.chartcolorstyle+xml"/>
  <Override PartName="/word/theme/themeOverride19.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charts/chart127.xml" ContentType="application/vnd.openxmlformats-officedocument.drawingml.chart+xml"/>
  <Override PartName="/word/charts/style118.xml" ContentType="application/vnd.ms-office.chartstyle+xml"/>
  <Override PartName="/word/charts/colors118.xml" ContentType="application/vnd.ms-office.chartcolorstyle+xml"/>
  <Override PartName="/word/charts/chart128.xml" ContentType="application/vnd.openxmlformats-officedocument.drawingml.chart+xml"/>
  <Override PartName="/word/charts/style119.xml" ContentType="application/vnd.ms-office.chartstyle+xml"/>
  <Override PartName="/word/charts/colors119.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2870A7" w14:textId="77777777" w:rsidR="00854561" w:rsidRPr="00CE5349" w:rsidRDefault="00854561" w:rsidP="00854561">
      <w:pPr>
        <w:jc w:val="center"/>
        <w:rPr>
          <w:rFonts w:ascii="Montserrat" w:hAnsi="Montserrat"/>
          <w:b/>
          <w:bCs/>
          <w:sz w:val="36"/>
          <w:szCs w:val="36"/>
          <w:lang w:val="es-SV"/>
        </w:rPr>
      </w:pPr>
      <w:bookmarkStart w:id="0" w:name="_Hlk188425646"/>
      <w:bookmarkEnd w:id="0"/>
      <w:r w:rsidRPr="00CE5349">
        <w:rPr>
          <w:noProof/>
          <w:lang w:val="es-MX" w:eastAsia="es-MX"/>
        </w:rPr>
        <w:drawing>
          <wp:anchor distT="0" distB="0" distL="114300" distR="114300" simplePos="0" relativeHeight="251659264" behindDoc="1" locked="0" layoutInCell="1" allowOverlap="1" wp14:anchorId="43D2C519" wp14:editId="07E02AAD">
            <wp:simplePos x="0" y="0"/>
            <wp:positionH relativeFrom="column">
              <wp:posOffset>-457200</wp:posOffset>
            </wp:positionH>
            <wp:positionV relativeFrom="paragraph">
              <wp:posOffset>-1071245</wp:posOffset>
            </wp:positionV>
            <wp:extent cx="7743825" cy="10020300"/>
            <wp:effectExtent l="0" t="0" r="9525" b="0"/>
            <wp:wrapNone/>
            <wp:docPr id="1" name="Imagen 1" descr="C:\Users\User\AppData\Local\Packages\Microsoft.Windows.Photos_8wekyb3d8bbwe\TempState\ShareServiceTempFolder\portada acceso a la informac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Packages\Microsoft.Windows.Photos_8wekyb3d8bbwe\TempState\ShareServiceTempFolder\portada acceso a la informacion.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4382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767FF3" w14:textId="77777777" w:rsidR="00854561" w:rsidRPr="00CE5349" w:rsidRDefault="00854561" w:rsidP="00854561">
      <w:pPr>
        <w:jc w:val="center"/>
        <w:rPr>
          <w:rFonts w:ascii="Montserrat" w:hAnsi="Montserrat"/>
          <w:b/>
          <w:sz w:val="24"/>
          <w:lang w:val="es-SV"/>
        </w:rPr>
      </w:pPr>
    </w:p>
    <w:p w14:paraId="1C17597B" w14:textId="77777777" w:rsidR="00854561" w:rsidRPr="00CE5349" w:rsidRDefault="00854561" w:rsidP="00854561">
      <w:pPr>
        <w:jc w:val="center"/>
        <w:rPr>
          <w:rFonts w:ascii="Montserrat" w:hAnsi="Montserrat"/>
          <w:b/>
          <w:sz w:val="24"/>
          <w:lang w:val="es-SV"/>
        </w:rPr>
      </w:pPr>
    </w:p>
    <w:p w14:paraId="46D0931C" w14:textId="77777777" w:rsidR="00854561" w:rsidRPr="00CE5349" w:rsidRDefault="00854561" w:rsidP="00854561">
      <w:pPr>
        <w:tabs>
          <w:tab w:val="left" w:pos="3000"/>
          <w:tab w:val="center" w:pos="5400"/>
        </w:tabs>
        <w:rPr>
          <w:rFonts w:ascii="Montserrat" w:hAnsi="Montserrat"/>
          <w:b/>
          <w:sz w:val="24"/>
          <w:lang w:val="es-SV"/>
        </w:rPr>
      </w:pPr>
    </w:p>
    <w:p w14:paraId="4AA86154" w14:textId="4F96888D" w:rsidR="00854561" w:rsidRPr="00CE5349" w:rsidRDefault="00854561" w:rsidP="00854561">
      <w:pPr>
        <w:jc w:val="center"/>
        <w:rPr>
          <w:rFonts w:ascii="Montserrat" w:hAnsi="Montserrat"/>
          <w:b/>
          <w:bCs/>
          <w:sz w:val="36"/>
          <w:szCs w:val="36"/>
          <w:lang w:val="es-SV"/>
        </w:rPr>
      </w:pPr>
      <w:r w:rsidRPr="00CE5349">
        <w:rPr>
          <w:rFonts w:ascii="Montserrat" w:hAnsi="Montserrat"/>
          <w:b/>
          <w:bCs/>
          <w:sz w:val="36"/>
          <w:szCs w:val="36"/>
          <w:lang w:val="es-SV"/>
        </w:rPr>
        <w:t>ESTADÍSTICAS DE LA MUNICIPALIDAD.</w:t>
      </w:r>
    </w:p>
    <w:p w14:paraId="38AAAA49" w14:textId="77777777" w:rsidR="00854561" w:rsidRPr="00CE5349" w:rsidRDefault="00854561" w:rsidP="00854561">
      <w:pPr>
        <w:jc w:val="center"/>
        <w:rPr>
          <w:rFonts w:ascii="Montserrat" w:hAnsi="Montserrat"/>
          <w:b/>
          <w:bCs/>
          <w:sz w:val="36"/>
          <w:szCs w:val="36"/>
          <w:lang w:val="es-SV"/>
        </w:rPr>
      </w:pPr>
      <w:r w:rsidRPr="00CE5349">
        <w:rPr>
          <w:rFonts w:ascii="Montserrat" w:hAnsi="Montserrat"/>
          <w:b/>
          <w:bCs/>
          <w:sz w:val="36"/>
          <w:szCs w:val="36"/>
          <w:lang w:val="es-SV"/>
        </w:rPr>
        <w:t>CUARTO TRIMESTRE</w:t>
      </w:r>
    </w:p>
    <w:p w14:paraId="06537309" w14:textId="77777777" w:rsidR="00854561" w:rsidRPr="00CE5349" w:rsidRDefault="00854561" w:rsidP="00854561">
      <w:pPr>
        <w:jc w:val="center"/>
        <w:rPr>
          <w:rFonts w:ascii="Montserrat" w:hAnsi="Montserrat"/>
          <w:b/>
          <w:sz w:val="24"/>
          <w:lang w:val="es-SV"/>
        </w:rPr>
      </w:pPr>
    </w:p>
    <w:p w14:paraId="4A70E2CE" w14:textId="77777777" w:rsidR="00854561" w:rsidRPr="00CE5349" w:rsidRDefault="00854561" w:rsidP="00854561">
      <w:pPr>
        <w:jc w:val="center"/>
        <w:rPr>
          <w:rFonts w:ascii="Montserrat" w:hAnsi="Montserrat"/>
          <w:b/>
          <w:sz w:val="24"/>
          <w:lang w:val="es-SV"/>
        </w:rPr>
      </w:pPr>
    </w:p>
    <w:p w14:paraId="67B9DE10" w14:textId="77777777" w:rsidR="00854561" w:rsidRPr="00CE5349" w:rsidRDefault="00854561" w:rsidP="00854561">
      <w:pPr>
        <w:jc w:val="center"/>
        <w:rPr>
          <w:rFonts w:ascii="Montserrat" w:hAnsi="Montserrat"/>
          <w:b/>
          <w:sz w:val="24"/>
          <w:lang w:val="es-SV"/>
        </w:rPr>
      </w:pPr>
    </w:p>
    <w:p w14:paraId="6088F4DC" w14:textId="77777777" w:rsidR="00854561" w:rsidRPr="00CE5349" w:rsidRDefault="00854561" w:rsidP="00854561">
      <w:pPr>
        <w:jc w:val="center"/>
        <w:rPr>
          <w:rFonts w:ascii="Montserrat" w:hAnsi="Montserrat"/>
          <w:b/>
          <w:sz w:val="24"/>
          <w:lang w:val="es-SV"/>
        </w:rPr>
      </w:pPr>
    </w:p>
    <w:p w14:paraId="01268F17" w14:textId="77777777" w:rsidR="00854561" w:rsidRPr="00CE5349" w:rsidRDefault="00854561" w:rsidP="00854561">
      <w:pPr>
        <w:jc w:val="center"/>
        <w:rPr>
          <w:rFonts w:ascii="Montserrat" w:hAnsi="Montserrat"/>
          <w:b/>
          <w:sz w:val="24"/>
          <w:lang w:val="es-SV"/>
        </w:rPr>
      </w:pPr>
    </w:p>
    <w:p w14:paraId="3F4C1FCD" w14:textId="77777777" w:rsidR="00854561" w:rsidRPr="00CE5349" w:rsidRDefault="00854561" w:rsidP="00854561">
      <w:pPr>
        <w:jc w:val="center"/>
        <w:rPr>
          <w:rFonts w:ascii="Montserrat" w:hAnsi="Montserrat"/>
          <w:b/>
          <w:sz w:val="24"/>
          <w:lang w:val="es-SV"/>
        </w:rPr>
      </w:pPr>
    </w:p>
    <w:p w14:paraId="666CC906" w14:textId="77777777" w:rsidR="00854561" w:rsidRPr="00CE5349" w:rsidRDefault="00854561" w:rsidP="00854561">
      <w:pPr>
        <w:jc w:val="center"/>
        <w:rPr>
          <w:rFonts w:ascii="Montserrat" w:hAnsi="Montserrat"/>
          <w:b/>
          <w:sz w:val="24"/>
          <w:lang w:val="es-SV"/>
        </w:rPr>
      </w:pPr>
    </w:p>
    <w:p w14:paraId="7668D068" w14:textId="77777777" w:rsidR="00854561" w:rsidRPr="00CE5349" w:rsidRDefault="00854561" w:rsidP="00854561">
      <w:pPr>
        <w:jc w:val="center"/>
        <w:rPr>
          <w:rFonts w:ascii="Montserrat" w:hAnsi="Montserrat"/>
          <w:b/>
          <w:sz w:val="24"/>
          <w:lang w:val="es-SV"/>
        </w:rPr>
      </w:pPr>
    </w:p>
    <w:p w14:paraId="2E100ED5" w14:textId="77777777" w:rsidR="00854561" w:rsidRPr="00CE5349" w:rsidRDefault="00854561" w:rsidP="00854561">
      <w:pPr>
        <w:jc w:val="center"/>
        <w:rPr>
          <w:rFonts w:ascii="Montserrat" w:hAnsi="Montserrat"/>
          <w:b/>
          <w:sz w:val="24"/>
          <w:lang w:val="es-SV"/>
        </w:rPr>
      </w:pPr>
    </w:p>
    <w:p w14:paraId="3915CE55" w14:textId="77777777" w:rsidR="00854561" w:rsidRPr="00CE5349" w:rsidRDefault="00854561" w:rsidP="00854561">
      <w:pPr>
        <w:jc w:val="center"/>
        <w:rPr>
          <w:rFonts w:ascii="Montserrat" w:hAnsi="Montserrat"/>
          <w:b/>
          <w:sz w:val="24"/>
          <w:lang w:val="es-SV"/>
        </w:rPr>
      </w:pPr>
    </w:p>
    <w:p w14:paraId="14995B43" w14:textId="77777777" w:rsidR="00854561" w:rsidRPr="00CE5349" w:rsidRDefault="00854561" w:rsidP="00854561">
      <w:pPr>
        <w:jc w:val="center"/>
        <w:rPr>
          <w:rFonts w:ascii="Montserrat" w:hAnsi="Montserrat"/>
          <w:b/>
          <w:sz w:val="24"/>
          <w:lang w:val="es-SV"/>
        </w:rPr>
      </w:pPr>
    </w:p>
    <w:p w14:paraId="5A4EDEA6" w14:textId="77777777" w:rsidR="00854561" w:rsidRPr="00CE5349" w:rsidRDefault="00854561" w:rsidP="00854561">
      <w:pPr>
        <w:jc w:val="center"/>
        <w:rPr>
          <w:rFonts w:ascii="Montserrat" w:hAnsi="Montserrat"/>
          <w:b/>
          <w:sz w:val="24"/>
          <w:lang w:val="es-SV"/>
        </w:rPr>
      </w:pPr>
    </w:p>
    <w:p w14:paraId="1EC060D2" w14:textId="77777777" w:rsidR="00854561" w:rsidRPr="00CE5349" w:rsidRDefault="00854561" w:rsidP="00854561">
      <w:pPr>
        <w:jc w:val="center"/>
        <w:rPr>
          <w:rFonts w:ascii="Montserrat" w:hAnsi="Montserrat"/>
          <w:b/>
          <w:sz w:val="24"/>
          <w:lang w:val="es-SV"/>
        </w:rPr>
      </w:pPr>
    </w:p>
    <w:p w14:paraId="554F1BF3" w14:textId="77777777" w:rsidR="00854561" w:rsidRPr="00CE5349" w:rsidRDefault="00854561" w:rsidP="00854561">
      <w:pPr>
        <w:jc w:val="center"/>
        <w:rPr>
          <w:rFonts w:ascii="Montserrat" w:hAnsi="Montserrat"/>
          <w:b/>
          <w:sz w:val="24"/>
          <w:lang w:val="es-SV"/>
        </w:rPr>
      </w:pPr>
    </w:p>
    <w:p w14:paraId="56F013F1" w14:textId="77777777" w:rsidR="00854561" w:rsidRPr="00CE5349" w:rsidRDefault="00854561" w:rsidP="00854561">
      <w:pPr>
        <w:jc w:val="center"/>
        <w:rPr>
          <w:rFonts w:ascii="Montserrat" w:hAnsi="Montserrat"/>
          <w:b/>
          <w:bCs/>
          <w:sz w:val="36"/>
          <w:szCs w:val="36"/>
          <w:lang w:val="es-SV"/>
        </w:rPr>
      </w:pPr>
      <w:r w:rsidRPr="00CE5349">
        <w:rPr>
          <w:rFonts w:ascii="Montserrat" w:hAnsi="Montserrat"/>
          <w:b/>
          <w:bCs/>
          <w:sz w:val="36"/>
          <w:szCs w:val="36"/>
          <w:lang w:val="es-SV"/>
        </w:rPr>
        <w:t>SAN SALVADOR OESTE</w:t>
      </w:r>
    </w:p>
    <w:p w14:paraId="5339D626" w14:textId="77777777" w:rsidR="00854561" w:rsidRPr="00CE5349" w:rsidRDefault="00854561" w:rsidP="00854561">
      <w:pPr>
        <w:jc w:val="center"/>
        <w:rPr>
          <w:rFonts w:ascii="Montserrat" w:hAnsi="Montserrat"/>
          <w:b/>
          <w:bCs/>
          <w:sz w:val="36"/>
          <w:szCs w:val="36"/>
          <w:lang w:val="es-SV"/>
        </w:rPr>
      </w:pPr>
      <w:r w:rsidRPr="00CE5349">
        <w:rPr>
          <w:rFonts w:ascii="Montserrat" w:hAnsi="Montserrat"/>
          <w:b/>
          <w:bCs/>
          <w:sz w:val="36"/>
          <w:szCs w:val="36"/>
          <w:lang w:val="es-SV"/>
        </w:rPr>
        <w:t>2024.</w:t>
      </w:r>
    </w:p>
    <w:p w14:paraId="6CD94239" w14:textId="77777777" w:rsidR="00854561" w:rsidRPr="00CE5349" w:rsidRDefault="00854561" w:rsidP="00854561">
      <w:pPr>
        <w:rPr>
          <w:rFonts w:ascii="Montserrat" w:hAnsi="Montserrat"/>
          <w:b/>
          <w:sz w:val="24"/>
          <w:lang w:val="es-SV"/>
        </w:rPr>
      </w:pPr>
    </w:p>
    <w:p w14:paraId="65CE7D6A" w14:textId="77777777" w:rsidR="00854561" w:rsidRPr="00CE5349" w:rsidRDefault="00854561" w:rsidP="00854561">
      <w:pPr>
        <w:rPr>
          <w:rFonts w:ascii="Montserrat" w:hAnsi="Montserrat"/>
          <w:b/>
          <w:bCs/>
          <w:lang w:val="es-SV"/>
        </w:rPr>
      </w:pPr>
    </w:p>
    <w:p w14:paraId="3DAE3D53" w14:textId="77777777" w:rsidR="00854561" w:rsidRPr="00CE5349" w:rsidRDefault="00854561" w:rsidP="00854561">
      <w:pPr>
        <w:jc w:val="center"/>
        <w:rPr>
          <w:rFonts w:ascii="Montserrat" w:hAnsi="Montserrat"/>
          <w:b/>
          <w:bCs/>
          <w:lang w:val="es-SV"/>
        </w:rPr>
      </w:pPr>
    </w:p>
    <w:p w14:paraId="60736F9E" w14:textId="77777777" w:rsidR="00854561" w:rsidRPr="00CE5349" w:rsidRDefault="00854561" w:rsidP="00854561">
      <w:pPr>
        <w:jc w:val="center"/>
        <w:rPr>
          <w:rFonts w:ascii="Montserrat" w:hAnsi="Montserrat"/>
          <w:b/>
          <w:bCs/>
          <w:lang w:val="es-SV"/>
        </w:rPr>
      </w:pPr>
    </w:p>
    <w:p w14:paraId="219DBA9B" w14:textId="7B0B5BBA" w:rsidR="00854561" w:rsidRPr="00CE5349" w:rsidRDefault="00854561" w:rsidP="00854561">
      <w:pPr>
        <w:rPr>
          <w:lang w:val="es-SV"/>
        </w:rPr>
      </w:pPr>
    </w:p>
    <w:p w14:paraId="3B0C8BD9" w14:textId="3DD2C074" w:rsidR="00854561" w:rsidRPr="00555912" w:rsidRDefault="00D07921" w:rsidP="00555912">
      <w:pPr>
        <w:spacing w:line="240" w:lineRule="auto"/>
        <w:rPr>
          <w:rFonts w:cstheme="minorHAnsi"/>
          <w:b/>
          <w:sz w:val="20"/>
          <w:szCs w:val="20"/>
          <w:lang w:val="es-SV"/>
        </w:rPr>
      </w:pPr>
      <w:r w:rsidRPr="00555912">
        <w:rPr>
          <w:rFonts w:cstheme="minorHAnsi"/>
          <w:b/>
          <w:sz w:val="20"/>
          <w:szCs w:val="20"/>
          <w:lang w:val="es-SV"/>
        </w:rPr>
        <w:lastRenderedPageBreak/>
        <w:t xml:space="preserve">INDICE </w:t>
      </w:r>
      <w:r w:rsidR="004F7BA5" w:rsidRPr="00555912">
        <w:rPr>
          <w:rFonts w:cstheme="minorHAnsi"/>
          <w:b/>
          <w:sz w:val="20"/>
          <w:szCs w:val="20"/>
          <w:lang w:val="es-SV"/>
        </w:rPr>
        <w:t xml:space="preserve">                                                                                           PAG.</w:t>
      </w:r>
    </w:p>
    <w:p w14:paraId="0D1F4A4C" w14:textId="06170B3B" w:rsidR="00D07921" w:rsidRPr="00555912" w:rsidRDefault="004F7BA5" w:rsidP="00555912">
      <w:pPr>
        <w:spacing w:line="240" w:lineRule="auto"/>
        <w:jc w:val="both"/>
        <w:rPr>
          <w:rFonts w:cstheme="minorHAnsi"/>
          <w:bCs/>
          <w:sz w:val="20"/>
          <w:szCs w:val="20"/>
          <w:lang w:val="es-SV"/>
        </w:rPr>
      </w:pPr>
      <w:r w:rsidRPr="00555912">
        <w:rPr>
          <w:rFonts w:cstheme="minorHAnsi"/>
          <w:bCs/>
          <w:sz w:val="20"/>
          <w:szCs w:val="20"/>
          <w:lang w:val="es-SV"/>
        </w:rPr>
        <w:t>Departamento de Deportes………………………………………………………………………</w:t>
      </w:r>
      <w:r w:rsidR="0049159E">
        <w:rPr>
          <w:rFonts w:cstheme="minorHAnsi"/>
          <w:bCs/>
          <w:sz w:val="20"/>
          <w:szCs w:val="20"/>
          <w:lang w:val="es-SV"/>
        </w:rPr>
        <w:t>…………</w:t>
      </w:r>
      <w:proofErr w:type="gramStart"/>
      <w:r w:rsidR="0049159E">
        <w:rPr>
          <w:rFonts w:cstheme="minorHAnsi"/>
          <w:bCs/>
          <w:sz w:val="20"/>
          <w:szCs w:val="20"/>
          <w:lang w:val="es-SV"/>
        </w:rPr>
        <w:t>…….</w:t>
      </w:r>
      <w:proofErr w:type="gramEnd"/>
      <w:r w:rsidR="0049159E">
        <w:rPr>
          <w:rFonts w:cstheme="minorHAnsi"/>
          <w:bCs/>
          <w:sz w:val="20"/>
          <w:szCs w:val="20"/>
          <w:lang w:val="es-SV"/>
        </w:rPr>
        <w:t>.</w:t>
      </w:r>
      <w:r w:rsidRPr="00555912">
        <w:rPr>
          <w:rFonts w:cstheme="minorHAnsi"/>
          <w:bCs/>
          <w:sz w:val="20"/>
          <w:szCs w:val="20"/>
          <w:lang w:val="es-SV"/>
        </w:rPr>
        <w:t>……………….</w:t>
      </w:r>
      <w:r w:rsidR="00555912">
        <w:rPr>
          <w:rFonts w:cstheme="minorHAnsi"/>
          <w:bCs/>
          <w:sz w:val="20"/>
          <w:szCs w:val="20"/>
          <w:lang w:val="es-SV"/>
        </w:rPr>
        <w:t>4-6</w:t>
      </w:r>
    </w:p>
    <w:p w14:paraId="193295D4" w14:textId="202AFE99" w:rsidR="004F7BA5" w:rsidRPr="00555912" w:rsidRDefault="004F7BA5" w:rsidP="00555912">
      <w:pPr>
        <w:spacing w:line="240" w:lineRule="auto"/>
        <w:jc w:val="both"/>
        <w:rPr>
          <w:rFonts w:cstheme="minorHAnsi"/>
          <w:bCs/>
          <w:sz w:val="20"/>
          <w:szCs w:val="20"/>
          <w:lang w:val="es-SV"/>
        </w:rPr>
      </w:pPr>
      <w:r w:rsidRPr="00555912">
        <w:rPr>
          <w:rFonts w:cstheme="minorHAnsi"/>
          <w:bCs/>
          <w:sz w:val="20"/>
          <w:szCs w:val="20"/>
          <w:lang w:val="es-SV"/>
        </w:rPr>
        <w:t>Auditoría Interna ………………………………………………………………………………………………</w:t>
      </w:r>
      <w:r w:rsidR="0049159E">
        <w:rPr>
          <w:rFonts w:cstheme="minorHAnsi"/>
          <w:bCs/>
          <w:sz w:val="20"/>
          <w:szCs w:val="20"/>
          <w:lang w:val="es-SV"/>
        </w:rPr>
        <w:t>………………</w:t>
      </w:r>
      <w:r w:rsidRPr="00555912">
        <w:rPr>
          <w:rFonts w:cstheme="minorHAnsi"/>
          <w:bCs/>
          <w:sz w:val="20"/>
          <w:szCs w:val="20"/>
          <w:lang w:val="es-SV"/>
        </w:rPr>
        <w:t>…</w:t>
      </w:r>
      <w:proofErr w:type="gramStart"/>
      <w:r w:rsidRPr="00555912">
        <w:rPr>
          <w:rFonts w:cstheme="minorHAnsi"/>
          <w:bCs/>
          <w:sz w:val="20"/>
          <w:szCs w:val="20"/>
          <w:lang w:val="es-SV"/>
        </w:rPr>
        <w:t>…….</w:t>
      </w:r>
      <w:proofErr w:type="gramEnd"/>
      <w:r w:rsidR="00555912">
        <w:rPr>
          <w:rFonts w:cstheme="minorHAnsi"/>
          <w:bCs/>
          <w:sz w:val="20"/>
          <w:szCs w:val="20"/>
          <w:lang w:val="es-SV"/>
        </w:rPr>
        <w:t>7-10</w:t>
      </w:r>
    </w:p>
    <w:p w14:paraId="0C130330" w14:textId="17A75253" w:rsidR="004F7BA5" w:rsidRPr="00555912" w:rsidRDefault="004F7BA5" w:rsidP="00555912">
      <w:pPr>
        <w:spacing w:line="240" w:lineRule="auto"/>
        <w:jc w:val="both"/>
        <w:rPr>
          <w:rFonts w:cstheme="minorHAnsi"/>
          <w:bCs/>
          <w:sz w:val="20"/>
          <w:szCs w:val="20"/>
          <w:lang w:val="es-SV"/>
        </w:rPr>
      </w:pPr>
      <w:r w:rsidRPr="00555912">
        <w:rPr>
          <w:rFonts w:cstheme="minorHAnsi"/>
          <w:bCs/>
          <w:sz w:val="20"/>
          <w:szCs w:val="20"/>
          <w:lang w:val="es-SV"/>
        </w:rPr>
        <w:t>Cuerpo de Agentes Municipales ……………………………………………………………………………</w:t>
      </w:r>
      <w:r w:rsidR="0049159E">
        <w:rPr>
          <w:rFonts w:cstheme="minorHAnsi"/>
          <w:bCs/>
          <w:sz w:val="20"/>
          <w:szCs w:val="20"/>
          <w:lang w:val="es-SV"/>
        </w:rPr>
        <w:t>……</w:t>
      </w:r>
      <w:proofErr w:type="gramStart"/>
      <w:r w:rsidR="00021827">
        <w:rPr>
          <w:rFonts w:cstheme="minorHAnsi"/>
          <w:bCs/>
          <w:sz w:val="20"/>
          <w:szCs w:val="20"/>
          <w:lang w:val="es-SV"/>
        </w:rPr>
        <w:t>…….</w:t>
      </w:r>
      <w:proofErr w:type="gramEnd"/>
      <w:r w:rsidR="00021827">
        <w:rPr>
          <w:rFonts w:cstheme="minorHAnsi"/>
          <w:bCs/>
          <w:sz w:val="20"/>
          <w:szCs w:val="20"/>
          <w:lang w:val="es-SV"/>
        </w:rPr>
        <w:t>.…</w:t>
      </w:r>
      <w:r w:rsidRPr="00555912">
        <w:rPr>
          <w:rFonts w:cstheme="minorHAnsi"/>
          <w:bCs/>
          <w:sz w:val="20"/>
          <w:szCs w:val="20"/>
          <w:lang w:val="es-SV"/>
        </w:rPr>
        <w:t>….</w:t>
      </w:r>
      <w:r w:rsidR="00555912">
        <w:rPr>
          <w:rFonts w:cstheme="minorHAnsi"/>
          <w:bCs/>
          <w:sz w:val="20"/>
          <w:szCs w:val="20"/>
          <w:lang w:val="es-SV"/>
        </w:rPr>
        <w:t>11-18</w:t>
      </w:r>
    </w:p>
    <w:p w14:paraId="25A5A224" w14:textId="40A35782" w:rsidR="004F7BA5" w:rsidRPr="00555912" w:rsidRDefault="004F7BA5" w:rsidP="00555912">
      <w:pPr>
        <w:spacing w:line="240" w:lineRule="auto"/>
        <w:jc w:val="both"/>
        <w:rPr>
          <w:rFonts w:cstheme="minorHAnsi"/>
          <w:bCs/>
          <w:sz w:val="20"/>
          <w:szCs w:val="20"/>
          <w:lang w:val="es-SV"/>
        </w:rPr>
      </w:pPr>
      <w:r w:rsidRPr="00555912">
        <w:rPr>
          <w:rFonts w:cstheme="minorHAnsi"/>
          <w:bCs/>
          <w:sz w:val="20"/>
          <w:szCs w:val="20"/>
          <w:lang w:val="es-SV"/>
        </w:rPr>
        <w:t>Activo Fijo ……………………………………………………………………………………………</w:t>
      </w:r>
      <w:r w:rsidR="00021827">
        <w:rPr>
          <w:rFonts w:cstheme="minorHAnsi"/>
          <w:bCs/>
          <w:sz w:val="20"/>
          <w:szCs w:val="20"/>
          <w:lang w:val="es-SV"/>
        </w:rPr>
        <w:t>………</w:t>
      </w:r>
      <w:proofErr w:type="gramStart"/>
      <w:r w:rsidR="00021827">
        <w:rPr>
          <w:rFonts w:cstheme="minorHAnsi"/>
          <w:bCs/>
          <w:sz w:val="20"/>
          <w:szCs w:val="20"/>
          <w:lang w:val="es-SV"/>
        </w:rPr>
        <w:t>…….</w:t>
      </w:r>
      <w:proofErr w:type="gramEnd"/>
      <w:r w:rsidRPr="00555912">
        <w:rPr>
          <w:rFonts w:cstheme="minorHAnsi"/>
          <w:bCs/>
          <w:sz w:val="20"/>
          <w:szCs w:val="20"/>
          <w:lang w:val="es-SV"/>
        </w:rPr>
        <w:t>…………………….1</w:t>
      </w:r>
      <w:r w:rsidR="00555912">
        <w:rPr>
          <w:rFonts w:cstheme="minorHAnsi"/>
          <w:bCs/>
          <w:sz w:val="20"/>
          <w:szCs w:val="20"/>
          <w:lang w:val="es-SV"/>
        </w:rPr>
        <w:t>9-30</w:t>
      </w:r>
    </w:p>
    <w:p w14:paraId="6213DA9E" w14:textId="5CC470FA" w:rsidR="004F7BA5" w:rsidRPr="00555912" w:rsidRDefault="004F7BA5" w:rsidP="00555912">
      <w:pPr>
        <w:spacing w:line="240" w:lineRule="auto"/>
        <w:jc w:val="both"/>
        <w:rPr>
          <w:rFonts w:cstheme="minorHAnsi"/>
          <w:bCs/>
          <w:sz w:val="20"/>
          <w:szCs w:val="20"/>
          <w:lang w:val="es-SV"/>
        </w:rPr>
      </w:pPr>
      <w:r w:rsidRPr="00555912">
        <w:rPr>
          <w:rFonts w:cstheme="minorHAnsi"/>
          <w:bCs/>
          <w:sz w:val="20"/>
          <w:szCs w:val="20"/>
          <w:lang w:val="es-SV"/>
        </w:rPr>
        <w:t>Departamento de Alumbrado Público …………………………………………………</w:t>
      </w:r>
      <w:r w:rsidR="00021827">
        <w:rPr>
          <w:rFonts w:cstheme="minorHAnsi"/>
          <w:bCs/>
          <w:sz w:val="20"/>
          <w:szCs w:val="20"/>
          <w:lang w:val="es-SV"/>
        </w:rPr>
        <w:t>……………</w:t>
      </w:r>
      <w:proofErr w:type="gramStart"/>
      <w:r w:rsidR="00021827">
        <w:rPr>
          <w:rFonts w:cstheme="minorHAnsi"/>
          <w:bCs/>
          <w:sz w:val="20"/>
          <w:szCs w:val="20"/>
          <w:lang w:val="es-SV"/>
        </w:rPr>
        <w:t>…….</w:t>
      </w:r>
      <w:proofErr w:type="gramEnd"/>
      <w:r w:rsidRPr="00555912">
        <w:rPr>
          <w:rFonts w:cstheme="minorHAnsi"/>
          <w:bCs/>
          <w:sz w:val="20"/>
          <w:szCs w:val="20"/>
          <w:lang w:val="es-SV"/>
        </w:rPr>
        <w:t>…………………….</w:t>
      </w:r>
      <w:r w:rsidR="00555912">
        <w:rPr>
          <w:rFonts w:cstheme="minorHAnsi"/>
          <w:bCs/>
          <w:sz w:val="20"/>
          <w:szCs w:val="20"/>
          <w:lang w:val="es-SV"/>
        </w:rPr>
        <w:t>31</w:t>
      </w:r>
    </w:p>
    <w:p w14:paraId="0DAA8980" w14:textId="29D8024E" w:rsidR="004F7BA5" w:rsidRPr="00555912" w:rsidRDefault="00BA44B7" w:rsidP="00555912">
      <w:pPr>
        <w:spacing w:line="240" w:lineRule="auto"/>
        <w:jc w:val="both"/>
        <w:rPr>
          <w:rFonts w:cstheme="minorHAnsi"/>
          <w:bCs/>
          <w:sz w:val="20"/>
          <w:szCs w:val="20"/>
          <w:lang w:val="es-SV"/>
        </w:rPr>
      </w:pPr>
      <w:r w:rsidRPr="00555912">
        <w:rPr>
          <w:rFonts w:cstheme="minorHAnsi"/>
          <w:bCs/>
          <w:sz w:val="20"/>
          <w:szCs w:val="20"/>
          <w:lang w:val="es-SV"/>
        </w:rPr>
        <w:t>Unidad Contravencional …………………………………………………………………………………</w:t>
      </w:r>
      <w:r w:rsidR="00021827">
        <w:rPr>
          <w:rFonts w:cstheme="minorHAnsi"/>
          <w:bCs/>
          <w:sz w:val="20"/>
          <w:szCs w:val="20"/>
          <w:lang w:val="es-SV"/>
        </w:rPr>
        <w:t>……</w:t>
      </w:r>
      <w:proofErr w:type="gramStart"/>
      <w:r w:rsidR="00021827">
        <w:rPr>
          <w:rFonts w:cstheme="minorHAnsi"/>
          <w:bCs/>
          <w:sz w:val="20"/>
          <w:szCs w:val="20"/>
          <w:lang w:val="es-SV"/>
        </w:rPr>
        <w:t>…….</w:t>
      </w:r>
      <w:proofErr w:type="gramEnd"/>
      <w:r w:rsidR="00021827">
        <w:rPr>
          <w:rFonts w:cstheme="minorHAnsi"/>
          <w:bCs/>
          <w:sz w:val="20"/>
          <w:szCs w:val="20"/>
          <w:lang w:val="es-SV"/>
        </w:rPr>
        <w:t>.</w:t>
      </w:r>
      <w:r w:rsidRPr="00555912">
        <w:rPr>
          <w:rFonts w:cstheme="minorHAnsi"/>
          <w:bCs/>
          <w:sz w:val="20"/>
          <w:szCs w:val="20"/>
          <w:lang w:val="es-SV"/>
        </w:rPr>
        <w:t>…………..3</w:t>
      </w:r>
      <w:r w:rsidR="00555912">
        <w:rPr>
          <w:rFonts w:cstheme="minorHAnsi"/>
          <w:bCs/>
          <w:sz w:val="20"/>
          <w:szCs w:val="20"/>
          <w:lang w:val="es-SV"/>
        </w:rPr>
        <w:t>2-39</w:t>
      </w:r>
    </w:p>
    <w:p w14:paraId="29AB649E" w14:textId="59491758" w:rsidR="00BA44B7" w:rsidRPr="00555912" w:rsidRDefault="00BA44B7" w:rsidP="00555912">
      <w:pPr>
        <w:spacing w:line="240" w:lineRule="auto"/>
        <w:jc w:val="both"/>
        <w:rPr>
          <w:rFonts w:cstheme="minorHAnsi"/>
          <w:bCs/>
          <w:sz w:val="20"/>
          <w:szCs w:val="20"/>
          <w:lang w:val="es-SV"/>
        </w:rPr>
      </w:pPr>
      <w:r w:rsidRPr="00555912">
        <w:rPr>
          <w:rFonts w:cstheme="minorHAnsi"/>
          <w:bCs/>
          <w:sz w:val="20"/>
          <w:szCs w:val="20"/>
          <w:lang w:val="es-SV"/>
        </w:rPr>
        <w:t>Catastro ………………………………………………………………………………………………………</w:t>
      </w:r>
      <w:r w:rsidR="00021827">
        <w:rPr>
          <w:rFonts w:cstheme="minorHAnsi"/>
          <w:bCs/>
          <w:sz w:val="20"/>
          <w:szCs w:val="20"/>
          <w:lang w:val="es-SV"/>
        </w:rPr>
        <w:t>……………</w:t>
      </w:r>
      <w:r w:rsidRPr="00555912">
        <w:rPr>
          <w:rFonts w:cstheme="minorHAnsi"/>
          <w:bCs/>
          <w:sz w:val="20"/>
          <w:szCs w:val="20"/>
          <w:lang w:val="es-SV"/>
        </w:rPr>
        <w:t>………</w:t>
      </w:r>
      <w:proofErr w:type="gramStart"/>
      <w:r w:rsidRPr="00555912">
        <w:rPr>
          <w:rFonts w:cstheme="minorHAnsi"/>
          <w:bCs/>
          <w:sz w:val="20"/>
          <w:szCs w:val="20"/>
          <w:lang w:val="es-SV"/>
        </w:rPr>
        <w:t>…….</w:t>
      </w:r>
      <w:proofErr w:type="gramEnd"/>
      <w:r w:rsidRPr="00555912">
        <w:rPr>
          <w:rFonts w:cstheme="minorHAnsi"/>
          <w:bCs/>
          <w:sz w:val="20"/>
          <w:szCs w:val="20"/>
          <w:lang w:val="es-SV"/>
        </w:rPr>
        <w:t>.</w:t>
      </w:r>
      <w:r w:rsidR="00555912">
        <w:rPr>
          <w:rFonts w:cstheme="minorHAnsi"/>
          <w:bCs/>
          <w:sz w:val="20"/>
          <w:szCs w:val="20"/>
          <w:lang w:val="es-SV"/>
        </w:rPr>
        <w:t>40-41</w:t>
      </w:r>
    </w:p>
    <w:p w14:paraId="7339258A" w14:textId="43FA1EDC" w:rsidR="00BA44B7" w:rsidRPr="00555912" w:rsidRDefault="00BA44B7" w:rsidP="00555912">
      <w:pPr>
        <w:spacing w:line="240" w:lineRule="auto"/>
        <w:jc w:val="both"/>
        <w:rPr>
          <w:rFonts w:cstheme="minorHAnsi"/>
          <w:bCs/>
          <w:sz w:val="20"/>
          <w:szCs w:val="20"/>
          <w:lang w:val="es-SV"/>
        </w:rPr>
      </w:pPr>
      <w:r w:rsidRPr="00555912">
        <w:rPr>
          <w:rFonts w:cstheme="minorHAnsi"/>
          <w:bCs/>
          <w:sz w:val="20"/>
          <w:szCs w:val="20"/>
          <w:lang w:val="es-SV"/>
        </w:rPr>
        <w:t>Departamento de Comunicaciones …………………………………………………………</w:t>
      </w:r>
      <w:r w:rsidR="00021827">
        <w:rPr>
          <w:rFonts w:cstheme="minorHAnsi"/>
          <w:bCs/>
          <w:sz w:val="20"/>
          <w:szCs w:val="20"/>
          <w:lang w:val="es-SV"/>
        </w:rPr>
        <w:t>……</w:t>
      </w:r>
      <w:proofErr w:type="gramStart"/>
      <w:r w:rsidR="00021827">
        <w:rPr>
          <w:rFonts w:cstheme="minorHAnsi"/>
          <w:bCs/>
          <w:sz w:val="20"/>
          <w:szCs w:val="20"/>
          <w:lang w:val="es-SV"/>
        </w:rPr>
        <w:t>…….</w:t>
      </w:r>
      <w:proofErr w:type="gramEnd"/>
      <w:r w:rsidR="00021827">
        <w:rPr>
          <w:rFonts w:cstheme="minorHAnsi"/>
          <w:bCs/>
          <w:sz w:val="20"/>
          <w:szCs w:val="20"/>
          <w:lang w:val="es-SV"/>
        </w:rPr>
        <w:t>.</w:t>
      </w:r>
      <w:r w:rsidRPr="00555912">
        <w:rPr>
          <w:rFonts w:cstheme="minorHAnsi"/>
          <w:bCs/>
          <w:sz w:val="20"/>
          <w:szCs w:val="20"/>
          <w:lang w:val="es-SV"/>
        </w:rPr>
        <w:t>………………….4</w:t>
      </w:r>
      <w:r w:rsidR="00555912">
        <w:rPr>
          <w:rFonts w:cstheme="minorHAnsi"/>
          <w:bCs/>
          <w:sz w:val="20"/>
          <w:szCs w:val="20"/>
          <w:lang w:val="es-SV"/>
        </w:rPr>
        <w:t>2-4</w:t>
      </w:r>
      <w:r w:rsidR="0025017A">
        <w:rPr>
          <w:rFonts w:cstheme="minorHAnsi"/>
          <w:bCs/>
          <w:sz w:val="20"/>
          <w:szCs w:val="20"/>
          <w:lang w:val="es-SV"/>
        </w:rPr>
        <w:t>5</w:t>
      </w:r>
    </w:p>
    <w:p w14:paraId="66093424" w14:textId="2D0A64F1" w:rsidR="00BA44B7" w:rsidRPr="00555912" w:rsidRDefault="00BA44B7" w:rsidP="00555912">
      <w:pPr>
        <w:spacing w:line="240" w:lineRule="auto"/>
        <w:jc w:val="both"/>
        <w:rPr>
          <w:rFonts w:cstheme="minorHAnsi"/>
          <w:bCs/>
          <w:sz w:val="20"/>
          <w:szCs w:val="20"/>
          <w:lang w:val="es-SV"/>
        </w:rPr>
      </w:pPr>
      <w:r w:rsidRPr="00555912">
        <w:rPr>
          <w:rFonts w:cstheme="minorHAnsi"/>
          <w:bCs/>
          <w:sz w:val="20"/>
          <w:szCs w:val="20"/>
          <w:lang w:val="es-SV"/>
        </w:rPr>
        <w:t>Gerencia de Desarrollo Social ………………………………………………………………………</w:t>
      </w:r>
      <w:r w:rsidR="00021827">
        <w:rPr>
          <w:rFonts w:cstheme="minorHAnsi"/>
          <w:bCs/>
          <w:sz w:val="20"/>
          <w:szCs w:val="20"/>
          <w:lang w:val="es-SV"/>
        </w:rPr>
        <w:t>…………</w:t>
      </w:r>
      <w:proofErr w:type="gramStart"/>
      <w:r w:rsidR="00021827">
        <w:rPr>
          <w:rFonts w:cstheme="minorHAnsi"/>
          <w:bCs/>
          <w:sz w:val="20"/>
          <w:szCs w:val="20"/>
          <w:lang w:val="es-SV"/>
        </w:rPr>
        <w:t>…….</w:t>
      </w:r>
      <w:proofErr w:type="gramEnd"/>
      <w:r w:rsidRPr="00555912">
        <w:rPr>
          <w:rFonts w:cstheme="minorHAnsi"/>
          <w:bCs/>
          <w:sz w:val="20"/>
          <w:szCs w:val="20"/>
          <w:lang w:val="es-SV"/>
        </w:rPr>
        <w:t>………</w:t>
      </w:r>
      <w:r w:rsidR="00021827">
        <w:rPr>
          <w:rFonts w:cstheme="minorHAnsi"/>
          <w:bCs/>
          <w:sz w:val="20"/>
          <w:szCs w:val="20"/>
          <w:lang w:val="es-SV"/>
        </w:rPr>
        <w:t>.</w:t>
      </w:r>
      <w:r w:rsidRPr="00555912">
        <w:rPr>
          <w:rFonts w:cstheme="minorHAnsi"/>
          <w:bCs/>
          <w:sz w:val="20"/>
          <w:szCs w:val="20"/>
          <w:lang w:val="es-SV"/>
        </w:rPr>
        <w:t>……..4</w:t>
      </w:r>
      <w:r w:rsidR="00021827">
        <w:rPr>
          <w:rFonts w:cstheme="minorHAnsi"/>
          <w:bCs/>
          <w:sz w:val="20"/>
          <w:szCs w:val="20"/>
          <w:lang w:val="es-SV"/>
        </w:rPr>
        <w:t>6</w:t>
      </w:r>
    </w:p>
    <w:p w14:paraId="18B59D60" w14:textId="7BA01793" w:rsidR="00BA44B7" w:rsidRPr="00555912" w:rsidRDefault="00BA44B7" w:rsidP="00555912">
      <w:pPr>
        <w:spacing w:line="240" w:lineRule="auto"/>
        <w:jc w:val="both"/>
        <w:rPr>
          <w:rFonts w:cstheme="minorHAnsi"/>
          <w:bCs/>
          <w:sz w:val="20"/>
          <w:szCs w:val="20"/>
          <w:lang w:val="es-SV"/>
        </w:rPr>
      </w:pPr>
      <w:r w:rsidRPr="00555912">
        <w:rPr>
          <w:rFonts w:cstheme="minorHAnsi"/>
          <w:bCs/>
          <w:sz w:val="20"/>
          <w:szCs w:val="20"/>
          <w:lang w:val="es-SV"/>
        </w:rPr>
        <w:t>Departamento de Cementerios ……………………………………………………………………………</w:t>
      </w:r>
      <w:r w:rsidR="00021827">
        <w:rPr>
          <w:rFonts w:cstheme="minorHAnsi"/>
          <w:bCs/>
          <w:sz w:val="20"/>
          <w:szCs w:val="20"/>
          <w:lang w:val="es-SV"/>
        </w:rPr>
        <w:t>………</w:t>
      </w:r>
      <w:proofErr w:type="gramStart"/>
      <w:r w:rsidR="00021827">
        <w:rPr>
          <w:rFonts w:cstheme="minorHAnsi"/>
          <w:bCs/>
          <w:sz w:val="20"/>
          <w:szCs w:val="20"/>
          <w:lang w:val="es-SV"/>
        </w:rPr>
        <w:t>…….</w:t>
      </w:r>
      <w:proofErr w:type="gramEnd"/>
      <w:r w:rsidRPr="00555912">
        <w:rPr>
          <w:rFonts w:cstheme="minorHAnsi"/>
          <w:bCs/>
          <w:sz w:val="20"/>
          <w:szCs w:val="20"/>
          <w:lang w:val="es-SV"/>
        </w:rPr>
        <w:t>…….4</w:t>
      </w:r>
      <w:r w:rsidR="00F95A2E">
        <w:rPr>
          <w:rFonts w:cstheme="minorHAnsi"/>
          <w:bCs/>
          <w:sz w:val="20"/>
          <w:szCs w:val="20"/>
          <w:lang w:val="es-SV"/>
        </w:rPr>
        <w:t>7-</w:t>
      </w:r>
      <w:r w:rsidRPr="00555912">
        <w:rPr>
          <w:rFonts w:cstheme="minorHAnsi"/>
          <w:bCs/>
          <w:sz w:val="20"/>
          <w:szCs w:val="20"/>
          <w:lang w:val="es-SV"/>
        </w:rPr>
        <w:t>5</w:t>
      </w:r>
      <w:r w:rsidR="00F95A2E">
        <w:rPr>
          <w:rFonts w:cstheme="minorHAnsi"/>
          <w:bCs/>
          <w:sz w:val="20"/>
          <w:szCs w:val="20"/>
          <w:lang w:val="es-SV"/>
        </w:rPr>
        <w:t>2</w:t>
      </w:r>
    </w:p>
    <w:p w14:paraId="0CF9BBE5" w14:textId="383C956A" w:rsidR="00BA44B7" w:rsidRPr="00555912" w:rsidRDefault="00BA44B7" w:rsidP="00555912">
      <w:pPr>
        <w:spacing w:line="240" w:lineRule="auto"/>
        <w:jc w:val="both"/>
        <w:rPr>
          <w:rFonts w:cstheme="minorHAnsi"/>
          <w:bCs/>
          <w:sz w:val="20"/>
          <w:szCs w:val="20"/>
          <w:lang w:val="es-SV"/>
        </w:rPr>
      </w:pPr>
      <w:r w:rsidRPr="00555912">
        <w:rPr>
          <w:rFonts w:cstheme="minorHAnsi"/>
          <w:bCs/>
          <w:sz w:val="20"/>
          <w:szCs w:val="20"/>
          <w:lang w:val="es-SV"/>
        </w:rPr>
        <w:t>Bienestar Animal ……………………………………………………………………………………………</w:t>
      </w:r>
      <w:r w:rsidR="00021827">
        <w:rPr>
          <w:rFonts w:cstheme="minorHAnsi"/>
          <w:bCs/>
          <w:sz w:val="20"/>
          <w:szCs w:val="20"/>
          <w:lang w:val="es-SV"/>
        </w:rPr>
        <w:t>……………</w:t>
      </w:r>
      <w:r w:rsidRPr="00555912">
        <w:rPr>
          <w:rFonts w:cstheme="minorHAnsi"/>
          <w:bCs/>
          <w:sz w:val="20"/>
          <w:szCs w:val="20"/>
          <w:lang w:val="es-SV"/>
        </w:rPr>
        <w:t>…………...5</w:t>
      </w:r>
      <w:r w:rsidR="00F95A2E">
        <w:rPr>
          <w:rFonts w:cstheme="minorHAnsi"/>
          <w:bCs/>
          <w:sz w:val="20"/>
          <w:szCs w:val="20"/>
          <w:lang w:val="es-SV"/>
        </w:rPr>
        <w:t>3-58</w:t>
      </w:r>
    </w:p>
    <w:p w14:paraId="02C57DD1" w14:textId="04B2B5F8" w:rsidR="00BA44B7" w:rsidRPr="00555912" w:rsidRDefault="00BA44B7" w:rsidP="00555912">
      <w:pPr>
        <w:spacing w:line="240" w:lineRule="auto"/>
        <w:jc w:val="both"/>
        <w:rPr>
          <w:rFonts w:cstheme="minorHAnsi"/>
          <w:bCs/>
          <w:sz w:val="20"/>
          <w:szCs w:val="20"/>
          <w:lang w:val="es-SV"/>
        </w:rPr>
      </w:pPr>
      <w:r w:rsidRPr="00555912">
        <w:rPr>
          <w:rFonts w:cstheme="minorHAnsi"/>
          <w:bCs/>
          <w:sz w:val="20"/>
          <w:szCs w:val="20"/>
          <w:lang w:val="es-SV"/>
        </w:rPr>
        <w:t>Biblioteca Municipal ………………………………………………………………………………………</w:t>
      </w:r>
      <w:r w:rsidR="00021827">
        <w:rPr>
          <w:rFonts w:cstheme="minorHAnsi"/>
          <w:bCs/>
          <w:sz w:val="20"/>
          <w:szCs w:val="20"/>
          <w:lang w:val="es-SV"/>
        </w:rPr>
        <w:t>……………</w:t>
      </w:r>
      <w:r w:rsidRPr="00555912">
        <w:rPr>
          <w:rFonts w:cstheme="minorHAnsi"/>
          <w:bCs/>
          <w:sz w:val="20"/>
          <w:szCs w:val="20"/>
          <w:lang w:val="es-SV"/>
        </w:rPr>
        <w:t>……………5</w:t>
      </w:r>
      <w:r w:rsidR="00F95A2E">
        <w:rPr>
          <w:rFonts w:cstheme="minorHAnsi"/>
          <w:bCs/>
          <w:sz w:val="20"/>
          <w:szCs w:val="20"/>
          <w:lang w:val="es-SV"/>
        </w:rPr>
        <w:t>9-74</w:t>
      </w:r>
    </w:p>
    <w:p w14:paraId="4602770B" w14:textId="4915F437" w:rsidR="00BA44B7" w:rsidRPr="00555912" w:rsidRDefault="00BA44B7" w:rsidP="00555912">
      <w:pPr>
        <w:spacing w:line="240" w:lineRule="auto"/>
        <w:jc w:val="both"/>
        <w:rPr>
          <w:rFonts w:cstheme="minorHAnsi"/>
          <w:bCs/>
          <w:sz w:val="20"/>
          <w:szCs w:val="20"/>
          <w:lang w:val="es-SV"/>
        </w:rPr>
      </w:pPr>
      <w:r w:rsidRPr="00555912">
        <w:rPr>
          <w:rFonts w:cstheme="minorHAnsi"/>
          <w:bCs/>
          <w:sz w:val="20"/>
          <w:szCs w:val="20"/>
          <w:lang w:val="es-SV"/>
        </w:rPr>
        <w:t>Departamento de Cuentas Corrientes ……………………………………………………………</w:t>
      </w:r>
      <w:r w:rsidR="00021827">
        <w:rPr>
          <w:rFonts w:cstheme="minorHAnsi"/>
          <w:bCs/>
          <w:sz w:val="20"/>
          <w:szCs w:val="20"/>
          <w:lang w:val="es-SV"/>
        </w:rPr>
        <w:t>……</w:t>
      </w:r>
      <w:proofErr w:type="gramStart"/>
      <w:r w:rsidR="00021827">
        <w:rPr>
          <w:rFonts w:cstheme="minorHAnsi"/>
          <w:bCs/>
          <w:sz w:val="20"/>
          <w:szCs w:val="20"/>
          <w:lang w:val="es-SV"/>
        </w:rPr>
        <w:t>…….</w:t>
      </w:r>
      <w:proofErr w:type="gramEnd"/>
      <w:r w:rsidR="00021827">
        <w:rPr>
          <w:rFonts w:cstheme="minorHAnsi"/>
          <w:bCs/>
          <w:sz w:val="20"/>
          <w:szCs w:val="20"/>
          <w:lang w:val="es-SV"/>
        </w:rPr>
        <w:t>.</w:t>
      </w:r>
      <w:r w:rsidRPr="00555912">
        <w:rPr>
          <w:rFonts w:cstheme="minorHAnsi"/>
          <w:bCs/>
          <w:sz w:val="20"/>
          <w:szCs w:val="20"/>
          <w:lang w:val="es-SV"/>
        </w:rPr>
        <w:t>…………….7</w:t>
      </w:r>
      <w:r w:rsidR="00F95A2E">
        <w:rPr>
          <w:rFonts w:cstheme="minorHAnsi"/>
          <w:bCs/>
          <w:sz w:val="20"/>
          <w:szCs w:val="20"/>
          <w:lang w:val="es-SV"/>
        </w:rPr>
        <w:t>5-86</w:t>
      </w:r>
    </w:p>
    <w:p w14:paraId="638FC4A9" w14:textId="341C85BC" w:rsidR="00BA44B7" w:rsidRPr="00555912" w:rsidRDefault="00BA44B7" w:rsidP="00555912">
      <w:pPr>
        <w:spacing w:line="240" w:lineRule="auto"/>
        <w:jc w:val="both"/>
        <w:rPr>
          <w:rFonts w:cstheme="minorHAnsi"/>
          <w:bCs/>
          <w:sz w:val="20"/>
          <w:szCs w:val="20"/>
          <w:lang w:val="es-SV"/>
        </w:rPr>
      </w:pPr>
      <w:r w:rsidRPr="00555912">
        <w:rPr>
          <w:rFonts w:cstheme="minorHAnsi"/>
          <w:bCs/>
          <w:sz w:val="20"/>
          <w:szCs w:val="20"/>
          <w:lang w:val="es-SV"/>
        </w:rPr>
        <w:t>Departamento de Contabilidad ………………………………………………………………………</w:t>
      </w:r>
      <w:proofErr w:type="gramStart"/>
      <w:r w:rsidR="00021827">
        <w:rPr>
          <w:rFonts w:cstheme="minorHAnsi"/>
          <w:bCs/>
          <w:sz w:val="20"/>
          <w:szCs w:val="20"/>
          <w:lang w:val="es-SV"/>
        </w:rPr>
        <w:t>…….</w:t>
      </w:r>
      <w:proofErr w:type="gramEnd"/>
      <w:r w:rsidR="00021827">
        <w:rPr>
          <w:rFonts w:cstheme="minorHAnsi"/>
          <w:bCs/>
          <w:sz w:val="20"/>
          <w:szCs w:val="20"/>
          <w:lang w:val="es-SV"/>
        </w:rPr>
        <w:t>.……</w:t>
      </w:r>
      <w:r w:rsidRPr="00555912">
        <w:rPr>
          <w:rFonts w:cstheme="minorHAnsi"/>
          <w:bCs/>
          <w:sz w:val="20"/>
          <w:szCs w:val="20"/>
          <w:lang w:val="es-SV"/>
        </w:rPr>
        <w:t>……………8</w:t>
      </w:r>
      <w:r w:rsidR="00F95A2E">
        <w:rPr>
          <w:rFonts w:cstheme="minorHAnsi"/>
          <w:bCs/>
          <w:sz w:val="20"/>
          <w:szCs w:val="20"/>
          <w:lang w:val="es-SV"/>
        </w:rPr>
        <w:t>7-90</w:t>
      </w:r>
    </w:p>
    <w:p w14:paraId="1A9DD9B0" w14:textId="43548F40" w:rsidR="00BA44B7" w:rsidRPr="00555912" w:rsidRDefault="00BA44B7" w:rsidP="00555912">
      <w:pPr>
        <w:spacing w:line="240" w:lineRule="auto"/>
        <w:jc w:val="both"/>
        <w:rPr>
          <w:rFonts w:cstheme="minorHAnsi"/>
          <w:bCs/>
          <w:sz w:val="20"/>
          <w:szCs w:val="20"/>
          <w:lang w:val="es-SV"/>
        </w:rPr>
      </w:pPr>
      <w:r w:rsidRPr="00555912">
        <w:rPr>
          <w:rFonts w:cstheme="minorHAnsi"/>
          <w:bCs/>
          <w:sz w:val="20"/>
          <w:szCs w:val="20"/>
          <w:lang w:val="es-SV"/>
        </w:rPr>
        <w:t>Unidad de la Mujer …………</w:t>
      </w:r>
      <w:proofErr w:type="gramStart"/>
      <w:r w:rsidRPr="00555912">
        <w:rPr>
          <w:rFonts w:cstheme="minorHAnsi"/>
          <w:bCs/>
          <w:sz w:val="20"/>
          <w:szCs w:val="20"/>
          <w:lang w:val="es-SV"/>
        </w:rPr>
        <w:t>…….</w:t>
      </w:r>
      <w:proofErr w:type="gramEnd"/>
      <w:r w:rsidRPr="00555912">
        <w:rPr>
          <w:rFonts w:cstheme="minorHAnsi"/>
          <w:bCs/>
          <w:sz w:val="20"/>
          <w:szCs w:val="20"/>
          <w:lang w:val="es-SV"/>
        </w:rPr>
        <w:t>.…………………………………………………………………………</w:t>
      </w:r>
      <w:r w:rsidR="00021827">
        <w:rPr>
          <w:rFonts w:cstheme="minorHAnsi"/>
          <w:bCs/>
          <w:sz w:val="20"/>
          <w:szCs w:val="20"/>
          <w:lang w:val="es-SV"/>
        </w:rPr>
        <w:t>…………..</w:t>
      </w:r>
      <w:r w:rsidRPr="00555912">
        <w:rPr>
          <w:rFonts w:cstheme="minorHAnsi"/>
          <w:bCs/>
          <w:sz w:val="20"/>
          <w:szCs w:val="20"/>
          <w:lang w:val="es-SV"/>
        </w:rPr>
        <w:t>………….9</w:t>
      </w:r>
      <w:r w:rsidR="00F95A2E">
        <w:rPr>
          <w:rFonts w:cstheme="minorHAnsi"/>
          <w:bCs/>
          <w:sz w:val="20"/>
          <w:szCs w:val="20"/>
          <w:lang w:val="es-SV"/>
        </w:rPr>
        <w:t>1-95</w:t>
      </w:r>
    </w:p>
    <w:p w14:paraId="3CE27416" w14:textId="326BD717" w:rsidR="00BA44B7" w:rsidRPr="00555912" w:rsidRDefault="00BA44B7" w:rsidP="00555912">
      <w:pPr>
        <w:spacing w:line="240" w:lineRule="auto"/>
        <w:jc w:val="both"/>
        <w:rPr>
          <w:rFonts w:cstheme="minorHAnsi"/>
          <w:bCs/>
          <w:sz w:val="20"/>
          <w:szCs w:val="20"/>
          <w:lang w:val="es-SV"/>
        </w:rPr>
      </w:pPr>
      <w:r w:rsidRPr="00555912">
        <w:rPr>
          <w:rFonts w:cstheme="minorHAnsi"/>
          <w:bCs/>
          <w:sz w:val="20"/>
          <w:szCs w:val="20"/>
          <w:lang w:val="es-SV"/>
        </w:rPr>
        <w:t>Recuperación de Mora ……………………………………………………………………………………</w:t>
      </w:r>
      <w:r w:rsidR="00021827">
        <w:rPr>
          <w:rFonts w:cstheme="minorHAnsi"/>
          <w:bCs/>
          <w:sz w:val="20"/>
          <w:szCs w:val="20"/>
          <w:lang w:val="es-SV"/>
        </w:rPr>
        <w:t>…</w:t>
      </w:r>
      <w:proofErr w:type="gramStart"/>
      <w:r w:rsidR="00021827">
        <w:rPr>
          <w:rFonts w:cstheme="minorHAnsi"/>
          <w:bCs/>
          <w:sz w:val="20"/>
          <w:szCs w:val="20"/>
          <w:lang w:val="es-SV"/>
        </w:rPr>
        <w:t>…….</w:t>
      </w:r>
      <w:proofErr w:type="gramEnd"/>
      <w:r w:rsidR="00021827">
        <w:rPr>
          <w:rFonts w:cstheme="minorHAnsi"/>
          <w:bCs/>
          <w:sz w:val="20"/>
          <w:szCs w:val="20"/>
          <w:lang w:val="es-SV"/>
        </w:rPr>
        <w:t>.</w:t>
      </w:r>
      <w:r w:rsidRPr="00555912">
        <w:rPr>
          <w:rFonts w:cstheme="minorHAnsi"/>
          <w:bCs/>
          <w:sz w:val="20"/>
          <w:szCs w:val="20"/>
          <w:lang w:val="es-SV"/>
        </w:rPr>
        <w:t>…………….9</w:t>
      </w:r>
      <w:r w:rsidR="00F95A2E">
        <w:rPr>
          <w:rFonts w:cstheme="minorHAnsi"/>
          <w:bCs/>
          <w:sz w:val="20"/>
          <w:szCs w:val="20"/>
          <w:lang w:val="es-SV"/>
        </w:rPr>
        <w:t>6-100</w:t>
      </w:r>
    </w:p>
    <w:p w14:paraId="6B5277B8" w14:textId="48336B7F" w:rsidR="00BA44B7" w:rsidRPr="00555912" w:rsidRDefault="00BA44B7" w:rsidP="00555912">
      <w:pPr>
        <w:spacing w:line="240" w:lineRule="auto"/>
        <w:jc w:val="both"/>
        <w:rPr>
          <w:rFonts w:cstheme="minorHAnsi"/>
          <w:bCs/>
          <w:sz w:val="20"/>
          <w:szCs w:val="20"/>
          <w:lang w:val="es-SV"/>
        </w:rPr>
      </w:pPr>
      <w:r w:rsidRPr="00555912">
        <w:rPr>
          <w:rFonts w:cstheme="minorHAnsi"/>
          <w:bCs/>
          <w:sz w:val="20"/>
          <w:szCs w:val="20"/>
          <w:lang w:val="es-SV"/>
        </w:rPr>
        <w:t>Unidad de Gestión documental y Archivo ………………………………………………</w:t>
      </w:r>
      <w:proofErr w:type="gramStart"/>
      <w:r w:rsidRPr="00555912">
        <w:rPr>
          <w:rFonts w:cstheme="minorHAnsi"/>
          <w:bCs/>
          <w:sz w:val="20"/>
          <w:szCs w:val="20"/>
          <w:lang w:val="es-SV"/>
        </w:rPr>
        <w:t>…….</w:t>
      </w:r>
      <w:proofErr w:type="gramEnd"/>
      <w:r w:rsidRPr="00555912">
        <w:rPr>
          <w:rFonts w:cstheme="minorHAnsi"/>
          <w:bCs/>
          <w:sz w:val="20"/>
          <w:szCs w:val="20"/>
          <w:lang w:val="es-SV"/>
        </w:rPr>
        <w:t>……</w:t>
      </w:r>
      <w:r w:rsidR="00021827">
        <w:rPr>
          <w:rFonts w:cstheme="minorHAnsi"/>
          <w:bCs/>
          <w:sz w:val="20"/>
          <w:szCs w:val="20"/>
          <w:lang w:val="es-SV"/>
        </w:rPr>
        <w:t>………..</w:t>
      </w:r>
      <w:r w:rsidRPr="00555912">
        <w:rPr>
          <w:rFonts w:cstheme="minorHAnsi"/>
          <w:bCs/>
          <w:sz w:val="20"/>
          <w:szCs w:val="20"/>
          <w:lang w:val="es-SV"/>
        </w:rPr>
        <w:t>………..10</w:t>
      </w:r>
      <w:r w:rsidR="00F95A2E">
        <w:rPr>
          <w:rFonts w:cstheme="minorHAnsi"/>
          <w:bCs/>
          <w:sz w:val="20"/>
          <w:szCs w:val="20"/>
          <w:lang w:val="es-SV"/>
        </w:rPr>
        <w:t>1-103</w:t>
      </w:r>
    </w:p>
    <w:p w14:paraId="76DA12B6" w14:textId="152C44CC" w:rsidR="00BA44B7" w:rsidRPr="00555912" w:rsidRDefault="00BA44B7" w:rsidP="00555912">
      <w:pPr>
        <w:spacing w:line="240" w:lineRule="auto"/>
        <w:jc w:val="both"/>
        <w:rPr>
          <w:rFonts w:cstheme="minorHAnsi"/>
          <w:bCs/>
          <w:sz w:val="20"/>
          <w:szCs w:val="20"/>
          <w:lang w:val="es-SV"/>
        </w:rPr>
      </w:pPr>
      <w:r w:rsidRPr="00555912">
        <w:rPr>
          <w:rFonts w:cstheme="minorHAnsi"/>
          <w:bCs/>
          <w:sz w:val="20"/>
          <w:szCs w:val="20"/>
          <w:lang w:val="es-SV"/>
        </w:rPr>
        <w:t>Unidad de Transporte …………………………………………………………………………………………</w:t>
      </w:r>
      <w:r w:rsidR="00021827">
        <w:rPr>
          <w:rFonts w:cstheme="minorHAnsi"/>
          <w:bCs/>
          <w:sz w:val="20"/>
          <w:szCs w:val="20"/>
          <w:lang w:val="es-SV"/>
        </w:rPr>
        <w:t>…</w:t>
      </w:r>
      <w:proofErr w:type="gramStart"/>
      <w:r w:rsidR="00021827">
        <w:rPr>
          <w:rFonts w:cstheme="minorHAnsi"/>
          <w:bCs/>
          <w:sz w:val="20"/>
          <w:szCs w:val="20"/>
          <w:lang w:val="es-SV"/>
        </w:rPr>
        <w:t>…….</w:t>
      </w:r>
      <w:proofErr w:type="gramEnd"/>
      <w:r w:rsidRPr="00555912">
        <w:rPr>
          <w:rFonts w:cstheme="minorHAnsi"/>
          <w:bCs/>
          <w:sz w:val="20"/>
          <w:szCs w:val="20"/>
          <w:lang w:val="es-SV"/>
        </w:rPr>
        <w:t>………..10</w:t>
      </w:r>
      <w:r w:rsidR="00F95A2E">
        <w:rPr>
          <w:rFonts w:cstheme="minorHAnsi"/>
          <w:bCs/>
          <w:sz w:val="20"/>
          <w:szCs w:val="20"/>
          <w:lang w:val="es-SV"/>
        </w:rPr>
        <w:t>4-110</w:t>
      </w:r>
    </w:p>
    <w:p w14:paraId="1BE210CE" w14:textId="684F2386" w:rsidR="00BA44B7" w:rsidRPr="00555912" w:rsidRDefault="005815F4" w:rsidP="00555912">
      <w:pPr>
        <w:spacing w:line="240" w:lineRule="auto"/>
        <w:jc w:val="both"/>
        <w:rPr>
          <w:rFonts w:cstheme="minorHAnsi"/>
          <w:bCs/>
          <w:sz w:val="20"/>
          <w:szCs w:val="20"/>
          <w:lang w:val="es-SV"/>
        </w:rPr>
      </w:pPr>
      <w:r w:rsidRPr="00555912">
        <w:rPr>
          <w:rFonts w:cstheme="minorHAnsi"/>
          <w:bCs/>
          <w:sz w:val="20"/>
          <w:szCs w:val="20"/>
          <w:lang w:val="es-SV"/>
        </w:rPr>
        <w:t>Registro del Estado Familiar ……………………………………………………………………………………</w:t>
      </w:r>
      <w:r w:rsidR="00021827">
        <w:rPr>
          <w:rFonts w:cstheme="minorHAnsi"/>
          <w:bCs/>
          <w:sz w:val="20"/>
          <w:szCs w:val="20"/>
          <w:lang w:val="es-SV"/>
        </w:rPr>
        <w:t>…</w:t>
      </w:r>
      <w:proofErr w:type="gramStart"/>
      <w:r w:rsidR="00021827">
        <w:rPr>
          <w:rFonts w:cstheme="minorHAnsi"/>
          <w:bCs/>
          <w:sz w:val="20"/>
          <w:szCs w:val="20"/>
          <w:lang w:val="es-SV"/>
        </w:rPr>
        <w:t>…….</w:t>
      </w:r>
      <w:proofErr w:type="gramEnd"/>
      <w:r w:rsidRPr="00555912">
        <w:rPr>
          <w:rFonts w:cstheme="minorHAnsi"/>
          <w:bCs/>
          <w:sz w:val="20"/>
          <w:szCs w:val="20"/>
          <w:lang w:val="es-SV"/>
        </w:rPr>
        <w:t>…….11</w:t>
      </w:r>
      <w:r w:rsidR="00F95A2E">
        <w:rPr>
          <w:rFonts w:cstheme="minorHAnsi"/>
          <w:bCs/>
          <w:sz w:val="20"/>
          <w:szCs w:val="20"/>
          <w:lang w:val="es-SV"/>
        </w:rPr>
        <w:t>1-114</w:t>
      </w:r>
    </w:p>
    <w:p w14:paraId="444908A6" w14:textId="0A8CE6B7" w:rsidR="005815F4" w:rsidRPr="00555912" w:rsidRDefault="005815F4" w:rsidP="00555912">
      <w:pPr>
        <w:spacing w:line="240" w:lineRule="auto"/>
        <w:jc w:val="both"/>
        <w:rPr>
          <w:rFonts w:cstheme="minorHAnsi"/>
          <w:bCs/>
          <w:sz w:val="20"/>
          <w:szCs w:val="20"/>
          <w:lang w:val="es-SV"/>
        </w:rPr>
      </w:pPr>
      <w:r w:rsidRPr="00555912">
        <w:rPr>
          <w:rFonts w:cstheme="minorHAnsi"/>
          <w:bCs/>
          <w:sz w:val="20"/>
          <w:szCs w:val="20"/>
          <w:lang w:val="es-SV"/>
        </w:rPr>
        <w:t>Unidad de Compras Públicas ……………………………………………………………………………</w:t>
      </w:r>
      <w:r w:rsidR="00021827">
        <w:rPr>
          <w:rFonts w:cstheme="minorHAnsi"/>
          <w:bCs/>
          <w:sz w:val="20"/>
          <w:szCs w:val="20"/>
          <w:lang w:val="es-SV"/>
        </w:rPr>
        <w:t>………</w:t>
      </w:r>
      <w:r w:rsidRPr="00555912">
        <w:rPr>
          <w:rFonts w:cstheme="minorHAnsi"/>
          <w:bCs/>
          <w:sz w:val="20"/>
          <w:szCs w:val="20"/>
          <w:lang w:val="es-SV"/>
        </w:rPr>
        <w:t>……………11</w:t>
      </w:r>
      <w:r w:rsidR="00F95A2E">
        <w:rPr>
          <w:rFonts w:cstheme="minorHAnsi"/>
          <w:bCs/>
          <w:sz w:val="20"/>
          <w:szCs w:val="20"/>
          <w:lang w:val="es-SV"/>
        </w:rPr>
        <w:t>5-</w:t>
      </w:r>
      <w:r w:rsidR="003C5FE7">
        <w:rPr>
          <w:rFonts w:cstheme="minorHAnsi"/>
          <w:bCs/>
          <w:sz w:val="20"/>
          <w:szCs w:val="20"/>
          <w:lang w:val="es-SV"/>
        </w:rPr>
        <w:t>118</w:t>
      </w:r>
    </w:p>
    <w:p w14:paraId="370E3E02" w14:textId="7AF72684" w:rsidR="005815F4" w:rsidRPr="00555912" w:rsidRDefault="005815F4" w:rsidP="00555912">
      <w:pPr>
        <w:spacing w:line="240" w:lineRule="auto"/>
        <w:jc w:val="both"/>
        <w:rPr>
          <w:rFonts w:cstheme="minorHAnsi"/>
          <w:bCs/>
          <w:sz w:val="20"/>
          <w:szCs w:val="20"/>
          <w:lang w:val="es-SV"/>
        </w:rPr>
      </w:pPr>
      <w:r w:rsidRPr="00555912">
        <w:rPr>
          <w:rFonts w:cstheme="minorHAnsi"/>
          <w:bCs/>
          <w:sz w:val="20"/>
          <w:szCs w:val="20"/>
          <w:lang w:val="es-SV"/>
        </w:rPr>
        <w:t>Unidad de la Juventud ………………………………………………………………………………………</w:t>
      </w:r>
      <w:r w:rsidR="00021827">
        <w:rPr>
          <w:rFonts w:cstheme="minorHAnsi"/>
          <w:bCs/>
          <w:sz w:val="20"/>
          <w:szCs w:val="20"/>
          <w:lang w:val="es-SV"/>
        </w:rPr>
        <w:t>………</w:t>
      </w:r>
      <w:r w:rsidRPr="00555912">
        <w:rPr>
          <w:rFonts w:cstheme="minorHAnsi"/>
          <w:bCs/>
          <w:sz w:val="20"/>
          <w:szCs w:val="20"/>
          <w:lang w:val="es-SV"/>
        </w:rPr>
        <w:t>……</w:t>
      </w:r>
      <w:proofErr w:type="gramStart"/>
      <w:r w:rsidRPr="00555912">
        <w:rPr>
          <w:rFonts w:cstheme="minorHAnsi"/>
          <w:bCs/>
          <w:sz w:val="20"/>
          <w:szCs w:val="20"/>
          <w:lang w:val="es-SV"/>
        </w:rPr>
        <w:t>…….</w:t>
      </w:r>
      <w:proofErr w:type="gramEnd"/>
      <w:r w:rsidRPr="00555912">
        <w:rPr>
          <w:rFonts w:cstheme="minorHAnsi"/>
          <w:bCs/>
          <w:sz w:val="20"/>
          <w:szCs w:val="20"/>
          <w:lang w:val="es-SV"/>
        </w:rPr>
        <w:t>.11</w:t>
      </w:r>
      <w:r w:rsidR="003C5FE7">
        <w:rPr>
          <w:rFonts w:cstheme="minorHAnsi"/>
          <w:bCs/>
          <w:sz w:val="20"/>
          <w:szCs w:val="20"/>
          <w:lang w:val="es-SV"/>
        </w:rPr>
        <w:t>9-122</w:t>
      </w:r>
    </w:p>
    <w:p w14:paraId="7BC3255D" w14:textId="43E1FBC8" w:rsidR="005815F4" w:rsidRDefault="005815F4" w:rsidP="00555912">
      <w:pPr>
        <w:spacing w:line="240" w:lineRule="auto"/>
        <w:jc w:val="both"/>
        <w:rPr>
          <w:rFonts w:cstheme="minorHAnsi"/>
          <w:bCs/>
          <w:sz w:val="20"/>
          <w:szCs w:val="20"/>
          <w:lang w:val="es-SV"/>
        </w:rPr>
      </w:pPr>
      <w:r w:rsidRPr="00555912">
        <w:rPr>
          <w:rFonts w:cstheme="minorHAnsi"/>
          <w:bCs/>
          <w:sz w:val="20"/>
          <w:szCs w:val="20"/>
          <w:lang w:val="es-SV"/>
        </w:rPr>
        <w:t>Unidad de Secretaria Municipal …………………………………………………………………………</w:t>
      </w:r>
      <w:r w:rsidR="00021827">
        <w:rPr>
          <w:rFonts w:cstheme="minorHAnsi"/>
          <w:bCs/>
          <w:sz w:val="20"/>
          <w:szCs w:val="20"/>
          <w:lang w:val="es-SV"/>
        </w:rPr>
        <w:t>………</w:t>
      </w:r>
      <w:r w:rsidRPr="00555912">
        <w:rPr>
          <w:rFonts w:cstheme="minorHAnsi"/>
          <w:bCs/>
          <w:sz w:val="20"/>
          <w:szCs w:val="20"/>
          <w:lang w:val="es-SV"/>
        </w:rPr>
        <w:t>……</w:t>
      </w:r>
      <w:proofErr w:type="gramStart"/>
      <w:r w:rsidRPr="00555912">
        <w:rPr>
          <w:rFonts w:cstheme="minorHAnsi"/>
          <w:bCs/>
          <w:sz w:val="20"/>
          <w:szCs w:val="20"/>
          <w:lang w:val="es-SV"/>
        </w:rPr>
        <w:t>…….</w:t>
      </w:r>
      <w:proofErr w:type="gramEnd"/>
      <w:r w:rsidRPr="00555912">
        <w:rPr>
          <w:rFonts w:cstheme="minorHAnsi"/>
          <w:bCs/>
          <w:sz w:val="20"/>
          <w:szCs w:val="20"/>
          <w:lang w:val="es-SV"/>
        </w:rPr>
        <w:t>12</w:t>
      </w:r>
      <w:r w:rsidR="003C5FE7">
        <w:rPr>
          <w:rFonts w:cstheme="minorHAnsi"/>
          <w:bCs/>
          <w:sz w:val="20"/>
          <w:szCs w:val="20"/>
          <w:lang w:val="es-SV"/>
        </w:rPr>
        <w:t>3-128</w:t>
      </w:r>
    </w:p>
    <w:p w14:paraId="2901D630" w14:textId="779B8305" w:rsidR="003C5FE7" w:rsidRDefault="003C5FE7" w:rsidP="00555912">
      <w:pPr>
        <w:spacing w:line="240" w:lineRule="auto"/>
        <w:jc w:val="both"/>
        <w:rPr>
          <w:rFonts w:cstheme="minorHAnsi"/>
          <w:bCs/>
          <w:sz w:val="20"/>
          <w:szCs w:val="20"/>
          <w:lang w:val="es-SV"/>
        </w:rPr>
      </w:pPr>
      <w:r>
        <w:rPr>
          <w:rFonts w:cstheme="minorHAnsi"/>
          <w:bCs/>
          <w:sz w:val="20"/>
          <w:szCs w:val="20"/>
          <w:lang w:val="es-SV"/>
        </w:rPr>
        <w:t>CIAM……………………………………………………………………………………………………………………</w:t>
      </w:r>
      <w:r w:rsidR="00021827">
        <w:rPr>
          <w:rFonts w:cstheme="minorHAnsi"/>
          <w:bCs/>
          <w:sz w:val="20"/>
          <w:szCs w:val="20"/>
          <w:lang w:val="es-SV"/>
        </w:rPr>
        <w:t>………</w:t>
      </w:r>
      <w:r>
        <w:rPr>
          <w:rFonts w:cstheme="minorHAnsi"/>
          <w:bCs/>
          <w:sz w:val="20"/>
          <w:szCs w:val="20"/>
          <w:lang w:val="es-SV"/>
        </w:rPr>
        <w:t>…………129-138</w:t>
      </w:r>
    </w:p>
    <w:p w14:paraId="509AA4BE" w14:textId="394926DD" w:rsidR="003C5FE7" w:rsidRDefault="003C5FE7" w:rsidP="00555912">
      <w:pPr>
        <w:spacing w:line="240" w:lineRule="auto"/>
        <w:jc w:val="both"/>
        <w:rPr>
          <w:rFonts w:cstheme="minorHAnsi"/>
          <w:bCs/>
          <w:sz w:val="20"/>
          <w:szCs w:val="20"/>
          <w:lang w:val="es-SV"/>
        </w:rPr>
      </w:pPr>
      <w:r>
        <w:rPr>
          <w:rFonts w:cstheme="minorHAnsi"/>
          <w:bCs/>
          <w:sz w:val="20"/>
          <w:szCs w:val="20"/>
          <w:lang w:val="es-SV"/>
        </w:rPr>
        <w:t>Desarrollo Urbano………………………………………………………………………………………………</w:t>
      </w:r>
      <w:r w:rsidR="00021827">
        <w:rPr>
          <w:rFonts w:cstheme="minorHAnsi"/>
          <w:bCs/>
          <w:sz w:val="20"/>
          <w:szCs w:val="20"/>
          <w:lang w:val="es-SV"/>
        </w:rPr>
        <w:t>………</w:t>
      </w:r>
      <w:proofErr w:type="gramStart"/>
      <w:r w:rsidR="00021827">
        <w:rPr>
          <w:rFonts w:cstheme="minorHAnsi"/>
          <w:bCs/>
          <w:sz w:val="20"/>
          <w:szCs w:val="20"/>
          <w:lang w:val="es-SV"/>
        </w:rPr>
        <w:t>…….</w:t>
      </w:r>
      <w:proofErr w:type="gramEnd"/>
      <w:r w:rsidR="00021827">
        <w:rPr>
          <w:rFonts w:cstheme="minorHAnsi"/>
          <w:bCs/>
          <w:sz w:val="20"/>
          <w:szCs w:val="20"/>
          <w:lang w:val="es-SV"/>
        </w:rPr>
        <w:t>.</w:t>
      </w:r>
      <w:r>
        <w:rPr>
          <w:rFonts w:cstheme="minorHAnsi"/>
          <w:bCs/>
          <w:sz w:val="20"/>
          <w:szCs w:val="20"/>
          <w:lang w:val="es-SV"/>
        </w:rPr>
        <w:t>………….139</w:t>
      </w:r>
    </w:p>
    <w:p w14:paraId="76D3FF46" w14:textId="5F67D021" w:rsidR="003C5FE7" w:rsidRDefault="003C5FE7" w:rsidP="00555912">
      <w:pPr>
        <w:spacing w:line="240" w:lineRule="auto"/>
        <w:jc w:val="both"/>
        <w:rPr>
          <w:rFonts w:cstheme="minorHAnsi"/>
          <w:bCs/>
          <w:sz w:val="20"/>
          <w:szCs w:val="20"/>
          <w:lang w:val="es-SV"/>
        </w:rPr>
      </w:pPr>
      <w:r>
        <w:rPr>
          <w:rFonts w:cstheme="minorHAnsi"/>
          <w:bCs/>
          <w:sz w:val="20"/>
          <w:szCs w:val="20"/>
          <w:lang w:val="es-SV"/>
        </w:rPr>
        <w:t>Dirección de Gestión y Cooperación …………………………………………………………………</w:t>
      </w:r>
      <w:proofErr w:type="gramStart"/>
      <w:r w:rsidR="00021827">
        <w:rPr>
          <w:rFonts w:cstheme="minorHAnsi"/>
          <w:bCs/>
          <w:sz w:val="20"/>
          <w:szCs w:val="20"/>
          <w:lang w:val="es-SV"/>
        </w:rPr>
        <w:t>…….</w:t>
      </w:r>
      <w:proofErr w:type="gramEnd"/>
      <w:r w:rsidR="00021827">
        <w:rPr>
          <w:rFonts w:cstheme="minorHAnsi"/>
          <w:bCs/>
          <w:sz w:val="20"/>
          <w:szCs w:val="20"/>
          <w:lang w:val="es-SV"/>
        </w:rPr>
        <w:t>.……………………140</w:t>
      </w:r>
    </w:p>
    <w:p w14:paraId="651BBD7F" w14:textId="16FCF5AF" w:rsidR="003C5FE7" w:rsidRDefault="003C5FE7" w:rsidP="00555912">
      <w:pPr>
        <w:spacing w:line="240" w:lineRule="auto"/>
        <w:jc w:val="both"/>
        <w:rPr>
          <w:rFonts w:cstheme="minorHAnsi"/>
          <w:bCs/>
          <w:sz w:val="20"/>
          <w:szCs w:val="20"/>
          <w:lang w:val="es-SV"/>
        </w:rPr>
      </w:pPr>
      <w:r>
        <w:rPr>
          <w:rFonts w:cstheme="minorHAnsi"/>
          <w:bCs/>
          <w:sz w:val="20"/>
          <w:szCs w:val="20"/>
          <w:lang w:val="es-SV"/>
        </w:rPr>
        <w:t>Fiscalización……………………………</w:t>
      </w:r>
      <w:r w:rsidR="00021827">
        <w:rPr>
          <w:rFonts w:cstheme="minorHAnsi"/>
          <w:bCs/>
          <w:sz w:val="20"/>
          <w:szCs w:val="20"/>
          <w:lang w:val="es-SV"/>
        </w:rPr>
        <w:t>……………………………………………………………………………………………..</w:t>
      </w:r>
      <w:r>
        <w:rPr>
          <w:rFonts w:cstheme="minorHAnsi"/>
          <w:bCs/>
          <w:sz w:val="20"/>
          <w:szCs w:val="20"/>
          <w:lang w:val="es-SV"/>
        </w:rPr>
        <w:t>.141-142</w:t>
      </w:r>
    </w:p>
    <w:p w14:paraId="64BA76DD" w14:textId="7D15CCC7" w:rsidR="003C5FE7" w:rsidRDefault="003C5FE7" w:rsidP="00555912">
      <w:pPr>
        <w:spacing w:line="240" w:lineRule="auto"/>
        <w:jc w:val="both"/>
        <w:rPr>
          <w:rFonts w:cstheme="minorHAnsi"/>
          <w:bCs/>
          <w:sz w:val="20"/>
          <w:szCs w:val="20"/>
          <w:lang w:val="es-SV"/>
        </w:rPr>
      </w:pPr>
      <w:r>
        <w:rPr>
          <w:rFonts w:cstheme="minorHAnsi"/>
          <w:bCs/>
          <w:sz w:val="20"/>
          <w:szCs w:val="20"/>
          <w:lang w:val="es-SV"/>
        </w:rPr>
        <w:t>Gerencia Financiera ……………………………………………………………………………………………………</w:t>
      </w:r>
      <w:r w:rsidR="00021827">
        <w:rPr>
          <w:rFonts w:cstheme="minorHAnsi"/>
          <w:bCs/>
          <w:sz w:val="20"/>
          <w:szCs w:val="20"/>
          <w:lang w:val="es-SV"/>
        </w:rPr>
        <w:t>……………</w:t>
      </w:r>
      <w:r>
        <w:rPr>
          <w:rFonts w:cstheme="minorHAnsi"/>
          <w:bCs/>
          <w:sz w:val="20"/>
          <w:szCs w:val="20"/>
          <w:lang w:val="es-SV"/>
        </w:rPr>
        <w:t>……143</w:t>
      </w:r>
    </w:p>
    <w:p w14:paraId="6F995705" w14:textId="7DC2D79D" w:rsidR="003C5FE7" w:rsidRDefault="003C5FE7" w:rsidP="00555912">
      <w:pPr>
        <w:spacing w:line="240" w:lineRule="auto"/>
        <w:jc w:val="both"/>
        <w:rPr>
          <w:rFonts w:cstheme="minorHAnsi"/>
          <w:bCs/>
          <w:sz w:val="20"/>
          <w:szCs w:val="20"/>
          <w:lang w:val="es-SV"/>
        </w:rPr>
      </w:pPr>
      <w:r>
        <w:rPr>
          <w:rFonts w:cstheme="minorHAnsi"/>
          <w:bCs/>
          <w:sz w:val="20"/>
          <w:szCs w:val="20"/>
          <w:lang w:val="es-SV"/>
        </w:rPr>
        <w:t>Gerencia Agropecuaria …………………………………………………………………………………</w:t>
      </w:r>
      <w:r w:rsidR="00021827">
        <w:rPr>
          <w:rFonts w:cstheme="minorHAnsi"/>
          <w:bCs/>
          <w:sz w:val="20"/>
          <w:szCs w:val="20"/>
          <w:lang w:val="es-SV"/>
        </w:rPr>
        <w:t>……</w:t>
      </w:r>
      <w:proofErr w:type="gramStart"/>
      <w:r>
        <w:rPr>
          <w:rFonts w:cstheme="minorHAnsi"/>
          <w:bCs/>
          <w:sz w:val="20"/>
          <w:szCs w:val="20"/>
          <w:lang w:val="es-SV"/>
        </w:rPr>
        <w:t>……</w:t>
      </w:r>
      <w:r w:rsidR="00021827">
        <w:rPr>
          <w:rFonts w:cstheme="minorHAnsi"/>
          <w:bCs/>
          <w:sz w:val="20"/>
          <w:szCs w:val="20"/>
          <w:lang w:val="es-SV"/>
        </w:rPr>
        <w:t>.</w:t>
      </w:r>
      <w:proofErr w:type="gramEnd"/>
      <w:r>
        <w:rPr>
          <w:rFonts w:cstheme="minorHAnsi"/>
          <w:bCs/>
          <w:sz w:val="20"/>
          <w:szCs w:val="20"/>
          <w:lang w:val="es-SV"/>
        </w:rPr>
        <w:t>…………….144-150</w:t>
      </w:r>
    </w:p>
    <w:p w14:paraId="26232675" w14:textId="297EBA6E" w:rsidR="003C5FE7" w:rsidRDefault="003C5FE7" w:rsidP="00555912">
      <w:pPr>
        <w:spacing w:line="240" w:lineRule="auto"/>
        <w:jc w:val="both"/>
        <w:rPr>
          <w:rFonts w:cstheme="minorHAnsi"/>
          <w:bCs/>
          <w:sz w:val="20"/>
          <w:szCs w:val="20"/>
          <w:lang w:val="es-SV"/>
        </w:rPr>
      </w:pPr>
      <w:r>
        <w:rPr>
          <w:rFonts w:cstheme="minorHAnsi"/>
          <w:bCs/>
          <w:sz w:val="20"/>
          <w:szCs w:val="20"/>
          <w:lang w:val="es-SV"/>
        </w:rPr>
        <w:t>Gerencia ambiental …………………………………………………………………………………………</w:t>
      </w:r>
      <w:proofErr w:type="gramStart"/>
      <w:r w:rsidR="00021827">
        <w:rPr>
          <w:rFonts w:cstheme="minorHAnsi"/>
          <w:bCs/>
          <w:sz w:val="20"/>
          <w:szCs w:val="20"/>
          <w:lang w:val="es-SV"/>
        </w:rPr>
        <w:t>…….</w:t>
      </w:r>
      <w:proofErr w:type="gramEnd"/>
      <w:r>
        <w:rPr>
          <w:rFonts w:cstheme="minorHAnsi"/>
          <w:bCs/>
          <w:sz w:val="20"/>
          <w:szCs w:val="20"/>
          <w:lang w:val="es-SV"/>
        </w:rPr>
        <w:t>……………….151-157</w:t>
      </w:r>
    </w:p>
    <w:p w14:paraId="26D5AA48" w14:textId="6A3D6271" w:rsidR="003C5FE7" w:rsidRDefault="003C5FE7" w:rsidP="00555912">
      <w:pPr>
        <w:spacing w:line="240" w:lineRule="auto"/>
        <w:jc w:val="both"/>
        <w:rPr>
          <w:rFonts w:cstheme="minorHAnsi"/>
          <w:bCs/>
          <w:sz w:val="20"/>
          <w:szCs w:val="20"/>
          <w:lang w:val="es-SV"/>
        </w:rPr>
      </w:pPr>
      <w:r>
        <w:rPr>
          <w:rFonts w:cstheme="minorHAnsi"/>
          <w:bCs/>
          <w:sz w:val="20"/>
          <w:szCs w:val="20"/>
          <w:lang w:val="es-SV"/>
        </w:rPr>
        <w:t>Gerencia Legal ………………………………………………………………………………………………………</w:t>
      </w:r>
      <w:r w:rsidR="00021827">
        <w:rPr>
          <w:rFonts w:cstheme="minorHAnsi"/>
          <w:bCs/>
          <w:sz w:val="20"/>
          <w:szCs w:val="20"/>
          <w:lang w:val="es-SV"/>
        </w:rPr>
        <w:t>…………………</w:t>
      </w:r>
      <w:proofErr w:type="gramStart"/>
      <w:r w:rsidR="00021827">
        <w:rPr>
          <w:rFonts w:cstheme="minorHAnsi"/>
          <w:bCs/>
          <w:sz w:val="20"/>
          <w:szCs w:val="20"/>
          <w:lang w:val="es-SV"/>
        </w:rPr>
        <w:t>…….</w:t>
      </w:r>
      <w:proofErr w:type="gramEnd"/>
      <w:r w:rsidR="00021827">
        <w:rPr>
          <w:rFonts w:cstheme="minorHAnsi"/>
          <w:bCs/>
          <w:sz w:val="20"/>
          <w:szCs w:val="20"/>
          <w:lang w:val="es-SV"/>
        </w:rPr>
        <w:t>158</w:t>
      </w:r>
    </w:p>
    <w:p w14:paraId="61043B8E" w14:textId="3B7028AA" w:rsidR="003C5FE7" w:rsidRDefault="003C5FE7" w:rsidP="00555912">
      <w:pPr>
        <w:spacing w:line="240" w:lineRule="auto"/>
        <w:jc w:val="both"/>
        <w:rPr>
          <w:rFonts w:cstheme="minorHAnsi"/>
          <w:bCs/>
          <w:sz w:val="20"/>
          <w:szCs w:val="20"/>
          <w:lang w:val="es-SV"/>
        </w:rPr>
      </w:pPr>
      <w:r>
        <w:rPr>
          <w:rFonts w:cstheme="minorHAnsi"/>
          <w:bCs/>
          <w:sz w:val="20"/>
          <w:szCs w:val="20"/>
          <w:lang w:val="es-SV"/>
        </w:rPr>
        <w:t>Dirección de Distrito Apopa …………………………………………………………………………………………………………</w:t>
      </w:r>
      <w:r w:rsidR="00021827">
        <w:rPr>
          <w:rFonts w:cstheme="minorHAnsi"/>
          <w:bCs/>
          <w:sz w:val="20"/>
          <w:szCs w:val="20"/>
          <w:lang w:val="es-SV"/>
        </w:rPr>
        <w:t>..</w:t>
      </w:r>
      <w:r>
        <w:rPr>
          <w:rFonts w:cstheme="minorHAnsi"/>
          <w:bCs/>
          <w:sz w:val="20"/>
          <w:szCs w:val="20"/>
          <w:lang w:val="es-SV"/>
        </w:rPr>
        <w:t xml:space="preserve">.159 </w:t>
      </w:r>
    </w:p>
    <w:p w14:paraId="40B0C56C" w14:textId="027CA501" w:rsidR="003C5FE7" w:rsidRDefault="003C5FE7" w:rsidP="00555912">
      <w:pPr>
        <w:spacing w:line="240" w:lineRule="auto"/>
        <w:jc w:val="both"/>
        <w:rPr>
          <w:rFonts w:cstheme="minorHAnsi"/>
          <w:bCs/>
          <w:sz w:val="20"/>
          <w:szCs w:val="20"/>
          <w:lang w:val="es-SV"/>
        </w:rPr>
      </w:pPr>
      <w:r>
        <w:rPr>
          <w:rFonts w:cstheme="minorHAnsi"/>
          <w:bCs/>
          <w:sz w:val="20"/>
          <w:szCs w:val="20"/>
          <w:lang w:val="es-SV"/>
        </w:rPr>
        <w:t>Informática ……………………………………………………………………………………………………………………</w:t>
      </w:r>
      <w:proofErr w:type="gramStart"/>
      <w:r w:rsidR="00021827">
        <w:rPr>
          <w:rFonts w:cstheme="minorHAnsi"/>
          <w:bCs/>
          <w:sz w:val="20"/>
          <w:szCs w:val="20"/>
          <w:lang w:val="es-SV"/>
        </w:rPr>
        <w:t>…….</w:t>
      </w:r>
      <w:proofErr w:type="gramEnd"/>
      <w:r>
        <w:rPr>
          <w:rFonts w:cstheme="minorHAnsi"/>
          <w:bCs/>
          <w:sz w:val="20"/>
          <w:szCs w:val="20"/>
          <w:lang w:val="es-SV"/>
        </w:rPr>
        <w:t>…..160-165</w:t>
      </w:r>
    </w:p>
    <w:p w14:paraId="4BF4A982" w14:textId="7A107E0C" w:rsidR="003C5FE7" w:rsidRDefault="003C5FE7" w:rsidP="00555912">
      <w:pPr>
        <w:spacing w:line="240" w:lineRule="auto"/>
        <w:jc w:val="both"/>
        <w:rPr>
          <w:rFonts w:cstheme="minorHAnsi"/>
          <w:bCs/>
          <w:sz w:val="20"/>
          <w:szCs w:val="20"/>
          <w:lang w:val="es-SV"/>
        </w:rPr>
      </w:pPr>
      <w:r>
        <w:rPr>
          <w:rFonts w:cstheme="minorHAnsi"/>
          <w:bCs/>
          <w:sz w:val="20"/>
          <w:szCs w:val="20"/>
          <w:lang w:val="es-SV"/>
        </w:rPr>
        <w:lastRenderedPageBreak/>
        <w:t>Infraestructura …………………………………………………………………………………………………………</w:t>
      </w:r>
      <w:proofErr w:type="gramStart"/>
      <w:r>
        <w:rPr>
          <w:rFonts w:cstheme="minorHAnsi"/>
          <w:bCs/>
          <w:sz w:val="20"/>
          <w:szCs w:val="20"/>
          <w:lang w:val="es-SV"/>
        </w:rPr>
        <w:t>……</w:t>
      </w:r>
      <w:r w:rsidR="00D26C53">
        <w:rPr>
          <w:rFonts w:cstheme="minorHAnsi"/>
          <w:bCs/>
          <w:sz w:val="20"/>
          <w:szCs w:val="20"/>
          <w:lang w:val="es-SV"/>
        </w:rPr>
        <w:t>.</w:t>
      </w:r>
      <w:proofErr w:type="gramEnd"/>
      <w:r w:rsidR="00D26C53">
        <w:rPr>
          <w:rFonts w:cstheme="minorHAnsi"/>
          <w:bCs/>
          <w:sz w:val="20"/>
          <w:szCs w:val="20"/>
          <w:lang w:val="es-SV"/>
        </w:rPr>
        <w:t>.</w:t>
      </w:r>
      <w:r>
        <w:rPr>
          <w:rFonts w:cstheme="minorHAnsi"/>
          <w:bCs/>
          <w:sz w:val="20"/>
          <w:szCs w:val="20"/>
          <w:lang w:val="es-SV"/>
        </w:rPr>
        <w:t>…….166-167</w:t>
      </w:r>
    </w:p>
    <w:p w14:paraId="20DE30D9" w14:textId="736A6C83" w:rsidR="003C5FE7" w:rsidRDefault="003C5FE7" w:rsidP="00555912">
      <w:pPr>
        <w:spacing w:line="240" w:lineRule="auto"/>
        <w:jc w:val="both"/>
        <w:rPr>
          <w:rFonts w:cstheme="minorHAnsi"/>
          <w:bCs/>
          <w:sz w:val="20"/>
          <w:szCs w:val="20"/>
          <w:lang w:val="es-SV"/>
        </w:rPr>
      </w:pPr>
      <w:r>
        <w:rPr>
          <w:rFonts w:cstheme="minorHAnsi"/>
          <w:bCs/>
          <w:sz w:val="20"/>
          <w:szCs w:val="20"/>
          <w:lang w:val="es-SV"/>
        </w:rPr>
        <w:t>Juventud Niñez y Adolescencia ………………………………………………………………………………………</w:t>
      </w:r>
      <w:proofErr w:type="gramStart"/>
      <w:r>
        <w:rPr>
          <w:rFonts w:cstheme="minorHAnsi"/>
          <w:bCs/>
          <w:sz w:val="20"/>
          <w:szCs w:val="20"/>
          <w:lang w:val="es-SV"/>
        </w:rPr>
        <w:t>…….</w:t>
      </w:r>
      <w:proofErr w:type="gramEnd"/>
      <w:r>
        <w:rPr>
          <w:rFonts w:cstheme="minorHAnsi"/>
          <w:bCs/>
          <w:sz w:val="20"/>
          <w:szCs w:val="20"/>
          <w:lang w:val="es-SV"/>
        </w:rPr>
        <w:t>168-175</w:t>
      </w:r>
    </w:p>
    <w:p w14:paraId="12EE7E38" w14:textId="2B58022D" w:rsidR="003C5FE7" w:rsidRDefault="003C5FE7" w:rsidP="00555912">
      <w:pPr>
        <w:spacing w:line="240" w:lineRule="auto"/>
        <w:jc w:val="both"/>
        <w:rPr>
          <w:rFonts w:cstheme="minorHAnsi"/>
          <w:bCs/>
          <w:sz w:val="20"/>
          <w:szCs w:val="20"/>
          <w:lang w:val="es-SV"/>
        </w:rPr>
      </w:pPr>
      <w:r>
        <w:rPr>
          <w:rFonts w:cstheme="minorHAnsi"/>
          <w:bCs/>
          <w:sz w:val="20"/>
          <w:szCs w:val="20"/>
          <w:lang w:val="es-SV"/>
        </w:rPr>
        <w:t>Mantenimiento de Parques y zonas verdes ……………………………………………………………………</w:t>
      </w:r>
      <w:proofErr w:type="gramStart"/>
      <w:r w:rsidR="00D26C53">
        <w:rPr>
          <w:rFonts w:cstheme="minorHAnsi"/>
          <w:bCs/>
          <w:sz w:val="20"/>
          <w:szCs w:val="20"/>
          <w:lang w:val="es-SV"/>
        </w:rPr>
        <w:t>…….</w:t>
      </w:r>
      <w:proofErr w:type="gramEnd"/>
      <w:r w:rsidR="00D26C53">
        <w:rPr>
          <w:rFonts w:cstheme="minorHAnsi"/>
          <w:bCs/>
          <w:sz w:val="20"/>
          <w:szCs w:val="20"/>
          <w:lang w:val="es-SV"/>
        </w:rPr>
        <w:t>.</w:t>
      </w:r>
      <w:r>
        <w:rPr>
          <w:rFonts w:cstheme="minorHAnsi"/>
          <w:bCs/>
          <w:sz w:val="20"/>
          <w:szCs w:val="20"/>
          <w:lang w:val="es-SV"/>
        </w:rPr>
        <w:t>…….176</w:t>
      </w:r>
    </w:p>
    <w:p w14:paraId="0E3A5557" w14:textId="098B16DD" w:rsidR="003C5FE7" w:rsidRDefault="003C5FE7" w:rsidP="00555912">
      <w:pPr>
        <w:spacing w:line="240" w:lineRule="auto"/>
        <w:jc w:val="both"/>
        <w:rPr>
          <w:rFonts w:cstheme="minorHAnsi"/>
          <w:bCs/>
          <w:sz w:val="20"/>
          <w:szCs w:val="20"/>
          <w:lang w:val="es-SV"/>
        </w:rPr>
      </w:pPr>
      <w:r>
        <w:rPr>
          <w:rFonts w:cstheme="minorHAnsi"/>
          <w:bCs/>
          <w:sz w:val="20"/>
          <w:szCs w:val="20"/>
          <w:lang w:val="es-SV"/>
        </w:rPr>
        <w:t>Unidad de Mediación ……………………………………………………………………………………………………</w:t>
      </w:r>
      <w:proofErr w:type="gramStart"/>
      <w:r>
        <w:rPr>
          <w:rFonts w:cstheme="minorHAnsi"/>
          <w:bCs/>
          <w:sz w:val="20"/>
          <w:szCs w:val="20"/>
          <w:lang w:val="es-SV"/>
        </w:rPr>
        <w:t>…….</w:t>
      </w:r>
      <w:proofErr w:type="gramEnd"/>
      <w:r>
        <w:rPr>
          <w:rFonts w:cstheme="minorHAnsi"/>
          <w:bCs/>
          <w:sz w:val="20"/>
          <w:szCs w:val="20"/>
          <w:lang w:val="es-SV"/>
        </w:rPr>
        <w:t>.177-183</w:t>
      </w:r>
    </w:p>
    <w:p w14:paraId="177A49F7" w14:textId="6A749AB6" w:rsidR="003C5FE7" w:rsidRDefault="003C5FE7" w:rsidP="00555912">
      <w:pPr>
        <w:spacing w:line="240" w:lineRule="auto"/>
        <w:jc w:val="both"/>
        <w:rPr>
          <w:rFonts w:cstheme="minorHAnsi"/>
          <w:bCs/>
          <w:sz w:val="20"/>
          <w:szCs w:val="20"/>
          <w:lang w:val="es-SV"/>
        </w:rPr>
      </w:pPr>
      <w:r>
        <w:rPr>
          <w:rFonts w:cstheme="minorHAnsi"/>
          <w:bCs/>
          <w:sz w:val="20"/>
          <w:szCs w:val="20"/>
          <w:lang w:val="es-SV"/>
        </w:rPr>
        <w:t>Administración de Mercados ……………………………………………………………………………………………</w:t>
      </w:r>
      <w:proofErr w:type="gramStart"/>
      <w:r w:rsidR="00D26C53">
        <w:rPr>
          <w:rFonts w:cstheme="minorHAnsi"/>
          <w:bCs/>
          <w:sz w:val="20"/>
          <w:szCs w:val="20"/>
          <w:lang w:val="es-SV"/>
        </w:rPr>
        <w:t>…….</w:t>
      </w:r>
      <w:proofErr w:type="gramEnd"/>
      <w:r w:rsidR="00D26C53">
        <w:rPr>
          <w:rFonts w:cstheme="minorHAnsi"/>
          <w:bCs/>
          <w:sz w:val="20"/>
          <w:szCs w:val="20"/>
          <w:lang w:val="es-SV"/>
        </w:rPr>
        <w:t>.</w:t>
      </w:r>
      <w:r>
        <w:rPr>
          <w:rFonts w:cstheme="minorHAnsi"/>
          <w:bCs/>
          <w:sz w:val="20"/>
          <w:szCs w:val="20"/>
          <w:lang w:val="es-SV"/>
        </w:rPr>
        <w:t>….184</w:t>
      </w:r>
    </w:p>
    <w:p w14:paraId="3CA2E1EF" w14:textId="2A9E1C6E" w:rsidR="003C5FE7" w:rsidRDefault="003C5FE7" w:rsidP="00555912">
      <w:pPr>
        <w:spacing w:line="240" w:lineRule="auto"/>
        <w:jc w:val="both"/>
        <w:rPr>
          <w:rFonts w:cstheme="minorHAnsi"/>
          <w:bCs/>
          <w:sz w:val="20"/>
          <w:szCs w:val="20"/>
          <w:lang w:val="es-SV"/>
        </w:rPr>
      </w:pPr>
      <w:r>
        <w:rPr>
          <w:rFonts w:cstheme="minorHAnsi"/>
          <w:bCs/>
          <w:sz w:val="20"/>
          <w:szCs w:val="20"/>
          <w:lang w:val="es-SV"/>
        </w:rPr>
        <w:t>Departamento de Presupuesto ……</w:t>
      </w:r>
      <w:r w:rsidR="00D26C53">
        <w:rPr>
          <w:rFonts w:cstheme="minorHAnsi"/>
          <w:bCs/>
          <w:sz w:val="20"/>
          <w:szCs w:val="20"/>
          <w:lang w:val="es-SV"/>
        </w:rPr>
        <w:t>…………………………………………………………………………………</w:t>
      </w:r>
      <w:proofErr w:type="gramStart"/>
      <w:r w:rsidR="00D26C53">
        <w:rPr>
          <w:rFonts w:cstheme="minorHAnsi"/>
          <w:bCs/>
          <w:sz w:val="20"/>
          <w:szCs w:val="20"/>
          <w:lang w:val="es-SV"/>
        </w:rPr>
        <w:t>…</w:t>
      </w:r>
      <w:r>
        <w:rPr>
          <w:rFonts w:cstheme="minorHAnsi"/>
          <w:bCs/>
          <w:sz w:val="20"/>
          <w:szCs w:val="20"/>
          <w:lang w:val="es-SV"/>
        </w:rPr>
        <w:t>….</w:t>
      </w:r>
      <w:proofErr w:type="gramEnd"/>
      <w:r>
        <w:rPr>
          <w:rFonts w:cstheme="minorHAnsi"/>
          <w:bCs/>
          <w:sz w:val="20"/>
          <w:szCs w:val="20"/>
          <w:lang w:val="es-SV"/>
        </w:rPr>
        <w:t>185-186</w:t>
      </w:r>
    </w:p>
    <w:p w14:paraId="7EC902A2" w14:textId="1EE59450" w:rsidR="003C5FE7" w:rsidRDefault="00590787" w:rsidP="00555912">
      <w:pPr>
        <w:spacing w:line="240" w:lineRule="auto"/>
        <w:jc w:val="both"/>
        <w:rPr>
          <w:rFonts w:cstheme="minorHAnsi"/>
          <w:bCs/>
          <w:sz w:val="20"/>
          <w:szCs w:val="20"/>
          <w:lang w:val="es-SV"/>
        </w:rPr>
      </w:pPr>
      <w:r>
        <w:rPr>
          <w:rFonts w:cstheme="minorHAnsi"/>
          <w:bCs/>
          <w:sz w:val="20"/>
          <w:szCs w:val="20"/>
          <w:lang w:val="es-SV"/>
        </w:rPr>
        <w:t>Promoción para la Salud …………………………………………………………………………………………………</w:t>
      </w:r>
      <w:proofErr w:type="gramStart"/>
      <w:r>
        <w:rPr>
          <w:rFonts w:cstheme="minorHAnsi"/>
          <w:bCs/>
          <w:sz w:val="20"/>
          <w:szCs w:val="20"/>
          <w:lang w:val="es-SV"/>
        </w:rPr>
        <w:t>…….</w:t>
      </w:r>
      <w:proofErr w:type="gramEnd"/>
      <w:r>
        <w:rPr>
          <w:rFonts w:cstheme="minorHAnsi"/>
          <w:bCs/>
          <w:sz w:val="20"/>
          <w:szCs w:val="20"/>
          <w:lang w:val="es-SV"/>
        </w:rPr>
        <w:t>187-190</w:t>
      </w:r>
    </w:p>
    <w:p w14:paraId="4BEF2A96" w14:textId="43E1E8BF" w:rsidR="00590787" w:rsidRDefault="00590787" w:rsidP="00555912">
      <w:pPr>
        <w:spacing w:line="240" w:lineRule="auto"/>
        <w:jc w:val="both"/>
        <w:rPr>
          <w:rFonts w:cstheme="minorHAnsi"/>
          <w:bCs/>
          <w:sz w:val="20"/>
          <w:szCs w:val="20"/>
          <w:lang w:val="es-SV"/>
        </w:rPr>
      </w:pPr>
      <w:r>
        <w:rPr>
          <w:rFonts w:cstheme="minorHAnsi"/>
          <w:bCs/>
          <w:sz w:val="20"/>
          <w:szCs w:val="20"/>
          <w:lang w:val="es-SV"/>
        </w:rPr>
        <w:t>Promoción social ……………………………………………………………………………………………………………</w:t>
      </w:r>
      <w:proofErr w:type="gramStart"/>
      <w:r>
        <w:rPr>
          <w:rFonts w:cstheme="minorHAnsi"/>
          <w:bCs/>
          <w:sz w:val="20"/>
          <w:szCs w:val="20"/>
          <w:lang w:val="es-SV"/>
        </w:rPr>
        <w:t>…….</w:t>
      </w:r>
      <w:proofErr w:type="gramEnd"/>
      <w:r>
        <w:rPr>
          <w:rFonts w:cstheme="minorHAnsi"/>
          <w:bCs/>
          <w:sz w:val="20"/>
          <w:szCs w:val="20"/>
          <w:lang w:val="es-SV"/>
        </w:rPr>
        <w:t>.191-198</w:t>
      </w:r>
    </w:p>
    <w:p w14:paraId="4B457C74" w14:textId="68348B59" w:rsidR="00590787" w:rsidRDefault="00590787" w:rsidP="00555912">
      <w:pPr>
        <w:spacing w:line="240" w:lineRule="auto"/>
        <w:jc w:val="both"/>
        <w:rPr>
          <w:rFonts w:cstheme="minorHAnsi"/>
          <w:bCs/>
          <w:sz w:val="20"/>
          <w:szCs w:val="20"/>
          <w:lang w:val="es-SV"/>
        </w:rPr>
      </w:pPr>
      <w:r>
        <w:rPr>
          <w:rFonts w:cstheme="minorHAnsi"/>
          <w:bCs/>
          <w:sz w:val="20"/>
          <w:szCs w:val="20"/>
          <w:lang w:val="es-SV"/>
        </w:rPr>
        <w:t>Dirección de Protección civil ……</w:t>
      </w:r>
      <w:r w:rsidR="00D26C53">
        <w:rPr>
          <w:rFonts w:cstheme="minorHAnsi"/>
          <w:bCs/>
          <w:sz w:val="20"/>
          <w:szCs w:val="20"/>
          <w:lang w:val="es-SV"/>
        </w:rPr>
        <w:t>……………………………………………………………………</w:t>
      </w:r>
      <w:proofErr w:type="gramStart"/>
      <w:r w:rsidR="00D26C53">
        <w:rPr>
          <w:rFonts w:cstheme="minorHAnsi"/>
          <w:bCs/>
          <w:sz w:val="20"/>
          <w:szCs w:val="20"/>
          <w:lang w:val="es-SV"/>
        </w:rPr>
        <w:t>…….</w:t>
      </w:r>
      <w:proofErr w:type="gramEnd"/>
      <w:r w:rsidR="00D26C53">
        <w:rPr>
          <w:rFonts w:cstheme="minorHAnsi"/>
          <w:bCs/>
          <w:sz w:val="20"/>
          <w:szCs w:val="20"/>
          <w:lang w:val="es-SV"/>
        </w:rPr>
        <w:t>……….</w:t>
      </w:r>
      <w:r>
        <w:rPr>
          <w:rFonts w:cstheme="minorHAnsi"/>
          <w:bCs/>
          <w:sz w:val="20"/>
          <w:szCs w:val="20"/>
          <w:lang w:val="es-SV"/>
        </w:rPr>
        <w:t>……….199-205</w:t>
      </w:r>
    </w:p>
    <w:p w14:paraId="4158234A" w14:textId="07392BF0" w:rsidR="00590787" w:rsidRDefault="00590787" w:rsidP="00555912">
      <w:pPr>
        <w:spacing w:line="240" w:lineRule="auto"/>
        <w:jc w:val="both"/>
        <w:rPr>
          <w:rFonts w:cstheme="minorHAnsi"/>
          <w:bCs/>
          <w:sz w:val="20"/>
          <w:szCs w:val="20"/>
          <w:lang w:val="es-SV"/>
        </w:rPr>
      </w:pPr>
      <w:r>
        <w:rPr>
          <w:rFonts w:cstheme="minorHAnsi"/>
          <w:bCs/>
          <w:sz w:val="20"/>
          <w:szCs w:val="20"/>
          <w:lang w:val="es-SV"/>
        </w:rPr>
        <w:t>Departamento de Proyectos……………</w:t>
      </w:r>
      <w:r w:rsidR="00D26C53">
        <w:rPr>
          <w:rFonts w:cstheme="minorHAnsi"/>
          <w:bCs/>
          <w:sz w:val="20"/>
          <w:szCs w:val="20"/>
          <w:lang w:val="es-SV"/>
        </w:rPr>
        <w:t>……………………………………………………………………………</w:t>
      </w:r>
      <w:proofErr w:type="gramStart"/>
      <w:r w:rsidR="00D26C53">
        <w:rPr>
          <w:rFonts w:cstheme="minorHAnsi"/>
          <w:bCs/>
          <w:sz w:val="20"/>
          <w:szCs w:val="20"/>
          <w:lang w:val="es-SV"/>
        </w:rPr>
        <w:t>…….</w:t>
      </w:r>
      <w:proofErr w:type="gramEnd"/>
      <w:r>
        <w:rPr>
          <w:rFonts w:cstheme="minorHAnsi"/>
          <w:bCs/>
          <w:sz w:val="20"/>
          <w:szCs w:val="20"/>
          <w:lang w:val="es-SV"/>
        </w:rPr>
        <w:t>…206-210</w:t>
      </w:r>
    </w:p>
    <w:p w14:paraId="1DAA5833" w14:textId="3B906FCF" w:rsidR="00590787" w:rsidRDefault="00590787" w:rsidP="00555912">
      <w:pPr>
        <w:spacing w:line="240" w:lineRule="auto"/>
        <w:jc w:val="both"/>
        <w:rPr>
          <w:rFonts w:cstheme="minorHAnsi"/>
          <w:bCs/>
          <w:sz w:val="20"/>
          <w:szCs w:val="20"/>
          <w:lang w:val="es-SV"/>
        </w:rPr>
      </w:pPr>
      <w:r>
        <w:rPr>
          <w:rFonts w:cstheme="minorHAnsi"/>
          <w:bCs/>
          <w:sz w:val="20"/>
          <w:szCs w:val="20"/>
          <w:lang w:val="es-SV"/>
        </w:rPr>
        <w:t>Recolección y Aseo ……………………………</w:t>
      </w:r>
      <w:r w:rsidR="00D26C53">
        <w:rPr>
          <w:rFonts w:cstheme="minorHAnsi"/>
          <w:bCs/>
          <w:sz w:val="20"/>
          <w:szCs w:val="20"/>
          <w:lang w:val="es-SV"/>
        </w:rPr>
        <w:t>……………………………………………………………………………</w:t>
      </w:r>
      <w:proofErr w:type="gramStart"/>
      <w:r w:rsidR="00D26C53">
        <w:rPr>
          <w:rFonts w:cstheme="minorHAnsi"/>
          <w:bCs/>
          <w:sz w:val="20"/>
          <w:szCs w:val="20"/>
          <w:lang w:val="es-SV"/>
        </w:rPr>
        <w:t>…….</w:t>
      </w:r>
      <w:proofErr w:type="gramEnd"/>
      <w:r>
        <w:rPr>
          <w:rFonts w:cstheme="minorHAnsi"/>
          <w:bCs/>
          <w:sz w:val="20"/>
          <w:szCs w:val="20"/>
          <w:lang w:val="es-SV"/>
        </w:rPr>
        <w:t>.211-253</w:t>
      </w:r>
    </w:p>
    <w:p w14:paraId="4AA3917D" w14:textId="7BD60849" w:rsidR="00590787" w:rsidRDefault="00590787" w:rsidP="00555912">
      <w:pPr>
        <w:spacing w:line="240" w:lineRule="auto"/>
        <w:jc w:val="both"/>
        <w:rPr>
          <w:rFonts w:cstheme="minorHAnsi"/>
          <w:bCs/>
          <w:sz w:val="20"/>
          <w:szCs w:val="20"/>
          <w:lang w:val="es-SV"/>
        </w:rPr>
      </w:pPr>
      <w:r>
        <w:rPr>
          <w:rFonts w:cstheme="minorHAnsi"/>
          <w:bCs/>
          <w:sz w:val="20"/>
          <w:szCs w:val="20"/>
          <w:lang w:val="es-SV"/>
        </w:rPr>
        <w:t>Servicios Generales ………………………………………………………………………………………………………………</w:t>
      </w:r>
      <w:r w:rsidR="00D26C53">
        <w:rPr>
          <w:rFonts w:cstheme="minorHAnsi"/>
          <w:bCs/>
          <w:sz w:val="20"/>
          <w:szCs w:val="20"/>
          <w:lang w:val="es-SV"/>
        </w:rPr>
        <w:t>…</w:t>
      </w:r>
      <w:proofErr w:type="gramStart"/>
      <w:r w:rsidR="00D26C53">
        <w:rPr>
          <w:rFonts w:cstheme="minorHAnsi"/>
          <w:bCs/>
          <w:sz w:val="20"/>
          <w:szCs w:val="20"/>
          <w:lang w:val="es-SV"/>
        </w:rPr>
        <w:t>…</w:t>
      </w:r>
      <w:r>
        <w:rPr>
          <w:rFonts w:cstheme="minorHAnsi"/>
          <w:bCs/>
          <w:sz w:val="20"/>
          <w:szCs w:val="20"/>
          <w:lang w:val="es-SV"/>
        </w:rPr>
        <w:t>….</w:t>
      </w:r>
      <w:proofErr w:type="gramEnd"/>
      <w:r>
        <w:rPr>
          <w:rFonts w:cstheme="minorHAnsi"/>
          <w:bCs/>
          <w:sz w:val="20"/>
          <w:szCs w:val="20"/>
          <w:lang w:val="es-SV"/>
        </w:rPr>
        <w:t>254</w:t>
      </w:r>
    </w:p>
    <w:p w14:paraId="3DB6874C" w14:textId="37D0BE8F" w:rsidR="00590787" w:rsidRDefault="00590787" w:rsidP="00555912">
      <w:pPr>
        <w:spacing w:line="240" w:lineRule="auto"/>
        <w:jc w:val="both"/>
        <w:rPr>
          <w:rFonts w:cstheme="minorHAnsi"/>
          <w:bCs/>
          <w:sz w:val="20"/>
          <w:szCs w:val="20"/>
          <w:lang w:val="es-SV"/>
        </w:rPr>
      </w:pPr>
      <w:r>
        <w:rPr>
          <w:rFonts w:cstheme="minorHAnsi"/>
          <w:bCs/>
          <w:sz w:val="20"/>
          <w:szCs w:val="20"/>
          <w:lang w:val="es-SV"/>
        </w:rPr>
        <w:t>Unidad de cumplimiento y contraloría de comp</w:t>
      </w:r>
      <w:r w:rsidR="00D26C53">
        <w:rPr>
          <w:rFonts w:cstheme="minorHAnsi"/>
          <w:bCs/>
          <w:sz w:val="20"/>
          <w:szCs w:val="20"/>
          <w:lang w:val="es-SV"/>
        </w:rPr>
        <w:t>ras públicas ……………………………………………</w:t>
      </w:r>
      <w:proofErr w:type="gramStart"/>
      <w:r w:rsidR="00D26C53">
        <w:rPr>
          <w:rFonts w:cstheme="minorHAnsi"/>
          <w:bCs/>
          <w:sz w:val="20"/>
          <w:szCs w:val="20"/>
          <w:lang w:val="es-SV"/>
        </w:rPr>
        <w:t>…</w:t>
      </w:r>
      <w:r>
        <w:rPr>
          <w:rFonts w:cstheme="minorHAnsi"/>
          <w:bCs/>
          <w:sz w:val="20"/>
          <w:szCs w:val="20"/>
          <w:lang w:val="es-SV"/>
        </w:rPr>
        <w:t>….</w:t>
      </w:r>
      <w:proofErr w:type="gramEnd"/>
      <w:r>
        <w:rPr>
          <w:rFonts w:cstheme="minorHAnsi"/>
          <w:bCs/>
          <w:sz w:val="20"/>
          <w:szCs w:val="20"/>
          <w:lang w:val="es-SV"/>
        </w:rPr>
        <w:t>255-258</w:t>
      </w:r>
    </w:p>
    <w:p w14:paraId="2B43809E" w14:textId="77777777" w:rsidR="00590787" w:rsidRDefault="00590787" w:rsidP="00555912">
      <w:pPr>
        <w:spacing w:line="240" w:lineRule="auto"/>
        <w:jc w:val="both"/>
        <w:rPr>
          <w:rFonts w:cstheme="minorHAnsi"/>
          <w:bCs/>
          <w:sz w:val="20"/>
          <w:szCs w:val="20"/>
          <w:lang w:val="es-SV"/>
        </w:rPr>
      </w:pPr>
    </w:p>
    <w:p w14:paraId="3291D51E" w14:textId="77777777" w:rsidR="003C5FE7" w:rsidRDefault="003C5FE7" w:rsidP="00555912">
      <w:pPr>
        <w:spacing w:line="240" w:lineRule="auto"/>
        <w:jc w:val="both"/>
        <w:rPr>
          <w:rFonts w:cstheme="minorHAnsi"/>
          <w:bCs/>
          <w:sz w:val="20"/>
          <w:szCs w:val="20"/>
          <w:lang w:val="es-SV"/>
        </w:rPr>
      </w:pPr>
    </w:p>
    <w:p w14:paraId="3ED0359F" w14:textId="77777777" w:rsidR="003C5FE7" w:rsidRPr="00555912" w:rsidRDefault="003C5FE7" w:rsidP="00555912">
      <w:pPr>
        <w:spacing w:line="240" w:lineRule="auto"/>
        <w:jc w:val="both"/>
        <w:rPr>
          <w:rFonts w:cstheme="minorHAnsi"/>
          <w:bCs/>
          <w:sz w:val="20"/>
          <w:szCs w:val="20"/>
          <w:lang w:val="es-SV"/>
        </w:rPr>
      </w:pPr>
    </w:p>
    <w:p w14:paraId="05F5A580" w14:textId="77777777" w:rsidR="005815F4" w:rsidRPr="00555912" w:rsidRDefault="005815F4" w:rsidP="00D07921">
      <w:pPr>
        <w:jc w:val="both"/>
        <w:rPr>
          <w:rFonts w:cstheme="minorHAnsi"/>
          <w:bCs/>
          <w:sz w:val="20"/>
          <w:szCs w:val="20"/>
          <w:lang w:val="es-SV"/>
        </w:rPr>
      </w:pPr>
    </w:p>
    <w:p w14:paraId="48E8BD1D" w14:textId="77777777" w:rsidR="005815F4" w:rsidRDefault="005815F4" w:rsidP="00D07921">
      <w:pPr>
        <w:jc w:val="both"/>
        <w:rPr>
          <w:rFonts w:cstheme="minorHAnsi"/>
          <w:bCs/>
          <w:lang w:val="es-SV"/>
        </w:rPr>
      </w:pPr>
    </w:p>
    <w:p w14:paraId="3A949C9E" w14:textId="77777777" w:rsidR="00BA44B7" w:rsidRDefault="00BA44B7" w:rsidP="00D07921">
      <w:pPr>
        <w:jc w:val="both"/>
        <w:rPr>
          <w:rFonts w:cstheme="minorHAnsi"/>
          <w:bCs/>
          <w:lang w:val="es-SV"/>
        </w:rPr>
      </w:pPr>
    </w:p>
    <w:p w14:paraId="3B001C87" w14:textId="77777777" w:rsidR="00BA44B7" w:rsidRDefault="00BA44B7" w:rsidP="00D07921">
      <w:pPr>
        <w:jc w:val="both"/>
        <w:rPr>
          <w:rFonts w:cstheme="minorHAnsi"/>
          <w:bCs/>
          <w:lang w:val="es-SV"/>
        </w:rPr>
      </w:pPr>
    </w:p>
    <w:p w14:paraId="2206CAED" w14:textId="77777777" w:rsidR="005815F4" w:rsidRDefault="005815F4" w:rsidP="00D07921">
      <w:pPr>
        <w:jc w:val="both"/>
        <w:rPr>
          <w:rFonts w:cstheme="minorHAnsi"/>
          <w:bCs/>
          <w:lang w:val="es-SV"/>
        </w:rPr>
      </w:pPr>
    </w:p>
    <w:p w14:paraId="19B6AF7C" w14:textId="77777777" w:rsidR="005815F4" w:rsidRDefault="005815F4" w:rsidP="00D07921">
      <w:pPr>
        <w:jc w:val="both"/>
        <w:rPr>
          <w:rFonts w:cstheme="minorHAnsi"/>
          <w:bCs/>
          <w:lang w:val="es-SV"/>
        </w:rPr>
      </w:pPr>
    </w:p>
    <w:p w14:paraId="47440BCD" w14:textId="77777777" w:rsidR="00555912" w:rsidRDefault="00555912" w:rsidP="00D07921">
      <w:pPr>
        <w:jc w:val="both"/>
        <w:rPr>
          <w:rFonts w:cstheme="minorHAnsi"/>
          <w:bCs/>
          <w:lang w:val="es-SV"/>
        </w:rPr>
      </w:pPr>
    </w:p>
    <w:p w14:paraId="593E038D" w14:textId="77777777" w:rsidR="00555912" w:rsidRDefault="00555912" w:rsidP="00D07921">
      <w:pPr>
        <w:jc w:val="both"/>
        <w:rPr>
          <w:rFonts w:cstheme="minorHAnsi"/>
          <w:bCs/>
          <w:lang w:val="es-SV"/>
        </w:rPr>
      </w:pPr>
    </w:p>
    <w:p w14:paraId="17FE2815" w14:textId="77777777" w:rsidR="00555912" w:rsidRDefault="00555912" w:rsidP="00D07921">
      <w:pPr>
        <w:jc w:val="both"/>
        <w:rPr>
          <w:rFonts w:cstheme="minorHAnsi"/>
          <w:bCs/>
          <w:lang w:val="es-SV"/>
        </w:rPr>
      </w:pPr>
    </w:p>
    <w:p w14:paraId="1ECD1B93" w14:textId="77777777" w:rsidR="00555912" w:rsidRDefault="00555912" w:rsidP="00D07921">
      <w:pPr>
        <w:jc w:val="both"/>
        <w:rPr>
          <w:rFonts w:cstheme="minorHAnsi"/>
          <w:bCs/>
          <w:lang w:val="es-SV"/>
        </w:rPr>
      </w:pPr>
    </w:p>
    <w:p w14:paraId="61301996" w14:textId="77777777" w:rsidR="00555912" w:rsidRDefault="00555912" w:rsidP="00D07921">
      <w:pPr>
        <w:jc w:val="both"/>
        <w:rPr>
          <w:rFonts w:cstheme="minorHAnsi"/>
          <w:bCs/>
          <w:lang w:val="es-SV"/>
        </w:rPr>
      </w:pPr>
    </w:p>
    <w:p w14:paraId="319C25A4" w14:textId="77777777" w:rsidR="00555912" w:rsidRDefault="00555912" w:rsidP="00D07921">
      <w:pPr>
        <w:jc w:val="both"/>
        <w:rPr>
          <w:rFonts w:cstheme="minorHAnsi"/>
          <w:bCs/>
          <w:lang w:val="es-SV"/>
        </w:rPr>
      </w:pPr>
    </w:p>
    <w:p w14:paraId="5AF5EA3E" w14:textId="77777777" w:rsidR="00555912" w:rsidRDefault="00555912" w:rsidP="00D07921">
      <w:pPr>
        <w:jc w:val="both"/>
        <w:rPr>
          <w:rFonts w:cstheme="minorHAnsi"/>
          <w:bCs/>
          <w:lang w:val="es-SV"/>
        </w:rPr>
      </w:pPr>
    </w:p>
    <w:p w14:paraId="3AD0755A" w14:textId="77777777" w:rsidR="005815F4" w:rsidRDefault="005815F4" w:rsidP="00D07921">
      <w:pPr>
        <w:jc w:val="both"/>
        <w:rPr>
          <w:rFonts w:cstheme="minorHAnsi"/>
          <w:bCs/>
          <w:lang w:val="es-SV"/>
        </w:rPr>
      </w:pPr>
    </w:p>
    <w:p w14:paraId="7EB595C9" w14:textId="1E3C15FC" w:rsidR="00854561" w:rsidRPr="005815F4" w:rsidRDefault="00854561" w:rsidP="005815F4">
      <w:pPr>
        <w:jc w:val="both"/>
        <w:rPr>
          <w:rFonts w:cstheme="minorHAnsi"/>
          <w:bCs/>
          <w:lang w:val="es-SV"/>
        </w:rPr>
      </w:pPr>
    </w:p>
    <w:p w14:paraId="220E27E9" w14:textId="29034D34" w:rsidR="00854561" w:rsidRPr="00CE5349" w:rsidRDefault="00854561" w:rsidP="00854561">
      <w:pPr>
        <w:jc w:val="center"/>
        <w:rPr>
          <w:rFonts w:ascii="Montserrat" w:hAnsi="Montserrat"/>
          <w:b/>
          <w:bCs/>
          <w:sz w:val="24"/>
          <w:szCs w:val="24"/>
          <w:lang w:val="es-SV"/>
        </w:rPr>
      </w:pPr>
      <w:r w:rsidRPr="00CE5349">
        <w:rPr>
          <w:rFonts w:ascii="Montserrat" w:hAnsi="Montserrat"/>
          <w:b/>
          <w:bCs/>
          <w:sz w:val="24"/>
          <w:szCs w:val="24"/>
          <w:lang w:val="es-SV"/>
        </w:rPr>
        <w:lastRenderedPageBreak/>
        <w:t>DEPARTAMENTO MUNICIPAL DE LOS DEPORTES</w:t>
      </w:r>
    </w:p>
    <w:p w14:paraId="79D3D5E2" w14:textId="77777777" w:rsidR="00854561" w:rsidRPr="00CE5349" w:rsidRDefault="00854561" w:rsidP="00854561">
      <w:pPr>
        <w:tabs>
          <w:tab w:val="left" w:pos="2460"/>
        </w:tabs>
        <w:jc w:val="center"/>
        <w:rPr>
          <w:b/>
          <w:sz w:val="28"/>
          <w:szCs w:val="28"/>
          <w:lang w:val="es-SV"/>
        </w:rPr>
      </w:pPr>
      <w:r w:rsidRPr="00CE5349">
        <w:rPr>
          <w:b/>
          <w:sz w:val="28"/>
          <w:szCs w:val="28"/>
          <w:lang w:val="es-SV"/>
        </w:rPr>
        <w:t>ESTADISTICO TERCER TRIMESTRE 2024 (OCTUBRE, NOVIEMBRE Y DICIEMBRE)</w:t>
      </w:r>
    </w:p>
    <w:tbl>
      <w:tblPr>
        <w:tblStyle w:val="Tablaconcuadrcula"/>
        <w:tblW w:w="10508" w:type="dxa"/>
        <w:tblInd w:w="-5" w:type="dxa"/>
        <w:tblLayout w:type="fixed"/>
        <w:tblLook w:val="04A0" w:firstRow="1" w:lastRow="0" w:firstColumn="1" w:lastColumn="0" w:noHBand="0" w:noVBand="1"/>
      </w:tblPr>
      <w:tblGrid>
        <w:gridCol w:w="1595"/>
        <w:gridCol w:w="1384"/>
        <w:gridCol w:w="7529"/>
      </w:tblGrid>
      <w:tr w:rsidR="00854561" w:rsidRPr="00CE5349" w14:paraId="4B2534DA" w14:textId="77777777" w:rsidTr="00021827">
        <w:trPr>
          <w:trHeight w:val="288"/>
        </w:trPr>
        <w:tc>
          <w:tcPr>
            <w:tcW w:w="1595" w:type="dxa"/>
          </w:tcPr>
          <w:p w14:paraId="4EC1405A" w14:textId="77777777" w:rsidR="00854561" w:rsidRPr="00CE5349" w:rsidRDefault="00854561" w:rsidP="00021827">
            <w:pPr>
              <w:jc w:val="center"/>
              <w:rPr>
                <w:rFonts w:ascii="Montserrat" w:hAnsi="Montserrat" w:cstheme="minorHAnsi"/>
                <w:b/>
                <w:sz w:val="20"/>
                <w:lang w:val="es-SV"/>
              </w:rPr>
            </w:pPr>
            <w:r w:rsidRPr="00CE5349">
              <w:rPr>
                <w:rFonts w:ascii="Montserrat" w:hAnsi="Montserrat" w:cstheme="minorHAnsi"/>
                <w:b/>
                <w:sz w:val="20"/>
                <w:lang w:val="es-SV"/>
              </w:rPr>
              <w:t>Detalle</w:t>
            </w:r>
          </w:p>
        </w:tc>
        <w:tc>
          <w:tcPr>
            <w:tcW w:w="1384" w:type="dxa"/>
          </w:tcPr>
          <w:p w14:paraId="66CEA345" w14:textId="77777777" w:rsidR="00854561" w:rsidRPr="00CE5349" w:rsidRDefault="00854561" w:rsidP="00021827">
            <w:pPr>
              <w:jc w:val="center"/>
              <w:rPr>
                <w:rFonts w:ascii="Montserrat" w:hAnsi="Montserrat" w:cstheme="minorHAnsi"/>
                <w:b/>
                <w:sz w:val="20"/>
                <w:lang w:val="es-SV"/>
              </w:rPr>
            </w:pPr>
            <w:r w:rsidRPr="00CE5349">
              <w:rPr>
                <w:rFonts w:ascii="Montserrat" w:hAnsi="Montserrat" w:cstheme="minorHAnsi"/>
                <w:b/>
                <w:sz w:val="20"/>
                <w:lang w:val="es-SV"/>
              </w:rPr>
              <w:t>Marco legal</w:t>
            </w:r>
          </w:p>
        </w:tc>
        <w:tc>
          <w:tcPr>
            <w:tcW w:w="7529" w:type="dxa"/>
          </w:tcPr>
          <w:p w14:paraId="205A8175" w14:textId="77777777" w:rsidR="00854561" w:rsidRPr="00CE5349" w:rsidRDefault="00854561" w:rsidP="00021827">
            <w:pPr>
              <w:jc w:val="center"/>
              <w:rPr>
                <w:rFonts w:ascii="Montserrat" w:hAnsi="Montserrat" w:cstheme="minorHAnsi"/>
                <w:b/>
                <w:sz w:val="20"/>
                <w:lang w:val="es-SV"/>
              </w:rPr>
            </w:pPr>
            <w:r w:rsidRPr="00CE5349">
              <w:rPr>
                <w:rFonts w:ascii="Montserrat" w:hAnsi="Montserrat" w:cstheme="minorHAnsi"/>
                <w:b/>
                <w:sz w:val="20"/>
                <w:lang w:val="es-SV"/>
              </w:rPr>
              <w:t>Obligatorio</w:t>
            </w:r>
          </w:p>
        </w:tc>
      </w:tr>
      <w:tr w:rsidR="00854561" w:rsidRPr="00CE5349" w14:paraId="52B37062" w14:textId="77777777" w:rsidTr="00021827">
        <w:trPr>
          <w:trHeight w:val="5225"/>
        </w:trPr>
        <w:tc>
          <w:tcPr>
            <w:tcW w:w="1595" w:type="dxa"/>
          </w:tcPr>
          <w:p w14:paraId="6D6976BE" w14:textId="77777777" w:rsidR="00854561" w:rsidRPr="00CE5349" w:rsidRDefault="00854561" w:rsidP="00021827">
            <w:pPr>
              <w:rPr>
                <w:rFonts w:ascii="Montserrat" w:hAnsi="Montserrat" w:cstheme="minorHAnsi"/>
                <w:b/>
                <w:sz w:val="20"/>
                <w:lang w:val="es-SV"/>
              </w:rPr>
            </w:pPr>
            <w:r w:rsidRPr="00CE5349">
              <w:rPr>
                <w:rFonts w:ascii="Montserrat" w:hAnsi="Montserrat" w:cstheme="minorHAnsi"/>
                <w:b/>
                <w:sz w:val="20"/>
                <w:lang w:val="es-SV"/>
              </w:rPr>
              <w:t>Escuela Municipal de Fútbol</w:t>
            </w:r>
          </w:p>
          <w:p w14:paraId="01FD5847" w14:textId="77777777" w:rsidR="00854561" w:rsidRPr="00CE5349" w:rsidRDefault="00854561" w:rsidP="00021827">
            <w:pPr>
              <w:rPr>
                <w:rFonts w:ascii="Montserrat" w:hAnsi="Montserrat" w:cstheme="minorHAnsi"/>
                <w:b/>
                <w:sz w:val="20"/>
                <w:lang w:val="es-SV"/>
              </w:rPr>
            </w:pPr>
            <w:r w:rsidRPr="00CE5349">
              <w:rPr>
                <w:rFonts w:ascii="Montserrat" w:hAnsi="Montserrat" w:cstheme="minorHAnsi"/>
                <w:b/>
                <w:sz w:val="20"/>
                <w:lang w:val="es-SV"/>
              </w:rPr>
              <w:t xml:space="preserve"> </w:t>
            </w:r>
          </w:p>
        </w:tc>
        <w:tc>
          <w:tcPr>
            <w:tcW w:w="1384" w:type="dxa"/>
          </w:tcPr>
          <w:p w14:paraId="6F305C01" w14:textId="77777777" w:rsidR="00854561" w:rsidRPr="00CE5349" w:rsidRDefault="00854561" w:rsidP="00021827">
            <w:pPr>
              <w:rPr>
                <w:rFonts w:ascii="Montserrat" w:hAnsi="Montserrat" w:cstheme="minorHAnsi"/>
                <w:sz w:val="20"/>
                <w:lang w:val="es-SV"/>
              </w:rPr>
            </w:pPr>
            <w:r w:rsidRPr="00CE5349">
              <w:rPr>
                <w:rFonts w:ascii="Montserrat" w:hAnsi="Montserrat" w:cstheme="minorHAnsi"/>
                <w:sz w:val="20"/>
                <w:lang w:val="es-SV"/>
              </w:rPr>
              <w:t>Art. 10. Numeral 23 de la LAIP y Art. 1.21 L2</w:t>
            </w:r>
          </w:p>
        </w:tc>
        <w:tc>
          <w:tcPr>
            <w:tcW w:w="7529" w:type="dxa"/>
          </w:tcPr>
          <w:p w14:paraId="2D4685C2" w14:textId="77777777" w:rsidR="00854561" w:rsidRPr="00CE5349" w:rsidRDefault="00854561" w:rsidP="00021827">
            <w:pPr>
              <w:rPr>
                <w:rFonts w:ascii="Montserrat" w:hAnsi="Montserrat" w:cstheme="minorHAnsi"/>
                <w:b/>
                <w:sz w:val="20"/>
                <w:lang w:val="es-SV"/>
              </w:rPr>
            </w:pPr>
          </w:p>
          <w:p w14:paraId="0586238B" w14:textId="77777777" w:rsidR="00854561" w:rsidRPr="00CE5349" w:rsidRDefault="00854561" w:rsidP="00021827">
            <w:pPr>
              <w:jc w:val="center"/>
              <w:rPr>
                <w:rFonts w:ascii="Montserrat" w:hAnsi="Montserrat" w:cstheme="minorHAnsi"/>
                <w:b/>
                <w:sz w:val="20"/>
                <w:lang w:val="es-SV"/>
              </w:rPr>
            </w:pPr>
            <w:r w:rsidRPr="00CE5349">
              <w:rPr>
                <w:rFonts w:ascii="Montserrat" w:hAnsi="Montserrat" w:cstheme="minorHAnsi"/>
                <w:b/>
                <w:sz w:val="20"/>
                <w:lang w:val="es-SV"/>
              </w:rPr>
              <w:t>DISTRITO DE APOPA</w:t>
            </w:r>
          </w:p>
          <w:tbl>
            <w:tblPr>
              <w:tblpPr w:leftFromText="141" w:rightFromText="141" w:vertAnchor="page" w:horzAnchor="margin" w:tblpY="739"/>
              <w:tblOverlap w:val="never"/>
              <w:tblW w:w="6942" w:type="dxa"/>
              <w:tblLayout w:type="fixed"/>
              <w:tblCellMar>
                <w:left w:w="70" w:type="dxa"/>
                <w:right w:w="70" w:type="dxa"/>
              </w:tblCellMar>
              <w:tblLook w:val="04A0" w:firstRow="1" w:lastRow="0" w:firstColumn="1" w:lastColumn="0" w:noHBand="0" w:noVBand="1"/>
            </w:tblPr>
            <w:tblGrid>
              <w:gridCol w:w="2008"/>
              <w:gridCol w:w="1566"/>
              <w:gridCol w:w="3368"/>
            </w:tblGrid>
            <w:tr w:rsidR="00854561" w:rsidRPr="00CE5349" w14:paraId="28168DE5" w14:textId="77777777" w:rsidTr="00021827">
              <w:trPr>
                <w:trHeight w:val="378"/>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0E4A97" w14:textId="77777777" w:rsidR="00854561" w:rsidRPr="00CE5349" w:rsidRDefault="00854561" w:rsidP="00021827">
                  <w:pPr>
                    <w:spacing w:after="0" w:line="240" w:lineRule="auto"/>
                    <w:jc w:val="center"/>
                    <w:rPr>
                      <w:rFonts w:ascii="Calibri" w:eastAsia="Times New Roman" w:hAnsi="Calibri" w:cs="Calibri"/>
                      <w:b/>
                      <w:color w:val="000000"/>
                      <w:sz w:val="18"/>
                      <w:lang w:val="es-SV" w:eastAsia="es-ES"/>
                    </w:rPr>
                  </w:pPr>
                  <w:r w:rsidRPr="00CE5349">
                    <w:rPr>
                      <w:rFonts w:ascii="Calibri" w:eastAsia="Times New Roman" w:hAnsi="Calibri" w:cs="Calibri"/>
                      <w:b/>
                      <w:color w:val="000000"/>
                      <w:sz w:val="18"/>
                      <w:lang w:val="es-SV" w:eastAsia="es-ES"/>
                    </w:rPr>
                    <w:t>NIVELES</w:t>
                  </w:r>
                </w:p>
              </w:tc>
              <w:tc>
                <w:tcPr>
                  <w:tcW w:w="1128" w:type="pct"/>
                  <w:tcBorders>
                    <w:top w:val="single" w:sz="4" w:space="0" w:color="auto"/>
                    <w:left w:val="single" w:sz="4" w:space="0" w:color="auto"/>
                    <w:bottom w:val="single" w:sz="4" w:space="0" w:color="auto"/>
                    <w:right w:val="single" w:sz="4" w:space="0" w:color="auto"/>
                  </w:tcBorders>
                  <w:vAlign w:val="center"/>
                </w:tcPr>
                <w:p w14:paraId="6D503415" w14:textId="77777777" w:rsidR="00854561" w:rsidRPr="00CE5349" w:rsidRDefault="00854561" w:rsidP="00021827">
                  <w:pPr>
                    <w:spacing w:after="0" w:line="240" w:lineRule="auto"/>
                    <w:jc w:val="center"/>
                    <w:rPr>
                      <w:rFonts w:ascii="Calibri" w:eastAsia="Times New Roman" w:hAnsi="Calibri" w:cs="Calibri"/>
                      <w:color w:val="000000"/>
                      <w:sz w:val="18"/>
                      <w:lang w:val="es-SV" w:eastAsia="es-ES"/>
                    </w:rPr>
                  </w:pPr>
                  <w:r w:rsidRPr="00CE5349">
                    <w:rPr>
                      <w:rFonts w:ascii="Calibri" w:eastAsia="Times New Roman" w:hAnsi="Calibri" w:cs="Calibri"/>
                      <w:b/>
                      <w:color w:val="000000"/>
                      <w:sz w:val="18"/>
                      <w:szCs w:val="20"/>
                      <w:lang w:val="es-SV" w:eastAsia="es-ES"/>
                    </w:rPr>
                    <w:t>INSCRITOS</w:t>
                  </w:r>
                </w:p>
              </w:tc>
              <w:tc>
                <w:tcPr>
                  <w:tcW w:w="2426" w:type="pct"/>
                  <w:tcBorders>
                    <w:top w:val="single" w:sz="4" w:space="0" w:color="auto"/>
                    <w:left w:val="single" w:sz="4" w:space="0" w:color="auto"/>
                    <w:bottom w:val="single" w:sz="4" w:space="0" w:color="auto"/>
                    <w:right w:val="single" w:sz="4" w:space="0" w:color="auto"/>
                  </w:tcBorders>
                </w:tcPr>
                <w:p w14:paraId="38EAF06E"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Calibri" w:eastAsia="Times New Roman" w:hAnsi="Calibri" w:cs="Calibri"/>
                      <w:b/>
                      <w:color w:val="000000"/>
                      <w:sz w:val="18"/>
                      <w:szCs w:val="20"/>
                      <w:lang w:val="es-SV" w:eastAsia="es-ES"/>
                    </w:rPr>
                    <w:t>LUGAR</w:t>
                  </w:r>
                </w:p>
              </w:tc>
            </w:tr>
            <w:tr w:rsidR="00854561" w:rsidRPr="00CE5349" w14:paraId="0E87E1EA" w14:textId="77777777" w:rsidTr="00021827">
              <w:trPr>
                <w:trHeight w:val="39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E4D2E"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1</w:t>
                  </w:r>
                </w:p>
              </w:tc>
              <w:tc>
                <w:tcPr>
                  <w:tcW w:w="1128" w:type="pct"/>
                  <w:tcBorders>
                    <w:top w:val="single" w:sz="4" w:space="0" w:color="auto"/>
                    <w:left w:val="single" w:sz="4" w:space="0" w:color="auto"/>
                    <w:bottom w:val="single" w:sz="4" w:space="0" w:color="auto"/>
                    <w:right w:val="single" w:sz="4" w:space="0" w:color="auto"/>
                  </w:tcBorders>
                  <w:vAlign w:val="center"/>
                </w:tcPr>
                <w:p w14:paraId="4AF3A006"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38</w:t>
                  </w:r>
                </w:p>
              </w:tc>
              <w:tc>
                <w:tcPr>
                  <w:tcW w:w="2426" w:type="pct"/>
                  <w:tcBorders>
                    <w:top w:val="single" w:sz="4" w:space="0" w:color="auto"/>
                    <w:left w:val="single" w:sz="4" w:space="0" w:color="auto"/>
                    <w:bottom w:val="single" w:sz="4" w:space="0" w:color="auto"/>
                    <w:right w:val="single" w:sz="4" w:space="0" w:color="auto"/>
                  </w:tcBorders>
                </w:tcPr>
                <w:p w14:paraId="7F4ED680"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Estadio Joaquín Gutiérrez</w:t>
                  </w:r>
                </w:p>
              </w:tc>
            </w:tr>
            <w:tr w:rsidR="00854561" w:rsidRPr="00CE5349" w14:paraId="46DC24B8" w14:textId="77777777" w:rsidTr="00021827">
              <w:trPr>
                <w:trHeight w:val="46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F299C4"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2</w:t>
                  </w:r>
                </w:p>
              </w:tc>
              <w:tc>
                <w:tcPr>
                  <w:tcW w:w="1128" w:type="pct"/>
                  <w:tcBorders>
                    <w:top w:val="single" w:sz="4" w:space="0" w:color="auto"/>
                    <w:left w:val="single" w:sz="4" w:space="0" w:color="auto"/>
                    <w:bottom w:val="single" w:sz="4" w:space="0" w:color="auto"/>
                    <w:right w:val="single" w:sz="4" w:space="0" w:color="auto"/>
                  </w:tcBorders>
                  <w:vAlign w:val="center"/>
                </w:tcPr>
                <w:p w14:paraId="2F0199D2"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33</w:t>
                  </w:r>
                </w:p>
              </w:tc>
              <w:tc>
                <w:tcPr>
                  <w:tcW w:w="2426" w:type="pct"/>
                  <w:tcBorders>
                    <w:top w:val="single" w:sz="4" w:space="0" w:color="auto"/>
                    <w:left w:val="single" w:sz="4" w:space="0" w:color="auto"/>
                    <w:bottom w:val="single" w:sz="4" w:space="0" w:color="auto"/>
                    <w:right w:val="single" w:sz="4" w:space="0" w:color="auto"/>
                  </w:tcBorders>
                </w:tcPr>
                <w:p w14:paraId="6B76C7CE"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Estadio Joaquín Gutiérrez</w:t>
                  </w:r>
                </w:p>
              </w:tc>
            </w:tr>
            <w:tr w:rsidR="00854561" w:rsidRPr="00CE5349" w14:paraId="6EA0EBBC" w14:textId="77777777" w:rsidTr="00021827">
              <w:trPr>
                <w:trHeight w:val="46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tcPr>
                <w:p w14:paraId="06797C7E"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3</w:t>
                  </w:r>
                </w:p>
              </w:tc>
              <w:tc>
                <w:tcPr>
                  <w:tcW w:w="1128" w:type="pct"/>
                  <w:tcBorders>
                    <w:top w:val="single" w:sz="4" w:space="0" w:color="auto"/>
                    <w:left w:val="single" w:sz="4" w:space="0" w:color="auto"/>
                    <w:bottom w:val="single" w:sz="4" w:space="0" w:color="auto"/>
                    <w:right w:val="single" w:sz="4" w:space="0" w:color="auto"/>
                  </w:tcBorders>
                  <w:vAlign w:val="center"/>
                </w:tcPr>
                <w:p w14:paraId="7DA9927C"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80</w:t>
                  </w:r>
                </w:p>
              </w:tc>
              <w:tc>
                <w:tcPr>
                  <w:tcW w:w="2426" w:type="pct"/>
                  <w:tcBorders>
                    <w:top w:val="single" w:sz="4" w:space="0" w:color="auto"/>
                    <w:left w:val="single" w:sz="4" w:space="0" w:color="auto"/>
                    <w:bottom w:val="single" w:sz="4" w:space="0" w:color="auto"/>
                    <w:right w:val="single" w:sz="4" w:space="0" w:color="auto"/>
                  </w:tcBorders>
                </w:tcPr>
                <w:p w14:paraId="6D659F66"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Estadio Joaquín Gutiérrez</w:t>
                  </w:r>
                </w:p>
              </w:tc>
            </w:tr>
            <w:tr w:rsidR="00854561" w:rsidRPr="00CE5349" w14:paraId="4BE37A88" w14:textId="77777777" w:rsidTr="00021827">
              <w:trPr>
                <w:trHeight w:val="46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tcPr>
                <w:p w14:paraId="2E8089DA"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4</w:t>
                  </w:r>
                </w:p>
              </w:tc>
              <w:tc>
                <w:tcPr>
                  <w:tcW w:w="1128" w:type="pct"/>
                  <w:tcBorders>
                    <w:top w:val="single" w:sz="4" w:space="0" w:color="auto"/>
                    <w:left w:val="single" w:sz="4" w:space="0" w:color="auto"/>
                    <w:bottom w:val="single" w:sz="4" w:space="0" w:color="auto"/>
                    <w:right w:val="single" w:sz="4" w:space="0" w:color="auto"/>
                  </w:tcBorders>
                  <w:vAlign w:val="center"/>
                </w:tcPr>
                <w:p w14:paraId="14354218"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55</w:t>
                  </w:r>
                </w:p>
              </w:tc>
              <w:tc>
                <w:tcPr>
                  <w:tcW w:w="2426" w:type="pct"/>
                  <w:tcBorders>
                    <w:top w:val="single" w:sz="4" w:space="0" w:color="auto"/>
                    <w:left w:val="single" w:sz="4" w:space="0" w:color="auto"/>
                    <w:bottom w:val="single" w:sz="4" w:space="0" w:color="auto"/>
                    <w:right w:val="single" w:sz="4" w:space="0" w:color="auto"/>
                  </w:tcBorders>
                </w:tcPr>
                <w:p w14:paraId="5A355AA6"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Estadio Joaquín Gutiérrez</w:t>
                  </w:r>
                </w:p>
              </w:tc>
            </w:tr>
            <w:tr w:rsidR="00854561" w:rsidRPr="00CE5349" w14:paraId="1D46E2B3" w14:textId="77777777" w:rsidTr="00021827">
              <w:trPr>
                <w:trHeight w:val="46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tcPr>
                <w:p w14:paraId="70E08048"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5</w:t>
                  </w:r>
                </w:p>
              </w:tc>
              <w:tc>
                <w:tcPr>
                  <w:tcW w:w="1128" w:type="pct"/>
                  <w:tcBorders>
                    <w:top w:val="single" w:sz="4" w:space="0" w:color="auto"/>
                    <w:left w:val="single" w:sz="4" w:space="0" w:color="auto"/>
                    <w:bottom w:val="single" w:sz="4" w:space="0" w:color="auto"/>
                    <w:right w:val="single" w:sz="4" w:space="0" w:color="auto"/>
                  </w:tcBorders>
                  <w:vAlign w:val="center"/>
                </w:tcPr>
                <w:p w14:paraId="6FA631EE"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45</w:t>
                  </w:r>
                </w:p>
              </w:tc>
              <w:tc>
                <w:tcPr>
                  <w:tcW w:w="2426" w:type="pct"/>
                  <w:tcBorders>
                    <w:top w:val="single" w:sz="4" w:space="0" w:color="auto"/>
                    <w:left w:val="single" w:sz="4" w:space="0" w:color="auto"/>
                    <w:bottom w:val="single" w:sz="4" w:space="0" w:color="auto"/>
                    <w:right w:val="single" w:sz="4" w:space="0" w:color="auto"/>
                  </w:tcBorders>
                </w:tcPr>
                <w:p w14:paraId="55D66754"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Estadio Joaquín Gutiérrez</w:t>
                  </w:r>
                </w:p>
              </w:tc>
            </w:tr>
            <w:tr w:rsidR="00854561" w:rsidRPr="00CE5349" w14:paraId="33E17327" w14:textId="77777777" w:rsidTr="00021827">
              <w:trPr>
                <w:trHeight w:val="46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tcPr>
                <w:p w14:paraId="4373B70E"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6</w:t>
                  </w:r>
                </w:p>
              </w:tc>
              <w:tc>
                <w:tcPr>
                  <w:tcW w:w="1128" w:type="pct"/>
                  <w:tcBorders>
                    <w:top w:val="single" w:sz="4" w:space="0" w:color="auto"/>
                    <w:left w:val="single" w:sz="4" w:space="0" w:color="auto"/>
                    <w:bottom w:val="single" w:sz="4" w:space="0" w:color="auto"/>
                    <w:right w:val="single" w:sz="4" w:space="0" w:color="auto"/>
                  </w:tcBorders>
                  <w:vAlign w:val="center"/>
                </w:tcPr>
                <w:p w14:paraId="49427F9C"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60</w:t>
                  </w:r>
                </w:p>
              </w:tc>
              <w:tc>
                <w:tcPr>
                  <w:tcW w:w="2426" w:type="pct"/>
                  <w:tcBorders>
                    <w:top w:val="single" w:sz="4" w:space="0" w:color="auto"/>
                    <w:left w:val="single" w:sz="4" w:space="0" w:color="auto"/>
                    <w:bottom w:val="single" w:sz="4" w:space="0" w:color="auto"/>
                    <w:right w:val="single" w:sz="4" w:space="0" w:color="auto"/>
                  </w:tcBorders>
                </w:tcPr>
                <w:p w14:paraId="17265040"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Estadio Joaquín Gutiérrez</w:t>
                  </w:r>
                </w:p>
              </w:tc>
            </w:tr>
            <w:tr w:rsidR="00854561" w:rsidRPr="00CE5349" w14:paraId="3BE558B7" w14:textId="77777777" w:rsidTr="00021827">
              <w:trPr>
                <w:trHeight w:val="46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tcPr>
                <w:p w14:paraId="6B0B7914"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1-2-3-4-5-6</w:t>
                  </w:r>
                </w:p>
              </w:tc>
              <w:tc>
                <w:tcPr>
                  <w:tcW w:w="1128" w:type="pct"/>
                  <w:tcBorders>
                    <w:top w:val="single" w:sz="4" w:space="0" w:color="auto"/>
                    <w:left w:val="single" w:sz="4" w:space="0" w:color="auto"/>
                    <w:bottom w:val="single" w:sz="4" w:space="0" w:color="auto"/>
                    <w:right w:val="single" w:sz="4" w:space="0" w:color="auto"/>
                  </w:tcBorders>
                  <w:vAlign w:val="center"/>
                </w:tcPr>
                <w:p w14:paraId="3230F345"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133</w:t>
                  </w:r>
                </w:p>
              </w:tc>
              <w:tc>
                <w:tcPr>
                  <w:tcW w:w="2426" w:type="pct"/>
                  <w:tcBorders>
                    <w:top w:val="single" w:sz="4" w:space="0" w:color="auto"/>
                    <w:left w:val="single" w:sz="4" w:space="0" w:color="auto"/>
                    <w:bottom w:val="single" w:sz="4" w:space="0" w:color="auto"/>
                    <w:right w:val="single" w:sz="4" w:space="0" w:color="auto"/>
                  </w:tcBorders>
                </w:tcPr>
                <w:p w14:paraId="1AF1736A"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Estadio Joaquín Gutiérrez</w:t>
                  </w:r>
                </w:p>
              </w:tc>
            </w:tr>
            <w:tr w:rsidR="00854561" w:rsidRPr="00CE5349" w14:paraId="12AEA87A" w14:textId="77777777" w:rsidTr="00021827">
              <w:trPr>
                <w:trHeight w:val="46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tcPr>
                <w:p w14:paraId="68892897"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 xml:space="preserve">Femenino </w:t>
                  </w:r>
                </w:p>
              </w:tc>
              <w:tc>
                <w:tcPr>
                  <w:tcW w:w="1128" w:type="pct"/>
                  <w:tcBorders>
                    <w:top w:val="single" w:sz="4" w:space="0" w:color="auto"/>
                    <w:left w:val="single" w:sz="4" w:space="0" w:color="auto"/>
                    <w:bottom w:val="single" w:sz="4" w:space="0" w:color="auto"/>
                    <w:right w:val="single" w:sz="4" w:space="0" w:color="auto"/>
                  </w:tcBorders>
                  <w:vAlign w:val="center"/>
                </w:tcPr>
                <w:p w14:paraId="70E706F6"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45</w:t>
                  </w:r>
                </w:p>
              </w:tc>
              <w:tc>
                <w:tcPr>
                  <w:tcW w:w="2426" w:type="pct"/>
                  <w:tcBorders>
                    <w:top w:val="single" w:sz="4" w:space="0" w:color="auto"/>
                    <w:left w:val="single" w:sz="4" w:space="0" w:color="auto"/>
                    <w:bottom w:val="single" w:sz="4" w:space="0" w:color="auto"/>
                    <w:right w:val="single" w:sz="4" w:space="0" w:color="auto"/>
                  </w:tcBorders>
                </w:tcPr>
                <w:p w14:paraId="6A0310F6"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Estadio Joaquín Gutiérrez</w:t>
                  </w:r>
                </w:p>
              </w:tc>
            </w:tr>
            <w:tr w:rsidR="00854561" w:rsidRPr="00CE5349" w14:paraId="114C8BCE" w14:textId="77777777" w:rsidTr="00021827">
              <w:trPr>
                <w:trHeight w:val="46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tcPr>
                <w:p w14:paraId="51821481"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3-4-5-6</w:t>
                  </w:r>
                </w:p>
              </w:tc>
              <w:tc>
                <w:tcPr>
                  <w:tcW w:w="1128" w:type="pct"/>
                  <w:tcBorders>
                    <w:top w:val="single" w:sz="4" w:space="0" w:color="auto"/>
                    <w:left w:val="single" w:sz="4" w:space="0" w:color="auto"/>
                    <w:bottom w:val="single" w:sz="4" w:space="0" w:color="auto"/>
                    <w:right w:val="single" w:sz="4" w:space="0" w:color="auto"/>
                  </w:tcBorders>
                  <w:vAlign w:val="center"/>
                </w:tcPr>
                <w:p w14:paraId="06597DF2"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24</w:t>
                  </w:r>
                </w:p>
              </w:tc>
              <w:tc>
                <w:tcPr>
                  <w:tcW w:w="2426" w:type="pct"/>
                  <w:tcBorders>
                    <w:top w:val="single" w:sz="4" w:space="0" w:color="auto"/>
                    <w:left w:val="single" w:sz="4" w:space="0" w:color="auto"/>
                    <w:bottom w:val="single" w:sz="4" w:space="0" w:color="auto"/>
                    <w:right w:val="single" w:sz="4" w:space="0" w:color="auto"/>
                  </w:tcBorders>
                </w:tcPr>
                <w:p w14:paraId="324161AA"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Cancha de Fútbol Cantón Guadalupe</w:t>
                  </w:r>
                </w:p>
              </w:tc>
            </w:tr>
            <w:tr w:rsidR="00854561" w:rsidRPr="00CE5349" w14:paraId="1D6E12FF" w14:textId="77777777" w:rsidTr="00021827">
              <w:trPr>
                <w:trHeight w:val="46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tcPr>
                <w:p w14:paraId="409C1788"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3-4-5-6</w:t>
                  </w:r>
                </w:p>
              </w:tc>
              <w:tc>
                <w:tcPr>
                  <w:tcW w:w="1128" w:type="pct"/>
                  <w:tcBorders>
                    <w:top w:val="single" w:sz="4" w:space="0" w:color="auto"/>
                    <w:left w:val="single" w:sz="4" w:space="0" w:color="auto"/>
                    <w:bottom w:val="single" w:sz="4" w:space="0" w:color="auto"/>
                    <w:right w:val="single" w:sz="4" w:space="0" w:color="auto"/>
                  </w:tcBorders>
                  <w:vAlign w:val="center"/>
                </w:tcPr>
                <w:p w14:paraId="3F3F9100"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24</w:t>
                  </w:r>
                </w:p>
              </w:tc>
              <w:tc>
                <w:tcPr>
                  <w:tcW w:w="2426" w:type="pct"/>
                  <w:tcBorders>
                    <w:top w:val="single" w:sz="4" w:space="0" w:color="auto"/>
                    <w:left w:val="single" w:sz="4" w:space="0" w:color="auto"/>
                    <w:bottom w:val="single" w:sz="4" w:space="0" w:color="auto"/>
                    <w:right w:val="single" w:sz="4" w:space="0" w:color="auto"/>
                  </w:tcBorders>
                </w:tcPr>
                <w:p w14:paraId="04AA899E"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Cancha de Futbol Popotlan 2</w:t>
                  </w:r>
                </w:p>
              </w:tc>
            </w:tr>
            <w:tr w:rsidR="00854561" w:rsidRPr="00CE5349" w14:paraId="1E2A5997" w14:textId="77777777" w:rsidTr="00021827">
              <w:trPr>
                <w:trHeight w:val="46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tcPr>
                <w:p w14:paraId="22DB74A4"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Sub-18</w:t>
                  </w:r>
                </w:p>
              </w:tc>
              <w:tc>
                <w:tcPr>
                  <w:tcW w:w="1128" w:type="pct"/>
                  <w:tcBorders>
                    <w:top w:val="single" w:sz="4" w:space="0" w:color="auto"/>
                    <w:left w:val="single" w:sz="4" w:space="0" w:color="auto"/>
                    <w:bottom w:val="single" w:sz="4" w:space="0" w:color="auto"/>
                    <w:right w:val="single" w:sz="4" w:space="0" w:color="auto"/>
                  </w:tcBorders>
                  <w:vAlign w:val="center"/>
                </w:tcPr>
                <w:p w14:paraId="58166D4D"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39</w:t>
                  </w:r>
                </w:p>
              </w:tc>
              <w:tc>
                <w:tcPr>
                  <w:tcW w:w="2426" w:type="pct"/>
                  <w:tcBorders>
                    <w:top w:val="single" w:sz="4" w:space="0" w:color="auto"/>
                    <w:left w:val="single" w:sz="4" w:space="0" w:color="auto"/>
                    <w:bottom w:val="single" w:sz="4" w:space="0" w:color="auto"/>
                    <w:right w:val="single" w:sz="4" w:space="0" w:color="auto"/>
                  </w:tcBorders>
                </w:tcPr>
                <w:p w14:paraId="6F6C05E0"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Complejo Deportivo Santa Teresa</w:t>
                  </w:r>
                </w:p>
              </w:tc>
            </w:tr>
            <w:tr w:rsidR="00854561" w:rsidRPr="00CE5349" w14:paraId="32FFB173" w14:textId="77777777" w:rsidTr="00021827">
              <w:trPr>
                <w:trHeight w:val="46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tcPr>
                <w:p w14:paraId="59BBA908"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Femenino</w:t>
                  </w:r>
                </w:p>
              </w:tc>
              <w:tc>
                <w:tcPr>
                  <w:tcW w:w="1128" w:type="pct"/>
                  <w:tcBorders>
                    <w:top w:val="single" w:sz="4" w:space="0" w:color="auto"/>
                    <w:left w:val="single" w:sz="4" w:space="0" w:color="auto"/>
                    <w:bottom w:val="single" w:sz="4" w:space="0" w:color="auto"/>
                    <w:right w:val="single" w:sz="4" w:space="0" w:color="auto"/>
                  </w:tcBorders>
                  <w:vAlign w:val="center"/>
                </w:tcPr>
                <w:p w14:paraId="0F507412"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29</w:t>
                  </w:r>
                </w:p>
              </w:tc>
              <w:tc>
                <w:tcPr>
                  <w:tcW w:w="2426" w:type="pct"/>
                  <w:tcBorders>
                    <w:top w:val="single" w:sz="4" w:space="0" w:color="auto"/>
                    <w:left w:val="single" w:sz="4" w:space="0" w:color="auto"/>
                    <w:bottom w:val="single" w:sz="4" w:space="0" w:color="auto"/>
                    <w:right w:val="single" w:sz="4" w:space="0" w:color="auto"/>
                  </w:tcBorders>
                </w:tcPr>
                <w:p w14:paraId="1C819A0D"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Complejo Deportivo Santa Teresa</w:t>
                  </w:r>
                </w:p>
              </w:tc>
            </w:tr>
            <w:tr w:rsidR="00854561" w:rsidRPr="00CE5349" w14:paraId="3AD798B0" w14:textId="77777777" w:rsidTr="00021827">
              <w:trPr>
                <w:trHeight w:val="46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tcPr>
                <w:p w14:paraId="1647629F"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3-4</w:t>
                  </w:r>
                </w:p>
              </w:tc>
              <w:tc>
                <w:tcPr>
                  <w:tcW w:w="1128" w:type="pct"/>
                  <w:tcBorders>
                    <w:top w:val="single" w:sz="4" w:space="0" w:color="auto"/>
                    <w:left w:val="single" w:sz="4" w:space="0" w:color="auto"/>
                    <w:bottom w:val="single" w:sz="4" w:space="0" w:color="auto"/>
                    <w:right w:val="single" w:sz="4" w:space="0" w:color="auto"/>
                  </w:tcBorders>
                  <w:vAlign w:val="center"/>
                </w:tcPr>
                <w:p w14:paraId="4B9F1912"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60</w:t>
                  </w:r>
                </w:p>
              </w:tc>
              <w:tc>
                <w:tcPr>
                  <w:tcW w:w="2426" w:type="pct"/>
                  <w:tcBorders>
                    <w:top w:val="single" w:sz="4" w:space="0" w:color="auto"/>
                    <w:left w:val="single" w:sz="4" w:space="0" w:color="auto"/>
                    <w:bottom w:val="single" w:sz="4" w:space="0" w:color="auto"/>
                    <w:right w:val="single" w:sz="4" w:space="0" w:color="auto"/>
                  </w:tcBorders>
                </w:tcPr>
                <w:p w14:paraId="3191A0EE"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Complejo Deportivo Santa Teresa</w:t>
                  </w:r>
                </w:p>
              </w:tc>
            </w:tr>
            <w:tr w:rsidR="00854561" w:rsidRPr="00CE5349" w14:paraId="523FC61B" w14:textId="77777777" w:rsidTr="00021827">
              <w:trPr>
                <w:trHeight w:val="46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tcPr>
                <w:p w14:paraId="7C0963B0"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Nivel-3-4-5-6</w:t>
                  </w:r>
                </w:p>
              </w:tc>
              <w:tc>
                <w:tcPr>
                  <w:tcW w:w="1128" w:type="pct"/>
                  <w:tcBorders>
                    <w:top w:val="single" w:sz="4" w:space="0" w:color="auto"/>
                    <w:left w:val="single" w:sz="4" w:space="0" w:color="auto"/>
                    <w:bottom w:val="single" w:sz="4" w:space="0" w:color="auto"/>
                    <w:right w:val="single" w:sz="4" w:space="0" w:color="auto"/>
                  </w:tcBorders>
                  <w:vAlign w:val="center"/>
                </w:tcPr>
                <w:p w14:paraId="0F424948"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10</w:t>
                  </w:r>
                </w:p>
              </w:tc>
              <w:tc>
                <w:tcPr>
                  <w:tcW w:w="2426" w:type="pct"/>
                  <w:tcBorders>
                    <w:top w:val="single" w:sz="4" w:space="0" w:color="auto"/>
                    <w:left w:val="single" w:sz="4" w:space="0" w:color="auto"/>
                    <w:bottom w:val="single" w:sz="4" w:space="0" w:color="auto"/>
                    <w:right w:val="single" w:sz="4" w:space="0" w:color="auto"/>
                  </w:tcBorders>
                </w:tcPr>
                <w:p w14:paraId="7D0209D2"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 xml:space="preserve">Complejo Deportivo Jardines de Madre de Tierra </w:t>
                  </w:r>
                </w:p>
              </w:tc>
            </w:tr>
            <w:tr w:rsidR="00854561" w:rsidRPr="00CE5349" w14:paraId="2B3AD426" w14:textId="77777777" w:rsidTr="00021827">
              <w:trPr>
                <w:trHeight w:val="46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tcPr>
                <w:p w14:paraId="739FEDB8"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Nivel Femenino e Infantil</w:t>
                  </w:r>
                </w:p>
              </w:tc>
              <w:tc>
                <w:tcPr>
                  <w:tcW w:w="1128" w:type="pct"/>
                  <w:tcBorders>
                    <w:top w:val="single" w:sz="4" w:space="0" w:color="auto"/>
                    <w:left w:val="single" w:sz="4" w:space="0" w:color="auto"/>
                    <w:bottom w:val="single" w:sz="4" w:space="0" w:color="auto"/>
                    <w:right w:val="single" w:sz="4" w:space="0" w:color="auto"/>
                  </w:tcBorders>
                  <w:vAlign w:val="center"/>
                </w:tcPr>
                <w:p w14:paraId="596FABF8"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10</w:t>
                  </w:r>
                </w:p>
              </w:tc>
              <w:tc>
                <w:tcPr>
                  <w:tcW w:w="2426" w:type="pct"/>
                  <w:tcBorders>
                    <w:top w:val="single" w:sz="4" w:space="0" w:color="auto"/>
                    <w:left w:val="single" w:sz="4" w:space="0" w:color="auto"/>
                    <w:bottom w:val="single" w:sz="4" w:space="0" w:color="auto"/>
                    <w:right w:val="single" w:sz="4" w:space="0" w:color="auto"/>
                  </w:tcBorders>
                </w:tcPr>
                <w:p w14:paraId="2C253A50"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Cancha Santa Carlota 1 y 2</w:t>
                  </w:r>
                </w:p>
              </w:tc>
            </w:tr>
            <w:tr w:rsidR="00854561" w:rsidRPr="00CE5349" w14:paraId="2B785B14" w14:textId="77777777" w:rsidTr="00021827">
              <w:trPr>
                <w:trHeight w:val="46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tcPr>
                <w:p w14:paraId="0AE97B6B"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Nivel  Femenino-infantil</w:t>
                  </w:r>
                </w:p>
              </w:tc>
              <w:tc>
                <w:tcPr>
                  <w:tcW w:w="1128" w:type="pct"/>
                  <w:tcBorders>
                    <w:top w:val="single" w:sz="4" w:space="0" w:color="auto"/>
                    <w:left w:val="single" w:sz="4" w:space="0" w:color="auto"/>
                    <w:bottom w:val="single" w:sz="4" w:space="0" w:color="auto"/>
                    <w:right w:val="single" w:sz="4" w:space="0" w:color="auto"/>
                  </w:tcBorders>
                  <w:vAlign w:val="center"/>
                </w:tcPr>
                <w:p w14:paraId="3A306188"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19</w:t>
                  </w:r>
                </w:p>
              </w:tc>
              <w:tc>
                <w:tcPr>
                  <w:tcW w:w="2426" w:type="pct"/>
                  <w:tcBorders>
                    <w:top w:val="single" w:sz="4" w:space="0" w:color="auto"/>
                    <w:left w:val="single" w:sz="4" w:space="0" w:color="auto"/>
                    <w:bottom w:val="single" w:sz="4" w:space="0" w:color="auto"/>
                    <w:right w:val="single" w:sz="4" w:space="0" w:color="auto"/>
                  </w:tcBorders>
                </w:tcPr>
                <w:p w14:paraId="6D1A77F1"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Cancha Santa Carlota 1 y 2</w:t>
                  </w:r>
                </w:p>
              </w:tc>
            </w:tr>
            <w:tr w:rsidR="00854561" w:rsidRPr="00CE5349" w14:paraId="6DFD201B" w14:textId="77777777" w:rsidTr="00021827">
              <w:trPr>
                <w:trHeight w:val="465"/>
              </w:trPr>
              <w:tc>
                <w:tcPr>
                  <w:tcW w:w="1446" w:type="pct"/>
                  <w:tcBorders>
                    <w:top w:val="single" w:sz="4" w:space="0" w:color="auto"/>
                    <w:left w:val="single" w:sz="4" w:space="0" w:color="auto"/>
                    <w:bottom w:val="single" w:sz="4" w:space="0" w:color="auto"/>
                    <w:right w:val="single" w:sz="4" w:space="0" w:color="auto"/>
                  </w:tcBorders>
                  <w:shd w:val="clear" w:color="auto" w:fill="auto"/>
                  <w:vAlign w:val="center"/>
                </w:tcPr>
                <w:p w14:paraId="434AD1ED"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 xml:space="preserve">Nivel </w:t>
                  </w:r>
                  <w:proofErr w:type="spellStart"/>
                  <w:r w:rsidRPr="00CE5349">
                    <w:rPr>
                      <w:rFonts w:ascii="Calibri" w:eastAsia="Times New Roman" w:hAnsi="Calibri" w:cs="Calibri"/>
                      <w:b/>
                      <w:color w:val="000000"/>
                      <w:sz w:val="20"/>
                      <w:szCs w:val="20"/>
                      <w:lang w:val="es-SV" w:eastAsia="es-ES"/>
                    </w:rPr>
                    <w:t>infanto</w:t>
                  </w:r>
                  <w:proofErr w:type="spellEnd"/>
                  <w:r w:rsidRPr="00CE5349">
                    <w:rPr>
                      <w:rFonts w:ascii="Calibri" w:eastAsia="Times New Roman" w:hAnsi="Calibri" w:cs="Calibri"/>
                      <w:b/>
                      <w:color w:val="000000"/>
                      <w:sz w:val="20"/>
                      <w:szCs w:val="20"/>
                      <w:lang w:val="es-SV" w:eastAsia="es-ES"/>
                    </w:rPr>
                    <w:t xml:space="preserve"> juvenil y juvenil</w:t>
                  </w:r>
                </w:p>
              </w:tc>
              <w:tc>
                <w:tcPr>
                  <w:tcW w:w="1128" w:type="pct"/>
                  <w:tcBorders>
                    <w:top w:val="single" w:sz="4" w:space="0" w:color="auto"/>
                    <w:left w:val="single" w:sz="4" w:space="0" w:color="auto"/>
                    <w:bottom w:val="single" w:sz="4" w:space="0" w:color="auto"/>
                    <w:right w:val="single" w:sz="4" w:space="0" w:color="auto"/>
                  </w:tcBorders>
                  <w:vAlign w:val="center"/>
                </w:tcPr>
                <w:p w14:paraId="28644BC3"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47</w:t>
                  </w:r>
                </w:p>
              </w:tc>
              <w:tc>
                <w:tcPr>
                  <w:tcW w:w="2426" w:type="pct"/>
                  <w:tcBorders>
                    <w:top w:val="single" w:sz="4" w:space="0" w:color="auto"/>
                    <w:left w:val="single" w:sz="4" w:space="0" w:color="auto"/>
                    <w:bottom w:val="single" w:sz="4" w:space="0" w:color="auto"/>
                    <w:right w:val="single" w:sz="4" w:space="0" w:color="auto"/>
                  </w:tcBorders>
                </w:tcPr>
                <w:p w14:paraId="2ABB4970"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Cancha Santa Carlota 1 y 2</w:t>
                  </w:r>
                </w:p>
              </w:tc>
            </w:tr>
            <w:tr w:rsidR="00854561" w:rsidRPr="00CE5349" w14:paraId="13454DC6" w14:textId="77777777" w:rsidTr="00021827">
              <w:trPr>
                <w:trHeight w:val="465"/>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2C5A485" w14:textId="77777777" w:rsidR="00854561" w:rsidRPr="00CE5349" w:rsidRDefault="00854561" w:rsidP="00021827">
                  <w:pPr>
                    <w:spacing w:after="0" w:line="240" w:lineRule="auto"/>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 xml:space="preserve">                                                        751</w:t>
                  </w:r>
                </w:p>
              </w:tc>
            </w:tr>
          </w:tbl>
          <w:p w14:paraId="64C55508" w14:textId="77777777" w:rsidR="00854561" w:rsidRPr="00CE5349" w:rsidRDefault="00854561" w:rsidP="00021827">
            <w:pPr>
              <w:jc w:val="center"/>
              <w:rPr>
                <w:rFonts w:ascii="Montserrat" w:hAnsi="Montserrat" w:cstheme="minorHAnsi"/>
                <w:b/>
                <w:sz w:val="20"/>
                <w:lang w:val="es-SV"/>
              </w:rPr>
            </w:pPr>
          </w:p>
          <w:p w14:paraId="015C0547" w14:textId="77777777" w:rsidR="00854561" w:rsidRPr="00CE5349" w:rsidRDefault="00854561" w:rsidP="00021827">
            <w:pPr>
              <w:rPr>
                <w:rFonts w:ascii="Montserrat" w:hAnsi="Montserrat" w:cstheme="minorHAnsi"/>
                <w:b/>
                <w:sz w:val="20"/>
                <w:lang w:val="es-SV"/>
              </w:rPr>
            </w:pPr>
          </w:p>
          <w:p w14:paraId="42432173" w14:textId="77777777" w:rsidR="00854561" w:rsidRPr="00CE5349" w:rsidRDefault="00854561" w:rsidP="00021827">
            <w:pPr>
              <w:tabs>
                <w:tab w:val="left" w:pos="3012"/>
              </w:tabs>
              <w:jc w:val="both"/>
              <w:rPr>
                <w:rFonts w:ascii="Montserrat" w:hAnsi="Montserrat" w:cstheme="minorHAnsi"/>
                <w:sz w:val="20"/>
                <w:lang w:val="es-SV"/>
              </w:rPr>
            </w:pPr>
          </w:p>
          <w:p w14:paraId="24671C83" w14:textId="77777777" w:rsidR="00854561" w:rsidRPr="00CE5349" w:rsidRDefault="00854561" w:rsidP="00021827">
            <w:pPr>
              <w:tabs>
                <w:tab w:val="left" w:pos="3012"/>
              </w:tabs>
              <w:jc w:val="both"/>
              <w:rPr>
                <w:rFonts w:ascii="Montserrat" w:hAnsi="Montserrat" w:cstheme="minorHAnsi"/>
                <w:sz w:val="20"/>
                <w:lang w:val="es-SV"/>
              </w:rPr>
            </w:pPr>
          </w:p>
          <w:p w14:paraId="22BD8377" w14:textId="77777777" w:rsidR="00854561" w:rsidRPr="00CE5349" w:rsidRDefault="00854561" w:rsidP="00021827">
            <w:pPr>
              <w:tabs>
                <w:tab w:val="left" w:pos="3012"/>
              </w:tabs>
              <w:jc w:val="both"/>
              <w:rPr>
                <w:rFonts w:ascii="Montserrat" w:hAnsi="Montserrat" w:cstheme="minorHAnsi"/>
                <w:sz w:val="20"/>
                <w:lang w:val="es-SV"/>
              </w:rPr>
            </w:pPr>
          </w:p>
          <w:p w14:paraId="5B6936B5" w14:textId="77777777" w:rsidR="00854561" w:rsidRPr="00CE5349" w:rsidRDefault="00854561" w:rsidP="00021827">
            <w:pPr>
              <w:tabs>
                <w:tab w:val="left" w:pos="3012"/>
              </w:tabs>
              <w:jc w:val="both"/>
              <w:rPr>
                <w:rFonts w:ascii="Montserrat" w:hAnsi="Montserrat" w:cstheme="minorHAnsi"/>
                <w:sz w:val="20"/>
                <w:lang w:val="es-SV"/>
              </w:rPr>
            </w:pPr>
          </w:p>
          <w:p w14:paraId="6E64ACB8" w14:textId="77777777" w:rsidR="00854561" w:rsidRPr="00CE5349" w:rsidRDefault="00854561" w:rsidP="00021827">
            <w:pPr>
              <w:tabs>
                <w:tab w:val="left" w:pos="3012"/>
              </w:tabs>
              <w:jc w:val="both"/>
              <w:rPr>
                <w:rFonts w:ascii="Montserrat" w:hAnsi="Montserrat" w:cstheme="minorHAnsi"/>
                <w:sz w:val="20"/>
                <w:lang w:val="es-SV"/>
              </w:rPr>
            </w:pPr>
          </w:p>
          <w:p w14:paraId="27430F6C" w14:textId="77777777" w:rsidR="00854561" w:rsidRPr="00CE5349" w:rsidRDefault="00854561" w:rsidP="00021827">
            <w:pPr>
              <w:tabs>
                <w:tab w:val="left" w:pos="3012"/>
              </w:tabs>
              <w:jc w:val="both"/>
              <w:rPr>
                <w:rFonts w:ascii="Montserrat" w:hAnsi="Montserrat" w:cstheme="minorHAnsi"/>
                <w:sz w:val="20"/>
                <w:lang w:val="es-SV"/>
              </w:rPr>
            </w:pPr>
          </w:p>
        </w:tc>
      </w:tr>
    </w:tbl>
    <w:p w14:paraId="48EB4AC0" w14:textId="77777777" w:rsidR="00854561" w:rsidRPr="00CE5349" w:rsidRDefault="00854561" w:rsidP="00854561">
      <w:pPr>
        <w:tabs>
          <w:tab w:val="left" w:pos="2460"/>
        </w:tabs>
        <w:spacing w:after="0" w:line="240" w:lineRule="auto"/>
        <w:jc w:val="right"/>
        <w:rPr>
          <w:b/>
          <w:color w:val="808080" w:themeColor="background1" w:themeShade="80"/>
          <w:sz w:val="36"/>
          <w:szCs w:val="36"/>
          <w:lang w:val="es-SV"/>
        </w:rPr>
      </w:pPr>
    </w:p>
    <w:p w14:paraId="059F77DA" w14:textId="77777777" w:rsidR="00854561" w:rsidRPr="00CE5349" w:rsidRDefault="00854561" w:rsidP="00854561">
      <w:pPr>
        <w:tabs>
          <w:tab w:val="left" w:pos="2460"/>
        </w:tabs>
        <w:spacing w:after="0" w:line="240" w:lineRule="auto"/>
        <w:rPr>
          <w:b/>
          <w:color w:val="808080" w:themeColor="background1" w:themeShade="80"/>
          <w:sz w:val="36"/>
          <w:szCs w:val="36"/>
          <w:lang w:val="es-SV"/>
        </w:rPr>
      </w:pPr>
    </w:p>
    <w:p w14:paraId="51C5A057" w14:textId="77777777" w:rsidR="00854561" w:rsidRPr="00CE5349" w:rsidRDefault="00854561" w:rsidP="00854561">
      <w:pPr>
        <w:tabs>
          <w:tab w:val="left" w:pos="2460"/>
        </w:tabs>
        <w:spacing w:after="0" w:line="240" w:lineRule="auto"/>
        <w:jc w:val="right"/>
        <w:rPr>
          <w:b/>
          <w:color w:val="808080" w:themeColor="background1" w:themeShade="80"/>
          <w:sz w:val="36"/>
          <w:szCs w:val="36"/>
          <w:lang w:val="es-SV"/>
        </w:rPr>
      </w:pPr>
    </w:p>
    <w:p w14:paraId="25A501A6" w14:textId="77777777" w:rsidR="00854561" w:rsidRPr="00CE5349" w:rsidRDefault="00854561" w:rsidP="00854561">
      <w:pPr>
        <w:tabs>
          <w:tab w:val="left" w:pos="2460"/>
        </w:tabs>
        <w:spacing w:after="0" w:line="240" w:lineRule="auto"/>
        <w:jc w:val="right"/>
        <w:rPr>
          <w:b/>
          <w:color w:val="808080" w:themeColor="background1" w:themeShade="80"/>
          <w:sz w:val="36"/>
          <w:szCs w:val="36"/>
          <w:lang w:val="es-SV"/>
        </w:rPr>
      </w:pPr>
    </w:p>
    <w:p w14:paraId="463D0131" w14:textId="77777777" w:rsidR="00854561" w:rsidRPr="00CE5349" w:rsidRDefault="00854561" w:rsidP="00854561">
      <w:pPr>
        <w:tabs>
          <w:tab w:val="left" w:pos="2460"/>
        </w:tabs>
        <w:spacing w:after="0" w:line="240" w:lineRule="auto"/>
        <w:jc w:val="right"/>
        <w:rPr>
          <w:b/>
          <w:color w:val="808080" w:themeColor="background1" w:themeShade="80"/>
          <w:sz w:val="36"/>
          <w:szCs w:val="36"/>
          <w:lang w:val="es-SV"/>
        </w:rPr>
      </w:pPr>
    </w:p>
    <w:tbl>
      <w:tblPr>
        <w:tblStyle w:val="Tablaconcuadrcula"/>
        <w:tblpPr w:leftFromText="141" w:rightFromText="141" w:vertAnchor="page" w:horzAnchor="margin" w:tblpY="1717"/>
        <w:tblW w:w="9993" w:type="dxa"/>
        <w:tblLook w:val="04A0" w:firstRow="1" w:lastRow="0" w:firstColumn="1" w:lastColumn="0" w:noHBand="0" w:noVBand="1"/>
      </w:tblPr>
      <w:tblGrid>
        <w:gridCol w:w="1501"/>
        <w:gridCol w:w="1187"/>
        <w:gridCol w:w="7305"/>
      </w:tblGrid>
      <w:tr w:rsidR="00854561" w:rsidRPr="00CE5349" w14:paraId="0435A9B9" w14:textId="77777777" w:rsidTr="00021827">
        <w:trPr>
          <w:trHeight w:val="5906"/>
        </w:trPr>
        <w:tc>
          <w:tcPr>
            <w:tcW w:w="1509" w:type="dxa"/>
          </w:tcPr>
          <w:p w14:paraId="2D637E02" w14:textId="77777777" w:rsidR="00854561" w:rsidRPr="00CE5349" w:rsidRDefault="00854561" w:rsidP="00021827">
            <w:pPr>
              <w:rPr>
                <w:rFonts w:ascii="Montserrat" w:hAnsi="Montserrat" w:cstheme="minorHAnsi"/>
                <w:b/>
                <w:lang w:val="es-SV"/>
              </w:rPr>
            </w:pPr>
            <w:r w:rsidRPr="00CE5349">
              <w:rPr>
                <w:rFonts w:ascii="Montserrat" w:hAnsi="Montserrat" w:cstheme="minorHAnsi"/>
                <w:b/>
                <w:lang w:val="es-SV"/>
              </w:rPr>
              <w:t>Escuela Municipal de Fútbol</w:t>
            </w:r>
          </w:p>
          <w:p w14:paraId="5CE5D7F5" w14:textId="77777777" w:rsidR="00854561" w:rsidRPr="00CE5349" w:rsidRDefault="00854561" w:rsidP="00021827">
            <w:pPr>
              <w:rPr>
                <w:rFonts w:ascii="Montserrat" w:hAnsi="Montserrat" w:cstheme="minorHAnsi"/>
                <w:b/>
                <w:lang w:val="es-SV"/>
              </w:rPr>
            </w:pPr>
            <w:r w:rsidRPr="00CE5349">
              <w:rPr>
                <w:rFonts w:ascii="Montserrat" w:hAnsi="Montserrat" w:cstheme="minorHAnsi"/>
                <w:b/>
                <w:lang w:val="es-SV"/>
              </w:rPr>
              <w:t xml:space="preserve"> </w:t>
            </w:r>
          </w:p>
        </w:tc>
        <w:tc>
          <w:tcPr>
            <w:tcW w:w="976" w:type="dxa"/>
          </w:tcPr>
          <w:p w14:paraId="789ACBE9" w14:textId="77777777" w:rsidR="00854561" w:rsidRPr="00CE5349" w:rsidRDefault="00854561" w:rsidP="00021827">
            <w:pPr>
              <w:rPr>
                <w:rFonts w:ascii="Montserrat" w:hAnsi="Montserrat" w:cstheme="minorHAnsi"/>
                <w:lang w:val="es-SV"/>
              </w:rPr>
            </w:pPr>
            <w:r w:rsidRPr="00CE5349">
              <w:rPr>
                <w:rFonts w:ascii="Montserrat" w:hAnsi="Montserrat" w:cstheme="minorHAnsi"/>
                <w:lang w:val="es-SV"/>
              </w:rPr>
              <w:t>Art. 10. Numeral 23 de la LAIP y Art. 1.21 L2</w:t>
            </w:r>
          </w:p>
        </w:tc>
        <w:tc>
          <w:tcPr>
            <w:tcW w:w="7508" w:type="dxa"/>
          </w:tcPr>
          <w:p w14:paraId="658D97CA" w14:textId="77777777" w:rsidR="00854561" w:rsidRPr="00CE5349" w:rsidRDefault="00854561" w:rsidP="00021827">
            <w:pPr>
              <w:jc w:val="both"/>
              <w:rPr>
                <w:rFonts w:ascii="Montserrat" w:hAnsi="Montserrat" w:cstheme="minorHAnsi"/>
                <w:lang w:val="es-SV"/>
              </w:rPr>
            </w:pPr>
          </w:p>
          <w:p w14:paraId="0404FAD3" w14:textId="77777777" w:rsidR="00854561" w:rsidRPr="00CE5349" w:rsidRDefault="00854561" w:rsidP="00021827">
            <w:pPr>
              <w:jc w:val="center"/>
              <w:rPr>
                <w:rFonts w:ascii="Montserrat" w:hAnsi="Montserrat" w:cstheme="minorHAnsi"/>
                <w:b/>
                <w:lang w:val="es-SV"/>
              </w:rPr>
            </w:pPr>
            <w:r w:rsidRPr="00CE5349">
              <w:rPr>
                <w:rFonts w:ascii="Montserrat" w:hAnsi="Montserrat" w:cstheme="minorHAnsi"/>
                <w:b/>
                <w:lang w:val="es-SV"/>
              </w:rPr>
              <w:t>DISTRITO DE NEJAPA</w:t>
            </w:r>
          </w:p>
          <w:p w14:paraId="4E172D58" w14:textId="77777777" w:rsidR="00854561" w:rsidRPr="00CE5349" w:rsidRDefault="00854561" w:rsidP="00021827">
            <w:pPr>
              <w:tabs>
                <w:tab w:val="left" w:pos="3012"/>
              </w:tabs>
              <w:jc w:val="both"/>
              <w:rPr>
                <w:rFonts w:ascii="Montserrat" w:hAnsi="Montserrat" w:cstheme="minorHAnsi"/>
                <w:lang w:val="es-SV"/>
              </w:rPr>
            </w:pPr>
          </w:p>
          <w:tbl>
            <w:tblPr>
              <w:tblpPr w:leftFromText="141" w:rightFromText="141" w:vertAnchor="page" w:horzAnchor="margin" w:tblpXSpec="center" w:tblpY="578"/>
              <w:tblOverlap w:val="never"/>
              <w:tblW w:w="4574" w:type="pct"/>
              <w:tblCellMar>
                <w:left w:w="70" w:type="dxa"/>
                <w:right w:w="70" w:type="dxa"/>
              </w:tblCellMar>
              <w:tblLook w:val="04A0" w:firstRow="1" w:lastRow="0" w:firstColumn="1" w:lastColumn="0" w:noHBand="0" w:noVBand="1"/>
            </w:tblPr>
            <w:tblGrid>
              <w:gridCol w:w="1796"/>
              <w:gridCol w:w="2219"/>
              <w:gridCol w:w="2461"/>
            </w:tblGrid>
            <w:tr w:rsidR="00854561" w:rsidRPr="00CE5349" w14:paraId="0CA98F07" w14:textId="77777777" w:rsidTr="00021827">
              <w:trPr>
                <w:trHeight w:val="265"/>
              </w:trPr>
              <w:tc>
                <w:tcPr>
                  <w:tcW w:w="13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3367C0"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NIVELES</w:t>
                  </w:r>
                </w:p>
              </w:tc>
              <w:tc>
                <w:tcPr>
                  <w:tcW w:w="1713" w:type="pct"/>
                  <w:tcBorders>
                    <w:top w:val="single" w:sz="4" w:space="0" w:color="auto"/>
                    <w:left w:val="single" w:sz="4" w:space="0" w:color="auto"/>
                    <w:bottom w:val="single" w:sz="4" w:space="0" w:color="auto"/>
                    <w:right w:val="single" w:sz="4" w:space="0" w:color="auto"/>
                  </w:tcBorders>
                  <w:vAlign w:val="center"/>
                </w:tcPr>
                <w:p w14:paraId="51202856" w14:textId="77777777" w:rsidR="00854561" w:rsidRPr="00CE5349" w:rsidRDefault="00854561" w:rsidP="00021827">
                  <w:pPr>
                    <w:spacing w:after="0" w:line="240" w:lineRule="auto"/>
                    <w:jc w:val="center"/>
                    <w:rPr>
                      <w:rFonts w:ascii="Calibri" w:eastAsia="Times New Roman" w:hAnsi="Calibri" w:cs="Calibri"/>
                      <w:color w:val="000000"/>
                      <w:sz w:val="18"/>
                      <w:szCs w:val="18"/>
                      <w:lang w:val="es-SV" w:eastAsia="es-ES"/>
                    </w:rPr>
                  </w:pPr>
                  <w:r w:rsidRPr="00CE5349">
                    <w:rPr>
                      <w:rFonts w:ascii="Calibri" w:eastAsia="Times New Roman" w:hAnsi="Calibri" w:cs="Calibri"/>
                      <w:b/>
                      <w:color w:val="000000"/>
                      <w:sz w:val="18"/>
                      <w:szCs w:val="18"/>
                      <w:lang w:val="es-SV" w:eastAsia="es-ES"/>
                    </w:rPr>
                    <w:t>INSCRITOS</w:t>
                  </w:r>
                </w:p>
              </w:tc>
              <w:tc>
                <w:tcPr>
                  <w:tcW w:w="1899" w:type="pct"/>
                  <w:tcBorders>
                    <w:top w:val="single" w:sz="4" w:space="0" w:color="auto"/>
                    <w:left w:val="single" w:sz="4" w:space="0" w:color="auto"/>
                    <w:bottom w:val="single" w:sz="4" w:space="0" w:color="auto"/>
                    <w:right w:val="single" w:sz="4" w:space="0" w:color="auto"/>
                  </w:tcBorders>
                </w:tcPr>
                <w:p w14:paraId="59B8412F"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 xml:space="preserve">LUGAR </w:t>
                  </w:r>
                </w:p>
              </w:tc>
            </w:tr>
            <w:tr w:rsidR="00854561" w:rsidRPr="00CE5349" w14:paraId="542FBE4F" w14:textId="77777777" w:rsidTr="00021827">
              <w:trPr>
                <w:trHeight w:val="277"/>
              </w:trPr>
              <w:tc>
                <w:tcPr>
                  <w:tcW w:w="13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E0C90C"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Calibri" w:eastAsia="Times New Roman" w:hAnsi="Calibri" w:cs="Calibri"/>
                      <w:b/>
                      <w:color w:val="000000"/>
                      <w:sz w:val="18"/>
                      <w:szCs w:val="20"/>
                      <w:lang w:val="es-SV" w:eastAsia="es-ES"/>
                    </w:rPr>
                    <w:t>1</w:t>
                  </w:r>
                </w:p>
              </w:tc>
              <w:tc>
                <w:tcPr>
                  <w:tcW w:w="1713" w:type="pct"/>
                  <w:tcBorders>
                    <w:top w:val="single" w:sz="4" w:space="0" w:color="auto"/>
                    <w:left w:val="single" w:sz="4" w:space="0" w:color="auto"/>
                    <w:bottom w:val="single" w:sz="4" w:space="0" w:color="auto"/>
                    <w:right w:val="single" w:sz="4" w:space="0" w:color="auto"/>
                  </w:tcBorders>
                  <w:vAlign w:val="center"/>
                </w:tcPr>
                <w:p w14:paraId="4D8DB277"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48</w:t>
                  </w:r>
                </w:p>
              </w:tc>
              <w:tc>
                <w:tcPr>
                  <w:tcW w:w="1899" w:type="pct"/>
                  <w:tcBorders>
                    <w:top w:val="single" w:sz="4" w:space="0" w:color="auto"/>
                    <w:left w:val="single" w:sz="4" w:space="0" w:color="auto"/>
                    <w:bottom w:val="single" w:sz="4" w:space="0" w:color="auto"/>
                    <w:right w:val="single" w:sz="4" w:space="0" w:color="auto"/>
                  </w:tcBorders>
                </w:tcPr>
                <w:p w14:paraId="500468A7"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Polideportivo Vitoria Gasteiz</w:t>
                  </w:r>
                </w:p>
              </w:tc>
            </w:tr>
            <w:tr w:rsidR="00854561" w:rsidRPr="00CE5349" w14:paraId="121DFF36" w14:textId="77777777" w:rsidTr="00021827">
              <w:trPr>
                <w:trHeight w:val="325"/>
              </w:trPr>
              <w:tc>
                <w:tcPr>
                  <w:tcW w:w="13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A4CF44"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Calibri" w:eastAsia="Times New Roman" w:hAnsi="Calibri" w:cs="Calibri"/>
                      <w:b/>
                      <w:color w:val="000000"/>
                      <w:sz w:val="18"/>
                      <w:szCs w:val="20"/>
                      <w:lang w:val="es-SV" w:eastAsia="es-ES"/>
                    </w:rPr>
                    <w:t>2</w:t>
                  </w:r>
                </w:p>
              </w:tc>
              <w:tc>
                <w:tcPr>
                  <w:tcW w:w="1713" w:type="pct"/>
                  <w:tcBorders>
                    <w:top w:val="single" w:sz="4" w:space="0" w:color="auto"/>
                    <w:left w:val="single" w:sz="4" w:space="0" w:color="auto"/>
                    <w:bottom w:val="single" w:sz="4" w:space="0" w:color="auto"/>
                    <w:right w:val="single" w:sz="4" w:space="0" w:color="auto"/>
                  </w:tcBorders>
                  <w:vAlign w:val="center"/>
                </w:tcPr>
                <w:p w14:paraId="3BB03321"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60</w:t>
                  </w:r>
                </w:p>
              </w:tc>
              <w:tc>
                <w:tcPr>
                  <w:tcW w:w="1899" w:type="pct"/>
                  <w:tcBorders>
                    <w:top w:val="single" w:sz="4" w:space="0" w:color="auto"/>
                    <w:left w:val="single" w:sz="4" w:space="0" w:color="auto"/>
                    <w:bottom w:val="single" w:sz="4" w:space="0" w:color="auto"/>
                    <w:right w:val="single" w:sz="4" w:space="0" w:color="auto"/>
                  </w:tcBorders>
                </w:tcPr>
                <w:p w14:paraId="71A64124"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Polideportivo Vitoria Gasteiz</w:t>
                  </w:r>
                </w:p>
              </w:tc>
            </w:tr>
            <w:tr w:rsidR="00854561" w:rsidRPr="00CE5349" w14:paraId="219545C2" w14:textId="77777777" w:rsidTr="00021827">
              <w:trPr>
                <w:trHeight w:val="325"/>
              </w:trPr>
              <w:tc>
                <w:tcPr>
                  <w:tcW w:w="1387" w:type="pct"/>
                  <w:tcBorders>
                    <w:top w:val="single" w:sz="4" w:space="0" w:color="auto"/>
                    <w:left w:val="single" w:sz="4" w:space="0" w:color="auto"/>
                    <w:bottom w:val="single" w:sz="4" w:space="0" w:color="auto"/>
                    <w:right w:val="single" w:sz="4" w:space="0" w:color="auto"/>
                  </w:tcBorders>
                  <w:shd w:val="clear" w:color="auto" w:fill="auto"/>
                  <w:vAlign w:val="center"/>
                </w:tcPr>
                <w:p w14:paraId="23D47B48"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Calibri" w:eastAsia="Times New Roman" w:hAnsi="Calibri" w:cs="Calibri"/>
                      <w:b/>
                      <w:color w:val="000000"/>
                      <w:sz w:val="18"/>
                      <w:szCs w:val="20"/>
                      <w:lang w:val="es-SV" w:eastAsia="es-ES"/>
                    </w:rPr>
                    <w:t>3</w:t>
                  </w:r>
                </w:p>
              </w:tc>
              <w:tc>
                <w:tcPr>
                  <w:tcW w:w="1713" w:type="pct"/>
                  <w:tcBorders>
                    <w:top w:val="single" w:sz="4" w:space="0" w:color="auto"/>
                    <w:left w:val="single" w:sz="4" w:space="0" w:color="auto"/>
                    <w:bottom w:val="single" w:sz="4" w:space="0" w:color="auto"/>
                    <w:right w:val="single" w:sz="4" w:space="0" w:color="auto"/>
                  </w:tcBorders>
                  <w:vAlign w:val="center"/>
                </w:tcPr>
                <w:p w14:paraId="298A49A2"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60</w:t>
                  </w:r>
                </w:p>
              </w:tc>
              <w:tc>
                <w:tcPr>
                  <w:tcW w:w="1899" w:type="pct"/>
                  <w:tcBorders>
                    <w:top w:val="single" w:sz="4" w:space="0" w:color="auto"/>
                    <w:left w:val="single" w:sz="4" w:space="0" w:color="auto"/>
                    <w:bottom w:val="single" w:sz="4" w:space="0" w:color="auto"/>
                    <w:right w:val="single" w:sz="4" w:space="0" w:color="auto"/>
                  </w:tcBorders>
                </w:tcPr>
                <w:p w14:paraId="3937827A"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Polideportivo Vitoria Gasteiz</w:t>
                  </w:r>
                </w:p>
              </w:tc>
            </w:tr>
            <w:tr w:rsidR="00854561" w:rsidRPr="00CE5349" w14:paraId="57233F95" w14:textId="77777777" w:rsidTr="00021827">
              <w:trPr>
                <w:trHeight w:val="325"/>
              </w:trPr>
              <w:tc>
                <w:tcPr>
                  <w:tcW w:w="1387" w:type="pct"/>
                  <w:tcBorders>
                    <w:top w:val="single" w:sz="4" w:space="0" w:color="auto"/>
                    <w:left w:val="single" w:sz="4" w:space="0" w:color="auto"/>
                    <w:bottom w:val="single" w:sz="4" w:space="0" w:color="auto"/>
                    <w:right w:val="single" w:sz="4" w:space="0" w:color="auto"/>
                  </w:tcBorders>
                  <w:shd w:val="clear" w:color="auto" w:fill="auto"/>
                  <w:vAlign w:val="center"/>
                </w:tcPr>
                <w:p w14:paraId="76A1E93B"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Calibri" w:eastAsia="Times New Roman" w:hAnsi="Calibri" w:cs="Calibri"/>
                      <w:b/>
                      <w:color w:val="000000"/>
                      <w:sz w:val="18"/>
                      <w:szCs w:val="20"/>
                      <w:lang w:val="es-SV" w:eastAsia="es-ES"/>
                    </w:rPr>
                    <w:t>4</w:t>
                  </w:r>
                </w:p>
              </w:tc>
              <w:tc>
                <w:tcPr>
                  <w:tcW w:w="1713" w:type="pct"/>
                  <w:tcBorders>
                    <w:top w:val="single" w:sz="4" w:space="0" w:color="auto"/>
                    <w:left w:val="single" w:sz="4" w:space="0" w:color="auto"/>
                    <w:bottom w:val="single" w:sz="4" w:space="0" w:color="auto"/>
                    <w:right w:val="single" w:sz="4" w:space="0" w:color="auto"/>
                  </w:tcBorders>
                  <w:vAlign w:val="center"/>
                </w:tcPr>
                <w:p w14:paraId="3C7D80C2"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100</w:t>
                  </w:r>
                </w:p>
              </w:tc>
              <w:tc>
                <w:tcPr>
                  <w:tcW w:w="1899" w:type="pct"/>
                  <w:tcBorders>
                    <w:top w:val="single" w:sz="4" w:space="0" w:color="auto"/>
                    <w:left w:val="single" w:sz="4" w:space="0" w:color="auto"/>
                    <w:bottom w:val="single" w:sz="4" w:space="0" w:color="auto"/>
                    <w:right w:val="single" w:sz="4" w:space="0" w:color="auto"/>
                  </w:tcBorders>
                </w:tcPr>
                <w:p w14:paraId="35C163ED"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Polideportivo Vitoria Gasteiz</w:t>
                  </w:r>
                </w:p>
              </w:tc>
            </w:tr>
            <w:tr w:rsidR="00854561" w:rsidRPr="00CE5349" w14:paraId="30497279" w14:textId="77777777" w:rsidTr="00021827">
              <w:trPr>
                <w:trHeight w:val="325"/>
              </w:trPr>
              <w:tc>
                <w:tcPr>
                  <w:tcW w:w="1387" w:type="pct"/>
                  <w:tcBorders>
                    <w:top w:val="single" w:sz="4" w:space="0" w:color="auto"/>
                    <w:left w:val="single" w:sz="4" w:space="0" w:color="auto"/>
                    <w:bottom w:val="single" w:sz="4" w:space="0" w:color="auto"/>
                    <w:right w:val="single" w:sz="4" w:space="0" w:color="auto"/>
                  </w:tcBorders>
                  <w:shd w:val="clear" w:color="auto" w:fill="auto"/>
                  <w:vAlign w:val="center"/>
                </w:tcPr>
                <w:p w14:paraId="7E4B11B7"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Calibri" w:eastAsia="Times New Roman" w:hAnsi="Calibri" w:cs="Calibri"/>
                      <w:b/>
                      <w:color w:val="000000"/>
                      <w:sz w:val="18"/>
                      <w:szCs w:val="20"/>
                      <w:lang w:val="es-SV" w:eastAsia="es-ES"/>
                    </w:rPr>
                    <w:t>5</w:t>
                  </w:r>
                </w:p>
              </w:tc>
              <w:tc>
                <w:tcPr>
                  <w:tcW w:w="1713" w:type="pct"/>
                  <w:tcBorders>
                    <w:top w:val="single" w:sz="4" w:space="0" w:color="auto"/>
                    <w:left w:val="single" w:sz="4" w:space="0" w:color="auto"/>
                    <w:bottom w:val="single" w:sz="4" w:space="0" w:color="auto"/>
                    <w:right w:val="single" w:sz="4" w:space="0" w:color="auto"/>
                  </w:tcBorders>
                  <w:vAlign w:val="center"/>
                </w:tcPr>
                <w:p w14:paraId="20F38A79"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100</w:t>
                  </w:r>
                </w:p>
              </w:tc>
              <w:tc>
                <w:tcPr>
                  <w:tcW w:w="1899" w:type="pct"/>
                  <w:tcBorders>
                    <w:top w:val="single" w:sz="4" w:space="0" w:color="auto"/>
                    <w:left w:val="single" w:sz="4" w:space="0" w:color="auto"/>
                    <w:bottom w:val="single" w:sz="4" w:space="0" w:color="auto"/>
                    <w:right w:val="single" w:sz="4" w:space="0" w:color="auto"/>
                  </w:tcBorders>
                </w:tcPr>
                <w:p w14:paraId="3A141A80"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Polideportivo Vitoria Gasteiz</w:t>
                  </w:r>
                </w:p>
              </w:tc>
            </w:tr>
            <w:tr w:rsidR="00854561" w:rsidRPr="00CE5349" w14:paraId="02F1DAFC" w14:textId="77777777" w:rsidTr="00021827">
              <w:trPr>
                <w:trHeight w:val="325"/>
              </w:trPr>
              <w:tc>
                <w:tcPr>
                  <w:tcW w:w="1387" w:type="pct"/>
                  <w:tcBorders>
                    <w:top w:val="single" w:sz="4" w:space="0" w:color="auto"/>
                    <w:left w:val="single" w:sz="4" w:space="0" w:color="auto"/>
                    <w:bottom w:val="single" w:sz="4" w:space="0" w:color="auto"/>
                    <w:right w:val="single" w:sz="4" w:space="0" w:color="auto"/>
                  </w:tcBorders>
                  <w:shd w:val="clear" w:color="auto" w:fill="auto"/>
                  <w:vAlign w:val="center"/>
                </w:tcPr>
                <w:p w14:paraId="0CB95ADC"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Calibri" w:eastAsia="Times New Roman" w:hAnsi="Calibri" w:cs="Calibri"/>
                      <w:b/>
                      <w:color w:val="000000"/>
                      <w:sz w:val="18"/>
                      <w:szCs w:val="20"/>
                      <w:lang w:val="es-SV" w:eastAsia="es-ES"/>
                    </w:rPr>
                    <w:t>6</w:t>
                  </w:r>
                </w:p>
              </w:tc>
              <w:tc>
                <w:tcPr>
                  <w:tcW w:w="1713" w:type="pct"/>
                  <w:tcBorders>
                    <w:top w:val="single" w:sz="4" w:space="0" w:color="auto"/>
                    <w:left w:val="single" w:sz="4" w:space="0" w:color="auto"/>
                    <w:bottom w:val="single" w:sz="4" w:space="0" w:color="auto"/>
                    <w:right w:val="single" w:sz="4" w:space="0" w:color="auto"/>
                  </w:tcBorders>
                  <w:vAlign w:val="center"/>
                </w:tcPr>
                <w:p w14:paraId="3DDF67AA"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60</w:t>
                  </w:r>
                </w:p>
              </w:tc>
              <w:tc>
                <w:tcPr>
                  <w:tcW w:w="1899" w:type="pct"/>
                  <w:tcBorders>
                    <w:top w:val="single" w:sz="4" w:space="0" w:color="auto"/>
                    <w:left w:val="single" w:sz="4" w:space="0" w:color="auto"/>
                    <w:bottom w:val="single" w:sz="4" w:space="0" w:color="auto"/>
                    <w:right w:val="single" w:sz="4" w:space="0" w:color="auto"/>
                  </w:tcBorders>
                </w:tcPr>
                <w:p w14:paraId="3E98B202"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Polideportivo Vitoria Gasteiz</w:t>
                  </w:r>
                </w:p>
              </w:tc>
            </w:tr>
            <w:tr w:rsidR="00854561" w:rsidRPr="00CE5349" w14:paraId="621154D0" w14:textId="77777777" w:rsidTr="00021827">
              <w:trPr>
                <w:trHeight w:val="325"/>
              </w:trPr>
              <w:tc>
                <w:tcPr>
                  <w:tcW w:w="1387" w:type="pct"/>
                  <w:tcBorders>
                    <w:top w:val="single" w:sz="4" w:space="0" w:color="auto"/>
                    <w:left w:val="single" w:sz="4" w:space="0" w:color="auto"/>
                    <w:bottom w:val="single" w:sz="4" w:space="0" w:color="auto"/>
                    <w:right w:val="single" w:sz="4" w:space="0" w:color="auto"/>
                  </w:tcBorders>
                  <w:shd w:val="clear" w:color="auto" w:fill="auto"/>
                  <w:vAlign w:val="center"/>
                </w:tcPr>
                <w:p w14:paraId="136AAA60"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Calibri" w:eastAsia="Times New Roman" w:hAnsi="Calibri" w:cs="Calibri"/>
                      <w:b/>
                      <w:color w:val="000000"/>
                      <w:sz w:val="18"/>
                      <w:szCs w:val="20"/>
                      <w:lang w:val="es-SV" w:eastAsia="es-ES"/>
                    </w:rPr>
                    <w:t xml:space="preserve">Femenino </w:t>
                  </w:r>
                </w:p>
              </w:tc>
              <w:tc>
                <w:tcPr>
                  <w:tcW w:w="1713" w:type="pct"/>
                  <w:tcBorders>
                    <w:top w:val="single" w:sz="4" w:space="0" w:color="auto"/>
                    <w:left w:val="single" w:sz="4" w:space="0" w:color="auto"/>
                    <w:bottom w:val="single" w:sz="4" w:space="0" w:color="auto"/>
                    <w:right w:val="single" w:sz="4" w:space="0" w:color="auto"/>
                  </w:tcBorders>
                  <w:vAlign w:val="center"/>
                </w:tcPr>
                <w:p w14:paraId="7E16DA86"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60</w:t>
                  </w:r>
                </w:p>
              </w:tc>
              <w:tc>
                <w:tcPr>
                  <w:tcW w:w="1899" w:type="pct"/>
                  <w:tcBorders>
                    <w:top w:val="single" w:sz="4" w:space="0" w:color="auto"/>
                    <w:left w:val="single" w:sz="4" w:space="0" w:color="auto"/>
                    <w:bottom w:val="single" w:sz="4" w:space="0" w:color="auto"/>
                    <w:right w:val="single" w:sz="4" w:space="0" w:color="auto"/>
                  </w:tcBorders>
                </w:tcPr>
                <w:p w14:paraId="4DCA399F"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Polideportivo Vitoria Gasteiz</w:t>
                  </w:r>
                </w:p>
              </w:tc>
            </w:tr>
            <w:tr w:rsidR="00854561" w:rsidRPr="00CE5349" w14:paraId="7BD6F887" w14:textId="77777777" w:rsidTr="00021827">
              <w:trPr>
                <w:trHeight w:val="325"/>
              </w:trPr>
              <w:tc>
                <w:tcPr>
                  <w:tcW w:w="1387" w:type="pct"/>
                  <w:tcBorders>
                    <w:top w:val="single" w:sz="4" w:space="0" w:color="auto"/>
                    <w:left w:val="single" w:sz="4" w:space="0" w:color="auto"/>
                    <w:bottom w:val="single" w:sz="4" w:space="0" w:color="auto"/>
                    <w:right w:val="single" w:sz="4" w:space="0" w:color="auto"/>
                  </w:tcBorders>
                  <w:shd w:val="clear" w:color="auto" w:fill="auto"/>
                  <w:vAlign w:val="center"/>
                </w:tcPr>
                <w:p w14:paraId="4DEF976A"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Calibri" w:eastAsia="Times New Roman" w:hAnsi="Calibri" w:cs="Calibri"/>
                      <w:b/>
                      <w:color w:val="000000"/>
                      <w:sz w:val="18"/>
                      <w:szCs w:val="20"/>
                      <w:lang w:val="es-SV" w:eastAsia="es-ES"/>
                    </w:rPr>
                    <w:t>1</w:t>
                  </w:r>
                  <w:r w:rsidRPr="00CE5349">
                    <w:rPr>
                      <w:rFonts w:ascii="Calibri" w:eastAsia="Times New Roman" w:hAnsi="Calibri" w:cs="Calibri"/>
                      <w:b/>
                      <w:color w:val="000000"/>
                      <w:sz w:val="18"/>
                      <w:szCs w:val="20"/>
                      <w:vertAlign w:val="superscript"/>
                      <w:lang w:val="es-SV" w:eastAsia="es-ES"/>
                    </w:rPr>
                    <w:t xml:space="preserve">0 </w:t>
                  </w:r>
                  <w:r w:rsidRPr="00CE5349">
                    <w:rPr>
                      <w:rFonts w:ascii="Calibri" w:eastAsia="Times New Roman" w:hAnsi="Calibri" w:cs="Calibri"/>
                      <w:b/>
                      <w:color w:val="000000"/>
                      <w:sz w:val="18"/>
                      <w:szCs w:val="20"/>
                      <w:lang w:val="es-SV" w:eastAsia="es-ES"/>
                    </w:rPr>
                    <w:t xml:space="preserve">Aficionado </w:t>
                  </w:r>
                </w:p>
              </w:tc>
              <w:tc>
                <w:tcPr>
                  <w:tcW w:w="1713" w:type="pct"/>
                  <w:tcBorders>
                    <w:top w:val="single" w:sz="4" w:space="0" w:color="auto"/>
                    <w:left w:val="single" w:sz="4" w:space="0" w:color="auto"/>
                    <w:bottom w:val="single" w:sz="4" w:space="0" w:color="auto"/>
                    <w:right w:val="single" w:sz="4" w:space="0" w:color="auto"/>
                  </w:tcBorders>
                  <w:vAlign w:val="center"/>
                </w:tcPr>
                <w:p w14:paraId="7B908DE7"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 xml:space="preserve">30  </w:t>
                  </w:r>
                </w:p>
              </w:tc>
              <w:tc>
                <w:tcPr>
                  <w:tcW w:w="1899" w:type="pct"/>
                  <w:tcBorders>
                    <w:top w:val="single" w:sz="4" w:space="0" w:color="auto"/>
                    <w:left w:val="single" w:sz="4" w:space="0" w:color="auto"/>
                    <w:bottom w:val="single" w:sz="4" w:space="0" w:color="auto"/>
                    <w:right w:val="single" w:sz="4" w:space="0" w:color="auto"/>
                  </w:tcBorders>
                </w:tcPr>
                <w:p w14:paraId="73A0D34C"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Polideportivo Vitoria Gasteiz</w:t>
                  </w:r>
                </w:p>
              </w:tc>
            </w:tr>
            <w:tr w:rsidR="00854561" w:rsidRPr="00CE5349" w14:paraId="22835209" w14:textId="77777777" w:rsidTr="00021827">
              <w:trPr>
                <w:trHeight w:val="325"/>
              </w:trPr>
              <w:tc>
                <w:tcPr>
                  <w:tcW w:w="1387" w:type="pct"/>
                  <w:tcBorders>
                    <w:top w:val="single" w:sz="4" w:space="0" w:color="auto"/>
                    <w:left w:val="single" w:sz="4" w:space="0" w:color="auto"/>
                    <w:bottom w:val="single" w:sz="4" w:space="0" w:color="auto"/>
                    <w:right w:val="single" w:sz="4" w:space="0" w:color="auto"/>
                  </w:tcBorders>
                  <w:shd w:val="clear" w:color="auto" w:fill="auto"/>
                  <w:vAlign w:val="center"/>
                </w:tcPr>
                <w:p w14:paraId="01093EDE"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Calibri" w:eastAsia="Times New Roman" w:hAnsi="Calibri" w:cs="Calibri"/>
                      <w:b/>
                      <w:color w:val="000000"/>
                      <w:sz w:val="18"/>
                      <w:szCs w:val="20"/>
                      <w:lang w:val="es-SV" w:eastAsia="es-ES"/>
                    </w:rPr>
                    <w:t>3-5</w:t>
                  </w:r>
                </w:p>
              </w:tc>
              <w:tc>
                <w:tcPr>
                  <w:tcW w:w="1713" w:type="pct"/>
                  <w:tcBorders>
                    <w:top w:val="single" w:sz="4" w:space="0" w:color="auto"/>
                    <w:left w:val="single" w:sz="4" w:space="0" w:color="auto"/>
                    <w:bottom w:val="single" w:sz="4" w:space="0" w:color="auto"/>
                    <w:right w:val="single" w:sz="4" w:space="0" w:color="auto"/>
                  </w:tcBorders>
                  <w:vAlign w:val="center"/>
                </w:tcPr>
                <w:p w14:paraId="5ABD8CCF"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45</w:t>
                  </w:r>
                </w:p>
              </w:tc>
              <w:tc>
                <w:tcPr>
                  <w:tcW w:w="1899" w:type="pct"/>
                  <w:tcBorders>
                    <w:top w:val="single" w:sz="4" w:space="0" w:color="auto"/>
                    <w:left w:val="single" w:sz="4" w:space="0" w:color="auto"/>
                    <w:bottom w:val="single" w:sz="4" w:space="0" w:color="auto"/>
                    <w:right w:val="single" w:sz="4" w:space="0" w:color="auto"/>
                  </w:tcBorders>
                </w:tcPr>
                <w:p w14:paraId="34CFC9F3"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Montserrat" w:eastAsia="Times New Roman" w:hAnsi="Montserrat" w:cstheme="minorHAnsi"/>
                      <w:sz w:val="18"/>
                      <w:szCs w:val="20"/>
                      <w:lang w:val="es-SV" w:eastAsia="es-MX"/>
                    </w:rPr>
                    <w:t>Comunidad Nueva Esperanza</w:t>
                  </w:r>
                </w:p>
              </w:tc>
            </w:tr>
            <w:tr w:rsidR="00854561" w:rsidRPr="00CE5349" w14:paraId="37722F1A" w14:textId="77777777" w:rsidTr="00021827">
              <w:trPr>
                <w:trHeight w:val="325"/>
              </w:trPr>
              <w:tc>
                <w:tcPr>
                  <w:tcW w:w="1387" w:type="pct"/>
                  <w:tcBorders>
                    <w:top w:val="single" w:sz="4" w:space="0" w:color="auto"/>
                    <w:left w:val="single" w:sz="4" w:space="0" w:color="auto"/>
                    <w:bottom w:val="single" w:sz="4" w:space="0" w:color="auto"/>
                    <w:right w:val="single" w:sz="4" w:space="0" w:color="auto"/>
                  </w:tcBorders>
                  <w:shd w:val="clear" w:color="auto" w:fill="auto"/>
                  <w:vAlign w:val="center"/>
                </w:tcPr>
                <w:p w14:paraId="22EEE62F"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Calibri" w:eastAsia="Times New Roman" w:hAnsi="Calibri" w:cs="Calibri"/>
                      <w:b/>
                      <w:color w:val="000000"/>
                      <w:sz w:val="18"/>
                      <w:szCs w:val="20"/>
                      <w:lang w:val="es-SV" w:eastAsia="es-ES"/>
                    </w:rPr>
                    <w:t>3-5</w:t>
                  </w:r>
                </w:p>
              </w:tc>
              <w:tc>
                <w:tcPr>
                  <w:tcW w:w="1713" w:type="pct"/>
                  <w:tcBorders>
                    <w:top w:val="single" w:sz="4" w:space="0" w:color="auto"/>
                    <w:left w:val="single" w:sz="4" w:space="0" w:color="auto"/>
                    <w:bottom w:val="single" w:sz="4" w:space="0" w:color="auto"/>
                    <w:right w:val="single" w:sz="4" w:space="0" w:color="auto"/>
                  </w:tcBorders>
                  <w:vAlign w:val="center"/>
                </w:tcPr>
                <w:p w14:paraId="4201546B"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45</w:t>
                  </w:r>
                </w:p>
              </w:tc>
              <w:tc>
                <w:tcPr>
                  <w:tcW w:w="1899" w:type="pct"/>
                  <w:tcBorders>
                    <w:top w:val="single" w:sz="4" w:space="0" w:color="auto"/>
                    <w:left w:val="single" w:sz="4" w:space="0" w:color="auto"/>
                    <w:bottom w:val="single" w:sz="4" w:space="0" w:color="auto"/>
                    <w:right w:val="single" w:sz="4" w:space="0" w:color="auto"/>
                  </w:tcBorders>
                </w:tcPr>
                <w:p w14:paraId="48106151"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Montserrat" w:eastAsia="Times New Roman" w:hAnsi="Montserrat" w:cstheme="minorHAnsi"/>
                      <w:sz w:val="18"/>
                      <w:szCs w:val="20"/>
                      <w:lang w:val="es-SV" w:eastAsia="es-MX"/>
                    </w:rPr>
                    <w:t>Cantón Barba Rubia</w:t>
                  </w:r>
                </w:p>
              </w:tc>
            </w:tr>
            <w:tr w:rsidR="00854561" w:rsidRPr="00CE5349" w14:paraId="48E9E23C" w14:textId="77777777" w:rsidTr="00021827">
              <w:trPr>
                <w:trHeight w:val="325"/>
              </w:trPr>
              <w:tc>
                <w:tcPr>
                  <w:tcW w:w="1387" w:type="pct"/>
                  <w:tcBorders>
                    <w:top w:val="single" w:sz="4" w:space="0" w:color="auto"/>
                    <w:left w:val="single" w:sz="4" w:space="0" w:color="auto"/>
                    <w:bottom w:val="single" w:sz="4" w:space="0" w:color="auto"/>
                    <w:right w:val="single" w:sz="4" w:space="0" w:color="auto"/>
                  </w:tcBorders>
                  <w:shd w:val="clear" w:color="auto" w:fill="auto"/>
                  <w:vAlign w:val="center"/>
                </w:tcPr>
                <w:p w14:paraId="3285C7A5"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Calibri" w:eastAsia="Times New Roman" w:hAnsi="Calibri" w:cs="Calibri"/>
                      <w:b/>
                      <w:color w:val="000000"/>
                      <w:sz w:val="18"/>
                      <w:szCs w:val="20"/>
                      <w:lang w:val="es-SV" w:eastAsia="es-ES"/>
                    </w:rPr>
                    <w:t>3-5</w:t>
                  </w:r>
                </w:p>
              </w:tc>
              <w:tc>
                <w:tcPr>
                  <w:tcW w:w="1713" w:type="pct"/>
                  <w:tcBorders>
                    <w:top w:val="single" w:sz="4" w:space="0" w:color="auto"/>
                    <w:left w:val="single" w:sz="4" w:space="0" w:color="auto"/>
                    <w:bottom w:val="single" w:sz="4" w:space="0" w:color="auto"/>
                    <w:right w:val="single" w:sz="4" w:space="0" w:color="auto"/>
                  </w:tcBorders>
                  <w:vAlign w:val="center"/>
                </w:tcPr>
                <w:p w14:paraId="5148DE8E"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57</w:t>
                  </w:r>
                </w:p>
              </w:tc>
              <w:tc>
                <w:tcPr>
                  <w:tcW w:w="1899" w:type="pct"/>
                  <w:tcBorders>
                    <w:top w:val="single" w:sz="4" w:space="0" w:color="auto"/>
                    <w:left w:val="single" w:sz="4" w:space="0" w:color="auto"/>
                    <w:bottom w:val="single" w:sz="4" w:space="0" w:color="auto"/>
                    <w:right w:val="single" w:sz="4" w:space="0" w:color="auto"/>
                  </w:tcBorders>
                </w:tcPr>
                <w:p w14:paraId="738ED0B7" w14:textId="77777777" w:rsidR="00854561" w:rsidRPr="00CE5349" w:rsidRDefault="00854561" w:rsidP="00021827">
                  <w:pPr>
                    <w:spacing w:after="0" w:line="240" w:lineRule="auto"/>
                    <w:jc w:val="center"/>
                    <w:rPr>
                      <w:rFonts w:ascii="Montserrat" w:eastAsia="Times New Roman" w:hAnsi="Montserrat" w:cstheme="minorHAnsi"/>
                      <w:sz w:val="18"/>
                      <w:szCs w:val="20"/>
                      <w:lang w:val="es-SV" w:eastAsia="es-MX"/>
                    </w:rPr>
                  </w:pPr>
                  <w:r w:rsidRPr="00CE5349">
                    <w:rPr>
                      <w:rFonts w:ascii="Montserrat" w:eastAsia="Times New Roman" w:hAnsi="Montserrat" w:cstheme="minorHAnsi"/>
                      <w:sz w:val="18"/>
                      <w:szCs w:val="20"/>
                      <w:lang w:val="es-SV" w:eastAsia="es-MX"/>
                    </w:rPr>
                    <w:t>Comunidad Los Angelitos</w:t>
                  </w:r>
                </w:p>
              </w:tc>
            </w:tr>
            <w:tr w:rsidR="00854561" w:rsidRPr="00CE5349" w14:paraId="3797E19D" w14:textId="77777777" w:rsidTr="00021827">
              <w:trPr>
                <w:trHeight w:val="325"/>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F98E50C" w14:textId="77777777" w:rsidR="00854561" w:rsidRPr="00CE5349" w:rsidRDefault="00854561" w:rsidP="00021827">
                  <w:pPr>
                    <w:spacing w:after="0" w:line="240" w:lineRule="auto"/>
                    <w:jc w:val="center"/>
                    <w:rPr>
                      <w:rFonts w:ascii="Montserrat" w:eastAsia="Times New Roman" w:hAnsi="Montserrat" w:cstheme="minorHAnsi"/>
                      <w:sz w:val="18"/>
                      <w:szCs w:val="20"/>
                      <w:lang w:val="es-SV" w:eastAsia="es-MX"/>
                    </w:rPr>
                  </w:pPr>
                  <w:r w:rsidRPr="00CE5349">
                    <w:rPr>
                      <w:rFonts w:ascii="Calibri" w:eastAsia="Times New Roman" w:hAnsi="Calibri" w:cs="Calibri"/>
                      <w:color w:val="000000"/>
                      <w:sz w:val="18"/>
                      <w:szCs w:val="20"/>
                      <w:lang w:val="es-SV" w:eastAsia="es-ES"/>
                    </w:rPr>
                    <w:t>665</w:t>
                  </w:r>
                </w:p>
              </w:tc>
            </w:tr>
          </w:tbl>
          <w:p w14:paraId="58B71F39" w14:textId="77777777" w:rsidR="00854561" w:rsidRPr="00CE5349" w:rsidRDefault="00854561" w:rsidP="00021827">
            <w:pPr>
              <w:tabs>
                <w:tab w:val="left" w:pos="3012"/>
              </w:tabs>
              <w:jc w:val="both"/>
              <w:rPr>
                <w:rFonts w:ascii="Montserrat" w:hAnsi="Montserrat" w:cstheme="minorHAnsi"/>
                <w:lang w:val="es-SV"/>
              </w:rPr>
            </w:pPr>
          </w:p>
        </w:tc>
      </w:tr>
    </w:tbl>
    <w:tbl>
      <w:tblPr>
        <w:tblStyle w:val="Tablaconcuadrcula"/>
        <w:tblpPr w:leftFromText="141" w:rightFromText="141" w:vertAnchor="page" w:horzAnchor="margin" w:tblpY="7990"/>
        <w:tblW w:w="9877" w:type="dxa"/>
        <w:tblLook w:val="04A0" w:firstRow="1" w:lastRow="0" w:firstColumn="1" w:lastColumn="0" w:noHBand="0" w:noVBand="1"/>
      </w:tblPr>
      <w:tblGrid>
        <w:gridCol w:w="1413"/>
        <w:gridCol w:w="1187"/>
        <w:gridCol w:w="7277"/>
      </w:tblGrid>
      <w:tr w:rsidR="00854561" w:rsidRPr="00CE5349" w14:paraId="54211862" w14:textId="77777777" w:rsidTr="00021827">
        <w:trPr>
          <w:trHeight w:val="6766"/>
        </w:trPr>
        <w:tc>
          <w:tcPr>
            <w:tcW w:w="1413" w:type="dxa"/>
          </w:tcPr>
          <w:p w14:paraId="19BCD3C9" w14:textId="77777777" w:rsidR="00854561" w:rsidRPr="00CE5349" w:rsidRDefault="00854561" w:rsidP="00021827">
            <w:pPr>
              <w:rPr>
                <w:rFonts w:ascii="Montserrat" w:hAnsi="Montserrat" w:cstheme="minorHAnsi"/>
                <w:b/>
                <w:lang w:val="es-SV"/>
              </w:rPr>
            </w:pPr>
            <w:r w:rsidRPr="00CE5349">
              <w:rPr>
                <w:rFonts w:ascii="Montserrat" w:hAnsi="Montserrat" w:cstheme="minorHAnsi"/>
                <w:b/>
                <w:lang w:val="es-SV"/>
              </w:rPr>
              <w:t xml:space="preserve">Escuela Municipal </w:t>
            </w:r>
            <w:proofErr w:type="gramStart"/>
            <w:r w:rsidRPr="00CE5349">
              <w:rPr>
                <w:rFonts w:ascii="Montserrat" w:hAnsi="Montserrat" w:cstheme="minorHAnsi"/>
                <w:b/>
                <w:lang w:val="es-SV"/>
              </w:rPr>
              <w:t xml:space="preserve">de </w:t>
            </w:r>
            <w:r w:rsidRPr="00CE5349">
              <w:rPr>
                <w:rFonts w:ascii="Montserrat" w:hAnsi="Montserrat" w:cstheme="minorHAnsi"/>
                <w:b/>
                <w:sz w:val="20"/>
                <w:lang w:val="es-SV"/>
              </w:rPr>
              <w:t xml:space="preserve"> Baloncesto</w:t>
            </w:r>
            <w:proofErr w:type="gramEnd"/>
          </w:p>
          <w:p w14:paraId="7C15749F" w14:textId="77777777" w:rsidR="00854561" w:rsidRPr="00CE5349" w:rsidRDefault="00854561" w:rsidP="00021827">
            <w:pPr>
              <w:rPr>
                <w:rFonts w:ascii="Montserrat" w:hAnsi="Montserrat" w:cstheme="minorHAnsi"/>
                <w:b/>
                <w:lang w:val="es-SV"/>
              </w:rPr>
            </w:pPr>
            <w:r w:rsidRPr="00CE5349">
              <w:rPr>
                <w:rFonts w:ascii="Montserrat" w:hAnsi="Montserrat" w:cstheme="minorHAnsi"/>
                <w:b/>
                <w:lang w:val="es-SV"/>
              </w:rPr>
              <w:t xml:space="preserve"> </w:t>
            </w:r>
          </w:p>
        </w:tc>
        <w:tc>
          <w:tcPr>
            <w:tcW w:w="1134" w:type="dxa"/>
          </w:tcPr>
          <w:p w14:paraId="5E27F737" w14:textId="77777777" w:rsidR="00854561" w:rsidRPr="00CE5349" w:rsidRDefault="00854561" w:rsidP="00021827">
            <w:pPr>
              <w:rPr>
                <w:rFonts w:ascii="Montserrat" w:hAnsi="Montserrat" w:cstheme="minorHAnsi"/>
                <w:lang w:val="es-SV"/>
              </w:rPr>
            </w:pPr>
            <w:r w:rsidRPr="00CE5349">
              <w:rPr>
                <w:rFonts w:ascii="Montserrat" w:hAnsi="Montserrat" w:cstheme="minorHAnsi"/>
                <w:lang w:val="es-SV"/>
              </w:rPr>
              <w:t>Art. 10. Numeral 23 de la LAIP y Art. 1.21 L2</w:t>
            </w:r>
          </w:p>
        </w:tc>
        <w:tc>
          <w:tcPr>
            <w:tcW w:w="7330" w:type="dxa"/>
          </w:tcPr>
          <w:p w14:paraId="3E43D1C5" w14:textId="77777777" w:rsidR="00854561" w:rsidRPr="00CE5349" w:rsidRDefault="00854561" w:rsidP="00021827">
            <w:pPr>
              <w:jc w:val="both"/>
              <w:rPr>
                <w:rFonts w:ascii="Montserrat" w:hAnsi="Montserrat" w:cstheme="minorHAnsi"/>
                <w:lang w:val="es-SV"/>
              </w:rPr>
            </w:pPr>
          </w:p>
          <w:p w14:paraId="4AD355C5" w14:textId="77777777" w:rsidR="00854561" w:rsidRPr="00CE5349" w:rsidRDefault="00854561" w:rsidP="00021827">
            <w:pPr>
              <w:jc w:val="center"/>
              <w:rPr>
                <w:rFonts w:ascii="Montserrat" w:hAnsi="Montserrat" w:cstheme="minorHAnsi"/>
                <w:b/>
                <w:lang w:val="es-SV"/>
              </w:rPr>
            </w:pPr>
            <w:r w:rsidRPr="00CE5349">
              <w:rPr>
                <w:rFonts w:ascii="Montserrat" w:hAnsi="Montserrat" w:cstheme="minorHAnsi"/>
                <w:b/>
                <w:lang w:val="es-SV"/>
              </w:rPr>
              <w:t>DISTRITO DE NEJAPA</w:t>
            </w:r>
          </w:p>
          <w:tbl>
            <w:tblPr>
              <w:tblpPr w:leftFromText="141" w:rightFromText="141" w:vertAnchor="page" w:horzAnchor="page" w:tblpX="615" w:tblpY="603"/>
              <w:tblOverlap w:val="never"/>
              <w:tblW w:w="4486" w:type="pct"/>
              <w:tblCellMar>
                <w:left w:w="70" w:type="dxa"/>
                <w:right w:w="70" w:type="dxa"/>
              </w:tblCellMar>
              <w:tblLook w:val="04A0" w:firstRow="1" w:lastRow="0" w:firstColumn="1" w:lastColumn="0" w:noHBand="0" w:noVBand="1"/>
            </w:tblPr>
            <w:tblGrid>
              <w:gridCol w:w="2247"/>
              <w:gridCol w:w="1126"/>
              <w:gridCol w:w="2953"/>
            </w:tblGrid>
            <w:tr w:rsidR="00854561" w:rsidRPr="00CE5349" w14:paraId="781CB0CD" w14:textId="77777777" w:rsidTr="00021827">
              <w:trPr>
                <w:trHeight w:val="287"/>
              </w:trPr>
              <w:tc>
                <w:tcPr>
                  <w:tcW w:w="17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8E534A"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NIVELES</w:t>
                  </w:r>
                </w:p>
              </w:tc>
              <w:tc>
                <w:tcPr>
                  <w:tcW w:w="890" w:type="pct"/>
                  <w:tcBorders>
                    <w:top w:val="single" w:sz="4" w:space="0" w:color="auto"/>
                    <w:left w:val="single" w:sz="4" w:space="0" w:color="auto"/>
                    <w:bottom w:val="single" w:sz="4" w:space="0" w:color="auto"/>
                    <w:right w:val="single" w:sz="4" w:space="0" w:color="auto"/>
                  </w:tcBorders>
                  <w:vAlign w:val="center"/>
                </w:tcPr>
                <w:p w14:paraId="771E06DC" w14:textId="77777777" w:rsidR="00854561" w:rsidRPr="00CE5349" w:rsidRDefault="00854561" w:rsidP="00021827">
                  <w:pPr>
                    <w:spacing w:after="0" w:line="240" w:lineRule="auto"/>
                    <w:jc w:val="center"/>
                    <w:rPr>
                      <w:rFonts w:ascii="Calibri" w:eastAsia="Times New Roman" w:hAnsi="Calibri" w:cs="Calibri"/>
                      <w:color w:val="000000"/>
                      <w:sz w:val="18"/>
                      <w:szCs w:val="18"/>
                      <w:lang w:val="es-SV" w:eastAsia="es-ES"/>
                    </w:rPr>
                  </w:pPr>
                  <w:r w:rsidRPr="00CE5349">
                    <w:rPr>
                      <w:rFonts w:ascii="Calibri" w:eastAsia="Times New Roman" w:hAnsi="Calibri" w:cs="Calibri"/>
                      <w:b/>
                      <w:color w:val="000000"/>
                      <w:sz w:val="18"/>
                      <w:szCs w:val="18"/>
                      <w:lang w:val="es-SV" w:eastAsia="es-ES"/>
                    </w:rPr>
                    <w:t>INSCRITOS</w:t>
                  </w:r>
                </w:p>
              </w:tc>
              <w:tc>
                <w:tcPr>
                  <w:tcW w:w="2334" w:type="pct"/>
                  <w:tcBorders>
                    <w:top w:val="single" w:sz="4" w:space="0" w:color="auto"/>
                    <w:left w:val="single" w:sz="4" w:space="0" w:color="auto"/>
                    <w:bottom w:val="single" w:sz="4" w:space="0" w:color="auto"/>
                    <w:right w:val="single" w:sz="4" w:space="0" w:color="auto"/>
                  </w:tcBorders>
                </w:tcPr>
                <w:p w14:paraId="55FA22FA"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 xml:space="preserve">LUGAR </w:t>
                  </w:r>
                </w:p>
              </w:tc>
            </w:tr>
            <w:tr w:rsidR="00854561" w:rsidRPr="00CE5349" w14:paraId="598D7DCC" w14:textId="77777777" w:rsidTr="00021827">
              <w:trPr>
                <w:trHeight w:val="299"/>
              </w:trPr>
              <w:tc>
                <w:tcPr>
                  <w:tcW w:w="17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B79C75"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Montserrat" w:hAnsi="Montserrat" w:cstheme="minorHAnsi"/>
                      <w:sz w:val="18"/>
                      <w:szCs w:val="20"/>
                      <w:lang w:val="es-SV"/>
                    </w:rPr>
                    <w:t>Pre-Mini Masculino</w:t>
                  </w:r>
                </w:p>
              </w:tc>
              <w:tc>
                <w:tcPr>
                  <w:tcW w:w="890" w:type="pct"/>
                  <w:tcBorders>
                    <w:top w:val="single" w:sz="4" w:space="0" w:color="auto"/>
                    <w:left w:val="single" w:sz="4" w:space="0" w:color="auto"/>
                    <w:bottom w:val="single" w:sz="4" w:space="0" w:color="auto"/>
                    <w:right w:val="single" w:sz="4" w:space="0" w:color="auto"/>
                  </w:tcBorders>
                  <w:vAlign w:val="center"/>
                </w:tcPr>
                <w:p w14:paraId="41FA3B9A"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18</w:t>
                  </w:r>
                </w:p>
              </w:tc>
              <w:tc>
                <w:tcPr>
                  <w:tcW w:w="2334" w:type="pct"/>
                  <w:tcBorders>
                    <w:top w:val="single" w:sz="4" w:space="0" w:color="auto"/>
                    <w:left w:val="single" w:sz="4" w:space="0" w:color="auto"/>
                    <w:bottom w:val="single" w:sz="4" w:space="0" w:color="auto"/>
                    <w:right w:val="single" w:sz="4" w:space="0" w:color="auto"/>
                  </w:tcBorders>
                </w:tcPr>
                <w:p w14:paraId="37CD499B"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Cancha de Baloncesto del parque</w:t>
                  </w:r>
                </w:p>
              </w:tc>
            </w:tr>
            <w:tr w:rsidR="00854561" w:rsidRPr="00CE5349" w14:paraId="09F98F1E" w14:textId="77777777" w:rsidTr="00021827">
              <w:trPr>
                <w:trHeight w:val="352"/>
              </w:trPr>
              <w:tc>
                <w:tcPr>
                  <w:tcW w:w="17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1FE7AF"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Montserrat" w:hAnsi="Montserrat" w:cstheme="minorHAnsi"/>
                      <w:sz w:val="18"/>
                      <w:szCs w:val="20"/>
                      <w:lang w:val="es-SV"/>
                    </w:rPr>
                    <w:t>Pre-Mini Femenino</w:t>
                  </w:r>
                </w:p>
              </w:tc>
              <w:tc>
                <w:tcPr>
                  <w:tcW w:w="890" w:type="pct"/>
                  <w:tcBorders>
                    <w:top w:val="single" w:sz="4" w:space="0" w:color="auto"/>
                    <w:left w:val="single" w:sz="4" w:space="0" w:color="auto"/>
                    <w:bottom w:val="single" w:sz="4" w:space="0" w:color="auto"/>
                    <w:right w:val="single" w:sz="4" w:space="0" w:color="auto"/>
                  </w:tcBorders>
                  <w:vAlign w:val="center"/>
                </w:tcPr>
                <w:p w14:paraId="7707DF9D"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27</w:t>
                  </w:r>
                </w:p>
              </w:tc>
              <w:tc>
                <w:tcPr>
                  <w:tcW w:w="2334" w:type="pct"/>
                  <w:tcBorders>
                    <w:top w:val="single" w:sz="4" w:space="0" w:color="auto"/>
                    <w:left w:val="single" w:sz="4" w:space="0" w:color="auto"/>
                    <w:bottom w:val="single" w:sz="4" w:space="0" w:color="auto"/>
                    <w:right w:val="single" w:sz="4" w:space="0" w:color="auto"/>
                  </w:tcBorders>
                </w:tcPr>
                <w:p w14:paraId="041A8F56"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Cancha de Baloncesto del parque</w:t>
                  </w:r>
                </w:p>
              </w:tc>
            </w:tr>
            <w:tr w:rsidR="00854561" w:rsidRPr="00CE5349" w14:paraId="5BB3587C" w14:textId="77777777" w:rsidTr="00021827">
              <w:trPr>
                <w:trHeight w:val="352"/>
              </w:trPr>
              <w:tc>
                <w:tcPr>
                  <w:tcW w:w="1776" w:type="pct"/>
                  <w:tcBorders>
                    <w:top w:val="single" w:sz="4" w:space="0" w:color="auto"/>
                    <w:left w:val="single" w:sz="4" w:space="0" w:color="auto"/>
                    <w:bottom w:val="single" w:sz="4" w:space="0" w:color="auto"/>
                    <w:right w:val="single" w:sz="4" w:space="0" w:color="auto"/>
                  </w:tcBorders>
                  <w:shd w:val="clear" w:color="auto" w:fill="auto"/>
                  <w:vAlign w:val="center"/>
                </w:tcPr>
                <w:p w14:paraId="45F42034"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Montserrat" w:hAnsi="Montserrat" w:cstheme="minorHAnsi"/>
                      <w:sz w:val="18"/>
                      <w:szCs w:val="20"/>
                      <w:lang w:val="es-SV"/>
                    </w:rPr>
                    <w:t>Mini Masculino</w:t>
                  </w:r>
                </w:p>
              </w:tc>
              <w:tc>
                <w:tcPr>
                  <w:tcW w:w="890" w:type="pct"/>
                  <w:tcBorders>
                    <w:top w:val="single" w:sz="4" w:space="0" w:color="auto"/>
                    <w:left w:val="single" w:sz="4" w:space="0" w:color="auto"/>
                    <w:bottom w:val="single" w:sz="4" w:space="0" w:color="auto"/>
                    <w:right w:val="single" w:sz="4" w:space="0" w:color="auto"/>
                  </w:tcBorders>
                  <w:vAlign w:val="center"/>
                </w:tcPr>
                <w:p w14:paraId="41844E78"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30</w:t>
                  </w:r>
                </w:p>
              </w:tc>
              <w:tc>
                <w:tcPr>
                  <w:tcW w:w="2334" w:type="pct"/>
                  <w:tcBorders>
                    <w:top w:val="single" w:sz="4" w:space="0" w:color="auto"/>
                    <w:left w:val="single" w:sz="4" w:space="0" w:color="auto"/>
                    <w:bottom w:val="single" w:sz="4" w:space="0" w:color="auto"/>
                    <w:right w:val="single" w:sz="4" w:space="0" w:color="auto"/>
                  </w:tcBorders>
                </w:tcPr>
                <w:p w14:paraId="0BC33ACC"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Cancha de Baloncesto del parque</w:t>
                  </w:r>
                </w:p>
              </w:tc>
            </w:tr>
            <w:tr w:rsidR="00854561" w:rsidRPr="00CE5349" w14:paraId="43464296" w14:textId="77777777" w:rsidTr="00021827">
              <w:trPr>
                <w:trHeight w:val="357"/>
              </w:trPr>
              <w:tc>
                <w:tcPr>
                  <w:tcW w:w="1776" w:type="pct"/>
                  <w:tcBorders>
                    <w:top w:val="single" w:sz="4" w:space="0" w:color="auto"/>
                    <w:left w:val="single" w:sz="4" w:space="0" w:color="auto"/>
                    <w:bottom w:val="single" w:sz="4" w:space="0" w:color="auto"/>
                    <w:right w:val="single" w:sz="4" w:space="0" w:color="auto"/>
                  </w:tcBorders>
                  <w:shd w:val="clear" w:color="auto" w:fill="auto"/>
                  <w:vAlign w:val="center"/>
                </w:tcPr>
                <w:p w14:paraId="0A56659E"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Montserrat" w:hAnsi="Montserrat" w:cstheme="minorHAnsi"/>
                      <w:sz w:val="18"/>
                      <w:szCs w:val="20"/>
                      <w:lang w:val="es-SV"/>
                    </w:rPr>
                    <w:t>Mini Masculino</w:t>
                  </w:r>
                </w:p>
              </w:tc>
              <w:tc>
                <w:tcPr>
                  <w:tcW w:w="890" w:type="pct"/>
                  <w:tcBorders>
                    <w:top w:val="single" w:sz="4" w:space="0" w:color="auto"/>
                    <w:left w:val="single" w:sz="4" w:space="0" w:color="auto"/>
                    <w:bottom w:val="single" w:sz="4" w:space="0" w:color="auto"/>
                    <w:right w:val="single" w:sz="4" w:space="0" w:color="auto"/>
                  </w:tcBorders>
                  <w:vAlign w:val="center"/>
                </w:tcPr>
                <w:p w14:paraId="2F850656"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40</w:t>
                  </w:r>
                </w:p>
              </w:tc>
              <w:tc>
                <w:tcPr>
                  <w:tcW w:w="2334" w:type="pct"/>
                  <w:tcBorders>
                    <w:top w:val="single" w:sz="4" w:space="0" w:color="auto"/>
                    <w:left w:val="single" w:sz="4" w:space="0" w:color="auto"/>
                    <w:bottom w:val="single" w:sz="4" w:space="0" w:color="auto"/>
                    <w:right w:val="single" w:sz="4" w:space="0" w:color="auto"/>
                  </w:tcBorders>
                </w:tcPr>
                <w:p w14:paraId="1D50E3F7"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Cancha de Baloncesto del parque</w:t>
                  </w:r>
                </w:p>
              </w:tc>
            </w:tr>
            <w:tr w:rsidR="00854561" w:rsidRPr="00CE5349" w14:paraId="2D3F0F35" w14:textId="77777777" w:rsidTr="00021827">
              <w:trPr>
                <w:trHeight w:val="352"/>
              </w:trPr>
              <w:tc>
                <w:tcPr>
                  <w:tcW w:w="1776" w:type="pct"/>
                  <w:tcBorders>
                    <w:top w:val="single" w:sz="4" w:space="0" w:color="auto"/>
                    <w:left w:val="single" w:sz="4" w:space="0" w:color="auto"/>
                    <w:bottom w:val="single" w:sz="4" w:space="0" w:color="auto"/>
                    <w:right w:val="single" w:sz="4" w:space="0" w:color="auto"/>
                  </w:tcBorders>
                  <w:shd w:val="clear" w:color="auto" w:fill="auto"/>
                  <w:vAlign w:val="center"/>
                </w:tcPr>
                <w:p w14:paraId="797555BF"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Montserrat" w:hAnsi="Montserrat" w:cstheme="minorHAnsi"/>
                      <w:sz w:val="18"/>
                      <w:szCs w:val="20"/>
                      <w:lang w:val="es-SV"/>
                    </w:rPr>
                    <w:t>Mini Femenino</w:t>
                  </w:r>
                </w:p>
              </w:tc>
              <w:tc>
                <w:tcPr>
                  <w:tcW w:w="890" w:type="pct"/>
                  <w:tcBorders>
                    <w:top w:val="single" w:sz="4" w:space="0" w:color="auto"/>
                    <w:left w:val="single" w:sz="4" w:space="0" w:color="auto"/>
                    <w:bottom w:val="single" w:sz="4" w:space="0" w:color="auto"/>
                    <w:right w:val="single" w:sz="4" w:space="0" w:color="auto"/>
                  </w:tcBorders>
                  <w:vAlign w:val="center"/>
                </w:tcPr>
                <w:p w14:paraId="256777C0"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40</w:t>
                  </w:r>
                </w:p>
              </w:tc>
              <w:tc>
                <w:tcPr>
                  <w:tcW w:w="2334" w:type="pct"/>
                  <w:tcBorders>
                    <w:top w:val="single" w:sz="4" w:space="0" w:color="auto"/>
                    <w:left w:val="single" w:sz="4" w:space="0" w:color="auto"/>
                    <w:bottom w:val="single" w:sz="4" w:space="0" w:color="auto"/>
                    <w:right w:val="single" w:sz="4" w:space="0" w:color="auto"/>
                  </w:tcBorders>
                </w:tcPr>
                <w:p w14:paraId="0D69C1DE"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Cancha de Baloncesto del parque</w:t>
                  </w:r>
                </w:p>
              </w:tc>
            </w:tr>
            <w:tr w:rsidR="00854561" w:rsidRPr="00CE5349" w14:paraId="1AB1F7AD" w14:textId="77777777" w:rsidTr="00021827">
              <w:trPr>
                <w:trHeight w:val="352"/>
              </w:trPr>
              <w:tc>
                <w:tcPr>
                  <w:tcW w:w="1776" w:type="pct"/>
                  <w:tcBorders>
                    <w:top w:val="single" w:sz="4" w:space="0" w:color="auto"/>
                    <w:left w:val="single" w:sz="4" w:space="0" w:color="auto"/>
                    <w:bottom w:val="single" w:sz="4" w:space="0" w:color="auto"/>
                    <w:right w:val="single" w:sz="4" w:space="0" w:color="auto"/>
                  </w:tcBorders>
                  <w:shd w:val="clear" w:color="auto" w:fill="auto"/>
                  <w:vAlign w:val="center"/>
                </w:tcPr>
                <w:p w14:paraId="67372883"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Montserrat" w:hAnsi="Montserrat" w:cstheme="minorHAnsi"/>
                      <w:sz w:val="18"/>
                      <w:szCs w:val="20"/>
                      <w:lang w:val="es-SV"/>
                    </w:rPr>
                    <w:t>Pasarela A</w:t>
                  </w:r>
                </w:p>
              </w:tc>
              <w:tc>
                <w:tcPr>
                  <w:tcW w:w="890" w:type="pct"/>
                  <w:tcBorders>
                    <w:top w:val="single" w:sz="4" w:space="0" w:color="auto"/>
                    <w:left w:val="single" w:sz="4" w:space="0" w:color="auto"/>
                    <w:bottom w:val="single" w:sz="4" w:space="0" w:color="auto"/>
                    <w:right w:val="single" w:sz="4" w:space="0" w:color="auto"/>
                  </w:tcBorders>
                  <w:vAlign w:val="center"/>
                </w:tcPr>
                <w:p w14:paraId="4A1A15A3"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35</w:t>
                  </w:r>
                </w:p>
              </w:tc>
              <w:tc>
                <w:tcPr>
                  <w:tcW w:w="2334" w:type="pct"/>
                  <w:tcBorders>
                    <w:top w:val="single" w:sz="4" w:space="0" w:color="auto"/>
                    <w:left w:val="single" w:sz="4" w:space="0" w:color="auto"/>
                    <w:bottom w:val="single" w:sz="4" w:space="0" w:color="auto"/>
                    <w:right w:val="single" w:sz="4" w:space="0" w:color="auto"/>
                  </w:tcBorders>
                </w:tcPr>
                <w:p w14:paraId="65BCE534"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Cancha de Baloncesto del parque</w:t>
                  </w:r>
                </w:p>
              </w:tc>
            </w:tr>
            <w:tr w:rsidR="00854561" w:rsidRPr="00CE5349" w14:paraId="4FFF2385" w14:textId="77777777" w:rsidTr="00021827">
              <w:trPr>
                <w:trHeight w:val="352"/>
              </w:trPr>
              <w:tc>
                <w:tcPr>
                  <w:tcW w:w="1776" w:type="pct"/>
                  <w:tcBorders>
                    <w:top w:val="single" w:sz="4" w:space="0" w:color="auto"/>
                    <w:left w:val="single" w:sz="4" w:space="0" w:color="auto"/>
                    <w:bottom w:val="single" w:sz="4" w:space="0" w:color="auto"/>
                    <w:right w:val="single" w:sz="4" w:space="0" w:color="auto"/>
                  </w:tcBorders>
                  <w:shd w:val="clear" w:color="auto" w:fill="auto"/>
                  <w:vAlign w:val="center"/>
                </w:tcPr>
                <w:p w14:paraId="38775E06"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Montserrat" w:hAnsi="Montserrat" w:cstheme="minorHAnsi"/>
                      <w:sz w:val="18"/>
                      <w:szCs w:val="20"/>
                      <w:lang w:val="es-SV"/>
                    </w:rPr>
                    <w:t>Pasarela   B</w:t>
                  </w:r>
                </w:p>
              </w:tc>
              <w:tc>
                <w:tcPr>
                  <w:tcW w:w="890" w:type="pct"/>
                  <w:tcBorders>
                    <w:top w:val="single" w:sz="4" w:space="0" w:color="auto"/>
                    <w:left w:val="single" w:sz="4" w:space="0" w:color="auto"/>
                    <w:bottom w:val="single" w:sz="4" w:space="0" w:color="auto"/>
                    <w:right w:val="single" w:sz="4" w:space="0" w:color="auto"/>
                  </w:tcBorders>
                  <w:vAlign w:val="center"/>
                </w:tcPr>
                <w:p w14:paraId="565ECC2B"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33</w:t>
                  </w:r>
                </w:p>
              </w:tc>
              <w:tc>
                <w:tcPr>
                  <w:tcW w:w="2334" w:type="pct"/>
                  <w:tcBorders>
                    <w:top w:val="single" w:sz="4" w:space="0" w:color="auto"/>
                    <w:left w:val="single" w:sz="4" w:space="0" w:color="auto"/>
                    <w:bottom w:val="single" w:sz="4" w:space="0" w:color="auto"/>
                    <w:right w:val="single" w:sz="4" w:space="0" w:color="auto"/>
                  </w:tcBorders>
                </w:tcPr>
                <w:p w14:paraId="0DCB6C1C"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Cancha de Baloncesto del parque</w:t>
                  </w:r>
                </w:p>
              </w:tc>
            </w:tr>
            <w:tr w:rsidR="00854561" w:rsidRPr="00CE5349" w14:paraId="539D9972" w14:textId="77777777" w:rsidTr="00021827">
              <w:trPr>
                <w:trHeight w:val="352"/>
              </w:trPr>
              <w:tc>
                <w:tcPr>
                  <w:tcW w:w="1776" w:type="pct"/>
                  <w:tcBorders>
                    <w:top w:val="single" w:sz="4" w:space="0" w:color="auto"/>
                    <w:left w:val="single" w:sz="4" w:space="0" w:color="auto"/>
                    <w:bottom w:val="single" w:sz="4" w:space="0" w:color="auto"/>
                    <w:right w:val="single" w:sz="4" w:space="0" w:color="auto"/>
                  </w:tcBorders>
                  <w:shd w:val="clear" w:color="auto" w:fill="auto"/>
                  <w:vAlign w:val="center"/>
                </w:tcPr>
                <w:p w14:paraId="0A028BBF"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Montserrat" w:hAnsi="Montserrat" w:cstheme="minorHAnsi"/>
                      <w:sz w:val="18"/>
                      <w:szCs w:val="20"/>
                      <w:lang w:val="es-SV"/>
                    </w:rPr>
                    <w:t>Mixto</w:t>
                  </w:r>
                </w:p>
              </w:tc>
              <w:tc>
                <w:tcPr>
                  <w:tcW w:w="890" w:type="pct"/>
                  <w:tcBorders>
                    <w:top w:val="single" w:sz="4" w:space="0" w:color="auto"/>
                    <w:left w:val="single" w:sz="4" w:space="0" w:color="auto"/>
                    <w:bottom w:val="single" w:sz="4" w:space="0" w:color="auto"/>
                    <w:right w:val="single" w:sz="4" w:space="0" w:color="auto"/>
                  </w:tcBorders>
                  <w:vAlign w:val="center"/>
                </w:tcPr>
                <w:p w14:paraId="1EB7DD7B"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20</w:t>
                  </w:r>
                </w:p>
              </w:tc>
              <w:tc>
                <w:tcPr>
                  <w:tcW w:w="2334" w:type="pct"/>
                  <w:tcBorders>
                    <w:top w:val="single" w:sz="4" w:space="0" w:color="auto"/>
                    <w:left w:val="single" w:sz="4" w:space="0" w:color="auto"/>
                    <w:bottom w:val="single" w:sz="4" w:space="0" w:color="auto"/>
                    <w:right w:val="single" w:sz="4" w:space="0" w:color="auto"/>
                  </w:tcBorders>
                </w:tcPr>
                <w:p w14:paraId="0EB868EA"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Cancha Baloncesto El Cedral</w:t>
                  </w:r>
                </w:p>
              </w:tc>
            </w:tr>
            <w:tr w:rsidR="00854561" w:rsidRPr="00CE5349" w14:paraId="2FAB6EC5" w14:textId="77777777" w:rsidTr="00021827">
              <w:trPr>
                <w:trHeight w:val="352"/>
              </w:trPr>
              <w:tc>
                <w:tcPr>
                  <w:tcW w:w="1776" w:type="pct"/>
                  <w:tcBorders>
                    <w:top w:val="single" w:sz="4" w:space="0" w:color="auto"/>
                    <w:left w:val="single" w:sz="4" w:space="0" w:color="auto"/>
                    <w:bottom w:val="single" w:sz="4" w:space="0" w:color="auto"/>
                    <w:right w:val="single" w:sz="4" w:space="0" w:color="auto"/>
                  </w:tcBorders>
                  <w:shd w:val="clear" w:color="auto" w:fill="auto"/>
                  <w:vAlign w:val="center"/>
                </w:tcPr>
                <w:p w14:paraId="60148C58"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Montserrat" w:hAnsi="Montserrat" w:cstheme="minorHAnsi"/>
                      <w:sz w:val="18"/>
                      <w:szCs w:val="20"/>
                      <w:lang w:val="es-SV"/>
                    </w:rPr>
                    <w:t>Mixto</w:t>
                  </w:r>
                </w:p>
              </w:tc>
              <w:tc>
                <w:tcPr>
                  <w:tcW w:w="890" w:type="pct"/>
                  <w:tcBorders>
                    <w:top w:val="single" w:sz="4" w:space="0" w:color="auto"/>
                    <w:left w:val="single" w:sz="4" w:space="0" w:color="auto"/>
                    <w:bottom w:val="single" w:sz="4" w:space="0" w:color="auto"/>
                    <w:right w:val="single" w:sz="4" w:space="0" w:color="auto"/>
                  </w:tcBorders>
                  <w:vAlign w:val="center"/>
                </w:tcPr>
                <w:p w14:paraId="0F58F552"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20</w:t>
                  </w:r>
                </w:p>
              </w:tc>
              <w:tc>
                <w:tcPr>
                  <w:tcW w:w="2334" w:type="pct"/>
                  <w:tcBorders>
                    <w:top w:val="single" w:sz="4" w:space="0" w:color="auto"/>
                    <w:left w:val="single" w:sz="4" w:space="0" w:color="auto"/>
                    <w:bottom w:val="single" w:sz="4" w:space="0" w:color="auto"/>
                    <w:right w:val="single" w:sz="4" w:space="0" w:color="auto"/>
                  </w:tcBorders>
                </w:tcPr>
                <w:p w14:paraId="62C80D19"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Polideportivo el Cambio</w:t>
                  </w:r>
                </w:p>
              </w:tc>
            </w:tr>
            <w:tr w:rsidR="00854561" w:rsidRPr="00CE5349" w14:paraId="448C096F" w14:textId="77777777" w:rsidTr="00021827">
              <w:trPr>
                <w:trHeight w:val="318"/>
              </w:trPr>
              <w:tc>
                <w:tcPr>
                  <w:tcW w:w="1776" w:type="pct"/>
                  <w:tcBorders>
                    <w:top w:val="single" w:sz="4" w:space="0" w:color="auto"/>
                    <w:left w:val="single" w:sz="4" w:space="0" w:color="auto"/>
                    <w:bottom w:val="single" w:sz="4" w:space="0" w:color="auto"/>
                    <w:right w:val="single" w:sz="4" w:space="0" w:color="auto"/>
                  </w:tcBorders>
                  <w:shd w:val="clear" w:color="auto" w:fill="auto"/>
                  <w:vAlign w:val="center"/>
                </w:tcPr>
                <w:p w14:paraId="5EC54A9D" w14:textId="77777777" w:rsidR="00854561" w:rsidRPr="00CE5349" w:rsidRDefault="00854561" w:rsidP="00021827">
                  <w:pPr>
                    <w:spacing w:after="0" w:line="240" w:lineRule="auto"/>
                    <w:jc w:val="center"/>
                    <w:rPr>
                      <w:rFonts w:ascii="Montserrat" w:hAnsi="Montserrat" w:cstheme="minorHAnsi"/>
                      <w:sz w:val="18"/>
                      <w:szCs w:val="20"/>
                      <w:lang w:val="es-SV"/>
                    </w:rPr>
                  </w:pPr>
                  <w:r w:rsidRPr="00CE5349">
                    <w:rPr>
                      <w:rFonts w:ascii="Montserrat" w:hAnsi="Montserrat" w:cstheme="minorHAnsi"/>
                      <w:sz w:val="18"/>
                      <w:szCs w:val="20"/>
                      <w:lang w:val="es-SV"/>
                    </w:rPr>
                    <w:t>Cadete Masculino y femenino</w:t>
                  </w:r>
                </w:p>
              </w:tc>
              <w:tc>
                <w:tcPr>
                  <w:tcW w:w="890" w:type="pct"/>
                  <w:tcBorders>
                    <w:top w:val="single" w:sz="4" w:space="0" w:color="auto"/>
                    <w:left w:val="single" w:sz="4" w:space="0" w:color="auto"/>
                    <w:bottom w:val="single" w:sz="4" w:space="0" w:color="auto"/>
                    <w:right w:val="single" w:sz="4" w:space="0" w:color="auto"/>
                  </w:tcBorders>
                  <w:vAlign w:val="center"/>
                </w:tcPr>
                <w:p w14:paraId="51CC5B13"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45</w:t>
                  </w:r>
                </w:p>
              </w:tc>
              <w:tc>
                <w:tcPr>
                  <w:tcW w:w="2334" w:type="pct"/>
                  <w:tcBorders>
                    <w:top w:val="single" w:sz="4" w:space="0" w:color="auto"/>
                    <w:left w:val="single" w:sz="4" w:space="0" w:color="auto"/>
                    <w:bottom w:val="single" w:sz="4" w:space="0" w:color="auto"/>
                    <w:right w:val="single" w:sz="4" w:space="0" w:color="auto"/>
                  </w:tcBorders>
                </w:tcPr>
                <w:p w14:paraId="27CED347" w14:textId="77777777" w:rsidR="00854561" w:rsidRPr="00CE5349" w:rsidRDefault="00854561" w:rsidP="00021827">
                  <w:pPr>
                    <w:spacing w:after="0" w:line="240" w:lineRule="auto"/>
                    <w:jc w:val="center"/>
                    <w:rPr>
                      <w:rFonts w:ascii="Montserrat" w:eastAsia="Times New Roman" w:hAnsi="Montserrat" w:cstheme="minorHAnsi"/>
                      <w:sz w:val="18"/>
                      <w:szCs w:val="20"/>
                      <w:lang w:val="es-SV" w:eastAsia="es-MX"/>
                    </w:rPr>
                  </w:pPr>
                  <w:r w:rsidRPr="00CE5349">
                    <w:rPr>
                      <w:rFonts w:ascii="Calibri" w:eastAsia="Times New Roman" w:hAnsi="Calibri" w:cs="Calibri"/>
                      <w:color w:val="000000"/>
                      <w:sz w:val="18"/>
                      <w:szCs w:val="20"/>
                      <w:lang w:val="es-SV" w:eastAsia="es-ES"/>
                    </w:rPr>
                    <w:t>Cancha de Baloncesto Polideportivo</w:t>
                  </w:r>
                </w:p>
              </w:tc>
            </w:tr>
            <w:tr w:rsidR="00854561" w:rsidRPr="00CE5349" w14:paraId="0C82F99D" w14:textId="77777777" w:rsidTr="00021827">
              <w:trPr>
                <w:trHeight w:val="706"/>
              </w:trPr>
              <w:tc>
                <w:tcPr>
                  <w:tcW w:w="1776" w:type="pct"/>
                  <w:tcBorders>
                    <w:top w:val="single" w:sz="4" w:space="0" w:color="auto"/>
                    <w:left w:val="single" w:sz="4" w:space="0" w:color="auto"/>
                    <w:bottom w:val="single" w:sz="4" w:space="0" w:color="auto"/>
                    <w:right w:val="single" w:sz="4" w:space="0" w:color="auto"/>
                  </w:tcBorders>
                  <w:shd w:val="clear" w:color="auto" w:fill="auto"/>
                  <w:vAlign w:val="center"/>
                </w:tcPr>
                <w:p w14:paraId="4B52BB78" w14:textId="77777777" w:rsidR="00854561" w:rsidRPr="00CE5349" w:rsidRDefault="00854561" w:rsidP="00021827">
                  <w:pPr>
                    <w:spacing w:after="0" w:line="240" w:lineRule="auto"/>
                    <w:jc w:val="center"/>
                    <w:rPr>
                      <w:rFonts w:ascii="Montserrat" w:hAnsi="Montserrat" w:cstheme="minorHAnsi"/>
                      <w:sz w:val="18"/>
                      <w:szCs w:val="20"/>
                      <w:lang w:val="es-SV"/>
                    </w:rPr>
                  </w:pPr>
                  <w:r w:rsidRPr="00CE5349">
                    <w:rPr>
                      <w:rFonts w:ascii="Montserrat" w:hAnsi="Montserrat" w:cstheme="minorHAnsi"/>
                      <w:sz w:val="18"/>
                      <w:szCs w:val="20"/>
                      <w:lang w:val="es-SV"/>
                    </w:rPr>
                    <w:t>Mayores Masculino</w:t>
                  </w:r>
                </w:p>
                <w:p w14:paraId="3FEEC3C2" w14:textId="77777777" w:rsidR="00854561" w:rsidRPr="00CE5349" w:rsidRDefault="00854561" w:rsidP="00021827">
                  <w:pPr>
                    <w:spacing w:after="0" w:line="240" w:lineRule="auto"/>
                    <w:jc w:val="center"/>
                    <w:rPr>
                      <w:rFonts w:ascii="Montserrat" w:hAnsi="Montserrat" w:cstheme="minorHAnsi"/>
                      <w:sz w:val="18"/>
                      <w:szCs w:val="20"/>
                      <w:lang w:val="es-SV"/>
                    </w:rPr>
                  </w:pPr>
                </w:p>
                <w:p w14:paraId="45D8C929" w14:textId="77777777" w:rsidR="00854561" w:rsidRPr="00CE5349" w:rsidRDefault="00854561" w:rsidP="00021827">
                  <w:pPr>
                    <w:spacing w:after="0" w:line="240" w:lineRule="auto"/>
                    <w:jc w:val="center"/>
                    <w:rPr>
                      <w:rFonts w:ascii="Montserrat" w:hAnsi="Montserrat" w:cstheme="minorHAnsi"/>
                      <w:sz w:val="18"/>
                      <w:szCs w:val="20"/>
                      <w:lang w:val="es-SV"/>
                    </w:rPr>
                  </w:pPr>
                </w:p>
                <w:p w14:paraId="28AA0203" w14:textId="77777777" w:rsidR="00854561" w:rsidRPr="00CE5349" w:rsidRDefault="00854561" w:rsidP="00021827">
                  <w:pPr>
                    <w:spacing w:after="0" w:line="240" w:lineRule="auto"/>
                    <w:jc w:val="center"/>
                    <w:rPr>
                      <w:rFonts w:ascii="Montserrat" w:hAnsi="Montserrat" w:cstheme="minorHAnsi"/>
                      <w:sz w:val="18"/>
                      <w:szCs w:val="20"/>
                      <w:lang w:val="es-SV"/>
                    </w:rPr>
                  </w:pPr>
                </w:p>
              </w:tc>
              <w:tc>
                <w:tcPr>
                  <w:tcW w:w="890" w:type="pct"/>
                  <w:tcBorders>
                    <w:top w:val="single" w:sz="4" w:space="0" w:color="auto"/>
                    <w:left w:val="single" w:sz="4" w:space="0" w:color="auto"/>
                    <w:bottom w:val="single" w:sz="4" w:space="0" w:color="auto"/>
                    <w:right w:val="single" w:sz="4" w:space="0" w:color="auto"/>
                  </w:tcBorders>
                  <w:vAlign w:val="center"/>
                </w:tcPr>
                <w:p w14:paraId="1D1BF7F2" w14:textId="77777777" w:rsidR="00854561" w:rsidRPr="00CE5349" w:rsidRDefault="00854561" w:rsidP="00021827">
                  <w:pPr>
                    <w:spacing w:after="0" w:line="240" w:lineRule="auto"/>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16</w:t>
                  </w:r>
                </w:p>
              </w:tc>
              <w:tc>
                <w:tcPr>
                  <w:tcW w:w="2334" w:type="pct"/>
                  <w:tcBorders>
                    <w:top w:val="single" w:sz="4" w:space="0" w:color="auto"/>
                    <w:left w:val="single" w:sz="4" w:space="0" w:color="auto"/>
                    <w:bottom w:val="single" w:sz="4" w:space="0" w:color="auto"/>
                    <w:right w:val="single" w:sz="4" w:space="0" w:color="auto"/>
                  </w:tcBorders>
                </w:tcPr>
                <w:p w14:paraId="5503C3FF" w14:textId="77777777" w:rsidR="00854561" w:rsidRPr="00CE5349" w:rsidRDefault="00854561" w:rsidP="00021827">
                  <w:pPr>
                    <w:spacing w:after="0" w:line="240" w:lineRule="auto"/>
                    <w:jc w:val="center"/>
                    <w:rPr>
                      <w:rFonts w:ascii="Montserrat" w:eastAsia="Times New Roman" w:hAnsi="Montserrat" w:cstheme="minorHAnsi"/>
                      <w:sz w:val="18"/>
                      <w:szCs w:val="20"/>
                      <w:lang w:val="es-SV" w:eastAsia="es-MX"/>
                    </w:rPr>
                  </w:pPr>
                  <w:r w:rsidRPr="00CE5349">
                    <w:rPr>
                      <w:rFonts w:ascii="Calibri" w:eastAsia="Times New Roman" w:hAnsi="Calibri" w:cs="Calibri"/>
                      <w:color w:val="000000"/>
                      <w:sz w:val="18"/>
                      <w:szCs w:val="20"/>
                      <w:lang w:val="es-SV" w:eastAsia="es-ES"/>
                    </w:rPr>
                    <w:t>Cancha de Baloncesto Polideportivo</w:t>
                  </w:r>
                </w:p>
              </w:tc>
            </w:tr>
            <w:tr w:rsidR="00854561" w:rsidRPr="00CE5349" w14:paraId="7944E20D" w14:textId="77777777" w:rsidTr="00021827">
              <w:trPr>
                <w:trHeight w:val="56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7AEA5B3"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 xml:space="preserve">    </w:t>
                  </w:r>
                </w:p>
                <w:p w14:paraId="22177735" w14:textId="77777777" w:rsidR="00854561" w:rsidRPr="00CE5349" w:rsidRDefault="00854561" w:rsidP="00021827">
                  <w:pPr>
                    <w:spacing w:after="0" w:line="240" w:lineRule="auto"/>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 xml:space="preserve">                                                               324</w:t>
                  </w:r>
                </w:p>
              </w:tc>
            </w:tr>
          </w:tbl>
          <w:p w14:paraId="62A0F698" w14:textId="77777777" w:rsidR="00854561" w:rsidRPr="00CE5349" w:rsidRDefault="00854561" w:rsidP="00021827">
            <w:pPr>
              <w:tabs>
                <w:tab w:val="left" w:pos="3012"/>
              </w:tabs>
              <w:jc w:val="both"/>
              <w:rPr>
                <w:rFonts w:ascii="Montserrat" w:hAnsi="Montserrat" w:cstheme="minorHAnsi"/>
                <w:lang w:val="es-SV"/>
              </w:rPr>
            </w:pPr>
          </w:p>
        </w:tc>
      </w:tr>
    </w:tbl>
    <w:p w14:paraId="14B14869" w14:textId="77777777" w:rsidR="00854561" w:rsidRPr="00CE5349" w:rsidRDefault="00854561" w:rsidP="00854561">
      <w:pPr>
        <w:tabs>
          <w:tab w:val="left" w:pos="2460"/>
        </w:tabs>
        <w:spacing w:after="0" w:line="240" w:lineRule="auto"/>
        <w:rPr>
          <w:b/>
          <w:color w:val="808080" w:themeColor="background1" w:themeShade="80"/>
          <w:sz w:val="36"/>
          <w:szCs w:val="36"/>
          <w:lang w:val="es-SV"/>
        </w:rPr>
      </w:pPr>
    </w:p>
    <w:p w14:paraId="7033B1B1" w14:textId="77777777" w:rsidR="00854561" w:rsidRPr="00CE5349" w:rsidRDefault="00854561" w:rsidP="00854561">
      <w:pPr>
        <w:tabs>
          <w:tab w:val="left" w:pos="2460"/>
        </w:tabs>
        <w:spacing w:after="0" w:line="240" w:lineRule="auto"/>
        <w:rPr>
          <w:b/>
          <w:color w:val="808080" w:themeColor="background1" w:themeShade="80"/>
          <w:sz w:val="36"/>
          <w:szCs w:val="36"/>
          <w:lang w:val="es-SV"/>
        </w:rPr>
      </w:pPr>
    </w:p>
    <w:p w14:paraId="0A34D36F" w14:textId="77777777" w:rsidR="00854561" w:rsidRPr="00CE5349" w:rsidRDefault="00854561" w:rsidP="00854561">
      <w:pPr>
        <w:tabs>
          <w:tab w:val="left" w:pos="2460"/>
        </w:tabs>
        <w:spacing w:after="0" w:line="240" w:lineRule="auto"/>
        <w:rPr>
          <w:b/>
          <w:color w:val="808080" w:themeColor="background1" w:themeShade="80"/>
          <w:sz w:val="36"/>
          <w:szCs w:val="36"/>
          <w:lang w:val="es-SV"/>
        </w:rPr>
      </w:pPr>
    </w:p>
    <w:p w14:paraId="279FEDD1" w14:textId="77777777" w:rsidR="00854561" w:rsidRPr="00CE5349" w:rsidRDefault="00854561" w:rsidP="00854561">
      <w:pPr>
        <w:tabs>
          <w:tab w:val="left" w:pos="2460"/>
        </w:tabs>
        <w:spacing w:after="0" w:line="240" w:lineRule="auto"/>
        <w:rPr>
          <w:b/>
          <w:color w:val="808080" w:themeColor="background1" w:themeShade="80"/>
          <w:sz w:val="36"/>
          <w:szCs w:val="36"/>
          <w:lang w:val="es-SV"/>
        </w:rPr>
      </w:pPr>
    </w:p>
    <w:tbl>
      <w:tblPr>
        <w:tblStyle w:val="Tablaconcuadrcula"/>
        <w:tblW w:w="10194" w:type="dxa"/>
        <w:tblLook w:val="04A0" w:firstRow="1" w:lastRow="0" w:firstColumn="1" w:lastColumn="0" w:noHBand="0" w:noVBand="1"/>
      </w:tblPr>
      <w:tblGrid>
        <w:gridCol w:w="1659"/>
        <w:gridCol w:w="748"/>
        <w:gridCol w:w="7787"/>
      </w:tblGrid>
      <w:tr w:rsidR="00854561" w:rsidRPr="00CE5349" w14:paraId="04383FE4" w14:textId="77777777" w:rsidTr="00021827">
        <w:trPr>
          <w:trHeight w:val="2242"/>
        </w:trPr>
        <w:tc>
          <w:tcPr>
            <w:tcW w:w="1486" w:type="dxa"/>
          </w:tcPr>
          <w:p w14:paraId="3D733003" w14:textId="77777777" w:rsidR="00854561" w:rsidRPr="00CE5349" w:rsidRDefault="00854561" w:rsidP="00021827">
            <w:pPr>
              <w:rPr>
                <w:rFonts w:ascii="Montserrat" w:hAnsi="Montserrat" w:cstheme="minorHAnsi"/>
                <w:b/>
                <w:lang w:val="es-SV"/>
              </w:rPr>
            </w:pPr>
          </w:p>
          <w:p w14:paraId="0705A8B4" w14:textId="77777777" w:rsidR="00854561" w:rsidRPr="00CE5349" w:rsidRDefault="00854561" w:rsidP="00021827">
            <w:pPr>
              <w:rPr>
                <w:rFonts w:ascii="Montserrat" w:hAnsi="Montserrat" w:cstheme="minorHAnsi"/>
                <w:b/>
                <w:lang w:val="es-SV"/>
              </w:rPr>
            </w:pPr>
          </w:p>
          <w:p w14:paraId="7F25AB0C" w14:textId="77777777" w:rsidR="00854561" w:rsidRPr="00CE5349" w:rsidRDefault="00854561" w:rsidP="00021827">
            <w:pPr>
              <w:rPr>
                <w:rFonts w:ascii="Montserrat" w:hAnsi="Montserrat" w:cstheme="minorHAnsi"/>
                <w:b/>
                <w:lang w:val="es-SV"/>
              </w:rPr>
            </w:pPr>
            <w:r w:rsidRPr="00CE5349">
              <w:rPr>
                <w:rFonts w:ascii="Montserrat" w:hAnsi="Montserrat" w:cstheme="minorHAnsi"/>
                <w:b/>
                <w:lang w:val="es-SV"/>
              </w:rPr>
              <w:t xml:space="preserve">Escuela Municipal de Patinaje </w:t>
            </w:r>
          </w:p>
          <w:p w14:paraId="631FEB43" w14:textId="77777777" w:rsidR="00854561" w:rsidRPr="00CE5349" w:rsidRDefault="00854561" w:rsidP="00021827">
            <w:pPr>
              <w:rPr>
                <w:rFonts w:ascii="Montserrat" w:hAnsi="Montserrat" w:cstheme="minorHAnsi"/>
                <w:b/>
                <w:lang w:val="es-SV"/>
              </w:rPr>
            </w:pPr>
            <w:r w:rsidRPr="00CE5349">
              <w:rPr>
                <w:rFonts w:ascii="Montserrat" w:hAnsi="Montserrat" w:cstheme="minorHAnsi"/>
                <w:b/>
                <w:lang w:val="es-SV"/>
              </w:rPr>
              <w:t xml:space="preserve"> </w:t>
            </w:r>
          </w:p>
        </w:tc>
        <w:tc>
          <w:tcPr>
            <w:tcW w:w="921" w:type="dxa"/>
          </w:tcPr>
          <w:p w14:paraId="5A914593" w14:textId="77777777" w:rsidR="00854561" w:rsidRPr="00CE5349" w:rsidRDefault="00854561" w:rsidP="00021827">
            <w:pPr>
              <w:rPr>
                <w:rFonts w:ascii="Montserrat" w:hAnsi="Montserrat" w:cstheme="minorHAnsi"/>
                <w:lang w:val="es-SV"/>
              </w:rPr>
            </w:pPr>
          </w:p>
          <w:p w14:paraId="1227093F" w14:textId="77777777" w:rsidR="00854561" w:rsidRPr="00CE5349" w:rsidRDefault="00854561" w:rsidP="00021827">
            <w:pPr>
              <w:rPr>
                <w:rFonts w:ascii="Montserrat" w:hAnsi="Montserrat" w:cstheme="minorHAnsi"/>
                <w:lang w:val="es-SV"/>
              </w:rPr>
            </w:pPr>
          </w:p>
          <w:p w14:paraId="7E9A7E7D" w14:textId="77777777" w:rsidR="00854561" w:rsidRPr="00CE5349" w:rsidRDefault="00854561" w:rsidP="00021827">
            <w:pPr>
              <w:rPr>
                <w:rFonts w:ascii="Montserrat" w:hAnsi="Montserrat" w:cstheme="minorHAnsi"/>
                <w:lang w:val="es-SV"/>
              </w:rPr>
            </w:pPr>
            <w:r w:rsidRPr="00CE5349">
              <w:rPr>
                <w:rFonts w:ascii="Montserrat" w:hAnsi="Montserrat" w:cstheme="minorHAnsi"/>
                <w:lang w:val="es-SV"/>
              </w:rPr>
              <w:t>Art. 10.10 LAIP y Art. 1.10 L2</w:t>
            </w:r>
          </w:p>
        </w:tc>
        <w:tc>
          <w:tcPr>
            <w:tcW w:w="7787" w:type="dxa"/>
          </w:tcPr>
          <w:p w14:paraId="07F381FE" w14:textId="77777777" w:rsidR="00854561" w:rsidRPr="00CE5349" w:rsidRDefault="00854561" w:rsidP="00021827">
            <w:pPr>
              <w:jc w:val="both"/>
              <w:rPr>
                <w:rFonts w:ascii="Montserrat" w:hAnsi="Montserrat" w:cstheme="minorHAnsi"/>
                <w:lang w:val="es-SV"/>
              </w:rPr>
            </w:pPr>
          </w:p>
          <w:tbl>
            <w:tblPr>
              <w:tblpPr w:leftFromText="141" w:rightFromText="141" w:vertAnchor="page" w:horzAnchor="margin" w:tblpY="689"/>
              <w:tblOverlap w:val="never"/>
              <w:tblW w:w="4769" w:type="pct"/>
              <w:tblCellMar>
                <w:left w:w="70" w:type="dxa"/>
                <w:right w:w="70" w:type="dxa"/>
              </w:tblCellMar>
              <w:tblLook w:val="04A0" w:firstRow="1" w:lastRow="0" w:firstColumn="1" w:lastColumn="0" w:noHBand="0" w:noVBand="1"/>
            </w:tblPr>
            <w:tblGrid>
              <w:gridCol w:w="1329"/>
              <w:gridCol w:w="1445"/>
              <w:gridCol w:w="1380"/>
              <w:gridCol w:w="1210"/>
              <w:gridCol w:w="1848"/>
            </w:tblGrid>
            <w:tr w:rsidR="00854561" w:rsidRPr="00CE5349" w14:paraId="25E3016D" w14:textId="77777777" w:rsidTr="00021827">
              <w:trPr>
                <w:trHeight w:val="297"/>
              </w:trPr>
              <w:tc>
                <w:tcPr>
                  <w:tcW w:w="9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CE9510"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NIVELES</w:t>
                  </w:r>
                </w:p>
              </w:tc>
              <w:tc>
                <w:tcPr>
                  <w:tcW w:w="1002" w:type="pct"/>
                  <w:tcBorders>
                    <w:top w:val="single" w:sz="4" w:space="0" w:color="auto"/>
                    <w:left w:val="single" w:sz="4" w:space="0" w:color="auto"/>
                    <w:bottom w:val="single" w:sz="4" w:space="0" w:color="auto"/>
                    <w:right w:val="single" w:sz="4" w:space="0" w:color="auto"/>
                  </w:tcBorders>
                  <w:vAlign w:val="center"/>
                </w:tcPr>
                <w:p w14:paraId="47394B99"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HORARIO</w:t>
                  </w:r>
                </w:p>
              </w:tc>
              <w:tc>
                <w:tcPr>
                  <w:tcW w:w="957" w:type="pct"/>
                  <w:tcBorders>
                    <w:top w:val="single" w:sz="4" w:space="0" w:color="auto"/>
                    <w:left w:val="single" w:sz="4" w:space="0" w:color="auto"/>
                    <w:bottom w:val="single" w:sz="4" w:space="0" w:color="auto"/>
                    <w:right w:val="single" w:sz="4" w:space="0" w:color="auto"/>
                  </w:tcBorders>
                  <w:vAlign w:val="center"/>
                </w:tcPr>
                <w:p w14:paraId="7C15FCAD"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DIAS</w:t>
                  </w:r>
                </w:p>
              </w:tc>
              <w:tc>
                <w:tcPr>
                  <w:tcW w:w="839" w:type="pct"/>
                  <w:tcBorders>
                    <w:top w:val="single" w:sz="4" w:space="0" w:color="auto"/>
                    <w:left w:val="single" w:sz="4" w:space="0" w:color="auto"/>
                    <w:bottom w:val="single" w:sz="4" w:space="0" w:color="auto"/>
                    <w:right w:val="single" w:sz="4" w:space="0" w:color="auto"/>
                  </w:tcBorders>
                  <w:vAlign w:val="center"/>
                </w:tcPr>
                <w:p w14:paraId="728B7FB7" w14:textId="77777777" w:rsidR="00854561" w:rsidRPr="00CE5349" w:rsidRDefault="00854561" w:rsidP="00021827">
                  <w:pPr>
                    <w:spacing w:after="0" w:line="240" w:lineRule="auto"/>
                    <w:jc w:val="center"/>
                    <w:rPr>
                      <w:rFonts w:ascii="Calibri" w:eastAsia="Times New Roman" w:hAnsi="Calibri" w:cs="Calibri"/>
                      <w:color w:val="000000"/>
                      <w:sz w:val="18"/>
                      <w:szCs w:val="18"/>
                      <w:lang w:val="es-SV" w:eastAsia="es-ES"/>
                    </w:rPr>
                  </w:pPr>
                  <w:r w:rsidRPr="00CE5349">
                    <w:rPr>
                      <w:rFonts w:ascii="Calibri" w:eastAsia="Times New Roman" w:hAnsi="Calibri" w:cs="Calibri"/>
                      <w:b/>
                      <w:color w:val="000000"/>
                      <w:sz w:val="18"/>
                      <w:szCs w:val="18"/>
                      <w:lang w:val="es-SV" w:eastAsia="es-ES"/>
                    </w:rPr>
                    <w:t>INSCRITOS</w:t>
                  </w:r>
                </w:p>
              </w:tc>
              <w:tc>
                <w:tcPr>
                  <w:tcW w:w="1281" w:type="pct"/>
                  <w:tcBorders>
                    <w:top w:val="single" w:sz="4" w:space="0" w:color="auto"/>
                    <w:left w:val="single" w:sz="4" w:space="0" w:color="auto"/>
                    <w:bottom w:val="single" w:sz="4" w:space="0" w:color="auto"/>
                    <w:right w:val="single" w:sz="4" w:space="0" w:color="auto"/>
                  </w:tcBorders>
                </w:tcPr>
                <w:p w14:paraId="6CAF8DE2"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 xml:space="preserve">LUGAR </w:t>
                  </w:r>
                </w:p>
              </w:tc>
            </w:tr>
            <w:tr w:rsidR="00854561" w:rsidRPr="00CE5349" w14:paraId="0A30C4AC" w14:textId="77777777" w:rsidTr="00021827">
              <w:trPr>
                <w:trHeight w:val="310"/>
              </w:trPr>
              <w:tc>
                <w:tcPr>
                  <w:tcW w:w="9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BA82D9"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Montserrat" w:hAnsi="Montserrat" w:cstheme="minorHAnsi"/>
                      <w:sz w:val="20"/>
                      <w:szCs w:val="20"/>
                      <w:lang w:val="es-SV"/>
                    </w:rPr>
                    <w:t>Inicial</w:t>
                  </w:r>
                </w:p>
              </w:tc>
              <w:tc>
                <w:tcPr>
                  <w:tcW w:w="1002" w:type="pct"/>
                  <w:tcBorders>
                    <w:top w:val="single" w:sz="4" w:space="0" w:color="auto"/>
                    <w:left w:val="single" w:sz="4" w:space="0" w:color="auto"/>
                    <w:bottom w:val="single" w:sz="4" w:space="0" w:color="auto"/>
                    <w:right w:val="single" w:sz="4" w:space="0" w:color="auto"/>
                  </w:tcBorders>
                  <w:vAlign w:val="center"/>
                </w:tcPr>
                <w:p w14:paraId="5E3A86E9"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2:00 A 3:00 PM</w:t>
                  </w:r>
                </w:p>
              </w:tc>
              <w:tc>
                <w:tcPr>
                  <w:tcW w:w="957" w:type="pct"/>
                  <w:tcBorders>
                    <w:top w:val="single" w:sz="4" w:space="0" w:color="auto"/>
                    <w:left w:val="single" w:sz="4" w:space="0" w:color="auto"/>
                    <w:bottom w:val="single" w:sz="4" w:space="0" w:color="auto"/>
                    <w:right w:val="single" w:sz="4" w:space="0" w:color="auto"/>
                  </w:tcBorders>
                  <w:vAlign w:val="center"/>
                </w:tcPr>
                <w:p w14:paraId="06568ECF"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Lunes, Miércoles y Viernes</w:t>
                  </w:r>
                </w:p>
              </w:tc>
              <w:tc>
                <w:tcPr>
                  <w:tcW w:w="839" w:type="pct"/>
                  <w:tcBorders>
                    <w:top w:val="single" w:sz="4" w:space="0" w:color="auto"/>
                    <w:left w:val="single" w:sz="4" w:space="0" w:color="auto"/>
                    <w:bottom w:val="single" w:sz="4" w:space="0" w:color="auto"/>
                    <w:right w:val="single" w:sz="4" w:space="0" w:color="auto"/>
                  </w:tcBorders>
                  <w:vAlign w:val="center"/>
                </w:tcPr>
                <w:p w14:paraId="41B15FD5"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33</w:t>
                  </w:r>
                </w:p>
              </w:tc>
              <w:tc>
                <w:tcPr>
                  <w:tcW w:w="1281" w:type="pct"/>
                  <w:tcBorders>
                    <w:top w:val="single" w:sz="4" w:space="0" w:color="auto"/>
                    <w:left w:val="single" w:sz="4" w:space="0" w:color="auto"/>
                    <w:bottom w:val="single" w:sz="4" w:space="0" w:color="auto"/>
                    <w:right w:val="single" w:sz="4" w:space="0" w:color="auto"/>
                  </w:tcBorders>
                </w:tcPr>
                <w:p w14:paraId="4CB656E7"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Poli Deportivo- Cancha Baloncesto</w:t>
                  </w:r>
                </w:p>
              </w:tc>
            </w:tr>
            <w:tr w:rsidR="00854561" w:rsidRPr="00CE5349" w14:paraId="7B812A82" w14:textId="77777777" w:rsidTr="00021827">
              <w:trPr>
                <w:trHeight w:val="293"/>
              </w:trPr>
              <w:tc>
                <w:tcPr>
                  <w:tcW w:w="288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BF5AB6B"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p>
              </w:tc>
              <w:tc>
                <w:tcPr>
                  <w:tcW w:w="839" w:type="pct"/>
                  <w:tcBorders>
                    <w:top w:val="single" w:sz="4" w:space="0" w:color="auto"/>
                    <w:left w:val="single" w:sz="4" w:space="0" w:color="auto"/>
                    <w:bottom w:val="single" w:sz="4" w:space="0" w:color="auto"/>
                    <w:right w:val="single" w:sz="4" w:space="0" w:color="auto"/>
                  </w:tcBorders>
                  <w:vAlign w:val="center"/>
                </w:tcPr>
                <w:p w14:paraId="6ABDCC6F"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33</w:t>
                  </w:r>
                </w:p>
              </w:tc>
              <w:tc>
                <w:tcPr>
                  <w:tcW w:w="1281" w:type="pct"/>
                  <w:tcBorders>
                    <w:top w:val="single" w:sz="4" w:space="0" w:color="auto"/>
                    <w:left w:val="single" w:sz="4" w:space="0" w:color="auto"/>
                    <w:bottom w:val="single" w:sz="4" w:space="0" w:color="auto"/>
                    <w:right w:val="single" w:sz="4" w:space="0" w:color="auto"/>
                  </w:tcBorders>
                </w:tcPr>
                <w:p w14:paraId="0E58B0BE"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p>
              </w:tc>
            </w:tr>
          </w:tbl>
          <w:p w14:paraId="2548B3FD" w14:textId="77777777" w:rsidR="00854561" w:rsidRPr="00CE5349" w:rsidRDefault="00854561" w:rsidP="00021827">
            <w:pPr>
              <w:jc w:val="center"/>
              <w:rPr>
                <w:rFonts w:ascii="Montserrat" w:hAnsi="Montserrat" w:cstheme="minorHAnsi"/>
                <w:b/>
                <w:lang w:val="es-SV"/>
              </w:rPr>
            </w:pPr>
            <w:r w:rsidRPr="00CE5349">
              <w:rPr>
                <w:rFonts w:ascii="Montserrat" w:eastAsia="Times New Roman" w:hAnsi="Montserrat" w:cstheme="minorHAnsi"/>
                <w:lang w:val="es-SV" w:eastAsia="es-MX"/>
              </w:rPr>
              <w:tab/>
            </w:r>
            <w:r w:rsidRPr="00CE5349">
              <w:rPr>
                <w:rFonts w:ascii="Montserrat" w:hAnsi="Montserrat" w:cstheme="minorHAnsi"/>
                <w:b/>
                <w:lang w:val="es-SV"/>
              </w:rPr>
              <w:t>DISTRITO DE NEJAPA</w:t>
            </w:r>
          </w:p>
          <w:p w14:paraId="712DC700" w14:textId="77777777" w:rsidR="00854561" w:rsidRPr="00CE5349" w:rsidRDefault="00854561" w:rsidP="00021827">
            <w:pPr>
              <w:tabs>
                <w:tab w:val="left" w:pos="3237"/>
              </w:tabs>
              <w:rPr>
                <w:rFonts w:ascii="Montserrat" w:eastAsia="Times New Roman" w:hAnsi="Montserrat" w:cstheme="minorHAnsi"/>
                <w:lang w:val="es-SV" w:eastAsia="es-MX"/>
              </w:rPr>
            </w:pPr>
          </w:p>
        </w:tc>
      </w:tr>
      <w:tr w:rsidR="00854561" w:rsidRPr="00CE5349" w14:paraId="32CBC399" w14:textId="77777777" w:rsidTr="00021827">
        <w:trPr>
          <w:trHeight w:val="3026"/>
        </w:trPr>
        <w:tc>
          <w:tcPr>
            <w:tcW w:w="1486" w:type="dxa"/>
          </w:tcPr>
          <w:p w14:paraId="7CF7CF16" w14:textId="77777777" w:rsidR="00854561" w:rsidRPr="00CE5349" w:rsidRDefault="00854561" w:rsidP="00021827">
            <w:pPr>
              <w:rPr>
                <w:rFonts w:ascii="Montserrat" w:hAnsi="Montserrat" w:cstheme="minorHAnsi"/>
                <w:b/>
                <w:lang w:val="es-SV"/>
              </w:rPr>
            </w:pPr>
            <w:r w:rsidRPr="00CE5349">
              <w:rPr>
                <w:rFonts w:ascii="Montserrat" w:hAnsi="Montserrat" w:cstheme="minorHAnsi"/>
                <w:b/>
                <w:lang w:val="es-SV"/>
              </w:rPr>
              <w:t>Escuela Municipal de Natación</w:t>
            </w:r>
          </w:p>
          <w:p w14:paraId="49D08736" w14:textId="77777777" w:rsidR="00854561" w:rsidRPr="00CE5349" w:rsidRDefault="00854561" w:rsidP="00021827">
            <w:pPr>
              <w:rPr>
                <w:rFonts w:ascii="Montserrat" w:hAnsi="Montserrat" w:cstheme="minorHAnsi"/>
                <w:lang w:val="es-SV"/>
              </w:rPr>
            </w:pPr>
          </w:p>
        </w:tc>
        <w:tc>
          <w:tcPr>
            <w:tcW w:w="921" w:type="dxa"/>
          </w:tcPr>
          <w:p w14:paraId="5FE00525" w14:textId="77777777" w:rsidR="00854561" w:rsidRPr="00CE5349" w:rsidRDefault="00854561" w:rsidP="00021827">
            <w:pPr>
              <w:rPr>
                <w:rFonts w:ascii="Montserrat" w:hAnsi="Montserrat" w:cstheme="minorHAnsi"/>
                <w:lang w:val="es-SV"/>
              </w:rPr>
            </w:pPr>
            <w:r w:rsidRPr="00CE5349">
              <w:rPr>
                <w:rFonts w:ascii="Montserrat" w:hAnsi="Montserrat" w:cstheme="minorHAnsi"/>
                <w:lang w:val="es-SV"/>
              </w:rPr>
              <w:t>Art. 10.10 LAIP y Art. 1.10 L2</w:t>
            </w:r>
          </w:p>
        </w:tc>
        <w:tc>
          <w:tcPr>
            <w:tcW w:w="7787" w:type="dxa"/>
          </w:tcPr>
          <w:p w14:paraId="3032572D" w14:textId="77777777" w:rsidR="00854561" w:rsidRPr="00CE5349" w:rsidRDefault="00854561" w:rsidP="00021827">
            <w:pPr>
              <w:jc w:val="both"/>
              <w:rPr>
                <w:rFonts w:ascii="Montserrat" w:eastAsia="Times New Roman" w:hAnsi="Montserrat" w:cstheme="minorHAnsi"/>
                <w:lang w:val="es-SV" w:eastAsia="es-MX"/>
              </w:rPr>
            </w:pPr>
          </w:p>
          <w:p w14:paraId="1647210F" w14:textId="77777777" w:rsidR="00854561" w:rsidRPr="00CE5349" w:rsidRDefault="00854561" w:rsidP="00021827">
            <w:pPr>
              <w:jc w:val="center"/>
              <w:rPr>
                <w:rFonts w:ascii="Montserrat" w:hAnsi="Montserrat" w:cstheme="minorHAnsi"/>
                <w:b/>
                <w:lang w:val="es-SV"/>
              </w:rPr>
            </w:pPr>
            <w:r w:rsidRPr="00CE5349">
              <w:rPr>
                <w:rFonts w:ascii="Montserrat" w:hAnsi="Montserrat" w:cstheme="minorHAnsi"/>
                <w:b/>
                <w:lang w:val="es-SV"/>
              </w:rPr>
              <w:t>DISTRITO DE NEJAPA</w:t>
            </w:r>
          </w:p>
          <w:tbl>
            <w:tblPr>
              <w:tblpPr w:leftFromText="141" w:rightFromText="141" w:vertAnchor="page" w:horzAnchor="margin" w:tblpY="552"/>
              <w:tblOverlap w:val="never"/>
              <w:tblW w:w="4786" w:type="pct"/>
              <w:tblCellMar>
                <w:left w:w="70" w:type="dxa"/>
                <w:right w:w="70" w:type="dxa"/>
              </w:tblCellMar>
              <w:tblLook w:val="04A0" w:firstRow="1" w:lastRow="0" w:firstColumn="1" w:lastColumn="0" w:noHBand="0" w:noVBand="1"/>
            </w:tblPr>
            <w:tblGrid>
              <w:gridCol w:w="1342"/>
              <w:gridCol w:w="1448"/>
              <w:gridCol w:w="1383"/>
              <w:gridCol w:w="1212"/>
              <w:gridCol w:w="1852"/>
            </w:tblGrid>
            <w:tr w:rsidR="00854561" w:rsidRPr="00CE5349" w14:paraId="30B0628E" w14:textId="77777777" w:rsidTr="00021827">
              <w:trPr>
                <w:trHeight w:val="277"/>
              </w:trPr>
              <w:tc>
                <w:tcPr>
                  <w:tcW w:w="9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CBE968"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NIVELES</w:t>
                  </w:r>
                </w:p>
              </w:tc>
              <w:tc>
                <w:tcPr>
                  <w:tcW w:w="1002" w:type="pct"/>
                  <w:tcBorders>
                    <w:top w:val="single" w:sz="4" w:space="0" w:color="auto"/>
                    <w:left w:val="single" w:sz="4" w:space="0" w:color="auto"/>
                    <w:bottom w:val="single" w:sz="4" w:space="0" w:color="auto"/>
                    <w:right w:val="single" w:sz="4" w:space="0" w:color="auto"/>
                  </w:tcBorders>
                  <w:vAlign w:val="center"/>
                </w:tcPr>
                <w:p w14:paraId="46C61405"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HORARIO</w:t>
                  </w:r>
                </w:p>
              </w:tc>
              <w:tc>
                <w:tcPr>
                  <w:tcW w:w="957" w:type="pct"/>
                  <w:tcBorders>
                    <w:top w:val="single" w:sz="4" w:space="0" w:color="auto"/>
                    <w:left w:val="single" w:sz="4" w:space="0" w:color="auto"/>
                    <w:bottom w:val="single" w:sz="4" w:space="0" w:color="auto"/>
                    <w:right w:val="single" w:sz="4" w:space="0" w:color="auto"/>
                  </w:tcBorders>
                  <w:vAlign w:val="center"/>
                </w:tcPr>
                <w:p w14:paraId="37FAEA78"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DIAS</w:t>
                  </w:r>
                </w:p>
              </w:tc>
              <w:tc>
                <w:tcPr>
                  <w:tcW w:w="839" w:type="pct"/>
                  <w:tcBorders>
                    <w:top w:val="single" w:sz="4" w:space="0" w:color="auto"/>
                    <w:left w:val="single" w:sz="4" w:space="0" w:color="auto"/>
                    <w:bottom w:val="single" w:sz="4" w:space="0" w:color="auto"/>
                    <w:right w:val="single" w:sz="4" w:space="0" w:color="auto"/>
                  </w:tcBorders>
                  <w:vAlign w:val="center"/>
                </w:tcPr>
                <w:p w14:paraId="3001D197" w14:textId="77777777" w:rsidR="00854561" w:rsidRPr="00CE5349" w:rsidRDefault="00854561" w:rsidP="00021827">
                  <w:pPr>
                    <w:spacing w:after="0" w:line="240" w:lineRule="auto"/>
                    <w:jc w:val="center"/>
                    <w:rPr>
                      <w:rFonts w:ascii="Calibri" w:eastAsia="Times New Roman" w:hAnsi="Calibri" w:cs="Calibri"/>
                      <w:color w:val="000000"/>
                      <w:sz w:val="18"/>
                      <w:szCs w:val="18"/>
                      <w:lang w:val="es-SV" w:eastAsia="es-ES"/>
                    </w:rPr>
                  </w:pPr>
                  <w:r w:rsidRPr="00CE5349">
                    <w:rPr>
                      <w:rFonts w:ascii="Calibri" w:eastAsia="Times New Roman" w:hAnsi="Calibri" w:cs="Calibri"/>
                      <w:b/>
                      <w:color w:val="000000"/>
                      <w:sz w:val="18"/>
                      <w:szCs w:val="18"/>
                      <w:lang w:val="es-SV" w:eastAsia="es-ES"/>
                    </w:rPr>
                    <w:t>INSCRITOS</w:t>
                  </w:r>
                </w:p>
              </w:tc>
              <w:tc>
                <w:tcPr>
                  <w:tcW w:w="1281" w:type="pct"/>
                  <w:tcBorders>
                    <w:top w:val="single" w:sz="4" w:space="0" w:color="auto"/>
                    <w:left w:val="single" w:sz="4" w:space="0" w:color="auto"/>
                    <w:bottom w:val="single" w:sz="4" w:space="0" w:color="auto"/>
                    <w:right w:val="single" w:sz="4" w:space="0" w:color="auto"/>
                  </w:tcBorders>
                </w:tcPr>
                <w:p w14:paraId="50D25915"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 xml:space="preserve">LUGAR </w:t>
                  </w:r>
                </w:p>
              </w:tc>
            </w:tr>
            <w:tr w:rsidR="00854561" w:rsidRPr="00CE5349" w14:paraId="1A8E3535" w14:textId="77777777" w:rsidTr="00021827">
              <w:trPr>
                <w:trHeight w:val="340"/>
              </w:trPr>
              <w:tc>
                <w:tcPr>
                  <w:tcW w:w="9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C1B8F3" w14:textId="77777777" w:rsidR="00854561" w:rsidRPr="00CE5349" w:rsidRDefault="00854561" w:rsidP="00021827">
                  <w:pPr>
                    <w:spacing w:after="0" w:line="240" w:lineRule="auto"/>
                    <w:rPr>
                      <w:rFonts w:ascii="Calibri" w:eastAsia="Times New Roman" w:hAnsi="Calibri" w:cs="Calibri"/>
                      <w:b/>
                      <w:color w:val="000000"/>
                      <w:sz w:val="20"/>
                      <w:szCs w:val="20"/>
                      <w:lang w:val="es-SV" w:eastAsia="es-ES"/>
                    </w:rPr>
                  </w:pPr>
                  <w:r w:rsidRPr="00CE5349">
                    <w:rPr>
                      <w:rFonts w:ascii="Montserrat" w:hAnsi="Montserrat" w:cstheme="minorHAnsi"/>
                      <w:sz w:val="20"/>
                      <w:szCs w:val="20"/>
                      <w:lang w:val="es-SV"/>
                    </w:rPr>
                    <w:t>Inicial -Intermedio</w:t>
                  </w:r>
                </w:p>
              </w:tc>
              <w:tc>
                <w:tcPr>
                  <w:tcW w:w="1002" w:type="pct"/>
                  <w:tcBorders>
                    <w:top w:val="single" w:sz="4" w:space="0" w:color="auto"/>
                    <w:left w:val="single" w:sz="4" w:space="0" w:color="auto"/>
                    <w:bottom w:val="single" w:sz="4" w:space="0" w:color="auto"/>
                    <w:right w:val="single" w:sz="4" w:space="0" w:color="auto"/>
                  </w:tcBorders>
                  <w:vAlign w:val="center"/>
                </w:tcPr>
                <w:p w14:paraId="17E13A8A"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2:00 A 4:00 PM</w:t>
                  </w:r>
                </w:p>
              </w:tc>
              <w:tc>
                <w:tcPr>
                  <w:tcW w:w="957" w:type="pct"/>
                  <w:tcBorders>
                    <w:top w:val="single" w:sz="4" w:space="0" w:color="auto"/>
                    <w:left w:val="single" w:sz="4" w:space="0" w:color="auto"/>
                    <w:bottom w:val="single" w:sz="4" w:space="0" w:color="auto"/>
                    <w:right w:val="single" w:sz="4" w:space="0" w:color="auto"/>
                  </w:tcBorders>
                  <w:vAlign w:val="center"/>
                </w:tcPr>
                <w:p w14:paraId="368F8824"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Lunes, Miércoles y Viernes</w:t>
                  </w:r>
                </w:p>
              </w:tc>
              <w:tc>
                <w:tcPr>
                  <w:tcW w:w="839" w:type="pct"/>
                  <w:tcBorders>
                    <w:top w:val="single" w:sz="4" w:space="0" w:color="auto"/>
                    <w:left w:val="single" w:sz="4" w:space="0" w:color="auto"/>
                    <w:bottom w:val="single" w:sz="4" w:space="0" w:color="auto"/>
                    <w:right w:val="single" w:sz="4" w:space="0" w:color="auto"/>
                  </w:tcBorders>
                  <w:vAlign w:val="center"/>
                </w:tcPr>
                <w:p w14:paraId="3B6695E9"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48</w:t>
                  </w:r>
                </w:p>
              </w:tc>
              <w:tc>
                <w:tcPr>
                  <w:tcW w:w="1281" w:type="pct"/>
                  <w:tcBorders>
                    <w:top w:val="single" w:sz="4" w:space="0" w:color="auto"/>
                    <w:left w:val="single" w:sz="4" w:space="0" w:color="auto"/>
                    <w:bottom w:val="single" w:sz="4" w:space="0" w:color="auto"/>
                    <w:right w:val="single" w:sz="4" w:space="0" w:color="auto"/>
                  </w:tcBorders>
                </w:tcPr>
                <w:p w14:paraId="6991D466"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Piscina Semi Olímpica Poli Deportivo</w:t>
                  </w:r>
                </w:p>
              </w:tc>
            </w:tr>
            <w:tr w:rsidR="00854561" w:rsidRPr="00CE5349" w14:paraId="48C3421C" w14:textId="77777777" w:rsidTr="00021827">
              <w:trPr>
                <w:trHeight w:val="340"/>
              </w:trPr>
              <w:tc>
                <w:tcPr>
                  <w:tcW w:w="922" w:type="pct"/>
                  <w:tcBorders>
                    <w:top w:val="single" w:sz="4" w:space="0" w:color="auto"/>
                    <w:left w:val="single" w:sz="4" w:space="0" w:color="auto"/>
                    <w:bottom w:val="single" w:sz="4" w:space="0" w:color="auto"/>
                    <w:right w:val="single" w:sz="4" w:space="0" w:color="auto"/>
                  </w:tcBorders>
                  <w:shd w:val="clear" w:color="auto" w:fill="auto"/>
                  <w:vAlign w:val="center"/>
                </w:tcPr>
                <w:p w14:paraId="5C9BF829"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Montserrat" w:hAnsi="Montserrat" w:cstheme="minorHAnsi"/>
                      <w:sz w:val="20"/>
                      <w:szCs w:val="20"/>
                      <w:lang w:val="es-SV"/>
                    </w:rPr>
                    <w:t>Intermedio- Avanzado</w:t>
                  </w:r>
                </w:p>
              </w:tc>
              <w:tc>
                <w:tcPr>
                  <w:tcW w:w="1002" w:type="pct"/>
                  <w:tcBorders>
                    <w:top w:val="single" w:sz="4" w:space="0" w:color="auto"/>
                    <w:left w:val="single" w:sz="4" w:space="0" w:color="auto"/>
                    <w:bottom w:val="single" w:sz="4" w:space="0" w:color="auto"/>
                    <w:right w:val="single" w:sz="4" w:space="0" w:color="auto"/>
                  </w:tcBorders>
                  <w:vAlign w:val="center"/>
                </w:tcPr>
                <w:p w14:paraId="668C28CA"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3:00 A 5:00 PM</w:t>
                  </w:r>
                </w:p>
              </w:tc>
              <w:tc>
                <w:tcPr>
                  <w:tcW w:w="957" w:type="pct"/>
                  <w:tcBorders>
                    <w:top w:val="single" w:sz="4" w:space="0" w:color="auto"/>
                    <w:left w:val="single" w:sz="4" w:space="0" w:color="auto"/>
                    <w:bottom w:val="single" w:sz="4" w:space="0" w:color="auto"/>
                    <w:right w:val="single" w:sz="4" w:space="0" w:color="auto"/>
                  </w:tcBorders>
                  <w:vAlign w:val="center"/>
                </w:tcPr>
                <w:p w14:paraId="2A05BCCE"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 xml:space="preserve">Lunes, Miércoles y Viernes </w:t>
                  </w:r>
                </w:p>
              </w:tc>
              <w:tc>
                <w:tcPr>
                  <w:tcW w:w="839" w:type="pct"/>
                  <w:tcBorders>
                    <w:top w:val="single" w:sz="4" w:space="0" w:color="auto"/>
                    <w:left w:val="single" w:sz="4" w:space="0" w:color="auto"/>
                    <w:bottom w:val="single" w:sz="4" w:space="0" w:color="auto"/>
                    <w:right w:val="single" w:sz="4" w:space="0" w:color="auto"/>
                  </w:tcBorders>
                  <w:vAlign w:val="center"/>
                </w:tcPr>
                <w:p w14:paraId="3928E222"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36</w:t>
                  </w:r>
                </w:p>
              </w:tc>
              <w:tc>
                <w:tcPr>
                  <w:tcW w:w="1281" w:type="pct"/>
                  <w:tcBorders>
                    <w:top w:val="single" w:sz="4" w:space="0" w:color="auto"/>
                    <w:left w:val="single" w:sz="4" w:space="0" w:color="auto"/>
                    <w:bottom w:val="single" w:sz="4" w:space="0" w:color="auto"/>
                    <w:right w:val="single" w:sz="4" w:space="0" w:color="auto"/>
                  </w:tcBorders>
                </w:tcPr>
                <w:p w14:paraId="70780E23"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r w:rsidRPr="00CE5349">
                    <w:rPr>
                      <w:rFonts w:ascii="Calibri" w:eastAsia="Times New Roman" w:hAnsi="Calibri" w:cs="Calibri"/>
                      <w:color w:val="000000"/>
                      <w:sz w:val="20"/>
                      <w:szCs w:val="20"/>
                      <w:lang w:val="es-SV" w:eastAsia="es-ES"/>
                    </w:rPr>
                    <w:t>Piscina Semi Olímpica Poli Deportivo</w:t>
                  </w:r>
                </w:p>
              </w:tc>
            </w:tr>
            <w:tr w:rsidR="00854561" w:rsidRPr="00CE5349" w14:paraId="3A2405F0" w14:textId="77777777" w:rsidTr="00021827">
              <w:trPr>
                <w:trHeight w:val="450"/>
              </w:trPr>
              <w:tc>
                <w:tcPr>
                  <w:tcW w:w="288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5CC0D82"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p>
              </w:tc>
              <w:tc>
                <w:tcPr>
                  <w:tcW w:w="839" w:type="pct"/>
                  <w:tcBorders>
                    <w:top w:val="single" w:sz="4" w:space="0" w:color="auto"/>
                    <w:left w:val="single" w:sz="4" w:space="0" w:color="auto"/>
                    <w:bottom w:val="single" w:sz="4" w:space="0" w:color="auto"/>
                    <w:right w:val="single" w:sz="4" w:space="0" w:color="auto"/>
                  </w:tcBorders>
                  <w:vAlign w:val="center"/>
                </w:tcPr>
                <w:p w14:paraId="002EE5D5" w14:textId="77777777" w:rsidR="00854561" w:rsidRPr="00CE5349" w:rsidRDefault="00854561" w:rsidP="00021827">
                  <w:pPr>
                    <w:spacing w:after="0" w:line="240" w:lineRule="auto"/>
                    <w:jc w:val="center"/>
                    <w:rPr>
                      <w:rFonts w:ascii="Calibri" w:eastAsia="Times New Roman" w:hAnsi="Calibri" w:cs="Calibri"/>
                      <w:b/>
                      <w:color w:val="000000"/>
                      <w:sz w:val="20"/>
                      <w:szCs w:val="20"/>
                      <w:lang w:val="es-SV" w:eastAsia="es-ES"/>
                    </w:rPr>
                  </w:pPr>
                  <w:r w:rsidRPr="00CE5349">
                    <w:rPr>
                      <w:rFonts w:ascii="Calibri" w:eastAsia="Times New Roman" w:hAnsi="Calibri" w:cs="Calibri"/>
                      <w:b/>
                      <w:color w:val="000000"/>
                      <w:sz w:val="20"/>
                      <w:szCs w:val="20"/>
                      <w:lang w:val="es-SV" w:eastAsia="es-ES"/>
                    </w:rPr>
                    <w:t>86</w:t>
                  </w:r>
                </w:p>
              </w:tc>
              <w:tc>
                <w:tcPr>
                  <w:tcW w:w="1281" w:type="pct"/>
                  <w:tcBorders>
                    <w:top w:val="single" w:sz="4" w:space="0" w:color="auto"/>
                    <w:left w:val="single" w:sz="4" w:space="0" w:color="auto"/>
                    <w:bottom w:val="single" w:sz="4" w:space="0" w:color="auto"/>
                    <w:right w:val="single" w:sz="4" w:space="0" w:color="auto"/>
                  </w:tcBorders>
                </w:tcPr>
                <w:p w14:paraId="2233D94C"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p>
              </w:tc>
            </w:tr>
          </w:tbl>
          <w:p w14:paraId="13049B70" w14:textId="77777777" w:rsidR="00854561" w:rsidRPr="00CE5349" w:rsidRDefault="00854561" w:rsidP="00021827">
            <w:pPr>
              <w:tabs>
                <w:tab w:val="left" w:pos="3012"/>
              </w:tabs>
              <w:jc w:val="both"/>
              <w:rPr>
                <w:rFonts w:ascii="Montserrat" w:eastAsia="Times New Roman" w:hAnsi="Montserrat" w:cstheme="minorHAnsi"/>
                <w:lang w:val="es-SV" w:eastAsia="es-MX"/>
              </w:rPr>
            </w:pPr>
          </w:p>
        </w:tc>
      </w:tr>
      <w:tr w:rsidR="00854561" w:rsidRPr="00CE5349" w14:paraId="45789149" w14:textId="77777777" w:rsidTr="00021827">
        <w:trPr>
          <w:trHeight w:val="2545"/>
        </w:trPr>
        <w:tc>
          <w:tcPr>
            <w:tcW w:w="1486" w:type="dxa"/>
          </w:tcPr>
          <w:p w14:paraId="4E1B88FE" w14:textId="77777777" w:rsidR="00854561" w:rsidRPr="00CE5349" w:rsidRDefault="00854561" w:rsidP="00021827">
            <w:pPr>
              <w:rPr>
                <w:rFonts w:ascii="Montserrat" w:hAnsi="Montserrat" w:cstheme="minorHAnsi"/>
                <w:b/>
                <w:lang w:val="es-SV"/>
              </w:rPr>
            </w:pPr>
            <w:r w:rsidRPr="00CE5349">
              <w:rPr>
                <w:rFonts w:ascii="Montserrat" w:hAnsi="Montserrat" w:cstheme="minorHAnsi"/>
                <w:b/>
                <w:lang w:val="es-SV"/>
              </w:rPr>
              <w:t>Club de Fitness</w:t>
            </w:r>
          </w:p>
        </w:tc>
        <w:tc>
          <w:tcPr>
            <w:tcW w:w="921" w:type="dxa"/>
          </w:tcPr>
          <w:p w14:paraId="11634BE6" w14:textId="77777777" w:rsidR="00854561" w:rsidRPr="00CE5349" w:rsidRDefault="00854561" w:rsidP="00021827">
            <w:pPr>
              <w:rPr>
                <w:rFonts w:ascii="Montserrat" w:hAnsi="Montserrat" w:cstheme="minorHAnsi"/>
                <w:lang w:val="es-SV"/>
              </w:rPr>
            </w:pPr>
            <w:r w:rsidRPr="00CE5349">
              <w:rPr>
                <w:rFonts w:ascii="Montserrat" w:hAnsi="Montserrat" w:cstheme="minorHAnsi"/>
                <w:lang w:val="es-SV"/>
              </w:rPr>
              <w:t>Art. 10.10 LAIP y Art. 1.10 L2</w:t>
            </w:r>
          </w:p>
        </w:tc>
        <w:tc>
          <w:tcPr>
            <w:tcW w:w="7787" w:type="dxa"/>
          </w:tcPr>
          <w:p w14:paraId="29635EF1" w14:textId="77777777" w:rsidR="00854561" w:rsidRPr="00CE5349" w:rsidRDefault="00854561" w:rsidP="00021827">
            <w:pPr>
              <w:rPr>
                <w:rFonts w:ascii="Montserrat" w:eastAsia="Times New Roman" w:hAnsi="Montserrat" w:cstheme="minorHAnsi"/>
                <w:lang w:val="es-SV" w:eastAsia="es-MX"/>
              </w:rPr>
            </w:pPr>
          </w:p>
          <w:p w14:paraId="643E19B7" w14:textId="77777777" w:rsidR="00854561" w:rsidRPr="00CE5349" w:rsidRDefault="00854561" w:rsidP="00021827">
            <w:pPr>
              <w:jc w:val="center"/>
              <w:rPr>
                <w:rFonts w:ascii="Montserrat" w:hAnsi="Montserrat" w:cstheme="minorHAnsi"/>
                <w:b/>
                <w:lang w:val="es-SV"/>
              </w:rPr>
            </w:pPr>
            <w:r w:rsidRPr="00CE5349">
              <w:rPr>
                <w:rFonts w:ascii="Montserrat" w:hAnsi="Montserrat" w:cstheme="minorHAnsi"/>
                <w:b/>
                <w:lang w:val="es-SV"/>
              </w:rPr>
              <w:t>DISTRITO DE NEJAPA</w:t>
            </w:r>
          </w:p>
          <w:tbl>
            <w:tblPr>
              <w:tblpPr w:leftFromText="141" w:rightFromText="141" w:vertAnchor="page" w:horzAnchor="margin" w:tblpY="564"/>
              <w:tblOverlap w:val="never"/>
              <w:tblW w:w="4887" w:type="pct"/>
              <w:tblCellMar>
                <w:left w:w="70" w:type="dxa"/>
                <w:right w:w="70" w:type="dxa"/>
              </w:tblCellMar>
              <w:tblLook w:val="04A0" w:firstRow="1" w:lastRow="0" w:firstColumn="1" w:lastColumn="0" w:noHBand="0" w:noVBand="1"/>
            </w:tblPr>
            <w:tblGrid>
              <w:gridCol w:w="1067"/>
              <w:gridCol w:w="1236"/>
              <w:gridCol w:w="1463"/>
              <w:gridCol w:w="989"/>
              <w:gridCol w:w="1039"/>
              <w:gridCol w:w="1596"/>
            </w:tblGrid>
            <w:tr w:rsidR="00854561" w:rsidRPr="00CE5349" w14:paraId="161D3940" w14:textId="77777777" w:rsidTr="00021827">
              <w:trPr>
                <w:trHeight w:val="322"/>
              </w:trPr>
              <w:tc>
                <w:tcPr>
                  <w:tcW w:w="7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D7D56"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NIVELES</w:t>
                  </w:r>
                </w:p>
              </w:tc>
              <w:tc>
                <w:tcPr>
                  <w:tcW w:w="836" w:type="pct"/>
                  <w:tcBorders>
                    <w:top w:val="single" w:sz="4" w:space="0" w:color="auto"/>
                    <w:left w:val="single" w:sz="4" w:space="0" w:color="auto"/>
                    <w:bottom w:val="single" w:sz="4" w:space="0" w:color="auto"/>
                    <w:right w:val="single" w:sz="4" w:space="0" w:color="auto"/>
                  </w:tcBorders>
                  <w:vAlign w:val="center"/>
                </w:tcPr>
                <w:p w14:paraId="2C6E2FC0"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HORARIO</w:t>
                  </w:r>
                </w:p>
              </w:tc>
              <w:tc>
                <w:tcPr>
                  <w:tcW w:w="990" w:type="pct"/>
                  <w:tcBorders>
                    <w:top w:val="single" w:sz="4" w:space="0" w:color="auto"/>
                    <w:left w:val="single" w:sz="4" w:space="0" w:color="auto"/>
                    <w:bottom w:val="single" w:sz="4" w:space="0" w:color="auto"/>
                    <w:right w:val="single" w:sz="4" w:space="0" w:color="auto"/>
                  </w:tcBorders>
                  <w:vAlign w:val="center"/>
                </w:tcPr>
                <w:p w14:paraId="1A2A949F"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DIAS</w:t>
                  </w:r>
                </w:p>
              </w:tc>
              <w:tc>
                <w:tcPr>
                  <w:tcW w:w="669" w:type="pct"/>
                  <w:tcBorders>
                    <w:top w:val="single" w:sz="4" w:space="0" w:color="auto"/>
                    <w:left w:val="single" w:sz="4" w:space="0" w:color="auto"/>
                    <w:bottom w:val="single" w:sz="4" w:space="0" w:color="auto"/>
                    <w:right w:val="single" w:sz="4" w:space="0" w:color="auto"/>
                  </w:tcBorders>
                  <w:vAlign w:val="center"/>
                </w:tcPr>
                <w:p w14:paraId="6E945041" w14:textId="77777777" w:rsidR="00854561" w:rsidRPr="00CE5349" w:rsidRDefault="00854561" w:rsidP="00021827">
                  <w:pPr>
                    <w:spacing w:after="0" w:line="240" w:lineRule="auto"/>
                    <w:jc w:val="center"/>
                    <w:rPr>
                      <w:rFonts w:ascii="Calibri" w:eastAsia="Times New Roman" w:hAnsi="Calibri" w:cs="Calibri"/>
                      <w:color w:val="000000"/>
                      <w:sz w:val="18"/>
                      <w:szCs w:val="18"/>
                      <w:lang w:val="es-SV" w:eastAsia="es-ES"/>
                    </w:rPr>
                  </w:pPr>
                  <w:r w:rsidRPr="00CE5349">
                    <w:rPr>
                      <w:rFonts w:ascii="Calibri" w:eastAsia="Times New Roman" w:hAnsi="Calibri" w:cs="Calibri"/>
                      <w:b/>
                      <w:color w:val="000000"/>
                      <w:sz w:val="18"/>
                      <w:szCs w:val="18"/>
                      <w:lang w:val="es-SV" w:eastAsia="es-ES"/>
                    </w:rPr>
                    <w:t>INSCRITOS</w:t>
                  </w:r>
                </w:p>
              </w:tc>
              <w:tc>
                <w:tcPr>
                  <w:tcW w:w="703" w:type="pct"/>
                  <w:tcBorders>
                    <w:top w:val="single" w:sz="4" w:space="0" w:color="auto"/>
                    <w:left w:val="single" w:sz="4" w:space="0" w:color="auto"/>
                    <w:bottom w:val="single" w:sz="4" w:space="0" w:color="auto"/>
                    <w:right w:val="single" w:sz="4" w:space="0" w:color="auto"/>
                  </w:tcBorders>
                  <w:vAlign w:val="center"/>
                </w:tcPr>
                <w:p w14:paraId="4AD7CC2B"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ASISTENCIA</w:t>
                  </w:r>
                </w:p>
              </w:tc>
              <w:tc>
                <w:tcPr>
                  <w:tcW w:w="1080" w:type="pct"/>
                  <w:tcBorders>
                    <w:top w:val="single" w:sz="4" w:space="0" w:color="auto"/>
                    <w:left w:val="single" w:sz="4" w:space="0" w:color="auto"/>
                    <w:bottom w:val="single" w:sz="4" w:space="0" w:color="auto"/>
                    <w:right w:val="single" w:sz="4" w:space="0" w:color="auto"/>
                  </w:tcBorders>
                </w:tcPr>
                <w:p w14:paraId="53C05F84"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 xml:space="preserve">LUGAR </w:t>
                  </w:r>
                </w:p>
              </w:tc>
            </w:tr>
            <w:tr w:rsidR="00854561" w:rsidRPr="00CE5349" w14:paraId="2A27FC31" w14:textId="77777777" w:rsidTr="00021827">
              <w:trPr>
                <w:trHeight w:val="1039"/>
              </w:trPr>
              <w:tc>
                <w:tcPr>
                  <w:tcW w:w="7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2A0E1C" w14:textId="77777777" w:rsidR="00854561" w:rsidRPr="00CE5349" w:rsidRDefault="00854561" w:rsidP="00021827">
                  <w:pPr>
                    <w:spacing w:after="0" w:line="240" w:lineRule="auto"/>
                    <w:rPr>
                      <w:rFonts w:ascii="Calibri" w:eastAsia="Times New Roman" w:hAnsi="Calibri" w:cs="Calibri"/>
                      <w:b/>
                      <w:color w:val="000000"/>
                      <w:sz w:val="18"/>
                      <w:szCs w:val="20"/>
                      <w:lang w:val="es-SV" w:eastAsia="es-ES"/>
                    </w:rPr>
                  </w:pPr>
                  <w:r w:rsidRPr="00CE5349">
                    <w:rPr>
                      <w:rFonts w:ascii="Montserrat" w:hAnsi="Montserrat" w:cstheme="minorHAnsi"/>
                      <w:sz w:val="18"/>
                      <w:szCs w:val="20"/>
                      <w:lang w:val="es-SV"/>
                    </w:rPr>
                    <w:t xml:space="preserve">Inicial </w:t>
                  </w:r>
                </w:p>
              </w:tc>
              <w:tc>
                <w:tcPr>
                  <w:tcW w:w="836" w:type="pct"/>
                  <w:tcBorders>
                    <w:top w:val="single" w:sz="4" w:space="0" w:color="auto"/>
                    <w:left w:val="single" w:sz="4" w:space="0" w:color="auto"/>
                    <w:bottom w:val="single" w:sz="4" w:space="0" w:color="auto"/>
                    <w:right w:val="single" w:sz="4" w:space="0" w:color="auto"/>
                  </w:tcBorders>
                  <w:vAlign w:val="center"/>
                </w:tcPr>
                <w:p w14:paraId="3A6C3B6A"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7:00 A 8:00 AM</w:t>
                  </w:r>
                </w:p>
              </w:tc>
              <w:tc>
                <w:tcPr>
                  <w:tcW w:w="990" w:type="pct"/>
                  <w:tcBorders>
                    <w:top w:val="single" w:sz="4" w:space="0" w:color="auto"/>
                    <w:left w:val="single" w:sz="4" w:space="0" w:color="auto"/>
                    <w:bottom w:val="single" w:sz="4" w:space="0" w:color="auto"/>
                    <w:right w:val="single" w:sz="4" w:space="0" w:color="auto"/>
                  </w:tcBorders>
                  <w:vAlign w:val="center"/>
                </w:tcPr>
                <w:p w14:paraId="65301311"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Lunes, Martes, Miércoles, jueves  y Viernes</w:t>
                  </w:r>
                </w:p>
              </w:tc>
              <w:tc>
                <w:tcPr>
                  <w:tcW w:w="669" w:type="pct"/>
                  <w:tcBorders>
                    <w:top w:val="single" w:sz="4" w:space="0" w:color="auto"/>
                    <w:left w:val="single" w:sz="4" w:space="0" w:color="auto"/>
                    <w:bottom w:val="single" w:sz="4" w:space="0" w:color="auto"/>
                    <w:right w:val="single" w:sz="4" w:space="0" w:color="auto"/>
                  </w:tcBorders>
                  <w:vAlign w:val="center"/>
                </w:tcPr>
                <w:p w14:paraId="005870E9"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20</w:t>
                  </w:r>
                </w:p>
              </w:tc>
              <w:tc>
                <w:tcPr>
                  <w:tcW w:w="703" w:type="pct"/>
                  <w:tcBorders>
                    <w:top w:val="single" w:sz="4" w:space="0" w:color="auto"/>
                    <w:left w:val="single" w:sz="4" w:space="0" w:color="auto"/>
                    <w:bottom w:val="single" w:sz="4" w:space="0" w:color="auto"/>
                    <w:right w:val="single" w:sz="4" w:space="0" w:color="auto"/>
                  </w:tcBorders>
                  <w:vAlign w:val="center"/>
                </w:tcPr>
                <w:p w14:paraId="5BF0462D"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18</w:t>
                  </w:r>
                </w:p>
              </w:tc>
              <w:tc>
                <w:tcPr>
                  <w:tcW w:w="1080" w:type="pct"/>
                  <w:tcBorders>
                    <w:top w:val="single" w:sz="4" w:space="0" w:color="auto"/>
                    <w:left w:val="single" w:sz="4" w:space="0" w:color="auto"/>
                    <w:bottom w:val="single" w:sz="4" w:space="0" w:color="auto"/>
                    <w:right w:val="single" w:sz="4" w:space="0" w:color="auto"/>
                  </w:tcBorders>
                </w:tcPr>
                <w:p w14:paraId="2BC11AA5"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Poli Deportivo</w:t>
                  </w:r>
                </w:p>
              </w:tc>
            </w:tr>
            <w:tr w:rsidR="00854561" w:rsidRPr="00CE5349" w14:paraId="4B76BB36" w14:textId="77777777" w:rsidTr="00021827">
              <w:trPr>
                <w:trHeight w:val="318"/>
              </w:trPr>
              <w:tc>
                <w:tcPr>
                  <w:tcW w:w="2548"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B02ABE1"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p>
              </w:tc>
              <w:tc>
                <w:tcPr>
                  <w:tcW w:w="669" w:type="pct"/>
                  <w:tcBorders>
                    <w:top w:val="single" w:sz="4" w:space="0" w:color="auto"/>
                    <w:left w:val="single" w:sz="4" w:space="0" w:color="auto"/>
                    <w:bottom w:val="single" w:sz="4" w:space="0" w:color="auto"/>
                    <w:right w:val="single" w:sz="4" w:space="0" w:color="auto"/>
                  </w:tcBorders>
                  <w:vAlign w:val="center"/>
                </w:tcPr>
                <w:p w14:paraId="1088CCE7"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Calibri" w:eastAsia="Times New Roman" w:hAnsi="Calibri" w:cs="Calibri"/>
                      <w:b/>
                      <w:color w:val="000000"/>
                      <w:sz w:val="18"/>
                      <w:szCs w:val="20"/>
                      <w:lang w:val="es-SV" w:eastAsia="es-ES"/>
                    </w:rPr>
                    <w:t>20</w:t>
                  </w:r>
                </w:p>
              </w:tc>
              <w:tc>
                <w:tcPr>
                  <w:tcW w:w="703" w:type="pct"/>
                  <w:tcBorders>
                    <w:top w:val="single" w:sz="4" w:space="0" w:color="auto"/>
                    <w:left w:val="single" w:sz="4" w:space="0" w:color="auto"/>
                    <w:bottom w:val="single" w:sz="4" w:space="0" w:color="auto"/>
                    <w:right w:val="single" w:sz="4" w:space="0" w:color="auto"/>
                  </w:tcBorders>
                  <w:vAlign w:val="center"/>
                </w:tcPr>
                <w:p w14:paraId="6B297E8D"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Calibri" w:eastAsia="Times New Roman" w:hAnsi="Calibri" w:cs="Calibri"/>
                      <w:b/>
                      <w:color w:val="000000"/>
                      <w:sz w:val="18"/>
                      <w:szCs w:val="20"/>
                      <w:lang w:val="es-SV" w:eastAsia="es-ES"/>
                    </w:rPr>
                    <w:t>18</w:t>
                  </w:r>
                </w:p>
              </w:tc>
              <w:tc>
                <w:tcPr>
                  <w:tcW w:w="1080" w:type="pct"/>
                  <w:tcBorders>
                    <w:top w:val="single" w:sz="4" w:space="0" w:color="auto"/>
                    <w:left w:val="single" w:sz="4" w:space="0" w:color="auto"/>
                    <w:bottom w:val="single" w:sz="4" w:space="0" w:color="auto"/>
                    <w:right w:val="single" w:sz="4" w:space="0" w:color="auto"/>
                  </w:tcBorders>
                </w:tcPr>
                <w:p w14:paraId="31E8CFC0"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p>
              </w:tc>
            </w:tr>
          </w:tbl>
          <w:p w14:paraId="24F8E4E1" w14:textId="77777777" w:rsidR="00854561" w:rsidRPr="00CE5349" w:rsidRDefault="00854561" w:rsidP="00021827">
            <w:pPr>
              <w:tabs>
                <w:tab w:val="left" w:pos="2004"/>
              </w:tabs>
              <w:rPr>
                <w:rFonts w:ascii="Montserrat" w:eastAsia="Times New Roman" w:hAnsi="Montserrat" w:cstheme="minorHAnsi"/>
                <w:lang w:val="es-SV" w:eastAsia="es-MX"/>
              </w:rPr>
            </w:pPr>
            <w:r w:rsidRPr="00CE5349">
              <w:rPr>
                <w:rFonts w:ascii="Montserrat" w:eastAsia="Times New Roman" w:hAnsi="Montserrat" w:cstheme="minorHAnsi"/>
                <w:lang w:val="es-SV" w:eastAsia="es-MX"/>
              </w:rPr>
              <w:tab/>
            </w:r>
          </w:p>
          <w:p w14:paraId="7B71528B" w14:textId="77777777" w:rsidR="00854561" w:rsidRPr="00CE5349" w:rsidRDefault="00854561" w:rsidP="00021827">
            <w:pPr>
              <w:jc w:val="both"/>
              <w:rPr>
                <w:rFonts w:ascii="Montserrat" w:eastAsia="Times New Roman" w:hAnsi="Montserrat" w:cstheme="minorHAnsi"/>
                <w:lang w:val="es-SV" w:eastAsia="es-MX"/>
              </w:rPr>
            </w:pPr>
          </w:p>
        </w:tc>
      </w:tr>
      <w:tr w:rsidR="00854561" w:rsidRPr="00CE5349" w14:paraId="3A3F9A22" w14:textId="77777777" w:rsidTr="00021827">
        <w:trPr>
          <w:trHeight w:val="3288"/>
        </w:trPr>
        <w:tc>
          <w:tcPr>
            <w:tcW w:w="1486" w:type="dxa"/>
          </w:tcPr>
          <w:p w14:paraId="3D6A81D9" w14:textId="77777777" w:rsidR="00854561" w:rsidRPr="00CE5349" w:rsidRDefault="00854561" w:rsidP="00021827">
            <w:pPr>
              <w:rPr>
                <w:rFonts w:ascii="Montserrat" w:hAnsi="Montserrat" w:cstheme="minorHAnsi"/>
                <w:b/>
                <w:lang w:val="es-SV"/>
              </w:rPr>
            </w:pPr>
            <w:r w:rsidRPr="00CE5349">
              <w:rPr>
                <w:rFonts w:ascii="Montserrat" w:hAnsi="Montserrat" w:cstheme="minorHAnsi"/>
                <w:b/>
                <w:lang w:val="es-SV"/>
              </w:rPr>
              <w:t>Torneo Comunitario</w:t>
            </w:r>
          </w:p>
        </w:tc>
        <w:tc>
          <w:tcPr>
            <w:tcW w:w="921" w:type="dxa"/>
          </w:tcPr>
          <w:p w14:paraId="3A0443FD" w14:textId="77777777" w:rsidR="00854561" w:rsidRPr="00CE5349" w:rsidRDefault="00854561" w:rsidP="00021827">
            <w:pPr>
              <w:rPr>
                <w:rFonts w:ascii="Montserrat" w:hAnsi="Montserrat" w:cstheme="minorHAnsi"/>
                <w:lang w:val="es-SV"/>
              </w:rPr>
            </w:pPr>
            <w:r w:rsidRPr="00CE5349">
              <w:rPr>
                <w:rFonts w:ascii="Montserrat" w:hAnsi="Montserrat" w:cstheme="minorHAnsi"/>
                <w:lang w:val="es-SV"/>
              </w:rPr>
              <w:t>Art. 10.10 LAIP y Art. 1.10 L2</w:t>
            </w:r>
          </w:p>
        </w:tc>
        <w:tc>
          <w:tcPr>
            <w:tcW w:w="7787" w:type="dxa"/>
          </w:tcPr>
          <w:p w14:paraId="50B118CD" w14:textId="77777777" w:rsidR="00854561" w:rsidRPr="00CE5349" w:rsidRDefault="00854561" w:rsidP="00021827">
            <w:pPr>
              <w:tabs>
                <w:tab w:val="left" w:pos="3012"/>
              </w:tabs>
              <w:jc w:val="both"/>
              <w:rPr>
                <w:rFonts w:ascii="Montserrat" w:eastAsia="Times New Roman" w:hAnsi="Montserrat" w:cstheme="minorHAnsi"/>
                <w:lang w:val="es-SV" w:eastAsia="es-MX"/>
              </w:rPr>
            </w:pPr>
          </w:p>
          <w:tbl>
            <w:tblPr>
              <w:tblpPr w:leftFromText="141" w:rightFromText="141" w:vertAnchor="page" w:horzAnchor="margin" w:tblpY="911"/>
              <w:tblOverlap w:val="never"/>
              <w:tblW w:w="7561" w:type="dxa"/>
              <w:tblCellMar>
                <w:left w:w="70" w:type="dxa"/>
                <w:right w:w="70" w:type="dxa"/>
              </w:tblCellMar>
              <w:tblLook w:val="04A0" w:firstRow="1" w:lastRow="0" w:firstColumn="1" w:lastColumn="0" w:noHBand="0" w:noVBand="1"/>
            </w:tblPr>
            <w:tblGrid>
              <w:gridCol w:w="1271"/>
              <w:gridCol w:w="1471"/>
              <w:gridCol w:w="1742"/>
              <w:gridCol w:w="1178"/>
              <w:gridCol w:w="1899"/>
            </w:tblGrid>
            <w:tr w:rsidR="00854561" w:rsidRPr="00CE5349" w14:paraId="350ED4A2" w14:textId="77777777" w:rsidTr="00021827">
              <w:trPr>
                <w:trHeight w:val="309"/>
              </w:trPr>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114CC9"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NIVELES</w:t>
                  </w:r>
                </w:p>
              </w:tc>
              <w:tc>
                <w:tcPr>
                  <w:tcW w:w="973" w:type="pct"/>
                  <w:tcBorders>
                    <w:top w:val="single" w:sz="4" w:space="0" w:color="auto"/>
                    <w:left w:val="single" w:sz="4" w:space="0" w:color="auto"/>
                    <w:bottom w:val="single" w:sz="4" w:space="0" w:color="auto"/>
                    <w:right w:val="single" w:sz="4" w:space="0" w:color="auto"/>
                  </w:tcBorders>
                  <w:vAlign w:val="center"/>
                </w:tcPr>
                <w:p w14:paraId="73BB8C77"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HORARIO</w:t>
                  </w:r>
                </w:p>
              </w:tc>
              <w:tc>
                <w:tcPr>
                  <w:tcW w:w="1152" w:type="pct"/>
                  <w:tcBorders>
                    <w:top w:val="single" w:sz="4" w:space="0" w:color="auto"/>
                    <w:left w:val="single" w:sz="4" w:space="0" w:color="auto"/>
                    <w:bottom w:val="single" w:sz="4" w:space="0" w:color="auto"/>
                    <w:right w:val="single" w:sz="4" w:space="0" w:color="auto"/>
                  </w:tcBorders>
                  <w:vAlign w:val="center"/>
                </w:tcPr>
                <w:p w14:paraId="7D089C13"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DIAS</w:t>
                  </w:r>
                </w:p>
              </w:tc>
              <w:tc>
                <w:tcPr>
                  <w:tcW w:w="779" w:type="pct"/>
                  <w:tcBorders>
                    <w:top w:val="single" w:sz="4" w:space="0" w:color="auto"/>
                    <w:left w:val="single" w:sz="4" w:space="0" w:color="auto"/>
                    <w:bottom w:val="single" w:sz="4" w:space="0" w:color="auto"/>
                    <w:right w:val="single" w:sz="4" w:space="0" w:color="auto"/>
                  </w:tcBorders>
                  <w:vAlign w:val="center"/>
                </w:tcPr>
                <w:p w14:paraId="4E588601" w14:textId="77777777" w:rsidR="00854561" w:rsidRPr="00CE5349" w:rsidRDefault="00854561" w:rsidP="00021827">
                  <w:pPr>
                    <w:spacing w:after="0" w:line="240" w:lineRule="auto"/>
                    <w:jc w:val="center"/>
                    <w:rPr>
                      <w:rFonts w:ascii="Calibri" w:eastAsia="Times New Roman" w:hAnsi="Calibri" w:cs="Calibri"/>
                      <w:color w:val="000000"/>
                      <w:sz w:val="18"/>
                      <w:szCs w:val="18"/>
                      <w:lang w:val="es-SV" w:eastAsia="es-ES"/>
                    </w:rPr>
                  </w:pPr>
                  <w:r w:rsidRPr="00CE5349">
                    <w:rPr>
                      <w:rFonts w:ascii="Calibri" w:eastAsia="Times New Roman" w:hAnsi="Calibri" w:cs="Calibri"/>
                      <w:b/>
                      <w:color w:val="000000"/>
                      <w:sz w:val="18"/>
                      <w:szCs w:val="18"/>
                      <w:lang w:val="es-SV" w:eastAsia="es-ES"/>
                    </w:rPr>
                    <w:t>INSCRITOS</w:t>
                  </w:r>
                </w:p>
              </w:tc>
              <w:tc>
                <w:tcPr>
                  <w:tcW w:w="1256" w:type="pct"/>
                  <w:tcBorders>
                    <w:top w:val="single" w:sz="4" w:space="0" w:color="auto"/>
                    <w:left w:val="single" w:sz="4" w:space="0" w:color="auto"/>
                    <w:bottom w:val="single" w:sz="4" w:space="0" w:color="auto"/>
                    <w:right w:val="single" w:sz="4" w:space="0" w:color="auto"/>
                  </w:tcBorders>
                </w:tcPr>
                <w:p w14:paraId="3519AD01" w14:textId="77777777" w:rsidR="00854561" w:rsidRPr="00CE5349" w:rsidRDefault="00854561" w:rsidP="00021827">
                  <w:pPr>
                    <w:spacing w:after="0" w:line="240" w:lineRule="auto"/>
                    <w:jc w:val="center"/>
                    <w:rPr>
                      <w:rFonts w:ascii="Calibri" w:eastAsia="Times New Roman" w:hAnsi="Calibri" w:cs="Calibri"/>
                      <w:b/>
                      <w:color w:val="000000"/>
                      <w:sz w:val="18"/>
                      <w:szCs w:val="18"/>
                      <w:lang w:val="es-SV" w:eastAsia="es-ES"/>
                    </w:rPr>
                  </w:pPr>
                  <w:r w:rsidRPr="00CE5349">
                    <w:rPr>
                      <w:rFonts w:ascii="Calibri" w:eastAsia="Times New Roman" w:hAnsi="Calibri" w:cs="Calibri"/>
                      <w:b/>
                      <w:color w:val="000000"/>
                      <w:sz w:val="18"/>
                      <w:szCs w:val="18"/>
                      <w:lang w:val="es-SV" w:eastAsia="es-ES"/>
                    </w:rPr>
                    <w:t xml:space="preserve">LUGAR </w:t>
                  </w:r>
                </w:p>
              </w:tc>
            </w:tr>
            <w:tr w:rsidR="00854561" w:rsidRPr="00CE5349" w14:paraId="42DFC639" w14:textId="77777777" w:rsidTr="00021827">
              <w:trPr>
                <w:trHeight w:val="999"/>
              </w:trPr>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001974" w14:textId="77777777" w:rsidR="00854561" w:rsidRPr="00CE5349" w:rsidRDefault="00854561" w:rsidP="00021827">
                  <w:pPr>
                    <w:spacing w:after="0" w:line="240" w:lineRule="auto"/>
                    <w:rPr>
                      <w:rFonts w:ascii="Calibri" w:eastAsia="Times New Roman" w:hAnsi="Calibri" w:cs="Calibri"/>
                      <w:b/>
                      <w:color w:val="000000"/>
                      <w:sz w:val="18"/>
                      <w:szCs w:val="20"/>
                      <w:lang w:val="es-SV" w:eastAsia="es-ES"/>
                    </w:rPr>
                  </w:pPr>
                  <w:r w:rsidRPr="00CE5349">
                    <w:rPr>
                      <w:rFonts w:ascii="Montserrat" w:hAnsi="Montserrat" w:cstheme="minorHAnsi"/>
                      <w:sz w:val="18"/>
                      <w:szCs w:val="20"/>
                      <w:lang w:val="es-SV"/>
                    </w:rPr>
                    <w:t>INFANTIL, JUVENIL y ADULTOS</w:t>
                  </w:r>
                </w:p>
              </w:tc>
              <w:tc>
                <w:tcPr>
                  <w:tcW w:w="973" w:type="pct"/>
                  <w:tcBorders>
                    <w:top w:val="single" w:sz="4" w:space="0" w:color="auto"/>
                    <w:left w:val="single" w:sz="4" w:space="0" w:color="auto"/>
                    <w:bottom w:val="single" w:sz="4" w:space="0" w:color="auto"/>
                    <w:right w:val="single" w:sz="4" w:space="0" w:color="auto"/>
                  </w:tcBorders>
                  <w:vAlign w:val="center"/>
                </w:tcPr>
                <w:p w14:paraId="3FDD3F5F"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 xml:space="preserve">8: 00 AM </w:t>
                  </w:r>
                </w:p>
                <w:p w14:paraId="25D4FD40"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12:00 MD</w:t>
                  </w:r>
                </w:p>
                <w:p w14:paraId="77043CA4"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2:00 PM A 7:00 PM:</w:t>
                  </w:r>
                </w:p>
              </w:tc>
              <w:tc>
                <w:tcPr>
                  <w:tcW w:w="1152" w:type="pct"/>
                  <w:tcBorders>
                    <w:top w:val="single" w:sz="4" w:space="0" w:color="auto"/>
                    <w:left w:val="single" w:sz="4" w:space="0" w:color="auto"/>
                    <w:bottom w:val="single" w:sz="4" w:space="0" w:color="auto"/>
                    <w:right w:val="single" w:sz="4" w:space="0" w:color="auto"/>
                  </w:tcBorders>
                  <w:vAlign w:val="center"/>
                </w:tcPr>
                <w:p w14:paraId="789748D9"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Sábado y Domingo</w:t>
                  </w:r>
                </w:p>
              </w:tc>
              <w:tc>
                <w:tcPr>
                  <w:tcW w:w="779" w:type="pct"/>
                  <w:tcBorders>
                    <w:top w:val="single" w:sz="4" w:space="0" w:color="auto"/>
                    <w:left w:val="single" w:sz="4" w:space="0" w:color="auto"/>
                    <w:bottom w:val="single" w:sz="4" w:space="0" w:color="auto"/>
                    <w:right w:val="single" w:sz="4" w:space="0" w:color="auto"/>
                  </w:tcBorders>
                  <w:vAlign w:val="center"/>
                </w:tcPr>
                <w:p w14:paraId="5ED2B4FA"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5,000</w:t>
                  </w:r>
                </w:p>
              </w:tc>
              <w:tc>
                <w:tcPr>
                  <w:tcW w:w="1256" w:type="pct"/>
                  <w:tcBorders>
                    <w:top w:val="single" w:sz="4" w:space="0" w:color="auto"/>
                    <w:left w:val="single" w:sz="4" w:space="0" w:color="auto"/>
                    <w:bottom w:val="single" w:sz="4" w:space="0" w:color="auto"/>
                    <w:right w:val="single" w:sz="4" w:space="0" w:color="auto"/>
                  </w:tcBorders>
                </w:tcPr>
                <w:p w14:paraId="5475B64F" w14:textId="77777777" w:rsidR="00854561" w:rsidRPr="00CE5349" w:rsidRDefault="00854561" w:rsidP="00021827">
                  <w:pPr>
                    <w:spacing w:after="0" w:line="240" w:lineRule="auto"/>
                    <w:jc w:val="center"/>
                    <w:rPr>
                      <w:rFonts w:ascii="Calibri" w:eastAsia="Times New Roman" w:hAnsi="Calibri" w:cs="Calibri"/>
                      <w:color w:val="000000"/>
                      <w:sz w:val="18"/>
                      <w:szCs w:val="20"/>
                      <w:lang w:val="es-SV" w:eastAsia="es-ES"/>
                    </w:rPr>
                  </w:pPr>
                  <w:r w:rsidRPr="00CE5349">
                    <w:rPr>
                      <w:rFonts w:ascii="Calibri" w:eastAsia="Times New Roman" w:hAnsi="Calibri" w:cs="Calibri"/>
                      <w:color w:val="000000"/>
                      <w:sz w:val="18"/>
                      <w:szCs w:val="20"/>
                      <w:lang w:val="es-SV" w:eastAsia="es-ES"/>
                    </w:rPr>
                    <w:t>San Salvador Oeste Distrito de Nejapa y Apopa</w:t>
                  </w:r>
                </w:p>
              </w:tc>
            </w:tr>
            <w:tr w:rsidR="00854561" w:rsidRPr="00CE5349" w14:paraId="6BA81167" w14:textId="77777777" w:rsidTr="00021827">
              <w:trPr>
                <w:trHeight w:val="305"/>
              </w:trPr>
              <w:tc>
                <w:tcPr>
                  <w:tcW w:w="296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DC4442A"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p>
              </w:tc>
              <w:tc>
                <w:tcPr>
                  <w:tcW w:w="779" w:type="pct"/>
                  <w:tcBorders>
                    <w:top w:val="single" w:sz="4" w:space="0" w:color="auto"/>
                    <w:left w:val="single" w:sz="4" w:space="0" w:color="auto"/>
                    <w:bottom w:val="single" w:sz="4" w:space="0" w:color="auto"/>
                    <w:right w:val="single" w:sz="4" w:space="0" w:color="auto"/>
                  </w:tcBorders>
                  <w:vAlign w:val="center"/>
                </w:tcPr>
                <w:p w14:paraId="0D77AF5D" w14:textId="77777777" w:rsidR="00854561" w:rsidRPr="00CE5349" w:rsidRDefault="00854561" w:rsidP="00021827">
                  <w:pPr>
                    <w:spacing w:after="0" w:line="240" w:lineRule="auto"/>
                    <w:jc w:val="center"/>
                    <w:rPr>
                      <w:rFonts w:ascii="Calibri" w:eastAsia="Times New Roman" w:hAnsi="Calibri" w:cs="Calibri"/>
                      <w:b/>
                      <w:color w:val="000000"/>
                      <w:sz w:val="18"/>
                      <w:szCs w:val="20"/>
                      <w:lang w:val="es-SV" w:eastAsia="es-ES"/>
                    </w:rPr>
                  </w:pPr>
                  <w:r w:rsidRPr="00CE5349">
                    <w:rPr>
                      <w:rFonts w:ascii="Calibri" w:eastAsia="Times New Roman" w:hAnsi="Calibri" w:cs="Calibri"/>
                      <w:b/>
                      <w:color w:val="000000"/>
                      <w:sz w:val="18"/>
                      <w:szCs w:val="20"/>
                      <w:lang w:val="es-SV" w:eastAsia="es-ES"/>
                    </w:rPr>
                    <w:t>5,000</w:t>
                  </w:r>
                </w:p>
              </w:tc>
              <w:tc>
                <w:tcPr>
                  <w:tcW w:w="1256" w:type="pct"/>
                  <w:tcBorders>
                    <w:top w:val="single" w:sz="4" w:space="0" w:color="auto"/>
                    <w:left w:val="single" w:sz="4" w:space="0" w:color="auto"/>
                    <w:bottom w:val="single" w:sz="4" w:space="0" w:color="auto"/>
                    <w:right w:val="single" w:sz="4" w:space="0" w:color="auto"/>
                  </w:tcBorders>
                </w:tcPr>
                <w:p w14:paraId="438F4DCA" w14:textId="77777777" w:rsidR="00854561" w:rsidRPr="00CE5349" w:rsidRDefault="00854561" w:rsidP="00021827">
                  <w:pPr>
                    <w:spacing w:after="0" w:line="240" w:lineRule="auto"/>
                    <w:jc w:val="center"/>
                    <w:rPr>
                      <w:rFonts w:ascii="Calibri" w:eastAsia="Times New Roman" w:hAnsi="Calibri" w:cs="Calibri"/>
                      <w:color w:val="000000"/>
                      <w:sz w:val="20"/>
                      <w:szCs w:val="20"/>
                      <w:lang w:val="es-SV" w:eastAsia="es-ES"/>
                    </w:rPr>
                  </w:pPr>
                </w:p>
              </w:tc>
            </w:tr>
          </w:tbl>
          <w:p w14:paraId="29B08026" w14:textId="77777777" w:rsidR="00854561" w:rsidRPr="00CE5349" w:rsidRDefault="00854561" w:rsidP="00021827">
            <w:pPr>
              <w:tabs>
                <w:tab w:val="left" w:pos="3012"/>
              </w:tabs>
              <w:jc w:val="center"/>
              <w:rPr>
                <w:rFonts w:ascii="Montserrat" w:eastAsia="Times New Roman" w:hAnsi="Montserrat" w:cstheme="minorHAnsi"/>
                <w:b/>
                <w:lang w:val="es-SV" w:eastAsia="es-MX"/>
              </w:rPr>
            </w:pPr>
            <w:r w:rsidRPr="00CE5349">
              <w:rPr>
                <w:rFonts w:ascii="Montserrat" w:eastAsia="Times New Roman" w:hAnsi="Montserrat" w:cstheme="minorHAnsi"/>
                <w:b/>
                <w:lang w:val="es-SV" w:eastAsia="es-MX"/>
              </w:rPr>
              <w:t>ACTIVIDADES DEPORTIVAS DIVERSAS</w:t>
            </w:r>
          </w:p>
          <w:p w14:paraId="733102A6" w14:textId="77777777" w:rsidR="00854561" w:rsidRPr="00CE5349" w:rsidRDefault="00854561" w:rsidP="00021827">
            <w:pPr>
              <w:tabs>
                <w:tab w:val="left" w:pos="3012"/>
              </w:tabs>
              <w:jc w:val="both"/>
              <w:rPr>
                <w:rFonts w:ascii="Montserrat" w:eastAsia="Times New Roman" w:hAnsi="Montserrat" w:cstheme="minorHAnsi"/>
                <w:lang w:val="es-SV" w:eastAsia="es-MX"/>
              </w:rPr>
            </w:pPr>
          </w:p>
        </w:tc>
      </w:tr>
    </w:tbl>
    <w:p w14:paraId="4BB8564E" w14:textId="77777777" w:rsidR="00854561" w:rsidRPr="00CE5349" w:rsidRDefault="00854561">
      <w:pPr>
        <w:rPr>
          <w:lang w:val="es-SV"/>
        </w:rPr>
      </w:pPr>
    </w:p>
    <w:p w14:paraId="399D13A9" w14:textId="77777777" w:rsidR="00FD0587" w:rsidRPr="00CE5349" w:rsidRDefault="00FD0587">
      <w:pPr>
        <w:rPr>
          <w:lang w:val="es-SV"/>
        </w:rPr>
      </w:pPr>
    </w:p>
    <w:p w14:paraId="03B22B53" w14:textId="77777777" w:rsidR="00FD0587" w:rsidRPr="00CE5349" w:rsidRDefault="00FD0587">
      <w:pPr>
        <w:rPr>
          <w:lang w:val="es-SV"/>
        </w:rPr>
      </w:pPr>
    </w:p>
    <w:p w14:paraId="35603D8C" w14:textId="77777777" w:rsidR="00FD0587" w:rsidRPr="00CE5349" w:rsidRDefault="00FD0587">
      <w:pPr>
        <w:rPr>
          <w:lang w:val="es-SV"/>
        </w:rPr>
      </w:pPr>
    </w:p>
    <w:p w14:paraId="73A537A8" w14:textId="038C2284" w:rsidR="00FD0587" w:rsidRPr="00CE5349" w:rsidRDefault="00FD0587">
      <w:pPr>
        <w:rPr>
          <w:lang w:val="es-SV"/>
        </w:rPr>
      </w:pPr>
    </w:p>
    <w:p w14:paraId="5E5D4C1C" w14:textId="3EF60E16" w:rsidR="00FD0587" w:rsidRPr="00CE5349" w:rsidRDefault="00FD0587">
      <w:pPr>
        <w:rPr>
          <w:lang w:val="es-SV"/>
        </w:rPr>
      </w:pPr>
      <w:r w:rsidRPr="00CE5349">
        <w:rPr>
          <w:rFonts w:cstheme="minorHAnsi"/>
          <w:noProof/>
          <w:sz w:val="24"/>
          <w:szCs w:val="24"/>
          <w:lang w:val="es-MX" w:eastAsia="es-MX"/>
        </w:rPr>
        <mc:AlternateContent>
          <mc:Choice Requires="wps">
            <w:drawing>
              <wp:anchor distT="0" distB="0" distL="114300" distR="114300" simplePos="0" relativeHeight="251661312" behindDoc="0" locked="0" layoutInCell="1" allowOverlap="1" wp14:anchorId="43FC1AF4" wp14:editId="71B96964">
                <wp:simplePos x="0" y="0"/>
                <wp:positionH relativeFrom="margin">
                  <wp:posOffset>628650</wp:posOffset>
                </wp:positionH>
                <wp:positionV relativeFrom="paragraph">
                  <wp:posOffset>18415</wp:posOffset>
                </wp:positionV>
                <wp:extent cx="5676900" cy="1344295"/>
                <wp:effectExtent l="0" t="0" r="0" b="0"/>
                <wp:wrapNone/>
                <wp:docPr id="6" name="404 Rectángulo"/>
                <wp:cNvGraphicFramePr/>
                <a:graphic xmlns:a="http://schemas.openxmlformats.org/drawingml/2006/main">
                  <a:graphicData uri="http://schemas.microsoft.com/office/word/2010/wordprocessingShape">
                    <wps:wsp>
                      <wps:cNvSpPr/>
                      <wps:spPr>
                        <a:xfrm>
                          <a:off x="0" y="0"/>
                          <a:ext cx="5676900" cy="13442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CFA8DC" w14:textId="77777777" w:rsidR="00021827" w:rsidRPr="00B325A5" w:rsidRDefault="00021827" w:rsidP="00FD0587">
                            <w:pPr>
                              <w:spacing w:after="0"/>
                              <w:jc w:val="center"/>
                              <w:rPr>
                                <w:rFonts w:ascii="Albertus Extra Bold" w:hAnsi="Albertus Extra Bold" w:cs="Arial"/>
                                <w:b/>
                                <w:color w:val="1F3864" w:themeColor="accent1" w:themeShade="80"/>
                                <w:sz w:val="48"/>
                              </w:rPr>
                            </w:pPr>
                            <w:r w:rsidRPr="00B325A5">
                              <w:rPr>
                                <w:rFonts w:ascii="Albertus Extra Bold" w:hAnsi="Albertus Extra Bold" w:cs="Arial"/>
                                <w:b/>
                                <w:color w:val="1F3864" w:themeColor="accent1" w:themeShade="80"/>
                                <w:sz w:val="48"/>
                              </w:rPr>
                              <w:t xml:space="preserve">ALCADIA MUNICIPAL DE </w:t>
                            </w:r>
                          </w:p>
                          <w:p w14:paraId="1A8DEDEB" w14:textId="77777777" w:rsidR="00021827" w:rsidRPr="00B325A5" w:rsidRDefault="00021827" w:rsidP="00FD0587">
                            <w:pPr>
                              <w:spacing w:after="0"/>
                              <w:jc w:val="center"/>
                              <w:rPr>
                                <w:rFonts w:ascii="Albertus Extra Bold" w:hAnsi="Albertus Extra Bold" w:cs="Arial"/>
                                <w:b/>
                                <w:color w:val="1F3864" w:themeColor="accent1" w:themeShade="80"/>
                                <w:sz w:val="48"/>
                              </w:rPr>
                            </w:pPr>
                            <w:r w:rsidRPr="00CC4C70">
                              <w:rPr>
                                <w:rFonts w:ascii="Albertus Extra Bold" w:hAnsi="Albertus Extra Bold" w:cs="Arial"/>
                                <w:b/>
                                <w:color w:val="1F3864" w:themeColor="accent1" w:themeShade="80"/>
                                <w:sz w:val="48"/>
                              </w:rPr>
                              <w:t>SAN SALVADOR</w:t>
                            </w:r>
                            <w:r>
                              <w:rPr>
                                <w:rFonts w:ascii="Albertus Extra Bold" w:hAnsi="Albertus Extra Bold" w:cs="Arial"/>
                                <w:b/>
                                <w:color w:val="1F3864" w:themeColor="accent1" w:themeShade="80"/>
                                <w:sz w:val="48"/>
                              </w:rPr>
                              <w:t xml:space="preserve"> OESTE </w:t>
                            </w:r>
                          </w:p>
                          <w:p w14:paraId="51ED1CB9" w14:textId="77777777" w:rsidR="00021827" w:rsidRPr="00B325A5" w:rsidRDefault="00021827" w:rsidP="00FD0587">
                            <w:pPr>
                              <w:spacing w:after="0"/>
                              <w:jc w:val="center"/>
                              <w:rPr>
                                <w:rFonts w:ascii="Albertus Extra Bold" w:hAnsi="Albertus Extra Bold" w:cs="Arial"/>
                                <w:b/>
                                <w:color w:val="1F3864" w:themeColor="accent1" w:themeShade="80"/>
                                <w:sz w:val="40"/>
                              </w:rPr>
                            </w:pPr>
                            <w:r w:rsidRPr="00B325A5">
                              <w:rPr>
                                <w:rFonts w:ascii="Albertus Extra Bold" w:hAnsi="Albertus Extra Bold" w:cs="Arial"/>
                                <w:b/>
                                <w:color w:val="1F3864" w:themeColor="accent1" w:themeShade="80"/>
                                <w:sz w:val="40"/>
                              </w:rPr>
                              <w:t xml:space="preserve">UNIDAD DE AUDITORIA INTERNA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C1AF4" id="404 Rectángulo" o:spid="_x0000_s1026" style="position:absolute;margin-left:49.5pt;margin-top:1.45pt;width:447pt;height:105.8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" filled="f" stroked="f" strokeweight="1pt">
                <v:textbox>
                  <w:txbxContent>
                    <w:p w14:paraId="55CFA8DC" w14:textId="77777777" w:rsidR="00021827" w:rsidRPr="00B325A5" w:rsidRDefault="00021827" w:rsidP="00FD0587">
                      <w:pPr>
                        <w:spacing w:after="0"/>
                        <w:jc w:val="center"/>
                        <w:rPr>
                          <w:rFonts w:ascii="Albertus Extra Bold" w:hAnsi="Albertus Extra Bold" w:cs="Arial"/>
                          <w:b/>
                          <w:color w:val="1F3864" w:themeColor="accent1" w:themeShade="80"/>
                          <w:sz w:val="48"/>
                        </w:rPr>
                      </w:pPr>
                      <w:r w:rsidRPr="00B325A5">
                        <w:rPr>
                          <w:rFonts w:ascii="Albertus Extra Bold" w:hAnsi="Albertus Extra Bold" w:cs="Arial"/>
                          <w:b/>
                          <w:color w:val="1F3864" w:themeColor="accent1" w:themeShade="80"/>
                          <w:sz w:val="48"/>
                        </w:rPr>
                        <w:t xml:space="preserve">ALCADIA MUNICIPAL DE </w:t>
                      </w:r>
                    </w:p>
                    <w:p w14:paraId="1A8DEDEB" w14:textId="77777777" w:rsidR="00021827" w:rsidRPr="00B325A5" w:rsidRDefault="00021827" w:rsidP="00FD0587">
                      <w:pPr>
                        <w:spacing w:after="0"/>
                        <w:jc w:val="center"/>
                        <w:rPr>
                          <w:rFonts w:ascii="Albertus Extra Bold" w:hAnsi="Albertus Extra Bold" w:cs="Arial"/>
                          <w:b/>
                          <w:color w:val="1F3864" w:themeColor="accent1" w:themeShade="80"/>
                          <w:sz w:val="48"/>
                        </w:rPr>
                      </w:pPr>
                      <w:r w:rsidRPr="00CC4C70">
                        <w:rPr>
                          <w:rFonts w:ascii="Albertus Extra Bold" w:hAnsi="Albertus Extra Bold" w:cs="Arial"/>
                          <w:b/>
                          <w:color w:val="1F3864" w:themeColor="accent1" w:themeShade="80"/>
                          <w:sz w:val="48"/>
                        </w:rPr>
                        <w:t>SAN SALVADOR</w:t>
                      </w:r>
                      <w:r>
                        <w:rPr>
                          <w:rFonts w:ascii="Albertus Extra Bold" w:hAnsi="Albertus Extra Bold" w:cs="Arial"/>
                          <w:b/>
                          <w:color w:val="1F3864" w:themeColor="accent1" w:themeShade="80"/>
                          <w:sz w:val="48"/>
                        </w:rPr>
                        <w:t xml:space="preserve"> OESTE </w:t>
                      </w:r>
                    </w:p>
                    <w:p w14:paraId="51ED1CB9" w14:textId="77777777" w:rsidR="00021827" w:rsidRPr="00B325A5" w:rsidRDefault="00021827" w:rsidP="00FD0587">
                      <w:pPr>
                        <w:spacing w:after="0"/>
                        <w:jc w:val="center"/>
                        <w:rPr>
                          <w:rFonts w:ascii="Albertus Extra Bold" w:hAnsi="Albertus Extra Bold" w:cs="Arial"/>
                          <w:b/>
                          <w:color w:val="1F3864" w:themeColor="accent1" w:themeShade="80"/>
                          <w:sz w:val="40"/>
                        </w:rPr>
                      </w:pPr>
                      <w:r w:rsidRPr="00B325A5">
                        <w:rPr>
                          <w:rFonts w:ascii="Albertus Extra Bold" w:hAnsi="Albertus Extra Bold" w:cs="Arial"/>
                          <w:b/>
                          <w:color w:val="1F3864" w:themeColor="accent1" w:themeShade="80"/>
                          <w:sz w:val="40"/>
                        </w:rPr>
                        <w:t xml:space="preserve">UNIDAD DE AUDITORIA INTERNA </w:t>
                      </w:r>
                    </w:p>
                  </w:txbxContent>
                </v:textbox>
                <w10:wrap anchorx="margin"/>
              </v:rect>
            </w:pict>
          </mc:Fallback>
        </mc:AlternateContent>
      </w:r>
    </w:p>
    <w:p w14:paraId="63F17EBF" w14:textId="4D89EA80" w:rsidR="00FD0587" w:rsidRPr="00CE5349" w:rsidRDefault="00FD0587">
      <w:pPr>
        <w:rPr>
          <w:lang w:val="es-SV"/>
        </w:rPr>
      </w:pPr>
    </w:p>
    <w:p w14:paraId="489A594E" w14:textId="66DF4B9C" w:rsidR="00FD0587" w:rsidRPr="00CE5349" w:rsidRDefault="00FD0587">
      <w:pPr>
        <w:rPr>
          <w:lang w:val="es-SV"/>
        </w:rPr>
      </w:pPr>
    </w:p>
    <w:p w14:paraId="71BAE5E6" w14:textId="1E386BF2" w:rsidR="00FD0587" w:rsidRPr="00CE5349" w:rsidRDefault="00FD0587">
      <w:pPr>
        <w:rPr>
          <w:lang w:val="es-SV"/>
        </w:rPr>
      </w:pPr>
    </w:p>
    <w:p w14:paraId="26FE01F4" w14:textId="77777777" w:rsidR="00FD0587" w:rsidRPr="00CE5349" w:rsidRDefault="00FD0587">
      <w:pPr>
        <w:rPr>
          <w:lang w:val="es-SV"/>
        </w:rPr>
      </w:pPr>
    </w:p>
    <w:p w14:paraId="3079DF37" w14:textId="59FF7D42" w:rsidR="00FD0587" w:rsidRPr="00CE5349" w:rsidRDefault="00FD0587">
      <w:pPr>
        <w:rPr>
          <w:lang w:val="es-SV"/>
        </w:rPr>
      </w:pPr>
      <w:r w:rsidRPr="00CE5349">
        <w:rPr>
          <w:rFonts w:cstheme="minorHAnsi"/>
          <w:noProof/>
          <w:sz w:val="24"/>
          <w:szCs w:val="24"/>
          <w:lang w:val="es-MX" w:eastAsia="es-MX"/>
        </w:rPr>
        <w:drawing>
          <wp:anchor distT="0" distB="0" distL="114300" distR="114300" simplePos="0" relativeHeight="251663360" behindDoc="1" locked="0" layoutInCell="1" allowOverlap="1" wp14:anchorId="0CAFB46D" wp14:editId="5E536E57">
            <wp:simplePos x="0" y="0"/>
            <wp:positionH relativeFrom="margin">
              <wp:posOffset>1171575</wp:posOffset>
            </wp:positionH>
            <wp:positionV relativeFrom="paragraph">
              <wp:posOffset>47625</wp:posOffset>
            </wp:positionV>
            <wp:extent cx="4504690" cy="4133850"/>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San Salvador Oeste-..png"/>
                    <pic:cNvPicPr/>
                  </pic:nvPicPr>
                  <pic:blipFill rotWithShape="1">
                    <a:blip r:embed="rId10" cstate="print">
                      <a:extLst>
                        <a:ext uri="{28A0092B-C50C-407E-A947-70E740481C1C}">
                          <a14:useLocalDpi xmlns:a14="http://schemas.microsoft.com/office/drawing/2010/main" val="0"/>
                        </a:ext>
                      </a:extLst>
                    </a:blip>
                    <a:srcRect l="8644" t="7287" r="8962" b="7225"/>
                    <a:stretch/>
                  </pic:blipFill>
                  <pic:spPr bwMode="auto">
                    <a:xfrm>
                      <a:off x="0" y="0"/>
                      <a:ext cx="4504690" cy="4133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F4778F" w14:textId="51D10025" w:rsidR="00FD0587" w:rsidRPr="00CE5349" w:rsidRDefault="00FD0587">
      <w:pPr>
        <w:rPr>
          <w:lang w:val="es-SV"/>
        </w:rPr>
      </w:pPr>
    </w:p>
    <w:p w14:paraId="224A9289" w14:textId="77777777" w:rsidR="00FD0587" w:rsidRPr="00CE5349" w:rsidRDefault="00FD0587">
      <w:pPr>
        <w:rPr>
          <w:lang w:val="es-SV"/>
        </w:rPr>
      </w:pPr>
    </w:p>
    <w:p w14:paraId="565A59ED" w14:textId="77777777" w:rsidR="00FD0587" w:rsidRPr="00CE5349" w:rsidRDefault="00FD0587">
      <w:pPr>
        <w:rPr>
          <w:lang w:val="es-SV"/>
        </w:rPr>
      </w:pPr>
    </w:p>
    <w:p w14:paraId="0FF94117" w14:textId="77777777" w:rsidR="00FD0587" w:rsidRPr="00CE5349" w:rsidRDefault="00FD0587">
      <w:pPr>
        <w:rPr>
          <w:lang w:val="es-SV"/>
        </w:rPr>
      </w:pPr>
    </w:p>
    <w:p w14:paraId="6319C3FB" w14:textId="77777777" w:rsidR="00FD0587" w:rsidRPr="00CE5349" w:rsidRDefault="00FD0587">
      <w:pPr>
        <w:rPr>
          <w:lang w:val="es-SV"/>
        </w:rPr>
      </w:pPr>
    </w:p>
    <w:p w14:paraId="4F711D7C" w14:textId="77777777" w:rsidR="00FD0587" w:rsidRPr="00CE5349" w:rsidRDefault="00FD0587">
      <w:pPr>
        <w:rPr>
          <w:lang w:val="es-SV"/>
        </w:rPr>
      </w:pPr>
    </w:p>
    <w:p w14:paraId="24129D8E" w14:textId="77777777" w:rsidR="00FD0587" w:rsidRPr="00CE5349" w:rsidRDefault="00FD0587">
      <w:pPr>
        <w:rPr>
          <w:lang w:val="es-SV"/>
        </w:rPr>
      </w:pPr>
    </w:p>
    <w:p w14:paraId="36EA5792" w14:textId="77777777" w:rsidR="00FD0587" w:rsidRPr="00CE5349" w:rsidRDefault="00FD0587">
      <w:pPr>
        <w:rPr>
          <w:lang w:val="es-SV"/>
        </w:rPr>
      </w:pPr>
    </w:p>
    <w:p w14:paraId="24710F24" w14:textId="77777777" w:rsidR="00FD0587" w:rsidRPr="00CE5349" w:rsidRDefault="00FD0587">
      <w:pPr>
        <w:rPr>
          <w:lang w:val="es-SV"/>
        </w:rPr>
      </w:pPr>
    </w:p>
    <w:p w14:paraId="68F6B768" w14:textId="77777777" w:rsidR="00FD0587" w:rsidRPr="00CE5349" w:rsidRDefault="00FD0587">
      <w:pPr>
        <w:rPr>
          <w:lang w:val="es-SV"/>
        </w:rPr>
      </w:pPr>
    </w:p>
    <w:p w14:paraId="48CE78E0" w14:textId="77777777" w:rsidR="00FD0587" w:rsidRPr="00CE5349" w:rsidRDefault="00FD0587">
      <w:pPr>
        <w:rPr>
          <w:lang w:val="es-SV"/>
        </w:rPr>
      </w:pPr>
    </w:p>
    <w:p w14:paraId="0159D1B5" w14:textId="77777777" w:rsidR="00FD0587" w:rsidRPr="00CE5349" w:rsidRDefault="00FD0587">
      <w:pPr>
        <w:rPr>
          <w:lang w:val="es-SV"/>
        </w:rPr>
      </w:pPr>
    </w:p>
    <w:p w14:paraId="2D500486" w14:textId="77777777" w:rsidR="00FD0587" w:rsidRPr="00CE5349" w:rsidRDefault="00FD0587">
      <w:pPr>
        <w:rPr>
          <w:lang w:val="es-SV"/>
        </w:rPr>
      </w:pPr>
    </w:p>
    <w:p w14:paraId="7C8E55D9" w14:textId="7DAAFC3E" w:rsidR="00FD0587" w:rsidRPr="00CE5349" w:rsidRDefault="00FD0587">
      <w:pPr>
        <w:rPr>
          <w:lang w:val="es-SV"/>
        </w:rPr>
      </w:pPr>
    </w:p>
    <w:p w14:paraId="0547D682" w14:textId="239BE50A" w:rsidR="00FD0587" w:rsidRPr="00CE5349" w:rsidRDefault="00FD0587">
      <w:pPr>
        <w:rPr>
          <w:lang w:val="es-SV"/>
        </w:rPr>
      </w:pPr>
      <w:r w:rsidRPr="00CE5349">
        <w:rPr>
          <w:rFonts w:cstheme="minorHAnsi"/>
          <w:noProof/>
          <w:sz w:val="24"/>
          <w:szCs w:val="24"/>
          <w:lang w:val="es-MX" w:eastAsia="es-MX"/>
        </w:rPr>
        <mc:AlternateContent>
          <mc:Choice Requires="wps">
            <w:drawing>
              <wp:anchor distT="0" distB="0" distL="114300" distR="114300" simplePos="0" relativeHeight="251665408" behindDoc="0" locked="0" layoutInCell="1" allowOverlap="1" wp14:anchorId="10D21A1E" wp14:editId="78E630BE">
                <wp:simplePos x="0" y="0"/>
                <wp:positionH relativeFrom="column">
                  <wp:posOffset>476250</wp:posOffset>
                </wp:positionH>
                <wp:positionV relativeFrom="paragraph">
                  <wp:posOffset>38100</wp:posOffset>
                </wp:positionV>
                <wp:extent cx="6100445" cy="2033270"/>
                <wp:effectExtent l="0" t="0" r="0" b="0"/>
                <wp:wrapNone/>
                <wp:docPr id="404" name="404 Rectángulo"/>
                <wp:cNvGraphicFramePr/>
                <a:graphic xmlns:a="http://schemas.openxmlformats.org/drawingml/2006/main">
                  <a:graphicData uri="http://schemas.microsoft.com/office/word/2010/wordprocessingShape">
                    <wps:wsp>
                      <wps:cNvSpPr/>
                      <wps:spPr>
                        <a:xfrm>
                          <a:off x="0" y="0"/>
                          <a:ext cx="6100445" cy="20332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BCD792" w14:textId="77777777" w:rsidR="00021827" w:rsidRPr="00B325A5" w:rsidRDefault="00021827" w:rsidP="00FD0587">
                            <w:pPr>
                              <w:spacing w:after="0"/>
                              <w:jc w:val="center"/>
                              <w:rPr>
                                <w:rFonts w:ascii="Albertus Extra Bold" w:hAnsi="Albertus Extra Bold" w:cs="Arial"/>
                                <w:b/>
                                <w:color w:val="1F3864" w:themeColor="accent1" w:themeShade="80"/>
                                <w:sz w:val="44"/>
                                <w:szCs w:val="44"/>
                              </w:rPr>
                            </w:pPr>
                            <w:r w:rsidRPr="00B325A5">
                              <w:rPr>
                                <w:rFonts w:ascii="Albertus Extra Bold" w:hAnsi="Albertus Extra Bold" w:cs="Arial"/>
                                <w:b/>
                                <w:color w:val="1F3864" w:themeColor="accent1" w:themeShade="80"/>
                                <w:sz w:val="44"/>
                                <w:szCs w:val="44"/>
                              </w:rPr>
                              <w:t>ESTADISTICA DE LOS PROCESOS REALIZADOS POR LA UNIDAD DE AUDITOR</w:t>
                            </w:r>
                            <w:r>
                              <w:rPr>
                                <w:rFonts w:ascii="Albertus Extra Bold" w:hAnsi="Albertus Extra Bold" w:cs="Arial"/>
                                <w:b/>
                                <w:color w:val="1F3864" w:themeColor="accent1" w:themeShade="80"/>
                                <w:sz w:val="44"/>
                                <w:szCs w:val="44"/>
                              </w:rPr>
                              <w:t>ÍA INTERNA DURANTE LOS MESES OCTUBRE, NOVIEMBRE Y DICIEMBRE</w:t>
                            </w:r>
                            <w:r w:rsidRPr="00B325A5">
                              <w:rPr>
                                <w:rFonts w:ascii="Albertus Extra Bold" w:hAnsi="Albertus Extra Bold" w:cs="Arial"/>
                                <w:b/>
                                <w:color w:val="1F3864" w:themeColor="accent1" w:themeShade="80"/>
                                <w:sz w:val="44"/>
                                <w:szCs w:val="44"/>
                              </w:rPr>
                              <w:t xml:space="preserve"> DEL AÑO 2024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21A1E" id="_x0000_s1027" style="position:absolute;margin-left:37.5pt;margin-top:3pt;width:480.35pt;height:160.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" filled="f" stroked="f" strokeweight="1pt">
                <v:textbox>
                  <w:txbxContent>
                    <w:p w14:paraId="41BCD792" w14:textId="77777777" w:rsidR="00021827" w:rsidRPr="00B325A5" w:rsidRDefault="00021827" w:rsidP="00FD0587">
                      <w:pPr>
                        <w:spacing w:after="0"/>
                        <w:jc w:val="center"/>
                        <w:rPr>
                          <w:rFonts w:ascii="Albertus Extra Bold" w:hAnsi="Albertus Extra Bold" w:cs="Arial"/>
                          <w:b/>
                          <w:color w:val="1F3864" w:themeColor="accent1" w:themeShade="80"/>
                          <w:sz w:val="44"/>
                          <w:szCs w:val="44"/>
                        </w:rPr>
                      </w:pPr>
                      <w:r w:rsidRPr="00B325A5">
                        <w:rPr>
                          <w:rFonts w:ascii="Albertus Extra Bold" w:hAnsi="Albertus Extra Bold" w:cs="Arial"/>
                          <w:b/>
                          <w:color w:val="1F3864" w:themeColor="accent1" w:themeShade="80"/>
                          <w:sz w:val="44"/>
                          <w:szCs w:val="44"/>
                        </w:rPr>
                        <w:t>ESTADISTICA DE LOS PROCESOS REALIZADOS POR LA UNIDAD DE AUDITOR</w:t>
                      </w:r>
                      <w:r>
                        <w:rPr>
                          <w:rFonts w:ascii="Albertus Extra Bold" w:hAnsi="Albertus Extra Bold" w:cs="Arial"/>
                          <w:b/>
                          <w:color w:val="1F3864" w:themeColor="accent1" w:themeShade="80"/>
                          <w:sz w:val="44"/>
                          <w:szCs w:val="44"/>
                        </w:rPr>
                        <w:t>ÍA INTERNA DURANTE LOS MESES OCTUBRE, NOVIEMBRE Y DICIEMBRE</w:t>
                      </w:r>
                      <w:r w:rsidRPr="00B325A5">
                        <w:rPr>
                          <w:rFonts w:ascii="Albertus Extra Bold" w:hAnsi="Albertus Extra Bold" w:cs="Arial"/>
                          <w:b/>
                          <w:color w:val="1F3864" w:themeColor="accent1" w:themeShade="80"/>
                          <w:sz w:val="44"/>
                          <w:szCs w:val="44"/>
                        </w:rPr>
                        <w:t xml:space="preserve"> DEL AÑO 2024</w:t>
                      </w:r>
                    </w:p>
                  </w:txbxContent>
                </v:textbox>
              </v:rect>
            </w:pict>
          </mc:Fallback>
        </mc:AlternateContent>
      </w:r>
    </w:p>
    <w:p w14:paraId="13231D4F" w14:textId="77777777" w:rsidR="00FD0587" w:rsidRPr="00CE5349" w:rsidRDefault="00FD0587">
      <w:pPr>
        <w:rPr>
          <w:lang w:val="es-SV"/>
        </w:rPr>
      </w:pPr>
    </w:p>
    <w:p w14:paraId="3020983E" w14:textId="77777777" w:rsidR="00FD0587" w:rsidRPr="00CE5349" w:rsidRDefault="00FD0587">
      <w:pPr>
        <w:rPr>
          <w:lang w:val="es-SV"/>
        </w:rPr>
      </w:pPr>
    </w:p>
    <w:p w14:paraId="79FA53BC" w14:textId="77777777" w:rsidR="00FD0587" w:rsidRPr="00CE5349" w:rsidRDefault="00FD0587">
      <w:pPr>
        <w:rPr>
          <w:lang w:val="es-SV"/>
        </w:rPr>
      </w:pPr>
    </w:p>
    <w:p w14:paraId="1638B538" w14:textId="77777777" w:rsidR="00FD0587" w:rsidRPr="00CE5349" w:rsidRDefault="00FD0587">
      <w:pPr>
        <w:rPr>
          <w:lang w:val="es-SV"/>
        </w:rPr>
      </w:pPr>
    </w:p>
    <w:p w14:paraId="6D167117" w14:textId="77777777" w:rsidR="00FD0587" w:rsidRPr="00CE5349" w:rsidRDefault="00FD0587">
      <w:pPr>
        <w:rPr>
          <w:lang w:val="es-SV"/>
        </w:rPr>
      </w:pPr>
    </w:p>
    <w:p w14:paraId="6586DFFA" w14:textId="77777777" w:rsidR="00FD0587" w:rsidRPr="00CE5349" w:rsidRDefault="00FD0587">
      <w:pPr>
        <w:rPr>
          <w:lang w:val="es-SV"/>
        </w:rPr>
      </w:pPr>
    </w:p>
    <w:p w14:paraId="20FA535E" w14:textId="77777777" w:rsidR="00FD0587" w:rsidRPr="00CE5349" w:rsidRDefault="00FD0587">
      <w:pPr>
        <w:rPr>
          <w:lang w:val="es-SV"/>
        </w:rPr>
      </w:pPr>
    </w:p>
    <w:p w14:paraId="007BB240" w14:textId="77777777" w:rsidR="00FD0587" w:rsidRDefault="00FD0587">
      <w:pPr>
        <w:rPr>
          <w:lang w:val="es-SV"/>
        </w:rPr>
      </w:pPr>
    </w:p>
    <w:p w14:paraId="31E8DDD6" w14:textId="77777777" w:rsidR="00225CCC" w:rsidRPr="00CE5349" w:rsidRDefault="00225CCC">
      <w:pPr>
        <w:rPr>
          <w:lang w:val="es-SV"/>
        </w:rPr>
        <w:sectPr w:rsidR="00225CCC" w:rsidRPr="00CE5349" w:rsidSect="00854561">
          <w:headerReference w:type="default" r:id="rId11"/>
          <w:pgSz w:w="12240" w:h="15840"/>
          <w:pgMar w:top="1701" w:right="720" w:bottom="720" w:left="720" w:header="708" w:footer="708" w:gutter="0"/>
          <w:cols w:space="708"/>
          <w:docGrid w:linePitch="360"/>
        </w:sectPr>
      </w:pPr>
    </w:p>
    <w:p w14:paraId="113CD3A3" w14:textId="77777777" w:rsidR="00FD0587" w:rsidRPr="00CE5349" w:rsidRDefault="00FD0587">
      <w:pPr>
        <w:rPr>
          <w:lang w:val="es-SV"/>
        </w:rPr>
      </w:pPr>
    </w:p>
    <w:p w14:paraId="131C6A18" w14:textId="42752467" w:rsidR="00225CCC" w:rsidRDefault="00FD0587" w:rsidP="00FD0587">
      <w:pPr>
        <w:spacing w:after="0" w:line="240" w:lineRule="auto"/>
        <w:contextualSpacing/>
        <w:rPr>
          <w:noProof/>
          <w:lang w:val="es-SV" w:eastAsia="es-SV"/>
        </w:rPr>
      </w:pPr>
      <w:r w:rsidRPr="00CE5349">
        <w:rPr>
          <w:rFonts w:ascii="Albertus Extra Bold" w:hAnsi="Albertus Extra Bold" w:cs="Arial"/>
          <w:b/>
          <w:color w:val="1F3864" w:themeColor="accent1" w:themeShade="80"/>
          <w:sz w:val="24"/>
          <w:szCs w:val="24"/>
          <w:lang w:val="es-SV"/>
        </w:rPr>
        <w:t xml:space="preserve">CUADRO DETALLE DE </w:t>
      </w:r>
      <w:r w:rsidR="00532ED4" w:rsidRPr="00CE5349">
        <w:rPr>
          <w:rFonts w:ascii="Albertus Extra Bold" w:hAnsi="Albertus Extra Bold" w:cs="Arial"/>
          <w:b/>
          <w:color w:val="1F3864" w:themeColor="accent1" w:themeShade="80"/>
          <w:sz w:val="24"/>
          <w:szCs w:val="24"/>
          <w:lang w:val="es-SV"/>
        </w:rPr>
        <w:t>LOS</w:t>
      </w:r>
      <w:r w:rsidR="00532ED4" w:rsidRPr="00CE5349">
        <w:rPr>
          <w:rFonts w:ascii="Albertus Extra Bold" w:eastAsia="Times New Roman" w:hAnsi="Albertus Extra Bold" w:cs="Arial"/>
          <w:b/>
          <w:bCs/>
          <w:color w:val="1F3864" w:themeColor="accent1" w:themeShade="80"/>
          <w:sz w:val="24"/>
          <w:szCs w:val="24"/>
          <w:lang w:val="es-SV" w:eastAsia="es-SV"/>
        </w:rPr>
        <w:t xml:space="preserve"> PROCESOS</w:t>
      </w:r>
      <w:r w:rsidRPr="00CE5349">
        <w:rPr>
          <w:rFonts w:ascii="Albertus Extra Bold" w:eastAsia="Times New Roman" w:hAnsi="Albertus Extra Bold" w:cs="Arial"/>
          <w:b/>
          <w:bCs/>
          <w:color w:val="1F3864" w:themeColor="accent1" w:themeShade="80"/>
          <w:sz w:val="24"/>
          <w:szCs w:val="24"/>
          <w:lang w:val="es-SV" w:eastAsia="es-SV"/>
        </w:rPr>
        <w:t xml:space="preserve"> DE AUDITORIA REALIZADOS DURANTE LOS MESES DE OCTUBRE, NOVIEMBRE Y DICIEMBRE DEL AÑO 2024.</w:t>
      </w:r>
      <w:r w:rsidRPr="00CE5349">
        <w:rPr>
          <w:noProof/>
          <w:lang w:val="es-SV" w:eastAsia="es-SV"/>
        </w:rPr>
        <w:t xml:space="preserve"> </w:t>
      </w:r>
    </w:p>
    <w:p w14:paraId="6CD36618" w14:textId="77777777" w:rsidR="00225CCC" w:rsidRDefault="00225CCC" w:rsidP="00FD0587">
      <w:pPr>
        <w:spacing w:after="0" w:line="240" w:lineRule="auto"/>
        <w:contextualSpacing/>
        <w:rPr>
          <w:noProof/>
          <w:lang w:val="es-SV" w:eastAsia="es-SV"/>
        </w:rPr>
      </w:pPr>
    </w:p>
    <w:p w14:paraId="2C0BDD37" w14:textId="441ECE0B" w:rsidR="00FD0587" w:rsidRPr="00CE5349" w:rsidRDefault="00FD0587" w:rsidP="00FD0587">
      <w:pPr>
        <w:spacing w:after="0" w:line="240" w:lineRule="auto"/>
        <w:contextualSpacing/>
        <w:rPr>
          <w:rFonts w:ascii="Albertus Extra Bold" w:hAnsi="Albertus Extra Bold" w:cs="Arial"/>
          <w:b/>
          <w:color w:val="1F3864" w:themeColor="accent1" w:themeShade="80"/>
          <w:sz w:val="48"/>
          <w:szCs w:val="48"/>
          <w:lang w:val="es-SV"/>
        </w:rPr>
      </w:pPr>
      <w:r w:rsidRPr="00CE5349">
        <w:rPr>
          <w:noProof/>
          <w:lang w:val="es-MX" w:eastAsia="es-MX"/>
        </w:rPr>
        <w:drawing>
          <wp:inline distT="0" distB="0" distL="0" distR="0" wp14:anchorId="4D04121C" wp14:editId="6A984132">
            <wp:extent cx="5810250" cy="4257675"/>
            <wp:effectExtent l="0" t="0" r="0" b="9525"/>
            <wp:docPr id="1387281710" name="Gráfico 13872817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E325C19" w14:textId="77777777" w:rsidR="00FD0587" w:rsidRPr="00CE5349" w:rsidRDefault="00FD0587" w:rsidP="00FD0587">
      <w:pPr>
        <w:spacing w:after="0" w:line="360" w:lineRule="auto"/>
        <w:contextualSpacing/>
        <w:jc w:val="both"/>
        <w:rPr>
          <w:noProof/>
          <w:lang w:val="es-SV" w:eastAsia="es-SV"/>
        </w:rPr>
      </w:pPr>
    </w:p>
    <w:p w14:paraId="57236C06" w14:textId="77777777" w:rsidR="00FD0587" w:rsidRPr="00CE5349" w:rsidRDefault="00FD0587">
      <w:pPr>
        <w:rPr>
          <w:lang w:val="es-SV"/>
        </w:rPr>
      </w:pPr>
    </w:p>
    <w:p w14:paraId="543A3510" w14:textId="77777777" w:rsidR="00FD0587" w:rsidRPr="00CE5349" w:rsidRDefault="00FD0587">
      <w:pPr>
        <w:rPr>
          <w:lang w:val="es-SV"/>
        </w:rPr>
      </w:pPr>
    </w:p>
    <w:p w14:paraId="2C6132DD" w14:textId="77777777" w:rsidR="00FD0587" w:rsidRPr="00CE5349" w:rsidRDefault="00FD0587">
      <w:pPr>
        <w:rPr>
          <w:lang w:val="es-SV"/>
        </w:rPr>
      </w:pPr>
    </w:p>
    <w:p w14:paraId="0B10DEA3" w14:textId="77777777" w:rsidR="00FD0587" w:rsidRPr="00CE5349" w:rsidRDefault="00FD0587">
      <w:pPr>
        <w:rPr>
          <w:lang w:val="es-SV"/>
        </w:rPr>
        <w:sectPr w:rsidR="00FD0587" w:rsidRPr="00CE5349" w:rsidSect="00F00519">
          <w:pgSz w:w="12240" w:h="15840"/>
          <w:pgMar w:top="720" w:right="1701" w:bottom="720" w:left="720" w:header="709" w:footer="709" w:gutter="0"/>
          <w:cols w:space="708"/>
          <w:docGrid w:linePitch="360"/>
        </w:sectPr>
      </w:pPr>
    </w:p>
    <w:tbl>
      <w:tblPr>
        <w:tblStyle w:val="Tablaconcuadrcula"/>
        <w:tblpPr w:leftFromText="141" w:rightFromText="141" w:vertAnchor="text" w:horzAnchor="margin" w:tblpXSpec="center" w:tblpY="250"/>
        <w:tblW w:w="9474" w:type="dxa"/>
        <w:tblLook w:val="04A0" w:firstRow="1" w:lastRow="0" w:firstColumn="1" w:lastColumn="0" w:noHBand="0" w:noVBand="1"/>
      </w:tblPr>
      <w:tblGrid>
        <w:gridCol w:w="1344"/>
        <w:gridCol w:w="1923"/>
        <w:gridCol w:w="1419"/>
        <w:gridCol w:w="1657"/>
        <w:gridCol w:w="1579"/>
        <w:gridCol w:w="1552"/>
      </w:tblGrid>
      <w:tr w:rsidR="007C007C" w:rsidRPr="00CE5349" w14:paraId="2347FA4F" w14:textId="77777777" w:rsidTr="007C007C">
        <w:trPr>
          <w:trHeight w:val="572"/>
        </w:trPr>
        <w:tc>
          <w:tcPr>
            <w:tcW w:w="1344" w:type="dxa"/>
            <w:shd w:val="clear" w:color="auto" w:fill="2E74B5" w:themeFill="accent5" w:themeFillShade="BF"/>
          </w:tcPr>
          <w:p w14:paraId="0CD81ADC" w14:textId="77777777" w:rsidR="007C007C" w:rsidRPr="00CE5349" w:rsidRDefault="007C007C" w:rsidP="007C007C">
            <w:pPr>
              <w:tabs>
                <w:tab w:val="left" w:pos="3195"/>
              </w:tabs>
              <w:jc w:val="center"/>
              <w:rPr>
                <w:rFonts w:ascii="Montserrat" w:hAnsi="Montserrat"/>
                <w:b/>
                <w:outline/>
                <w:color w:val="FFFFFF" w:themeColor="background1"/>
                <w:sz w:val="18"/>
                <w:szCs w:val="18"/>
                <w:lang w:val="es-SV"/>
                <w14:textOutline w14:w="10160" w14:cap="flat" w14:cmpd="sng" w14:algn="ctr">
                  <w14:solidFill>
                    <w14:schemeClr w14:val="bg1"/>
                  </w14:solidFill>
                  <w14:prstDash w14:val="solid"/>
                  <w14:round/>
                </w14:textOutline>
                <w14:textFill>
                  <w14:noFill/>
                </w14:textFill>
              </w:rPr>
            </w:pPr>
          </w:p>
          <w:p w14:paraId="598B2C4F" w14:textId="77777777" w:rsidR="007C007C" w:rsidRPr="00CE5349" w:rsidRDefault="007C007C" w:rsidP="007C007C">
            <w:pPr>
              <w:tabs>
                <w:tab w:val="left" w:pos="3195"/>
              </w:tabs>
              <w:jc w:val="center"/>
              <w:rPr>
                <w:rFonts w:ascii="Montserrat" w:hAnsi="Montserrat"/>
                <w:b/>
                <w:outline/>
                <w:color w:val="FFFFFF" w:themeColor="background1"/>
                <w:sz w:val="18"/>
                <w:szCs w:val="18"/>
                <w:lang w:val="es-SV"/>
                <w14:textOutline w14:w="10160" w14:cap="flat" w14:cmpd="sng" w14:algn="ctr">
                  <w14:solidFill>
                    <w14:schemeClr w14:val="bg1"/>
                  </w14:solidFill>
                  <w14:prstDash w14:val="solid"/>
                  <w14:round/>
                </w14:textOutline>
                <w14:textFill>
                  <w14:noFill/>
                </w14:textFill>
              </w:rPr>
            </w:pPr>
          </w:p>
          <w:p w14:paraId="4B2FA9FE" w14:textId="77777777" w:rsidR="007C007C" w:rsidRPr="00CE5349" w:rsidRDefault="007C007C" w:rsidP="007C007C">
            <w:pPr>
              <w:tabs>
                <w:tab w:val="left" w:pos="3195"/>
              </w:tabs>
              <w:jc w:val="center"/>
              <w:rPr>
                <w:rFonts w:ascii="Montserrat" w:hAnsi="Montserrat"/>
                <w:outline/>
                <w:color w:val="FFFFFF" w:themeColor="background1"/>
                <w:sz w:val="18"/>
                <w:szCs w:val="18"/>
                <w:lang w:val="es-SV"/>
                <w14:textOutline w14:w="10160" w14:cap="flat" w14:cmpd="sng" w14:algn="ctr">
                  <w14:solidFill>
                    <w14:schemeClr w14:val="bg1"/>
                  </w14:solidFill>
                  <w14:prstDash w14:val="solid"/>
                  <w14:round/>
                </w14:textOutline>
                <w14:textFill>
                  <w14:noFill/>
                </w14:textFill>
              </w:rPr>
            </w:pPr>
            <w:r w:rsidRPr="00CE5349">
              <w:rPr>
                <w:rFonts w:ascii="Montserrat" w:hAnsi="Montserrat"/>
                <w:color w:val="FFFFFF" w:themeColor="background1"/>
                <w:sz w:val="18"/>
                <w:szCs w:val="18"/>
                <w:lang w:val="es-SV"/>
                <w14:textOutline w14:w="10160" w14:cap="flat" w14:cmpd="sng" w14:algn="ctr">
                  <w14:solidFill>
                    <w14:schemeClr w14:val="bg1"/>
                  </w14:solidFill>
                  <w14:prstDash w14:val="solid"/>
                  <w14:round/>
                </w14:textOutline>
              </w:rPr>
              <w:t>cantidad</w:t>
            </w:r>
          </w:p>
        </w:tc>
        <w:tc>
          <w:tcPr>
            <w:tcW w:w="1923" w:type="dxa"/>
            <w:shd w:val="clear" w:color="auto" w:fill="2E74B5" w:themeFill="accent5" w:themeFillShade="BF"/>
          </w:tcPr>
          <w:p w14:paraId="7E994033" w14:textId="77777777" w:rsidR="007C007C" w:rsidRPr="00CE5349" w:rsidRDefault="007C007C" w:rsidP="007C007C">
            <w:pPr>
              <w:tabs>
                <w:tab w:val="left" w:pos="3195"/>
              </w:tabs>
              <w:jc w:val="center"/>
              <w:rPr>
                <w:rFonts w:ascii="Montserrat" w:hAnsi="Montserrat"/>
                <w:outline/>
                <w:color w:val="FFFFFF" w:themeColor="background1"/>
                <w:sz w:val="18"/>
                <w:szCs w:val="18"/>
                <w:lang w:val="es-SV"/>
                <w14:textOutline w14:w="10160" w14:cap="flat" w14:cmpd="sng" w14:algn="ctr">
                  <w14:solidFill>
                    <w14:schemeClr w14:val="bg1"/>
                  </w14:solidFill>
                  <w14:prstDash w14:val="solid"/>
                  <w14:round/>
                </w14:textOutline>
                <w14:textFill>
                  <w14:noFill/>
                </w14:textFill>
              </w:rPr>
            </w:pPr>
            <w:r w:rsidRPr="00CE5349">
              <w:rPr>
                <w:rFonts w:ascii="Montserrat" w:hAnsi="Montserrat"/>
                <w:color w:val="FFFFFF" w:themeColor="background1"/>
                <w:sz w:val="18"/>
                <w:szCs w:val="18"/>
                <w:lang w:val="es-SV"/>
                <w14:textOutline w14:w="10160" w14:cap="flat" w14:cmpd="sng" w14:algn="ctr">
                  <w14:solidFill>
                    <w14:schemeClr w14:val="bg1"/>
                  </w14:solidFill>
                  <w14:prstDash w14:val="solid"/>
                  <w14:round/>
                </w14:textOutline>
              </w:rPr>
              <w:t xml:space="preserve">Procesos planificados y solicitados por el consejo </w:t>
            </w:r>
          </w:p>
        </w:tc>
        <w:tc>
          <w:tcPr>
            <w:tcW w:w="1419" w:type="dxa"/>
            <w:shd w:val="clear" w:color="auto" w:fill="2E74B5" w:themeFill="accent5" w:themeFillShade="BF"/>
          </w:tcPr>
          <w:p w14:paraId="5840D6F1" w14:textId="77777777" w:rsidR="007C007C" w:rsidRPr="00CE5349" w:rsidRDefault="007C007C" w:rsidP="007C007C">
            <w:pPr>
              <w:tabs>
                <w:tab w:val="left" w:pos="3195"/>
              </w:tabs>
              <w:jc w:val="center"/>
              <w:rPr>
                <w:rFonts w:ascii="Montserrat" w:hAnsi="Montserrat"/>
                <w:color w:val="FFFFFF" w:themeColor="background1"/>
                <w:sz w:val="18"/>
                <w:szCs w:val="18"/>
                <w:lang w:val="es-SV"/>
                <w14:textOutline w14:w="10160" w14:cap="flat" w14:cmpd="sng" w14:algn="ctr">
                  <w14:solidFill>
                    <w14:schemeClr w14:val="bg1"/>
                  </w14:solidFill>
                  <w14:prstDash w14:val="solid"/>
                  <w14:round/>
                </w14:textOutline>
              </w:rPr>
            </w:pPr>
          </w:p>
          <w:p w14:paraId="4A82C37A" w14:textId="77777777" w:rsidR="007C007C" w:rsidRPr="00CE5349" w:rsidRDefault="007C007C" w:rsidP="007C007C">
            <w:pPr>
              <w:tabs>
                <w:tab w:val="left" w:pos="3195"/>
              </w:tabs>
              <w:jc w:val="center"/>
              <w:rPr>
                <w:rFonts w:ascii="Montserrat" w:hAnsi="Montserrat"/>
                <w:color w:val="FFFFFF" w:themeColor="background1"/>
                <w:sz w:val="18"/>
                <w:szCs w:val="18"/>
                <w:lang w:val="es-SV"/>
                <w14:textOutline w14:w="10160" w14:cap="flat" w14:cmpd="sng" w14:algn="ctr">
                  <w14:solidFill>
                    <w14:schemeClr w14:val="bg1"/>
                  </w14:solidFill>
                  <w14:prstDash w14:val="solid"/>
                  <w14:round/>
                </w14:textOutline>
              </w:rPr>
            </w:pPr>
            <w:r w:rsidRPr="00CE5349">
              <w:rPr>
                <w:rFonts w:ascii="Montserrat" w:hAnsi="Montserrat"/>
                <w:color w:val="FFFFFF" w:themeColor="background1"/>
                <w:sz w:val="18"/>
                <w:szCs w:val="18"/>
                <w:lang w:val="es-SV"/>
                <w14:textOutline w14:w="10160" w14:cap="flat" w14:cmpd="sng" w14:algn="ctr">
                  <w14:solidFill>
                    <w14:schemeClr w14:val="bg1"/>
                  </w14:solidFill>
                  <w14:prstDash w14:val="solid"/>
                  <w14:round/>
                </w14:textOutline>
              </w:rPr>
              <w:t>Porcentaje de avance</w:t>
            </w:r>
          </w:p>
        </w:tc>
        <w:tc>
          <w:tcPr>
            <w:tcW w:w="1657" w:type="dxa"/>
            <w:shd w:val="clear" w:color="auto" w:fill="2E74B5" w:themeFill="accent5" w:themeFillShade="BF"/>
          </w:tcPr>
          <w:p w14:paraId="1591F6B1" w14:textId="77777777" w:rsidR="007C007C" w:rsidRPr="00CE5349" w:rsidRDefault="007C007C" w:rsidP="007C007C">
            <w:pPr>
              <w:tabs>
                <w:tab w:val="left" w:pos="3195"/>
              </w:tabs>
              <w:jc w:val="center"/>
              <w:rPr>
                <w:rFonts w:ascii="Montserrat" w:hAnsi="Montserrat"/>
                <w:color w:val="FFFFFF" w:themeColor="background1"/>
                <w:sz w:val="18"/>
                <w:szCs w:val="18"/>
                <w:lang w:val="es-SV"/>
                <w14:textOutline w14:w="10160" w14:cap="flat" w14:cmpd="sng" w14:algn="ctr">
                  <w14:solidFill>
                    <w14:schemeClr w14:val="bg1"/>
                  </w14:solidFill>
                  <w14:prstDash w14:val="solid"/>
                  <w14:round/>
                </w14:textOutline>
              </w:rPr>
            </w:pPr>
          </w:p>
          <w:p w14:paraId="1BB18FD6" w14:textId="77777777" w:rsidR="007C007C" w:rsidRPr="00CE5349" w:rsidRDefault="007C007C" w:rsidP="007C007C">
            <w:pPr>
              <w:tabs>
                <w:tab w:val="left" w:pos="3195"/>
              </w:tabs>
              <w:jc w:val="center"/>
              <w:rPr>
                <w:rFonts w:ascii="Montserrat" w:hAnsi="Montserrat"/>
                <w:color w:val="FFFFFF" w:themeColor="background1"/>
                <w:sz w:val="18"/>
                <w:szCs w:val="18"/>
                <w:lang w:val="es-SV"/>
                <w14:textOutline w14:w="10160" w14:cap="flat" w14:cmpd="sng" w14:algn="ctr">
                  <w14:solidFill>
                    <w14:schemeClr w14:val="bg1"/>
                  </w14:solidFill>
                  <w14:prstDash w14:val="solid"/>
                  <w14:round/>
                </w14:textOutline>
              </w:rPr>
            </w:pPr>
            <w:r w:rsidRPr="00CE5349">
              <w:rPr>
                <w:rFonts w:ascii="Montserrat" w:hAnsi="Montserrat"/>
                <w:color w:val="FFFFFF" w:themeColor="background1"/>
                <w:sz w:val="18"/>
                <w:szCs w:val="18"/>
                <w:lang w:val="es-SV"/>
                <w14:textOutline w14:w="10160" w14:cap="flat" w14:cmpd="sng" w14:algn="ctr">
                  <w14:solidFill>
                    <w14:schemeClr w14:val="bg1"/>
                  </w14:solidFill>
                  <w14:prstDash w14:val="solid"/>
                  <w14:round/>
                </w14:textOutline>
              </w:rPr>
              <w:t>Descripción del proceso</w:t>
            </w:r>
          </w:p>
        </w:tc>
        <w:tc>
          <w:tcPr>
            <w:tcW w:w="1579" w:type="dxa"/>
            <w:shd w:val="clear" w:color="auto" w:fill="2E74B5" w:themeFill="accent5" w:themeFillShade="BF"/>
          </w:tcPr>
          <w:p w14:paraId="05E7CCAD" w14:textId="77777777" w:rsidR="007C007C" w:rsidRPr="00CE5349" w:rsidRDefault="007C007C" w:rsidP="007C007C">
            <w:pPr>
              <w:tabs>
                <w:tab w:val="left" w:pos="3195"/>
              </w:tabs>
              <w:jc w:val="center"/>
              <w:rPr>
                <w:rFonts w:ascii="Montserrat" w:hAnsi="Montserrat"/>
                <w:color w:val="FFFFFF" w:themeColor="background1"/>
                <w:sz w:val="18"/>
                <w:szCs w:val="18"/>
                <w:lang w:val="es-SV"/>
                <w14:textOutline w14:w="10160" w14:cap="flat" w14:cmpd="sng" w14:algn="ctr">
                  <w14:solidFill>
                    <w14:schemeClr w14:val="bg1"/>
                  </w14:solidFill>
                  <w14:prstDash w14:val="solid"/>
                  <w14:round/>
                </w14:textOutline>
              </w:rPr>
            </w:pPr>
          </w:p>
          <w:p w14:paraId="28A3CAB6" w14:textId="77777777" w:rsidR="007C007C" w:rsidRPr="00CE5349" w:rsidRDefault="007C007C" w:rsidP="007C007C">
            <w:pPr>
              <w:tabs>
                <w:tab w:val="left" w:pos="3195"/>
              </w:tabs>
              <w:jc w:val="center"/>
              <w:rPr>
                <w:rFonts w:ascii="Montserrat" w:hAnsi="Montserrat"/>
                <w:color w:val="FFFFFF" w:themeColor="background1"/>
                <w:sz w:val="18"/>
                <w:szCs w:val="18"/>
                <w:lang w:val="es-SV"/>
                <w14:textOutline w14:w="10160" w14:cap="flat" w14:cmpd="sng" w14:algn="ctr">
                  <w14:solidFill>
                    <w14:schemeClr w14:val="bg1"/>
                  </w14:solidFill>
                  <w14:prstDash w14:val="solid"/>
                  <w14:round/>
                </w14:textOutline>
              </w:rPr>
            </w:pPr>
            <w:r w:rsidRPr="00CE5349">
              <w:rPr>
                <w:rFonts w:ascii="Montserrat" w:hAnsi="Montserrat"/>
                <w:color w:val="FFFFFF" w:themeColor="background1"/>
                <w:sz w:val="18"/>
                <w:szCs w:val="18"/>
                <w:lang w:val="es-SV"/>
                <w14:textOutline w14:w="10160" w14:cap="flat" w14:cmpd="sng" w14:algn="ctr">
                  <w14:solidFill>
                    <w14:schemeClr w14:val="bg1"/>
                  </w14:solidFill>
                  <w14:prstDash w14:val="solid"/>
                  <w14:round/>
                </w14:textOutline>
              </w:rPr>
              <w:t>Unidades relacionadas</w:t>
            </w:r>
          </w:p>
        </w:tc>
        <w:tc>
          <w:tcPr>
            <w:tcW w:w="1552" w:type="dxa"/>
            <w:shd w:val="clear" w:color="auto" w:fill="2E74B5" w:themeFill="accent5" w:themeFillShade="BF"/>
          </w:tcPr>
          <w:p w14:paraId="2EA474FF" w14:textId="77777777" w:rsidR="007C007C" w:rsidRPr="00CE5349" w:rsidRDefault="007C007C" w:rsidP="007C007C">
            <w:pPr>
              <w:tabs>
                <w:tab w:val="left" w:pos="3195"/>
              </w:tabs>
              <w:jc w:val="center"/>
              <w:rPr>
                <w:rFonts w:ascii="Montserrat" w:hAnsi="Montserrat"/>
                <w:color w:val="FFFFFF" w:themeColor="background1"/>
                <w:sz w:val="18"/>
                <w:szCs w:val="18"/>
                <w:lang w:val="es-SV"/>
                <w14:textOutline w14:w="10160" w14:cap="flat" w14:cmpd="sng" w14:algn="ctr">
                  <w14:solidFill>
                    <w14:schemeClr w14:val="bg1"/>
                  </w14:solidFill>
                  <w14:prstDash w14:val="solid"/>
                  <w14:round/>
                </w14:textOutline>
              </w:rPr>
            </w:pPr>
          </w:p>
          <w:p w14:paraId="76291C0C" w14:textId="77777777" w:rsidR="007C007C" w:rsidRPr="00CE5349" w:rsidRDefault="007C007C" w:rsidP="007C007C">
            <w:pPr>
              <w:tabs>
                <w:tab w:val="left" w:pos="3195"/>
              </w:tabs>
              <w:jc w:val="center"/>
              <w:rPr>
                <w:rFonts w:ascii="Montserrat" w:hAnsi="Montserrat"/>
                <w:color w:val="FFFFFF" w:themeColor="background1"/>
                <w:sz w:val="18"/>
                <w:szCs w:val="18"/>
                <w:lang w:val="es-SV"/>
                <w14:textOutline w14:w="10160" w14:cap="flat" w14:cmpd="sng" w14:algn="ctr">
                  <w14:solidFill>
                    <w14:schemeClr w14:val="bg1"/>
                  </w14:solidFill>
                  <w14:prstDash w14:val="solid"/>
                  <w14:round/>
                </w14:textOutline>
              </w:rPr>
            </w:pPr>
          </w:p>
          <w:p w14:paraId="2225E828" w14:textId="77777777" w:rsidR="007C007C" w:rsidRPr="00CE5349" w:rsidRDefault="007C007C" w:rsidP="007C007C">
            <w:pPr>
              <w:tabs>
                <w:tab w:val="left" w:pos="3195"/>
              </w:tabs>
              <w:jc w:val="center"/>
              <w:rPr>
                <w:rFonts w:ascii="Montserrat" w:hAnsi="Montserrat"/>
                <w:color w:val="FFFFFF" w:themeColor="background1"/>
                <w:sz w:val="18"/>
                <w:szCs w:val="18"/>
                <w:lang w:val="es-SV"/>
                <w14:textOutline w14:w="10160" w14:cap="flat" w14:cmpd="sng" w14:algn="ctr">
                  <w14:solidFill>
                    <w14:schemeClr w14:val="bg1"/>
                  </w14:solidFill>
                  <w14:prstDash w14:val="solid"/>
                  <w14:round/>
                </w14:textOutline>
              </w:rPr>
            </w:pPr>
            <w:r w:rsidRPr="00CE5349">
              <w:rPr>
                <w:rFonts w:ascii="Montserrat" w:hAnsi="Montserrat"/>
                <w:color w:val="FFFFFF" w:themeColor="background1"/>
                <w:sz w:val="18"/>
                <w:szCs w:val="18"/>
                <w:lang w:val="es-SV"/>
                <w14:textOutline w14:w="10160" w14:cap="flat" w14:cmpd="sng" w14:algn="ctr">
                  <w14:solidFill>
                    <w14:schemeClr w14:val="bg1"/>
                  </w14:solidFill>
                  <w14:prstDash w14:val="solid"/>
                  <w14:round/>
                </w14:textOutline>
              </w:rPr>
              <w:t>Modalidad</w:t>
            </w:r>
          </w:p>
        </w:tc>
      </w:tr>
      <w:tr w:rsidR="007C007C" w:rsidRPr="00CE5349" w14:paraId="52DE4D21" w14:textId="77777777" w:rsidTr="007C007C">
        <w:trPr>
          <w:trHeight w:val="2128"/>
        </w:trPr>
        <w:tc>
          <w:tcPr>
            <w:tcW w:w="1344" w:type="dxa"/>
          </w:tcPr>
          <w:p w14:paraId="1B5A6FE2" w14:textId="77777777" w:rsidR="007C007C" w:rsidRPr="00CE5349" w:rsidRDefault="007C007C" w:rsidP="007C007C">
            <w:pPr>
              <w:tabs>
                <w:tab w:val="left" w:pos="3195"/>
              </w:tabs>
              <w:jc w:val="center"/>
              <w:rPr>
                <w:rFonts w:ascii="Montserrat" w:hAnsi="Montserrat"/>
                <w:sz w:val="18"/>
                <w:szCs w:val="18"/>
                <w:lang w:val="es-SV"/>
              </w:rPr>
            </w:pPr>
          </w:p>
          <w:p w14:paraId="7782FA01" w14:textId="77777777" w:rsidR="007C007C" w:rsidRPr="00CE5349" w:rsidRDefault="007C007C" w:rsidP="007C007C">
            <w:pPr>
              <w:tabs>
                <w:tab w:val="left" w:pos="3195"/>
              </w:tabs>
              <w:jc w:val="center"/>
              <w:rPr>
                <w:rFonts w:ascii="Montserrat" w:hAnsi="Montserrat"/>
                <w:sz w:val="18"/>
                <w:szCs w:val="18"/>
                <w:lang w:val="es-SV"/>
              </w:rPr>
            </w:pPr>
          </w:p>
          <w:p w14:paraId="76BDEE72" w14:textId="77777777" w:rsidR="007C007C" w:rsidRPr="00CE5349" w:rsidRDefault="007C007C" w:rsidP="007C007C">
            <w:pPr>
              <w:tabs>
                <w:tab w:val="left" w:pos="3195"/>
              </w:tabs>
              <w:jc w:val="center"/>
              <w:rPr>
                <w:rFonts w:ascii="Montserrat" w:hAnsi="Montserrat"/>
                <w:sz w:val="18"/>
                <w:szCs w:val="18"/>
                <w:lang w:val="es-SV"/>
              </w:rPr>
            </w:pPr>
          </w:p>
          <w:p w14:paraId="6F7195CE" w14:textId="77777777" w:rsidR="007C007C" w:rsidRPr="00CE5349" w:rsidRDefault="007C007C" w:rsidP="007C007C">
            <w:pPr>
              <w:tabs>
                <w:tab w:val="left" w:pos="3195"/>
              </w:tabs>
              <w:jc w:val="center"/>
              <w:rPr>
                <w:rFonts w:ascii="Montserrat" w:hAnsi="Montserrat"/>
                <w:sz w:val="18"/>
                <w:szCs w:val="18"/>
                <w:lang w:val="es-SV"/>
              </w:rPr>
            </w:pPr>
          </w:p>
          <w:p w14:paraId="738CEC8E" w14:textId="77777777" w:rsidR="007C007C" w:rsidRPr="00CE5349" w:rsidRDefault="007C007C" w:rsidP="007C007C">
            <w:pPr>
              <w:tabs>
                <w:tab w:val="left" w:pos="3195"/>
              </w:tabs>
              <w:jc w:val="center"/>
              <w:rPr>
                <w:rFonts w:ascii="Montserrat" w:hAnsi="Montserrat"/>
                <w:sz w:val="18"/>
                <w:szCs w:val="18"/>
                <w:lang w:val="es-SV"/>
              </w:rPr>
            </w:pPr>
          </w:p>
          <w:p w14:paraId="005BF302" w14:textId="77777777" w:rsidR="007C007C" w:rsidRPr="00CE5349" w:rsidRDefault="007C007C" w:rsidP="007C007C">
            <w:pPr>
              <w:tabs>
                <w:tab w:val="left" w:pos="3195"/>
              </w:tabs>
              <w:jc w:val="center"/>
              <w:rPr>
                <w:rFonts w:ascii="Montserrat" w:hAnsi="Montserrat"/>
                <w:sz w:val="18"/>
                <w:szCs w:val="18"/>
                <w:lang w:val="es-SV"/>
              </w:rPr>
            </w:pPr>
            <w:r w:rsidRPr="00CE5349">
              <w:rPr>
                <w:rFonts w:ascii="Montserrat" w:hAnsi="Montserrat"/>
                <w:sz w:val="18"/>
                <w:szCs w:val="18"/>
                <w:lang w:val="es-SV"/>
              </w:rPr>
              <w:t>1</w:t>
            </w:r>
          </w:p>
        </w:tc>
        <w:tc>
          <w:tcPr>
            <w:tcW w:w="1923" w:type="dxa"/>
          </w:tcPr>
          <w:p w14:paraId="62864B19" w14:textId="77777777" w:rsidR="007C007C" w:rsidRPr="00CE5349" w:rsidRDefault="007C007C" w:rsidP="007C007C">
            <w:pPr>
              <w:contextualSpacing/>
              <w:jc w:val="center"/>
              <w:rPr>
                <w:rFonts w:ascii="Montserrat" w:hAnsi="Montserrat"/>
                <w:sz w:val="18"/>
                <w:szCs w:val="18"/>
                <w:lang w:val="es-SV"/>
              </w:rPr>
            </w:pPr>
          </w:p>
          <w:p w14:paraId="54FBE0D7"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Informe sobre Resultado de Arqueo de cajas en distrito de Apopa caja 1 y 2.</w:t>
            </w:r>
          </w:p>
        </w:tc>
        <w:tc>
          <w:tcPr>
            <w:tcW w:w="1419" w:type="dxa"/>
          </w:tcPr>
          <w:p w14:paraId="5DED6967" w14:textId="77777777" w:rsidR="007C007C" w:rsidRPr="00CE5349" w:rsidRDefault="007C007C" w:rsidP="007C007C">
            <w:pPr>
              <w:contextualSpacing/>
              <w:jc w:val="center"/>
              <w:rPr>
                <w:rFonts w:ascii="Montserrat" w:hAnsi="Montserrat"/>
                <w:sz w:val="18"/>
                <w:szCs w:val="18"/>
                <w:lang w:val="es-SV"/>
              </w:rPr>
            </w:pPr>
          </w:p>
          <w:p w14:paraId="77F17153" w14:textId="77777777" w:rsidR="007C007C" w:rsidRPr="00CE5349" w:rsidRDefault="007C007C" w:rsidP="007C007C">
            <w:pPr>
              <w:contextualSpacing/>
              <w:jc w:val="center"/>
              <w:rPr>
                <w:rFonts w:ascii="Montserrat" w:hAnsi="Montserrat"/>
                <w:sz w:val="18"/>
                <w:szCs w:val="18"/>
                <w:lang w:val="es-SV"/>
              </w:rPr>
            </w:pPr>
          </w:p>
          <w:p w14:paraId="0495865A" w14:textId="77777777" w:rsidR="007C007C" w:rsidRPr="00CE5349" w:rsidRDefault="007C007C" w:rsidP="007C007C">
            <w:pPr>
              <w:contextualSpacing/>
              <w:jc w:val="center"/>
              <w:rPr>
                <w:rFonts w:ascii="Montserrat" w:hAnsi="Montserrat"/>
                <w:sz w:val="18"/>
                <w:szCs w:val="18"/>
                <w:lang w:val="es-SV"/>
              </w:rPr>
            </w:pPr>
          </w:p>
          <w:p w14:paraId="774FCE49"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100%</w:t>
            </w:r>
          </w:p>
        </w:tc>
        <w:tc>
          <w:tcPr>
            <w:tcW w:w="1657" w:type="dxa"/>
          </w:tcPr>
          <w:p w14:paraId="4BA9AB13"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Proceso realizado en base a plan anual de Auditoria Interna para el año fiscal 2024</w:t>
            </w:r>
          </w:p>
        </w:tc>
        <w:tc>
          <w:tcPr>
            <w:tcW w:w="1579" w:type="dxa"/>
          </w:tcPr>
          <w:p w14:paraId="4714C8C0" w14:textId="77777777" w:rsidR="007C007C" w:rsidRPr="00CE5349" w:rsidRDefault="007C007C" w:rsidP="007C007C">
            <w:pPr>
              <w:jc w:val="center"/>
              <w:rPr>
                <w:rFonts w:ascii="Montserrat" w:hAnsi="Montserrat"/>
                <w:sz w:val="18"/>
                <w:szCs w:val="18"/>
                <w:lang w:val="es-SV"/>
              </w:rPr>
            </w:pPr>
            <w:r w:rsidRPr="00CE5349">
              <w:rPr>
                <w:rFonts w:ascii="Montserrat" w:hAnsi="Montserrat"/>
                <w:sz w:val="18"/>
                <w:szCs w:val="18"/>
                <w:lang w:val="es-SV"/>
              </w:rPr>
              <w:t>Tesorería Municipal,</w:t>
            </w:r>
          </w:p>
          <w:p w14:paraId="03664738" w14:textId="77777777" w:rsidR="007C007C" w:rsidRPr="00CE5349" w:rsidRDefault="007C007C" w:rsidP="007C007C">
            <w:pPr>
              <w:jc w:val="center"/>
              <w:rPr>
                <w:rFonts w:ascii="Montserrat" w:hAnsi="Montserrat"/>
                <w:sz w:val="18"/>
                <w:szCs w:val="18"/>
                <w:lang w:val="es-SV"/>
              </w:rPr>
            </w:pPr>
            <w:r w:rsidRPr="00CE5349">
              <w:rPr>
                <w:rFonts w:ascii="Montserrat" w:hAnsi="Montserrat"/>
                <w:sz w:val="18"/>
                <w:szCs w:val="18"/>
                <w:lang w:val="es-SV"/>
              </w:rPr>
              <w:t>Gerencia financiera y tributaria,</w:t>
            </w:r>
          </w:p>
          <w:p w14:paraId="05C6DE2E" w14:textId="77777777" w:rsidR="007C007C" w:rsidRPr="00CE5349" w:rsidRDefault="007C007C" w:rsidP="007C007C">
            <w:pPr>
              <w:jc w:val="center"/>
              <w:rPr>
                <w:rFonts w:ascii="Montserrat" w:hAnsi="Montserrat"/>
                <w:sz w:val="18"/>
                <w:szCs w:val="18"/>
                <w:lang w:val="es-SV"/>
              </w:rPr>
            </w:pPr>
            <w:r w:rsidRPr="00CE5349">
              <w:rPr>
                <w:rFonts w:ascii="Montserrat" w:hAnsi="Montserrat"/>
                <w:sz w:val="18"/>
                <w:szCs w:val="18"/>
                <w:lang w:val="es-SV"/>
              </w:rPr>
              <w:t>.</w:t>
            </w:r>
          </w:p>
          <w:p w14:paraId="39462BFB" w14:textId="77777777" w:rsidR="007C007C" w:rsidRPr="00CE5349" w:rsidRDefault="007C007C" w:rsidP="007C007C">
            <w:pPr>
              <w:contextualSpacing/>
              <w:jc w:val="center"/>
              <w:rPr>
                <w:rFonts w:ascii="Montserrat" w:hAnsi="Montserrat"/>
                <w:sz w:val="18"/>
                <w:szCs w:val="18"/>
                <w:lang w:val="es-SV"/>
              </w:rPr>
            </w:pPr>
          </w:p>
        </w:tc>
        <w:tc>
          <w:tcPr>
            <w:tcW w:w="1552" w:type="dxa"/>
          </w:tcPr>
          <w:p w14:paraId="54120889"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Actividad Planificada dentro del plan de trabajo 2024 de Auditoria Interna</w:t>
            </w:r>
          </w:p>
        </w:tc>
      </w:tr>
      <w:tr w:rsidR="007C007C" w:rsidRPr="00CE5349" w14:paraId="2526973E" w14:textId="77777777" w:rsidTr="007C007C">
        <w:trPr>
          <w:trHeight w:val="2791"/>
        </w:trPr>
        <w:tc>
          <w:tcPr>
            <w:tcW w:w="1344" w:type="dxa"/>
          </w:tcPr>
          <w:p w14:paraId="3541D144" w14:textId="77777777" w:rsidR="007C007C" w:rsidRPr="00CE5349" w:rsidRDefault="007C007C" w:rsidP="007C007C">
            <w:pPr>
              <w:contextualSpacing/>
              <w:jc w:val="center"/>
              <w:rPr>
                <w:rFonts w:ascii="Montserrat" w:hAnsi="Montserrat"/>
                <w:sz w:val="18"/>
                <w:szCs w:val="18"/>
                <w:lang w:val="es-SV"/>
              </w:rPr>
            </w:pPr>
          </w:p>
          <w:p w14:paraId="3905F538" w14:textId="77777777" w:rsidR="007C007C" w:rsidRPr="00CE5349" w:rsidRDefault="007C007C" w:rsidP="007C007C">
            <w:pPr>
              <w:contextualSpacing/>
              <w:jc w:val="center"/>
              <w:rPr>
                <w:rFonts w:ascii="Montserrat" w:hAnsi="Montserrat"/>
                <w:sz w:val="18"/>
                <w:szCs w:val="18"/>
                <w:lang w:val="es-SV"/>
              </w:rPr>
            </w:pPr>
          </w:p>
          <w:p w14:paraId="349D452E" w14:textId="77777777" w:rsidR="007C007C" w:rsidRPr="00CE5349" w:rsidRDefault="007C007C" w:rsidP="007C007C">
            <w:pPr>
              <w:contextualSpacing/>
              <w:jc w:val="center"/>
              <w:rPr>
                <w:rFonts w:ascii="Montserrat" w:hAnsi="Montserrat"/>
                <w:sz w:val="18"/>
                <w:szCs w:val="18"/>
                <w:lang w:val="es-SV"/>
              </w:rPr>
            </w:pPr>
          </w:p>
          <w:p w14:paraId="1073B567" w14:textId="77777777" w:rsidR="007C007C" w:rsidRPr="00CE5349" w:rsidRDefault="007C007C" w:rsidP="007C007C">
            <w:pPr>
              <w:contextualSpacing/>
              <w:jc w:val="center"/>
              <w:rPr>
                <w:rFonts w:ascii="Montserrat" w:hAnsi="Montserrat"/>
                <w:sz w:val="18"/>
                <w:szCs w:val="18"/>
                <w:lang w:val="es-SV"/>
              </w:rPr>
            </w:pPr>
          </w:p>
          <w:p w14:paraId="4202F308" w14:textId="77777777" w:rsidR="007C007C" w:rsidRPr="00CE5349" w:rsidRDefault="007C007C" w:rsidP="007C007C">
            <w:pPr>
              <w:contextualSpacing/>
              <w:jc w:val="center"/>
              <w:rPr>
                <w:rFonts w:ascii="Montserrat" w:hAnsi="Montserrat"/>
                <w:sz w:val="18"/>
                <w:szCs w:val="18"/>
                <w:lang w:val="es-SV"/>
              </w:rPr>
            </w:pPr>
          </w:p>
          <w:p w14:paraId="06323FBE"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2</w:t>
            </w:r>
          </w:p>
        </w:tc>
        <w:tc>
          <w:tcPr>
            <w:tcW w:w="1923" w:type="dxa"/>
          </w:tcPr>
          <w:p w14:paraId="50C41A96"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Informe sobre Resultado de Arqueo de caja 1 y 2 del Centro Integral de Atención Municipal (CIAM) distrito de Apopa</w:t>
            </w:r>
          </w:p>
        </w:tc>
        <w:tc>
          <w:tcPr>
            <w:tcW w:w="1419" w:type="dxa"/>
          </w:tcPr>
          <w:p w14:paraId="0E3CE009" w14:textId="77777777" w:rsidR="007C007C" w:rsidRPr="00CE5349" w:rsidRDefault="007C007C" w:rsidP="007C007C">
            <w:pPr>
              <w:contextualSpacing/>
              <w:jc w:val="center"/>
              <w:rPr>
                <w:rFonts w:ascii="Montserrat" w:hAnsi="Montserrat"/>
                <w:sz w:val="18"/>
                <w:szCs w:val="18"/>
                <w:lang w:val="es-SV"/>
              </w:rPr>
            </w:pPr>
          </w:p>
          <w:p w14:paraId="506B7031" w14:textId="77777777" w:rsidR="007C007C" w:rsidRPr="00CE5349" w:rsidRDefault="007C007C" w:rsidP="007C007C">
            <w:pPr>
              <w:contextualSpacing/>
              <w:jc w:val="center"/>
              <w:rPr>
                <w:rFonts w:ascii="Montserrat" w:hAnsi="Montserrat"/>
                <w:sz w:val="18"/>
                <w:szCs w:val="18"/>
                <w:lang w:val="es-SV"/>
              </w:rPr>
            </w:pPr>
          </w:p>
          <w:p w14:paraId="44BBE71C" w14:textId="77777777" w:rsidR="007C007C" w:rsidRPr="00CE5349" w:rsidRDefault="007C007C" w:rsidP="007C007C">
            <w:pPr>
              <w:contextualSpacing/>
              <w:jc w:val="center"/>
              <w:rPr>
                <w:rFonts w:ascii="Montserrat" w:hAnsi="Montserrat"/>
                <w:sz w:val="18"/>
                <w:szCs w:val="18"/>
                <w:lang w:val="es-SV"/>
              </w:rPr>
            </w:pPr>
          </w:p>
          <w:p w14:paraId="779DF8CE" w14:textId="77777777" w:rsidR="007C007C" w:rsidRPr="00CE5349" w:rsidRDefault="007C007C" w:rsidP="007C007C">
            <w:pPr>
              <w:contextualSpacing/>
              <w:jc w:val="center"/>
              <w:rPr>
                <w:rFonts w:ascii="Montserrat" w:hAnsi="Montserrat"/>
                <w:sz w:val="18"/>
                <w:szCs w:val="18"/>
                <w:lang w:val="es-SV"/>
              </w:rPr>
            </w:pPr>
          </w:p>
          <w:p w14:paraId="025EFCA9" w14:textId="77777777" w:rsidR="007C007C" w:rsidRPr="00CE5349" w:rsidRDefault="007C007C" w:rsidP="007C007C">
            <w:pPr>
              <w:contextualSpacing/>
              <w:jc w:val="center"/>
              <w:rPr>
                <w:rFonts w:ascii="Montserrat" w:hAnsi="Montserrat"/>
                <w:sz w:val="18"/>
                <w:szCs w:val="18"/>
                <w:lang w:val="es-SV"/>
              </w:rPr>
            </w:pPr>
          </w:p>
          <w:p w14:paraId="110FA2C2"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100%</w:t>
            </w:r>
          </w:p>
        </w:tc>
        <w:tc>
          <w:tcPr>
            <w:tcW w:w="1657" w:type="dxa"/>
          </w:tcPr>
          <w:p w14:paraId="1FE3AB45" w14:textId="77777777" w:rsidR="007C007C" w:rsidRPr="00CE5349" w:rsidRDefault="007C007C" w:rsidP="007C007C">
            <w:pPr>
              <w:contextualSpacing/>
              <w:jc w:val="center"/>
              <w:rPr>
                <w:rFonts w:ascii="Montserrat" w:hAnsi="Montserrat"/>
                <w:sz w:val="18"/>
                <w:szCs w:val="18"/>
                <w:lang w:val="es-SV"/>
              </w:rPr>
            </w:pPr>
          </w:p>
          <w:p w14:paraId="7C2E48C9" w14:textId="77777777" w:rsidR="007C007C" w:rsidRPr="00CE5349" w:rsidRDefault="007C007C" w:rsidP="007C007C">
            <w:pPr>
              <w:contextualSpacing/>
              <w:jc w:val="center"/>
              <w:rPr>
                <w:rFonts w:ascii="Montserrat" w:hAnsi="Montserrat"/>
                <w:sz w:val="18"/>
                <w:szCs w:val="18"/>
                <w:lang w:val="es-SV"/>
              </w:rPr>
            </w:pPr>
          </w:p>
          <w:p w14:paraId="16AB353E"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Proceso realizado en base a plan anual de Auditoria Interna para el año fiscal 2024</w:t>
            </w:r>
          </w:p>
        </w:tc>
        <w:tc>
          <w:tcPr>
            <w:tcW w:w="1579" w:type="dxa"/>
          </w:tcPr>
          <w:p w14:paraId="4126467E" w14:textId="77777777" w:rsidR="007C007C" w:rsidRPr="00CE5349" w:rsidRDefault="007C007C" w:rsidP="007C007C">
            <w:pPr>
              <w:jc w:val="center"/>
              <w:rPr>
                <w:rFonts w:ascii="Montserrat" w:hAnsi="Montserrat"/>
                <w:sz w:val="18"/>
                <w:szCs w:val="18"/>
                <w:lang w:val="es-SV"/>
              </w:rPr>
            </w:pPr>
          </w:p>
          <w:p w14:paraId="746B27BD" w14:textId="77777777" w:rsidR="007C007C" w:rsidRPr="00CE5349" w:rsidRDefault="007C007C" w:rsidP="007C007C">
            <w:pPr>
              <w:jc w:val="center"/>
              <w:rPr>
                <w:rFonts w:ascii="Montserrat" w:hAnsi="Montserrat"/>
                <w:sz w:val="18"/>
                <w:szCs w:val="18"/>
                <w:lang w:val="es-SV"/>
              </w:rPr>
            </w:pPr>
          </w:p>
          <w:p w14:paraId="4DE060F1" w14:textId="77777777" w:rsidR="007C007C" w:rsidRPr="00CE5349" w:rsidRDefault="007C007C" w:rsidP="007C007C">
            <w:pPr>
              <w:jc w:val="center"/>
              <w:rPr>
                <w:rFonts w:ascii="Montserrat" w:hAnsi="Montserrat"/>
                <w:sz w:val="18"/>
                <w:szCs w:val="18"/>
                <w:lang w:val="es-SV"/>
              </w:rPr>
            </w:pPr>
            <w:r w:rsidRPr="00CE5349">
              <w:rPr>
                <w:rFonts w:ascii="Montserrat" w:hAnsi="Montserrat"/>
                <w:sz w:val="18"/>
                <w:szCs w:val="18"/>
                <w:lang w:val="es-SV"/>
              </w:rPr>
              <w:t>Tesorería Municipal,</w:t>
            </w:r>
          </w:p>
          <w:p w14:paraId="33F3CAF4" w14:textId="77777777" w:rsidR="007C007C" w:rsidRPr="00CE5349" w:rsidRDefault="007C007C" w:rsidP="007C007C">
            <w:pPr>
              <w:jc w:val="center"/>
              <w:rPr>
                <w:rFonts w:ascii="Montserrat" w:hAnsi="Montserrat"/>
                <w:sz w:val="18"/>
                <w:szCs w:val="18"/>
                <w:lang w:val="es-SV"/>
              </w:rPr>
            </w:pPr>
            <w:r w:rsidRPr="00CE5349">
              <w:rPr>
                <w:rFonts w:ascii="Montserrat" w:hAnsi="Montserrat"/>
                <w:sz w:val="18"/>
                <w:szCs w:val="18"/>
                <w:lang w:val="es-SV"/>
              </w:rPr>
              <w:t>Gerencia financiera y tributaria,</w:t>
            </w:r>
          </w:p>
          <w:p w14:paraId="2ABDBE78" w14:textId="77777777" w:rsidR="007C007C" w:rsidRPr="00CE5349" w:rsidRDefault="007C007C" w:rsidP="007C007C">
            <w:pPr>
              <w:jc w:val="center"/>
              <w:rPr>
                <w:rFonts w:ascii="Montserrat" w:hAnsi="Montserrat"/>
                <w:sz w:val="18"/>
                <w:szCs w:val="18"/>
                <w:lang w:val="es-SV"/>
              </w:rPr>
            </w:pPr>
            <w:r w:rsidRPr="00CE5349">
              <w:rPr>
                <w:rFonts w:ascii="Montserrat" w:hAnsi="Montserrat"/>
                <w:sz w:val="18"/>
                <w:szCs w:val="18"/>
                <w:lang w:val="es-SV"/>
              </w:rPr>
              <w:t>.</w:t>
            </w:r>
          </w:p>
          <w:p w14:paraId="4C40D48A" w14:textId="77777777" w:rsidR="007C007C" w:rsidRPr="00CE5349" w:rsidRDefault="007C007C" w:rsidP="007C007C">
            <w:pPr>
              <w:contextualSpacing/>
              <w:jc w:val="center"/>
              <w:rPr>
                <w:rFonts w:ascii="Montserrat" w:hAnsi="Montserrat"/>
                <w:sz w:val="18"/>
                <w:szCs w:val="18"/>
                <w:lang w:val="es-SV"/>
              </w:rPr>
            </w:pPr>
          </w:p>
        </w:tc>
        <w:tc>
          <w:tcPr>
            <w:tcW w:w="1552" w:type="dxa"/>
          </w:tcPr>
          <w:p w14:paraId="6E268EE4" w14:textId="77777777" w:rsidR="007C007C" w:rsidRPr="00CE5349" w:rsidRDefault="007C007C" w:rsidP="007C007C">
            <w:pPr>
              <w:contextualSpacing/>
              <w:jc w:val="center"/>
              <w:rPr>
                <w:rFonts w:ascii="Montserrat" w:hAnsi="Montserrat"/>
                <w:sz w:val="18"/>
                <w:szCs w:val="18"/>
                <w:lang w:val="es-SV"/>
              </w:rPr>
            </w:pPr>
          </w:p>
          <w:p w14:paraId="5844BC16" w14:textId="77777777" w:rsidR="007C007C" w:rsidRPr="00CE5349" w:rsidRDefault="007C007C" w:rsidP="007C007C">
            <w:pPr>
              <w:contextualSpacing/>
              <w:jc w:val="center"/>
              <w:rPr>
                <w:rFonts w:ascii="Montserrat" w:hAnsi="Montserrat"/>
                <w:sz w:val="18"/>
                <w:szCs w:val="18"/>
                <w:lang w:val="es-SV"/>
              </w:rPr>
            </w:pPr>
          </w:p>
          <w:p w14:paraId="5FF06A30"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Actividad Planificada dentro del plan de trabajo 2024 de Auditoria Interna</w:t>
            </w:r>
          </w:p>
        </w:tc>
      </w:tr>
      <w:tr w:rsidR="007C007C" w:rsidRPr="00CE5349" w14:paraId="32B4F7F8" w14:textId="77777777" w:rsidTr="007C007C">
        <w:trPr>
          <w:trHeight w:val="2791"/>
        </w:trPr>
        <w:tc>
          <w:tcPr>
            <w:tcW w:w="1344" w:type="dxa"/>
          </w:tcPr>
          <w:p w14:paraId="5484FD43" w14:textId="77777777" w:rsidR="007C007C" w:rsidRPr="00CE5349" w:rsidRDefault="007C007C" w:rsidP="007C007C">
            <w:pPr>
              <w:contextualSpacing/>
              <w:jc w:val="center"/>
              <w:rPr>
                <w:rFonts w:ascii="Montserrat" w:hAnsi="Montserrat"/>
                <w:sz w:val="18"/>
                <w:szCs w:val="18"/>
                <w:lang w:val="es-SV"/>
              </w:rPr>
            </w:pPr>
          </w:p>
          <w:p w14:paraId="0CF4E815" w14:textId="77777777" w:rsidR="007C007C" w:rsidRPr="00CE5349" w:rsidRDefault="007C007C" w:rsidP="007C007C">
            <w:pPr>
              <w:contextualSpacing/>
              <w:jc w:val="center"/>
              <w:rPr>
                <w:rFonts w:ascii="Montserrat" w:hAnsi="Montserrat"/>
                <w:sz w:val="18"/>
                <w:szCs w:val="18"/>
                <w:lang w:val="es-SV"/>
              </w:rPr>
            </w:pPr>
          </w:p>
          <w:p w14:paraId="2A7820F5" w14:textId="77777777" w:rsidR="007C007C" w:rsidRPr="00CE5349" w:rsidRDefault="007C007C" w:rsidP="007C007C">
            <w:pPr>
              <w:contextualSpacing/>
              <w:jc w:val="center"/>
              <w:rPr>
                <w:rFonts w:ascii="Montserrat" w:hAnsi="Montserrat"/>
                <w:sz w:val="18"/>
                <w:szCs w:val="18"/>
                <w:lang w:val="es-SV"/>
              </w:rPr>
            </w:pPr>
          </w:p>
          <w:p w14:paraId="5D951ABD"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3</w:t>
            </w:r>
          </w:p>
          <w:p w14:paraId="3C2FA64B" w14:textId="77777777" w:rsidR="007C007C" w:rsidRPr="00CE5349" w:rsidRDefault="007C007C" w:rsidP="007C007C">
            <w:pPr>
              <w:contextualSpacing/>
              <w:jc w:val="center"/>
              <w:rPr>
                <w:rFonts w:ascii="Montserrat" w:hAnsi="Montserrat"/>
                <w:sz w:val="18"/>
                <w:szCs w:val="18"/>
                <w:lang w:val="es-SV"/>
              </w:rPr>
            </w:pPr>
          </w:p>
        </w:tc>
        <w:tc>
          <w:tcPr>
            <w:tcW w:w="1923" w:type="dxa"/>
          </w:tcPr>
          <w:p w14:paraId="0B0B58BA" w14:textId="77777777" w:rsidR="007C007C" w:rsidRPr="00CE5349" w:rsidRDefault="007C007C" w:rsidP="007C007C">
            <w:pPr>
              <w:contextualSpacing/>
              <w:jc w:val="center"/>
              <w:rPr>
                <w:rFonts w:ascii="Montserrat" w:hAnsi="Montserrat"/>
                <w:sz w:val="18"/>
                <w:szCs w:val="18"/>
                <w:lang w:val="es-SV"/>
              </w:rPr>
            </w:pPr>
          </w:p>
          <w:p w14:paraId="4D578401"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Informe sobre Resultado de Arqueo de caja 1 y colectora cementerio en Distrito de Nejapa.</w:t>
            </w:r>
          </w:p>
        </w:tc>
        <w:tc>
          <w:tcPr>
            <w:tcW w:w="1419" w:type="dxa"/>
          </w:tcPr>
          <w:p w14:paraId="316FE930" w14:textId="77777777" w:rsidR="007C007C" w:rsidRPr="00CE5349" w:rsidRDefault="007C007C" w:rsidP="007C007C">
            <w:pPr>
              <w:contextualSpacing/>
              <w:jc w:val="center"/>
              <w:rPr>
                <w:rFonts w:ascii="Montserrat" w:hAnsi="Montserrat"/>
                <w:sz w:val="18"/>
                <w:szCs w:val="18"/>
                <w:lang w:val="es-SV"/>
              </w:rPr>
            </w:pPr>
          </w:p>
          <w:p w14:paraId="2D51B393" w14:textId="77777777" w:rsidR="007C007C" w:rsidRPr="00CE5349" w:rsidRDefault="007C007C" w:rsidP="007C007C">
            <w:pPr>
              <w:contextualSpacing/>
              <w:jc w:val="center"/>
              <w:rPr>
                <w:rFonts w:ascii="Montserrat" w:hAnsi="Montserrat"/>
                <w:sz w:val="18"/>
                <w:szCs w:val="18"/>
                <w:lang w:val="es-SV"/>
              </w:rPr>
            </w:pPr>
          </w:p>
          <w:p w14:paraId="3262DFC7" w14:textId="77777777" w:rsidR="007C007C" w:rsidRPr="00CE5349" w:rsidRDefault="007C007C" w:rsidP="007C007C">
            <w:pPr>
              <w:contextualSpacing/>
              <w:jc w:val="center"/>
              <w:rPr>
                <w:rFonts w:ascii="Montserrat" w:hAnsi="Montserrat"/>
                <w:sz w:val="18"/>
                <w:szCs w:val="18"/>
                <w:lang w:val="es-SV"/>
              </w:rPr>
            </w:pPr>
          </w:p>
          <w:p w14:paraId="162F92D0"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100%</w:t>
            </w:r>
          </w:p>
        </w:tc>
        <w:tc>
          <w:tcPr>
            <w:tcW w:w="1657" w:type="dxa"/>
          </w:tcPr>
          <w:p w14:paraId="3A1FEDE9"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Proceso realizado en base a plan anual de Auditoria Interna para el año fiscal 2024</w:t>
            </w:r>
          </w:p>
        </w:tc>
        <w:tc>
          <w:tcPr>
            <w:tcW w:w="1579" w:type="dxa"/>
          </w:tcPr>
          <w:p w14:paraId="75F6CDE5" w14:textId="77777777" w:rsidR="007C007C" w:rsidRPr="00CE5349" w:rsidRDefault="007C007C" w:rsidP="007C007C">
            <w:pPr>
              <w:jc w:val="center"/>
              <w:rPr>
                <w:rFonts w:ascii="Montserrat" w:hAnsi="Montserrat"/>
                <w:sz w:val="18"/>
                <w:szCs w:val="18"/>
                <w:lang w:val="es-SV"/>
              </w:rPr>
            </w:pPr>
          </w:p>
          <w:p w14:paraId="1845CA9F" w14:textId="77777777" w:rsidR="007C007C" w:rsidRPr="00CE5349" w:rsidRDefault="007C007C" w:rsidP="007C007C">
            <w:pPr>
              <w:jc w:val="center"/>
              <w:rPr>
                <w:rFonts w:ascii="Montserrat" w:hAnsi="Montserrat"/>
                <w:sz w:val="18"/>
                <w:szCs w:val="18"/>
                <w:lang w:val="es-SV"/>
              </w:rPr>
            </w:pPr>
            <w:r w:rsidRPr="00CE5349">
              <w:rPr>
                <w:rFonts w:ascii="Montserrat" w:hAnsi="Montserrat"/>
                <w:sz w:val="18"/>
                <w:szCs w:val="18"/>
                <w:lang w:val="es-SV"/>
              </w:rPr>
              <w:t>Tesorería Municipal,</w:t>
            </w:r>
          </w:p>
          <w:p w14:paraId="487AF620" w14:textId="77777777" w:rsidR="007C007C" w:rsidRPr="00CE5349" w:rsidRDefault="007C007C" w:rsidP="007C007C">
            <w:pPr>
              <w:jc w:val="center"/>
              <w:rPr>
                <w:rFonts w:ascii="Montserrat" w:hAnsi="Montserrat"/>
                <w:sz w:val="18"/>
                <w:szCs w:val="18"/>
                <w:lang w:val="es-SV"/>
              </w:rPr>
            </w:pPr>
            <w:r w:rsidRPr="00CE5349">
              <w:rPr>
                <w:rFonts w:ascii="Montserrat" w:hAnsi="Montserrat"/>
                <w:sz w:val="18"/>
                <w:szCs w:val="18"/>
                <w:lang w:val="es-SV"/>
              </w:rPr>
              <w:t>Gerencia financiera y tributaria,</w:t>
            </w:r>
          </w:p>
          <w:p w14:paraId="30410497" w14:textId="77777777" w:rsidR="007C007C" w:rsidRPr="00CE5349" w:rsidRDefault="007C007C" w:rsidP="007C007C">
            <w:pPr>
              <w:jc w:val="center"/>
              <w:rPr>
                <w:rFonts w:ascii="Montserrat" w:hAnsi="Montserrat"/>
                <w:sz w:val="18"/>
                <w:szCs w:val="18"/>
                <w:lang w:val="es-SV"/>
              </w:rPr>
            </w:pPr>
            <w:r w:rsidRPr="00CE5349">
              <w:rPr>
                <w:rFonts w:ascii="Montserrat" w:hAnsi="Montserrat"/>
                <w:sz w:val="18"/>
                <w:szCs w:val="18"/>
                <w:lang w:val="es-SV"/>
              </w:rPr>
              <w:t>.</w:t>
            </w:r>
          </w:p>
          <w:p w14:paraId="4959DBF6" w14:textId="77777777" w:rsidR="007C007C" w:rsidRPr="00CE5349" w:rsidRDefault="007C007C" w:rsidP="007C007C">
            <w:pPr>
              <w:contextualSpacing/>
              <w:jc w:val="center"/>
              <w:rPr>
                <w:rFonts w:ascii="Montserrat" w:hAnsi="Montserrat"/>
                <w:sz w:val="18"/>
                <w:szCs w:val="18"/>
                <w:lang w:val="es-SV"/>
              </w:rPr>
            </w:pPr>
          </w:p>
        </w:tc>
        <w:tc>
          <w:tcPr>
            <w:tcW w:w="1552" w:type="dxa"/>
          </w:tcPr>
          <w:p w14:paraId="175854AC"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Actividad Planificada dentro del plan de trabajo 2024 de Auditoria Interna</w:t>
            </w:r>
          </w:p>
        </w:tc>
      </w:tr>
      <w:tr w:rsidR="007C007C" w:rsidRPr="00CE5349" w14:paraId="6724661B" w14:textId="77777777" w:rsidTr="007C007C">
        <w:trPr>
          <w:trHeight w:val="2791"/>
        </w:trPr>
        <w:tc>
          <w:tcPr>
            <w:tcW w:w="1344" w:type="dxa"/>
          </w:tcPr>
          <w:p w14:paraId="6399A262" w14:textId="77777777" w:rsidR="007C007C" w:rsidRPr="00CE5349" w:rsidRDefault="007C007C" w:rsidP="007C007C">
            <w:pPr>
              <w:contextualSpacing/>
              <w:jc w:val="center"/>
              <w:rPr>
                <w:rFonts w:ascii="Montserrat" w:hAnsi="Montserrat"/>
                <w:sz w:val="18"/>
                <w:szCs w:val="18"/>
                <w:lang w:val="es-SV"/>
              </w:rPr>
            </w:pPr>
          </w:p>
          <w:p w14:paraId="17F779C6" w14:textId="77777777" w:rsidR="007C007C" w:rsidRPr="00CE5349" w:rsidRDefault="007C007C" w:rsidP="007C007C">
            <w:pPr>
              <w:contextualSpacing/>
              <w:jc w:val="center"/>
              <w:rPr>
                <w:rFonts w:ascii="Montserrat" w:hAnsi="Montserrat"/>
                <w:sz w:val="18"/>
                <w:szCs w:val="18"/>
                <w:lang w:val="es-SV"/>
              </w:rPr>
            </w:pPr>
          </w:p>
          <w:p w14:paraId="0C075130" w14:textId="77777777" w:rsidR="007C007C" w:rsidRPr="00CE5349" w:rsidRDefault="007C007C" w:rsidP="007C007C">
            <w:pPr>
              <w:contextualSpacing/>
              <w:jc w:val="center"/>
              <w:rPr>
                <w:rFonts w:ascii="Montserrat" w:hAnsi="Montserrat"/>
                <w:sz w:val="18"/>
                <w:szCs w:val="18"/>
                <w:lang w:val="es-SV"/>
              </w:rPr>
            </w:pPr>
          </w:p>
          <w:p w14:paraId="0FC25104" w14:textId="77777777" w:rsidR="007C007C" w:rsidRPr="00CE5349" w:rsidRDefault="007C007C" w:rsidP="007C007C">
            <w:pPr>
              <w:contextualSpacing/>
              <w:jc w:val="center"/>
              <w:rPr>
                <w:rFonts w:ascii="Montserrat" w:hAnsi="Montserrat"/>
                <w:sz w:val="18"/>
                <w:szCs w:val="18"/>
                <w:lang w:val="es-SV"/>
              </w:rPr>
            </w:pPr>
          </w:p>
          <w:p w14:paraId="2CAAD13C" w14:textId="77777777" w:rsidR="007C007C" w:rsidRPr="00CE5349" w:rsidRDefault="007C007C" w:rsidP="007C007C">
            <w:pPr>
              <w:contextualSpacing/>
              <w:jc w:val="center"/>
              <w:rPr>
                <w:rFonts w:ascii="Montserrat" w:hAnsi="Montserrat"/>
                <w:sz w:val="18"/>
                <w:szCs w:val="18"/>
                <w:lang w:val="es-SV"/>
              </w:rPr>
            </w:pPr>
          </w:p>
          <w:p w14:paraId="3029A8EA" w14:textId="77777777" w:rsidR="007C007C" w:rsidRPr="00CE5349" w:rsidRDefault="007C007C" w:rsidP="007C007C">
            <w:pPr>
              <w:contextualSpacing/>
              <w:jc w:val="center"/>
              <w:rPr>
                <w:rFonts w:ascii="Montserrat" w:hAnsi="Montserrat"/>
                <w:sz w:val="18"/>
                <w:szCs w:val="18"/>
                <w:lang w:val="es-SV"/>
              </w:rPr>
            </w:pPr>
          </w:p>
          <w:p w14:paraId="4941E2BD"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4</w:t>
            </w:r>
          </w:p>
        </w:tc>
        <w:tc>
          <w:tcPr>
            <w:tcW w:w="1923" w:type="dxa"/>
          </w:tcPr>
          <w:p w14:paraId="7FA43C4E"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24"/>
                <w:lang w:val="es-SV"/>
              </w:rPr>
              <w:t>“</w:t>
            </w:r>
            <w:r w:rsidRPr="00CE5349">
              <w:rPr>
                <w:rFonts w:ascii="Montserrat" w:hAnsi="Montserrat"/>
                <w:sz w:val="18"/>
                <w:szCs w:val="18"/>
                <w:lang w:val="es-SV"/>
              </w:rPr>
              <w:t>Examen Especial a los Procedimientos del Fondo Circulante, de la Alcaldía Municipal de San Salvador Oeste, por el periodo comprendido del 01 de mayo al 30 de noviembre de 2024”.</w:t>
            </w:r>
          </w:p>
        </w:tc>
        <w:tc>
          <w:tcPr>
            <w:tcW w:w="1419" w:type="dxa"/>
          </w:tcPr>
          <w:p w14:paraId="5AAA7FC2" w14:textId="77777777" w:rsidR="007C007C" w:rsidRPr="00CE5349" w:rsidRDefault="007C007C" w:rsidP="007C007C">
            <w:pPr>
              <w:contextualSpacing/>
              <w:jc w:val="center"/>
              <w:rPr>
                <w:rFonts w:ascii="Montserrat" w:hAnsi="Montserrat"/>
                <w:sz w:val="18"/>
                <w:szCs w:val="18"/>
                <w:lang w:val="es-SV"/>
              </w:rPr>
            </w:pPr>
          </w:p>
          <w:p w14:paraId="59F42664" w14:textId="77777777" w:rsidR="007C007C" w:rsidRPr="00CE5349" w:rsidRDefault="007C007C" w:rsidP="007C007C">
            <w:pPr>
              <w:contextualSpacing/>
              <w:jc w:val="center"/>
              <w:rPr>
                <w:rFonts w:ascii="Montserrat" w:hAnsi="Montserrat"/>
                <w:sz w:val="18"/>
                <w:szCs w:val="18"/>
                <w:lang w:val="es-SV"/>
              </w:rPr>
            </w:pPr>
          </w:p>
          <w:p w14:paraId="0671C045" w14:textId="77777777" w:rsidR="007C007C" w:rsidRPr="00CE5349" w:rsidRDefault="007C007C" w:rsidP="007C007C">
            <w:pPr>
              <w:contextualSpacing/>
              <w:jc w:val="center"/>
              <w:rPr>
                <w:rFonts w:ascii="Montserrat" w:hAnsi="Montserrat"/>
                <w:sz w:val="18"/>
                <w:szCs w:val="18"/>
                <w:lang w:val="es-SV"/>
              </w:rPr>
            </w:pPr>
          </w:p>
          <w:p w14:paraId="54E9C6CB" w14:textId="77777777" w:rsidR="007C007C" w:rsidRPr="00CE5349" w:rsidRDefault="007C007C" w:rsidP="007C007C">
            <w:pPr>
              <w:contextualSpacing/>
              <w:rPr>
                <w:rFonts w:ascii="Montserrat" w:hAnsi="Montserrat"/>
                <w:sz w:val="18"/>
                <w:szCs w:val="18"/>
                <w:lang w:val="es-SV"/>
              </w:rPr>
            </w:pPr>
            <w:r w:rsidRPr="00CE5349">
              <w:rPr>
                <w:rFonts w:ascii="Montserrat" w:hAnsi="Montserrat"/>
                <w:sz w:val="18"/>
                <w:szCs w:val="18"/>
                <w:lang w:val="es-SV"/>
              </w:rPr>
              <w:t xml:space="preserve">    </w:t>
            </w:r>
          </w:p>
          <w:p w14:paraId="277C4EA3" w14:textId="77777777" w:rsidR="007C007C" w:rsidRPr="00CE5349" w:rsidRDefault="007C007C" w:rsidP="007C007C">
            <w:pPr>
              <w:contextualSpacing/>
              <w:rPr>
                <w:rFonts w:ascii="Montserrat" w:hAnsi="Montserrat"/>
                <w:sz w:val="18"/>
                <w:szCs w:val="18"/>
                <w:lang w:val="es-SV"/>
              </w:rPr>
            </w:pPr>
          </w:p>
          <w:p w14:paraId="66E1847A" w14:textId="77777777" w:rsidR="007C007C" w:rsidRPr="00CE5349" w:rsidRDefault="007C007C" w:rsidP="007C007C">
            <w:pPr>
              <w:contextualSpacing/>
              <w:rPr>
                <w:rFonts w:ascii="Montserrat" w:hAnsi="Montserrat"/>
                <w:sz w:val="18"/>
                <w:szCs w:val="18"/>
                <w:lang w:val="es-SV"/>
              </w:rPr>
            </w:pPr>
            <w:r w:rsidRPr="00CE5349">
              <w:rPr>
                <w:rFonts w:ascii="Montserrat" w:hAnsi="Montserrat"/>
                <w:sz w:val="18"/>
                <w:szCs w:val="18"/>
                <w:lang w:val="es-SV"/>
              </w:rPr>
              <w:t xml:space="preserve">    45%</w:t>
            </w:r>
          </w:p>
        </w:tc>
        <w:tc>
          <w:tcPr>
            <w:tcW w:w="1657" w:type="dxa"/>
          </w:tcPr>
          <w:p w14:paraId="74A41E2C" w14:textId="77777777" w:rsidR="007C007C" w:rsidRPr="00CE5349" w:rsidRDefault="007C007C" w:rsidP="007C007C">
            <w:pPr>
              <w:contextualSpacing/>
              <w:jc w:val="center"/>
              <w:rPr>
                <w:rFonts w:ascii="Montserrat" w:hAnsi="Montserrat"/>
                <w:sz w:val="18"/>
                <w:szCs w:val="18"/>
                <w:lang w:val="es-SV"/>
              </w:rPr>
            </w:pPr>
          </w:p>
          <w:p w14:paraId="572686BA"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Proceso realizado en base a plan anual de Auditoria Interna para el año fiscal 2024</w:t>
            </w:r>
          </w:p>
        </w:tc>
        <w:tc>
          <w:tcPr>
            <w:tcW w:w="1579" w:type="dxa"/>
          </w:tcPr>
          <w:p w14:paraId="7C0B7A70" w14:textId="77777777" w:rsidR="007C007C" w:rsidRPr="00CE5349" w:rsidRDefault="007C007C" w:rsidP="007C007C">
            <w:pPr>
              <w:jc w:val="center"/>
              <w:rPr>
                <w:rFonts w:ascii="Montserrat" w:hAnsi="Montserrat"/>
                <w:sz w:val="18"/>
                <w:szCs w:val="18"/>
                <w:lang w:val="es-SV"/>
              </w:rPr>
            </w:pPr>
          </w:p>
          <w:p w14:paraId="5F6517F7" w14:textId="77777777" w:rsidR="007C007C" w:rsidRPr="00CE5349" w:rsidRDefault="007C007C" w:rsidP="007C007C">
            <w:pPr>
              <w:jc w:val="center"/>
              <w:rPr>
                <w:rFonts w:ascii="Montserrat" w:hAnsi="Montserrat"/>
                <w:sz w:val="18"/>
                <w:szCs w:val="18"/>
                <w:lang w:val="es-SV"/>
              </w:rPr>
            </w:pPr>
          </w:p>
          <w:p w14:paraId="4455538B" w14:textId="77777777" w:rsidR="007C007C" w:rsidRPr="00CE5349" w:rsidRDefault="007C007C" w:rsidP="007C007C">
            <w:pPr>
              <w:jc w:val="center"/>
              <w:rPr>
                <w:rFonts w:ascii="Montserrat" w:hAnsi="Montserrat"/>
                <w:sz w:val="18"/>
                <w:szCs w:val="18"/>
                <w:lang w:val="es-SV"/>
              </w:rPr>
            </w:pPr>
            <w:r w:rsidRPr="00CE5349">
              <w:rPr>
                <w:rFonts w:ascii="Montserrat" w:hAnsi="Montserrat"/>
                <w:sz w:val="18"/>
                <w:szCs w:val="18"/>
                <w:lang w:val="es-SV"/>
              </w:rPr>
              <w:t>Tesorería Municipal,</w:t>
            </w:r>
          </w:p>
          <w:p w14:paraId="1872DC28" w14:textId="77777777" w:rsidR="007C007C" w:rsidRPr="00CE5349" w:rsidRDefault="007C007C" w:rsidP="007C007C">
            <w:pPr>
              <w:jc w:val="center"/>
              <w:rPr>
                <w:rFonts w:ascii="Montserrat" w:hAnsi="Montserrat"/>
                <w:sz w:val="18"/>
                <w:szCs w:val="18"/>
                <w:lang w:val="es-SV"/>
              </w:rPr>
            </w:pPr>
            <w:r w:rsidRPr="00CE5349">
              <w:rPr>
                <w:rFonts w:ascii="Montserrat" w:hAnsi="Montserrat"/>
                <w:sz w:val="18"/>
                <w:szCs w:val="18"/>
                <w:lang w:val="es-SV"/>
              </w:rPr>
              <w:t>Gerencia financiera y tributaria,</w:t>
            </w:r>
          </w:p>
          <w:p w14:paraId="0974AA26" w14:textId="77777777" w:rsidR="007C007C" w:rsidRPr="00CE5349" w:rsidRDefault="007C007C" w:rsidP="007C007C">
            <w:pPr>
              <w:jc w:val="center"/>
              <w:rPr>
                <w:rFonts w:ascii="Montserrat" w:hAnsi="Montserrat"/>
                <w:sz w:val="18"/>
                <w:szCs w:val="18"/>
                <w:lang w:val="es-SV"/>
              </w:rPr>
            </w:pPr>
            <w:r w:rsidRPr="00CE5349">
              <w:rPr>
                <w:rFonts w:ascii="Montserrat" w:hAnsi="Montserrat"/>
                <w:sz w:val="18"/>
                <w:szCs w:val="18"/>
                <w:lang w:val="es-SV"/>
              </w:rPr>
              <w:t>.</w:t>
            </w:r>
          </w:p>
          <w:p w14:paraId="5BB02F72" w14:textId="77777777" w:rsidR="007C007C" w:rsidRPr="00CE5349" w:rsidRDefault="007C007C" w:rsidP="007C007C">
            <w:pPr>
              <w:jc w:val="center"/>
              <w:rPr>
                <w:rFonts w:ascii="Montserrat" w:hAnsi="Montserrat"/>
                <w:sz w:val="18"/>
                <w:szCs w:val="18"/>
                <w:lang w:val="es-SV"/>
              </w:rPr>
            </w:pPr>
          </w:p>
        </w:tc>
        <w:tc>
          <w:tcPr>
            <w:tcW w:w="1552" w:type="dxa"/>
          </w:tcPr>
          <w:p w14:paraId="111918BC" w14:textId="77777777" w:rsidR="007C007C" w:rsidRPr="00CE5349" w:rsidRDefault="007C007C" w:rsidP="007C007C">
            <w:pPr>
              <w:contextualSpacing/>
              <w:jc w:val="center"/>
              <w:rPr>
                <w:rFonts w:ascii="Montserrat" w:hAnsi="Montserrat"/>
                <w:sz w:val="18"/>
                <w:szCs w:val="18"/>
                <w:lang w:val="es-SV"/>
              </w:rPr>
            </w:pPr>
          </w:p>
          <w:p w14:paraId="0AD6A27E" w14:textId="77777777" w:rsidR="007C007C" w:rsidRPr="00CE5349" w:rsidRDefault="007C007C" w:rsidP="007C007C">
            <w:pPr>
              <w:contextualSpacing/>
              <w:jc w:val="center"/>
              <w:rPr>
                <w:rFonts w:ascii="Montserrat" w:hAnsi="Montserrat"/>
                <w:sz w:val="18"/>
                <w:szCs w:val="18"/>
                <w:lang w:val="es-SV"/>
              </w:rPr>
            </w:pPr>
            <w:r w:rsidRPr="00CE5349">
              <w:rPr>
                <w:rFonts w:ascii="Montserrat" w:hAnsi="Montserrat"/>
                <w:sz w:val="18"/>
                <w:szCs w:val="18"/>
                <w:lang w:val="es-SV"/>
              </w:rPr>
              <w:t>Actividad Planificada dentro del plan de trabajo 2024 de Auditoria Interna</w:t>
            </w:r>
          </w:p>
        </w:tc>
      </w:tr>
    </w:tbl>
    <w:p w14:paraId="2139C019" w14:textId="4C7759BE" w:rsidR="00FD0587" w:rsidRPr="00CE5349" w:rsidRDefault="00FD0587" w:rsidP="00FD0587">
      <w:pPr>
        <w:tabs>
          <w:tab w:val="left" w:pos="3195"/>
        </w:tabs>
        <w:rPr>
          <w:rFonts w:ascii="Arial" w:hAnsi="Arial" w:cs="Arial"/>
          <w:sz w:val="24"/>
          <w:szCs w:val="24"/>
          <w:lang w:val="es-SV"/>
        </w:rPr>
      </w:pPr>
    </w:p>
    <w:p w14:paraId="0B3517E8" w14:textId="77777777" w:rsidR="007C007C" w:rsidRPr="00CE5349" w:rsidRDefault="007C007C" w:rsidP="00FD0587">
      <w:pPr>
        <w:tabs>
          <w:tab w:val="left" w:pos="3195"/>
        </w:tabs>
        <w:rPr>
          <w:rFonts w:ascii="Arial" w:hAnsi="Arial" w:cs="Arial"/>
          <w:sz w:val="24"/>
          <w:szCs w:val="24"/>
          <w:lang w:val="es-SV"/>
        </w:rPr>
      </w:pPr>
    </w:p>
    <w:p w14:paraId="2FCD41DD" w14:textId="77777777" w:rsidR="007C007C" w:rsidRPr="00CE5349" w:rsidRDefault="007C007C" w:rsidP="00FD0587">
      <w:pPr>
        <w:tabs>
          <w:tab w:val="left" w:pos="3195"/>
        </w:tabs>
        <w:rPr>
          <w:rFonts w:ascii="Arial" w:hAnsi="Arial" w:cs="Arial"/>
          <w:sz w:val="24"/>
          <w:szCs w:val="24"/>
          <w:lang w:val="es-SV"/>
        </w:rPr>
      </w:pPr>
    </w:p>
    <w:p w14:paraId="5C7AACA7" w14:textId="77777777" w:rsidR="007C007C" w:rsidRPr="00CE5349" w:rsidRDefault="007C007C" w:rsidP="00FD0587">
      <w:pPr>
        <w:tabs>
          <w:tab w:val="left" w:pos="3195"/>
        </w:tabs>
        <w:rPr>
          <w:rFonts w:ascii="Arial" w:hAnsi="Arial" w:cs="Arial"/>
          <w:sz w:val="24"/>
          <w:szCs w:val="24"/>
          <w:lang w:val="es-SV"/>
        </w:rPr>
      </w:pPr>
    </w:p>
    <w:p w14:paraId="17F13E97" w14:textId="77777777" w:rsidR="007C007C" w:rsidRPr="00CE5349" w:rsidRDefault="007C007C" w:rsidP="00FD0587">
      <w:pPr>
        <w:tabs>
          <w:tab w:val="left" w:pos="3195"/>
        </w:tabs>
        <w:rPr>
          <w:rFonts w:ascii="Arial" w:hAnsi="Arial" w:cs="Arial"/>
          <w:sz w:val="24"/>
          <w:szCs w:val="24"/>
          <w:lang w:val="es-SV"/>
        </w:rPr>
      </w:pPr>
    </w:p>
    <w:p w14:paraId="62B2D137" w14:textId="77777777" w:rsidR="007C007C" w:rsidRPr="00CE5349" w:rsidRDefault="007C007C" w:rsidP="00FD0587">
      <w:pPr>
        <w:tabs>
          <w:tab w:val="left" w:pos="3195"/>
        </w:tabs>
        <w:rPr>
          <w:rFonts w:ascii="Arial" w:hAnsi="Arial" w:cs="Arial"/>
          <w:sz w:val="24"/>
          <w:szCs w:val="24"/>
          <w:lang w:val="es-SV"/>
        </w:rPr>
      </w:pPr>
    </w:p>
    <w:p w14:paraId="08CF917A" w14:textId="77777777" w:rsidR="007C007C" w:rsidRPr="00CE5349" w:rsidRDefault="007C007C" w:rsidP="00FD0587">
      <w:pPr>
        <w:tabs>
          <w:tab w:val="left" w:pos="3195"/>
        </w:tabs>
        <w:rPr>
          <w:rFonts w:ascii="Arial" w:hAnsi="Arial" w:cs="Arial"/>
          <w:sz w:val="24"/>
          <w:szCs w:val="24"/>
          <w:lang w:val="es-SV"/>
        </w:rPr>
      </w:pPr>
    </w:p>
    <w:p w14:paraId="789E0D2F" w14:textId="77777777" w:rsidR="007C007C" w:rsidRPr="00CE5349" w:rsidRDefault="00FD0587" w:rsidP="007C007C">
      <w:pPr>
        <w:spacing w:after="0" w:line="276" w:lineRule="auto"/>
        <w:contextualSpacing/>
        <w:jc w:val="both"/>
        <w:rPr>
          <w:rFonts w:ascii="Montserrat" w:hAnsi="Montserrat"/>
          <w:lang w:val="es-SV"/>
        </w:rPr>
      </w:pPr>
      <w:r w:rsidRPr="00CE5349">
        <w:rPr>
          <w:rFonts w:ascii="Montserrat" w:hAnsi="Montserrat"/>
          <w:lang w:val="es-SV"/>
        </w:rPr>
        <w:t>En el gráfico anterior representamos el % porcentaje de avance en que se encuentra la ejecución de los procesos de auditoría antes mencionados</w:t>
      </w:r>
      <w:r w:rsidR="007C007C" w:rsidRPr="00CE5349">
        <w:rPr>
          <w:rFonts w:ascii="Montserrat" w:hAnsi="Montserrat"/>
          <w:lang w:val="es-SV"/>
        </w:rPr>
        <w:t xml:space="preserve">. </w:t>
      </w:r>
    </w:p>
    <w:p w14:paraId="789DB6F5" w14:textId="49771644" w:rsidR="00FD0587" w:rsidRPr="00CE5349" w:rsidRDefault="00FD0587" w:rsidP="007C007C">
      <w:pPr>
        <w:spacing w:after="0" w:line="276" w:lineRule="auto"/>
        <w:contextualSpacing/>
        <w:jc w:val="both"/>
        <w:rPr>
          <w:rFonts w:ascii="Montserrat" w:hAnsi="Montserrat"/>
          <w:lang w:val="es-SV"/>
        </w:rPr>
      </w:pPr>
      <w:r w:rsidRPr="00CE5349">
        <w:rPr>
          <w:rFonts w:ascii="Montserrat" w:hAnsi="Montserrat"/>
          <w:lang w:val="es-SV"/>
        </w:rPr>
        <w:t>Así mi informe para los efectos que considere pertinentes.</w:t>
      </w:r>
    </w:p>
    <w:p w14:paraId="5580D1AF" w14:textId="39020396" w:rsidR="00FD0587" w:rsidRPr="00CE5349" w:rsidRDefault="00FD0587" w:rsidP="00FD0587">
      <w:pPr>
        <w:widowControl w:val="0"/>
        <w:overflowPunct w:val="0"/>
        <w:autoSpaceDE w:val="0"/>
        <w:autoSpaceDN w:val="0"/>
        <w:adjustRightInd w:val="0"/>
        <w:spacing w:after="0" w:line="240" w:lineRule="auto"/>
        <w:ind w:left="-567"/>
        <w:jc w:val="center"/>
        <w:rPr>
          <w:rFonts w:ascii="Montserrat" w:hAnsi="Montserrat"/>
          <w:sz w:val="20"/>
          <w:szCs w:val="20"/>
          <w:lang w:val="es-SV"/>
        </w:rPr>
      </w:pPr>
    </w:p>
    <w:p w14:paraId="01FA863C" w14:textId="68B2BCC5" w:rsidR="007C007C" w:rsidRPr="00CE5349" w:rsidRDefault="007C007C" w:rsidP="00FD0587">
      <w:pPr>
        <w:widowControl w:val="0"/>
        <w:overflowPunct w:val="0"/>
        <w:autoSpaceDE w:val="0"/>
        <w:autoSpaceDN w:val="0"/>
        <w:adjustRightInd w:val="0"/>
        <w:spacing w:after="0" w:line="240" w:lineRule="auto"/>
        <w:ind w:left="-567"/>
        <w:jc w:val="center"/>
        <w:rPr>
          <w:rFonts w:ascii="Montserrat" w:hAnsi="Montserrat"/>
          <w:sz w:val="20"/>
          <w:szCs w:val="20"/>
          <w:lang w:val="es-SV"/>
        </w:rPr>
      </w:pPr>
      <w:r w:rsidRPr="00CE5349">
        <w:rPr>
          <w:noProof/>
          <w:lang w:val="es-MX" w:eastAsia="es-MX"/>
        </w:rPr>
        <w:drawing>
          <wp:anchor distT="0" distB="0" distL="114300" distR="114300" simplePos="0" relativeHeight="251667456" behindDoc="1" locked="0" layoutInCell="1" allowOverlap="1" wp14:anchorId="671E8BDB" wp14:editId="1EA4267D">
            <wp:simplePos x="0" y="0"/>
            <wp:positionH relativeFrom="margin">
              <wp:posOffset>3585845</wp:posOffset>
            </wp:positionH>
            <wp:positionV relativeFrom="paragraph">
              <wp:posOffset>48895</wp:posOffset>
            </wp:positionV>
            <wp:extent cx="771525" cy="752475"/>
            <wp:effectExtent l="0" t="0" r="9525" b="952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ello UAI.png"/>
                    <pic:cNvPicPr/>
                  </pic:nvPicPr>
                  <pic:blipFill rotWithShape="1">
                    <a:blip r:embed="rId13" cstate="print">
                      <a:extLst>
                        <a:ext uri="{28A0092B-C50C-407E-A947-70E740481C1C}">
                          <a14:useLocalDpi xmlns:a14="http://schemas.microsoft.com/office/drawing/2010/main" val="0"/>
                        </a:ext>
                      </a:extLst>
                    </a:blip>
                    <a:srcRect l="44803" t="47024" r="40910" b="42209"/>
                    <a:stretch/>
                  </pic:blipFill>
                  <pic:spPr bwMode="auto">
                    <a:xfrm>
                      <a:off x="0" y="0"/>
                      <a:ext cx="771525" cy="752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F90A01" w14:textId="74472711" w:rsidR="00FD0587" w:rsidRPr="00CE5349" w:rsidRDefault="00FD0587" w:rsidP="00FD0587">
      <w:pPr>
        <w:widowControl w:val="0"/>
        <w:overflowPunct w:val="0"/>
        <w:autoSpaceDE w:val="0"/>
        <w:autoSpaceDN w:val="0"/>
        <w:adjustRightInd w:val="0"/>
        <w:spacing w:after="0" w:line="240" w:lineRule="auto"/>
        <w:ind w:left="-567"/>
        <w:jc w:val="center"/>
        <w:rPr>
          <w:rFonts w:ascii="Montserrat" w:hAnsi="Montserrat"/>
          <w:sz w:val="20"/>
          <w:szCs w:val="20"/>
          <w:lang w:val="es-SV"/>
        </w:rPr>
      </w:pPr>
    </w:p>
    <w:p w14:paraId="7201A3A0" w14:textId="4B909264" w:rsidR="00FD0587" w:rsidRPr="00CE5349" w:rsidRDefault="00FD0587" w:rsidP="00FD0587">
      <w:pPr>
        <w:widowControl w:val="0"/>
        <w:overflowPunct w:val="0"/>
        <w:autoSpaceDE w:val="0"/>
        <w:autoSpaceDN w:val="0"/>
        <w:adjustRightInd w:val="0"/>
        <w:spacing w:after="0" w:line="240" w:lineRule="auto"/>
        <w:ind w:left="-567"/>
        <w:jc w:val="center"/>
        <w:rPr>
          <w:rFonts w:ascii="Montserrat" w:hAnsi="Montserrat"/>
          <w:sz w:val="20"/>
          <w:szCs w:val="20"/>
          <w:lang w:val="es-SV"/>
        </w:rPr>
      </w:pPr>
    </w:p>
    <w:p w14:paraId="44439817" w14:textId="77777777" w:rsidR="00FD0587" w:rsidRPr="00CE5349" w:rsidRDefault="00FD0587" w:rsidP="00FD0587">
      <w:pPr>
        <w:widowControl w:val="0"/>
        <w:overflowPunct w:val="0"/>
        <w:autoSpaceDE w:val="0"/>
        <w:autoSpaceDN w:val="0"/>
        <w:adjustRightInd w:val="0"/>
        <w:spacing w:after="0" w:line="240" w:lineRule="auto"/>
        <w:ind w:left="-567"/>
        <w:jc w:val="center"/>
        <w:rPr>
          <w:rFonts w:ascii="Montserrat" w:hAnsi="Montserrat"/>
          <w:sz w:val="20"/>
          <w:szCs w:val="20"/>
          <w:lang w:val="es-SV"/>
        </w:rPr>
      </w:pPr>
    </w:p>
    <w:p w14:paraId="43EF141B" w14:textId="77777777" w:rsidR="00FD0587" w:rsidRPr="00CE5349" w:rsidRDefault="00FD0587" w:rsidP="00FD0587">
      <w:pPr>
        <w:widowControl w:val="0"/>
        <w:overflowPunct w:val="0"/>
        <w:autoSpaceDE w:val="0"/>
        <w:autoSpaceDN w:val="0"/>
        <w:adjustRightInd w:val="0"/>
        <w:spacing w:after="0" w:line="240" w:lineRule="auto"/>
        <w:ind w:left="-567"/>
        <w:jc w:val="center"/>
        <w:rPr>
          <w:rFonts w:ascii="Montserrat" w:hAnsi="Montserrat"/>
          <w:sz w:val="20"/>
          <w:szCs w:val="20"/>
          <w:lang w:val="es-SV"/>
        </w:rPr>
      </w:pPr>
    </w:p>
    <w:p w14:paraId="45E327B3" w14:textId="77777777" w:rsidR="00FD0587" w:rsidRPr="00CE5349" w:rsidRDefault="00FD0587" w:rsidP="007C007C">
      <w:pPr>
        <w:widowControl w:val="0"/>
        <w:overflowPunct w:val="0"/>
        <w:autoSpaceDE w:val="0"/>
        <w:autoSpaceDN w:val="0"/>
        <w:adjustRightInd w:val="0"/>
        <w:spacing w:after="0" w:line="276" w:lineRule="auto"/>
        <w:ind w:left="-567"/>
        <w:jc w:val="center"/>
        <w:rPr>
          <w:rFonts w:ascii="Arial" w:hAnsi="Arial" w:cs="Arial"/>
          <w:lang w:val="es-SV"/>
        </w:rPr>
      </w:pPr>
      <w:r w:rsidRPr="00CE5349">
        <w:rPr>
          <w:rFonts w:ascii="Montserrat" w:hAnsi="Montserrat"/>
          <w:lang w:val="es-SV"/>
        </w:rPr>
        <w:t xml:space="preserve">Lic. </w:t>
      </w:r>
      <w:proofErr w:type="spellStart"/>
      <w:r w:rsidRPr="00CE5349">
        <w:rPr>
          <w:rFonts w:ascii="Montserrat" w:hAnsi="Montserrat"/>
          <w:lang w:val="es-SV"/>
        </w:rPr>
        <w:t>Xxxx</w:t>
      </w:r>
      <w:proofErr w:type="spellEnd"/>
      <w:r w:rsidRPr="00CE5349">
        <w:rPr>
          <w:rFonts w:ascii="Montserrat" w:hAnsi="Montserrat"/>
          <w:lang w:val="es-SV"/>
        </w:rPr>
        <w:t xml:space="preserve"> </w:t>
      </w:r>
      <w:proofErr w:type="spellStart"/>
      <w:r w:rsidRPr="00CE5349">
        <w:rPr>
          <w:rFonts w:ascii="Montserrat" w:hAnsi="Montserrat"/>
          <w:lang w:val="es-SV"/>
        </w:rPr>
        <w:t>xxxxx</w:t>
      </w:r>
      <w:proofErr w:type="spellEnd"/>
      <w:r w:rsidRPr="00CE5349">
        <w:rPr>
          <w:rFonts w:ascii="Montserrat" w:hAnsi="Montserrat"/>
          <w:lang w:val="es-SV"/>
        </w:rPr>
        <w:t xml:space="preserve"> </w:t>
      </w:r>
      <w:proofErr w:type="spellStart"/>
      <w:r w:rsidRPr="00CE5349">
        <w:rPr>
          <w:rFonts w:ascii="Montserrat" w:hAnsi="Montserrat"/>
          <w:lang w:val="es-SV"/>
        </w:rPr>
        <w:t>xxxx</w:t>
      </w:r>
      <w:proofErr w:type="spellEnd"/>
      <w:r w:rsidRPr="00CE5349">
        <w:rPr>
          <w:rFonts w:ascii="Montserrat" w:hAnsi="Montserrat"/>
          <w:lang w:val="es-SV"/>
        </w:rPr>
        <w:t xml:space="preserve"> </w:t>
      </w:r>
      <w:proofErr w:type="spellStart"/>
      <w:r w:rsidRPr="00CE5349">
        <w:rPr>
          <w:rFonts w:ascii="Montserrat" w:hAnsi="Montserrat"/>
          <w:lang w:val="es-SV"/>
        </w:rPr>
        <w:t>xxxx</w:t>
      </w:r>
      <w:proofErr w:type="spellEnd"/>
    </w:p>
    <w:p w14:paraId="3676DA57" w14:textId="77777777" w:rsidR="00FD0587" w:rsidRPr="00CE5349" w:rsidRDefault="00FD0587" w:rsidP="007C007C">
      <w:pPr>
        <w:widowControl w:val="0"/>
        <w:overflowPunct w:val="0"/>
        <w:autoSpaceDE w:val="0"/>
        <w:autoSpaceDN w:val="0"/>
        <w:adjustRightInd w:val="0"/>
        <w:spacing w:after="0" w:line="276" w:lineRule="auto"/>
        <w:ind w:left="-567"/>
        <w:jc w:val="center"/>
        <w:rPr>
          <w:rFonts w:ascii="Montserrat" w:hAnsi="Montserrat"/>
          <w:lang w:val="es-SV"/>
        </w:rPr>
      </w:pPr>
      <w:r w:rsidRPr="00CE5349">
        <w:rPr>
          <w:rFonts w:ascii="Montserrat" w:hAnsi="Montserrat"/>
          <w:lang w:val="es-SV"/>
        </w:rPr>
        <w:t>Auditor Interno</w:t>
      </w:r>
    </w:p>
    <w:p w14:paraId="08A30D0E" w14:textId="77777777" w:rsidR="00FD0587" w:rsidRPr="00CE5349" w:rsidRDefault="00FD0587" w:rsidP="007C007C">
      <w:pPr>
        <w:widowControl w:val="0"/>
        <w:overflowPunct w:val="0"/>
        <w:autoSpaceDE w:val="0"/>
        <w:autoSpaceDN w:val="0"/>
        <w:adjustRightInd w:val="0"/>
        <w:spacing w:after="0" w:line="276" w:lineRule="auto"/>
        <w:ind w:left="-567"/>
        <w:jc w:val="center"/>
        <w:rPr>
          <w:rFonts w:ascii="Montserrat" w:hAnsi="Montserrat"/>
          <w:lang w:val="es-SV"/>
        </w:rPr>
      </w:pPr>
      <w:r w:rsidRPr="00CE5349">
        <w:rPr>
          <w:rFonts w:ascii="Montserrat" w:hAnsi="Montserrat"/>
          <w:lang w:val="es-SV"/>
        </w:rPr>
        <w:t>Municipalidad de San Salvador Oeste</w:t>
      </w:r>
    </w:p>
    <w:p w14:paraId="72389691" w14:textId="77777777" w:rsidR="00FD0587" w:rsidRPr="00CE5349" w:rsidRDefault="00FD0587" w:rsidP="00FD0587">
      <w:pPr>
        <w:widowControl w:val="0"/>
        <w:overflowPunct w:val="0"/>
        <w:autoSpaceDE w:val="0"/>
        <w:autoSpaceDN w:val="0"/>
        <w:adjustRightInd w:val="0"/>
        <w:spacing w:after="0" w:line="240" w:lineRule="auto"/>
        <w:ind w:left="-567"/>
        <w:jc w:val="center"/>
        <w:rPr>
          <w:rFonts w:ascii="Montserrat" w:hAnsi="Montserrat"/>
          <w:sz w:val="20"/>
          <w:szCs w:val="20"/>
          <w:lang w:val="es-SV"/>
        </w:rPr>
      </w:pPr>
    </w:p>
    <w:p w14:paraId="7FF539A0" w14:textId="77777777" w:rsidR="00FD0587" w:rsidRPr="00CE5349" w:rsidRDefault="00FD0587" w:rsidP="00FD0587">
      <w:pPr>
        <w:spacing w:after="0" w:line="232" w:lineRule="auto"/>
        <w:ind w:left="-567" w:right="379"/>
        <w:jc w:val="both"/>
        <w:rPr>
          <w:rFonts w:ascii="Arial" w:eastAsia="Arial" w:hAnsi="Arial" w:cs="Arial"/>
          <w:b/>
          <w:lang w:val="es-SV"/>
        </w:rPr>
      </w:pPr>
    </w:p>
    <w:p w14:paraId="3A8198A9" w14:textId="77777777" w:rsidR="007C007C" w:rsidRPr="00CE5349" w:rsidRDefault="00FD0587" w:rsidP="007C007C">
      <w:pPr>
        <w:spacing w:after="0" w:line="276" w:lineRule="auto"/>
        <w:jc w:val="both"/>
        <w:rPr>
          <w:rFonts w:ascii="Montserrat" w:eastAsia="Arial" w:hAnsi="Montserrat" w:cs="Arial"/>
          <w:lang w:val="es-SV"/>
        </w:rPr>
      </w:pPr>
      <w:r w:rsidRPr="00CE5349">
        <w:rPr>
          <w:rFonts w:ascii="Montserrat" w:eastAsia="Arial" w:hAnsi="Montserrat" w:cs="Arial"/>
          <w:b/>
          <w:lang w:val="es-SV"/>
        </w:rPr>
        <w:t xml:space="preserve">Nota: </w:t>
      </w:r>
      <w:r w:rsidRPr="00CE5349">
        <w:rPr>
          <w:rFonts w:ascii="Montserrat" w:eastAsia="Arial" w:hAnsi="Montserrat" w:cs="Arial"/>
          <w:lang w:val="es-SV"/>
        </w:rPr>
        <w:t xml:space="preserve">Las partes que aparecen marcada con </w:t>
      </w:r>
      <w:proofErr w:type="spellStart"/>
      <w:r w:rsidRPr="00CE5349">
        <w:rPr>
          <w:rFonts w:ascii="Montserrat" w:eastAsia="Arial" w:hAnsi="Montserrat" w:cs="Arial"/>
          <w:lang w:val="es-SV"/>
        </w:rPr>
        <w:t>Xxxxxx</w:t>
      </w:r>
      <w:proofErr w:type="spellEnd"/>
      <w:r w:rsidRPr="00CE5349">
        <w:rPr>
          <w:rFonts w:ascii="Montserrat" w:eastAsia="Arial" w:hAnsi="Montserrat" w:cs="Arial"/>
          <w:lang w:val="es-SV"/>
        </w:rPr>
        <w:t xml:space="preserve"> en lugar de los datos, se ocultan por tratarse de datos personales, en cumplimiento </w:t>
      </w:r>
      <w:r w:rsidRPr="00CE5349">
        <w:rPr>
          <w:rFonts w:ascii="Montserrat" w:eastAsia="Arial" w:hAnsi="Montserrat" w:cs="Arial"/>
          <w:b/>
          <w:lang w:val="es-SV"/>
        </w:rPr>
        <w:t>a lo</w:t>
      </w:r>
      <w:r w:rsidRPr="00CE5349">
        <w:rPr>
          <w:rFonts w:ascii="Montserrat" w:eastAsia="Arial" w:hAnsi="Montserrat" w:cs="Arial"/>
          <w:lang w:val="es-SV"/>
        </w:rPr>
        <w:t xml:space="preserve"> que establece la Ley de Acceso a la Información Pública</w:t>
      </w:r>
      <w:r w:rsidRPr="00CE5349">
        <w:rPr>
          <w:rFonts w:ascii="Montserrat" w:eastAsia="Arial" w:hAnsi="Montserrat" w:cs="Arial"/>
          <w:b/>
          <w:lang w:val="es-SV"/>
        </w:rPr>
        <w:t xml:space="preserve"> </w:t>
      </w:r>
      <w:r w:rsidRPr="00CE5349">
        <w:rPr>
          <w:rFonts w:ascii="Montserrat" w:eastAsia="Arial" w:hAnsi="Montserrat" w:cs="Arial"/>
          <w:lang w:val="es-SV"/>
        </w:rPr>
        <w:t>en su</w:t>
      </w:r>
      <w:r w:rsidRPr="00CE5349">
        <w:rPr>
          <w:rFonts w:ascii="Montserrat" w:eastAsia="Arial" w:hAnsi="Montserrat" w:cs="Arial"/>
          <w:b/>
          <w:lang w:val="es-SV"/>
        </w:rPr>
        <w:t xml:space="preserve"> art.6 literal a), </w:t>
      </w:r>
      <w:r w:rsidRPr="00CE5349">
        <w:rPr>
          <w:rFonts w:ascii="Montserrat" w:eastAsia="Arial" w:hAnsi="Montserrat" w:cs="Arial"/>
          <w:lang w:val="es-SV"/>
        </w:rPr>
        <w:t>el cual establece que:</w:t>
      </w:r>
      <w:r w:rsidRPr="00CE5349">
        <w:rPr>
          <w:rFonts w:ascii="Montserrat" w:eastAsia="Arial" w:hAnsi="Montserrat" w:cs="Arial"/>
          <w:b/>
          <w:lang w:val="es-SV"/>
        </w:rPr>
        <w:t xml:space="preserve"> “</w:t>
      </w:r>
      <w:r w:rsidRPr="00CE5349">
        <w:rPr>
          <w:rFonts w:ascii="Montserrat" w:eastAsia="Arial" w:hAnsi="Montserrat" w:cs="Arial"/>
          <w:lang w:val="es-SV"/>
        </w:rPr>
        <w:t xml:space="preserve">Datos personales: la información privada concerniente a una persona, identificada o identificable, relativa a su nacionalidad, domicilio, patrimonio, dirección electrónica, número telefónico u otra análoga”. Y </w:t>
      </w:r>
      <w:r w:rsidRPr="00CE5349">
        <w:rPr>
          <w:rFonts w:ascii="Montserrat" w:eastAsia="Arial" w:hAnsi="Montserrat" w:cs="Arial"/>
          <w:b/>
          <w:lang w:val="es-SV"/>
        </w:rPr>
        <w:t xml:space="preserve">art. 24 </w:t>
      </w:r>
      <w:r w:rsidRPr="00CE5349">
        <w:rPr>
          <w:rFonts w:ascii="Montserrat" w:eastAsia="Arial" w:hAnsi="Montserrat" w:cs="Arial"/>
          <w:lang w:val="es-SV"/>
        </w:rPr>
        <w:t>Es información confidencial: “</w:t>
      </w:r>
      <w:r w:rsidRPr="00CE5349">
        <w:rPr>
          <w:rFonts w:ascii="Montserrat" w:eastAsia="Arial" w:hAnsi="Montserrat" w:cs="Arial"/>
          <w:b/>
          <w:lang w:val="es-SV"/>
        </w:rPr>
        <w:t>literal c</w:t>
      </w:r>
      <w:r w:rsidRPr="00CE5349">
        <w:rPr>
          <w:rFonts w:ascii="Montserrat" w:eastAsia="Arial" w:hAnsi="Montserrat" w:cs="Arial"/>
          <w:lang w:val="es-SV"/>
        </w:rPr>
        <w:t>), Los datos personales que requieran el consentimiento de los individuos para su difusión. (Art. 6 y 31 LAIP</w:t>
      </w:r>
    </w:p>
    <w:p w14:paraId="7DC0F8A0" w14:textId="77777777" w:rsidR="007C007C" w:rsidRPr="00CE5349" w:rsidRDefault="007C007C" w:rsidP="007C007C">
      <w:pPr>
        <w:spacing w:after="0" w:line="276" w:lineRule="auto"/>
        <w:jc w:val="both"/>
        <w:rPr>
          <w:rFonts w:ascii="Montserrat" w:eastAsia="Arial" w:hAnsi="Montserrat" w:cs="Arial"/>
          <w:lang w:val="es-SV"/>
        </w:rPr>
      </w:pPr>
    </w:p>
    <w:p w14:paraId="2DCC4E75" w14:textId="77777777" w:rsidR="007C007C" w:rsidRPr="00CE5349" w:rsidRDefault="007C007C" w:rsidP="007C007C">
      <w:pPr>
        <w:spacing w:after="0" w:line="276" w:lineRule="auto"/>
        <w:jc w:val="both"/>
        <w:rPr>
          <w:rFonts w:ascii="Montserrat" w:eastAsia="Arial" w:hAnsi="Montserrat" w:cs="Arial"/>
          <w:lang w:val="es-SV"/>
        </w:rPr>
      </w:pPr>
    </w:p>
    <w:p w14:paraId="725334CC" w14:textId="77777777" w:rsidR="007C007C" w:rsidRPr="00CE5349" w:rsidRDefault="007C007C" w:rsidP="007C007C">
      <w:pPr>
        <w:spacing w:after="0" w:line="276" w:lineRule="auto"/>
        <w:jc w:val="both"/>
        <w:rPr>
          <w:rFonts w:ascii="Montserrat" w:eastAsia="Arial" w:hAnsi="Montserrat" w:cs="Arial"/>
          <w:lang w:val="es-SV"/>
        </w:rPr>
      </w:pPr>
    </w:p>
    <w:p w14:paraId="6BB5CACF" w14:textId="77777777" w:rsidR="007C007C" w:rsidRPr="00CE5349" w:rsidRDefault="007C007C" w:rsidP="007C007C">
      <w:pPr>
        <w:spacing w:after="0" w:line="276" w:lineRule="auto"/>
        <w:jc w:val="both"/>
        <w:rPr>
          <w:rFonts w:ascii="Montserrat" w:eastAsia="Arial" w:hAnsi="Montserrat" w:cs="Arial"/>
          <w:lang w:val="es-SV"/>
        </w:rPr>
      </w:pPr>
    </w:p>
    <w:p w14:paraId="013FA5F6" w14:textId="77777777" w:rsidR="007C007C" w:rsidRPr="00CE5349" w:rsidRDefault="007C007C" w:rsidP="007C007C">
      <w:pPr>
        <w:spacing w:after="0" w:line="276" w:lineRule="auto"/>
        <w:jc w:val="both"/>
        <w:rPr>
          <w:rFonts w:ascii="Montserrat" w:eastAsia="Arial" w:hAnsi="Montserrat" w:cs="Arial"/>
          <w:lang w:val="es-SV"/>
        </w:rPr>
      </w:pPr>
    </w:p>
    <w:p w14:paraId="6A6C2C3C" w14:textId="77777777" w:rsidR="007C007C" w:rsidRPr="00CE5349" w:rsidRDefault="007C007C" w:rsidP="007C007C">
      <w:pPr>
        <w:spacing w:after="0" w:line="276" w:lineRule="auto"/>
        <w:jc w:val="both"/>
        <w:rPr>
          <w:rFonts w:ascii="Montserrat" w:eastAsia="Arial" w:hAnsi="Montserrat" w:cs="Arial"/>
          <w:lang w:val="es-SV"/>
        </w:rPr>
      </w:pPr>
    </w:p>
    <w:p w14:paraId="727DDB6B" w14:textId="77777777" w:rsidR="007C007C" w:rsidRPr="00CE5349" w:rsidRDefault="007C007C" w:rsidP="007C007C">
      <w:pPr>
        <w:spacing w:after="0" w:line="276" w:lineRule="auto"/>
        <w:jc w:val="both"/>
        <w:rPr>
          <w:rFonts w:ascii="Montserrat" w:eastAsia="Arial" w:hAnsi="Montserrat" w:cs="Arial"/>
          <w:lang w:val="es-SV"/>
        </w:rPr>
      </w:pPr>
    </w:p>
    <w:p w14:paraId="7774EE07" w14:textId="77777777" w:rsidR="007C007C" w:rsidRPr="00CE5349" w:rsidRDefault="007C007C" w:rsidP="007C007C">
      <w:pPr>
        <w:spacing w:after="0" w:line="276" w:lineRule="auto"/>
        <w:jc w:val="both"/>
        <w:rPr>
          <w:rFonts w:ascii="Montserrat" w:eastAsia="Arial" w:hAnsi="Montserrat" w:cs="Arial"/>
          <w:lang w:val="es-SV"/>
        </w:rPr>
      </w:pPr>
    </w:p>
    <w:p w14:paraId="3365E42B" w14:textId="77777777" w:rsidR="007C007C" w:rsidRPr="00CE5349" w:rsidRDefault="007C007C" w:rsidP="007C007C">
      <w:pPr>
        <w:spacing w:after="0" w:line="276" w:lineRule="auto"/>
        <w:jc w:val="both"/>
        <w:rPr>
          <w:rFonts w:ascii="Montserrat" w:eastAsia="Arial" w:hAnsi="Montserrat" w:cs="Arial"/>
          <w:lang w:val="es-SV"/>
        </w:rPr>
      </w:pPr>
    </w:p>
    <w:p w14:paraId="7F125DF9" w14:textId="77777777" w:rsidR="007C007C" w:rsidRPr="00CE5349" w:rsidRDefault="007C007C" w:rsidP="007C007C">
      <w:pPr>
        <w:spacing w:after="0" w:line="276" w:lineRule="auto"/>
        <w:jc w:val="both"/>
        <w:rPr>
          <w:rFonts w:ascii="Montserrat" w:eastAsia="Arial" w:hAnsi="Montserrat" w:cs="Arial"/>
          <w:lang w:val="es-SV"/>
        </w:rPr>
      </w:pPr>
    </w:p>
    <w:p w14:paraId="2D8081A0" w14:textId="77777777" w:rsidR="007C007C" w:rsidRPr="00CE5349" w:rsidRDefault="007C007C" w:rsidP="007C007C">
      <w:pPr>
        <w:spacing w:after="0" w:line="276" w:lineRule="auto"/>
        <w:jc w:val="both"/>
        <w:rPr>
          <w:rFonts w:ascii="Montserrat" w:eastAsia="Arial" w:hAnsi="Montserrat" w:cs="Arial"/>
          <w:lang w:val="es-SV"/>
        </w:rPr>
      </w:pPr>
    </w:p>
    <w:p w14:paraId="453ADA18" w14:textId="77777777" w:rsidR="007C007C" w:rsidRPr="00CE5349" w:rsidRDefault="007C007C" w:rsidP="007C007C">
      <w:pPr>
        <w:spacing w:after="0" w:line="276" w:lineRule="auto"/>
        <w:jc w:val="both"/>
        <w:rPr>
          <w:rFonts w:ascii="Montserrat" w:eastAsia="Arial" w:hAnsi="Montserrat" w:cs="Arial"/>
          <w:lang w:val="es-SV"/>
        </w:rPr>
      </w:pPr>
    </w:p>
    <w:p w14:paraId="563187FB" w14:textId="77777777" w:rsidR="007C007C" w:rsidRPr="00CE5349" w:rsidRDefault="007C007C" w:rsidP="007C007C">
      <w:pPr>
        <w:spacing w:after="0" w:line="276" w:lineRule="auto"/>
        <w:jc w:val="both"/>
        <w:rPr>
          <w:rFonts w:ascii="Montserrat" w:eastAsia="Arial" w:hAnsi="Montserrat" w:cs="Arial"/>
          <w:lang w:val="es-SV"/>
        </w:rPr>
      </w:pPr>
    </w:p>
    <w:p w14:paraId="72725CA4" w14:textId="77777777" w:rsidR="007C007C" w:rsidRPr="00CE5349" w:rsidRDefault="007C007C" w:rsidP="007C007C">
      <w:pPr>
        <w:spacing w:after="0" w:line="276" w:lineRule="auto"/>
        <w:jc w:val="both"/>
        <w:rPr>
          <w:rFonts w:ascii="Montserrat" w:eastAsia="Arial" w:hAnsi="Montserrat" w:cs="Arial"/>
          <w:lang w:val="es-SV"/>
        </w:rPr>
      </w:pPr>
    </w:p>
    <w:p w14:paraId="75BBD70B" w14:textId="77777777" w:rsidR="007C007C" w:rsidRPr="00CE5349" w:rsidRDefault="007C007C" w:rsidP="007C007C">
      <w:pPr>
        <w:spacing w:after="0" w:line="276" w:lineRule="auto"/>
        <w:jc w:val="both"/>
        <w:rPr>
          <w:rFonts w:ascii="Montserrat" w:eastAsia="Arial" w:hAnsi="Montserrat" w:cs="Arial"/>
          <w:lang w:val="es-SV"/>
        </w:rPr>
      </w:pPr>
    </w:p>
    <w:p w14:paraId="21E0031C" w14:textId="77777777" w:rsidR="007C007C" w:rsidRPr="00CE5349" w:rsidRDefault="007C007C" w:rsidP="007C007C">
      <w:pPr>
        <w:spacing w:after="0" w:line="276" w:lineRule="auto"/>
        <w:jc w:val="both"/>
        <w:rPr>
          <w:rFonts w:ascii="Montserrat" w:eastAsia="Arial" w:hAnsi="Montserrat" w:cs="Arial"/>
          <w:lang w:val="es-SV"/>
        </w:rPr>
      </w:pPr>
    </w:p>
    <w:p w14:paraId="2B8850A8" w14:textId="77777777" w:rsidR="007C007C" w:rsidRPr="00CE5349" w:rsidRDefault="007C007C" w:rsidP="007C007C">
      <w:pPr>
        <w:spacing w:after="0" w:line="276" w:lineRule="auto"/>
        <w:jc w:val="both"/>
        <w:rPr>
          <w:rFonts w:ascii="Montserrat" w:eastAsia="Arial" w:hAnsi="Montserrat" w:cs="Arial"/>
          <w:lang w:val="es-SV"/>
        </w:rPr>
      </w:pPr>
    </w:p>
    <w:p w14:paraId="1D891FBB" w14:textId="77777777" w:rsidR="007C007C" w:rsidRPr="00CE5349" w:rsidRDefault="007C007C" w:rsidP="007C007C">
      <w:pPr>
        <w:spacing w:after="0" w:line="276" w:lineRule="auto"/>
        <w:jc w:val="both"/>
        <w:rPr>
          <w:rFonts w:ascii="Montserrat" w:eastAsia="Arial" w:hAnsi="Montserrat" w:cs="Arial"/>
          <w:lang w:val="es-SV"/>
        </w:rPr>
      </w:pPr>
    </w:p>
    <w:p w14:paraId="12EFAE0D" w14:textId="77777777" w:rsidR="007C007C" w:rsidRPr="00CE5349" w:rsidRDefault="007C007C" w:rsidP="007C007C">
      <w:pPr>
        <w:spacing w:after="0" w:line="276" w:lineRule="auto"/>
        <w:jc w:val="both"/>
        <w:rPr>
          <w:rFonts w:ascii="Montserrat" w:eastAsia="Arial" w:hAnsi="Montserrat" w:cs="Arial"/>
          <w:lang w:val="es-SV"/>
        </w:rPr>
      </w:pPr>
    </w:p>
    <w:p w14:paraId="40E9B41A" w14:textId="77777777" w:rsidR="007C007C" w:rsidRPr="00CE5349" w:rsidRDefault="007C007C" w:rsidP="007C007C">
      <w:pPr>
        <w:spacing w:after="0" w:line="276" w:lineRule="auto"/>
        <w:jc w:val="both"/>
        <w:rPr>
          <w:rFonts w:ascii="Montserrat" w:eastAsia="Arial" w:hAnsi="Montserrat" w:cs="Arial"/>
          <w:lang w:val="es-SV"/>
        </w:rPr>
      </w:pPr>
    </w:p>
    <w:p w14:paraId="3B8486B3" w14:textId="77777777" w:rsidR="007C007C" w:rsidRPr="00CE5349" w:rsidRDefault="007C007C" w:rsidP="007C007C">
      <w:pPr>
        <w:spacing w:after="0" w:line="276" w:lineRule="auto"/>
        <w:jc w:val="both"/>
        <w:rPr>
          <w:rFonts w:ascii="Montserrat" w:eastAsia="Arial" w:hAnsi="Montserrat" w:cs="Arial"/>
          <w:lang w:val="es-SV"/>
        </w:rPr>
      </w:pPr>
    </w:p>
    <w:p w14:paraId="65F5C105" w14:textId="77777777" w:rsidR="007C007C" w:rsidRPr="00CE5349" w:rsidRDefault="007C007C" w:rsidP="007C007C">
      <w:pPr>
        <w:spacing w:after="0" w:line="276" w:lineRule="auto"/>
        <w:jc w:val="both"/>
        <w:rPr>
          <w:rFonts w:ascii="Montserrat" w:eastAsia="Arial" w:hAnsi="Montserrat" w:cs="Arial"/>
          <w:lang w:val="es-SV"/>
        </w:rPr>
      </w:pPr>
    </w:p>
    <w:p w14:paraId="73269B34" w14:textId="77777777" w:rsidR="007C007C" w:rsidRPr="00CE5349" w:rsidRDefault="007C007C" w:rsidP="007C007C">
      <w:pPr>
        <w:spacing w:after="0" w:line="276" w:lineRule="auto"/>
        <w:jc w:val="both"/>
        <w:rPr>
          <w:rFonts w:ascii="Montserrat" w:eastAsia="Arial" w:hAnsi="Montserrat" w:cs="Arial"/>
          <w:lang w:val="es-SV"/>
        </w:rPr>
      </w:pPr>
    </w:p>
    <w:p w14:paraId="17733167" w14:textId="77777777" w:rsidR="007C007C" w:rsidRPr="00CE5349" w:rsidRDefault="007C007C" w:rsidP="007C007C">
      <w:pPr>
        <w:spacing w:after="0" w:line="276" w:lineRule="auto"/>
        <w:jc w:val="both"/>
        <w:rPr>
          <w:rFonts w:ascii="Montserrat" w:eastAsia="Arial" w:hAnsi="Montserrat" w:cs="Arial"/>
          <w:lang w:val="es-SV"/>
        </w:rPr>
      </w:pPr>
    </w:p>
    <w:p w14:paraId="24401F4E" w14:textId="77777777" w:rsidR="007C007C" w:rsidRPr="00CE5349" w:rsidRDefault="007C007C" w:rsidP="007C007C">
      <w:pPr>
        <w:spacing w:after="0" w:line="276" w:lineRule="auto"/>
        <w:jc w:val="both"/>
        <w:rPr>
          <w:rFonts w:ascii="Montserrat" w:eastAsia="Arial" w:hAnsi="Montserrat" w:cs="Arial"/>
          <w:lang w:val="es-SV"/>
        </w:rPr>
      </w:pPr>
    </w:p>
    <w:p w14:paraId="73D536CD" w14:textId="77777777" w:rsidR="007C007C" w:rsidRPr="00CE5349" w:rsidRDefault="007C007C" w:rsidP="007C007C">
      <w:pPr>
        <w:spacing w:after="0" w:line="276" w:lineRule="auto"/>
        <w:jc w:val="both"/>
        <w:rPr>
          <w:rFonts w:ascii="Montserrat" w:eastAsia="Arial" w:hAnsi="Montserrat" w:cs="Arial"/>
          <w:lang w:val="es-SV"/>
        </w:rPr>
      </w:pPr>
    </w:p>
    <w:p w14:paraId="4FFD5DAC" w14:textId="77777777" w:rsidR="007C007C" w:rsidRPr="00CE5349" w:rsidRDefault="007C007C" w:rsidP="007C007C">
      <w:pPr>
        <w:tabs>
          <w:tab w:val="left" w:pos="1701"/>
          <w:tab w:val="left" w:pos="2127"/>
          <w:tab w:val="left" w:pos="4326"/>
        </w:tabs>
        <w:spacing w:line="360" w:lineRule="auto"/>
        <w:jc w:val="center"/>
        <w:rPr>
          <w:rFonts w:ascii="Montserrat" w:hAnsi="Montserrat" w:cstheme="minorHAnsi"/>
          <w:b/>
          <w:kern w:val="2"/>
          <w:sz w:val="24"/>
          <w:szCs w:val="24"/>
          <w:lang w:val="es-SV"/>
        </w:rPr>
      </w:pPr>
    </w:p>
    <w:p w14:paraId="108C594C" w14:textId="30B2A1FE" w:rsidR="007C007C" w:rsidRPr="00CE5349" w:rsidRDefault="007C007C" w:rsidP="007C007C">
      <w:pPr>
        <w:tabs>
          <w:tab w:val="left" w:pos="1701"/>
          <w:tab w:val="left" w:pos="2127"/>
          <w:tab w:val="left" w:pos="4326"/>
        </w:tabs>
        <w:spacing w:line="360" w:lineRule="auto"/>
        <w:jc w:val="center"/>
        <w:rPr>
          <w:rFonts w:ascii="Montserrat" w:hAnsi="Montserrat" w:cstheme="minorHAnsi"/>
          <w:b/>
          <w:kern w:val="2"/>
          <w:sz w:val="24"/>
          <w:szCs w:val="24"/>
          <w:lang w:val="es-SV"/>
        </w:rPr>
      </w:pPr>
      <w:r w:rsidRPr="00CE5349">
        <w:rPr>
          <w:rFonts w:ascii="Montserrat" w:hAnsi="Montserrat" w:cstheme="minorHAnsi"/>
          <w:b/>
          <w:kern w:val="2"/>
          <w:sz w:val="24"/>
          <w:szCs w:val="24"/>
          <w:lang w:val="es-SV"/>
        </w:rPr>
        <w:t>CUERPO DE AGENTES MUNICIPALES</w:t>
      </w:r>
    </w:p>
    <w:tbl>
      <w:tblPr>
        <w:tblStyle w:val="Tablaconcuadrcula"/>
        <w:tblW w:w="10533" w:type="dxa"/>
        <w:jc w:val="center"/>
        <w:tblLayout w:type="fixed"/>
        <w:tblLook w:val="04A0" w:firstRow="1" w:lastRow="0" w:firstColumn="1" w:lastColumn="0" w:noHBand="0" w:noVBand="1"/>
      </w:tblPr>
      <w:tblGrid>
        <w:gridCol w:w="3020"/>
        <w:gridCol w:w="2835"/>
        <w:gridCol w:w="2977"/>
        <w:gridCol w:w="1701"/>
      </w:tblGrid>
      <w:tr w:rsidR="007C007C" w:rsidRPr="00CE5349" w14:paraId="7939E2AA" w14:textId="77777777" w:rsidTr="007C007C">
        <w:trPr>
          <w:jc w:val="center"/>
        </w:trPr>
        <w:tc>
          <w:tcPr>
            <w:tcW w:w="8832" w:type="dxa"/>
            <w:gridSpan w:val="3"/>
          </w:tcPr>
          <w:p w14:paraId="734A66C3" w14:textId="77777777" w:rsidR="007C007C" w:rsidRPr="00CE5349" w:rsidRDefault="007C007C" w:rsidP="00021827">
            <w:pPr>
              <w:jc w:val="center"/>
              <w:rPr>
                <w:rFonts w:ascii="Times New Roman" w:hAnsi="Times New Roman" w:cs="Times New Roman"/>
                <w:b/>
                <w:lang w:val="es-SV"/>
              </w:rPr>
            </w:pPr>
          </w:p>
          <w:p w14:paraId="085542DA" w14:textId="77777777" w:rsidR="007C007C" w:rsidRPr="00CE5349" w:rsidRDefault="007C007C" w:rsidP="00021827">
            <w:pPr>
              <w:jc w:val="center"/>
              <w:rPr>
                <w:rFonts w:ascii="Times New Roman" w:hAnsi="Times New Roman" w:cs="Times New Roman"/>
                <w:b/>
                <w:lang w:val="es-SV"/>
              </w:rPr>
            </w:pPr>
            <w:r w:rsidRPr="00CE5349">
              <w:rPr>
                <w:rFonts w:ascii="Times New Roman" w:hAnsi="Times New Roman" w:cs="Times New Roman"/>
                <w:b/>
                <w:lang w:val="es-SV"/>
              </w:rPr>
              <w:t xml:space="preserve">ESTADISTICAS DEL CAM DISTRITO </w:t>
            </w:r>
            <w:r w:rsidRPr="00CE5349">
              <w:rPr>
                <w:rFonts w:ascii="Times New Roman" w:hAnsi="Times New Roman" w:cs="Times New Roman"/>
                <w:b/>
                <w:highlight w:val="yellow"/>
                <w:lang w:val="es-SV"/>
              </w:rPr>
              <w:t>APOPA:</w:t>
            </w:r>
            <w:r w:rsidRPr="00CE5349">
              <w:rPr>
                <w:rFonts w:ascii="Times New Roman" w:hAnsi="Times New Roman" w:cs="Times New Roman"/>
                <w:b/>
                <w:lang w:val="es-SV"/>
              </w:rPr>
              <w:t xml:space="preserve"> OCTUBRE, NOVIEMBRE Y DICIEMBRE 2024</w:t>
            </w:r>
          </w:p>
          <w:p w14:paraId="49F249FC" w14:textId="77777777" w:rsidR="007C007C" w:rsidRPr="00CE5349" w:rsidRDefault="007C007C" w:rsidP="00021827">
            <w:pPr>
              <w:jc w:val="center"/>
              <w:rPr>
                <w:rFonts w:ascii="Times New Roman" w:hAnsi="Times New Roman" w:cs="Times New Roman"/>
                <w:b/>
                <w:lang w:val="es-SV"/>
              </w:rPr>
            </w:pPr>
          </w:p>
        </w:tc>
        <w:tc>
          <w:tcPr>
            <w:tcW w:w="1701" w:type="dxa"/>
            <w:vMerge w:val="restart"/>
          </w:tcPr>
          <w:p w14:paraId="6F0D2980" w14:textId="77777777" w:rsidR="007C007C" w:rsidRPr="00CE5349" w:rsidRDefault="007C007C" w:rsidP="00021827">
            <w:pPr>
              <w:rPr>
                <w:rFonts w:ascii="Times New Roman" w:hAnsi="Times New Roman" w:cs="Times New Roman"/>
                <w:b/>
                <w:lang w:val="es-SV"/>
              </w:rPr>
            </w:pPr>
          </w:p>
          <w:p w14:paraId="66FE1559" w14:textId="77777777" w:rsidR="007C007C" w:rsidRPr="00CE5349" w:rsidRDefault="007C007C" w:rsidP="00021827">
            <w:pPr>
              <w:rPr>
                <w:rFonts w:ascii="Times New Roman" w:hAnsi="Times New Roman" w:cs="Times New Roman"/>
                <w:b/>
                <w:lang w:val="es-SV"/>
              </w:rPr>
            </w:pPr>
          </w:p>
          <w:p w14:paraId="3C85EF4B" w14:textId="77777777" w:rsidR="007C007C" w:rsidRPr="00CE5349" w:rsidRDefault="007C007C" w:rsidP="00021827">
            <w:pPr>
              <w:rPr>
                <w:rFonts w:ascii="Times New Roman" w:hAnsi="Times New Roman" w:cs="Times New Roman"/>
                <w:b/>
                <w:lang w:val="es-SV"/>
              </w:rPr>
            </w:pPr>
            <w:r w:rsidRPr="00CE5349">
              <w:rPr>
                <w:rFonts w:ascii="Times New Roman" w:hAnsi="Times New Roman" w:cs="Times New Roman"/>
                <w:b/>
                <w:sz w:val="16"/>
                <w:lang w:val="es-SV"/>
              </w:rPr>
              <w:t>OBSERVACIONES</w:t>
            </w:r>
          </w:p>
        </w:tc>
      </w:tr>
      <w:tr w:rsidR="007C007C" w:rsidRPr="00CE5349" w14:paraId="549643D6" w14:textId="77777777" w:rsidTr="007C007C">
        <w:trPr>
          <w:trHeight w:val="292"/>
          <w:jc w:val="center"/>
        </w:trPr>
        <w:tc>
          <w:tcPr>
            <w:tcW w:w="3020" w:type="dxa"/>
          </w:tcPr>
          <w:p w14:paraId="3CB98C78" w14:textId="77777777" w:rsidR="007C007C" w:rsidRPr="00CE5349" w:rsidRDefault="007C007C" w:rsidP="00021827">
            <w:pPr>
              <w:jc w:val="center"/>
              <w:rPr>
                <w:rFonts w:ascii="Times New Roman" w:hAnsi="Times New Roman" w:cs="Times New Roman"/>
                <w:b/>
                <w:lang w:val="es-SV"/>
              </w:rPr>
            </w:pPr>
            <w:r w:rsidRPr="00CE5349">
              <w:rPr>
                <w:rFonts w:ascii="Times New Roman" w:hAnsi="Times New Roman" w:cs="Times New Roman"/>
                <w:b/>
                <w:lang w:val="es-SV"/>
              </w:rPr>
              <w:t>OCTUBRE 2024</w:t>
            </w:r>
          </w:p>
        </w:tc>
        <w:tc>
          <w:tcPr>
            <w:tcW w:w="2835" w:type="dxa"/>
          </w:tcPr>
          <w:p w14:paraId="354EA30C" w14:textId="77777777" w:rsidR="007C007C" w:rsidRPr="00CE5349" w:rsidRDefault="007C007C" w:rsidP="00021827">
            <w:pPr>
              <w:jc w:val="center"/>
              <w:rPr>
                <w:rFonts w:ascii="Times New Roman" w:hAnsi="Times New Roman" w:cs="Times New Roman"/>
                <w:b/>
                <w:lang w:val="es-SV"/>
              </w:rPr>
            </w:pPr>
            <w:r w:rsidRPr="00CE5349">
              <w:rPr>
                <w:rFonts w:ascii="Times New Roman" w:hAnsi="Times New Roman" w:cs="Times New Roman"/>
                <w:b/>
                <w:lang w:val="es-SV"/>
              </w:rPr>
              <w:t>NOVIEMBRE 2024</w:t>
            </w:r>
          </w:p>
        </w:tc>
        <w:tc>
          <w:tcPr>
            <w:tcW w:w="2977" w:type="dxa"/>
          </w:tcPr>
          <w:p w14:paraId="24D1D9D4" w14:textId="77777777" w:rsidR="007C007C" w:rsidRPr="00CE5349" w:rsidRDefault="007C007C" w:rsidP="00021827">
            <w:pPr>
              <w:jc w:val="center"/>
              <w:rPr>
                <w:rFonts w:ascii="Times New Roman" w:hAnsi="Times New Roman" w:cs="Times New Roman"/>
                <w:b/>
                <w:lang w:val="es-SV"/>
              </w:rPr>
            </w:pPr>
            <w:r w:rsidRPr="00CE5349">
              <w:rPr>
                <w:rFonts w:ascii="Times New Roman" w:hAnsi="Times New Roman" w:cs="Times New Roman"/>
                <w:b/>
                <w:lang w:val="es-SV"/>
              </w:rPr>
              <w:t>DICIEMBRE 2024</w:t>
            </w:r>
          </w:p>
        </w:tc>
        <w:tc>
          <w:tcPr>
            <w:tcW w:w="1701" w:type="dxa"/>
            <w:vMerge/>
          </w:tcPr>
          <w:p w14:paraId="219E6505" w14:textId="77777777" w:rsidR="007C007C" w:rsidRPr="00CE5349" w:rsidRDefault="007C007C" w:rsidP="00021827">
            <w:pPr>
              <w:rPr>
                <w:rFonts w:ascii="Times New Roman" w:hAnsi="Times New Roman" w:cs="Times New Roman"/>
                <w:lang w:val="es-SV"/>
              </w:rPr>
            </w:pPr>
          </w:p>
        </w:tc>
      </w:tr>
      <w:tr w:rsidR="007C007C" w:rsidRPr="00CE5349" w14:paraId="4324AAAA" w14:textId="77777777" w:rsidTr="007C007C">
        <w:trPr>
          <w:jc w:val="center"/>
        </w:trPr>
        <w:tc>
          <w:tcPr>
            <w:tcW w:w="3020" w:type="dxa"/>
          </w:tcPr>
          <w:p w14:paraId="23B54C79" w14:textId="77777777" w:rsidR="007C007C" w:rsidRPr="00CE5349" w:rsidRDefault="007C007C" w:rsidP="00021827">
            <w:pPr>
              <w:jc w:val="center"/>
              <w:rPr>
                <w:rFonts w:ascii="Times New Roman" w:hAnsi="Times New Roman" w:cs="Times New Roman"/>
                <w:b/>
                <w:lang w:val="es-SV"/>
              </w:rPr>
            </w:pPr>
          </w:p>
          <w:p w14:paraId="7D438EBA" w14:textId="77777777" w:rsidR="007C007C" w:rsidRPr="00CE5349" w:rsidRDefault="007C007C" w:rsidP="00021827">
            <w:pPr>
              <w:jc w:val="center"/>
              <w:rPr>
                <w:rFonts w:ascii="Times New Roman" w:hAnsi="Times New Roman" w:cs="Times New Roman"/>
                <w:b/>
                <w:lang w:val="es-SV"/>
              </w:rPr>
            </w:pPr>
            <w:r w:rsidRPr="00CE5349">
              <w:rPr>
                <w:rFonts w:ascii="Times New Roman" w:hAnsi="Times New Roman" w:cs="Times New Roman"/>
                <w:b/>
                <w:lang w:val="es-SV"/>
              </w:rPr>
              <w:t>ESQUELAS</w:t>
            </w:r>
          </w:p>
          <w:p w14:paraId="23C76E6F" w14:textId="77777777" w:rsidR="007C007C" w:rsidRPr="00CE5349" w:rsidRDefault="007C007C" w:rsidP="00021827">
            <w:pPr>
              <w:jc w:val="center"/>
              <w:rPr>
                <w:rFonts w:ascii="Times New Roman" w:hAnsi="Times New Roman" w:cs="Times New Roman"/>
                <w:b/>
                <w:lang w:val="es-SV"/>
              </w:rPr>
            </w:pPr>
          </w:p>
          <w:p w14:paraId="34E44B5A" w14:textId="77777777" w:rsidR="007C007C" w:rsidRPr="00CE5349" w:rsidRDefault="007C007C" w:rsidP="00021827">
            <w:pPr>
              <w:jc w:val="center"/>
              <w:rPr>
                <w:rFonts w:ascii="Times New Roman" w:hAnsi="Times New Roman" w:cs="Times New Roman"/>
                <w:b/>
                <w:lang w:val="es-SV"/>
              </w:rPr>
            </w:pPr>
          </w:p>
          <w:p w14:paraId="352B89EC" w14:textId="77777777" w:rsidR="007C007C" w:rsidRPr="00CE5349" w:rsidRDefault="007C007C" w:rsidP="00021827">
            <w:pPr>
              <w:jc w:val="both"/>
              <w:rPr>
                <w:rFonts w:ascii="Times New Roman" w:hAnsi="Times New Roman" w:cs="Times New Roman"/>
                <w:b/>
                <w:lang w:val="es-SV"/>
              </w:rPr>
            </w:pPr>
            <w:r w:rsidRPr="00CE5349">
              <w:rPr>
                <w:rFonts w:ascii="Times New Roman" w:hAnsi="Times New Roman" w:cs="Times New Roman"/>
                <w:lang w:val="es-SV"/>
              </w:rPr>
              <w:t xml:space="preserve">Del 04 al 14 de octubre, se impuso un total de catorce (14) esquelas de emplazamiento, haciendo un total de: </w:t>
            </w:r>
            <w:r w:rsidRPr="00CE5349">
              <w:rPr>
                <w:rFonts w:ascii="Times New Roman" w:hAnsi="Times New Roman" w:cs="Times New Roman"/>
                <w:b/>
                <w:lang w:val="es-SV"/>
              </w:rPr>
              <w:t xml:space="preserve">$2,166.87 </w:t>
            </w:r>
            <w:r w:rsidRPr="00CE5349">
              <w:rPr>
                <w:rFonts w:ascii="Times New Roman" w:hAnsi="Times New Roman" w:cs="Times New Roman"/>
                <w:lang w:val="es-SV"/>
              </w:rPr>
              <w:t>dólares exactos.</w:t>
            </w:r>
            <w:r w:rsidRPr="00CE5349">
              <w:rPr>
                <w:rFonts w:ascii="Times New Roman" w:hAnsi="Times New Roman" w:cs="Times New Roman"/>
                <w:b/>
                <w:lang w:val="es-SV"/>
              </w:rPr>
              <w:t xml:space="preserve"> </w:t>
            </w:r>
          </w:p>
          <w:p w14:paraId="6256EE7C" w14:textId="77777777" w:rsidR="007C007C" w:rsidRPr="00CE5349" w:rsidRDefault="007C007C" w:rsidP="00021827">
            <w:pPr>
              <w:jc w:val="both"/>
              <w:rPr>
                <w:rFonts w:ascii="Times New Roman" w:hAnsi="Times New Roman" w:cs="Times New Roman"/>
                <w:lang w:val="es-SV"/>
              </w:rPr>
            </w:pPr>
          </w:p>
        </w:tc>
        <w:tc>
          <w:tcPr>
            <w:tcW w:w="2835" w:type="dxa"/>
          </w:tcPr>
          <w:p w14:paraId="3C07FD63" w14:textId="77777777" w:rsidR="007C007C" w:rsidRPr="00CE5349" w:rsidRDefault="007C007C" w:rsidP="00021827">
            <w:pPr>
              <w:jc w:val="center"/>
              <w:rPr>
                <w:rFonts w:ascii="Times New Roman" w:hAnsi="Times New Roman" w:cs="Times New Roman"/>
                <w:b/>
                <w:lang w:val="es-SV"/>
              </w:rPr>
            </w:pPr>
          </w:p>
          <w:p w14:paraId="19909FDA" w14:textId="77777777" w:rsidR="007C007C" w:rsidRPr="00CE5349" w:rsidRDefault="007C007C" w:rsidP="00021827">
            <w:pPr>
              <w:jc w:val="center"/>
              <w:rPr>
                <w:rFonts w:ascii="Times New Roman" w:hAnsi="Times New Roman" w:cs="Times New Roman"/>
                <w:b/>
                <w:lang w:val="es-SV"/>
              </w:rPr>
            </w:pPr>
            <w:r w:rsidRPr="00CE5349">
              <w:rPr>
                <w:rFonts w:ascii="Times New Roman" w:hAnsi="Times New Roman" w:cs="Times New Roman"/>
                <w:b/>
                <w:lang w:val="es-SV"/>
              </w:rPr>
              <w:t>ESQUELAS</w:t>
            </w:r>
          </w:p>
          <w:p w14:paraId="5C511C5A" w14:textId="77777777" w:rsidR="007C007C" w:rsidRPr="00CE5349" w:rsidRDefault="007C007C" w:rsidP="00021827">
            <w:pPr>
              <w:jc w:val="both"/>
              <w:rPr>
                <w:rFonts w:ascii="Times New Roman" w:hAnsi="Times New Roman" w:cs="Times New Roman"/>
                <w:lang w:val="es-SV"/>
              </w:rPr>
            </w:pPr>
          </w:p>
          <w:p w14:paraId="2EB97E57" w14:textId="77777777" w:rsidR="007C007C" w:rsidRPr="00CE5349" w:rsidRDefault="007C007C" w:rsidP="00021827">
            <w:pPr>
              <w:jc w:val="both"/>
              <w:rPr>
                <w:rFonts w:ascii="Times New Roman" w:hAnsi="Times New Roman" w:cs="Times New Roman"/>
                <w:b/>
                <w:lang w:val="es-SV"/>
              </w:rPr>
            </w:pPr>
          </w:p>
          <w:p w14:paraId="1D309AB0"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lang w:val="es-SV"/>
              </w:rPr>
              <w:t xml:space="preserve">Del 04 al 29 de noviembre, se impusieron un total de veintiún (21) esquelas de emplazamiento, haciendo un total de </w:t>
            </w:r>
            <w:r w:rsidRPr="00CE5349">
              <w:rPr>
                <w:rFonts w:ascii="Times New Roman" w:hAnsi="Times New Roman" w:cs="Times New Roman"/>
                <w:b/>
                <w:color w:val="000000"/>
                <w:lang w:val="es-SV"/>
              </w:rPr>
              <w:t>$1,977.72</w:t>
            </w:r>
            <w:r w:rsidRPr="00CE5349">
              <w:rPr>
                <w:rFonts w:ascii="Times New Roman" w:hAnsi="Times New Roman" w:cs="Times New Roman"/>
                <w:color w:val="000000"/>
                <w:lang w:val="es-SV"/>
              </w:rPr>
              <w:t xml:space="preserve"> dólares exactos.</w:t>
            </w:r>
          </w:p>
          <w:p w14:paraId="6CAB0590" w14:textId="77777777" w:rsidR="007C007C" w:rsidRPr="00CE5349" w:rsidRDefault="007C007C" w:rsidP="00021827">
            <w:pPr>
              <w:jc w:val="both"/>
              <w:rPr>
                <w:rFonts w:ascii="Times New Roman" w:hAnsi="Times New Roman" w:cs="Times New Roman"/>
                <w:lang w:val="es-SV"/>
              </w:rPr>
            </w:pPr>
          </w:p>
        </w:tc>
        <w:tc>
          <w:tcPr>
            <w:tcW w:w="2977" w:type="dxa"/>
          </w:tcPr>
          <w:p w14:paraId="780144EB" w14:textId="77777777" w:rsidR="007C007C" w:rsidRPr="00CE5349" w:rsidRDefault="007C007C" w:rsidP="00021827">
            <w:pPr>
              <w:jc w:val="center"/>
              <w:rPr>
                <w:rFonts w:ascii="Times New Roman" w:hAnsi="Times New Roman" w:cs="Times New Roman"/>
                <w:b/>
                <w:lang w:val="es-SV"/>
              </w:rPr>
            </w:pPr>
          </w:p>
          <w:p w14:paraId="63BDE2E1" w14:textId="77777777" w:rsidR="007C007C" w:rsidRPr="00CE5349" w:rsidRDefault="007C007C" w:rsidP="00021827">
            <w:pPr>
              <w:jc w:val="center"/>
              <w:rPr>
                <w:rFonts w:ascii="Times New Roman" w:hAnsi="Times New Roman" w:cs="Times New Roman"/>
                <w:b/>
                <w:lang w:val="es-SV"/>
              </w:rPr>
            </w:pPr>
            <w:r w:rsidRPr="00CE5349">
              <w:rPr>
                <w:rFonts w:ascii="Times New Roman" w:hAnsi="Times New Roman" w:cs="Times New Roman"/>
                <w:b/>
                <w:lang w:val="es-SV"/>
              </w:rPr>
              <w:t>ESQUELAS</w:t>
            </w:r>
          </w:p>
          <w:p w14:paraId="06B5C728" w14:textId="77777777" w:rsidR="007C007C" w:rsidRPr="00CE5349" w:rsidRDefault="007C007C" w:rsidP="00021827">
            <w:pPr>
              <w:jc w:val="both"/>
              <w:rPr>
                <w:rFonts w:ascii="Times New Roman" w:hAnsi="Times New Roman" w:cs="Times New Roman"/>
                <w:lang w:val="es-SV"/>
              </w:rPr>
            </w:pPr>
          </w:p>
          <w:p w14:paraId="06A5EED9" w14:textId="77777777" w:rsidR="007C007C" w:rsidRPr="00CE5349" w:rsidRDefault="007C007C" w:rsidP="00021827">
            <w:pPr>
              <w:jc w:val="both"/>
              <w:rPr>
                <w:rFonts w:ascii="Times New Roman" w:hAnsi="Times New Roman" w:cs="Times New Roman"/>
                <w:lang w:val="es-SV"/>
              </w:rPr>
            </w:pPr>
          </w:p>
          <w:p w14:paraId="26C8BFD8"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lang w:val="es-SV"/>
              </w:rPr>
              <w:t xml:space="preserve">Del 01 al 31 de diciembre, se impusieron un total de diecinueve (19) esquelas de emplazamiento, haciendo un total de </w:t>
            </w:r>
            <w:r w:rsidRPr="00CE5349">
              <w:rPr>
                <w:rFonts w:ascii="Times New Roman" w:hAnsi="Times New Roman" w:cs="Times New Roman"/>
                <w:b/>
                <w:color w:val="000000"/>
                <w:lang w:val="es-SV"/>
              </w:rPr>
              <w:t xml:space="preserve">$1,755.51 </w:t>
            </w:r>
            <w:r w:rsidRPr="00CE5349">
              <w:rPr>
                <w:rFonts w:ascii="Times New Roman" w:hAnsi="Times New Roman" w:cs="Times New Roman"/>
                <w:color w:val="000000"/>
                <w:lang w:val="es-SV"/>
              </w:rPr>
              <w:t>dólares exactos.</w:t>
            </w:r>
          </w:p>
          <w:p w14:paraId="7E74801B" w14:textId="77777777" w:rsidR="007C007C" w:rsidRPr="00CE5349" w:rsidRDefault="007C007C" w:rsidP="00021827">
            <w:pPr>
              <w:jc w:val="both"/>
              <w:rPr>
                <w:rFonts w:ascii="Times New Roman" w:hAnsi="Times New Roman" w:cs="Times New Roman"/>
                <w:lang w:val="es-SV"/>
              </w:rPr>
            </w:pPr>
          </w:p>
        </w:tc>
        <w:tc>
          <w:tcPr>
            <w:tcW w:w="1701" w:type="dxa"/>
          </w:tcPr>
          <w:p w14:paraId="56638651"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lang w:val="es-SV"/>
              </w:rPr>
              <w:t xml:space="preserve"> </w:t>
            </w:r>
          </w:p>
        </w:tc>
      </w:tr>
      <w:tr w:rsidR="007C007C" w:rsidRPr="00CE5349" w14:paraId="00127040" w14:textId="77777777" w:rsidTr="007C007C">
        <w:trPr>
          <w:jc w:val="center"/>
        </w:trPr>
        <w:tc>
          <w:tcPr>
            <w:tcW w:w="3020" w:type="dxa"/>
          </w:tcPr>
          <w:p w14:paraId="70B42268" w14:textId="77777777" w:rsidR="007C007C" w:rsidRPr="00CE5349" w:rsidRDefault="007C007C" w:rsidP="00021827">
            <w:pPr>
              <w:jc w:val="center"/>
              <w:rPr>
                <w:rFonts w:ascii="Times New Roman" w:hAnsi="Times New Roman" w:cs="Times New Roman"/>
                <w:b/>
                <w:u w:val="single"/>
                <w:lang w:val="es-SV"/>
              </w:rPr>
            </w:pPr>
            <w:r w:rsidRPr="00CE5349">
              <w:rPr>
                <w:rFonts w:ascii="Times New Roman" w:hAnsi="Times New Roman" w:cs="Times New Roman"/>
                <w:b/>
                <w:u w:val="single"/>
                <w:lang w:val="es-SV"/>
              </w:rPr>
              <w:t>INSPECCIONES</w:t>
            </w:r>
          </w:p>
          <w:p w14:paraId="4998EA24" w14:textId="77777777" w:rsidR="007C007C" w:rsidRPr="00CE5349" w:rsidRDefault="007C007C" w:rsidP="00021827">
            <w:pPr>
              <w:jc w:val="both"/>
              <w:rPr>
                <w:rFonts w:ascii="Times New Roman" w:hAnsi="Times New Roman" w:cs="Times New Roman"/>
                <w:b/>
                <w:u w:val="single"/>
                <w:lang w:val="es-SV"/>
              </w:rPr>
            </w:pPr>
          </w:p>
          <w:p w14:paraId="0A5B3262" w14:textId="77777777" w:rsidR="007C007C" w:rsidRPr="00CE5349" w:rsidRDefault="007C007C" w:rsidP="00021827">
            <w:pPr>
              <w:jc w:val="both"/>
              <w:rPr>
                <w:rFonts w:ascii="Times New Roman" w:hAnsi="Times New Roman" w:cs="Times New Roman"/>
                <w:lang w:val="es-SV"/>
              </w:rPr>
            </w:pPr>
          </w:p>
          <w:p w14:paraId="67A8A221"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1.-</w:t>
            </w:r>
            <w:r w:rsidRPr="00CE5349">
              <w:rPr>
                <w:rFonts w:ascii="Times New Roman" w:hAnsi="Times New Roman" w:cs="Times New Roman"/>
                <w:lang w:val="es-SV"/>
              </w:rPr>
              <w:t xml:space="preserve"> El día 02 de octubre, se realizó una (1) inspección de Unidad Contravencional.</w:t>
            </w:r>
          </w:p>
          <w:p w14:paraId="4B60C599" w14:textId="77777777" w:rsidR="007C007C" w:rsidRPr="00CE5349" w:rsidRDefault="007C007C" w:rsidP="00021827">
            <w:pPr>
              <w:jc w:val="both"/>
              <w:rPr>
                <w:rFonts w:ascii="Times New Roman" w:hAnsi="Times New Roman" w:cs="Times New Roman"/>
                <w:lang w:val="es-SV"/>
              </w:rPr>
            </w:pPr>
          </w:p>
          <w:p w14:paraId="5A8950DA" w14:textId="77777777" w:rsidR="007C007C" w:rsidRPr="00CE5349" w:rsidRDefault="007C007C" w:rsidP="00021827">
            <w:pPr>
              <w:jc w:val="both"/>
              <w:rPr>
                <w:rFonts w:ascii="Times New Roman" w:hAnsi="Times New Roman" w:cs="Times New Roman"/>
                <w:lang w:val="es-SV"/>
              </w:rPr>
            </w:pPr>
          </w:p>
          <w:p w14:paraId="60EFA5F7"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2.-</w:t>
            </w:r>
            <w:r w:rsidRPr="00CE5349">
              <w:rPr>
                <w:rFonts w:ascii="Times New Roman" w:hAnsi="Times New Roman" w:cs="Times New Roman"/>
                <w:lang w:val="es-SV"/>
              </w:rPr>
              <w:t xml:space="preserve"> El día 11 de octubre, se realizaron dos (2) inspecciones de Unidad Contravencional.</w:t>
            </w:r>
          </w:p>
          <w:p w14:paraId="64BEEEB6" w14:textId="77777777" w:rsidR="007C007C" w:rsidRPr="00CE5349" w:rsidRDefault="007C007C" w:rsidP="00021827">
            <w:pPr>
              <w:jc w:val="both"/>
              <w:rPr>
                <w:rFonts w:ascii="Times New Roman" w:hAnsi="Times New Roman" w:cs="Times New Roman"/>
                <w:lang w:val="es-SV"/>
              </w:rPr>
            </w:pPr>
          </w:p>
          <w:p w14:paraId="0BD8B13C" w14:textId="77777777" w:rsidR="007C007C" w:rsidRPr="00CE5349" w:rsidRDefault="007C007C" w:rsidP="00021827">
            <w:pPr>
              <w:jc w:val="both"/>
              <w:rPr>
                <w:rFonts w:ascii="Times New Roman" w:hAnsi="Times New Roman" w:cs="Times New Roman"/>
                <w:lang w:val="es-SV"/>
              </w:rPr>
            </w:pPr>
          </w:p>
          <w:p w14:paraId="1313FA9B"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 xml:space="preserve"> 3.-</w:t>
            </w:r>
            <w:r w:rsidRPr="00CE5349">
              <w:rPr>
                <w:rFonts w:ascii="Times New Roman" w:hAnsi="Times New Roman" w:cs="Times New Roman"/>
                <w:lang w:val="es-SV"/>
              </w:rPr>
              <w:t xml:space="preserve"> El día 14 de octubre, se realizaron cinco (5) inspecciones de Unidad Contravencional.</w:t>
            </w:r>
          </w:p>
          <w:p w14:paraId="0081BB71" w14:textId="77777777" w:rsidR="007C007C" w:rsidRPr="00CE5349" w:rsidRDefault="007C007C" w:rsidP="00021827">
            <w:pPr>
              <w:jc w:val="both"/>
              <w:rPr>
                <w:rFonts w:ascii="Times New Roman" w:hAnsi="Times New Roman" w:cs="Times New Roman"/>
                <w:lang w:val="es-SV"/>
              </w:rPr>
            </w:pPr>
          </w:p>
          <w:p w14:paraId="0C009B32" w14:textId="77777777" w:rsidR="007C007C" w:rsidRPr="00CE5349" w:rsidRDefault="007C007C" w:rsidP="00021827">
            <w:pPr>
              <w:jc w:val="both"/>
              <w:rPr>
                <w:rFonts w:ascii="Times New Roman" w:hAnsi="Times New Roman" w:cs="Times New Roman"/>
                <w:lang w:val="es-SV"/>
              </w:rPr>
            </w:pPr>
          </w:p>
          <w:p w14:paraId="0E4E8909"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4.-</w:t>
            </w:r>
            <w:r w:rsidRPr="00CE5349">
              <w:rPr>
                <w:rFonts w:ascii="Times New Roman" w:hAnsi="Times New Roman" w:cs="Times New Roman"/>
                <w:lang w:val="es-SV"/>
              </w:rPr>
              <w:t xml:space="preserve"> El día 15 de octubre, se realizaron cuatro (4) inspecciones de Unidad Contravencional.</w:t>
            </w:r>
          </w:p>
          <w:p w14:paraId="75EBE244" w14:textId="77777777" w:rsidR="007C007C" w:rsidRPr="00CE5349" w:rsidRDefault="007C007C" w:rsidP="00021827">
            <w:pPr>
              <w:jc w:val="both"/>
              <w:rPr>
                <w:rFonts w:ascii="Times New Roman" w:hAnsi="Times New Roman" w:cs="Times New Roman"/>
                <w:lang w:val="es-SV"/>
              </w:rPr>
            </w:pPr>
          </w:p>
          <w:p w14:paraId="7554318A" w14:textId="77777777" w:rsidR="007C007C" w:rsidRPr="00CE5349" w:rsidRDefault="007C007C" w:rsidP="00021827">
            <w:pPr>
              <w:jc w:val="both"/>
              <w:rPr>
                <w:rFonts w:ascii="Times New Roman" w:hAnsi="Times New Roman" w:cs="Times New Roman"/>
                <w:lang w:val="es-SV"/>
              </w:rPr>
            </w:pPr>
          </w:p>
          <w:p w14:paraId="39FD73D8"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5.-</w:t>
            </w:r>
            <w:r w:rsidRPr="00CE5349">
              <w:rPr>
                <w:rFonts w:ascii="Times New Roman" w:hAnsi="Times New Roman" w:cs="Times New Roman"/>
                <w:lang w:val="es-SV"/>
              </w:rPr>
              <w:t xml:space="preserve"> El día 16 de julio, se realizaron tres (3) inspecciones de Unidad Contravencional.</w:t>
            </w:r>
          </w:p>
          <w:p w14:paraId="4B51F0EC" w14:textId="77777777" w:rsidR="007C007C" w:rsidRPr="00CE5349" w:rsidRDefault="007C007C" w:rsidP="00021827">
            <w:pPr>
              <w:jc w:val="both"/>
              <w:rPr>
                <w:rFonts w:ascii="Times New Roman" w:hAnsi="Times New Roman" w:cs="Times New Roman"/>
                <w:lang w:val="es-SV"/>
              </w:rPr>
            </w:pPr>
          </w:p>
          <w:p w14:paraId="21946434"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6.-</w:t>
            </w:r>
            <w:r w:rsidRPr="00CE5349">
              <w:rPr>
                <w:rFonts w:ascii="Times New Roman" w:hAnsi="Times New Roman" w:cs="Times New Roman"/>
                <w:lang w:val="es-SV"/>
              </w:rPr>
              <w:t xml:space="preserve"> El día 17 de octubre, se realizaron dos (2) inspecciones de Unidad Contravencional.</w:t>
            </w:r>
          </w:p>
          <w:p w14:paraId="54D4E9E5" w14:textId="77777777" w:rsidR="007C007C" w:rsidRPr="00CE5349" w:rsidRDefault="007C007C" w:rsidP="00021827">
            <w:pPr>
              <w:jc w:val="both"/>
              <w:rPr>
                <w:rFonts w:ascii="Times New Roman" w:hAnsi="Times New Roman" w:cs="Times New Roman"/>
                <w:lang w:val="es-SV"/>
              </w:rPr>
            </w:pPr>
          </w:p>
          <w:p w14:paraId="071DC937" w14:textId="77777777" w:rsidR="007C007C" w:rsidRPr="00CE5349" w:rsidRDefault="007C007C" w:rsidP="00021827">
            <w:pPr>
              <w:jc w:val="both"/>
              <w:rPr>
                <w:rFonts w:ascii="Times New Roman" w:hAnsi="Times New Roman" w:cs="Times New Roman"/>
                <w:lang w:val="es-SV"/>
              </w:rPr>
            </w:pPr>
          </w:p>
          <w:p w14:paraId="1CBD0059"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lastRenderedPageBreak/>
              <w:t>7.-</w:t>
            </w:r>
            <w:r w:rsidRPr="00CE5349">
              <w:rPr>
                <w:rFonts w:ascii="Times New Roman" w:hAnsi="Times New Roman" w:cs="Times New Roman"/>
                <w:lang w:val="es-SV"/>
              </w:rPr>
              <w:t xml:space="preserve"> El día 23 de octubre, se realizaron dos (2) inspecciones de Unidad Contravencional.</w:t>
            </w:r>
          </w:p>
          <w:p w14:paraId="19C3271B" w14:textId="77777777" w:rsidR="007C007C" w:rsidRPr="00CE5349" w:rsidRDefault="007C007C" w:rsidP="00021827">
            <w:pPr>
              <w:jc w:val="both"/>
              <w:rPr>
                <w:rFonts w:ascii="Times New Roman" w:hAnsi="Times New Roman" w:cs="Times New Roman"/>
                <w:lang w:val="es-SV"/>
              </w:rPr>
            </w:pPr>
          </w:p>
          <w:p w14:paraId="6EC0094D"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8.-</w:t>
            </w:r>
            <w:r w:rsidRPr="00CE5349">
              <w:rPr>
                <w:rFonts w:ascii="Times New Roman" w:hAnsi="Times New Roman" w:cs="Times New Roman"/>
                <w:lang w:val="es-SV"/>
              </w:rPr>
              <w:t xml:space="preserve"> El día 28 de octubre, se realizaron cinco (5) inspecciones de Unidad Contravencional.</w:t>
            </w:r>
          </w:p>
          <w:p w14:paraId="5831CEA6" w14:textId="77777777" w:rsidR="007C007C" w:rsidRPr="00CE5349" w:rsidRDefault="007C007C" w:rsidP="00021827">
            <w:pPr>
              <w:jc w:val="both"/>
              <w:rPr>
                <w:rFonts w:ascii="Times New Roman" w:hAnsi="Times New Roman" w:cs="Times New Roman"/>
                <w:b/>
                <w:u w:val="single"/>
                <w:lang w:val="es-SV"/>
              </w:rPr>
            </w:pPr>
          </w:p>
          <w:p w14:paraId="09D1A3EE"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9.-</w:t>
            </w:r>
            <w:r w:rsidRPr="00CE5349">
              <w:rPr>
                <w:rFonts w:ascii="Times New Roman" w:hAnsi="Times New Roman" w:cs="Times New Roman"/>
                <w:lang w:val="es-SV"/>
              </w:rPr>
              <w:t xml:space="preserve"> El día 29 de octubre, se realizaron tres (3) inspecciones de Unidad Contravencional.</w:t>
            </w:r>
          </w:p>
          <w:p w14:paraId="4A8A8AF9" w14:textId="77777777" w:rsidR="007C007C" w:rsidRPr="00CE5349" w:rsidRDefault="007C007C" w:rsidP="00021827">
            <w:pPr>
              <w:jc w:val="both"/>
              <w:rPr>
                <w:rFonts w:ascii="Times New Roman" w:hAnsi="Times New Roman" w:cs="Times New Roman"/>
                <w:lang w:val="es-SV"/>
              </w:rPr>
            </w:pPr>
          </w:p>
          <w:p w14:paraId="40023E0F"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10.-</w:t>
            </w:r>
            <w:r w:rsidRPr="00CE5349">
              <w:rPr>
                <w:rFonts w:ascii="Times New Roman" w:hAnsi="Times New Roman" w:cs="Times New Roman"/>
                <w:lang w:val="es-SV"/>
              </w:rPr>
              <w:t xml:space="preserve"> El día 30 de octubre, se realizaron dos (2) inspecciones de Unidad Contravencional.</w:t>
            </w:r>
          </w:p>
          <w:p w14:paraId="3113A9DB" w14:textId="77777777" w:rsidR="007C007C" w:rsidRPr="00CE5349" w:rsidRDefault="007C007C" w:rsidP="00021827">
            <w:pPr>
              <w:jc w:val="both"/>
              <w:rPr>
                <w:rFonts w:ascii="Times New Roman" w:hAnsi="Times New Roman" w:cs="Times New Roman"/>
                <w:lang w:val="es-SV"/>
              </w:rPr>
            </w:pPr>
          </w:p>
          <w:p w14:paraId="5A67F952"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11.-</w:t>
            </w:r>
            <w:r w:rsidRPr="00CE5349">
              <w:rPr>
                <w:rFonts w:ascii="Times New Roman" w:hAnsi="Times New Roman" w:cs="Times New Roman"/>
                <w:lang w:val="es-SV"/>
              </w:rPr>
              <w:t xml:space="preserve"> El día 31 de octubre, se realizó una (1) inspecciones de Unidad Contravencional.</w:t>
            </w:r>
          </w:p>
          <w:p w14:paraId="61D4928F" w14:textId="77777777" w:rsidR="007C007C" w:rsidRPr="00CE5349" w:rsidRDefault="007C007C" w:rsidP="00021827">
            <w:pPr>
              <w:jc w:val="both"/>
              <w:rPr>
                <w:rFonts w:ascii="Times New Roman" w:hAnsi="Times New Roman" w:cs="Times New Roman"/>
                <w:b/>
                <w:u w:val="single"/>
                <w:lang w:val="es-SV"/>
              </w:rPr>
            </w:pPr>
          </w:p>
        </w:tc>
        <w:tc>
          <w:tcPr>
            <w:tcW w:w="2835" w:type="dxa"/>
          </w:tcPr>
          <w:p w14:paraId="330754A3" w14:textId="77777777" w:rsidR="007C007C" w:rsidRPr="00CE5349" w:rsidRDefault="007C007C" w:rsidP="00021827">
            <w:pPr>
              <w:jc w:val="center"/>
              <w:rPr>
                <w:rFonts w:ascii="Times New Roman" w:hAnsi="Times New Roman" w:cs="Times New Roman"/>
                <w:b/>
                <w:u w:val="single"/>
                <w:lang w:val="es-SV"/>
              </w:rPr>
            </w:pPr>
            <w:r w:rsidRPr="00CE5349">
              <w:rPr>
                <w:rFonts w:ascii="Times New Roman" w:hAnsi="Times New Roman" w:cs="Times New Roman"/>
                <w:b/>
                <w:u w:val="single"/>
                <w:lang w:val="es-SV"/>
              </w:rPr>
              <w:lastRenderedPageBreak/>
              <w:t>INSPECCIONES</w:t>
            </w:r>
          </w:p>
          <w:p w14:paraId="3B46BF24" w14:textId="77777777" w:rsidR="007C007C" w:rsidRPr="00CE5349" w:rsidRDefault="007C007C" w:rsidP="00021827">
            <w:pPr>
              <w:jc w:val="both"/>
              <w:rPr>
                <w:rFonts w:ascii="Times New Roman" w:hAnsi="Times New Roman" w:cs="Times New Roman"/>
                <w:b/>
                <w:u w:val="single"/>
                <w:lang w:val="es-SV"/>
              </w:rPr>
            </w:pPr>
          </w:p>
          <w:p w14:paraId="241F9E53" w14:textId="77777777" w:rsidR="007C007C" w:rsidRPr="00CE5349" w:rsidRDefault="007C007C" w:rsidP="00021827">
            <w:pPr>
              <w:jc w:val="both"/>
              <w:rPr>
                <w:rFonts w:ascii="Times New Roman" w:hAnsi="Times New Roman" w:cs="Times New Roman"/>
                <w:lang w:val="es-SV"/>
              </w:rPr>
            </w:pPr>
          </w:p>
          <w:p w14:paraId="6C098C40"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1.-</w:t>
            </w:r>
            <w:r w:rsidRPr="00CE5349">
              <w:rPr>
                <w:rFonts w:ascii="Times New Roman" w:hAnsi="Times New Roman" w:cs="Times New Roman"/>
                <w:lang w:val="es-SV"/>
              </w:rPr>
              <w:t xml:space="preserve"> El día 04 de noviembre, se realizaron cinco (5) inspecciones de Unidad Contravencional.</w:t>
            </w:r>
          </w:p>
          <w:p w14:paraId="455652A2" w14:textId="77777777" w:rsidR="007C007C" w:rsidRPr="00CE5349" w:rsidRDefault="007C007C" w:rsidP="00021827">
            <w:pPr>
              <w:jc w:val="both"/>
              <w:rPr>
                <w:rFonts w:ascii="Times New Roman" w:hAnsi="Times New Roman" w:cs="Times New Roman"/>
                <w:lang w:val="es-SV"/>
              </w:rPr>
            </w:pPr>
          </w:p>
          <w:p w14:paraId="1BACF389"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lang w:val="es-SV"/>
              </w:rPr>
              <w:t xml:space="preserve"> </w:t>
            </w:r>
          </w:p>
          <w:p w14:paraId="55078AB6"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2.-</w:t>
            </w:r>
            <w:r w:rsidRPr="00CE5349">
              <w:rPr>
                <w:rFonts w:ascii="Times New Roman" w:hAnsi="Times New Roman" w:cs="Times New Roman"/>
                <w:lang w:val="es-SV"/>
              </w:rPr>
              <w:t xml:space="preserve"> El día 06 de noviembre, se realizaron cinco (5) inspecciones de Unidad Contravencional.</w:t>
            </w:r>
          </w:p>
          <w:p w14:paraId="1D614DF2" w14:textId="77777777" w:rsidR="007C007C" w:rsidRPr="00CE5349" w:rsidRDefault="007C007C" w:rsidP="00021827">
            <w:pPr>
              <w:jc w:val="both"/>
              <w:rPr>
                <w:rFonts w:ascii="Times New Roman" w:hAnsi="Times New Roman" w:cs="Times New Roman"/>
                <w:lang w:val="es-SV"/>
              </w:rPr>
            </w:pPr>
          </w:p>
          <w:p w14:paraId="38F810FC"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3.-</w:t>
            </w:r>
            <w:r w:rsidRPr="00CE5349">
              <w:rPr>
                <w:rFonts w:ascii="Times New Roman" w:hAnsi="Times New Roman" w:cs="Times New Roman"/>
                <w:lang w:val="es-SV"/>
              </w:rPr>
              <w:t xml:space="preserve"> El día 07 de noviembre, se realizó (1) inspección de Unidad Contravencional.</w:t>
            </w:r>
          </w:p>
          <w:p w14:paraId="1FB065BF" w14:textId="77777777" w:rsidR="007C007C" w:rsidRPr="00CE5349" w:rsidRDefault="007C007C" w:rsidP="00021827">
            <w:pPr>
              <w:jc w:val="both"/>
              <w:rPr>
                <w:rFonts w:ascii="Times New Roman" w:hAnsi="Times New Roman" w:cs="Times New Roman"/>
                <w:lang w:val="es-SV"/>
              </w:rPr>
            </w:pPr>
          </w:p>
          <w:p w14:paraId="4D3C0DD4" w14:textId="77777777" w:rsidR="007C007C" w:rsidRPr="00CE5349" w:rsidRDefault="007C007C" w:rsidP="00021827">
            <w:pPr>
              <w:jc w:val="both"/>
              <w:rPr>
                <w:rFonts w:ascii="Times New Roman" w:hAnsi="Times New Roman" w:cs="Times New Roman"/>
                <w:lang w:val="es-SV"/>
              </w:rPr>
            </w:pPr>
          </w:p>
          <w:p w14:paraId="13EB55C2"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4.-</w:t>
            </w:r>
            <w:r w:rsidRPr="00CE5349">
              <w:rPr>
                <w:rFonts w:ascii="Times New Roman" w:hAnsi="Times New Roman" w:cs="Times New Roman"/>
                <w:lang w:val="es-SV"/>
              </w:rPr>
              <w:t xml:space="preserve"> El día 08 de noviembre, se realizaron tres (3) inspecciones de Unidad Contravencional.</w:t>
            </w:r>
          </w:p>
          <w:p w14:paraId="4645C1DA" w14:textId="77777777" w:rsidR="007C007C" w:rsidRPr="00CE5349" w:rsidRDefault="007C007C" w:rsidP="00021827">
            <w:pPr>
              <w:jc w:val="both"/>
              <w:rPr>
                <w:rFonts w:ascii="Times New Roman" w:hAnsi="Times New Roman" w:cs="Times New Roman"/>
                <w:lang w:val="es-SV"/>
              </w:rPr>
            </w:pPr>
          </w:p>
          <w:p w14:paraId="7D2AA1E2" w14:textId="77777777" w:rsidR="007C007C" w:rsidRPr="00CE5349" w:rsidRDefault="007C007C" w:rsidP="00021827">
            <w:pPr>
              <w:jc w:val="both"/>
              <w:rPr>
                <w:rFonts w:ascii="Times New Roman" w:hAnsi="Times New Roman" w:cs="Times New Roman"/>
                <w:lang w:val="es-SV"/>
              </w:rPr>
            </w:pPr>
          </w:p>
          <w:p w14:paraId="67914533"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5.-</w:t>
            </w:r>
            <w:r w:rsidRPr="00CE5349">
              <w:rPr>
                <w:rFonts w:ascii="Times New Roman" w:hAnsi="Times New Roman" w:cs="Times New Roman"/>
                <w:lang w:val="es-SV"/>
              </w:rPr>
              <w:t xml:space="preserve"> El día 09 de noviembre, se realizaron dos (2) inspecciones de Unidad Contravencional.</w:t>
            </w:r>
          </w:p>
          <w:p w14:paraId="4B189729" w14:textId="77777777" w:rsidR="007C007C" w:rsidRPr="00CE5349" w:rsidRDefault="007C007C" w:rsidP="00021827">
            <w:pPr>
              <w:jc w:val="both"/>
              <w:rPr>
                <w:rFonts w:ascii="Times New Roman" w:hAnsi="Times New Roman" w:cs="Times New Roman"/>
                <w:lang w:val="es-SV"/>
              </w:rPr>
            </w:pPr>
          </w:p>
          <w:p w14:paraId="096BCD60" w14:textId="77777777" w:rsidR="007C007C" w:rsidRPr="00CE5349" w:rsidRDefault="007C007C" w:rsidP="00021827">
            <w:pPr>
              <w:jc w:val="both"/>
              <w:rPr>
                <w:rFonts w:ascii="Times New Roman" w:hAnsi="Times New Roman" w:cs="Times New Roman"/>
                <w:lang w:val="es-SV"/>
              </w:rPr>
            </w:pPr>
          </w:p>
          <w:p w14:paraId="07B28850"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6.-</w:t>
            </w:r>
            <w:r w:rsidRPr="00CE5349">
              <w:rPr>
                <w:rFonts w:ascii="Times New Roman" w:hAnsi="Times New Roman" w:cs="Times New Roman"/>
                <w:lang w:val="es-SV"/>
              </w:rPr>
              <w:t xml:space="preserve"> El día 11 de noviembre, se realizaron cinco (5) inspecciones de Unidad Contravencional.</w:t>
            </w:r>
          </w:p>
          <w:p w14:paraId="67240D86" w14:textId="77777777" w:rsidR="007C007C" w:rsidRPr="00CE5349" w:rsidRDefault="007C007C" w:rsidP="00021827">
            <w:pPr>
              <w:jc w:val="both"/>
              <w:rPr>
                <w:rFonts w:ascii="Times New Roman" w:hAnsi="Times New Roman" w:cs="Times New Roman"/>
                <w:lang w:val="es-SV"/>
              </w:rPr>
            </w:pPr>
          </w:p>
          <w:p w14:paraId="6D27AAD0" w14:textId="77777777" w:rsidR="007C007C" w:rsidRPr="00CE5349" w:rsidRDefault="007C007C" w:rsidP="00021827">
            <w:pPr>
              <w:jc w:val="both"/>
              <w:rPr>
                <w:rFonts w:ascii="Times New Roman" w:hAnsi="Times New Roman" w:cs="Times New Roman"/>
                <w:lang w:val="es-SV"/>
              </w:rPr>
            </w:pPr>
          </w:p>
          <w:p w14:paraId="25D0E54D"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7.-</w:t>
            </w:r>
            <w:r w:rsidRPr="00CE5349">
              <w:rPr>
                <w:rFonts w:ascii="Times New Roman" w:hAnsi="Times New Roman" w:cs="Times New Roman"/>
                <w:lang w:val="es-SV"/>
              </w:rPr>
              <w:t xml:space="preserve"> El día 13 de noviembre, se una (1) inspecciones de Unidad Contravencional.</w:t>
            </w:r>
          </w:p>
          <w:p w14:paraId="59F978A3" w14:textId="77777777" w:rsidR="007C007C" w:rsidRPr="00CE5349" w:rsidRDefault="007C007C" w:rsidP="00021827">
            <w:pPr>
              <w:jc w:val="both"/>
              <w:rPr>
                <w:rFonts w:ascii="Times New Roman" w:hAnsi="Times New Roman" w:cs="Times New Roman"/>
                <w:lang w:val="es-SV"/>
              </w:rPr>
            </w:pPr>
          </w:p>
          <w:p w14:paraId="5295F1DC" w14:textId="77777777" w:rsidR="007C007C" w:rsidRPr="00CE5349" w:rsidRDefault="007C007C" w:rsidP="00021827">
            <w:pPr>
              <w:jc w:val="both"/>
              <w:rPr>
                <w:rFonts w:ascii="Times New Roman" w:hAnsi="Times New Roman" w:cs="Times New Roman"/>
                <w:lang w:val="es-SV"/>
              </w:rPr>
            </w:pPr>
          </w:p>
          <w:p w14:paraId="5D6C6D4C"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8.-</w:t>
            </w:r>
            <w:r w:rsidRPr="00CE5349">
              <w:rPr>
                <w:rFonts w:ascii="Times New Roman" w:hAnsi="Times New Roman" w:cs="Times New Roman"/>
                <w:lang w:val="es-SV"/>
              </w:rPr>
              <w:t xml:space="preserve"> El día 15 de noviembre, se realizaron dos (2) inspecciones de Unidad Contravencional.</w:t>
            </w:r>
          </w:p>
          <w:p w14:paraId="23A9D76D" w14:textId="77777777" w:rsidR="007C007C" w:rsidRPr="00CE5349" w:rsidRDefault="007C007C" w:rsidP="00021827">
            <w:pPr>
              <w:jc w:val="both"/>
              <w:rPr>
                <w:rFonts w:ascii="Times New Roman" w:hAnsi="Times New Roman" w:cs="Times New Roman"/>
                <w:lang w:val="es-SV"/>
              </w:rPr>
            </w:pPr>
          </w:p>
          <w:p w14:paraId="45BA29C5" w14:textId="77777777" w:rsidR="007C007C" w:rsidRPr="00CE5349" w:rsidRDefault="007C007C" w:rsidP="00021827">
            <w:pPr>
              <w:jc w:val="both"/>
              <w:rPr>
                <w:rFonts w:ascii="Times New Roman" w:hAnsi="Times New Roman" w:cs="Times New Roman"/>
                <w:lang w:val="es-SV"/>
              </w:rPr>
            </w:pPr>
          </w:p>
          <w:p w14:paraId="11E134C0"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9.-</w:t>
            </w:r>
            <w:r w:rsidRPr="00CE5349">
              <w:rPr>
                <w:rFonts w:ascii="Times New Roman" w:hAnsi="Times New Roman" w:cs="Times New Roman"/>
                <w:lang w:val="es-SV"/>
              </w:rPr>
              <w:t xml:space="preserve"> El día 27 de noviembre, se realizaron dos (2) inspecciones de Unidad Contravencional.</w:t>
            </w:r>
          </w:p>
          <w:p w14:paraId="07B1567C" w14:textId="77777777" w:rsidR="007C007C" w:rsidRPr="00CE5349" w:rsidRDefault="007C007C" w:rsidP="00021827">
            <w:pPr>
              <w:jc w:val="both"/>
              <w:rPr>
                <w:rFonts w:ascii="Times New Roman" w:hAnsi="Times New Roman" w:cs="Times New Roman"/>
                <w:lang w:val="es-SV"/>
              </w:rPr>
            </w:pPr>
          </w:p>
          <w:p w14:paraId="394F9762" w14:textId="77777777" w:rsidR="007C007C" w:rsidRPr="00CE5349" w:rsidRDefault="007C007C" w:rsidP="00021827">
            <w:pPr>
              <w:jc w:val="both"/>
              <w:rPr>
                <w:rFonts w:ascii="Times New Roman" w:hAnsi="Times New Roman" w:cs="Times New Roman"/>
                <w:lang w:val="es-SV"/>
              </w:rPr>
            </w:pPr>
          </w:p>
          <w:p w14:paraId="3D6F5741"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10.-</w:t>
            </w:r>
            <w:r w:rsidRPr="00CE5349">
              <w:rPr>
                <w:rFonts w:ascii="Times New Roman" w:hAnsi="Times New Roman" w:cs="Times New Roman"/>
                <w:lang w:val="es-SV"/>
              </w:rPr>
              <w:t xml:space="preserve"> El día 28 de noviembre, se realizaron dos (2) inspecciones de Unidad Contravencional.</w:t>
            </w:r>
          </w:p>
          <w:p w14:paraId="73732B7B" w14:textId="77777777" w:rsidR="007C007C" w:rsidRPr="00CE5349" w:rsidRDefault="007C007C" w:rsidP="00021827">
            <w:pPr>
              <w:jc w:val="both"/>
              <w:rPr>
                <w:rFonts w:ascii="Times New Roman" w:hAnsi="Times New Roman" w:cs="Times New Roman"/>
                <w:lang w:val="es-SV"/>
              </w:rPr>
            </w:pPr>
          </w:p>
          <w:p w14:paraId="245809D7" w14:textId="77777777" w:rsidR="007C007C" w:rsidRPr="00CE5349" w:rsidRDefault="007C007C" w:rsidP="00021827">
            <w:pPr>
              <w:jc w:val="both"/>
              <w:rPr>
                <w:rFonts w:ascii="Times New Roman" w:hAnsi="Times New Roman" w:cs="Times New Roman"/>
                <w:lang w:val="es-SV"/>
              </w:rPr>
            </w:pPr>
          </w:p>
          <w:p w14:paraId="607E5632"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11.-</w:t>
            </w:r>
            <w:r w:rsidRPr="00CE5349">
              <w:rPr>
                <w:rFonts w:ascii="Times New Roman" w:hAnsi="Times New Roman" w:cs="Times New Roman"/>
                <w:lang w:val="es-SV"/>
              </w:rPr>
              <w:t xml:space="preserve"> El día 29 de noviembre, se realizaron dos (2) inspecciones de Unidad Contravencional.</w:t>
            </w:r>
          </w:p>
          <w:p w14:paraId="69BD94E0" w14:textId="77777777" w:rsidR="007C007C" w:rsidRPr="00CE5349" w:rsidRDefault="007C007C" w:rsidP="00021827">
            <w:pPr>
              <w:jc w:val="both"/>
              <w:rPr>
                <w:rFonts w:ascii="Times New Roman" w:hAnsi="Times New Roman" w:cs="Times New Roman"/>
                <w:lang w:val="es-SV"/>
              </w:rPr>
            </w:pPr>
          </w:p>
          <w:p w14:paraId="290557FA" w14:textId="77777777" w:rsidR="007C007C" w:rsidRPr="00CE5349" w:rsidRDefault="007C007C" w:rsidP="00021827">
            <w:pPr>
              <w:jc w:val="both"/>
              <w:rPr>
                <w:rFonts w:ascii="Times New Roman" w:hAnsi="Times New Roman" w:cs="Times New Roman"/>
                <w:lang w:val="es-SV"/>
              </w:rPr>
            </w:pPr>
          </w:p>
        </w:tc>
        <w:tc>
          <w:tcPr>
            <w:tcW w:w="2977" w:type="dxa"/>
          </w:tcPr>
          <w:p w14:paraId="4D0CDC4C" w14:textId="77777777" w:rsidR="007C007C" w:rsidRPr="00CE5349" w:rsidRDefault="007C007C" w:rsidP="00021827">
            <w:pPr>
              <w:jc w:val="center"/>
              <w:rPr>
                <w:rFonts w:ascii="Times New Roman" w:hAnsi="Times New Roman" w:cs="Times New Roman"/>
                <w:b/>
                <w:u w:val="single"/>
                <w:lang w:val="es-SV"/>
              </w:rPr>
            </w:pPr>
            <w:r w:rsidRPr="00CE5349">
              <w:rPr>
                <w:rFonts w:ascii="Times New Roman" w:hAnsi="Times New Roman" w:cs="Times New Roman"/>
                <w:b/>
                <w:u w:val="single"/>
                <w:lang w:val="es-SV"/>
              </w:rPr>
              <w:lastRenderedPageBreak/>
              <w:t>INSPECCIONES</w:t>
            </w:r>
          </w:p>
          <w:p w14:paraId="016C3E95" w14:textId="77777777" w:rsidR="007C007C" w:rsidRPr="00CE5349" w:rsidRDefault="007C007C" w:rsidP="00021827">
            <w:pPr>
              <w:jc w:val="center"/>
              <w:rPr>
                <w:rFonts w:ascii="Times New Roman" w:hAnsi="Times New Roman" w:cs="Times New Roman"/>
                <w:b/>
                <w:u w:val="single"/>
                <w:lang w:val="es-SV"/>
              </w:rPr>
            </w:pPr>
          </w:p>
          <w:p w14:paraId="30A98DFB" w14:textId="77777777" w:rsidR="007C007C" w:rsidRPr="00CE5349" w:rsidRDefault="007C007C" w:rsidP="00021827">
            <w:pPr>
              <w:jc w:val="center"/>
              <w:rPr>
                <w:rFonts w:ascii="Times New Roman" w:hAnsi="Times New Roman" w:cs="Times New Roman"/>
                <w:b/>
                <w:u w:val="single"/>
                <w:lang w:val="es-SV"/>
              </w:rPr>
            </w:pPr>
          </w:p>
          <w:p w14:paraId="73B8A455"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 xml:space="preserve">1.- </w:t>
            </w:r>
            <w:r w:rsidRPr="00CE5349">
              <w:rPr>
                <w:rFonts w:ascii="Times New Roman" w:hAnsi="Times New Roman" w:cs="Times New Roman"/>
                <w:lang w:val="es-SV"/>
              </w:rPr>
              <w:t>El día 03 de diciembre, se realizaron cinco (5) inspecciones de Unidad Contravencional.</w:t>
            </w:r>
          </w:p>
          <w:p w14:paraId="0D854788" w14:textId="77777777" w:rsidR="007C007C" w:rsidRPr="00CE5349" w:rsidRDefault="007C007C" w:rsidP="00021827">
            <w:pPr>
              <w:jc w:val="both"/>
              <w:rPr>
                <w:rFonts w:ascii="Times New Roman" w:hAnsi="Times New Roman" w:cs="Times New Roman"/>
                <w:b/>
                <w:lang w:val="es-SV"/>
              </w:rPr>
            </w:pPr>
          </w:p>
          <w:p w14:paraId="4D15E4D4" w14:textId="77777777" w:rsidR="007C007C" w:rsidRPr="00CE5349" w:rsidRDefault="007C007C" w:rsidP="00021827">
            <w:pPr>
              <w:jc w:val="both"/>
              <w:rPr>
                <w:rFonts w:ascii="Times New Roman" w:hAnsi="Times New Roman" w:cs="Times New Roman"/>
                <w:b/>
                <w:lang w:val="es-SV"/>
              </w:rPr>
            </w:pPr>
          </w:p>
          <w:p w14:paraId="5BF86A3D"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 xml:space="preserve">2.- </w:t>
            </w:r>
            <w:r w:rsidRPr="00CE5349">
              <w:rPr>
                <w:rFonts w:ascii="Times New Roman" w:hAnsi="Times New Roman" w:cs="Times New Roman"/>
                <w:lang w:val="es-SV"/>
              </w:rPr>
              <w:t>El día 04 de diciembre, se realizó una (1) inspecciones de Unidad Contravencional.</w:t>
            </w:r>
          </w:p>
          <w:p w14:paraId="64107C1A" w14:textId="77777777" w:rsidR="007C007C" w:rsidRPr="00CE5349" w:rsidRDefault="007C007C" w:rsidP="00021827">
            <w:pPr>
              <w:jc w:val="both"/>
              <w:rPr>
                <w:rFonts w:ascii="Times New Roman" w:hAnsi="Times New Roman" w:cs="Times New Roman"/>
                <w:lang w:val="es-SV"/>
              </w:rPr>
            </w:pPr>
          </w:p>
          <w:p w14:paraId="6775D865" w14:textId="77777777" w:rsidR="007C007C" w:rsidRPr="00CE5349" w:rsidRDefault="007C007C" w:rsidP="00021827">
            <w:pPr>
              <w:jc w:val="both"/>
              <w:rPr>
                <w:rFonts w:ascii="Times New Roman" w:hAnsi="Times New Roman" w:cs="Times New Roman"/>
                <w:lang w:val="es-SV"/>
              </w:rPr>
            </w:pPr>
          </w:p>
          <w:p w14:paraId="2EFB8A90" w14:textId="77777777" w:rsidR="007C007C" w:rsidRPr="00CE5349" w:rsidRDefault="007C007C" w:rsidP="00021827">
            <w:pPr>
              <w:jc w:val="both"/>
              <w:rPr>
                <w:rFonts w:ascii="Times New Roman" w:hAnsi="Times New Roman" w:cs="Times New Roman"/>
                <w:lang w:val="es-SV"/>
              </w:rPr>
            </w:pPr>
          </w:p>
          <w:p w14:paraId="02FF710F"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3.-</w:t>
            </w:r>
            <w:r w:rsidRPr="00CE5349">
              <w:rPr>
                <w:rFonts w:ascii="Times New Roman" w:hAnsi="Times New Roman" w:cs="Times New Roman"/>
                <w:lang w:val="es-SV"/>
              </w:rPr>
              <w:t xml:space="preserve"> El día 05 de diciembre, se realizaron tres (3) inspecciones de Unidad Contravencional.</w:t>
            </w:r>
          </w:p>
          <w:p w14:paraId="1CA10F83" w14:textId="77777777" w:rsidR="007C007C" w:rsidRPr="00CE5349" w:rsidRDefault="007C007C" w:rsidP="00021827">
            <w:pPr>
              <w:jc w:val="both"/>
              <w:rPr>
                <w:rFonts w:ascii="Times New Roman" w:hAnsi="Times New Roman" w:cs="Times New Roman"/>
                <w:lang w:val="es-SV"/>
              </w:rPr>
            </w:pPr>
          </w:p>
          <w:p w14:paraId="69DCDDDF" w14:textId="77777777" w:rsidR="007C007C" w:rsidRPr="00CE5349" w:rsidRDefault="007C007C" w:rsidP="00021827">
            <w:pPr>
              <w:jc w:val="both"/>
              <w:rPr>
                <w:rFonts w:ascii="Times New Roman" w:hAnsi="Times New Roman" w:cs="Times New Roman"/>
                <w:lang w:val="es-SV"/>
              </w:rPr>
            </w:pPr>
          </w:p>
          <w:p w14:paraId="59389737"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4.-</w:t>
            </w:r>
            <w:r w:rsidRPr="00CE5349">
              <w:rPr>
                <w:rFonts w:ascii="Times New Roman" w:hAnsi="Times New Roman" w:cs="Times New Roman"/>
                <w:lang w:val="es-SV"/>
              </w:rPr>
              <w:t xml:space="preserve"> El día 06 de diciembre, se realizó una (1) inspecciones de Unidad Contravencional.</w:t>
            </w:r>
          </w:p>
          <w:p w14:paraId="6B0E05B3" w14:textId="77777777" w:rsidR="007C007C" w:rsidRPr="00CE5349" w:rsidRDefault="007C007C" w:rsidP="00021827">
            <w:pPr>
              <w:jc w:val="both"/>
              <w:rPr>
                <w:rFonts w:ascii="Times New Roman" w:hAnsi="Times New Roman" w:cs="Times New Roman"/>
                <w:lang w:val="es-SV"/>
              </w:rPr>
            </w:pPr>
          </w:p>
          <w:p w14:paraId="13FD9360" w14:textId="77777777" w:rsidR="007C007C" w:rsidRPr="00CE5349" w:rsidRDefault="007C007C" w:rsidP="00021827">
            <w:pPr>
              <w:jc w:val="both"/>
              <w:rPr>
                <w:rFonts w:ascii="Times New Roman" w:hAnsi="Times New Roman" w:cs="Times New Roman"/>
                <w:lang w:val="es-SV"/>
              </w:rPr>
            </w:pPr>
          </w:p>
          <w:p w14:paraId="020B7A5C"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5.-</w:t>
            </w:r>
            <w:r w:rsidRPr="00CE5349">
              <w:rPr>
                <w:rFonts w:ascii="Times New Roman" w:hAnsi="Times New Roman" w:cs="Times New Roman"/>
                <w:lang w:val="es-SV"/>
              </w:rPr>
              <w:t xml:space="preserve"> El día 09 de diciembre, se realizaron tres (3) inspecciones de Unidad Contravencional.</w:t>
            </w:r>
          </w:p>
          <w:p w14:paraId="0D61BC8B" w14:textId="77777777" w:rsidR="007C007C" w:rsidRPr="00CE5349" w:rsidRDefault="007C007C" w:rsidP="00021827">
            <w:pPr>
              <w:jc w:val="both"/>
              <w:rPr>
                <w:rFonts w:ascii="Times New Roman" w:hAnsi="Times New Roman" w:cs="Times New Roman"/>
                <w:lang w:val="es-SV"/>
              </w:rPr>
            </w:pPr>
          </w:p>
          <w:p w14:paraId="798ADEE9" w14:textId="77777777" w:rsidR="007C007C" w:rsidRPr="00CE5349" w:rsidRDefault="007C007C" w:rsidP="00021827">
            <w:pPr>
              <w:jc w:val="both"/>
              <w:rPr>
                <w:rFonts w:ascii="Times New Roman" w:hAnsi="Times New Roman" w:cs="Times New Roman"/>
                <w:lang w:val="es-SV"/>
              </w:rPr>
            </w:pPr>
          </w:p>
          <w:p w14:paraId="5F968D40"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5.-</w:t>
            </w:r>
            <w:r w:rsidRPr="00CE5349">
              <w:rPr>
                <w:rFonts w:ascii="Times New Roman" w:hAnsi="Times New Roman" w:cs="Times New Roman"/>
                <w:lang w:val="es-SV"/>
              </w:rPr>
              <w:t xml:space="preserve"> El día 10 de diciembre, se realizaron tres (3) inspecciones de Unidad Contravencional.</w:t>
            </w:r>
          </w:p>
          <w:p w14:paraId="2DB5ACCA" w14:textId="77777777" w:rsidR="007C007C" w:rsidRPr="00CE5349" w:rsidRDefault="007C007C" w:rsidP="00021827">
            <w:pPr>
              <w:jc w:val="both"/>
              <w:rPr>
                <w:rFonts w:ascii="Times New Roman" w:hAnsi="Times New Roman" w:cs="Times New Roman"/>
                <w:lang w:val="es-SV"/>
              </w:rPr>
            </w:pPr>
          </w:p>
          <w:p w14:paraId="2DB2815F" w14:textId="77777777" w:rsidR="007C007C" w:rsidRPr="00CE5349" w:rsidRDefault="007C007C" w:rsidP="00021827">
            <w:pPr>
              <w:jc w:val="both"/>
              <w:rPr>
                <w:rFonts w:ascii="Times New Roman" w:hAnsi="Times New Roman" w:cs="Times New Roman"/>
                <w:lang w:val="es-SV"/>
              </w:rPr>
            </w:pPr>
          </w:p>
          <w:p w14:paraId="3419F7FF"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lastRenderedPageBreak/>
              <w:t>6.-</w:t>
            </w:r>
            <w:r w:rsidRPr="00CE5349">
              <w:rPr>
                <w:rFonts w:ascii="Times New Roman" w:hAnsi="Times New Roman" w:cs="Times New Roman"/>
                <w:lang w:val="es-SV"/>
              </w:rPr>
              <w:t xml:space="preserve"> El día 11 de diciembre, se realizaron dos (2) inspecciones de Unidad Contravencional.</w:t>
            </w:r>
          </w:p>
          <w:p w14:paraId="634BCD59" w14:textId="77777777" w:rsidR="007C007C" w:rsidRPr="00CE5349" w:rsidRDefault="007C007C" w:rsidP="00021827">
            <w:pPr>
              <w:jc w:val="both"/>
              <w:rPr>
                <w:rFonts w:ascii="Times New Roman" w:hAnsi="Times New Roman" w:cs="Times New Roman"/>
                <w:lang w:val="es-SV"/>
              </w:rPr>
            </w:pPr>
          </w:p>
          <w:p w14:paraId="6E11B5C2"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7.-</w:t>
            </w:r>
            <w:r w:rsidRPr="00CE5349">
              <w:rPr>
                <w:rFonts w:ascii="Times New Roman" w:hAnsi="Times New Roman" w:cs="Times New Roman"/>
                <w:lang w:val="es-SV"/>
              </w:rPr>
              <w:t xml:space="preserve"> El día 17 de diciembre, se realizaron cinco (5) inspecciones de Unidad Contravencional.</w:t>
            </w:r>
          </w:p>
          <w:p w14:paraId="3876B8EE" w14:textId="77777777" w:rsidR="007C007C" w:rsidRPr="00CE5349" w:rsidRDefault="007C007C" w:rsidP="00021827">
            <w:pPr>
              <w:jc w:val="both"/>
              <w:rPr>
                <w:rFonts w:ascii="Times New Roman" w:hAnsi="Times New Roman" w:cs="Times New Roman"/>
                <w:lang w:val="es-SV"/>
              </w:rPr>
            </w:pPr>
          </w:p>
          <w:p w14:paraId="3DA15A34" w14:textId="77777777" w:rsidR="007C007C" w:rsidRPr="00CE5349" w:rsidRDefault="007C007C" w:rsidP="00021827">
            <w:pPr>
              <w:jc w:val="both"/>
              <w:rPr>
                <w:rFonts w:ascii="Times New Roman" w:hAnsi="Times New Roman" w:cs="Times New Roman"/>
                <w:lang w:val="es-SV"/>
              </w:rPr>
            </w:pPr>
          </w:p>
          <w:p w14:paraId="720E4B43" w14:textId="77777777" w:rsidR="007C007C" w:rsidRPr="00CE5349" w:rsidRDefault="007C007C" w:rsidP="00021827">
            <w:pPr>
              <w:jc w:val="both"/>
              <w:rPr>
                <w:rFonts w:ascii="Times New Roman" w:hAnsi="Times New Roman" w:cs="Times New Roman"/>
                <w:lang w:val="es-SV"/>
              </w:rPr>
            </w:pPr>
            <w:r w:rsidRPr="00CE5349">
              <w:rPr>
                <w:rFonts w:ascii="Times New Roman" w:hAnsi="Times New Roman" w:cs="Times New Roman"/>
                <w:b/>
                <w:lang w:val="es-SV"/>
              </w:rPr>
              <w:t>8.-</w:t>
            </w:r>
            <w:r w:rsidRPr="00CE5349">
              <w:rPr>
                <w:rFonts w:ascii="Times New Roman" w:hAnsi="Times New Roman" w:cs="Times New Roman"/>
                <w:lang w:val="es-SV"/>
              </w:rPr>
              <w:t xml:space="preserve"> El día 26 de diciembre, se realizaron tres (3) inspecciones de Unidad Contravencional.</w:t>
            </w:r>
          </w:p>
          <w:p w14:paraId="296A4965" w14:textId="77777777" w:rsidR="007C007C" w:rsidRPr="00CE5349" w:rsidRDefault="007C007C" w:rsidP="00021827">
            <w:pPr>
              <w:jc w:val="both"/>
              <w:rPr>
                <w:rFonts w:ascii="Times New Roman" w:hAnsi="Times New Roman" w:cs="Times New Roman"/>
                <w:lang w:val="es-SV"/>
              </w:rPr>
            </w:pPr>
          </w:p>
          <w:p w14:paraId="6D8E6B80" w14:textId="77777777" w:rsidR="007C007C" w:rsidRPr="00CE5349" w:rsidRDefault="007C007C" w:rsidP="00021827">
            <w:pPr>
              <w:jc w:val="both"/>
              <w:rPr>
                <w:rFonts w:ascii="Times New Roman" w:hAnsi="Times New Roman" w:cs="Times New Roman"/>
                <w:b/>
                <w:u w:val="single"/>
                <w:lang w:val="es-SV"/>
              </w:rPr>
            </w:pPr>
          </w:p>
          <w:p w14:paraId="0BBEF61A" w14:textId="77777777" w:rsidR="007C007C" w:rsidRPr="00CE5349" w:rsidRDefault="007C007C" w:rsidP="00021827">
            <w:pPr>
              <w:jc w:val="both"/>
              <w:rPr>
                <w:rFonts w:ascii="Times New Roman" w:hAnsi="Times New Roman" w:cs="Times New Roman"/>
                <w:lang w:val="es-SV"/>
              </w:rPr>
            </w:pPr>
          </w:p>
          <w:p w14:paraId="37F40CCD" w14:textId="77777777" w:rsidR="007C007C" w:rsidRPr="00CE5349" w:rsidRDefault="007C007C" w:rsidP="00021827">
            <w:pPr>
              <w:jc w:val="both"/>
              <w:rPr>
                <w:rFonts w:ascii="Times New Roman" w:hAnsi="Times New Roman" w:cs="Times New Roman"/>
                <w:lang w:val="es-SV"/>
              </w:rPr>
            </w:pPr>
          </w:p>
        </w:tc>
        <w:tc>
          <w:tcPr>
            <w:tcW w:w="1701" w:type="dxa"/>
          </w:tcPr>
          <w:p w14:paraId="289BE7A5" w14:textId="77777777" w:rsidR="007C007C" w:rsidRPr="00CE5349" w:rsidRDefault="007C007C" w:rsidP="00021827">
            <w:pPr>
              <w:jc w:val="both"/>
              <w:rPr>
                <w:rFonts w:ascii="Times New Roman" w:hAnsi="Times New Roman" w:cs="Times New Roman"/>
                <w:lang w:val="es-SV"/>
              </w:rPr>
            </w:pPr>
          </w:p>
        </w:tc>
      </w:tr>
    </w:tbl>
    <w:tbl>
      <w:tblPr>
        <w:tblStyle w:val="Tablaconcuadrcula"/>
        <w:tblpPr w:leftFromText="141" w:rightFromText="141" w:vertAnchor="text" w:horzAnchor="page" w:tblpX="946" w:tblpY="263"/>
        <w:tblW w:w="10536" w:type="dxa"/>
        <w:tblLayout w:type="fixed"/>
        <w:tblLook w:val="04A0" w:firstRow="1" w:lastRow="0" w:firstColumn="1" w:lastColumn="0" w:noHBand="0" w:noVBand="1"/>
      </w:tblPr>
      <w:tblGrid>
        <w:gridCol w:w="3114"/>
        <w:gridCol w:w="3260"/>
        <w:gridCol w:w="2977"/>
        <w:gridCol w:w="1185"/>
      </w:tblGrid>
      <w:tr w:rsidR="007C007C" w:rsidRPr="00CE5349" w14:paraId="0016C86B" w14:textId="77777777" w:rsidTr="00021827">
        <w:trPr>
          <w:trHeight w:val="558"/>
        </w:trPr>
        <w:tc>
          <w:tcPr>
            <w:tcW w:w="3114" w:type="dxa"/>
          </w:tcPr>
          <w:p w14:paraId="5E68E96A" w14:textId="77777777" w:rsidR="007C007C" w:rsidRPr="00CE5349" w:rsidRDefault="007C007C" w:rsidP="00021827">
            <w:pPr>
              <w:jc w:val="center"/>
              <w:rPr>
                <w:rFonts w:ascii="Times New Roman" w:hAnsi="Times New Roman" w:cs="Times New Roman"/>
                <w:b/>
                <w:noProof/>
                <w:lang w:val="es-SV" w:eastAsia="es-SV"/>
              </w:rPr>
            </w:pPr>
            <w:r w:rsidRPr="00CE5349">
              <w:rPr>
                <w:rFonts w:ascii="Times New Roman" w:hAnsi="Times New Roman" w:cs="Times New Roman"/>
                <w:b/>
                <w:noProof/>
                <w:lang w:val="es-SV" w:eastAsia="es-SV"/>
              </w:rPr>
              <w:lastRenderedPageBreak/>
              <w:t>OCTUBRE</w:t>
            </w:r>
          </w:p>
        </w:tc>
        <w:tc>
          <w:tcPr>
            <w:tcW w:w="3260" w:type="dxa"/>
          </w:tcPr>
          <w:p w14:paraId="79CF811D" w14:textId="77777777" w:rsidR="007C007C" w:rsidRPr="00CE5349" w:rsidRDefault="007C007C" w:rsidP="00021827">
            <w:pPr>
              <w:jc w:val="center"/>
              <w:rPr>
                <w:rFonts w:ascii="Times New Roman" w:hAnsi="Times New Roman" w:cs="Times New Roman"/>
                <w:b/>
                <w:noProof/>
                <w:lang w:val="es-SV" w:eastAsia="es-SV"/>
              </w:rPr>
            </w:pPr>
            <w:r w:rsidRPr="00CE5349">
              <w:rPr>
                <w:rFonts w:ascii="Times New Roman" w:hAnsi="Times New Roman" w:cs="Times New Roman"/>
                <w:b/>
                <w:noProof/>
                <w:lang w:val="es-SV" w:eastAsia="es-SV"/>
              </w:rPr>
              <w:t>NOVIEMBRE</w:t>
            </w:r>
          </w:p>
        </w:tc>
        <w:tc>
          <w:tcPr>
            <w:tcW w:w="2977" w:type="dxa"/>
          </w:tcPr>
          <w:p w14:paraId="28993BCF" w14:textId="77777777" w:rsidR="007C007C" w:rsidRPr="00CE5349" w:rsidRDefault="007C007C" w:rsidP="00021827">
            <w:pPr>
              <w:jc w:val="center"/>
              <w:rPr>
                <w:rFonts w:ascii="Times New Roman" w:hAnsi="Times New Roman" w:cs="Times New Roman"/>
                <w:b/>
                <w:noProof/>
                <w:lang w:val="es-SV" w:eastAsia="es-SV"/>
              </w:rPr>
            </w:pPr>
            <w:r w:rsidRPr="00CE5349">
              <w:rPr>
                <w:rFonts w:ascii="Times New Roman" w:hAnsi="Times New Roman" w:cs="Times New Roman"/>
                <w:b/>
                <w:noProof/>
                <w:lang w:val="es-SV" w:eastAsia="es-SV"/>
              </w:rPr>
              <w:t>DICIEMBRE</w:t>
            </w:r>
          </w:p>
        </w:tc>
        <w:tc>
          <w:tcPr>
            <w:tcW w:w="1185" w:type="dxa"/>
          </w:tcPr>
          <w:p w14:paraId="19983ADC" w14:textId="77777777" w:rsidR="007C007C" w:rsidRPr="00CE5349" w:rsidRDefault="007C007C" w:rsidP="00021827">
            <w:pPr>
              <w:jc w:val="center"/>
              <w:rPr>
                <w:rFonts w:ascii="Times New Roman" w:hAnsi="Times New Roman" w:cs="Times New Roman"/>
                <w:b/>
                <w:noProof/>
                <w:lang w:val="es-SV" w:eastAsia="es-SV"/>
              </w:rPr>
            </w:pPr>
            <w:r w:rsidRPr="00CE5349">
              <w:rPr>
                <w:rFonts w:ascii="Times New Roman" w:hAnsi="Times New Roman" w:cs="Times New Roman"/>
                <w:b/>
                <w:noProof/>
                <w:sz w:val="10"/>
                <w:lang w:val="es-SV" w:eastAsia="es-SV"/>
              </w:rPr>
              <w:t>OBSERVACIONES</w:t>
            </w:r>
          </w:p>
        </w:tc>
      </w:tr>
      <w:tr w:rsidR="007C007C" w:rsidRPr="00CE5349" w14:paraId="5B2CCA49" w14:textId="77777777" w:rsidTr="00021827">
        <w:trPr>
          <w:trHeight w:val="408"/>
        </w:trPr>
        <w:tc>
          <w:tcPr>
            <w:tcW w:w="3114" w:type="dxa"/>
          </w:tcPr>
          <w:p w14:paraId="051350B8" w14:textId="77777777" w:rsidR="007C007C" w:rsidRPr="00CE5349" w:rsidRDefault="007C007C" w:rsidP="00021827">
            <w:pPr>
              <w:jc w:val="center"/>
              <w:rPr>
                <w:rFonts w:ascii="Times New Roman" w:hAnsi="Times New Roman" w:cs="Times New Roman"/>
                <w:b/>
                <w:noProof/>
                <w:lang w:val="es-SV" w:eastAsia="es-SV"/>
              </w:rPr>
            </w:pPr>
            <w:r w:rsidRPr="00CE5349">
              <w:rPr>
                <w:rFonts w:ascii="Times New Roman" w:hAnsi="Times New Roman" w:cs="Times New Roman"/>
                <w:b/>
                <w:noProof/>
                <w:lang w:val="es-SV" w:eastAsia="es-SV"/>
              </w:rPr>
              <w:t>NOTIFICACIONES</w:t>
            </w:r>
          </w:p>
        </w:tc>
        <w:tc>
          <w:tcPr>
            <w:tcW w:w="3260" w:type="dxa"/>
          </w:tcPr>
          <w:p w14:paraId="510C5DE3" w14:textId="77777777" w:rsidR="007C007C" w:rsidRPr="00CE5349" w:rsidRDefault="007C007C" w:rsidP="00021827">
            <w:pPr>
              <w:jc w:val="center"/>
              <w:rPr>
                <w:rFonts w:ascii="Times New Roman" w:hAnsi="Times New Roman" w:cs="Times New Roman"/>
                <w:b/>
                <w:noProof/>
                <w:lang w:val="es-SV" w:eastAsia="es-SV"/>
              </w:rPr>
            </w:pPr>
            <w:r w:rsidRPr="00CE5349">
              <w:rPr>
                <w:rFonts w:ascii="Times New Roman" w:hAnsi="Times New Roman" w:cs="Times New Roman"/>
                <w:b/>
                <w:noProof/>
                <w:lang w:val="es-SV" w:eastAsia="es-SV"/>
              </w:rPr>
              <w:t>NOTIFICACIONES</w:t>
            </w:r>
          </w:p>
        </w:tc>
        <w:tc>
          <w:tcPr>
            <w:tcW w:w="2977" w:type="dxa"/>
          </w:tcPr>
          <w:p w14:paraId="627ABA0E" w14:textId="77777777" w:rsidR="007C007C" w:rsidRPr="00CE5349" w:rsidRDefault="007C007C" w:rsidP="00021827">
            <w:pPr>
              <w:jc w:val="center"/>
              <w:rPr>
                <w:rFonts w:ascii="Times New Roman" w:hAnsi="Times New Roman" w:cs="Times New Roman"/>
                <w:b/>
                <w:noProof/>
                <w:lang w:val="es-SV" w:eastAsia="es-SV"/>
              </w:rPr>
            </w:pPr>
            <w:r w:rsidRPr="00CE5349">
              <w:rPr>
                <w:rFonts w:ascii="Times New Roman" w:hAnsi="Times New Roman" w:cs="Times New Roman"/>
                <w:b/>
                <w:noProof/>
                <w:lang w:val="es-SV" w:eastAsia="es-SV"/>
              </w:rPr>
              <w:t>NOTIFICACIONES</w:t>
            </w:r>
          </w:p>
        </w:tc>
        <w:tc>
          <w:tcPr>
            <w:tcW w:w="1185" w:type="dxa"/>
          </w:tcPr>
          <w:p w14:paraId="194084A1" w14:textId="77777777" w:rsidR="007C007C" w:rsidRPr="00CE5349" w:rsidRDefault="007C007C" w:rsidP="00021827">
            <w:pPr>
              <w:rPr>
                <w:rFonts w:ascii="Times New Roman" w:hAnsi="Times New Roman" w:cs="Times New Roman"/>
                <w:noProof/>
                <w:lang w:val="es-SV" w:eastAsia="es-SV"/>
              </w:rPr>
            </w:pPr>
          </w:p>
        </w:tc>
      </w:tr>
      <w:tr w:rsidR="007C007C" w:rsidRPr="00CE5349" w14:paraId="12A3C3A4" w14:textId="77777777" w:rsidTr="00021827">
        <w:trPr>
          <w:trHeight w:val="978"/>
        </w:trPr>
        <w:tc>
          <w:tcPr>
            <w:tcW w:w="3114" w:type="dxa"/>
          </w:tcPr>
          <w:p w14:paraId="60593C64" w14:textId="77777777" w:rsidR="007C007C" w:rsidRPr="00CE5349" w:rsidRDefault="007C007C" w:rsidP="00021827">
            <w:pPr>
              <w:spacing w:line="276" w:lineRule="auto"/>
              <w:jc w:val="both"/>
              <w:rPr>
                <w:rFonts w:ascii="Times New Roman" w:hAnsi="Times New Roman" w:cs="Times New Roman"/>
                <w:lang w:val="es-SV"/>
              </w:rPr>
            </w:pPr>
            <w:r w:rsidRPr="00CE5349">
              <w:rPr>
                <w:rFonts w:ascii="Times New Roman" w:hAnsi="Times New Roman" w:cs="Times New Roman"/>
                <w:noProof/>
                <w:lang w:val="es-SV" w:eastAsia="es-SV"/>
              </w:rPr>
              <w:t xml:space="preserve">1.- El día 10 de octubre, se entregó una (1) </w:t>
            </w:r>
            <w:proofErr w:type="gramStart"/>
            <w:r w:rsidRPr="00CE5349">
              <w:rPr>
                <w:rFonts w:ascii="Times New Roman" w:hAnsi="Times New Roman" w:cs="Times New Roman"/>
                <w:noProof/>
                <w:lang w:val="es-SV" w:eastAsia="es-SV"/>
              </w:rPr>
              <w:t xml:space="preserve">notificación </w:t>
            </w:r>
            <w:r w:rsidRPr="00CE5349">
              <w:rPr>
                <w:rFonts w:ascii="Times New Roman" w:hAnsi="Times New Roman" w:cs="Times New Roman"/>
                <w:lang w:val="es-SV"/>
              </w:rPr>
              <w:t xml:space="preserve"> provenientes</w:t>
            </w:r>
            <w:proofErr w:type="gramEnd"/>
            <w:r w:rsidRPr="00CE5349">
              <w:rPr>
                <w:rFonts w:ascii="Times New Roman" w:hAnsi="Times New Roman" w:cs="Times New Roman"/>
                <w:lang w:val="es-SV"/>
              </w:rPr>
              <w:t xml:space="preserve"> de Unidad Contravencional sobre procesos administrativos sancionatorios. </w:t>
            </w:r>
          </w:p>
          <w:p w14:paraId="5A6EBB6B" w14:textId="77777777" w:rsidR="007C007C" w:rsidRPr="00CE5349" w:rsidRDefault="007C007C" w:rsidP="00021827">
            <w:pPr>
              <w:spacing w:line="276" w:lineRule="auto"/>
              <w:jc w:val="both"/>
              <w:rPr>
                <w:rFonts w:ascii="Times New Roman" w:hAnsi="Times New Roman" w:cs="Times New Roman"/>
                <w:lang w:val="es-SV"/>
              </w:rPr>
            </w:pPr>
          </w:p>
          <w:p w14:paraId="6518D1B5" w14:textId="77777777" w:rsidR="007C007C" w:rsidRPr="00CE5349" w:rsidRDefault="007C007C" w:rsidP="00021827">
            <w:pPr>
              <w:spacing w:line="276" w:lineRule="auto"/>
              <w:jc w:val="both"/>
              <w:rPr>
                <w:rFonts w:ascii="Times New Roman" w:hAnsi="Times New Roman" w:cs="Times New Roman"/>
                <w:lang w:val="es-SV"/>
              </w:rPr>
            </w:pPr>
            <w:r w:rsidRPr="00CE5349">
              <w:rPr>
                <w:rFonts w:ascii="Times New Roman" w:hAnsi="Times New Roman" w:cs="Times New Roman"/>
                <w:b/>
                <w:noProof/>
                <w:lang w:val="es-SV" w:eastAsia="es-SV"/>
              </w:rPr>
              <w:t>2.-</w:t>
            </w:r>
            <w:r w:rsidRPr="00CE5349">
              <w:rPr>
                <w:rFonts w:ascii="Times New Roman" w:hAnsi="Times New Roman" w:cs="Times New Roman"/>
                <w:noProof/>
                <w:lang w:val="es-SV" w:eastAsia="es-SV"/>
              </w:rPr>
              <w:t xml:space="preserve"> El día 22 d octubre, se entregaron tres (3) </w:t>
            </w:r>
            <w:proofErr w:type="gramStart"/>
            <w:r w:rsidRPr="00CE5349">
              <w:rPr>
                <w:rFonts w:ascii="Times New Roman" w:hAnsi="Times New Roman" w:cs="Times New Roman"/>
                <w:noProof/>
                <w:lang w:val="es-SV" w:eastAsia="es-SV"/>
              </w:rPr>
              <w:t xml:space="preserve">notificaciones </w:t>
            </w:r>
            <w:r w:rsidRPr="00CE5349">
              <w:rPr>
                <w:rFonts w:ascii="Times New Roman" w:hAnsi="Times New Roman" w:cs="Times New Roman"/>
                <w:lang w:val="es-SV"/>
              </w:rPr>
              <w:t xml:space="preserve"> provenientes</w:t>
            </w:r>
            <w:proofErr w:type="gramEnd"/>
            <w:r w:rsidRPr="00CE5349">
              <w:rPr>
                <w:rFonts w:ascii="Times New Roman" w:hAnsi="Times New Roman" w:cs="Times New Roman"/>
                <w:lang w:val="es-SV"/>
              </w:rPr>
              <w:t xml:space="preserve"> de Unidad Contravencional sobre procesos administrativos sancionatorios. </w:t>
            </w:r>
          </w:p>
          <w:p w14:paraId="043204CB" w14:textId="77777777" w:rsidR="007C007C" w:rsidRPr="00CE5349" w:rsidRDefault="007C007C" w:rsidP="00021827">
            <w:pPr>
              <w:spacing w:line="276" w:lineRule="auto"/>
              <w:jc w:val="both"/>
              <w:rPr>
                <w:rFonts w:ascii="Times New Roman" w:hAnsi="Times New Roman" w:cs="Times New Roman"/>
                <w:lang w:val="es-SV"/>
              </w:rPr>
            </w:pPr>
          </w:p>
          <w:p w14:paraId="0DEE92C7" w14:textId="77777777" w:rsidR="007C007C" w:rsidRPr="00CE5349" w:rsidRDefault="007C007C" w:rsidP="00021827">
            <w:pPr>
              <w:spacing w:line="276" w:lineRule="auto"/>
              <w:jc w:val="both"/>
              <w:rPr>
                <w:rFonts w:ascii="Times New Roman" w:hAnsi="Times New Roman" w:cs="Times New Roman"/>
                <w:lang w:val="es-SV"/>
              </w:rPr>
            </w:pPr>
            <w:r w:rsidRPr="00CE5349">
              <w:rPr>
                <w:rFonts w:ascii="Times New Roman" w:hAnsi="Times New Roman" w:cs="Times New Roman"/>
                <w:b/>
                <w:lang w:val="es-SV"/>
              </w:rPr>
              <w:t>3.-</w:t>
            </w:r>
            <w:r w:rsidRPr="00CE5349">
              <w:rPr>
                <w:rFonts w:ascii="Times New Roman" w:hAnsi="Times New Roman" w:cs="Times New Roman"/>
                <w:lang w:val="es-SV"/>
              </w:rPr>
              <w:t xml:space="preserve"> El día 25 de octubre, se entregó una (1) </w:t>
            </w:r>
            <w:proofErr w:type="gramStart"/>
            <w:r w:rsidRPr="00CE5349">
              <w:rPr>
                <w:rFonts w:ascii="Times New Roman" w:hAnsi="Times New Roman" w:cs="Times New Roman"/>
                <w:lang w:val="es-SV"/>
              </w:rPr>
              <w:t>notificación provenientes</w:t>
            </w:r>
            <w:proofErr w:type="gramEnd"/>
            <w:r w:rsidRPr="00CE5349">
              <w:rPr>
                <w:rFonts w:ascii="Times New Roman" w:hAnsi="Times New Roman" w:cs="Times New Roman"/>
                <w:lang w:val="es-SV"/>
              </w:rPr>
              <w:t xml:space="preserve"> de Unidad Contravencional sobre procesos administrativos sancionatorios. </w:t>
            </w:r>
          </w:p>
          <w:p w14:paraId="14818428" w14:textId="77777777" w:rsidR="007C007C" w:rsidRPr="00CE5349" w:rsidRDefault="007C007C" w:rsidP="00021827">
            <w:pPr>
              <w:spacing w:line="276" w:lineRule="auto"/>
              <w:jc w:val="both"/>
              <w:rPr>
                <w:rFonts w:ascii="Times New Roman" w:hAnsi="Times New Roman" w:cs="Times New Roman"/>
                <w:lang w:val="es-SV"/>
              </w:rPr>
            </w:pPr>
          </w:p>
          <w:p w14:paraId="47B7BE49" w14:textId="77777777" w:rsidR="007C007C" w:rsidRPr="00CE5349" w:rsidRDefault="007C007C" w:rsidP="00021827">
            <w:pPr>
              <w:spacing w:line="276" w:lineRule="auto"/>
              <w:jc w:val="both"/>
              <w:rPr>
                <w:rFonts w:ascii="Times New Roman" w:hAnsi="Times New Roman" w:cs="Times New Roman"/>
                <w:lang w:val="es-SV"/>
              </w:rPr>
            </w:pPr>
            <w:r w:rsidRPr="00CE5349">
              <w:rPr>
                <w:rFonts w:ascii="Times New Roman" w:hAnsi="Times New Roman" w:cs="Times New Roman"/>
                <w:b/>
                <w:lang w:val="es-SV"/>
              </w:rPr>
              <w:lastRenderedPageBreak/>
              <w:t>4.-</w:t>
            </w:r>
            <w:r w:rsidRPr="00CE5349">
              <w:rPr>
                <w:rFonts w:ascii="Times New Roman" w:hAnsi="Times New Roman" w:cs="Times New Roman"/>
                <w:lang w:val="es-SV"/>
              </w:rPr>
              <w:t xml:space="preserve"> El día 28 de octubre, se entregó una (1) </w:t>
            </w:r>
            <w:proofErr w:type="gramStart"/>
            <w:r w:rsidRPr="00CE5349">
              <w:rPr>
                <w:rFonts w:ascii="Times New Roman" w:hAnsi="Times New Roman" w:cs="Times New Roman"/>
                <w:lang w:val="es-SV"/>
              </w:rPr>
              <w:t>notificación provenientes</w:t>
            </w:r>
            <w:proofErr w:type="gramEnd"/>
            <w:r w:rsidRPr="00CE5349">
              <w:rPr>
                <w:rFonts w:ascii="Times New Roman" w:hAnsi="Times New Roman" w:cs="Times New Roman"/>
                <w:lang w:val="es-SV"/>
              </w:rPr>
              <w:t xml:space="preserve"> de Unidad Contravencional sobre procesos administrativos sancionatorios. </w:t>
            </w:r>
          </w:p>
          <w:p w14:paraId="6F0BC27F" w14:textId="77777777" w:rsidR="007C007C" w:rsidRPr="00CE5349" w:rsidRDefault="007C007C" w:rsidP="00021827">
            <w:pPr>
              <w:rPr>
                <w:rFonts w:ascii="Times New Roman" w:hAnsi="Times New Roman" w:cs="Times New Roman"/>
                <w:noProof/>
                <w:lang w:val="es-SV" w:eastAsia="es-SV"/>
              </w:rPr>
            </w:pPr>
          </w:p>
        </w:tc>
        <w:tc>
          <w:tcPr>
            <w:tcW w:w="3260" w:type="dxa"/>
          </w:tcPr>
          <w:p w14:paraId="31316305" w14:textId="77777777" w:rsidR="007C007C" w:rsidRPr="00CE5349" w:rsidRDefault="007C007C" w:rsidP="00021827">
            <w:pPr>
              <w:spacing w:line="276" w:lineRule="auto"/>
              <w:jc w:val="both"/>
              <w:rPr>
                <w:rFonts w:ascii="Times New Roman" w:hAnsi="Times New Roman" w:cs="Times New Roman"/>
                <w:lang w:val="es-SV"/>
              </w:rPr>
            </w:pPr>
            <w:r w:rsidRPr="00CE5349">
              <w:rPr>
                <w:rFonts w:ascii="Times New Roman" w:hAnsi="Times New Roman" w:cs="Times New Roman"/>
                <w:b/>
                <w:bCs/>
                <w:lang w:val="es-SV"/>
              </w:rPr>
              <w:lastRenderedPageBreak/>
              <w:t>1.</w:t>
            </w:r>
            <w:r w:rsidRPr="00CE5349">
              <w:rPr>
                <w:rFonts w:ascii="Times New Roman" w:hAnsi="Times New Roman" w:cs="Times New Roman"/>
                <w:lang w:val="es-SV"/>
              </w:rPr>
              <w:t>- El día 12 de noviembre</w:t>
            </w:r>
            <w:r w:rsidRPr="00CE5349">
              <w:rPr>
                <w:rFonts w:ascii="Times New Roman" w:hAnsi="Times New Roman" w:cs="Times New Roman"/>
                <w:noProof/>
                <w:lang w:val="es-SV" w:eastAsia="es-SV"/>
              </w:rPr>
              <w:t xml:space="preserve">, se entregó una (1) </w:t>
            </w:r>
            <w:proofErr w:type="gramStart"/>
            <w:r w:rsidRPr="00CE5349">
              <w:rPr>
                <w:rFonts w:ascii="Times New Roman" w:hAnsi="Times New Roman" w:cs="Times New Roman"/>
                <w:noProof/>
                <w:lang w:val="es-SV" w:eastAsia="es-SV"/>
              </w:rPr>
              <w:t xml:space="preserve">notificación </w:t>
            </w:r>
            <w:r w:rsidRPr="00CE5349">
              <w:rPr>
                <w:rFonts w:ascii="Times New Roman" w:hAnsi="Times New Roman" w:cs="Times New Roman"/>
                <w:lang w:val="es-SV"/>
              </w:rPr>
              <w:t xml:space="preserve"> provenientes</w:t>
            </w:r>
            <w:proofErr w:type="gramEnd"/>
            <w:r w:rsidRPr="00CE5349">
              <w:rPr>
                <w:rFonts w:ascii="Times New Roman" w:hAnsi="Times New Roman" w:cs="Times New Roman"/>
                <w:lang w:val="es-SV"/>
              </w:rPr>
              <w:t xml:space="preserve"> de Unidad Contravencional sobre procesos administrativos sancionatorios. </w:t>
            </w:r>
          </w:p>
          <w:p w14:paraId="4EB08B69" w14:textId="77777777" w:rsidR="007C007C" w:rsidRPr="00CE5349" w:rsidRDefault="007C007C" w:rsidP="00021827">
            <w:pPr>
              <w:spacing w:line="276" w:lineRule="auto"/>
              <w:jc w:val="both"/>
              <w:rPr>
                <w:rFonts w:ascii="Times New Roman" w:hAnsi="Times New Roman" w:cs="Times New Roman"/>
                <w:lang w:val="es-SV"/>
              </w:rPr>
            </w:pPr>
            <w:r w:rsidRPr="00CE5349">
              <w:rPr>
                <w:rFonts w:ascii="Times New Roman" w:hAnsi="Times New Roman" w:cs="Times New Roman"/>
                <w:lang w:val="es-SV"/>
              </w:rPr>
              <w:t xml:space="preserve"> </w:t>
            </w:r>
          </w:p>
          <w:p w14:paraId="65E117C1" w14:textId="77777777" w:rsidR="007C007C" w:rsidRPr="00CE5349" w:rsidRDefault="007C007C" w:rsidP="00021827">
            <w:pPr>
              <w:spacing w:line="276" w:lineRule="auto"/>
              <w:jc w:val="both"/>
              <w:rPr>
                <w:rFonts w:ascii="Times New Roman" w:hAnsi="Times New Roman" w:cs="Times New Roman"/>
                <w:lang w:val="es-SV"/>
              </w:rPr>
            </w:pPr>
          </w:p>
          <w:p w14:paraId="07593470" w14:textId="77777777" w:rsidR="007C007C" w:rsidRPr="00CE5349" w:rsidRDefault="007C007C" w:rsidP="00021827">
            <w:pPr>
              <w:spacing w:line="276" w:lineRule="auto"/>
              <w:jc w:val="both"/>
              <w:rPr>
                <w:rFonts w:ascii="Times New Roman" w:hAnsi="Times New Roman" w:cs="Times New Roman"/>
                <w:lang w:val="es-SV"/>
              </w:rPr>
            </w:pPr>
            <w:r w:rsidRPr="00CE5349">
              <w:rPr>
                <w:rFonts w:ascii="Times New Roman" w:hAnsi="Times New Roman" w:cs="Times New Roman"/>
                <w:b/>
                <w:lang w:val="es-SV"/>
              </w:rPr>
              <w:t>2.-</w:t>
            </w:r>
            <w:r w:rsidRPr="00CE5349">
              <w:rPr>
                <w:rFonts w:ascii="Times New Roman" w:hAnsi="Times New Roman" w:cs="Times New Roman"/>
                <w:lang w:val="es-SV"/>
              </w:rPr>
              <w:t xml:space="preserve"> El día 14 de noviembre</w:t>
            </w:r>
            <w:r w:rsidRPr="00CE5349">
              <w:rPr>
                <w:rFonts w:ascii="Times New Roman" w:hAnsi="Times New Roman" w:cs="Times New Roman"/>
                <w:noProof/>
                <w:lang w:val="es-SV" w:eastAsia="es-SV"/>
              </w:rPr>
              <w:t xml:space="preserve">, se entregó una (1) </w:t>
            </w:r>
            <w:proofErr w:type="gramStart"/>
            <w:r w:rsidRPr="00CE5349">
              <w:rPr>
                <w:rFonts w:ascii="Times New Roman" w:hAnsi="Times New Roman" w:cs="Times New Roman"/>
                <w:noProof/>
                <w:lang w:val="es-SV" w:eastAsia="es-SV"/>
              </w:rPr>
              <w:t xml:space="preserve">notificación </w:t>
            </w:r>
            <w:r w:rsidRPr="00CE5349">
              <w:rPr>
                <w:rFonts w:ascii="Times New Roman" w:hAnsi="Times New Roman" w:cs="Times New Roman"/>
                <w:lang w:val="es-SV"/>
              </w:rPr>
              <w:t xml:space="preserve"> provenientes</w:t>
            </w:r>
            <w:proofErr w:type="gramEnd"/>
            <w:r w:rsidRPr="00CE5349">
              <w:rPr>
                <w:rFonts w:ascii="Times New Roman" w:hAnsi="Times New Roman" w:cs="Times New Roman"/>
                <w:lang w:val="es-SV"/>
              </w:rPr>
              <w:t xml:space="preserve"> de Unidad Contravencional sobre procesos administrativos sancionatorios. </w:t>
            </w:r>
          </w:p>
          <w:p w14:paraId="043D60B1" w14:textId="77777777" w:rsidR="007C007C" w:rsidRPr="00CE5349" w:rsidRDefault="007C007C" w:rsidP="00021827">
            <w:pPr>
              <w:spacing w:line="276" w:lineRule="auto"/>
              <w:jc w:val="both"/>
              <w:rPr>
                <w:rFonts w:ascii="Times New Roman" w:hAnsi="Times New Roman" w:cs="Times New Roman"/>
                <w:lang w:val="es-SV"/>
              </w:rPr>
            </w:pPr>
          </w:p>
          <w:p w14:paraId="41B31C06" w14:textId="77777777" w:rsidR="007C007C" w:rsidRPr="00CE5349" w:rsidRDefault="007C007C" w:rsidP="00021827">
            <w:pPr>
              <w:rPr>
                <w:rFonts w:ascii="Times New Roman" w:hAnsi="Times New Roman" w:cs="Times New Roman"/>
                <w:noProof/>
                <w:lang w:val="es-SV" w:eastAsia="es-SV"/>
              </w:rPr>
            </w:pPr>
          </w:p>
        </w:tc>
        <w:tc>
          <w:tcPr>
            <w:tcW w:w="2977" w:type="dxa"/>
          </w:tcPr>
          <w:p w14:paraId="0F46F517" w14:textId="77777777" w:rsidR="007C007C" w:rsidRPr="00CE5349" w:rsidRDefault="007C007C" w:rsidP="00021827">
            <w:pPr>
              <w:spacing w:line="276" w:lineRule="auto"/>
              <w:jc w:val="both"/>
              <w:rPr>
                <w:rFonts w:ascii="Times New Roman" w:hAnsi="Times New Roman" w:cs="Times New Roman"/>
                <w:noProof/>
                <w:lang w:val="es-SV" w:eastAsia="es-SV"/>
              </w:rPr>
            </w:pPr>
            <w:r w:rsidRPr="00CE5349">
              <w:rPr>
                <w:rFonts w:ascii="Times New Roman" w:hAnsi="Times New Roman" w:cs="Times New Roman"/>
                <w:b/>
                <w:noProof/>
                <w:lang w:val="es-SV" w:eastAsia="es-SV"/>
              </w:rPr>
              <w:t xml:space="preserve">1.- </w:t>
            </w:r>
            <w:r w:rsidRPr="00CE5349">
              <w:rPr>
                <w:rFonts w:ascii="Times New Roman" w:hAnsi="Times New Roman" w:cs="Times New Roman"/>
                <w:noProof/>
                <w:lang w:val="es-SV" w:eastAsia="es-SV"/>
              </w:rPr>
              <w:t xml:space="preserve">El día 04 de diciembre , se entregaron tres (3)  notificaciones </w:t>
            </w:r>
            <w:r w:rsidRPr="00CE5349">
              <w:rPr>
                <w:rFonts w:ascii="Times New Roman" w:hAnsi="Times New Roman" w:cs="Times New Roman"/>
                <w:lang w:val="es-SV"/>
              </w:rPr>
              <w:t xml:space="preserve"> provenientes de Unidad Contravencional sobre procesos administrativos sancionatorios.</w:t>
            </w:r>
          </w:p>
          <w:p w14:paraId="30351DD7" w14:textId="77777777" w:rsidR="007C007C" w:rsidRPr="00CE5349" w:rsidRDefault="007C007C" w:rsidP="00021827">
            <w:pPr>
              <w:spacing w:line="276" w:lineRule="auto"/>
              <w:jc w:val="both"/>
              <w:rPr>
                <w:rFonts w:ascii="Times New Roman" w:hAnsi="Times New Roman" w:cs="Times New Roman"/>
                <w:b/>
                <w:noProof/>
                <w:lang w:val="es-SV" w:eastAsia="es-SV"/>
              </w:rPr>
            </w:pPr>
          </w:p>
          <w:p w14:paraId="00C69A93" w14:textId="77777777" w:rsidR="007C007C" w:rsidRPr="00CE5349" w:rsidRDefault="007C007C" w:rsidP="00021827">
            <w:pPr>
              <w:spacing w:line="276" w:lineRule="auto"/>
              <w:jc w:val="both"/>
              <w:rPr>
                <w:rFonts w:ascii="Times New Roman" w:hAnsi="Times New Roman" w:cs="Times New Roman"/>
                <w:lang w:val="es-SV"/>
              </w:rPr>
            </w:pPr>
            <w:r w:rsidRPr="00CE5349">
              <w:rPr>
                <w:rFonts w:ascii="Times New Roman" w:hAnsi="Times New Roman" w:cs="Times New Roman"/>
                <w:b/>
                <w:noProof/>
                <w:lang w:val="es-SV" w:eastAsia="es-SV"/>
              </w:rPr>
              <w:t>2.-</w:t>
            </w:r>
            <w:r w:rsidRPr="00CE5349">
              <w:rPr>
                <w:rFonts w:ascii="Times New Roman" w:hAnsi="Times New Roman" w:cs="Times New Roman"/>
                <w:noProof/>
                <w:lang w:val="es-SV" w:eastAsia="es-SV"/>
              </w:rPr>
              <w:t xml:space="preserve"> El día 10 de </w:t>
            </w:r>
            <w:proofErr w:type="gramStart"/>
            <w:r w:rsidRPr="00CE5349">
              <w:rPr>
                <w:rFonts w:ascii="Times New Roman" w:hAnsi="Times New Roman" w:cs="Times New Roman"/>
                <w:noProof/>
                <w:lang w:val="es-SV" w:eastAsia="es-SV"/>
              </w:rPr>
              <w:t xml:space="preserve">diciembre, </w:t>
            </w:r>
            <w:r w:rsidRPr="00CE5349">
              <w:rPr>
                <w:rFonts w:ascii="Times New Roman" w:hAnsi="Times New Roman" w:cs="Times New Roman"/>
                <w:lang w:val="es-SV"/>
              </w:rPr>
              <w:t xml:space="preserve"> se</w:t>
            </w:r>
            <w:proofErr w:type="gramEnd"/>
            <w:r w:rsidRPr="00CE5349">
              <w:rPr>
                <w:rFonts w:ascii="Times New Roman" w:hAnsi="Times New Roman" w:cs="Times New Roman"/>
                <w:lang w:val="es-SV"/>
              </w:rPr>
              <w:t xml:space="preserve"> entregó una (1) notificación provenientes de Unidad Contravencional sobre procesos administrativos sancionatorios.</w:t>
            </w:r>
          </w:p>
          <w:p w14:paraId="5E24A83B" w14:textId="77777777" w:rsidR="007C007C" w:rsidRPr="00CE5349" w:rsidRDefault="007C007C" w:rsidP="00021827">
            <w:pPr>
              <w:spacing w:line="276" w:lineRule="auto"/>
              <w:jc w:val="both"/>
              <w:rPr>
                <w:rFonts w:ascii="Times New Roman" w:hAnsi="Times New Roman" w:cs="Times New Roman"/>
                <w:lang w:val="es-SV"/>
              </w:rPr>
            </w:pPr>
          </w:p>
          <w:p w14:paraId="3F56CD6E" w14:textId="77777777" w:rsidR="007C007C" w:rsidRPr="00CE5349" w:rsidRDefault="007C007C" w:rsidP="00021827">
            <w:pPr>
              <w:spacing w:line="276" w:lineRule="auto"/>
              <w:jc w:val="both"/>
              <w:rPr>
                <w:rFonts w:ascii="Times New Roman" w:hAnsi="Times New Roman" w:cs="Times New Roman"/>
                <w:noProof/>
                <w:lang w:val="es-SV" w:eastAsia="es-SV"/>
              </w:rPr>
            </w:pPr>
            <w:r w:rsidRPr="00CE5349">
              <w:rPr>
                <w:rFonts w:ascii="Times New Roman" w:hAnsi="Times New Roman" w:cs="Times New Roman"/>
                <w:b/>
                <w:lang w:val="es-SV"/>
              </w:rPr>
              <w:t>3.-</w:t>
            </w:r>
            <w:r w:rsidRPr="00CE5349">
              <w:rPr>
                <w:rFonts w:ascii="Times New Roman" w:hAnsi="Times New Roman" w:cs="Times New Roman"/>
                <w:lang w:val="es-SV"/>
              </w:rPr>
              <w:t xml:space="preserve"> El día 16 de diciembre,  se entregó una (1) notificación provenientes de Unidad Contravencional sobre </w:t>
            </w:r>
            <w:r w:rsidRPr="00CE5349">
              <w:rPr>
                <w:rFonts w:ascii="Times New Roman" w:hAnsi="Times New Roman" w:cs="Times New Roman"/>
                <w:lang w:val="es-SV"/>
              </w:rPr>
              <w:lastRenderedPageBreak/>
              <w:t>procesos administrativos sancionatorios.</w:t>
            </w:r>
          </w:p>
        </w:tc>
        <w:tc>
          <w:tcPr>
            <w:tcW w:w="1185" w:type="dxa"/>
          </w:tcPr>
          <w:p w14:paraId="0013CCC8" w14:textId="77777777" w:rsidR="007C007C" w:rsidRPr="00CE5349" w:rsidRDefault="007C007C" w:rsidP="00021827">
            <w:pPr>
              <w:rPr>
                <w:rFonts w:ascii="Times New Roman" w:hAnsi="Times New Roman" w:cs="Times New Roman"/>
                <w:noProof/>
                <w:lang w:val="es-SV" w:eastAsia="es-SV"/>
              </w:rPr>
            </w:pPr>
          </w:p>
        </w:tc>
      </w:tr>
    </w:tbl>
    <w:p w14:paraId="2F9519C9" w14:textId="77777777" w:rsidR="007C007C" w:rsidRPr="00CE5349" w:rsidRDefault="007C007C" w:rsidP="007C007C">
      <w:pPr>
        <w:rPr>
          <w:rFonts w:ascii="Arial" w:hAnsi="Arial" w:cs="Arial"/>
          <w:noProof/>
          <w:lang w:val="es-SV" w:eastAsia="es-SV"/>
        </w:rPr>
      </w:pPr>
    </w:p>
    <w:p w14:paraId="704430E5" w14:textId="77777777" w:rsidR="00C10242" w:rsidRPr="00CE5349" w:rsidRDefault="00C10242" w:rsidP="007C007C">
      <w:pPr>
        <w:jc w:val="center"/>
        <w:rPr>
          <w:rFonts w:ascii="Times New Roman" w:hAnsi="Times New Roman" w:cs="Times New Roman"/>
          <w:b/>
          <w:noProof/>
          <w:lang w:val="es-SV" w:eastAsia="es-SV"/>
        </w:rPr>
      </w:pPr>
    </w:p>
    <w:p w14:paraId="1B27CEF3" w14:textId="3A01C08A" w:rsidR="007C007C" w:rsidRPr="00CE5349" w:rsidRDefault="007C007C" w:rsidP="007C007C">
      <w:pPr>
        <w:jc w:val="center"/>
        <w:rPr>
          <w:rFonts w:ascii="Times New Roman" w:hAnsi="Times New Roman" w:cs="Times New Roman"/>
          <w:b/>
          <w:noProof/>
          <w:lang w:val="es-SV" w:eastAsia="es-SV"/>
        </w:rPr>
      </w:pPr>
      <w:r w:rsidRPr="00CE5349">
        <w:rPr>
          <w:rFonts w:ascii="Times New Roman" w:hAnsi="Times New Roman" w:cs="Times New Roman"/>
          <w:b/>
          <w:noProof/>
          <w:lang w:val="es-SV" w:eastAsia="es-SV"/>
        </w:rPr>
        <w:t>GRAFÍCAS CAM 4to. TRIMESTRE</w:t>
      </w:r>
    </w:p>
    <w:p w14:paraId="613AFF5E" w14:textId="14AD55DA" w:rsidR="007C007C" w:rsidRPr="00CE5349" w:rsidRDefault="007C007C" w:rsidP="007C007C">
      <w:pPr>
        <w:rPr>
          <w:rFonts w:ascii="Arial" w:hAnsi="Arial" w:cs="Arial"/>
          <w:noProof/>
          <w:lang w:val="es-SV" w:eastAsia="es-SV"/>
        </w:rPr>
      </w:pPr>
      <w:r w:rsidRPr="00CE5349">
        <w:rPr>
          <w:noProof/>
          <w:lang w:val="es-MX" w:eastAsia="es-MX"/>
        </w:rPr>
        <w:drawing>
          <wp:anchor distT="0" distB="0" distL="114300" distR="114300" simplePos="0" relativeHeight="251670528" behindDoc="0" locked="0" layoutInCell="1" allowOverlap="1" wp14:anchorId="39D85878" wp14:editId="2046CA10">
            <wp:simplePos x="0" y="0"/>
            <wp:positionH relativeFrom="column">
              <wp:posOffset>133350</wp:posOffset>
            </wp:positionH>
            <wp:positionV relativeFrom="paragraph">
              <wp:posOffset>207645</wp:posOffset>
            </wp:positionV>
            <wp:extent cx="6543675" cy="3162300"/>
            <wp:effectExtent l="0" t="0" r="9525" b="0"/>
            <wp:wrapThrough wrapText="bothSides">
              <wp:wrapPolygon edited="0">
                <wp:start x="0" y="0"/>
                <wp:lineTo x="0" y="21470"/>
                <wp:lineTo x="21569" y="21470"/>
                <wp:lineTo x="21569" y="0"/>
                <wp:lineTo x="0" y="0"/>
              </wp:wrapPolygon>
            </wp:wrapThrough>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2F6390BE" w14:textId="3CA61660" w:rsidR="007C007C" w:rsidRPr="00CE5349" w:rsidRDefault="00C10242" w:rsidP="007C007C">
      <w:pPr>
        <w:rPr>
          <w:rFonts w:ascii="Arial" w:hAnsi="Arial" w:cs="Arial"/>
          <w:noProof/>
          <w:lang w:val="es-SV" w:eastAsia="es-SV"/>
        </w:rPr>
      </w:pPr>
      <w:r w:rsidRPr="00CE5349">
        <w:rPr>
          <w:noProof/>
          <w:lang w:val="es-MX" w:eastAsia="es-MX"/>
        </w:rPr>
        <w:drawing>
          <wp:anchor distT="0" distB="0" distL="114300" distR="114300" simplePos="0" relativeHeight="251669504" behindDoc="0" locked="0" layoutInCell="1" allowOverlap="1" wp14:anchorId="537F1B9C" wp14:editId="2CD9A43C">
            <wp:simplePos x="0" y="0"/>
            <wp:positionH relativeFrom="column">
              <wp:posOffset>133350</wp:posOffset>
            </wp:positionH>
            <wp:positionV relativeFrom="paragraph">
              <wp:posOffset>3490595</wp:posOffset>
            </wp:positionV>
            <wp:extent cx="6543675" cy="3390900"/>
            <wp:effectExtent l="0" t="0" r="9525" b="0"/>
            <wp:wrapThrough wrapText="bothSides">
              <wp:wrapPolygon edited="0">
                <wp:start x="0" y="0"/>
                <wp:lineTo x="0" y="21479"/>
                <wp:lineTo x="21569" y="21479"/>
                <wp:lineTo x="21569" y="0"/>
                <wp:lineTo x="0" y="0"/>
              </wp:wrapPolygon>
            </wp:wrapThrough>
            <wp:docPr id="232910069" name="Gráfico 2329100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19B48977" w14:textId="058990D3" w:rsidR="007C007C" w:rsidRPr="00CE5349" w:rsidRDefault="00C10242" w:rsidP="007C007C">
      <w:pPr>
        <w:rPr>
          <w:rFonts w:ascii="Arial" w:hAnsi="Arial" w:cs="Arial"/>
          <w:noProof/>
          <w:lang w:val="es-SV" w:eastAsia="es-SV"/>
        </w:rPr>
      </w:pPr>
      <w:r w:rsidRPr="00CE5349">
        <w:rPr>
          <w:noProof/>
          <w:lang w:val="es-MX" w:eastAsia="es-MX"/>
        </w:rPr>
        <w:lastRenderedPageBreak/>
        <w:drawing>
          <wp:anchor distT="0" distB="0" distL="114300" distR="114300" simplePos="0" relativeHeight="251671552" behindDoc="0" locked="0" layoutInCell="1" allowOverlap="1" wp14:anchorId="0E942058" wp14:editId="193A8665">
            <wp:simplePos x="0" y="0"/>
            <wp:positionH relativeFrom="column">
              <wp:posOffset>224790</wp:posOffset>
            </wp:positionH>
            <wp:positionV relativeFrom="paragraph">
              <wp:posOffset>351155</wp:posOffset>
            </wp:positionV>
            <wp:extent cx="6362700" cy="3267075"/>
            <wp:effectExtent l="0" t="0" r="0" b="9525"/>
            <wp:wrapThrough wrapText="bothSides">
              <wp:wrapPolygon edited="0">
                <wp:start x="0" y="0"/>
                <wp:lineTo x="0" y="21537"/>
                <wp:lineTo x="21535" y="21537"/>
                <wp:lineTo x="21535" y="0"/>
                <wp:lineTo x="0" y="0"/>
              </wp:wrapPolygon>
            </wp:wrapThrough>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3E0A55CD" w14:textId="05ED8EBD" w:rsidR="007C007C" w:rsidRPr="00CE5349" w:rsidRDefault="007C007C" w:rsidP="007C007C">
      <w:pPr>
        <w:rPr>
          <w:rFonts w:ascii="Arial" w:hAnsi="Arial" w:cs="Arial"/>
          <w:noProof/>
          <w:lang w:val="es-SV" w:eastAsia="es-SV"/>
        </w:rPr>
      </w:pPr>
      <w:r w:rsidRPr="00CE5349">
        <w:rPr>
          <w:noProof/>
          <w:lang w:val="es-MX" w:eastAsia="es-MX"/>
        </w:rPr>
        <w:drawing>
          <wp:anchor distT="0" distB="0" distL="114300" distR="114300" simplePos="0" relativeHeight="251672576" behindDoc="0" locked="0" layoutInCell="1" allowOverlap="1" wp14:anchorId="635B8FDB" wp14:editId="262823FB">
            <wp:simplePos x="0" y="0"/>
            <wp:positionH relativeFrom="column">
              <wp:posOffset>224790</wp:posOffset>
            </wp:positionH>
            <wp:positionV relativeFrom="paragraph">
              <wp:posOffset>3644900</wp:posOffset>
            </wp:positionV>
            <wp:extent cx="6200775" cy="3714750"/>
            <wp:effectExtent l="0" t="0" r="9525" b="0"/>
            <wp:wrapThrough wrapText="bothSides">
              <wp:wrapPolygon edited="0">
                <wp:start x="0" y="0"/>
                <wp:lineTo x="0" y="21489"/>
                <wp:lineTo x="21567" y="21489"/>
                <wp:lineTo x="21567" y="0"/>
                <wp:lineTo x="0" y="0"/>
              </wp:wrapPolygon>
            </wp:wrapThrough>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2D8A5C76" w14:textId="77777777" w:rsidR="007C007C" w:rsidRPr="00CE5349" w:rsidRDefault="007C007C" w:rsidP="007C007C">
      <w:pPr>
        <w:rPr>
          <w:rFonts w:ascii="Arial" w:hAnsi="Arial" w:cs="Arial"/>
          <w:lang w:val="es-SV"/>
        </w:rPr>
      </w:pPr>
    </w:p>
    <w:p w14:paraId="3009DD2E" w14:textId="77777777" w:rsidR="007C007C" w:rsidRPr="00CE5349" w:rsidRDefault="007C007C" w:rsidP="007C007C">
      <w:pPr>
        <w:rPr>
          <w:rFonts w:ascii="Arial" w:hAnsi="Arial" w:cs="Arial"/>
          <w:lang w:val="es-SV"/>
        </w:rPr>
      </w:pPr>
    </w:p>
    <w:p w14:paraId="2A2BBE9C" w14:textId="77777777" w:rsidR="00C10242" w:rsidRPr="00CE5349" w:rsidRDefault="00C10242" w:rsidP="007C007C">
      <w:pPr>
        <w:rPr>
          <w:rFonts w:ascii="Arial" w:hAnsi="Arial" w:cs="Arial"/>
          <w:lang w:val="es-SV"/>
        </w:rPr>
      </w:pPr>
    </w:p>
    <w:p w14:paraId="552BD2D6" w14:textId="77777777" w:rsidR="00C10242" w:rsidRPr="00CE5349" w:rsidRDefault="00C10242" w:rsidP="007C007C">
      <w:pPr>
        <w:rPr>
          <w:rFonts w:ascii="Arial" w:hAnsi="Arial" w:cs="Arial"/>
          <w:lang w:val="es-SV"/>
        </w:rPr>
      </w:pPr>
    </w:p>
    <w:p w14:paraId="0B6C9674" w14:textId="77777777" w:rsidR="00C10242" w:rsidRPr="00CE5349" w:rsidRDefault="00C10242" w:rsidP="007C007C">
      <w:pPr>
        <w:rPr>
          <w:rFonts w:ascii="Arial" w:hAnsi="Arial" w:cs="Arial"/>
          <w:lang w:val="es-SV"/>
        </w:rPr>
      </w:pPr>
    </w:p>
    <w:p w14:paraId="791BC6F9" w14:textId="77777777" w:rsidR="00C10242" w:rsidRPr="00CE5349" w:rsidRDefault="00C10242" w:rsidP="007C007C">
      <w:pPr>
        <w:rPr>
          <w:rFonts w:ascii="Arial" w:hAnsi="Arial" w:cs="Arial"/>
          <w:lang w:val="es-SV"/>
        </w:rPr>
      </w:pPr>
    </w:p>
    <w:p w14:paraId="44CB5C6B" w14:textId="77777777" w:rsidR="00C10242" w:rsidRPr="00CE5349" w:rsidRDefault="00C10242" w:rsidP="007C007C">
      <w:pPr>
        <w:rPr>
          <w:rFonts w:ascii="Arial" w:hAnsi="Arial" w:cs="Arial"/>
          <w:lang w:val="es-SV"/>
        </w:rPr>
      </w:pPr>
    </w:p>
    <w:tbl>
      <w:tblPr>
        <w:tblStyle w:val="Tablaconcuadrcula"/>
        <w:tblW w:w="10533" w:type="dxa"/>
        <w:tblInd w:w="-5" w:type="dxa"/>
        <w:tblLayout w:type="fixed"/>
        <w:tblLook w:val="04A0" w:firstRow="1" w:lastRow="0" w:firstColumn="1" w:lastColumn="0" w:noHBand="0" w:noVBand="1"/>
      </w:tblPr>
      <w:tblGrid>
        <w:gridCol w:w="3020"/>
        <w:gridCol w:w="2835"/>
        <w:gridCol w:w="2977"/>
        <w:gridCol w:w="1701"/>
      </w:tblGrid>
      <w:tr w:rsidR="007C007C" w:rsidRPr="00CE5349" w14:paraId="238B0167" w14:textId="77777777" w:rsidTr="00021827">
        <w:tc>
          <w:tcPr>
            <w:tcW w:w="8832" w:type="dxa"/>
            <w:gridSpan w:val="3"/>
          </w:tcPr>
          <w:p w14:paraId="0576FE0A" w14:textId="77777777" w:rsidR="007C007C" w:rsidRPr="00CE5349" w:rsidRDefault="007C007C" w:rsidP="00021827">
            <w:pPr>
              <w:jc w:val="center"/>
              <w:rPr>
                <w:rFonts w:ascii="Arial" w:hAnsi="Arial" w:cs="Arial"/>
                <w:b/>
                <w:lang w:val="es-SV"/>
              </w:rPr>
            </w:pPr>
          </w:p>
          <w:p w14:paraId="40FC6E52" w14:textId="77777777" w:rsidR="007C007C" w:rsidRPr="00CE5349" w:rsidRDefault="007C007C" w:rsidP="00021827">
            <w:pPr>
              <w:jc w:val="center"/>
              <w:rPr>
                <w:rFonts w:ascii="Arial" w:hAnsi="Arial" w:cs="Arial"/>
                <w:b/>
                <w:lang w:val="es-SV"/>
              </w:rPr>
            </w:pPr>
            <w:r w:rsidRPr="00CE5349">
              <w:rPr>
                <w:rFonts w:ascii="Arial" w:hAnsi="Arial" w:cs="Arial"/>
                <w:b/>
                <w:lang w:val="es-SV"/>
              </w:rPr>
              <w:t xml:space="preserve">ESTADISTICAS DEL CAM DISTRITO DE </w:t>
            </w:r>
            <w:r w:rsidRPr="00CE5349">
              <w:rPr>
                <w:rFonts w:ascii="Arial" w:hAnsi="Arial" w:cs="Arial"/>
                <w:b/>
                <w:shd w:val="clear" w:color="auto" w:fill="FFFF00"/>
                <w:lang w:val="es-SV"/>
              </w:rPr>
              <w:t>NEJAPA:</w:t>
            </w:r>
            <w:r w:rsidRPr="00CE5349">
              <w:rPr>
                <w:rFonts w:ascii="Arial" w:hAnsi="Arial" w:cs="Arial"/>
                <w:b/>
                <w:lang w:val="es-SV"/>
              </w:rPr>
              <w:t xml:space="preserve"> OCTUBRE, NOVIEMBRE Y DICIEMBRE   DE 2024</w:t>
            </w:r>
          </w:p>
          <w:p w14:paraId="2F210B78" w14:textId="77777777" w:rsidR="007C007C" w:rsidRPr="00CE5349" w:rsidRDefault="007C007C" w:rsidP="00021827">
            <w:pPr>
              <w:jc w:val="center"/>
              <w:rPr>
                <w:rFonts w:ascii="Arial" w:hAnsi="Arial" w:cs="Arial"/>
                <w:b/>
                <w:lang w:val="es-SV"/>
              </w:rPr>
            </w:pPr>
          </w:p>
        </w:tc>
        <w:tc>
          <w:tcPr>
            <w:tcW w:w="1701" w:type="dxa"/>
            <w:vMerge w:val="restart"/>
          </w:tcPr>
          <w:p w14:paraId="21C1BF9B" w14:textId="77777777" w:rsidR="007C007C" w:rsidRPr="00CE5349" w:rsidRDefault="007C007C" w:rsidP="00021827">
            <w:pPr>
              <w:rPr>
                <w:rFonts w:ascii="Arial" w:hAnsi="Arial" w:cs="Arial"/>
                <w:b/>
                <w:lang w:val="es-SV"/>
              </w:rPr>
            </w:pPr>
          </w:p>
          <w:p w14:paraId="20E05BF3" w14:textId="77777777" w:rsidR="007C007C" w:rsidRPr="00CE5349" w:rsidRDefault="007C007C" w:rsidP="00021827">
            <w:pPr>
              <w:rPr>
                <w:rFonts w:ascii="Arial" w:hAnsi="Arial" w:cs="Arial"/>
                <w:b/>
                <w:lang w:val="es-SV"/>
              </w:rPr>
            </w:pPr>
          </w:p>
          <w:p w14:paraId="5A344D6C" w14:textId="77777777" w:rsidR="007C007C" w:rsidRPr="00CE5349" w:rsidRDefault="007C007C" w:rsidP="00021827">
            <w:pPr>
              <w:rPr>
                <w:rFonts w:ascii="Arial" w:hAnsi="Arial" w:cs="Arial"/>
                <w:b/>
                <w:lang w:val="es-SV"/>
              </w:rPr>
            </w:pPr>
            <w:r w:rsidRPr="00CE5349">
              <w:rPr>
                <w:rFonts w:ascii="Arial" w:hAnsi="Arial" w:cs="Arial"/>
                <w:b/>
                <w:sz w:val="16"/>
                <w:lang w:val="es-SV"/>
              </w:rPr>
              <w:t>OBSERVACIONES</w:t>
            </w:r>
          </w:p>
        </w:tc>
      </w:tr>
      <w:tr w:rsidR="007C007C" w:rsidRPr="00CE5349" w14:paraId="0AE47A71" w14:textId="77777777" w:rsidTr="00021827">
        <w:trPr>
          <w:trHeight w:val="292"/>
        </w:trPr>
        <w:tc>
          <w:tcPr>
            <w:tcW w:w="3020" w:type="dxa"/>
          </w:tcPr>
          <w:p w14:paraId="26C185BD" w14:textId="77777777" w:rsidR="007C007C" w:rsidRPr="00CE5349" w:rsidRDefault="007C007C" w:rsidP="00021827">
            <w:pPr>
              <w:jc w:val="center"/>
              <w:rPr>
                <w:rFonts w:ascii="Arial" w:hAnsi="Arial" w:cs="Arial"/>
                <w:b/>
                <w:lang w:val="es-SV"/>
              </w:rPr>
            </w:pPr>
            <w:r w:rsidRPr="00CE5349">
              <w:rPr>
                <w:rFonts w:ascii="Arial" w:hAnsi="Arial" w:cs="Arial"/>
                <w:b/>
                <w:lang w:val="es-SV"/>
              </w:rPr>
              <w:t>Octubre  2024</w:t>
            </w:r>
          </w:p>
        </w:tc>
        <w:tc>
          <w:tcPr>
            <w:tcW w:w="2835" w:type="dxa"/>
          </w:tcPr>
          <w:p w14:paraId="69347BC6" w14:textId="77777777" w:rsidR="007C007C" w:rsidRPr="00CE5349" w:rsidRDefault="007C007C" w:rsidP="00021827">
            <w:pPr>
              <w:jc w:val="center"/>
              <w:rPr>
                <w:rFonts w:ascii="Arial" w:hAnsi="Arial" w:cs="Arial"/>
                <w:b/>
                <w:lang w:val="es-SV"/>
              </w:rPr>
            </w:pPr>
            <w:r w:rsidRPr="00CE5349">
              <w:rPr>
                <w:rFonts w:ascii="Arial" w:hAnsi="Arial" w:cs="Arial"/>
                <w:b/>
                <w:lang w:val="es-SV"/>
              </w:rPr>
              <w:t>Noviembre   2024</w:t>
            </w:r>
          </w:p>
        </w:tc>
        <w:tc>
          <w:tcPr>
            <w:tcW w:w="2977" w:type="dxa"/>
          </w:tcPr>
          <w:p w14:paraId="1D7D4C26" w14:textId="77777777" w:rsidR="007C007C" w:rsidRPr="00CE5349" w:rsidRDefault="007C007C" w:rsidP="00021827">
            <w:pPr>
              <w:jc w:val="center"/>
              <w:rPr>
                <w:rFonts w:ascii="Arial" w:hAnsi="Arial" w:cs="Arial"/>
                <w:b/>
                <w:lang w:val="es-SV"/>
              </w:rPr>
            </w:pPr>
            <w:r w:rsidRPr="00CE5349">
              <w:rPr>
                <w:rFonts w:ascii="Arial" w:hAnsi="Arial" w:cs="Arial"/>
                <w:b/>
                <w:lang w:val="es-SV"/>
              </w:rPr>
              <w:t>Diciembre   2024</w:t>
            </w:r>
          </w:p>
        </w:tc>
        <w:tc>
          <w:tcPr>
            <w:tcW w:w="1701" w:type="dxa"/>
            <w:vMerge/>
          </w:tcPr>
          <w:p w14:paraId="6ADF12E3" w14:textId="77777777" w:rsidR="007C007C" w:rsidRPr="00CE5349" w:rsidRDefault="007C007C" w:rsidP="00021827">
            <w:pPr>
              <w:rPr>
                <w:rFonts w:ascii="Arial" w:hAnsi="Arial" w:cs="Arial"/>
                <w:lang w:val="es-SV"/>
              </w:rPr>
            </w:pPr>
          </w:p>
        </w:tc>
      </w:tr>
      <w:tr w:rsidR="007C007C" w:rsidRPr="00CE5349" w14:paraId="3B1BCC33" w14:textId="77777777" w:rsidTr="00021827">
        <w:tc>
          <w:tcPr>
            <w:tcW w:w="3020" w:type="dxa"/>
          </w:tcPr>
          <w:p w14:paraId="7A39EAC8" w14:textId="77777777" w:rsidR="007C007C" w:rsidRPr="00CE5349" w:rsidRDefault="007C007C" w:rsidP="00021827">
            <w:pPr>
              <w:jc w:val="center"/>
              <w:rPr>
                <w:rFonts w:ascii="Arial" w:hAnsi="Arial" w:cs="Arial"/>
                <w:b/>
                <w:u w:val="single"/>
                <w:lang w:val="es-SV"/>
              </w:rPr>
            </w:pPr>
            <w:r w:rsidRPr="00CE5349">
              <w:rPr>
                <w:rFonts w:ascii="Arial" w:hAnsi="Arial" w:cs="Arial"/>
                <w:b/>
                <w:u w:val="single"/>
                <w:lang w:val="es-SV"/>
              </w:rPr>
              <w:t>ESQUELAS</w:t>
            </w:r>
          </w:p>
          <w:p w14:paraId="1AF10188" w14:textId="77777777" w:rsidR="007C007C" w:rsidRPr="00CE5349" w:rsidRDefault="007C007C" w:rsidP="00021827">
            <w:pPr>
              <w:jc w:val="center"/>
              <w:rPr>
                <w:rFonts w:ascii="Arial" w:hAnsi="Arial" w:cs="Arial"/>
                <w:b/>
                <w:u w:val="single"/>
                <w:lang w:val="es-SV"/>
              </w:rPr>
            </w:pPr>
          </w:p>
          <w:p w14:paraId="2AD47016" w14:textId="77777777" w:rsidR="007C007C" w:rsidRPr="00CE5349" w:rsidRDefault="007C007C" w:rsidP="00021827">
            <w:pPr>
              <w:jc w:val="center"/>
              <w:rPr>
                <w:rFonts w:ascii="Arial" w:hAnsi="Arial" w:cs="Arial"/>
                <w:b/>
                <w:lang w:val="es-SV"/>
              </w:rPr>
            </w:pPr>
          </w:p>
          <w:p w14:paraId="32DCBFE1" w14:textId="77777777" w:rsidR="007C007C" w:rsidRPr="00CE5349" w:rsidRDefault="007C007C" w:rsidP="00021827">
            <w:pPr>
              <w:jc w:val="both"/>
              <w:rPr>
                <w:rFonts w:ascii="Arial" w:hAnsi="Arial" w:cs="Arial"/>
                <w:b/>
                <w:lang w:val="es-SV"/>
              </w:rPr>
            </w:pPr>
            <w:r w:rsidRPr="00CE5349">
              <w:rPr>
                <w:rFonts w:ascii="Arial" w:hAnsi="Arial" w:cs="Arial"/>
                <w:lang w:val="es-SV"/>
              </w:rPr>
              <w:t xml:space="preserve">Del 03 al 31 de octubre, se impuso un total de nueve (09) esquelas de emplazamiento, haciendo un total de: </w:t>
            </w:r>
            <w:r w:rsidRPr="00CE5349">
              <w:rPr>
                <w:rFonts w:ascii="Arial" w:hAnsi="Arial" w:cs="Arial"/>
                <w:b/>
                <w:lang w:val="es-SV"/>
              </w:rPr>
              <w:t xml:space="preserve">$ 514.27 </w:t>
            </w:r>
            <w:r w:rsidRPr="00CE5349">
              <w:rPr>
                <w:rFonts w:ascii="Arial" w:hAnsi="Arial" w:cs="Arial"/>
                <w:lang w:val="es-SV"/>
              </w:rPr>
              <w:t>dólares (cálculo aproximado).</w:t>
            </w:r>
            <w:r w:rsidRPr="00CE5349">
              <w:rPr>
                <w:rFonts w:ascii="Arial" w:hAnsi="Arial" w:cs="Arial"/>
                <w:b/>
                <w:lang w:val="es-SV"/>
              </w:rPr>
              <w:t xml:space="preserve"> </w:t>
            </w:r>
          </w:p>
          <w:p w14:paraId="59B9E3F1" w14:textId="77777777" w:rsidR="007C007C" w:rsidRPr="00CE5349" w:rsidRDefault="007C007C" w:rsidP="00021827">
            <w:pPr>
              <w:jc w:val="both"/>
              <w:rPr>
                <w:rFonts w:ascii="Arial" w:hAnsi="Arial" w:cs="Arial"/>
                <w:lang w:val="es-SV"/>
              </w:rPr>
            </w:pPr>
          </w:p>
        </w:tc>
        <w:tc>
          <w:tcPr>
            <w:tcW w:w="2835" w:type="dxa"/>
          </w:tcPr>
          <w:p w14:paraId="4B6A8026" w14:textId="77777777" w:rsidR="007C007C" w:rsidRPr="00CE5349" w:rsidRDefault="007C007C" w:rsidP="00021827">
            <w:pPr>
              <w:jc w:val="center"/>
              <w:rPr>
                <w:rFonts w:ascii="Arial" w:hAnsi="Arial" w:cs="Arial"/>
                <w:b/>
                <w:u w:val="single"/>
                <w:lang w:val="es-SV"/>
              </w:rPr>
            </w:pPr>
            <w:r w:rsidRPr="00CE5349">
              <w:rPr>
                <w:rFonts w:ascii="Arial" w:hAnsi="Arial" w:cs="Arial"/>
                <w:b/>
                <w:u w:val="single"/>
                <w:lang w:val="es-SV"/>
              </w:rPr>
              <w:t>ESQUELAS</w:t>
            </w:r>
          </w:p>
          <w:p w14:paraId="4FC30559" w14:textId="77777777" w:rsidR="007C007C" w:rsidRPr="00CE5349" w:rsidRDefault="007C007C" w:rsidP="00021827">
            <w:pPr>
              <w:jc w:val="both"/>
              <w:rPr>
                <w:rFonts w:ascii="Arial" w:hAnsi="Arial" w:cs="Arial"/>
                <w:lang w:val="es-SV"/>
              </w:rPr>
            </w:pPr>
          </w:p>
          <w:p w14:paraId="07B1157B" w14:textId="77777777" w:rsidR="007C007C" w:rsidRPr="00CE5349" w:rsidRDefault="007C007C" w:rsidP="00021827">
            <w:pPr>
              <w:jc w:val="both"/>
              <w:rPr>
                <w:rFonts w:ascii="Arial" w:hAnsi="Arial" w:cs="Arial"/>
                <w:b/>
                <w:lang w:val="es-SV"/>
              </w:rPr>
            </w:pPr>
          </w:p>
          <w:p w14:paraId="2F91C39C" w14:textId="77777777" w:rsidR="007C007C" w:rsidRPr="00CE5349" w:rsidRDefault="007C007C" w:rsidP="00021827">
            <w:pPr>
              <w:jc w:val="both"/>
              <w:rPr>
                <w:rFonts w:ascii="Arial" w:hAnsi="Arial" w:cs="Arial"/>
                <w:lang w:val="es-SV"/>
              </w:rPr>
            </w:pPr>
            <w:r w:rsidRPr="00CE5349">
              <w:rPr>
                <w:rFonts w:ascii="Arial" w:hAnsi="Arial" w:cs="Arial"/>
                <w:lang w:val="es-SV"/>
              </w:rPr>
              <w:t xml:space="preserve">Del 03 al 13 de noviembre, se impusieron un total de seis (06) esquelas de emplazamiento, haciendo un total de </w:t>
            </w:r>
            <w:r w:rsidRPr="00CE5349">
              <w:rPr>
                <w:rFonts w:ascii="Calibri" w:hAnsi="Calibri" w:cs="Calibri"/>
                <w:b/>
                <w:color w:val="000000"/>
                <w:lang w:val="es-SV"/>
              </w:rPr>
              <w:t xml:space="preserve">$ 205.71  </w:t>
            </w:r>
            <w:r w:rsidRPr="00CE5349">
              <w:rPr>
                <w:rFonts w:ascii="Calibri" w:hAnsi="Calibri" w:cs="Calibri"/>
                <w:color w:val="000000"/>
                <w:lang w:val="es-SV"/>
              </w:rPr>
              <w:t xml:space="preserve"> </w:t>
            </w:r>
            <w:r w:rsidRPr="00CE5349">
              <w:rPr>
                <w:rFonts w:ascii="Arial" w:hAnsi="Arial" w:cs="Arial"/>
                <w:color w:val="000000"/>
                <w:lang w:val="es-SV"/>
              </w:rPr>
              <w:t xml:space="preserve">dólares (cálculo aproximado)   </w:t>
            </w:r>
          </w:p>
          <w:p w14:paraId="060A0CCB" w14:textId="77777777" w:rsidR="007C007C" w:rsidRPr="00CE5349" w:rsidRDefault="007C007C" w:rsidP="00021827">
            <w:pPr>
              <w:jc w:val="both"/>
              <w:rPr>
                <w:rFonts w:ascii="Arial" w:hAnsi="Arial" w:cs="Arial"/>
                <w:lang w:val="es-SV"/>
              </w:rPr>
            </w:pPr>
          </w:p>
        </w:tc>
        <w:tc>
          <w:tcPr>
            <w:tcW w:w="2977" w:type="dxa"/>
          </w:tcPr>
          <w:p w14:paraId="4A998869" w14:textId="77777777" w:rsidR="007C007C" w:rsidRPr="00CE5349" w:rsidRDefault="007C007C" w:rsidP="00021827">
            <w:pPr>
              <w:jc w:val="center"/>
              <w:rPr>
                <w:rFonts w:ascii="Arial" w:hAnsi="Arial" w:cs="Arial"/>
                <w:b/>
                <w:u w:val="single"/>
                <w:lang w:val="es-SV"/>
              </w:rPr>
            </w:pPr>
            <w:r w:rsidRPr="00CE5349">
              <w:rPr>
                <w:rFonts w:ascii="Arial" w:hAnsi="Arial" w:cs="Arial"/>
                <w:b/>
                <w:u w:val="single"/>
                <w:lang w:val="es-SV"/>
              </w:rPr>
              <w:t>ESQUELAS</w:t>
            </w:r>
          </w:p>
          <w:p w14:paraId="7F12F49D" w14:textId="77777777" w:rsidR="007C007C" w:rsidRPr="00CE5349" w:rsidRDefault="007C007C" w:rsidP="00021827">
            <w:pPr>
              <w:jc w:val="both"/>
              <w:rPr>
                <w:rFonts w:ascii="Arial" w:hAnsi="Arial" w:cs="Arial"/>
                <w:lang w:val="es-SV"/>
              </w:rPr>
            </w:pPr>
          </w:p>
          <w:p w14:paraId="153F2E63" w14:textId="77777777" w:rsidR="007C007C" w:rsidRPr="00CE5349" w:rsidRDefault="007C007C" w:rsidP="00021827">
            <w:pPr>
              <w:jc w:val="both"/>
              <w:rPr>
                <w:rFonts w:ascii="Arial" w:hAnsi="Arial" w:cs="Arial"/>
                <w:lang w:val="es-SV"/>
              </w:rPr>
            </w:pPr>
          </w:p>
          <w:p w14:paraId="33E34F7A" w14:textId="77777777" w:rsidR="007C007C" w:rsidRPr="00CE5349" w:rsidRDefault="007C007C" w:rsidP="00021827">
            <w:pPr>
              <w:jc w:val="both"/>
              <w:rPr>
                <w:rFonts w:ascii="Arial" w:hAnsi="Arial" w:cs="Arial"/>
                <w:lang w:val="es-SV"/>
              </w:rPr>
            </w:pPr>
            <w:r w:rsidRPr="00CE5349">
              <w:rPr>
                <w:rFonts w:ascii="Arial" w:hAnsi="Arial" w:cs="Arial"/>
                <w:lang w:val="es-SV"/>
              </w:rPr>
              <w:t xml:space="preserve">Del 04 al 26 de diciembre, se impusieron un total de tres (03) esquelas de emplazamiento, haciendo un total de </w:t>
            </w:r>
            <w:r w:rsidRPr="00CE5349">
              <w:rPr>
                <w:rFonts w:ascii="Calibri" w:hAnsi="Calibri" w:cs="Calibri"/>
                <w:b/>
                <w:color w:val="000000"/>
                <w:lang w:val="es-SV"/>
              </w:rPr>
              <w:t xml:space="preserve">$ 137.14 </w:t>
            </w:r>
            <w:r w:rsidRPr="00CE5349">
              <w:rPr>
                <w:rFonts w:ascii="Arial" w:hAnsi="Arial" w:cs="Arial"/>
                <w:color w:val="000000"/>
                <w:lang w:val="es-SV"/>
              </w:rPr>
              <w:t>dólares (cálculo aproximado)</w:t>
            </w:r>
          </w:p>
          <w:p w14:paraId="326CC80C" w14:textId="77777777" w:rsidR="007C007C" w:rsidRPr="00CE5349" w:rsidRDefault="007C007C" w:rsidP="00021827">
            <w:pPr>
              <w:jc w:val="both"/>
              <w:rPr>
                <w:rFonts w:ascii="Arial" w:hAnsi="Arial" w:cs="Arial"/>
                <w:lang w:val="es-SV"/>
              </w:rPr>
            </w:pPr>
          </w:p>
        </w:tc>
        <w:tc>
          <w:tcPr>
            <w:tcW w:w="1701" w:type="dxa"/>
          </w:tcPr>
          <w:p w14:paraId="12434E34" w14:textId="77777777" w:rsidR="007C007C" w:rsidRPr="00CE5349" w:rsidRDefault="007C007C" w:rsidP="00021827">
            <w:pPr>
              <w:ind w:left="60"/>
              <w:jc w:val="both"/>
              <w:rPr>
                <w:rFonts w:ascii="Arial" w:hAnsi="Arial" w:cs="Arial"/>
                <w:lang w:val="es-SV"/>
              </w:rPr>
            </w:pPr>
            <w:r w:rsidRPr="00CE5349">
              <w:rPr>
                <w:rFonts w:ascii="Arial" w:hAnsi="Arial" w:cs="Arial"/>
                <w:lang w:val="es-SV"/>
              </w:rPr>
              <w:t xml:space="preserve"> </w:t>
            </w:r>
          </w:p>
        </w:tc>
      </w:tr>
      <w:tr w:rsidR="007C007C" w:rsidRPr="00CE5349" w14:paraId="281AFE56" w14:textId="77777777" w:rsidTr="00021827">
        <w:tc>
          <w:tcPr>
            <w:tcW w:w="3020" w:type="dxa"/>
          </w:tcPr>
          <w:p w14:paraId="347599EB" w14:textId="77777777" w:rsidR="007C007C" w:rsidRPr="00CE5349" w:rsidRDefault="007C007C" w:rsidP="00021827">
            <w:pPr>
              <w:jc w:val="center"/>
              <w:rPr>
                <w:rFonts w:ascii="Arial" w:hAnsi="Arial" w:cs="Arial"/>
                <w:b/>
                <w:u w:val="single"/>
                <w:lang w:val="es-SV"/>
              </w:rPr>
            </w:pPr>
            <w:r w:rsidRPr="00CE5349">
              <w:rPr>
                <w:rFonts w:ascii="Arial" w:hAnsi="Arial" w:cs="Arial"/>
                <w:b/>
                <w:u w:val="single"/>
                <w:lang w:val="es-SV"/>
              </w:rPr>
              <w:t>INSPECCIONES</w:t>
            </w:r>
          </w:p>
          <w:p w14:paraId="1E9E9A99" w14:textId="77777777" w:rsidR="007C007C" w:rsidRPr="00CE5349" w:rsidRDefault="007C007C" w:rsidP="00021827">
            <w:pPr>
              <w:jc w:val="both"/>
              <w:rPr>
                <w:rFonts w:ascii="Arial" w:hAnsi="Arial" w:cs="Arial"/>
                <w:b/>
                <w:u w:val="single"/>
                <w:lang w:val="es-SV"/>
              </w:rPr>
            </w:pPr>
          </w:p>
          <w:p w14:paraId="459DAB56" w14:textId="77777777" w:rsidR="007C007C" w:rsidRPr="00CE5349" w:rsidRDefault="007C007C" w:rsidP="00021827">
            <w:pPr>
              <w:jc w:val="both"/>
              <w:rPr>
                <w:rFonts w:ascii="Arial" w:hAnsi="Arial" w:cs="Arial"/>
                <w:lang w:val="es-SV"/>
              </w:rPr>
            </w:pPr>
          </w:p>
          <w:p w14:paraId="4CC2CE38" w14:textId="77777777" w:rsidR="007C007C" w:rsidRPr="00CE5349" w:rsidRDefault="007C007C" w:rsidP="00021827">
            <w:pPr>
              <w:jc w:val="both"/>
              <w:rPr>
                <w:rFonts w:ascii="Arial" w:hAnsi="Arial" w:cs="Arial"/>
                <w:lang w:val="es-SV"/>
              </w:rPr>
            </w:pPr>
            <w:r w:rsidRPr="00CE5349">
              <w:rPr>
                <w:rFonts w:ascii="Arial" w:hAnsi="Arial" w:cs="Arial"/>
                <w:b/>
                <w:lang w:val="es-SV"/>
              </w:rPr>
              <w:t>1.-</w:t>
            </w:r>
            <w:r w:rsidRPr="00CE5349">
              <w:rPr>
                <w:rFonts w:ascii="Arial" w:hAnsi="Arial" w:cs="Arial"/>
                <w:lang w:val="es-SV"/>
              </w:rPr>
              <w:t xml:space="preserve"> El 02 de octubre, se realizó una (1) inspección de Unidad Contravencional</w:t>
            </w:r>
          </w:p>
          <w:p w14:paraId="686E1B39" w14:textId="77777777" w:rsidR="007C007C" w:rsidRPr="00CE5349" w:rsidRDefault="007C007C" w:rsidP="00021827">
            <w:pPr>
              <w:jc w:val="both"/>
              <w:rPr>
                <w:rFonts w:ascii="Arial" w:hAnsi="Arial" w:cs="Arial"/>
                <w:lang w:val="es-SV"/>
              </w:rPr>
            </w:pPr>
          </w:p>
          <w:p w14:paraId="63175496" w14:textId="77777777" w:rsidR="007C007C" w:rsidRPr="00CE5349" w:rsidRDefault="007C007C" w:rsidP="00021827">
            <w:pPr>
              <w:jc w:val="both"/>
              <w:rPr>
                <w:rFonts w:ascii="Arial" w:hAnsi="Arial" w:cs="Arial"/>
                <w:lang w:val="es-SV"/>
              </w:rPr>
            </w:pPr>
            <w:r w:rsidRPr="00CE5349">
              <w:rPr>
                <w:rFonts w:ascii="Arial" w:hAnsi="Arial" w:cs="Arial"/>
                <w:b/>
                <w:lang w:val="es-SV"/>
              </w:rPr>
              <w:t>2.-</w:t>
            </w:r>
            <w:r w:rsidRPr="00CE5349">
              <w:rPr>
                <w:rFonts w:ascii="Arial" w:hAnsi="Arial" w:cs="Arial"/>
                <w:lang w:val="es-SV"/>
              </w:rPr>
              <w:t xml:space="preserve"> El 07 de octubre, se realizaron dos (2) inspecciones de Unidad Contravencional.</w:t>
            </w:r>
          </w:p>
          <w:p w14:paraId="1114FA80" w14:textId="77777777" w:rsidR="007C007C" w:rsidRPr="00CE5349" w:rsidRDefault="007C007C" w:rsidP="00021827">
            <w:pPr>
              <w:jc w:val="both"/>
              <w:rPr>
                <w:rFonts w:ascii="Arial" w:hAnsi="Arial" w:cs="Arial"/>
                <w:lang w:val="es-SV"/>
              </w:rPr>
            </w:pPr>
          </w:p>
          <w:p w14:paraId="6CDACB93" w14:textId="77777777" w:rsidR="007C007C" w:rsidRPr="00CE5349" w:rsidRDefault="007C007C" w:rsidP="00021827">
            <w:pPr>
              <w:jc w:val="both"/>
              <w:rPr>
                <w:rFonts w:ascii="Arial" w:hAnsi="Arial" w:cs="Arial"/>
                <w:lang w:val="es-SV"/>
              </w:rPr>
            </w:pPr>
            <w:r w:rsidRPr="00CE5349">
              <w:rPr>
                <w:rFonts w:ascii="Arial" w:hAnsi="Arial" w:cs="Arial"/>
                <w:b/>
                <w:lang w:val="es-SV"/>
              </w:rPr>
              <w:t>3.-</w:t>
            </w:r>
            <w:r w:rsidRPr="00CE5349">
              <w:rPr>
                <w:rFonts w:ascii="Arial" w:hAnsi="Arial" w:cs="Arial"/>
                <w:lang w:val="es-SV"/>
              </w:rPr>
              <w:t xml:space="preserve"> El 14 de octubre, se realizaron dos (2) inspecciones de Unidad Contravencional.</w:t>
            </w:r>
          </w:p>
          <w:p w14:paraId="20C0C6C2" w14:textId="77777777" w:rsidR="007C007C" w:rsidRPr="00CE5349" w:rsidRDefault="007C007C" w:rsidP="00021827">
            <w:pPr>
              <w:jc w:val="both"/>
              <w:rPr>
                <w:rFonts w:ascii="Arial" w:hAnsi="Arial" w:cs="Arial"/>
                <w:lang w:val="es-SV"/>
              </w:rPr>
            </w:pPr>
          </w:p>
          <w:p w14:paraId="1E95B9CD" w14:textId="77777777" w:rsidR="007C007C" w:rsidRPr="00CE5349" w:rsidRDefault="007C007C" w:rsidP="00021827">
            <w:pPr>
              <w:jc w:val="both"/>
              <w:rPr>
                <w:rFonts w:ascii="Arial" w:hAnsi="Arial" w:cs="Arial"/>
                <w:lang w:val="es-SV"/>
              </w:rPr>
            </w:pPr>
            <w:r w:rsidRPr="00CE5349">
              <w:rPr>
                <w:rFonts w:ascii="Arial" w:hAnsi="Arial" w:cs="Arial"/>
                <w:b/>
                <w:lang w:val="es-SV"/>
              </w:rPr>
              <w:t>4.-</w:t>
            </w:r>
            <w:r w:rsidRPr="00CE5349">
              <w:rPr>
                <w:rFonts w:ascii="Arial" w:hAnsi="Arial" w:cs="Arial"/>
                <w:lang w:val="es-SV"/>
              </w:rPr>
              <w:t xml:space="preserve"> El 16 de octubre, se realizaron tres (3) inspecciones de Unidad Contravencional.</w:t>
            </w:r>
          </w:p>
          <w:p w14:paraId="71059F39" w14:textId="77777777" w:rsidR="007C007C" w:rsidRPr="00CE5349" w:rsidRDefault="007C007C" w:rsidP="00021827">
            <w:pPr>
              <w:jc w:val="both"/>
              <w:rPr>
                <w:rFonts w:ascii="Arial" w:hAnsi="Arial" w:cs="Arial"/>
                <w:lang w:val="es-SV"/>
              </w:rPr>
            </w:pPr>
          </w:p>
          <w:p w14:paraId="7FBA3EEC" w14:textId="77777777" w:rsidR="007C007C" w:rsidRPr="00CE5349" w:rsidRDefault="007C007C" w:rsidP="00021827">
            <w:pPr>
              <w:jc w:val="both"/>
              <w:rPr>
                <w:rFonts w:ascii="Arial" w:hAnsi="Arial" w:cs="Arial"/>
                <w:lang w:val="es-SV"/>
              </w:rPr>
            </w:pPr>
            <w:r w:rsidRPr="00CE5349">
              <w:rPr>
                <w:rFonts w:ascii="Arial" w:hAnsi="Arial" w:cs="Arial"/>
                <w:b/>
                <w:lang w:val="es-SV"/>
              </w:rPr>
              <w:t>5.-</w:t>
            </w:r>
            <w:r w:rsidRPr="00CE5349">
              <w:rPr>
                <w:rFonts w:ascii="Arial" w:hAnsi="Arial" w:cs="Arial"/>
                <w:lang w:val="es-SV"/>
              </w:rPr>
              <w:t xml:space="preserve"> El 19 de octubre, se realizó una (1) inspección de Unidad Contravencional</w:t>
            </w:r>
          </w:p>
          <w:p w14:paraId="270CCF42" w14:textId="77777777" w:rsidR="007C007C" w:rsidRPr="00CE5349" w:rsidRDefault="007C007C" w:rsidP="00021827">
            <w:pPr>
              <w:jc w:val="both"/>
              <w:rPr>
                <w:rFonts w:ascii="Arial" w:hAnsi="Arial" w:cs="Arial"/>
                <w:lang w:val="es-SV"/>
              </w:rPr>
            </w:pPr>
          </w:p>
          <w:p w14:paraId="3177E3A1" w14:textId="77777777" w:rsidR="007C007C" w:rsidRPr="00CE5349" w:rsidRDefault="007C007C" w:rsidP="00021827">
            <w:pPr>
              <w:jc w:val="both"/>
              <w:rPr>
                <w:rFonts w:ascii="Arial" w:hAnsi="Arial" w:cs="Arial"/>
                <w:lang w:val="es-SV"/>
              </w:rPr>
            </w:pPr>
            <w:r w:rsidRPr="00CE5349">
              <w:rPr>
                <w:rFonts w:ascii="Arial" w:hAnsi="Arial" w:cs="Arial"/>
                <w:b/>
                <w:lang w:val="es-SV"/>
              </w:rPr>
              <w:t>6.-</w:t>
            </w:r>
            <w:r w:rsidRPr="00CE5349">
              <w:rPr>
                <w:rFonts w:ascii="Arial" w:hAnsi="Arial" w:cs="Arial"/>
                <w:lang w:val="es-SV"/>
              </w:rPr>
              <w:t xml:space="preserve"> El 20 de octubre, se realizó una (1) inspección de Unidad Contravencional</w:t>
            </w:r>
          </w:p>
          <w:p w14:paraId="5F646A5B" w14:textId="77777777" w:rsidR="007C007C" w:rsidRPr="00CE5349" w:rsidRDefault="007C007C" w:rsidP="00021827">
            <w:pPr>
              <w:jc w:val="both"/>
              <w:rPr>
                <w:rFonts w:ascii="Arial" w:hAnsi="Arial" w:cs="Arial"/>
                <w:lang w:val="es-SV"/>
              </w:rPr>
            </w:pPr>
          </w:p>
          <w:p w14:paraId="2A512137" w14:textId="77777777" w:rsidR="007C007C" w:rsidRPr="00CE5349" w:rsidRDefault="007C007C" w:rsidP="00021827">
            <w:pPr>
              <w:jc w:val="both"/>
              <w:rPr>
                <w:rFonts w:ascii="Arial" w:hAnsi="Arial" w:cs="Arial"/>
                <w:lang w:val="es-SV"/>
              </w:rPr>
            </w:pPr>
            <w:r w:rsidRPr="00CE5349">
              <w:rPr>
                <w:rFonts w:ascii="Arial" w:hAnsi="Arial" w:cs="Arial"/>
                <w:b/>
                <w:lang w:val="es-SV"/>
              </w:rPr>
              <w:t>7.-</w:t>
            </w:r>
            <w:r w:rsidRPr="00CE5349">
              <w:rPr>
                <w:rFonts w:ascii="Arial" w:hAnsi="Arial" w:cs="Arial"/>
                <w:lang w:val="es-SV"/>
              </w:rPr>
              <w:t xml:space="preserve"> El 29 de octubre, se realizó una (1) inspección de Unidad Contravencional</w:t>
            </w:r>
          </w:p>
          <w:p w14:paraId="05741400" w14:textId="77777777" w:rsidR="007C007C" w:rsidRPr="00CE5349" w:rsidRDefault="007C007C" w:rsidP="00021827">
            <w:pPr>
              <w:jc w:val="both"/>
              <w:rPr>
                <w:rFonts w:ascii="Arial" w:hAnsi="Arial" w:cs="Arial"/>
                <w:lang w:val="es-SV"/>
              </w:rPr>
            </w:pPr>
          </w:p>
          <w:p w14:paraId="512FEF62" w14:textId="77777777" w:rsidR="007C007C" w:rsidRPr="00CE5349" w:rsidRDefault="007C007C" w:rsidP="00021827">
            <w:pPr>
              <w:jc w:val="both"/>
              <w:rPr>
                <w:rFonts w:ascii="Arial" w:hAnsi="Arial" w:cs="Arial"/>
                <w:lang w:val="es-SV"/>
              </w:rPr>
            </w:pPr>
            <w:r w:rsidRPr="00CE5349">
              <w:rPr>
                <w:rFonts w:ascii="Arial" w:hAnsi="Arial" w:cs="Arial"/>
                <w:b/>
                <w:lang w:val="es-SV"/>
              </w:rPr>
              <w:t>8.-</w:t>
            </w:r>
            <w:r w:rsidRPr="00CE5349">
              <w:rPr>
                <w:rFonts w:ascii="Arial" w:hAnsi="Arial" w:cs="Arial"/>
                <w:lang w:val="es-SV"/>
              </w:rPr>
              <w:t xml:space="preserve"> El 30 de octubre, se realizó una (1) inspección de Unidad Contravencional</w:t>
            </w:r>
          </w:p>
          <w:p w14:paraId="36FF62F6" w14:textId="77777777" w:rsidR="007C007C" w:rsidRPr="00CE5349" w:rsidRDefault="007C007C" w:rsidP="00021827">
            <w:pPr>
              <w:jc w:val="both"/>
              <w:rPr>
                <w:rFonts w:ascii="Arial" w:hAnsi="Arial" w:cs="Arial"/>
                <w:lang w:val="es-SV"/>
              </w:rPr>
            </w:pPr>
          </w:p>
          <w:p w14:paraId="7E844178" w14:textId="77777777" w:rsidR="007C007C" w:rsidRPr="00CE5349" w:rsidRDefault="007C007C" w:rsidP="00021827">
            <w:pPr>
              <w:jc w:val="both"/>
              <w:rPr>
                <w:rFonts w:ascii="Arial" w:hAnsi="Arial" w:cs="Arial"/>
                <w:lang w:val="es-SV"/>
              </w:rPr>
            </w:pPr>
          </w:p>
          <w:p w14:paraId="32D08B16" w14:textId="77777777" w:rsidR="007C007C" w:rsidRPr="00CE5349" w:rsidRDefault="007C007C" w:rsidP="00021827">
            <w:pPr>
              <w:jc w:val="both"/>
              <w:rPr>
                <w:rFonts w:ascii="Arial" w:hAnsi="Arial" w:cs="Arial"/>
                <w:lang w:val="es-SV"/>
              </w:rPr>
            </w:pPr>
            <w:r w:rsidRPr="00CE5349">
              <w:rPr>
                <w:rFonts w:ascii="Arial" w:hAnsi="Arial" w:cs="Arial"/>
                <w:b/>
                <w:lang w:val="es-SV"/>
              </w:rPr>
              <w:t>9.-</w:t>
            </w:r>
            <w:r w:rsidRPr="00CE5349">
              <w:rPr>
                <w:rFonts w:ascii="Arial" w:hAnsi="Arial" w:cs="Arial"/>
                <w:lang w:val="es-SV"/>
              </w:rPr>
              <w:t xml:space="preserve"> El 31 de octubre, se realizó una (1) inspección de Unidad Contravencional.</w:t>
            </w:r>
          </w:p>
          <w:p w14:paraId="05749374" w14:textId="77777777" w:rsidR="007C007C" w:rsidRPr="00CE5349" w:rsidRDefault="007C007C" w:rsidP="00021827">
            <w:pPr>
              <w:jc w:val="both"/>
              <w:rPr>
                <w:rFonts w:ascii="Arial" w:hAnsi="Arial" w:cs="Arial"/>
                <w:b/>
                <w:u w:val="single"/>
                <w:lang w:val="es-SV"/>
              </w:rPr>
            </w:pPr>
          </w:p>
        </w:tc>
        <w:tc>
          <w:tcPr>
            <w:tcW w:w="2835" w:type="dxa"/>
          </w:tcPr>
          <w:p w14:paraId="64496F0D" w14:textId="77777777" w:rsidR="007C007C" w:rsidRPr="00CE5349" w:rsidRDefault="007C007C" w:rsidP="00021827">
            <w:pPr>
              <w:jc w:val="center"/>
              <w:rPr>
                <w:rFonts w:ascii="Arial" w:hAnsi="Arial" w:cs="Arial"/>
                <w:b/>
                <w:u w:val="single"/>
                <w:lang w:val="es-SV"/>
              </w:rPr>
            </w:pPr>
            <w:r w:rsidRPr="00CE5349">
              <w:rPr>
                <w:rFonts w:ascii="Arial" w:hAnsi="Arial" w:cs="Arial"/>
                <w:b/>
                <w:u w:val="single"/>
                <w:lang w:val="es-SV"/>
              </w:rPr>
              <w:lastRenderedPageBreak/>
              <w:t>INSPECCIONES</w:t>
            </w:r>
          </w:p>
          <w:p w14:paraId="7036427A" w14:textId="77777777" w:rsidR="007C007C" w:rsidRPr="00CE5349" w:rsidRDefault="007C007C" w:rsidP="00021827">
            <w:pPr>
              <w:jc w:val="both"/>
              <w:rPr>
                <w:rFonts w:ascii="Arial" w:hAnsi="Arial" w:cs="Arial"/>
                <w:b/>
                <w:u w:val="single"/>
                <w:lang w:val="es-SV"/>
              </w:rPr>
            </w:pPr>
          </w:p>
          <w:p w14:paraId="6CA12CB7" w14:textId="77777777" w:rsidR="007C007C" w:rsidRPr="00CE5349" w:rsidRDefault="007C007C" w:rsidP="00021827">
            <w:pPr>
              <w:jc w:val="both"/>
              <w:rPr>
                <w:rFonts w:ascii="Arial" w:hAnsi="Arial" w:cs="Arial"/>
                <w:lang w:val="es-SV"/>
              </w:rPr>
            </w:pPr>
          </w:p>
          <w:p w14:paraId="7E3D65FB" w14:textId="77777777" w:rsidR="007C007C" w:rsidRPr="00CE5349" w:rsidRDefault="007C007C" w:rsidP="00021827">
            <w:pPr>
              <w:jc w:val="both"/>
              <w:rPr>
                <w:rFonts w:ascii="Arial" w:hAnsi="Arial" w:cs="Arial"/>
                <w:lang w:val="es-SV"/>
              </w:rPr>
            </w:pPr>
            <w:r w:rsidRPr="00CE5349">
              <w:rPr>
                <w:rFonts w:ascii="Arial" w:hAnsi="Arial" w:cs="Arial"/>
                <w:b/>
                <w:lang w:val="es-SV"/>
              </w:rPr>
              <w:t>1.-</w:t>
            </w:r>
            <w:r w:rsidRPr="00CE5349">
              <w:rPr>
                <w:rFonts w:ascii="Arial" w:hAnsi="Arial" w:cs="Arial"/>
                <w:lang w:val="es-SV"/>
              </w:rPr>
              <w:t xml:space="preserve"> El 06 de noviembre, se realizó una (1) inspección de Unidad Contravencional. </w:t>
            </w:r>
          </w:p>
          <w:p w14:paraId="147E57FB" w14:textId="77777777" w:rsidR="007C007C" w:rsidRPr="00CE5349" w:rsidRDefault="007C007C" w:rsidP="00021827">
            <w:pPr>
              <w:jc w:val="both"/>
              <w:rPr>
                <w:rFonts w:ascii="Arial" w:hAnsi="Arial" w:cs="Arial"/>
                <w:lang w:val="es-SV"/>
              </w:rPr>
            </w:pPr>
          </w:p>
          <w:p w14:paraId="4E01ED28" w14:textId="77777777" w:rsidR="007C007C" w:rsidRPr="00CE5349" w:rsidRDefault="007C007C" w:rsidP="00021827">
            <w:pPr>
              <w:jc w:val="both"/>
              <w:rPr>
                <w:rFonts w:ascii="Arial" w:hAnsi="Arial" w:cs="Arial"/>
                <w:lang w:val="es-SV"/>
              </w:rPr>
            </w:pPr>
            <w:r w:rsidRPr="00CE5349">
              <w:rPr>
                <w:rFonts w:ascii="Arial" w:hAnsi="Arial" w:cs="Arial"/>
                <w:b/>
                <w:lang w:val="es-SV"/>
              </w:rPr>
              <w:t xml:space="preserve">2.- </w:t>
            </w:r>
            <w:r w:rsidRPr="00CE5349">
              <w:rPr>
                <w:rFonts w:ascii="Arial" w:hAnsi="Arial" w:cs="Arial"/>
                <w:lang w:val="es-SV"/>
              </w:rPr>
              <w:t>El 25 de noviembre se realizó una (1) inspecciones de Unidad Contravencional.</w:t>
            </w:r>
          </w:p>
          <w:p w14:paraId="3AF4017B" w14:textId="77777777" w:rsidR="007C007C" w:rsidRPr="00CE5349" w:rsidRDefault="007C007C" w:rsidP="00021827">
            <w:pPr>
              <w:jc w:val="both"/>
              <w:rPr>
                <w:rFonts w:ascii="Arial" w:hAnsi="Arial" w:cs="Arial"/>
                <w:lang w:val="es-SV"/>
              </w:rPr>
            </w:pPr>
          </w:p>
          <w:p w14:paraId="3DE99F61" w14:textId="77777777" w:rsidR="007C007C" w:rsidRPr="00CE5349" w:rsidRDefault="007C007C" w:rsidP="00021827">
            <w:pPr>
              <w:jc w:val="both"/>
              <w:rPr>
                <w:rFonts w:ascii="Arial" w:hAnsi="Arial" w:cs="Arial"/>
                <w:lang w:val="es-SV"/>
              </w:rPr>
            </w:pPr>
          </w:p>
          <w:p w14:paraId="469421F5" w14:textId="77777777" w:rsidR="007C007C" w:rsidRPr="00CE5349" w:rsidRDefault="007C007C" w:rsidP="00021827">
            <w:pPr>
              <w:jc w:val="both"/>
              <w:rPr>
                <w:rFonts w:ascii="Arial" w:hAnsi="Arial" w:cs="Arial"/>
                <w:lang w:val="es-SV"/>
              </w:rPr>
            </w:pPr>
            <w:r w:rsidRPr="00CE5349">
              <w:rPr>
                <w:rFonts w:ascii="Arial" w:hAnsi="Arial" w:cs="Arial"/>
                <w:b/>
                <w:lang w:val="es-SV"/>
              </w:rPr>
              <w:t xml:space="preserve">3.- </w:t>
            </w:r>
            <w:r w:rsidRPr="00CE5349">
              <w:rPr>
                <w:rFonts w:ascii="Arial" w:hAnsi="Arial" w:cs="Arial"/>
                <w:lang w:val="es-SV"/>
              </w:rPr>
              <w:t>El 29 de noviembre se realizó una (1) inspecciones de Unidad Contravencional.</w:t>
            </w:r>
          </w:p>
          <w:p w14:paraId="3BE7860D" w14:textId="77777777" w:rsidR="007C007C" w:rsidRPr="00CE5349" w:rsidRDefault="007C007C" w:rsidP="00021827">
            <w:pPr>
              <w:jc w:val="both"/>
              <w:rPr>
                <w:rFonts w:ascii="Arial" w:hAnsi="Arial" w:cs="Arial"/>
                <w:lang w:val="es-SV"/>
              </w:rPr>
            </w:pPr>
          </w:p>
          <w:p w14:paraId="3C0E7697" w14:textId="77777777" w:rsidR="007C007C" w:rsidRPr="00CE5349" w:rsidRDefault="007C007C" w:rsidP="00021827">
            <w:pPr>
              <w:jc w:val="both"/>
              <w:rPr>
                <w:rFonts w:ascii="Arial" w:hAnsi="Arial" w:cs="Arial"/>
                <w:lang w:val="es-SV"/>
              </w:rPr>
            </w:pPr>
          </w:p>
          <w:p w14:paraId="11E85ED7" w14:textId="77777777" w:rsidR="007C007C" w:rsidRPr="00CE5349" w:rsidRDefault="007C007C" w:rsidP="00021827">
            <w:pPr>
              <w:jc w:val="both"/>
              <w:rPr>
                <w:rFonts w:ascii="Arial" w:hAnsi="Arial" w:cs="Arial"/>
                <w:lang w:val="es-SV"/>
              </w:rPr>
            </w:pPr>
          </w:p>
          <w:p w14:paraId="1A8B2BBC" w14:textId="77777777" w:rsidR="007C007C" w:rsidRPr="00CE5349" w:rsidRDefault="007C007C" w:rsidP="00021827">
            <w:pPr>
              <w:jc w:val="both"/>
              <w:rPr>
                <w:rFonts w:ascii="Arial" w:hAnsi="Arial" w:cs="Arial"/>
                <w:lang w:val="es-SV"/>
              </w:rPr>
            </w:pPr>
          </w:p>
          <w:p w14:paraId="681985AA" w14:textId="77777777" w:rsidR="007C007C" w:rsidRPr="00CE5349" w:rsidRDefault="007C007C" w:rsidP="00021827">
            <w:pPr>
              <w:jc w:val="both"/>
              <w:rPr>
                <w:rFonts w:ascii="Arial" w:hAnsi="Arial" w:cs="Arial"/>
                <w:lang w:val="es-SV"/>
              </w:rPr>
            </w:pPr>
            <w:r w:rsidRPr="00CE5349">
              <w:rPr>
                <w:rFonts w:ascii="Arial" w:hAnsi="Arial" w:cs="Arial"/>
                <w:lang w:val="es-SV"/>
              </w:rPr>
              <w:t>.</w:t>
            </w:r>
          </w:p>
          <w:p w14:paraId="3629B7B4" w14:textId="77777777" w:rsidR="007C007C" w:rsidRPr="00CE5349" w:rsidRDefault="007C007C" w:rsidP="00021827">
            <w:pPr>
              <w:jc w:val="both"/>
              <w:rPr>
                <w:rFonts w:ascii="Arial" w:hAnsi="Arial" w:cs="Arial"/>
                <w:lang w:val="es-SV"/>
              </w:rPr>
            </w:pPr>
          </w:p>
          <w:p w14:paraId="79795246" w14:textId="77777777" w:rsidR="007C007C" w:rsidRPr="00CE5349" w:rsidRDefault="007C007C" w:rsidP="00021827">
            <w:pPr>
              <w:jc w:val="both"/>
              <w:rPr>
                <w:rFonts w:ascii="Arial" w:hAnsi="Arial" w:cs="Arial"/>
                <w:lang w:val="es-SV"/>
              </w:rPr>
            </w:pPr>
            <w:r w:rsidRPr="00CE5349">
              <w:rPr>
                <w:rFonts w:ascii="Arial" w:hAnsi="Arial" w:cs="Arial"/>
                <w:lang w:val="es-SV"/>
              </w:rPr>
              <w:t xml:space="preserve"> </w:t>
            </w:r>
          </w:p>
        </w:tc>
        <w:tc>
          <w:tcPr>
            <w:tcW w:w="2977" w:type="dxa"/>
          </w:tcPr>
          <w:p w14:paraId="3E56381F" w14:textId="77777777" w:rsidR="007C007C" w:rsidRPr="00CE5349" w:rsidRDefault="007C007C" w:rsidP="00021827">
            <w:pPr>
              <w:jc w:val="center"/>
              <w:rPr>
                <w:rFonts w:ascii="Arial" w:hAnsi="Arial" w:cs="Arial"/>
                <w:b/>
                <w:u w:val="single"/>
                <w:lang w:val="es-SV"/>
              </w:rPr>
            </w:pPr>
            <w:r w:rsidRPr="00CE5349">
              <w:rPr>
                <w:rFonts w:ascii="Arial" w:hAnsi="Arial" w:cs="Arial"/>
                <w:b/>
                <w:u w:val="single"/>
                <w:lang w:val="es-SV"/>
              </w:rPr>
              <w:t>INSPECCIONES</w:t>
            </w:r>
          </w:p>
          <w:p w14:paraId="0CB3DE4C" w14:textId="77777777" w:rsidR="007C007C" w:rsidRPr="00CE5349" w:rsidRDefault="007C007C" w:rsidP="00021827">
            <w:pPr>
              <w:jc w:val="center"/>
              <w:rPr>
                <w:rFonts w:ascii="Arial" w:hAnsi="Arial" w:cs="Arial"/>
                <w:b/>
                <w:u w:val="single"/>
                <w:lang w:val="es-SV"/>
              </w:rPr>
            </w:pPr>
          </w:p>
          <w:p w14:paraId="6B63C5B3" w14:textId="77777777" w:rsidR="007C007C" w:rsidRPr="00CE5349" w:rsidRDefault="007C007C" w:rsidP="00021827">
            <w:pPr>
              <w:jc w:val="center"/>
              <w:rPr>
                <w:rFonts w:ascii="Arial" w:hAnsi="Arial" w:cs="Arial"/>
                <w:b/>
                <w:u w:val="single"/>
                <w:lang w:val="es-SV"/>
              </w:rPr>
            </w:pPr>
          </w:p>
          <w:p w14:paraId="6DA457CA" w14:textId="77777777" w:rsidR="007C007C" w:rsidRPr="00CE5349" w:rsidRDefault="007C007C" w:rsidP="00021827">
            <w:pPr>
              <w:jc w:val="both"/>
              <w:rPr>
                <w:rFonts w:ascii="Arial" w:hAnsi="Arial" w:cs="Arial"/>
                <w:lang w:val="es-SV"/>
              </w:rPr>
            </w:pPr>
            <w:r w:rsidRPr="00CE5349">
              <w:rPr>
                <w:rFonts w:ascii="Arial" w:hAnsi="Arial" w:cs="Arial"/>
                <w:b/>
                <w:lang w:val="es-SV"/>
              </w:rPr>
              <w:t xml:space="preserve">1.- </w:t>
            </w:r>
            <w:r w:rsidRPr="00CE5349">
              <w:rPr>
                <w:rFonts w:ascii="Arial" w:hAnsi="Arial" w:cs="Arial"/>
                <w:lang w:val="es-SV"/>
              </w:rPr>
              <w:t>El 06 de diciembre se realizó una (1) inspección de Unidad Contravencional.</w:t>
            </w:r>
          </w:p>
          <w:p w14:paraId="54C8D2A6" w14:textId="77777777" w:rsidR="007C007C" w:rsidRPr="00CE5349" w:rsidRDefault="007C007C" w:rsidP="00021827">
            <w:pPr>
              <w:jc w:val="both"/>
              <w:rPr>
                <w:rFonts w:ascii="Arial" w:hAnsi="Arial" w:cs="Arial"/>
                <w:b/>
                <w:lang w:val="es-SV"/>
              </w:rPr>
            </w:pPr>
          </w:p>
          <w:p w14:paraId="3746044B" w14:textId="77777777" w:rsidR="007C007C" w:rsidRPr="00CE5349" w:rsidRDefault="007C007C" w:rsidP="00021827">
            <w:pPr>
              <w:jc w:val="both"/>
              <w:rPr>
                <w:rFonts w:ascii="Arial" w:hAnsi="Arial" w:cs="Arial"/>
                <w:b/>
                <w:lang w:val="es-SV"/>
              </w:rPr>
            </w:pPr>
          </w:p>
          <w:p w14:paraId="141F90DC" w14:textId="77777777" w:rsidR="007C007C" w:rsidRPr="00CE5349" w:rsidRDefault="007C007C" w:rsidP="00021827">
            <w:pPr>
              <w:jc w:val="both"/>
              <w:rPr>
                <w:rFonts w:ascii="Arial" w:hAnsi="Arial" w:cs="Arial"/>
                <w:lang w:val="es-SV"/>
              </w:rPr>
            </w:pPr>
            <w:r w:rsidRPr="00CE5349">
              <w:rPr>
                <w:rFonts w:ascii="Arial" w:hAnsi="Arial" w:cs="Arial"/>
                <w:b/>
                <w:lang w:val="es-SV"/>
              </w:rPr>
              <w:t xml:space="preserve">2.- </w:t>
            </w:r>
            <w:r w:rsidRPr="00CE5349">
              <w:rPr>
                <w:rFonts w:ascii="Arial" w:hAnsi="Arial" w:cs="Arial"/>
                <w:lang w:val="es-SV"/>
              </w:rPr>
              <w:t>El 08 de diciembre, se realizó una (1) inspección de Unidad Contravencional.</w:t>
            </w:r>
          </w:p>
          <w:p w14:paraId="1A04F2B5" w14:textId="77777777" w:rsidR="007C007C" w:rsidRPr="00CE5349" w:rsidRDefault="007C007C" w:rsidP="00021827">
            <w:pPr>
              <w:jc w:val="both"/>
              <w:rPr>
                <w:rFonts w:ascii="Arial" w:hAnsi="Arial" w:cs="Arial"/>
                <w:lang w:val="es-SV"/>
              </w:rPr>
            </w:pPr>
          </w:p>
          <w:p w14:paraId="4ADFD8BA" w14:textId="77777777" w:rsidR="007C007C" w:rsidRPr="00CE5349" w:rsidRDefault="007C007C" w:rsidP="00021827">
            <w:pPr>
              <w:jc w:val="both"/>
              <w:rPr>
                <w:rFonts w:ascii="Arial" w:hAnsi="Arial" w:cs="Arial"/>
                <w:lang w:val="es-SV"/>
              </w:rPr>
            </w:pPr>
          </w:p>
          <w:p w14:paraId="088A42A6" w14:textId="77777777" w:rsidR="007C007C" w:rsidRPr="00CE5349" w:rsidRDefault="007C007C" w:rsidP="00021827">
            <w:pPr>
              <w:jc w:val="both"/>
              <w:rPr>
                <w:rFonts w:ascii="Arial" w:hAnsi="Arial" w:cs="Arial"/>
                <w:lang w:val="es-SV"/>
              </w:rPr>
            </w:pPr>
            <w:r w:rsidRPr="00CE5349">
              <w:rPr>
                <w:rFonts w:ascii="Arial" w:hAnsi="Arial" w:cs="Arial"/>
                <w:b/>
                <w:lang w:val="es-SV"/>
              </w:rPr>
              <w:t xml:space="preserve">3.- </w:t>
            </w:r>
            <w:r w:rsidRPr="00CE5349">
              <w:rPr>
                <w:rFonts w:ascii="Arial" w:hAnsi="Arial" w:cs="Arial"/>
                <w:lang w:val="es-SV"/>
              </w:rPr>
              <w:t>El 18 de diciembre, se realizó una (1) inspección de Unidad Contravencional</w:t>
            </w:r>
          </w:p>
          <w:p w14:paraId="3B2B7D12" w14:textId="77777777" w:rsidR="007C007C" w:rsidRPr="00CE5349" w:rsidRDefault="007C007C" w:rsidP="00021827">
            <w:pPr>
              <w:jc w:val="both"/>
              <w:rPr>
                <w:rFonts w:ascii="Arial" w:hAnsi="Arial" w:cs="Arial"/>
                <w:lang w:val="es-SV"/>
              </w:rPr>
            </w:pPr>
          </w:p>
          <w:p w14:paraId="0E6A002C" w14:textId="77777777" w:rsidR="007C007C" w:rsidRPr="00CE5349" w:rsidRDefault="007C007C" w:rsidP="00021827">
            <w:pPr>
              <w:jc w:val="both"/>
              <w:rPr>
                <w:rFonts w:ascii="Arial" w:hAnsi="Arial" w:cs="Arial"/>
                <w:lang w:val="es-SV"/>
              </w:rPr>
            </w:pPr>
            <w:r w:rsidRPr="00CE5349">
              <w:rPr>
                <w:rFonts w:ascii="Arial" w:hAnsi="Arial" w:cs="Arial"/>
                <w:b/>
                <w:lang w:val="es-SV"/>
              </w:rPr>
              <w:t xml:space="preserve">4.- </w:t>
            </w:r>
            <w:r w:rsidRPr="00CE5349">
              <w:rPr>
                <w:rFonts w:ascii="Arial" w:hAnsi="Arial" w:cs="Arial"/>
                <w:lang w:val="es-SV"/>
              </w:rPr>
              <w:t>El 21 de diciembre, se realizó una (1) inspección de Unidad Contravencional</w:t>
            </w:r>
          </w:p>
          <w:p w14:paraId="1395494A" w14:textId="77777777" w:rsidR="007C007C" w:rsidRPr="00CE5349" w:rsidRDefault="007C007C" w:rsidP="00021827">
            <w:pPr>
              <w:jc w:val="both"/>
              <w:rPr>
                <w:rFonts w:ascii="Arial" w:hAnsi="Arial" w:cs="Arial"/>
                <w:lang w:val="es-SV"/>
              </w:rPr>
            </w:pPr>
          </w:p>
          <w:p w14:paraId="6129634A" w14:textId="77777777" w:rsidR="007C007C" w:rsidRPr="00CE5349" w:rsidRDefault="007C007C" w:rsidP="00021827">
            <w:pPr>
              <w:jc w:val="both"/>
              <w:rPr>
                <w:rFonts w:ascii="Arial" w:hAnsi="Arial" w:cs="Arial"/>
                <w:lang w:val="es-SV"/>
              </w:rPr>
            </w:pPr>
            <w:r w:rsidRPr="00CE5349">
              <w:rPr>
                <w:rFonts w:ascii="Arial" w:hAnsi="Arial" w:cs="Arial"/>
                <w:b/>
                <w:lang w:val="es-SV"/>
              </w:rPr>
              <w:t xml:space="preserve">5.- </w:t>
            </w:r>
            <w:r w:rsidRPr="00CE5349">
              <w:rPr>
                <w:rFonts w:ascii="Arial" w:hAnsi="Arial" w:cs="Arial"/>
                <w:lang w:val="es-SV"/>
              </w:rPr>
              <w:t>El 27 de diciembre, se realizó una (1) inspección de Unidad Contravencional</w:t>
            </w:r>
          </w:p>
          <w:p w14:paraId="0BD2EBB2" w14:textId="77777777" w:rsidR="007C007C" w:rsidRPr="00CE5349" w:rsidRDefault="007C007C" w:rsidP="00021827">
            <w:pPr>
              <w:jc w:val="both"/>
              <w:rPr>
                <w:rFonts w:ascii="Arial" w:hAnsi="Arial" w:cs="Arial"/>
                <w:lang w:val="es-SV"/>
              </w:rPr>
            </w:pPr>
          </w:p>
        </w:tc>
        <w:tc>
          <w:tcPr>
            <w:tcW w:w="1701" w:type="dxa"/>
          </w:tcPr>
          <w:p w14:paraId="35A8CF07" w14:textId="77777777" w:rsidR="007C007C" w:rsidRPr="00CE5349" w:rsidRDefault="007C007C" w:rsidP="00021827">
            <w:pPr>
              <w:jc w:val="both"/>
              <w:rPr>
                <w:rFonts w:ascii="Arial" w:hAnsi="Arial" w:cs="Arial"/>
                <w:lang w:val="es-SV"/>
              </w:rPr>
            </w:pPr>
          </w:p>
        </w:tc>
      </w:tr>
      <w:tr w:rsidR="007C007C" w:rsidRPr="00CE5349" w14:paraId="07E414A8" w14:textId="77777777" w:rsidTr="00021827">
        <w:tc>
          <w:tcPr>
            <w:tcW w:w="3020" w:type="dxa"/>
          </w:tcPr>
          <w:p w14:paraId="2E9BE4F6" w14:textId="77777777" w:rsidR="007C007C" w:rsidRPr="00CE5349" w:rsidRDefault="007C007C" w:rsidP="00021827">
            <w:pPr>
              <w:jc w:val="center"/>
              <w:rPr>
                <w:rFonts w:ascii="Arial" w:hAnsi="Arial" w:cs="Arial"/>
                <w:b/>
                <w:u w:val="single"/>
                <w:lang w:val="es-SV"/>
              </w:rPr>
            </w:pPr>
            <w:r w:rsidRPr="00CE5349">
              <w:rPr>
                <w:rFonts w:ascii="Arial" w:hAnsi="Arial" w:cs="Arial"/>
                <w:b/>
                <w:u w:val="single"/>
                <w:lang w:val="es-SV"/>
              </w:rPr>
              <w:lastRenderedPageBreak/>
              <w:t>NOTIFICACIONES</w:t>
            </w:r>
          </w:p>
          <w:p w14:paraId="2DAB824B" w14:textId="77777777" w:rsidR="007C007C" w:rsidRPr="00CE5349" w:rsidRDefault="007C007C" w:rsidP="00021827">
            <w:pPr>
              <w:jc w:val="center"/>
              <w:rPr>
                <w:rFonts w:ascii="Arial" w:hAnsi="Arial" w:cs="Arial"/>
                <w:b/>
                <w:u w:val="single"/>
                <w:lang w:val="es-SV"/>
              </w:rPr>
            </w:pPr>
          </w:p>
          <w:p w14:paraId="27B23151" w14:textId="77777777" w:rsidR="007C007C" w:rsidRPr="00CE5349" w:rsidRDefault="007C007C" w:rsidP="00021827">
            <w:pPr>
              <w:jc w:val="both"/>
              <w:rPr>
                <w:rFonts w:ascii="Arial" w:hAnsi="Arial" w:cs="Arial"/>
                <w:lang w:val="es-SV"/>
              </w:rPr>
            </w:pPr>
            <w:r w:rsidRPr="00CE5349">
              <w:rPr>
                <w:rFonts w:ascii="Arial" w:hAnsi="Arial" w:cs="Arial"/>
                <w:b/>
                <w:lang w:val="es-SV"/>
              </w:rPr>
              <w:t>1.-</w:t>
            </w:r>
            <w:r w:rsidRPr="00CE5349">
              <w:rPr>
                <w:rFonts w:ascii="Arial" w:hAnsi="Arial" w:cs="Arial"/>
                <w:lang w:val="es-SV"/>
              </w:rPr>
              <w:t xml:space="preserve"> El día 15 de octubre, se realizaron tres (3) notificación de Unidad Contravencional.</w:t>
            </w:r>
          </w:p>
          <w:p w14:paraId="7A1AC17F" w14:textId="77777777" w:rsidR="007C007C" w:rsidRPr="00CE5349" w:rsidRDefault="007C007C" w:rsidP="00021827">
            <w:pPr>
              <w:jc w:val="both"/>
              <w:rPr>
                <w:rFonts w:ascii="Arial" w:hAnsi="Arial" w:cs="Arial"/>
                <w:lang w:val="es-SV"/>
              </w:rPr>
            </w:pPr>
          </w:p>
          <w:p w14:paraId="6F7E1381" w14:textId="77777777" w:rsidR="007C007C" w:rsidRPr="00CE5349" w:rsidRDefault="007C007C" w:rsidP="00021827">
            <w:pPr>
              <w:jc w:val="both"/>
              <w:rPr>
                <w:rFonts w:ascii="Arial" w:hAnsi="Arial" w:cs="Arial"/>
                <w:lang w:val="es-SV"/>
              </w:rPr>
            </w:pPr>
            <w:r w:rsidRPr="00CE5349">
              <w:rPr>
                <w:rFonts w:ascii="Arial" w:hAnsi="Arial" w:cs="Arial"/>
                <w:b/>
                <w:lang w:val="es-SV"/>
              </w:rPr>
              <w:t>2.-</w:t>
            </w:r>
            <w:r w:rsidRPr="00CE5349">
              <w:rPr>
                <w:rFonts w:ascii="Arial" w:hAnsi="Arial" w:cs="Arial"/>
                <w:lang w:val="es-SV"/>
              </w:rPr>
              <w:t xml:space="preserve"> El día 16 de octubre, se realizó una (1) notificación de Unidad Contravencional.</w:t>
            </w:r>
          </w:p>
          <w:p w14:paraId="52BF2B22" w14:textId="77777777" w:rsidR="007C007C" w:rsidRPr="00CE5349" w:rsidRDefault="007C007C" w:rsidP="00021827">
            <w:pPr>
              <w:jc w:val="both"/>
              <w:rPr>
                <w:rFonts w:ascii="Arial" w:hAnsi="Arial" w:cs="Arial"/>
                <w:lang w:val="es-SV"/>
              </w:rPr>
            </w:pPr>
          </w:p>
          <w:p w14:paraId="0AE68727" w14:textId="77777777" w:rsidR="007C007C" w:rsidRPr="00CE5349" w:rsidRDefault="007C007C" w:rsidP="00021827">
            <w:pPr>
              <w:jc w:val="both"/>
              <w:rPr>
                <w:rFonts w:ascii="Arial" w:hAnsi="Arial" w:cs="Arial"/>
                <w:lang w:val="es-SV"/>
              </w:rPr>
            </w:pPr>
          </w:p>
          <w:p w14:paraId="48DBA7CD" w14:textId="77777777" w:rsidR="007C007C" w:rsidRPr="00CE5349" w:rsidRDefault="007C007C" w:rsidP="00021827">
            <w:pPr>
              <w:jc w:val="both"/>
              <w:rPr>
                <w:rFonts w:ascii="Arial" w:hAnsi="Arial" w:cs="Arial"/>
                <w:lang w:val="es-SV"/>
              </w:rPr>
            </w:pPr>
            <w:r w:rsidRPr="00CE5349">
              <w:rPr>
                <w:rFonts w:ascii="Arial" w:hAnsi="Arial" w:cs="Arial"/>
                <w:b/>
                <w:lang w:val="es-SV"/>
              </w:rPr>
              <w:t>3.-</w:t>
            </w:r>
            <w:r w:rsidRPr="00CE5349">
              <w:rPr>
                <w:rFonts w:ascii="Arial" w:hAnsi="Arial" w:cs="Arial"/>
                <w:lang w:val="es-SV"/>
              </w:rPr>
              <w:t xml:space="preserve"> El día 17 de julio, se realizaron dos (2) notificaciones de Unidad Contravencional</w:t>
            </w:r>
          </w:p>
          <w:p w14:paraId="2DC14C00" w14:textId="77777777" w:rsidR="007C007C" w:rsidRPr="00CE5349" w:rsidRDefault="007C007C" w:rsidP="00021827">
            <w:pPr>
              <w:jc w:val="both"/>
              <w:rPr>
                <w:rFonts w:ascii="Arial" w:hAnsi="Arial" w:cs="Arial"/>
                <w:lang w:val="es-SV"/>
              </w:rPr>
            </w:pPr>
          </w:p>
          <w:p w14:paraId="6B8D5E62" w14:textId="77777777" w:rsidR="007C007C" w:rsidRPr="00CE5349" w:rsidRDefault="007C007C" w:rsidP="00021827">
            <w:pPr>
              <w:jc w:val="both"/>
              <w:rPr>
                <w:rFonts w:ascii="Arial" w:hAnsi="Arial" w:cs="Arial"/>
                <w:lang w:val="es-SV"/>
              </w:rPr>
            </w:pPr>
          </w:p>
          <w:p w14:paraId="296AD342" w14:textId="77777777" w:rsidR="007C007C" w:rsidRPr="00CE5349" w:rsidRDefault="007C007C" w:rsidP="00021827">
            <w:pPr>
              <w:jc w:val="both"/>
              <w:rPr>
                <w:rFonts w:ascii="Arial" w:hAnsi="Arial" w:cs="Arial"/>
                <w:lang w:val="es-SV"/>
              </w:rPr>
            </w:pPr>
          </w:p>
          <w:p w14:paraId="023755FC" w14:textId="77777777" w:rsidR="007C007C" w:rsidRPr="00CE5349" w:rsidRDefault="007C007C" w:rsidP="00021827">
            <w:pPr>
              <w:jc w:val="both"/>
              <w:rPr>
                <w:rFonts w:ascii="Arial" w:hAnsi="Arial" w:cs="Arial"/>
                <w:lang w:val="es-SV"/>
              </w:rPr>
            </w:pPr>
          </w:p>
          <w:p w14:paraId="1FEA5135" w14:textId="77777777" w:rsidR="007C007C" w:rsidRPr="00CE5349" w:rsidRDefault="007C007C" w:rsidP="00021827">
            <w:pPr>
              <w:jc w:val="both"/>
              <w:rPr>
                <w:rFonts w:ascii="Arial" w:hAnsi="Arial" w:cs="Arial"/>
                <w:lang w:val="es-SV"/>
              </w:rPr>
            </w:pPr>
          </w:p>
          <w:p w14:paraId="7B3A1B9F" w14:textId="77777777" w:rsidR="007C007C" w:rsidRPr="00CE5349" w:rsidRDefault="007C007C" w:rsidP="00021827">
            <w:pPr>
              <w:jc w:val="both"/>
              <w:rPr>
                <w:rFonts w:ascii="Arial" w:hAnsi="Arial" w:cs="Arial"/>
                <w:lang w:val="es-SV"/>
              </w:rPr>
            </w:pPr>
          </w:p>
          <w:p w14:paraId="7F428A89" w14:textId="77777777" w:rsidR="007C007C" w:rsidRPr="00CE5349" w:rsidRDefault="007C007C" w:rsidP="00021827">
            <w:pPr>
              <w:jc w:val="both"/>
              <w:rPr>
                <w:rFonts w:ascii="Arial" w:hAnsi="Arial" w:cs="Arial"/>
                <w:lang w:val="es-SV"/>
              </w:rPr>
            </w:pPr>
          </w:p>
          <w:p w14:paraId="36C999A3" w14:textId="77777777" w:rsidR="007C007C" w:rsidRPr="00CE5349" w:rsidRDefault="007C007C" w:rsidP="00021827">
            <w:pPr>
              <w:jc w:val="both"/>
              <w:rPr>
                <w:rFonts w:ascii="Arial" w:hAnsi="Arial" w:cs="Arial"/>
                <w:lang w:val="es-SV"/>
              </w:rPr>
            </w:pPr>
          </w:p>
        </w:tc>
        <w:tc>
          <w:tcPr>
            <w:tcW w:w="2835" w:type="dxa"/>
          </w:tcPr>
          <w:p w14:paraId="6F17E365" w14:textId="77777777" w:rsidR="007C007C" w:rsidRPr="00CE5349" w:rsidRDefault="007C007C" w:rsidP="00021827">
            <w:pPr>
              <w:jc w:val="center"/>
              <w:rPr>
                <w:rFonts w:ascii="Arial" w:hAnsi="Arial" w:cs="Arial"/>
                <w:b/>
                <w:u w:val="single"/>
                <w:lang w:val="es-SV"/>
              </w:rPr>
            </w:pPr>
            <w:r w:rsidRPr="00CE5349">
              <w:rPr>
                <w:rFonts w:ascii="Arial" w:hAnsi="Arial" w:cs="Arial"/>
                <w:b/>
                <w:u w:val="single"/>
                <w:lang w:val="es-SV"/>
              </w:rPr>
              <w:t>NOTIFICACIONES</w:t>
            </w:r>
          </w:p>
          <w:p w14:paraId="027B8A17" w14:textId="77777777" w:rsidR="007C007C" w:rsidRPr="00CE5349" w:rsidRDefault="007C007C" w:rsidP="00021827">
            <w:pPr>
              <w:jc w:val="both"/>
              <w:rPr>
                <w:rFonts w:ascii="Arial" w:hAnsi="Arial" w:cs="Arial"/>
                <w:lang w:val="es-SV"/>
              </w:rPr>
            </w:pPr>
          </w:p>
          <w:p w14:paraId="586D3326" w14:textId="77777777" w:rsidR="007C007C" w:rsidRPr="00CE5349" w:rsidRDefault="007C007C" w:rsidP="00021827">
            <w:pPr>
              <w:jc w:val="both"/>
              <w:rPr>
                <w:rFonts w:ascii="Arial" w:hAnsi="Arial" w:cs="Arial"/>
                <w:lang w:val="es-SV"/>
              </w:rPr>
            </w:pPr>
            <w:r w:rsidRPr="00CE5349">
              <w:rPr>
                <w:rFonts w:ascii="Arial" w:hAnsi="Arial" w:cs="Arial"/>
                <w:lang w:val="es-SV"/>
              </w:rPr>
              <w:t xml:space="preserve">No se realizó ninguna notificación </w:t>
            </w:r>
          </w:p>
          <w:p w14:paraId="70502BBF" w14:textId="77777777" w:rsidR="007C007C" w:rsidRPr="00CE5349" w:rsidRDefault="007C007C" w:rsidP="00021827">
            <w:pPr>
              <w:jc w:val="both"/>
              <w:rPr>
                <w:rFonts w:ascii="Arial" w:hAnsi="Arial" w:cs="Arial"/>
                <w:lang w:val="es-SV"/>
              </w:rPr>
            </w:pPr>
          </w:p>
          <w:p w14:paraId="4EAB214B" w14:textId="77777777" w:rsidR="007C007C" w:rsidRPr="00CE5349" w:rsidRDefault="007C007C" w:rsidP="00021827">
            <w:pPr>
              <w:jc w:val="both"/>
              <w:rPr>
                <w:rFonts w:ascii="Arial" w:hAnsi="Arial" w:cs="Arial"/>
                <w:lang w:val="es-SV"/>
              </w:rPr>
            </w:pPr>
          </w:p>
          <w:p w14:paraId="16290B19" w14:textId="77777777" w:rsidR="007C007C" w:rsidRPr="00CE5349" w:rsidRDefault="007C007C" w:rsidP="00021827">
            <w:pPr>
              <w:jc w:val="both"/>
              <w:rPr>
                <w:rFonts w:ascii="Arial" w:hAnsi="Arial" w:cs="Arial"/>
                <w:lang w:val="es-SV"/>
              </w:rPr>
            </w:pPr>
          </w:p>
          <w:p w14:paraId="3F9B712F" w14:textId="77777777" w:rsidR="007C007C" w:rsidRPr="00CE5349" w:rsidRDefault="007C007C" w:rsidP="00021827">
            <w:pPr>
              <w:jc w:val="both"/>
              <w:rPr>
                <w:rFonts w:ascii="Arial" w:hAnsi="Arial" w:cs="Arial"/>
                <w:lang w:val="es-SV"/>
              </w:rPr>
            </w:pPr>
          </w:p>
          <w:p w14:paraId="4951ED44" w14:textId="77777777" w:rsidR="007C007C" w:rsidRPr="00CE5349" w:rsidRDefault="007C007C" w:rsidP="00021827">
            <w:pPr>
              <w:jc w:val="both"/>
              <w:rPr>
                <w:rFonts w:ascii="Arial" w:hAnsi="Arial" w:cs="Arial"/>
                <w:lang w:val="es-SV"/>
              </w:rPr>
            </w:pPr>
          </w:p>
        </w:tc>
        <w:tc>
          <w:tcPr>
            <w:tcW w:w="2977" w:type="dxa"/>
          </w:tcPr>
          <w:p w14:paraId="670837B2" w14:textId="77777777" w:rsidR="007C007C" w:rsidRPr="00CE5349" w:rsidRDefault="007C007C" w:rsidP="00021827">
            <w:pPr>
              <w:jc w:val="center"/>
              <w:rPr>
                <w:rFonts w:ascii="Arial" w:hAnsi="Arial" w:cs="Arial"/>
                <w:b/>
                <w:u w:val="single"/>
                <w:lang w:val="es-SV"/>
              </w:rPr>
            </w:pPr>
            <w:r w:rsidRPr="00CE5349">
              <w:rPr>
                <w:rFonts w:ascii="Arial" w:hAnsi="Arial" w:cs="Arial"/>
                <w:b/>
                <w:u w:val="single"/>
                <w:lang w:val="es-SV"/>
              </w:rPr>
              <w:t>NOTIFICACIONES</w:t>
            </w:r>
          </w:p>
          <w:p w14:paraId="414D9A61" w14:textId="77777777" w:rsidR="007C007C" w:rsidRPr="00CE5349" w:rsidRDefault="007C007C" w:rsidP="00021827">
            <w:pPr>
              <w:jc w:val="both"/>
              <w:rPr>
                <w:rFonts w:ascii="Arial" w:hAnsi="Arial" w:cs="Arial"/>
                <w:lang w:val="es-SV"/>
              </w:rPr>
            </w:pPr>
          </w:p>
          <w:p w14:paraId="59285899" w14:textId="77777777" w:rsidR="007C007C" w:rsidRPr="00CE5349" w:rsidRDefault="007C007C" w:rsidP="00021827">
            <w:pPr>
              <w:jc w:val="both"/>
              <w:rPr>
                <w:rFonts w:ascii="Arial" w:hAnsi="Arial" w:cs="Arial"/>
                <w:lang w:val="es-SV"/>
              </w:rPr>
            </w:pPr>
            <w:r w:rsidRPr="00CE5349">
              <w:rPr>
                <w:rFonts w:ascii="Arial" w:hAnsi="Arial" w:cs="Arial"/>
                <w:b/>
                <w:lang w:val="es-SV"/>
              </w:rPr>
              <w:t>1.-</w:t>
            </w:r>
            <w:r w:rsidRPr="00CE5349">
              <w:rPr>
                <w:rFonts w:ascii="Arial" w:hAnsi="Arial" w:cs="Arial"/>
                <w:lang w:val="es-SV"/>
              </w:rPr>
              <w:t xml:space="preserve"> El día 09 de diciembre, se realizaron tres (5) notificaciones de Unidad Contravencional</w:t>
            </w:r>
          </w:p>
          <w:p w14:paraId="7BDBCBDB" w14:textId="77777777" w:rsidR="007C007C" w:rsidRPr="00CE5349" w:rsidRDefault="007C007C" w:rsidP="00021827">
            <w:pPr>
              <w:jc w:val="both"/>
              <w:rPr>
                <w:rFonts w:ascii="Arial" w:hAnsi="Arial" w:cs="Arial"/>
                <w:lang w:val="es-SV"/>
              </w:rPr>
            </w:pPr>
          </w:p>
          <w:p w14:paraId="3A288E70" w14:textId="77777777" w:rsidR="007C007C" w:rsidRPr="00CE5349" w:rsidRDefault="007C007C" w:rsidP="00021827">
            <w:pPr>
              <w:jc w:val="both"/>
              <w:rPr>
                <w:rFonts w:ascii="Arial" w:hAnsi="Arial" w:cs="Arial"/>
                <w:lang w:val="es-SV"/>
              </w:rPr>
            </w:pPr>
            <w:r w:rsidRPr="00CE5349">
              <w:rPr>
                <w:rFonts w:ascii="Arial" w:hAnsi="Arial" w:cs="Arial"/>
                <w:b/>
                <w:lang w:val="es-SV"/>
              </w:rPr>
              <w:t>2.-</w:t>
            </w:r>
            <w:r w:rsidRPr="00CE5349">
              <w:rPr>
                <w:rFonts w:ascii="Arial" w:hAnsi="Arial" w:cs="Arial"/>
                <w:lang w:val="es-SV"/>
              </w:rPr>
              <w:t xml:space="preserve"> El día 10 de diciembre, se realizaron cinco (5) notificaciones de Unidad Contravencional</w:t>
            </w:r>
          </w:p>
          <w:p w14:paraId="40ED3E85" w14:textId="77777777" w:rsidR="007C007C" w:rsidRPr="00CE5349" w:rsidRDefault="007C007C" w:rsidP="00021827">
            <w:pPr>
              <w:jc w:val="both"/>
              <w:rPr>
                <w:rFonts w:ascii="Arial" w:hAnsi="Arial" w:cs="Arial"/>
                <w:lang w:val="es-SV"/>
              </w:rPr>
            </w:pPr>
          </w:p>
          <w:p w14:paraId="68845A5E" w14:textId="77777777" w:rsidR="007C007C" w:rsidRPr="00CE5349" w:rsidRDefault="007C007C" w:rsidP="00021827">
            <w:pPr>
              <w:jc w:val="both"/>
              <w:rPr>
                <w:rFonts w:ascii="Arial" w:hAnsi="Arial" w:cs="Arial"/>
                <w:lang w:val="es-SV"/>
              </w:rPr>
            </w:pPr>
            <w:r w:rsidRPr="00CE5349">
              <w:rPr>
                <w:rFonts w:ascii="Arial" w:hAnsi="Arial" w:cs="Arial"/>
                <w:b/>
                <w:lang w:val="es-SV"/>
              </w:rPr>
              <w:t>3.-</w:t>
            </w:r>
            <w:r w:rsidRPr="00CE5349">
              <w:rPr>
                <w:rFonts w:ascii="Arial" w:hAnsi="Arial" w:cs="Arial"/>
                <w:lang w:val="es-SV"/>
              </w:rPr>
              <w:t xml:space="preserve"> El día 18 de diciembre, se realizaron dos (2) notificaciones de Unidad Contravencional</w:t>
            </w:r>
          </w:p>
          <w:p w14:paraId="388BB120" w14:textId="77777777" w:rsidR="007C007C" w:rsidRPr="00CE5349" w:rsidRDefault="007C007C" w:rsidP="00021827">
            <w:pPr>
              <w:jc w:val="both"/>
              <w:rPr>
                <w:rFonts w:ascii="Arial" w:hAnsi="Arial" w:cs="Arial"/>
                <w:lang w:val="es-SV"/>
              </w:rPr>
            </w:pPr>
          </w:p>
          <w:p w14:paraId="6216DE75" w14:textId="77777777" w:rsidR="007C007C" w:rsidRPr="00CE5349" w:rsidRDefault="007C007C" w:rsidP="00021827">
            <w:pPr>
              <w:jc w:val="both"/>
              <w:rPr>
                <w:rFonts w:ascii="Arial" w:hAnsi="Arial" w:cs="Arial"/>
                <w:lang w:val="es-SV"/>
              </w:rPr>
            </w:pPr>
            <w:r w:rsidRPr="00CE5349">
              <w:rPr>
                <w:rFonts w:ascii="Arial" w:hAnsi="Arial" w:cs="Arial"/>
                <w:b/>
                <w:lang w:val="es-SV"/>
              </w:rPr>
              <w:t>4.-</w:t>
            </w:r>
            <w:r w:rsidRPr="00CE5349">
              <w:rPr>
                <w:rFonts w:ascii="Arial" w:hAnsi="Arial" w:cs="Arial"/>
                <w:lang w:val="es-SV"/>
              </w:rPr>
              <w:t xml:space="preserve"> El día 21 de diciembre, se realizó una (1) notificaciones de Unidad Contravencional</w:t>
            </w:r>
          </w:p>
          <w:p w14:paraId="2261136F" w14:textId="77777777" w:rsidR="007C007C" w:rsidRPr="00CE5349" w:rsidRDefault="007C007C" w:rsidP="00021827">
            <w:pPr>
              <w:jc w:val="both"/>
              <w:rPr>
                <w:rFonts w:ascii="Arial" w:hAnsi="Arial" w:cs="Arial"/>
                <w:lang w:val="es-SV"/>
              </w:rPr>
            </w:pPr>
          </w:p>
          <w:p w14:paraId="01335681" w14:textId="77777777" w:rsidR="007C007C" w:rsidRPr="00CE5349" w:rsidRDefault="007C007C" w:rsidP="00021827">
            <w:pPr>
              <w:jc w:val="both"/>
              <w:rPr>
                <w:rFonts w:ascii="Arial" w:hAnsi="Arial" w:cs="Arial"/>
                <w:lang w:val="es-SV"/>
              </w:rPr>
            </w:pPr>
            <w:r w:rsidRPr="00CE5349">
              <w:rPr>
                <w:rFonts w:ascii="Arial" w:hAnsi="Arial" w:cs="Arial"/>
                <w:b/>
                <w:lang w:val="es-SV"/>
              </w:rPr>
              <w:t>5.-</w:t>
            </w:r>
            <w:r w:rsidRPr="00CE5349">
              <w:rPr>
                <w:rFonts w:ascii="Arial" w:hAnsi="Arial" w:cs="Arial"/>
                <w:lang w:val="es-SV"/>
              </w:rPr>
              <w:t xml:space="preserve"> El día 27 de diciembre, se realizó una (1) notificaciones de Unidad Contravencional</w:t>
            </w:r>
          </w:p>
          <w:p w14:paraId="298A49CA" w14:textId="77777777" w:rsidR="007C007C" w:rsidRPr="00CE5349" w:rsidRDefault="007C007C" w:rsidP="00021827">
            <w:pPr>
              <w:jc w:val="both"/>
              <w:rPr>
                <w:rFonts w:ascii="Arial" w:hAnsi="Arial" w:cs="Arial"/>
                <w:lang w:val="es-SV"/>
              </w:rPr>
            </w:pPr>
          </w:p>
        </w:tc>
        <w:tc>
          <w:tcPr>
            <w:tcW w:w="1701" w:type="dxa"/>
          </w:tcPr>
          <w:p w14:paraId="393D8355" w14:textId="77777777" w:rsidR="007C007C" w:rsidRPr="00CE5349" w:rsidRDefault="007C007C" w:rsidP="00021827">
            <w:pPr>
              <w:ind w:left="60"/>
              <w:jc w:val="both"/>
              <w:rPr>
                <w:rFonts w:ascii="Arial" w:hAnsi="Arial" w:cs="Arial"/>
                <w:lang w:val="es-SV"/>
              </w:rPr>
            </w:pPr>
            <w:r w:rsidRPr="00CE5349">
              <w:rPr>
                <w:rFonts w:ascii="Arial" w:hAnsi="Arial" w:cs="Arial"/>
                <w:lang w:val="es-SV"/>
              </w:rPr>
              <w:t xml:space="preserve"> </w:t>
            </w:r>
          </w:p>
        </w:tc>
      </w:tr>
    </w:tbl>
    <w:p w14:paraId="53F938D0" w14:textId="77777777" w:rsidR="007C007C" w:rsidRPr="00CE5349" w:rsidRDefault="007C007C" w:rsidP="007C007C">
      <w:pPr>
        <w:rPr>
          <w:rFonts w:ascii="Arial" w:hAnsi="Arial" w:cs="Arial"/>
          <w:lang w:val="es-SV"/>
        </w:rPr>
      </w:pPr>
    </w:p>
    <w:p w14:paraId="1B055DDB" w14:textId="77777777" w:rsidR="007C007C" w:rsidRPr="00CE5349" w:rsidRDefault="007C007C" w:rsidP="007C007C">
      <w:pPr>
        <w:rPr>
          <w:rFonts w:ascii="Arial" w:hAnsi="Arial" w:cs="Arial"/>
          <w:lang w:val="es-SV"/>
        </w:rPr>
      </w:pPr>
    </w:p>
    <w:p w14:paraId="37EE4951" w14:textId="77777777" w:rsidR="007C007C" w:rsidRPr="00CE5349" w:rsidRDefault="007C007C" w:rsidP="007C007C">
      <w:pPr>
        <w:rPr>
          <w:rFonts w:ascii="Arial" w:hAnsi="Arial" w:cs="Arial"/>
          <w:lang w:val="es-SV"/>
        </w:rPr>
      </w:pPr>
    </w:p>
    <w:p w14:paraId="4B7F6917" w14:textId="77777777" w:rsidR="007C007C" w:rsidRPr="00CE5349" w:rsidRDefault="007C007C" w:rsidP="007C007C">
      <w:pPr>
        <w:rPr>
          <w:rFonts w:ascii="Arial" w:hAnsi="Arial" w:cs="Arial"/>
          <w:lang w:val="es-SV"/>
        </w:rPr>
      </w:pPr>
    </w:p>
    <w:p w14:paraId="71EF67D3" w14:textId="77777777" w:rsidR="007C007C" w:rsidRPr="00CE5349" w:rsidRDefault="007C007C" w:rsidP="007C007C">
      <w:pPr>
        <w:rPr>
          <w:rFonts w:ascii="Arial" w:hAnsi="Arial" w:cs="Arial"/>
          <w:lang w:val="es-SV"/>
        </w:rPr>
      </w:pPr>
    </w:p>
    <w:p w14:paraId="086F0D01" w14:textId="77777777" w:rsidR="007C007C" w:rsidRPr="00CE5349" w:rsidRDefault="007C007C" w:rsidP="007C007C">
      <w:pPr>
        <w:rPr>
          <w:rFonts w:ascii="Arial" w:hAnsi="Arial" w:cs="Arial"/>
          <w:lang w:val="es-SV"/>
        </w:rPr>
      </w:pPr>
    </w:p>
    <w:p w14:paraId="2752A2E0" w14:textId="77777777" w:rsidR="007C007C" w:rsidRPr="00CE5349" w:rsidRDefault="007C007C" w:rsidP="007C007C">
      <w:pPr>
        <w:rPr>
          <w:rFonts w:ascii="Arial" w:hAnsi="Arial" w:cs="Arial"/>
          <w:lang w:val="es-SV"/>
        </w:rPr>
      </w:pPr>
    </w:p>
    <w:p w14:paraId="283F381A" w14:textId="77777777" w:rsidR="007C007C" w:rsidRPr="00CE5349" w:rsidRDefault="007C007C" w:rsidP="007C007C">
      <w:pPr>
        <w:rPr>
          <w:rFonts w:ascii="Arial" w:hAnsi="Arial" w:cs="Arial"/>
          <w:lang w:val="es-SV"/>
        </w:rPr>
      </w:pPr>
    </w:p>
    <w:p w14:paraId="1C581749" w14:textId="77777777" w:rsidR="007C007C" w:rsidRPr="00CE5349" w:rsidRDefault="007C007C" w:rsidP="00C10242">
      <w:pPr>
        <w:jc w:val="center"/>
        <w:rPr>
          <w:rFonts w:ascii="Arial" w:hAnsi="Arial" w:cs="Arial"/>
          <w:lang w:val="es-SV"/>
        </w:rPr>
      </w:pPr>
      <w:r w:rsidRPr="00CE5349">
        <w:rPr>
          <w:rFonts w:ascii="Times New Roman" w:hAnsi="Times New Roman" w:cs="Times New Roman"/>
          <w:noProof/>
          <w:sz w:val="28"/>
          <w:szCs w:val="28"/>
          <w:lang w:val="es-MX" w:eastAsia="es-MX"/>
        </w:rPr>
        <w:lastRenderedPageBreak/>
        <w:drawing>
          <wp:anchor distT="0" distB="0" distL="114300" distR="114300" simplePos="0" relativeHeight="251673600" behindDoc="0" locked="0" layoutInCell="1" allowOverlap="1" wp14:anchorId="7738F433" wp14:editId="44AAFE65">
            <wp:simplePos x="0" y="0"/>
            <wp:positionH relativeFrom="column">
              <wp:posOffset>-47625</wp:posOffset>
            </wp:positionH>
            <wp:positionV relativeFrom="paragraph">
              <wp:posOffset>213360</wp:posOffset>
            </wp:positionV>
            <wp:extent cx="6667500" cy="3200400"/>
            <wp:effectExtent l="0" t="0" r="0" b="0"/>
            <wp:wrapThrough wrapText="bothSides">
              <wp:wrapPolygon edited="0">
                <wp:start x="0" y="0"/>
                <wp:lineTo x="0" y="21471"/>
                <wp:lineTo x="21538" y="21471"/>
                <wp:lineTo x="21538" y="0"/>
                <wp:lineTo x="0" y="0"/>
              </wp:wrapPolygon>
            </wp:wrapThrough>
            <wp:docPr id="1903057758"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p>
    <w:p w14:paraId="7A821D30" w14:textId="77777777" w:rsidR="007C007C" w:rsidRPr="00CE5349" w:rsidRDefault="007C007C" w:rsidP="007C007C">
      <w:pPr>
        <w:rPr>
          <w:rFonts w:ascii="Arial" w:hAnsi="Arial" w:cs="Arial"/>
          <w:lang w:val="es-SV"/>
        </w:rPr>
      </w:pPr>
      <w:r w:rsidRPr="00CE5349">
        <w:rPr>
          <w:rFonts w:ascii="Times New Roman" w:hAnsi="Times New Roman" w:cs="Times New Roman"/>
          <w:noProof/>
          <w:sz w:val="28"/>
          <w:szCs w:val="28"/>
          <w:lang w:val="es-MX" w:eastAsia="es-MX"/>
        </w:rPr>
        <w:drawing>
          <wp:anchor distT="0" distB="0" distL="114300" distR="114300" simplePos="0" relativeHeight="251674624" behindDoc="0" locked="0" layoutInCell="1" allowOverlap="1" wp14:anchorId="322A4A4E" wp14:editId="4513B8E3">
            <wp:simplePos x="0" y="0"/>
            <wp:positionH relativeFrom="column">
              <wp:posOffset>-47625</wp:posOffset>
            </wp:positionH>
            <wp:positionV relativeFrom="paragraph">
              <wp:posOffset>3448050</wp:posOffset>
            </wp:positionV>
            <wp:extent cx="6667500" cy="3200400"/>
            <wp:effectExtent l="0" t="0" r="0" b="0"/>
            <wp:wrapThrough wrapText="bothSides">
              <wp:wrapPolygon edited="0">
                <wp:start x="0" y="0"/>
                <wp:lineTo x="0" y="21471"/>
                <wp:lineTo x="21538" y="21471"/>
                <wp:lineTo x="21538" y="0"/>
                <wp:lineTo x="0" y="0"/>
              </wp:wrapPolygon>
            </wp:wrapThrough>
            <wp:docPr id="827221350"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p>
    <w:p w14:paraId="6CA6BA30" w14:textId="77777777" w:rsidR="007C007C" w:rsidRPr="00CE5349" w:rsidRDefault="007C007C" w:rsidP="007C007C">
      <w:pPr>
        <w:rPr>
          <w:rFonts w:ascii="Arial" w:hAnsi="Arial" w:cs="Arial"/>
          <w:lang w:val="es-SV"/>
        </w:rPr>
      </w:pPr>
    </w:p>
    <w:p w14:paraId="5341B81A" w14:textId="77777777" w:rsidR="007C007C" w:rsidRPr="00CE5349" w:rsidRDefault="007C007C" w:rsidP="007C007C">
      <w:pPr>
        <w:rPr>
          <w:rFonts w:ascii="Arial" w:hAnsi="Arial" w:cs="Arial"/>
          <w:lang w:val="es-SV"/>
        </w:rPr>
      </w:pPr>
    </w:p>
    <w:p w14:paraId="1B40903E" w14:textId="0B5A9452" w:rsidR="007C007C" w:rsidRPr="00CE5349" w:rsidRDefault="00C10242" w:rsidP="007C007C">
      <w:pPr>
        <w:rPr>
          <w:rFonts w:ascii="Arial" w:hAnsi="Arial" w:cs="Arial"/>
          <w:lang w:val="es-SV"/>
        </w:rPr>
      </w:pPr>
      <w:r w:rsidRPr="00CE5349">
        <w:rPr>
          <w:rFonts w:ascii="Times New Roman" w:hAnsi="Times New Roman" w:cs="Times New Roman"/>
          <w:noProof/>
          <w:sz w:val="28"/>
          <w:szCs w:val="28"/>
          <w:lang w:val="es-MX" w:eastAsia="es-MX"/>
        </w:rPr>
        <w:lastRenderedPageBreak/>
        <w:drawing>
          <wp:anchor distT="0" distB="0" distL="114300" distR="114300" simplePos="0" relativeHeight="251676672" behindDoc="0" locked="0" layoutInCell="1" allowOverlap="1" wp14:anchorId="678C8052" wp14:editId="6B79FB3E">
            <wp:simplePos x="0" y="0"/>
            <wp:positionH relativeFrom="column">
              <wp:posOffset>-28575</wp:posOffset>
            </wp:positionH>
            <wp:positionV relativeFrom="paragraph">
              <wp:posOffset>3600450</wp:posOffset>
            </wp:positionV>
            <wp:extent cx="6667500" cy="3200400"/>
            <wp:effectExtent l="0" t="0" r="0" b="0"/>
            <wp:wrapThrough wrapText="bothSides">
              <wp:wrapPolygon edited="0">
                <wp:start x="0" y="0"/>
                <wp:lineTo x="0" y="21471"/>
                <wp:lineTo x="21538" y="21471"/>
                <wp:lineTo x="21538" y="0"/>
                <wp:lineTo x="0" y="0"/>
              </wp:wrapPolygon>
            </wp:wrapThrough>
            <wp:docPr id="7529810"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r w:rsidRPr="00CE5349">
        <w:rPr>
          <w:rFonts w:ascii="Times New Roman" w:hAnsi="Times New Roman" w:cs="Times New Roman"/>
          <w:noProof/>
          <w:sz w:val="28"/>
          <w:szCs w:val="28"/>
          <w:lang w:val="es-MX" w:eastAsia="es-MX"/>
        </w:rPr>
        <w:drawing>
          <wp:anchor distT="0" distB="0" distL="114300" distR="114300" simplePos="0" relativeHeight="251675648" behindDoc="0" locked="0" layoutInCell="1" allowOverlap="1" wp14:anchorId="3B3150A5" wp14:editId="7ED73749">
            <wp:simplePos x="0" y="0"/>
            <wp:positionH relativeFrom="column">
              <wp:posOffset>-28575</wp:posOffset>
            </wp:positionH>
            <wp:positionV relativeFrom="paragraph">
              <wp:posOffset>142875</wp:posOffset>
            </wp:positionV>
            <wp:extent cx="6667500" cy="3200400"/>
            <wp:effectExtent l="0" t="0" r="0" b="0"/>
            <wp:wrapThrough wrapText="bothSides">
              <wp:wrapPolygon edited="0">
                <wp:start x="0" y="0"/>
                <wp:lineTo x="0" y="21471"/>
                <wp:lineTo x="21538" y="21471"/>
                <wp:lineTo x="21538" y="0"/>
                <wp:lineTo x="0" y="0"/>
              </wp:wrapPolygon>
            </wp:wrapThrough>
            <wp:docPr id="1131567577"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p w14:paraId="16EA695A" w14:textId="77777777" w:rsidR="007C007C" w:rsidRPr="00CE5349" w:rsidRDefault="007C007C" w:rsidP="007C007C">
      <w:pPr>
        <w:rPr>
          <w:rFonts w:ascii="Arial" w:hAnsi="Arial" w:cs="Arial"/>
          <w:lang w:val="es-SV"/>
        </w:rPr>
      </w:pPr>
    </w:p>
    <w:p w14:paraId="1C3F20F1" w14:textId="77777777" w:rsidR="007C007C" w:rsidRPr="00CE5349" w:rsidRDefault="007C007C" w:rsidP="007C007C">
      <w:pPr>
        <w:spacing w:after="0" w:line="276" w:lineRule="auto"/>
        <w:jc w:val="both"/>
        <w:rPr>
          <w:rFonts w:ascii="Montserrat" w:eastAsia="Arial" w:hAnsi="Montserrat" w:cs="Arial"/>
          <w:lang w:val="es-SV"/>
        </w:rPr>
      </w:pPr>
    </w:p>
    <w:p w14:paraId="22914795" w14:textId="77777777" w:rsidR="00C10242" w:rsidRPr="00CE5349" w:rsidRDefault="00C10242" w:rsidP="007C007C">
      <w:pPr>
        <w:spacing w:after="0" w:line="276" w:lineRule="auto"/>
        <w:jc w:val="both"/>
        <w:rPr>
          <w:rFonts w:ascii="Montserrat" w:eastAsia="Arial" w:hAnsi="Montserrat" w:cs="Arial"/>
          <w:lang w:val="es-SV"/>
        </w:rPr>
      </w:pPr>
    </w:p>
    <w:p w14:paraId="710CAD65" w14:textId="77777777" w:rsidR="00C10242" w:rsidRPr="00CE5349" w:rsidRDefault="00C10242" w:rsidP="007C007C">
      <w:pPr>
        <w:spacing w:after="0" w:line="276" w:lineRule="auto"/>
        <w:jc w:val="both"/>
        <w:rPr>
          <w:rFonts w:ascii="Montserrat" w:eastAsia="Arial" w:hAnsi="Montserrat" w:cs="Arial"/>
          <w:lang w:val="es-SV"/>
        </w:rPr>
      </w:pPr>
    </w:p>
    <w:p w14:paraId="5203BEAA" w14:textId="77777777" w:rsidR="00C10242" w:rsidRPr="00CE5349" w:rsidRDefault="00C10242" w:rsidP="007C007C">
      <w:pPr>
        <w:spacing w:after="0" w:line="276" w:lineRule="auto"/>
        <w:jc w:val="both"/>
        <w:rPr>
          <w:rFonts w:ascii="Montserrat" w:eastAsia="Arial" w:hAnsi="Montserrat" w:cs="Arial"/>
          <w:lang w:val="es-SV"/>
        </w:rPr>
      </w:pPr>
    </w:p>
    <w:p w14:paraId="162D0B00" w14:textId="77777777" w:rsidR="00C10242" w:rsidRPr="00CE5349" w:rsidRDefault="00C10242" w:rsidP="007C007C">
      <w:pPr>
        <w:spacing w:after="0" w:line="276" w:lineRule="auto"/>
        <w:jc w:val="both"/>
        <w:rPr>
          <w:rFonts w:ascii="Montserrat" w:eastAsia="Arial" w:hAnsi="Montserrat" w:cs="Arial"/>
          <w:lang w:val="es-SV"/>
        </w:rPr>
      </w:pPr>
    </w:p>
    <w:p w14:paraId="34F25425" w14:textId="77777777" w:rsidR="00C10242" w:rsidRPr="00CE5349" w:rsidRDefault="00C10242" w:rsidP="007C007C">
      <w:pPr>
        <w:spacing w:after="0" w:line="276" w:lineRule="auto"/>
        <w:jc w:val="both"/>
        <w:rPr>
          <w:rFonts w:ascii="Montserrat" w:eastAsia="Arial" w:hAnsi="Montserrat" w:cs="Arial"/>
          <w:lang w:val="es-SV"/>
        </w:rPr>
      </w:pPr>
    </w:p>
    <w:p w14:paraId="4DB0F302" w14:textId="77777777" w:rsidR="00C10242" w:rsidRPr="00CE5349" w:rsidRDefault="00C10242" w:rsidP="007C007C">
      <w:pPr>
        <w:spacing w:after="0" w:line="276" w:lineRule="auto"/>
        <w:jc w:val="both"/>
        <w:rPr>
          <w:rFonts w:ascii="Montserrat" w:eastAsia="Arial" w:hAnsi="Montserrat" w:cs="Arial"/>
          <w:lang w:val="es-SV"/>
        </w:rPr>
      </w:pPr>
    </w:p>
    <w:p w14:paraId="4F3453AC" w14:textId="77777777" w:rsidR="00C10242" w:rsidRPr="00CE5349" w:rsidRDefault="00C10242" w:rsidP="007C007C">
      <w:pPr>
        <w:spacing w:after="0" w:line="276" w:lineRule="auto"/>
        <w:jc w:val="both"/>
        <w:rPr>
          <w:rFonts w:ascii="Montserrat" w:eastAsia="Arial" w:hAnsi="Montserrat" w:cs="Arial"/>
          <w:lang w:val="es-SV"/>
        </w:rPr>
      </w:pPr>
    </w:p>
    <w:p w14:paraId="75B5C4DC" w14:textId="77777777" w:rsidR="00C10242" w:rsidRPr="00CE5349" w:rsidRDefault="00C10242" w:rsidP="007C007C">
      <w:pPr>
        <w:spacing w:after="0" w:line="276" w:lineRule="auto"/>
        <w:jc w:val="both"/>
        <w:rPr>
          <w:rFonts w:ascii="Montserrat" w:eastAsia="Arial" w:hAnsi="Montserrat" w:cs="Arial"/>
          <w:lang w:val="es-SV"/>
        </w:rPr>
      </w:pPr>
    </w:p>
    <w:p w14:paraId="25D1C707" w14:textId="77777777" w:rsidR="00C10242" w:rsidRPr="00CE5349" w:rsidRDefault="00C10242" w:rsidP="007C007C">
      <w:pPr>
        <w:spacing w:after="0" w:line="276" w:lineRule="auto"/>
        <w:jc w:val="both"/>
        <w:rPr>
          <w:rFonts w:ascii="Montserrat" w:eastAsia="Arial" w:hAnsi="Montserrat" w:cs="Arial"/>
          <w:lang w:val="es-SV"/>
        </w:rPr>
      </w:pPr>
    </w:p>
    <w:p w14:paraId="07CD06B8" w14:textId="77777777" w:rsidR="00C10242" w:rsidRPr="00CE5349" w:rsidRDefault="00C10242" w:rsidP="007C007C">
      <w:pPr>
        <w:spacing w:after="0" w:line="276" w:lineRule="auto"/>
        <w:jc w:val="both"/>
        <w:rPr>
          <w:rFonts w:ascii="Montserrat" w:eastAsia="Arial" w:hAnsi="Montserrat" w:cs="Arial"/>
          <w:lang w:val="es-SV"/>
        </w:rPr>
      </w:pPr>
    </w:p>
    <w:p w14:paraId="6C356C0F" w14:textId="77777777" w:rsidR="00C10242" w:rsidRPr="00CE5349" w:rsidRDefault="00C10242" w:rsidP="007C007C">
      <w:pPr>
        <w:spacing w:after="0" w:line="276" w:lineRule="auto"/>
        <w:jc w:val="both"/>
        <w:rPr>
          <w:rFonts w:ascii="Montserrat" w:eastAsia="Arial" w:hAnsi="Montserrat" w:cs="Arial"/>
          <w:lang w:val="es-SV"/>
        </w:rPr>
      </w:pPr>
    </w:p>
    <w:p w14:paraId="2CFF8FB1" w14:textId="77777777" w:rsidR="00C10242" w:rsidRPr="00CE5349" w:rsidRDefault="00C10242" w:rsidP="007C007C">
      <w:pPr>
        <w:spacing w:after="0" w:line="276" w:lineRule="auto"/>
        <w:jc w:val="both"/>
        <w:rPr>
          <w:rFonts w:ascii="Montserrat" w:eastAsia="Arial" w:hAnsi="Montserrat" w:cs="Arial"/>
          <w:lang w:val="es-SV"/>
        </w:rPr>
      </w:pPr>
    </w:p>
    <w:p w14:paraId="35C89A01" w14:textId="109DCB44" w:rsidR="00C10242" w:rsidRPr="00CE5349" w:rsidRDefault="00C10242" w:rsidP="00C10242">
      <w:pPr>
        <w:jc w:val="center"/>
        <w:rPr>
          <w:rFonts w:ascii="Arial" w:hAnsi="Arial" w:cs="Arial"/>
          <w:b/>
          <w:bCs/>
          <w:sz w:val="32"/>
          <w:szCs w:val="32"/>
          <w:lang w:val="es-SV"/>
        </w:rPr>
      </w:pPr>
      <w:r w:rsidRPr="00CE5349">
        <w:rPr>
          <w:rFonts w:ascii="Arial" w:hAnsi="Arial" w:cs="Arial"/>
          <w:b/>
          <w:bCs/>
          <w:sz w:val="32"/>
          <w:szCs w:val="32"/>
          <w:lang w:val="es-SV"/>
        </w:rPr>
        <w:t>ESTADISTICAS GENERADAS</w:t>
      </w:r>
      <w:r w:rsidR="00A06A67">
        <w:rPr>
          <w:rFonts w:ascii="Arial" w:hAnsi="Arial" w:cs="Arial"/>
          <w:b/>
          <w:bCs/>
          <w:sz w:val="32"/>
          <w:szCs w:val="32"/>
          <w:lang w:val="es-SV"/>
        </w:rPr>
        <w:t xml:space="preserve"> ACTIVO FIJO</w:t>
      </w:r>
      <w:r w:rsidRPr="00CE5349">
        <w:rPr>
          <w:rFonts w:ascii="Arial" w:hAnsi="Arial" w:cs="Arial"/>
          <w:b/>
          <w:bCs/>
          <w:sz w:val="32"/>
          <w:szCs w:val="32"/>
          <w:lang w:val="es-SV"/>
        </w:rPr>
        <w:t xml:space="preserve"> DISTRITO APOPA-NEJAPA</w:t>
      </w:r>
    </w:p>
    <w:p w14:paraId="6BC8EBAE" w14:textId="77777777" w:rsidR="00C10242" w:rsidRPr="00CE5349" w:rsidRDefault="00C10242" w:rsidP="00C10242">
      <w:pPr>
        <w:jc w:val="center"/>
        <w:rPr>
          <w:rFonts w:ascii="Arial" w:hAnsi="Arial" w:cs="Arial"/>
          <w:b/>
          <w:bCs/>
          <w:sz w:val="32"/>
          <w:szCs w:val="32"/>
          <w:lang w:val="es-SV"/>
        </w:rPr>
      </w:pPr>
      <w:r w:rsidRPr="00CE5349">
        <w:rPr>
          <w:rFonts w:ascii="Arial" w:hAnsi="Arial" w:cs="Arial"/>
          <w:b/>
          <w:bCs/>
          <w:sz w:val="32"/>
          <w:szCs w:val="32"/>
          <w:lang w:val="es-SV"/>
        </w:rPr>
        <w:t>ACTUALIZACIÓN TRIMESTRAL</w:t>
      </w:r>
    </w:p>
    <w:p w14:paraId="6ED47941" w14:textId="77777777" w:rsidR="00C10242" w:rsidRPr="00CE5349" w:rsidRDefault="00C10242" w:rsidP="00C10242">
      <w:pPr>
        <w:jc w:val="center"/>
        <w:rPr>
          <w:rFonts w:ascii="Montserrat" w:hAnsi="Montserrat" w:cs="Arial"/>
          <w:b/>
          <w:bCs/>
          <w:i/>
          <w:iCs/>
          <w:sz w:val="24"/>
          <w:szCs w:val="24"/>
          <w:lang w:val="es-SV"/>
        </w:rPr>
      </w:pPr>
    </w:p>
    <w:p w14:paraId="683C9657" w14:textId="77777777" w:rsidR="00C10242" w:rsidRPr="00CE5349" w:rsidRDefault="00C10242" w:rsidP="00C10242">
      <w:pPr>
        <w:jc w:val="center"/>
        <w:rPr>
          <w:rFonts w:ascii="Montserrat" w:hAnsi="Montserrat" w:cs="Arial"/>
          <w:b/>
          <w:bCs/>
          <w:i/>
          <w:iCs/>
          <w:sz w:val="24"/>
          <w:szCs w:val="24"/>
          <w:lang w:val="es-SV"/>
        </w:rPr>
      </w:pPr>
    </w:p>
    <w:p w14:paraId="5C927A14" w14:textId="546A444B" w:rsidR="00C10242" w:rsidRPr="00A06A67" w:rsidRDefault="00C10242" w:rsidP="00A06A67">
      <w:pPr>
        <w:jc w:val="center"/>
        <w:rPr>
          <w:rFonts w:ascii="Montserrat" w:hAnsi="Montserrat" w:cs="Arial"/>
          <w:b/>
          <w:bCs/>
          <w:i/>
          <w:iCs/>
          <w:sz w:val="24"/>
          <w:szCs w:val="24"/>
          <w:lang w:val="es-SV"/>
        </w:rPr>
      </w:pPr>
      <w:r w:rsidRPr="00CE5349">
        <w:rPr>
          <w:rFonts w:ascii="Arial" w:hAnsi="Arial" w:cs="Arial"/>
          <w:b/>
          <w:bCs/>
          <w:sz w:val="24"/>
          <w:szCs w:val="24"/>
          <w:lang w:val="es-SV"/>
        </w:rPr>
        <w:t>Alcaldía Municipal de San Salvador Oeste, Distrito Apopa</w:t>
      </w:r>
    </w:p>
    <w:p w14:paraId="23503A28" w14:textId="77777777" w:rsidR="00C10242" w:rsidRPr="00CE5349" w:rsidRDefault="00C10242" w:rsidP="00C10242">
      <w:pPr>
        <w:spacing w:line="480" w:lineRule="auto"/>
        <w:jc w:val="center"/>
        <w:rPr>
          <w:rFonts w:ascii="Arial" w:hAnsi="Arial" w:cs="Arial"/>
          <w:b/>
          <w:bCs/>
          <w:lang w:val="es-SV"/>
        </w:rPr>
      </w:pPr>
    </w:p>
    <w:p w14:paraId="39D10E47" w14:textId="7A622C73" w:rsidR="00C10242" w:rsidRPr="00CE5349" w:rsidRDefault="00C10242" w:rsidP="00C10242">
      <w:pPr>
        <w:spacing w:line="480" w:lineRule="auto"/>
        <w:jc w:val="center"/>
        <w:rPr>
          <w:rFonts w:ascii="Montserrat" w:hAnsi="Montserrat" w:cs="Arial"/>
          <w:b/>
          <w:bCs/>
          <w:sz w:val="24"/>
          <w:szCs w:val="24"/>
          <w:lang w:val="es-SV"/>
        </w:rPr>
      </w:pPr>
      <w:r w:rsidRPr="00CE5349">
        <w:rPr>
          <w:rFonts w:ascii="Montserrat" w:hAnsi="Montserrat" w:cs="Arial"/>
          <w:b/>
          <w:bCs/>
          <w:sz w:val="24"/>
          <w:szCs w:val="24"/>
          <w:lang w:val="es-SV"/>
        </w:rPr>
        <w:t>OCTUBRE/NOVIEMBRE/DICIEMBRE 2024</w:t>
      </w:r>
    </w:p>
    <w:tbl>
      <w:tblPr>
        <w:tblW w:w="9976" w:type="dxa"/>
        <w:jc w:val="center"/>
        <w:tblCellMar>
          <w:left w:w="70" w:type="dxa"/>
          <w:right w:w="70" w:type="dxa"/>
        </w:tblCellMar>
        <w:tblLook w:val="04A0" w:firstRow="1" w:lastRow="0" w:firstColumn="1" w:lastColumn="0" w:noHBand="0" w:noVBand="1"/>
      </w:tblPr>
      <w:tblGrid>
        <w:gridCol w:w="2421"/>
        <w:gridCol w:w="3465"/>
        <w:gridCol w:w="994"/>
        <w:gridCol w:w="1301"/>
        <w:gridCol w:w="1221"/>
        <w:gridCol w:w="674"/>
      </w:tblGrid>
      <w:tr w:rsidR="00C10242" w:rsidRPr="00CE5349" w14:paraId="71F00BA6" w14:textId="77777777" w:rsidTr="00C10242">
        <w:trPr>
          <w:trHeight w:val="333"/>
          <w:jc w:val="center"/>
        </w:trPr>
        <w:tc>
          <w:tcPr>
            <w:tcW w:w="242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241D900A"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META</w:t>
            </w:r>
          </w:p>
        </w:tc>
        <w:tc>
          <w:tcPr>
            <w:tcW w:w="3465" w:type="dxa"/>
            <w:tcBorders>
              <w:top w:val="single" w:sz="4" w:space="0" w:color="auto"/>
              <w:left w:val="nil"/>
              <w:bottom w:val="single" w:sz="4" w:space="0" w:color="auto"/>
              <w:right w:val="single" w:sz="4" w:space="0" w:color="auto"/>
            </w:tcBorders>
            <w:shd w:val="clear" w:color="000000" w:fill="002060"/>
            <w:noWrap/>
            <w:vAlign w:val="bottom"/>
            <w:hideMark/>
          </w:tcPr>
          <w:p w14:paraId="1D2B85BC"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ACTIVIDADES SUSTANTIVAS</w:t>
            </w:r>
          </w:p>
        </w:tc>
        <w:tc>
          <w:tcPr>
            <w:tcW w:w="970" w:type="dxa"/>
            <w:tcBorders>
              <w:top w:val="single" w:sz="4" w:space="0" w:color="auto"/>
              <w:left w:val="nil"/>
              <w:bottom w:val="single" w:sz="4" w:space="0" w:color="auto"/>
              <w:right w:val="single" w:sz="4" w:space="0" w:color="auto"/>
            </w:tcBorders>
            <w:shd w:val="clear" w:color="000000" w:fill="002060"/>
            <w:noWrap/>
            <w:vAlign w:val="bottom"/>
            <w:hideMark/>
          </w:tcPr>
          <w:p w14:paraId="29B63652"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 xml:space="preserve">Octubre </w:t>
            </w:r>
          </w:p>
        </w:tc>
        <w:tc>
          <w:tcPr>
            <w:tcW w:w="1270" w:type="dxa"/>
            <w:tcBorders>
              <w:top w:val="single" w:sz="4" w:space="0" w:color="auto"/>
              <w:left w:val="nil"/>
              <w:bottom w:val="single" w:sz="4" w:space="0" w:color="auto"/>
              <w:right w:val="single" w:sz="4" w:space="0" w:color="auto"/>
            </w:tcBorders>
            <w:shd w:val="clear" w:color="000000" w:fill="002060"/>
            <w:noWrap/>
            <w:vAlign w:val="bottom"/>
            <w:hideMark/>
          </w:tcPr>
          <w:p w14:paraId="4E4EA408"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 xml:space="preserve">Noviembre </w:t>
            </w:r>
          </w:p>
        </w:tc>
        <w:tc>
          <w:tcPr>
            <w:tcW w:w="1192" w:type="dxa"/>
            <w:tcBorders>
              <w:top w:val="single" w:sz="4" w:space="0" w:color="auto"/>
              <w:left w:val="nil"/>
              <w:bottom w:val="single" w:sz="4" w:space="0" w:color="auto"/>
              <w:right w:val="single" w:sz="4" w:space="0" w:color="auto"/>
            </w:tcBorders>
            <w:shd w:val="clear" w:color="000000" w:fill="002060"/>
            <w:noWrap/>
            <w:vAlign w:val="bottom"/>
            <w:hideMark/>
          </w:tcPr>
          <w:p w14:paraId="39F7A23F"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 xml:space="preserve">Diciembre </w:t>
            </w:r>
          </w:p>
        </w:tc>
        <w:tc>
          <w:tcPr>
            <w:tcW w:w="658" w:type="dxa"/>
            <w:tcBorders>
              <w:top w:val="single" w:sz="4" w:space="0" w:color="auto"/>
              <w:left w:val="nil"/>
              <w:bottom w:val="single" w:sz="4" w:space="0" w:color="auto"/>
              <w:right w:val="single" w:sz="4" w:space="0" w:color="auto"/>
            </w:tcBorders>
            <w:shd w:val="clear" w:color="000000" w:fill="002060"/>
            <w:noWrap/>
            <w:vAlign w:val="bottom"/>
            <w:hideMark/>
          </w:tcPr>
          <w:p w14:paraId="6C180E78"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Total</w:t>
            </w:r>
          </w:p>
        </w:tc>
      </w:tr>
      <w:tr w:rsidR="00C10242" w:rsidRPr="00CE5349" w14:paraId="12953682" w14:textId="77777777" w:rsidTr="00C10242">
        <w:trPr>
          <w:trHeight w:val="957"/>
          <w:jc w:val="center"/>
        </w:trPr>
        <w:tc>
          <w:tcPr>
            <w:tcW w:w="2421" w:type="dxa"/>
            <w:vMerge w:val="restart"/>
            <w:tcBorders>
              <w:top w:val="nil"/>
              <w:left w:val="single" w:sz="4" w:space="0" w:color="auto"/>
              <w:bottom w:val="single" w:sz="4" w:space="0" w:color="auto"/>
              <w:right w:val="single" w:sz="4" w:space="0" w:color="auto"/>
            </w:tcBorders>
            <w:shd w:val="clear" w:color="auto" w:fill="auto"/>
            <w:vAlign w:val="center"/>
            <w:hideMark/>
          </w:tcPr>
          <w:p w14:paraId="20FBDB77"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Elaboración de informes de recepción de bienes para cada una de las 53 unidades de la municipalidad.</w:t>
            </w:r>
          </w:p>
        </w:tc>
        <w:tc>
          <w:tcPr>
            <w:tcW w:w="3465" w:type="dxa"/>
            <w:tcBorders>
              <w:top w:val="nil"/>
              <w:left w:val="nil"/>
              <w:bottom w:val="single" w:sz="4" w:space="0" w:color="auto"/>
              <w:right w:val="single" w:sz="4" w:space="0" w:color="auto"/>
            </w:tcBorders>
            <w:shd w:val="clear" w:color="auto" w:fill="auto"/>
            <w:vAlign w:val="bottom"/>
            <w:hideMark/>
          </w:tcPr>
          <w:p w14:paraId="791F16F4"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Visitar cada unidad para verificación física.</w:t>
            </w:r>
          </w:p>
        </w:tc>
        <w:tc>
          <w:tcPr>
            <w:tcW w:w="970" w:type="dxa"/>
            <w:tcBorders>
              <w:top w:val="nil"/>
              <w:left w:val="nil"/>
              <w:bottom w:val="single" w:sz="4" w:space="0" w:color="auto"/>
              <w:right w:val="single" w:sz="4" w:space="0" w:color="auto"/>
            </w:tcBorders>
            <w:shd w:val="clear" w:color="auto" w:fill="auto"/>
            <w:noWrap/>
            <w:vAlign w:val="bottom"/>
            <w:hideMark/>
          </w:tcPr>
          <w:p w14:paraId="38C08DB8"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16</w:t>
            </w:r>
          </w:p>
        </w:tc>
        <w:tc>
          <w:tcPr>
            <w:tcW w:w="1270" w:type="dxa"/>
            <w:tcBorders>
              <w:top w:val="nil"/>
              <w:left w:val="nil"/>
              <w:bottom w:val="single" w:sz="4" w:space="0" w:color="auto"/>
              <w:right w:val="single" w:sz="4" w:space="0" w:color="auto"/>
            </w:tcBorders>
            <w:shd w:val="clear" w:color="auto" w:fill="auto"/>
            <w:noWrap/>
            <w:vAlign w:val="bottom"/>
            <w:hideMark/>
          </w:tcPr>
          <w:p w14:paraId="4E09A814"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30</w:t>
            </w:r>
          </w:p>
        </w:tc>
        <w:tc>
          <w:tcPr>
            <w:tcW w:w="1192" w:type="dxa"/>
            <w:tcBorders>
              <w:top w:val="nil"/>
              <w:left w:val="nil"/>
              <w:bottom w:val="single" w:sz="4" w:space="0" w:color="auto"/>
              <w:right w:val="single" w:sz="4" w:space="0" w:color="auto"/>
            </w:tcBorders>
            <w:shd w:val="clear" w:color="auto" w:fill="auto"/>
            <w:noWrap/>
            <w:vAlign w:val="bottom"/>
            <w:hideMark/>
          </w:tcPr>
          <w:p w14:paraId="6381F81B"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4</w:t>
            </w:r>
          </w:p>
        </w:tc>
        <w:tc>
          <w:tcPr>
            <w:tcW w:w="658" w:type="dxa"/>
            <w:tcBorders>
              <w:top w:val="nil"/>
              <w:left w:val="nil"/>
              <w:bottom w:val="single" w:sz="4" w:space="0" w:color="auto"/>
              <w:right w:val="single" w:sz="4" w:space="0" w:color="auto"/>
            </w:tcBorders>
            <w:shd w:val="clear" w:color="auto" w:fill="auto"/>
            <w:noWrap/>
            <w:vAlign w:val="bottom"/>
            <w:hideMark/>
          </w:tcPr>
          <w:p w14:paraId="0C1812C8"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50</w:t>
            </w:r>
          </w:p>
        </w:tc>
      </w:tr>
      <w:tr w:rsidR="00C10242" w:rsidRPr="00CE5349" w14:paraId="5ECC6BE8" w14:textId="77777777" w:rsidTr="00C10242">
        <w:trPr>
          <w:trHeight w:val="957"/>
          <w:jc w:val="center"/>
        </w:trPr>
        <w:tc>
          <w:tcPr>
            <w:tcW w:w="2421" w:type="dxa"/>
            <w:vMerge/>
            <w:tcBorders>
              <w:top w:val="nil"/>
              <w:left w:val="single" w:sz="4" w:space="0" w:color="auto"/>
              <w:bottom w:val="single" w:sz="4" w:space="0" w:color="auto"/>
              <w:right w:val="single" w:sz="4" w:space="0" w:color="auto"/>
            </w:tcBorders>
            <w:vAlign w:val="center"/>
            <w:hideMark/>
          </w:tcPr>
          <w:p w14:paraId="0158E762"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3465" w:type="dxa"/>
            <w:tcBorders>
              <w:top w:val="nil"/>
              <w:left w:val="nil"/>
              <w:bottom w:val="single" w:sz="4" w:space="0" w:color="auto"/>
              <w:right w:val="single" w:sz="4" w:space="0" w:color="auto"/>
            </w:tcBorders>
            <w:shd w:val="clear" w:color="auto" w:fill="auto"/>
            <w:vAlign w:val="bottom"/>
            <w:hideMark/>
          </w:tcPr>
          <w:p w14:paraId="4AB13906"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Asignación de código para cada bien mueble de la unidad.</w:t>
            </w:r>
          </w:p>
        </w:tc>
        <w:tc>
          <w:tcPr>
            <w:tcW w:w="970" w:type="dxa"/>
            <w:tcBorders>
              <w:top w:val="nil"/>
              <w:left w:val="nil"/>
              <w:bottom w:val="single" w:sz="4" w:space="0" w:color="auto"/>
              <w:right w:val="single" w:sz="4" w:space="0" w:color="auto"/>
            </w:tcBorders>
            <w:shd w:val="clear" w:color="auto" w:fill="auto"/>
            <w:noWrap/>
            <w:vAlign w:val="bottom"/>
            <w:hideMark/>
          </w:tcPr>
          <w:p w14:paraId="0BE56B48"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1270" w:type="dxa"/>
            <w:tcBorders>
              <w:top w:val="nil"/>
              <w:left w:val="nil"/>
              <w:bottom w:val="single" w:sz="4" w:space="0" w:color="auto"/>
              <w:right w:val="single" w:sz="4" w:space="0" w:color="auto"/>
            </w:tcBorders>
            <w:shd w:val="clear" w:color="auto" w:fill="auto"/>
            <w:noWrap/>
            <w:vAlign w:val="bottom"/>
            <w:hideMark/>
          </w:tcPr>
          <w:p w14:paraId="7B516EC3"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w:t>
            </w:r>
          </w:p>
        </w:tc>
        <w:tc>
          <w:tcPr>
            <w:tcW w:w="1192" w:type="dxa"/>
            <w:tcBorders>
              <w:top w:val="nil"/>
              <w:left w:val="nil"/>
              <w:bottom w:val="single" w:sz="4" w:space="0" w:color="auto"/>
              <w:right w:val="single" w:sz="4" w:space="0" w:color="auto"/>
            </w:tcBorders>
            <w:shd w:val="clear" w:color="auto" w:fill="auto"/>
            <w:noWrap/>
            <w:vAlign w:val="bottom"/>
            <w:hideMark/>
          </w:tcPr>
          <w:p w14:paraId="7E132539"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658" w:type="dxa"/>
            <w:tcBorders>
              <w:top w:val="nil"/>
              <w:left w:val="nil"/>
              <w:bottom w:val="single" w:sz="4" w:space="0" w:color="auto"/>
              <w:right w:val="single" w:sz="4" w:space="0" w:color="auto"/>
            </w:tcBorders>
            <w:shd w:val="clear" w:color="auto" w:fill="auto"/>
            <w:noWrap/>
            <w:vAlign w:val="bottom"/>
            <w:hideMark/>
          </w:tcPr>
          <w:p w14:paraId="3F87FB9C"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w:t>
            </w:r>
          </w:p>
        </w:tc>
      </w:tr>
      <w:tr w:rsidR="00C10242" w:rsidRPr="00CE5349" w14:paraId="53B9DFB1" w14:textId="77777777" w:rsidTr="00C10242">
        <w:trPr>
          <w:trHeight w:val="957"/>
          <w:jc w:val="center"/>
        </w:trPr>
        <w:tc>
          <w:tcPr>
            <w:tcW w:w="2421" w:type="dxa"/>
            <w:vMerge/>
            <w:tcBorders>
              <w:top w:val="nil"/>
              <w:left w:val="single" w:sz="4" w:space="0" w:color="auto"/>
              <w:bottom w:val="single" w:sz="4" w:space="0" w:color="auto"/>
              <w:right w:val="single" w:sz="4" w:space="0" w:color="auto"/>
            </w:tcBorders>
            <w:vAlign w:val="center"/>
            <w:hideMark/>
          </w:tcPr>
          <w:p w14:paraId="6354941F"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3465" w:type="dxa"/>
            <w:tcBorders>
              <w:top w:val="nil"/>
              <w:left w:val="nil"/>
              <w:bottom w:val="single" w:sz="4" w:space="0" w:color="auto"/>
              <w:right w:val="single" w:sz="4" w:space="0" w:color="auto"/>
            </w:tcBorders>
            <w:shd w:val="clear" w:color="auto" w:fill="auto"/>
            <w:vAlign w:val="bottom"/>
            <w:hideMark/>
          </w:tcPr>
          <w:p w14:paraId="3EC3583B"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Elaboración de informe de recepción de bienes para cada jefe de unidad.</w:t>
            </w:r>
          </w:p>
        </w:tc>
        <w:tc>
          <w:tcPr>
            <w:tcW w:w="970" w:type="dxa"/>
            <w:tcBorders>
              <w:top w:val="nil"/>
              <w:left w:val="nil"/>
              <w:bottom w:val="single" w:sz="4" w:space="0" w:color="auto"/>
              <w:right w:val="single" w:sz="4" w:space="0" w:color="auto"/>
            </w:tcBorders>
            <w:shd w:val="clear" w:color="auto" w:fill="auto"/>
            <w:noWrap/>
            <w:vAlign w:val="bottom"/>
            <w:hideMark/>
          </w:tcPr>
          <w:p w14:paraId="671CA9A5"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1270" w:type="dxa"/>
            <w:tcBorders>
              <w:top w:val="nil"/>
              <w:left w:val="nil"/>
              <w:bottom w:val="single" w:sz="4" w:space="0" w:color="auto"/>
              <w:right w:val="single" w:sz="4" w:space="0" w:color="auto"/>
            </w:tcBorders>
            <w:shd w:val="clear" w:color="auto" w:fill="auto"/>
            <w:noWrap/>
            <w:vAlign w:val="bottom"/>
            <w:hideMark/>
          </w:tcPr>
          <w:p w14:paraId="51A51374"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1192" w:type="dxa"/>
            <w:tcBorders>
              <w:top w:val="nil"/>
              <w:left w:val="nil"/>
              <w:bottom w:val="single" w:sz="4" w:space="0" w:color="auto"/>
              <w:right w:val="single" w:sz="4" w:space="0" w:color="auto"/>
            </w:tcBorders>
            <w:shd w:val="clear" w:color="auto" w:fill="auto"/>
            <w:noWrap/>
            <w:vAlign w:val="bottom"/>
            <w:hideMark/>
          </w:tcPr>
          <w:p w14:paraId="44E8344A"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3</w:t>
            </w:r>
          </w:p>
        </w:tc>
        <w:tc>
          <w:tcPr>
            <w:tcW w:w="658" w:type="dxa"/>
            <w:tcBorders>
              <w:top w:val="nil"/>
              <w:left w:val="nil"/>
              <w:bottom w:val="single" w:sz="4" w:space="0" w:color="auto"/>
              <w:right w:val="single" w:sz="4" w:space="0" w:color="auto"/>
            </w:tcBorders>
            <w:shd w:val="clear" w:color="auto" w:fill="auto"/>
            <w:noWrap/>
            <w:vAlign w:val="bottom"/>
            <w:hideMark/>
          </w:tcPr>
          <w:p w14:paraId="1B2ACAFC"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3</w:t>
            </w:r>
          </w:p>
        </w:tc>
      </w:tr>
    </w:tbl>
    <w:p w14:paraId="1CC76158" w14:textId="77777777" w:rsidR="00C10242" w:rsidRPr="00CE5349" w:rsidRDefault="00C10242" w:rsidP="00C10242">
      <w:pPr>
        <w:spacing w:line="480" w:lineRule="auto"/>
        <w:rPr>
          <w:rFonts w:ascii="Arial" w:hAnsi="Arial" w:cs="Arial"/>
          <w:b/>
          <w:bCs/>
          <w:sz w:val="24"/>
          <w:szCs w:val="24"/>
          <w:lang w:val="es-SV"/>
        </w:rPr>
      </w:pPr>
    </w:p>
    <w:p w14:paraId="27EE30DB" w14:textId="77777777" w:rsidR="00C10242" w:rsidRPr="00CE5349" w:rsidRDefault="00C10242" w:rsidP="00C10242">
      <w:pPr>
        <w:spacing w:line="480" w:lineRule="auto"/>
        <w:jc w:val="center"/>
        <w:rPr>
          <w:rFonts w:ascii="Arial" w:hAnsi="Arial" w:cs="Arial"/>
          <w:b/>
          <w:bCs/>
          <w:sz w:val="24"/>
          <w:szCs w:val="24"/>
          <w:lang w:val="es-SV"/>
        </w:rPr>
      </w:pPr>
      <w:r w:rsidRPr="00CE5349">
        <w:rPr>
          <w:noProof/>
          <w:lang w:val="es-MX" w:eastAsia="es-MX"/>
        </w:rPr>
        <w:drawing>
          <wp:inline distT="0" distB="0" distL="0" distR="0" wp14:anchorId="5B9FB4F3" wp14:editId="18EDAE6A">
            <wp:extent cx="6162675" cy="3106420"/>
            <wp:effectExtent l="0" t="0" r="9525" b="17780"/>
            <wp:docPr id="179073997" name="Gráfico 1">
              <a:extLst xmlns:a="http://schemas.openxmlformats.org/drawingml/2006/main">
                <a:ext uri="{FF2B5EF4-FFF2-40B4-BE49-F238E27FC236}">
                  <a16:creationId xmlns:a16="http://schemas.microsoft.com/office/drawing/2014/main" id="{96B9AC7B-C683-4B18-7E18-34753EB6AB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bl>
      <w:tblPr>
        <w:tblW w:w="10152" w:type="dxa"/>
        <w:jc w:val="center"/>
        <w:tblCellMar>
          <w:left w:w="70" w:type="dxa"/>
          <w:right w:w="70" w:type="dxa"/>
        </w:tblCellMar>
        <w:tblLook w:val="04A0" w:firstRow="1" w:lastRow="0" w:firstColumn="1" w:lastColumn="0" w:noHBand="0" w:noVBand="1"/>
      </w:tblPr>
      <w:tblGrid>
        <w:gridCol w:w="2397"/>
        <w:gridCol w:w="3433"/>
        <w:gridCol w:w="994"/>
        <w:gridCol w:w="1301"/>
        <w:gridCol w:w="1353"/>
        <w:gridCol w:w="674"/>
      </w:tblGrid>
      <w:tr w:rsidR="00C10242" w:rsidRPr="00CE5349" w14:paraId="10B7F3F1" w14:textId="77777777" w:rsidTr="00C10242">
        <w:trPr>
          <w:trHeight w:val="295"/>
          <w:jc w:val="center"/>
        </w:trPr>
        <w:tc>
          <w:tcPr>
            <w:tcW w:w="2397"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2BA2E794"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lastRenderedPageBreak/>
              <w:t>Meta</w:t>
            </w:r>
          </w:p>
        </w:tc>
        <w:tc>
          <w:tcPr>
            <w:tcW w:w="3433" w:type="dxa"/>
            <w:tcBorders>
              <w:top w:val="single" w:sz="4" w:space="0" w:color="auto"/>
              <w:left w:val="nil"/>
              <w:bottom w:val="single" w:sz="4" w:space="0" w:color="auto"/>
              <w:right w:val="single" w:sz="4" w:space="0" w:color="auto"/>
            </w:tcBorders>
            <w:shd w:val="clear" w:color="000000" w:fill="002060"/>
            <w:noWrap/>
            <w:vAlign w:val="bottom"/>
            <w:hideMark/>
          </w:tcPr>
          <w:p w14:paraId="239AF30E"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Actividades sustantivas</w:t>
            </w:r>
          </w:p>
        </w:tc>
        <w:tc>
          <w:tcPr>
            <w:tcW w:w="994" w:type="dxa"/>
            <w:tcBorders>
              <w:top w:val="single" w:sz="4" w:space="0" w:color="auto"/>
              <w:left w:val="nil"/>
              <w:bottom w:val="single" w:sz="4" w:space="0" w:color="auto"/>
              <w:right w:val="single" w:sz="4" w:space="0" w:color="auto"/>
            </w:tcBorders>
            <w:shd w:val="clear" w:color="000000" w:fill="002060"/>
            <w:noWrap/>
            <w:vAlign w:val="bottom"/>
            <w:hideMark/>
          </w:tcPr>
          <w:p w14:paraId="0A6B3535"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 xml:space="preserve">Octubre </w:t>
            </w:r>
          </w:p>
        </w:tc>
        <w:tc>
          <w:tcPr>
            <w:tcW w:w="1301" w:type="dxa"/>
            <w:tcBorders>
              <w:top w:val="single" w:sz="4" w:space="0" w:color="auto"/>
              <w:left w:val="nil"/>
              <w:bottom w:val="single" w:sz="4" w:space="0" w:color="auto"/>
              <w:right w:val="single" w:sz="4" w:space="0" w:color="auto"/>
            </w:tcBorders>
            <w:shd w:val="clear" w:color="000000" w:fill="002060"/>
            <w:noWrap/>
            <w:vAlign w:val="bottom"/>
            <w:hideMark/>
          </w:tcPr>
          <w:p w14:paraId="4DE4F2EB"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 xml:space="preserve">Noviembre </w:t>
            </w:r>
          </w:p>
        </w:tc>
        <w:tc>
          <w:tcPr>
            <w:tcW w:w="1353" w:type="dxa"/>
            <w:tcBorders>
              <w:top w:val="single" w:sz="4" w:space="0" w:color="auto"/>
              <w:left w:val="nil"/>
              <w:bottom w:val="single" w:sz="4" w:space="0" w:color="auto"/>
              <w:right w:val="single" w:sz="4" w:space="0" w:color="auto"/>
            </w:tcBorders>
            <w:shd w:val="clear" w:color="000000" w:fill="002060"/>
            <w:noWrap/>
            <w:vAlign w:val="bottom"/>
            <w:hideMark/>
          </w:tcPr>
          <w:p w14:paraId="6347F1D8"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Diciembre</w:t>
            </w:r>
          </w:p>
        </w:tc>
        <w:tc>
          <w:tcPr>
            <w:tcW w:w="674" w:type="dxa"/>
            <w:tcBorders>
              <w:top w:val="single" w:sz="4" w:space="0" w:color="auto"/>
              <w:left w:val="nil"/>
              <w:bottom w:val="single" w:sz="4" w:space="0" w:color="auto"/>
              <w:right w:val="single" w:sz="4" w:space="0" w:color="auto"/>
            </w:tcBorders>
            <w:shd w:val="clear" w:color="000000" w:fill="002060"/>
            <w:noWrap/>
            <w:vAlign w:val="bottom"/>
            <w:hideMark/>
          </w:tcPr>
          <w:p w14:paraId="5A15C874"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Total</w:t>
            </w:r>
          </w:p>
        </w:tc>
      </w:tr>
      <w:tr w:rsidR="00C10242" w:rsidRPr="00CE5349" w14:paraId="2D79358F" w14:textId="77777777" w:rsidTr="00C10242">
        <w:trPr>
          <w:trHeight w:val="569"/>
          <w:jc w:val="center"/>
        </w:trPr>
        <w:tc>
          <w:tcPr>
            <w:tcW w:w="2397" w:type="dxa"/>
            <w:vMerge w:val="restart"/>
            <w:tcBorders>
              <w:top w:val="nil"/>
              <w:left w:val="single" w:sz="4" w:space="0" w:color="auto"/>
              <w:bottom w:val="single" w:sz="4" w:space="0" w:color="auto"/>
              <w:right w:val="single" w:sz="4" w:space="0" w:color="auto"/>
            </w:tcBorders>
            <w:shd w:val="clear" w:color="auto" w:fill="auto"/>
            <w:vAlign w:val="center"/>
            <w:hideMark/>
          </w:tcPr>
          <w:p w14:paraId="7C162A4E"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Elaboración de informe con actualización de estado de los inmuebles de la municipalidad.</w:t>
            </w:r>
          </w:p>
        </w:tc>
        <w:tc>
          <w:tcPr>
            <w:tcW w:w="3433" w:type="dxa"/>
            <w:tcBorders>
              <w:top w:val="nil"/>
              <w:left w:val="nil"/>
              <w:bottom w:val="single" w:sz="4" w:space="0" w:color="auto"/>
              <w:right w:val="single" w:sz="4" w:space="0" w:color="auto"/>
            </w:tcBorders>
            <w:shd w:val="clear" w:color="auto" w:fill="auto"/>
            <w:vAlign w:val="bottom"/>
            <w:hideMark/>
          </w:tcPr>
          <w:p w14:paraId="7961F6A8"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Cotejamiento de registros de activo fijo, con unidad jurídica y catastro.</w:t>
            </w:r>
          </w:p>
        </w:tc>
        <w:tc>
          <w:tcPr>
            <w:tcW w:w="99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4082D8"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6</w:t>
            </w:r>
          </w:p>
        </w:tc>
        <w:tc>
          <w:tcPr>
            <w:tcW w:w="13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E85D07"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13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45B71A"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6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8E26F5"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6</w:t>
            </w:r>
          </w:p>
        </w:tc>
      </w:tr>
      <w:tr w:rsidR="00C10242" w:rsidRPr="00CE5349" w14:paraId="7E6C6C7E" w14:textId="77777777" w:rsidTr="00C10242">
        <w:trPr>
          <w:trHeight w:val="583"/>
          <w:jc w:val="center"/>
        </w:trPr>
        <w:tc>
          <w:tcPr>
            <w:tcW w:w="2397" w:type="dxa"/>
            <w:vMerge/>
            <w:tcBorders>
              <w:top w:val="nil"/>
              <w:left w:val="single" w:sz="4" w:space="0" w:color="auto"/>
              <w:bottom w:val="single" w:sz="4" w:space="0" w:color="auto"/>
              <w:right w:val="single" w:sz="4" w:space="0" w:color="auto"/>
            </w:tcBorders>
            <w:vAlign w:val="center"/>
            <w:hideMark/>
          </w:tcPr>
          <w:p w14:paraId="1E087D67"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3433" w:type="dxa"/>
            <w:tcBorders>
              <w:top w:val="nil"/>
              <w:left w:val="nil"/>
              <w:bottom w:val="single" w:sz="4" w:space="0" w:color="auto"/>
              <w:right w:val="single" w:sz="4" w:space="0" w:color="auto"/>
            </w:tcBorders>
            <w:shd w:val="clear" w:color="auto" w:fill="auto"/>
            <w:vAlign w:val="bottom"/>
            <w:hideMark/>
          </w:tcPr>
          <w:p w14:paraId="46BF92B6"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Informe de hallazgos y solicitud de estudio catastral en CNR a unidad jurídica.</w:t>
            </w:r>
          </w:p>
        </w:tc>
        <w:tc>
          <w:tcPr>
            <w:tcW w:w="994" w:type="dxa"/>
            <w:vMerge/>
            <w:tcBorders>
              <w:top w:val="nil"/>
              <w:left w:val="single" w:sz="4" w:space="0" w:color="auto"/>
              <w:bottom w:val="single" w:sz="4" w:space="0" w:color="auto"/>
              <w:right w:val="single" w:sz="4" w:space="0" w:color="auto"/>
            </w:tcBorders>
            <w:vAlign w:val="center"/>
            <w:hideMark/>
          </w:tcPr>
          <w:p w14:paraId="3E6C3618"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1301" w:type="dxa"/>
            <w:vMerge/>
            <w:tcBorders>
              <w:top w:val="nil"/>
              <w:left w:val="single" w:sz="4" w:space="0" w:color="auto"/>
              <w:bottom w:val="single" w:sz="4" w:space="0" w:color="auto"/>
              <w:right w:val="single" w:sz="4" w:space="0" w:color="auto"/>
            </w:tcBorders>
            <w:vAlign w:val="center"/>
            <w:hideMark/>
          </w:tcPr>
          <w:p w14:paraId="586418B9"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1353" w:type="dxa"/>
            <w:vMerge/>
            <w:tcBorders>
              <w:top w:val="nil"/>
              <w:left w:val="single" w:sz="4" w:space="0" w:color="auto"/>
              <w:bottom w:val="single" w:sz="4" w:space="0" w:color="auto"/>
              <w:right w:val="single" w:sz="4" w:space="0" w:color="auto"/>
            </w:tcBorders>
            <w:vAlign w:val="center"/>
            <w:hideMark/>
          </w:tcPr>
          <w:p w14:paraId="13156187"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674" w:type="dxa"/>
            <w:vMerge/>
            <w:tcBorders>
              <w:top w:val="nil"/>
              <w:left w:val="single" w:sz="4" w:space="0" w:color="auto"/>
              <w:bottom w:val="single" w:sz="4" w:space="0" w:color="auto"/>
              <w:right w:val="single" w:sz="4" w:space="0" w:color="auto"/>
            </w:tcBorders>
            <w:vAlign w:val="center"/>
            <w:hideMark/>
          </w:tcPr>
          <w:p w14:paraId="364B363C"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r>
      <w:tr w:rsidR="00C10242" w:rsidRPr="00CE5349" w14:paraId="582AB828" w14:textId="77777777" w:rsidTr="00C10242">
        <w:trPr>
          <w:trHeight w:val="872"/>
          <w:jc w:val="center"/>
        </w:trPr>
        <w:tc>
          <w:tcPr>
            <w:tcW w:w="2397" w:type="dxa"/>
            <w:vMerge/>
            <w:tcBorders>
              <w:top w:val="nil"/>
              <w:left w:val="single" w:sz="4" w:space="0" w:color="auto"/>
              <w:bottom w:val="single" w:sz="4" w:space="0" w:color="auto"/>
              <w:right w:val="single" w:sz="4" w:space="0" w:color="auto"/>
            </w:tcBorders>
            <w:vAlign w:val="center"/>
            <w:hideMark/>
          </w:tcPr>
          <w:p w14:paraId="208B0FAB"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3433" w:type="dxa"/>
            <w:tcBorders>
              <w:top w:val="nil"/>
              <w:left w:val="nil"/>
              <w:bottom w:val="single" w:sz="4" w:space="0" w:color="auto"/>
              <w:right w:val="single" w:sz="4" w:space="0" w:color="auto"/>
            </w:tcBorders>
            <w:shd w:val="clear" w:color="auto" w:fill="auto"/>
            <w:vAlign w:val="bottom"/>
            <w:hideMark/>
          </w:tcPr>
          <w:p w14:paraId="11E4CA32"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Verificación de códigos y Asignación de códigos de activo fijo a inmuebles de la municipalidad.</w:t>
            </w:r>
          </w:p>
        </w:tc>
        <w:tc>
          <w:tcPr>
            <w:tcW w:w="994" w:type="dxa"/>
            <w:vMerge/>
            <w:tcBorders>
              <w:top w:val="nil"/>
              <w:left w:val="single" w:sz="4" w:space="0" w:color="auto"/>
              <w:bottom w:val="single" w:sz="4" w:space="0" w:color="auto"/>
              <w:right w:val="single" w:sz="4" w:space="0" w:color="auto"/>
            </w:tcBorders>
            <w:vAlign w:val="center"/>
            <w:hideMark/>
          </w:tcPr>
          <w:p w14:paraId="112DA70D"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1301" w:type="dxa"/>
            <w:vMerge/>
            <w:tcBorders>
              <w:top w:val="nil"/>
              <w:left w:val="single" w:sz="4" w:space="0" w:color="auto"/>
              <w:bottom w:val="single" w:sz="4" w:space="0" w:color="auto"/>
              <w:right w:val="single" w:sz="4" w:space="0" w:color="auto"/>
            </w:tcBorders>
            <w:vAlign w:val="center"/>
            <w:hideMark/>
          </w:tcPr>
          <w:p w14:paraId="1F6E4AC2"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1353" w:type="dxa"/>
            <w:vMerge/>
            <w:tcBorders>
              <w:top w:val="nil"/>
              <w:left w:val="single" w:sz="4" w:space="0" w:color="auto"/>
              <w:bottom w:val="single" w:sz="4" w:space="0" w:color="auto"/>
              <w:right w:val="single" w:sz="4" w:space="0" w:color="auto"/>
            </w:tcBorders>
            <w:vAlign w:val="center"/>
            <w:hideMark/>
          </w:tcPr>
          <w:p w14:paraId="6536AE52"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674" w:type="dxa"/>
            <w:vMerge/>
            <w:tcBorders>
              <w:top w:val="nil"/>
              <w:left w:val="single" w:sz="4" w:space="0" w:color="auto"/>
              <w:bottom w:val="single" w:sz="4" w:space="0" w:color="auto"/>
              <w:right w:val="single" w:sz="4" w:space="0" w:color="auto"/>
            </w:tcBorders>
            <w:vAlign w:val="center"/>
            <w:hideMark/>
          </w:tcPr>
          <w:p w14:paraId="7DCA6251"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r>
    </w:tbl>
    <w:p w14:paraId="79E7C4BF" w14:textId="77777777" w:rsidR="00C10242" w:rsidRPr="00CE5349" w:rsidRDefault="00C10242" w:rsidP="00C10242">
      <w:pPr>
        <w:spacing w:line="480" w:lineRule="auto"/>
        <w:rPr>
          <w:rFonts w:ascii="Arial" w:hAnsi="Arial" w:cs="Arial"/>
          <w:sz w:val="24"/>
          <w:szCs w:val="24"/>
          <w:lang w:val="es-SV"/>
        </w:rPr>
      </w:pPr>
    </w:p>
    <w:p w14:paraId="7263CEC6" w14:textId="77777777" w:rsidR="00C10242" w:rsidRPr="00CE5349" w:rsidRDefault="00C10242" w:rsidP="00C10242">
      <w:pPr>
        <w:spacing w:line="480" w:lineRule="auto"/>
        <w:jc w:val="both"/>
        <w:rPr>
          <w:rFonts w:ascii="Arial" w:hAnsi="Arial" w:cs="Arial"/>
          <w:sz w:val="24"/>
          <w:szCs w:val="24"/>
          <w:lang w:val="es-SV"/>
        </w:rPr>
      </w:pPr>
    </w:p>
    <w:p w14:paraId="4B73DB02" w14:textId="57D3C61B" w:rsidR="00C10242" w:rsidRPr="00CE5349" w:rsidRDefault="00C10242" w:rsidP="00C10242">
      <w:pPr>
        <w:spacing w:line="480" w:lineRule="auto"/>
        <w:jc w:val="both"/>
        <w:rPr>
          <w:rFonts w:ascii="Arial" w:hAnsi="Arial" w:cs="Arial"/>
          <w:sz w:val="24"/>
          <w:szCs w:val="24"/>
          <w:lang w:val="es-SV"/>
        </w:rPr>
      </w:pPr>
      <w:r w:rsidRPr="00CE5349">
        <w:rPr>
          <w:rFonts w:ascii="Arial" w:hAnsi="Arial" w:cs="Arial"/>
          <w:sz w:val="24"/>
          <w:szCs w:val="24"/>
          <w:lang w:val="es-SV"/>
        </w:rPr>
        <w:t xml:space="preserve">El proceso de validación de los bienes inmuebles se comenzó el 13 de agosto 2024, asignando 4 horas de verificación de campo y 3 horas de elaboración de </w:t>
      </w:r>
      <w:proofErr w:type="spellStart"/>
      <w:r w:rsidRPr="00CE5349">
        <w:rPr>
          <w:rFonts w:ascii="Arial" w:hAnsi="Arial" w:cs="Arial"/>
          <w:sz w:val="24"/>
          <w:szCs w:val="24"/>
          <w:lang w:val="es-SV"/>
        </w:rPr>
        <w:t>reporteria</w:t>
      </w:r>
      <w:proofErr w:type="spellEnd"/>
      <w:r w:rsidRPr="00CE5349">
        <w:rPr>
          <w:rFonts w:ascii="Arial" w:hAnsi="Arial" w:cs="Arial"/>
          <w:sz w:val="24"/>
          <w:szCs w:val="24"/>
          <w:lang w:val="es-SV"/>
        </w:rPr>
        <w:t xml:space="preserve"> y planificación de rutas.</w:t>
      </w:r>
    </w:p>
    <w:p w14:paraId="36A5ACE0" w14:textId="77777777" w:rsidR="00C10242" w:rsidRPr="00CE5349" w:rsidRDefault="00C10242" w:rsidP="00C10242">
      <w:pPr>
        <w:spacing w:line="480" w:lineRule="auto"/>
        <w:jc w:val="both"/>
        <w:rPr>
          <w:rFonts w:ascii="Arial" w:hAnsi="Arial" w:cs="Arial"/>
          <w:sz w:val="24"/>
          <w:szCs w:val="24"/>
          <w:lang w:val="es-SV"/>
        </w:rPr>
      </w:pPr>
      <w:r w:rsidRPr="00CE5349">
        <w:rPr>
          <w:rFonts w:ascii="Arial" w:hAnsi="Arial" w:cs="Arial"/>
          <w:sz w:val="24"/>
          <w:szCs w:val="24"/>
          <w:lang w:val="es-SV"/>
        </w:rPr>
        <w:t>El comité se integró por: jefe de Activo Fijo, Supervisor de Activo Fijo, Técnico de Catastro, Técnico de Desarrollo Urbano y delegado de Sindicatura Municipal.</w:t>
      </w:r>
    </w:p>
    <w:p w14:paraId="0CE5DC5A" w14:textId="77777777" w:rsidR="00C10242" w:rsidRPr="00CE5349" w:rsidRDefault="00C10242" w:rsidP="00C10242">
      <w:pPr>
        <w:spacing w:line="480" w:lineRule="auto"/>
        <w:jc w:val="both"/>
        <w:rPr>
          <w:rFonts w:ascii="Arial" w:hAnsi="Arial" w:cs="Arial"/>
          <w:sz w:val="24"/>
          <w:szCs w:val="24"/>
          <w:lang w:val="es-SV"/>
        </w:rPr>
      </w:pPr>
      <w:r w:rsidRPr="00CE5349">
        <w:rPr>
          <w:rFonts w:ascii="Arial" w:hAnsi="Arial" w:cs="Arial"/>
          <w:sz w:val="24"/>
          <w:szCs w:val="24"/>
          <w:lang w:val="es-SV"/>
        </w:rPr>
        <w:t>De acuerdo al registro en el CRN, la municipalidad de Apopa tiene como propiedades registradas 294 bienes inmuebles, de los cuales se han verificado físicamente 277 bienes, existen 6 inmuebles que su registro este duplicado en el CNR. En el proceso se ha validado la condición actual de cada uno de ellos, identificando aquellos que han sido usurpados o que en su defecto poseen alguna construcción.</w:t>
      </w:r>
    </w:p>
    <w:p w14:paraId="76FB35F5" w14:textId="77777777" w:rsidR="00C10242" w:rsidRPr="00CE5349" w:rsidRDefault="00C10242" w:rsidP="00C10242">
      <w:pPr>
        <w:spacing w:line="480" w:lineRule="auto"/>
        <w:jc w:val="both"/>
        <w:rPr>
          <w:rFonts w:ascii="Arial" w:hAnsi="Arial" w:cs="Arial"/>
          <w:b/>
          <w:bCs/>
          <w:sz w:val="24"/>
          <w:szCs w:val="24"/>
          <w:lang w:val="es-SV"/>
        </w:rPr>
      </w:pPr>
      <w:r w:rsidRPr="00CE5349">
        <w:rPr>
          <w:rFonts w:ascii="Arial" w:hAnsi="Arial" w:cs="Arial"/>
          <w:b/>
          <w:bCs/>
          <w:sz w:val="24"/>
          <w:szCs w:val="24"/>
          <w:lang w:val="es-SV"/>
        </w:rPr>
        <w:t>Estimado/Real Mensual</w:t>
      </w:r>
    </w:p>
    <w:tbl>
      <w:tblPr>
        <w:tblW w:w="4690" w:type="dxa"/>
        <w:tblCellMar>
          <w:left w:w="70" w:type="dxa"/>
          <w:right w:w="70" w:type="dxa"/>
        </w:tblCellMar>
        <w:tblLook w:val="04A0" w:firstRow="1" w:lastRow="0" w:firstColumn="1" w:lastColumn="0" w:noHBand="0" w:noVBand="1"/>
      </w:tblPr>
      <w:tblGrid>
        <w:gridCol w:w="1513"/>
        <w:gridCol w:w="1600"/>
        <w:gridCol w:w="1577"/>
      </w:tblGrid>
      <w:tr w:rsidR="00C10242" w:rsidRPr="00CE5349" w14:paraId="460DDB35" w14:textId="77777777" w:rsidTr="00021827">
        <w:trPr>
          <w:trHeight w:val="615"/>
        </w:trPr>
        <w:tc>
          <w:tcPr>
            <w:tcW w:w="1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51FFDA"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Mes</w:t>
            </w:r>
          </w:p>
        </w:tc>
        <w:tc>
          <w:tcPr>
            <w:tcW w:w="1600" w:type="dxa"/>
            <w:tcBorders>
              <w:top w:val="single" w:sz="4" w:space="0" w:color="auto"/>
              <w:left w:val="nil"/>
              <w:bottom w:val="single" w:sz="4" w:space="0" w:color="auto"/>
              <w:right w:val="single" w:sz="4" w:space="0" w:color="auto"/>
            </w:tcBorders>
            <w:shd w:val="clear" w:color="auto" w:fill="auto"/>
            <w:vAlign w:val="center"/>
            <w:hideMark/>
          </w:tcPr>
          <w:p w14:paraId="4AD10DCF"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Inmueble por día/estimado</w:t>
            </w:r>
          </w:p>
        </w:tc>
        <w:tc>
          <w:tcPr>
            <w:tcW w:w="1577" w:type="dxa"/>
            <w:tcBorders>
              <w:top w:val="single" w:sz="4" w:space="0" w:color="auto"/>
              <w:left w:val="nil"/>
              <w:bottom w:val="single" w:sz="4" w:space="0" w:color="auto"/>
              <w:right w:val="single" w:sz="4" w:space="0" w:color="auto"/>
            </w:tcBorders>
            <w:shd w:val="clear" w:color="auto" w:fill="auto"/>
            <w:vAlign w:val="center"/>
            <w:hideMark/>
          </w:tcPr>
          <w:p w14:paraId="510BA034"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Inmueble por día/real</w:t>
            </w:r>
          </w:p>
        </w:tc>
      </w:tr>
      <w:tr w:rsidR="00C10242" w:rsidRPr="00CE5349" w14:paraId="1D158B11" w14:textId="77777777" w:rsidTr="00021827">
        <w:trPr>
          <w:trHeight w:val="323"/>
        </w:trPr>
        <w:tc>
          <w:tcPr>
            <w:tcW w:w="1513" w:type="dxa"/>
            <w:tcBorders>
              <w:top w:val="nil"/>
              <w:left w:val="single" w:sz="4" w:space="0" w:color="auto"/>
              <w:bottom w:val="single" w:sz="4" w:space="0" w:color="auto"/>
              <w:right w:val="single" w:sz="4" w:space="0" w:color="auto"/>
            </w:tcBorders>
            <w:shd w:val="clear" w:color="auto" w:fill="auto"/>
            <w:noWrap/>
            <w:vAlign w:val="bottom"/>
            <w:hideMark/>
          </w:tcPr>
          <w:p w14:paraId="1C9F64CF"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Octubre</w:t>
            </w:r>
          </w:p>
        </w:tc>
        <w:tc>
          <w:tcPr>
            <w:tcW w:w="1600" w:type="dxa"/>
            <w:tcBorders>
              <w:top w:val="nil"/>
              <w:left w:val="nil"/>
              <w:bottom w:val="single" w:sz="4" w:space="0" w:color="auto"/>
              <w:right w:val="single" w:sz="4" w:space="0" w:color="auto"/>
            </w:tcBorders>
            <w:shd w:val="clear" w:color="auto" w:fill="auto"/>
            <w:noWrap/>
            <w:vAlign w:val="bottom"/>
            <w:hideMark/>
          </w:tcPr>
          <w:p w14:paraId="29EB29E6"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20</w:t>
            </w:r>
          </w:p>
        </w:tc>
        <w:tc>
          <w:tcPr>
            <w:tcW w:w="1577" w:type="dxa"/>
            <w:tcBorders>
              <w:top w:val="nil"/>
              <w:left w:val="nil"/>
              <w:bottom w:val="single" w:sz="4" w:space="0" w:color="auto"/>
              <w:right w:val="single" w:sz="4" w:space="0" w:color="auto"/>
            </w:tcBorders>
            <w:shd w:val="clear" w:color="auto" w:fill="auto"/>
            <w:noWrap/>
            <w:vAlign w:val="bottom"/>
            <w:hideMark/>
          </w:tcPr>
          <w:p w14:paraId="3DB32815"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6</w:t>
            </w:r>
          </w:p>
        </w:tc>
      </w:tr>
      <w:tr w:rsidR="00C10242" w:rsidRPr="00CE5349" w14:paraId="31919161" w14:textId="77777777" w:rsidTr="00021827">
        <w:trPr>
          <w:trHeight w:val="323"/>
        </w:trPr>
        <w:tc>
          <w:tcPr>
            <w:tcW w:w="1513" w:type="dxa"/>
            <w:tcBorders>
              <w:top w:val="nil"/>
              <w:left w:val="single" w:sz="4" w:space="0" w:color="auto"/>
              <w:bottom w:val="single" w:sz="4" w:space="0" w:color="auto"/>
              <w:right w:val="single" w:sz="4" w:space="0" w:color="auto"/>
            </w:tcBorders>
            <w:shd w:val="clear" w:color="auto" w:fill="auto"/>
            <w:noWrap/>
            <w:vAlign w:val="bottom"/>
            <w:hideMark/>
          </w:tcPr>
          <w:p w14:paraId="5E84D20E"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Noviembre</w:t>
            </w:r>
          </w:p>
        </w:tc>
        <w:tc>
          <w:tcPr>
            <w:tcW w:w="1600" w:type="dxa"/>
            <w:tcBorders>
              <w:top w:val="nil"/>
              <w:left w:val="nil"/>
              <w:bottom w:val="single" w:sz="4" w:space="0" w:color="auto"/>
              <w:right w:val="single" w:sz="4" w:space="0" w:color="auto"/>
            </w:tcBorders>
            <w:shd w:val="clear" w:color="auto" w:fill="auto"/>
            <w:noWrap/>
            <w:vAlign w:val="bottom"/>
            <w:hideMark/>
          </w:tcPr>
          <w:p w14:paraId="287B5CD9"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1577" w:type="dxa"/>
            <w:tcBorders>
              <w:top w:val="nil"/>
              <w:left w:val="nil"/>
              <w:bottom w:val="single" w:sz="4" w:space="0" w:color="auto"/>
              <w:right w:val="single" w:sz="4" w:space="0" w:color="auto"/>
            </w:tcBorders>
            <w:shd w:val="clear" w:color="auto" w:fill="auto"/>
            <w:noWrap/>
            <w:vAlign w:val="bottom"/>
            <w:hideMark/>
          </w:tcPr>
          <w:p w14:paraId="1FA5AAAE"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r>
      <w:tr w:rsidR="00C10242" w:rsidRPr="00CE5349" w14:paraId="15054D31" w14:textId="77777777" w:rsidTr="00021827">
        <w:trPr>
          <w:trHeight w:val="323"/>
        </w:trPr>
        <w:tc>
          <w:tcPr>
            <w:tcW w:w="1513" w:type="dxa"/>
            <w:tcBorders>
              <w:top w:val="nil"/>
              <w:left w:val="single" w:sz="4" w:space="0" w:color="auto"/>
              <w:bottom w:val="single" w:sz="4" w:space="0" w:color="auto"/>
              <w:right w:val="single" w:sz="4" w:space="0" w:color="auto"/>
            </w:tcBorders>
            <w:shd w:val="clear" w:color="auto" w:fill="auto"/>
            <w:noWrap/>
            <w:vAlign w:val="bottom"/>
            <w:hideMark/>
          </w:tcPr>
          <w:p w14:paraId="38830A9C"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Diciembre</w:t>
            </w:r>
          </w:p>
        </w:tc>
        <w:tc>
          <w:tcPr>
            <w:tcW w:w="1600" w:type="dxa"/>
            <w:tcBorders>
              <w:top w:val="nil"/>
              <w:left w:val="nil"/>
              <w:bottom w:val="single" w:sz="4" w:space="0" w:color="auto"/>
              <w:right w:val="single" w:sz="4" w:space="0" w:color="auto"/>
            </w:tcBorders>
            <w:shd w:val="clear" w:color="auto" w:fill="auto"/>
            <w:noWrap/>
            <w:vAlign w:val="bottom"/>
            <w:hideMark/>
          </w:tcPr>
          <w:p w14:paraId="163ACA6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1577" w:type="dxa"/>
            <w:tcBorders>
              <w:top w:val="nil"/>
              <w:left w:val="nil"/>
              <w:bottom w:val="single" w:sz="4" w:space="0" w:color="auto"/>
              <w:right w:val="single" w:sz="4" w:space="0" w:color="auto"/>
            </w:tcBorders>
            <w:shd w:val="clear" w:color="auto" w:fill="auto"/>
            <w:noWrap/>
            <w:vAlign w:val="bottom"/>
            <w:hideMark/>
          </w:tcPr>
          <w:p w14:paraId="6872BE8E"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r>
      <w:tr w:rsidR="00C10242" w:rsidRPr="00CE5349" w14:paraId="452E5BA9" w14:textId="77777777" w:rsidTr="00021827">
        <w:trPr>
          <w:trHeight w:val="323"/>
        </w:trPr>
        <w:tc>
          <w:tcPr>
            <w:tcW w:w="1513" w:type="dxa"/>
            <w:tcBorders>
              <w:top w:val="nil"/>
              <w:left w:val="single" w:sz="4" w:space="0" w:color="auto"/>
              <w:bottom w:val="single" w:sz="4" w:space="0" w:color="auto"/>
              <w:right w:val="single" w:sz="4" w:space="0" w:color="auto"/>
            </w:tcBorders>
            <w:shd w:val="clear" w:color="auto" w:fill="auto"/>
            <w:noWrap/>
            <w:vAlign w:val="bottom"/>
            <w:hideMark/>
          </w:tcPr>
          <w:p w14:paraId="076F1118"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Total</w:t>
            </w:r>
          </w:p>
        </w:tc>
        <w:tc>
          <w:tcPr>
            <w:tcW w:w="1600" w:type="dxa"/>
            <w:tcBorders>
              <w:top w:val="nil"/>
              <w:left w:val="nil"/>
              <w:bottom w:val="single" w:sz="4" w:space="0" w:color="auto"/>
              <w:right w:val="single" w:sz="4" w:space="0" w:color="auto"/>
            </w:tcBorders>
            <w:shd w:val="clear" w:color="auto" w:fill="auto"/>
            <w:noWrap/>
            <w:vAlign w:val="bottom"/>
            <w:hideMark/>
          </w:tcPr>
          <w:p w14:paraId="4AEF735A"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20</w:t>
            </w:r>
          </w:p>
        </w:tc>
        <w:tc>
          <w:tcPr>
            <w:tcW w:w="1577" w:type="dxa"/>
            <w:tcBorders>
              <w:top w:val="nil"/>
              <w:left w:val="nil"/>
              <w:bottom w:val="single" w:sz="4" w:space="0" w:color="auto"/>
              <w:right w:val="single" w:sz="4" w:space="0" w:color="auto"/>
            </w:tcBorders>
            <w:shd w:val="clear" w:color="auto" w:fill="auto"/>
            <w:noWrap/>
            <w:vAlign w:val="bottom"/>
            <w:hideMark/>
          </w:tcPr>
          <w:p w14:paraId="5F290EEC"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6</w:t>
            </w:r>
          </w:p>
        </w:tc>
      </w:tr>
    </w:tbl>
    <w:p w14:paraId="1E7F39C3" w14:textId="77777777" w:rsidR="00C10242" w:rsidRPr="00CE5349" w:rsidRDefault="00C10242" w:rsidP="00C10242">
      <w:pPr>
        <w:spacing w:line="480" w:lineRule="auto"/>
        <w:jc w:val="both"/>
        <w:rPr>
          <w:rFonts w:ascii="Arial" w:hAnsi="Arial" w:cs="Arial"/>
          <w:sz w:val="24"/>
          <w:szCs w:val="24"/>
          <w:lang w:val="es-SV"/>
        </w:rPr>
      </w:pPr>
    </w:p>
    <w:p w14:paraId="33936387" w14:textId="108B9EFC" w:rsidR="00C10242" w:rsidRPr="00CE5349" w:rsidRDefault="00C10242" w:rsidP="00C10242">
      <w:pPr>
        <w:spacing w:line="480" w:lineRule="auto"/>
        <w:jc w:val="both"/>
        <w:rPr>
          <w:rFonts w:ascii="Arial" w:hAnsi="Arial" w:cs="Arial"/>
          <w:sz w:val="24"/>
          <w:szCs w:val="24"/>
          <w:lang w:val="es-SV"/>
        </w:rPr>
      </w:pPr>
      <w:r w:rsidRPr="00CE5349">
        <w:rPr>
          <w:rFonts w:ascii="Arial" w:hAnsi="Arial" w:cs="Arial"/>
          <w:b/>
          <w:bCs/>
          <w:sz w:val="24"/>
          <w:szCs w:val="24"/>
          <w:lang w:val="es-SV"/>
        </w:rPr>
        <w:t>Nota:</w:t>
      </w:r>
      <w:r w:rsidRPr="00CE5349">
        <w:rPr>
          <w:rFonts w:ascii="Arial" w:hAnsi="Arial" w:cs="Arial"/>
          <w:sz w:val="24"/>
          <w:szCs w:val="24"/>
          <w:lang w:val="es-SV"/>
        </w:rPr>
        <w:t xml:space="preserve"> Avance real/teórico: 6/20 X 100% = 30% </w:t>
      </w:r>
    </w:p>
    <w:p w14:paraId="0B342C31" w14:textId="77777777" w:rsidR="00C10242" w:rsidRPr="00CE5349" w:rsidRDefault="00C10242" w:rsidP="00C10242">
      <w:pPr>
        <w:spacing w:line="480" w:lineRule="auto"/>
        <w:jc w:val="both"/>
        <w:rPr>
          <w:rFonts w:ascii="Arial" w:hAnsi="Arial" w:cs="Arial"/>
          <w:sz w:val="24"/>
          <w:szCs w:val="24"/>
          <w:lang w:val="es-SV"/>
        </w:rPr>
      </w:pPr>
    </w:p>
    <w:p w14:paraId="3AC0275C" w14:textId="77777777" w:rsidR="00C10242" w:rsidRPr="00CE5349" w:rsidRDefault="00C10242" w:rsidP="00C10242">
      <w:pPr>
        <w:spacing w:line="480" w:lineRule="auto"/>
        <w:jc w:val="both"/>
        <w:rPr>
          <w:rFonts w:ascii="Arial" w:hAnsi="Arial" w:cs="Arial"/>
          <w:sz w:val="24"/>
          <w:szCs w:val="24"/>
          <w:lang w:val="es-SV"/>
        </w:rPr>
      </w:pPr>
    </w:p>
    <w:p w14:paraId="1CE37D98" w14:textId="5753E42C" w:rsidR="00C10242" w:rsidRPr="00CE5349" w:rsidRDefault="00C10242" w:rsidP="00C10242">
      <w:pPr>
        <w:spacing w:line="480" w:lineRule="auto"/>
        <w:jc w:val="center"/>
        <w:rPr>
          <w:rFonts w:ascii="Arial" w:hAnsi="Arial" w:cs="Arial"/>
          <w:sz w:val="24"/>
          <w:szCs w:val="24"/>
          <w:lang w:val="es-SV"/>
        </w:rPr>
      </w:pPr>
      <w:r w:rsidRPr="00CE5349">
        <w:rPr>
          <w:noProof/>
          <w:lang w:val="es-MX" w:eastAsia="es-MX"/>
        </w:rPr>
        <w:drawing>
          <wp:inline distT="0" distB="0" distL="0" distR="0" wp14:anchorId="7148CDB4" wp14:editId="1108713F">
            <wp:extent cx="5514975" cy="3271838"/>
            <wp:effectExtent l="0" t="0" r="9525" b="5080"/>
            <wp:docPr id="1172396718" name="Gráfico 1">
              <a:extLst xmlns:a="http://schemas.openxmlformats.org/drawingml/2006/main">
                <a:ext uri="{FF2B5EF4-FFF2-40B4-BE49-F238E27FC236}">
                  <a16:creationId xmlns:a16="http://schemas.microsoft.com/office/drawing/2014/main" id="{D446760E-46CC-5094-B5A1-AE3D7DD192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E55F214" w14:textId="70DB781C" w:rsidR="00C10242" w:rsidRPr="00CE5349" w:rsidRDefault="00C10242" w:rsidP="00C10242">
      <w:pPr>
        <w:spacing w:line="480" w:lineRule="auto"/>
        <w:jc w:val="both"/>
        <w:rPr>
          <w:rFonts w:ascii="Arial" w:hAnsi="Arial" w:cs="Arial"/>
          <w:sz w:val="24"/>
          <w:szCs w:val="24"/>
          <w:lang w:val="es-SV"/>
        </w:rPr>
      </w:pPr>
      <w:r w:rsidRPr="00CE5349">
        <w:rPr>
          <w:rFonts w:ascii="Arial" w:hAnsi="Arial" w:cs="Arial"/>
          <w:sz w:val="24"/>
          <w:szCs w:val="24"/>
          <w:lang w:val="es-SV"/>
        </w:rPr>
        <w:t xml:space="preserve">En el mes de noviembre y diciembre 2024 se </w:t>
      </w:r>
      <w:r w:rsidR="00A06A67" w:rsidRPr="00CE5349">
        <w:rPr>
          <w:rFonts w:ascii="Arial" w:hAnsi="Arial" w:cs="Arial"/>
          <w:sz w:val="24"/>
          <w:szCs w:val="24"/>
          <w:lang w:val="es-SV"/>
        </w:rPr>
        <w:t>trató</w:t>
      </w:r>
      <w:r w:rsidRPr="00CE5349">
        <w:rPr>
          <w:rFonts w:ascii="Arial" w:hAnsi="Arial" w:cs="Arial"/>
          <w:sz w:val="24"/>
          <w:szCs w:val="24"/>
          <w:lang w:val="es-SV"/>
        </w:rPr>
        <w:t xml:space="preserve"> de identificar los 11 bienes inmuebles restantes, sin embargo, no se logró debido a la poca información técnica que se cuenta a cerca de esas zonas.</w:t>
      </w:r>
    </w:p>
    <w:p w14:paraId="7F8B6767" w14:textId="77777777" w:rsidR="00C10242" w:rsidRPr="00CE5349" w:rsidRDefault="00C10242" w:rsidP="00C10242">
      <w:pPr>
        <w:spacing w:line="480" w:lineRule="auto"/>
        <w:jc w:val="both"/>
        <w:rPr>
          <w:rFonts w:ascii="Arial" w:hAnsi="Arial" w:cs="Arial"/>
          <w:b/>
          <w:bCs/>
          <w:sz w:val="24"/>
          <w:szCs w:val="24"/>
          <w:lang w:val="es-SV"/>
        </w:rPr>
      </w:pPr>
    </w:p>
    <w:p w14:paraId="167A4B9D" w14:textId="77777777" w:rsidR="00C10242" w:rsidRPr="00CE5349" w:rsidRDefault="00C10242" w:rsidP="00C10242">
      <w:pPr>
        <w:spacing w:line="480" w:lineRule="auto"/>
        <w:jc w:val="both"/>
        <w:rPr>
          <w:rFonts w:ascii="Arial" w:hAnsi="Arial" w:cs="Arial"/>
          <w:b/>
          <w:bCs/>
          <w:sz w:val="24"/>
          <w:szCs w:val="24"/>
          <w:lang w:val="es-SV"/>
        </w:rPr>
      </w:pPr>
    </w:p>
    <w:p w14:paraId="3DEFF540" w14:textId="77777777" w:rsidR="00C10242" w:rsidRPr="00CE5349" w:rsidRDefault="00C10242" w:rsidP="00C10242">
      <w:pPr>
        <w:spacing w:line="480" w:lineRule="auto"/>
        <w:jc w:val="both"/>
        <w:rPr>
          <w:rFonts w:ascii="Arial" w:hAnsi="Arial" w:cs="Arial"/>
          <w:b/>
          <w:bCs/>
          <w:sz w:val="24"/>
          <w:szCs w:val="24"/>
          <w:lang w:val="es-SV"/>
        </w:rPr>
      </w:pPr>
    </w:p>
    <w:p w14:paraId="5C6AE0D6" w14:textId="77777777" w:rsidR="00C10242" w:rsidRPr="00CE5349" w:rsidRDefault="00C10242" w:rsidP="00C10242">
      <w:pPr>
        <w:spacing w:line="480" w:lineRule="auto"/>
        <w:jc w:val="both"/>
        <w:rPr>
          <w:rFonts w:ascii="Arial" w:hAnsi="Arial" w:cs="Arial"/>
          <w:b/>
          <w:bCs/>
          <w:sz w:val="24"/>
          <w:szCs w:val="24"/>
          <w:lang w:val="es-SV"/>
        </w:rPr>
      </w:pPr>
    </w:p>
    <w:p w14:paraId="3CCE62BB" w14:textId="77777777" w:rsidR="00C10242" w:rsidRPr="00CE5349" w:rsidRDefault="00C10242" w:rsidP="00C10242">
      <w:pPr>
        <w:spacing w:line="480" w:lineRule="auto"/>
        <w:jc w:val="both"/>
        <w:rPr>
          <w:rFonts w:ascii="Arial" w:hAnsi="Arial" w:cs="Arial"/>
          <w:b/>
          <w:bCs/>
          <w:sz w:val="24"/>
          <w:szCs w:val="24"/>
          <w:lang w:val="es-SV"/>
        </w:rPr>
      </w:pPr>
    </w:p>
    <w:p w14:paraId="460F20C1" w14:textId="77777777" w:rsidR="00C10242" w:rsidRPr="00CE5349" w:rsidRDefault="00C10242" w:rsidP="00C10242">
      <w:pPr>
        <w:spacing w:line="480" w:lineRule="auto"/>
        <w:jc w:val="both"/>
        <w:rPr>
          <w:rFonts w:ascii="Arial" w:hAnsi="Arial" w:cs="Arial"/>
          <w:b/>
          <w:bCs/>
          <w:sz w:val="24"/>
          <w:szCs w:val="24"/>
          <w:lang w:val="es-SV"/>
        </w:rPr>
      </w:pPr>
    </w:p>
    <w:p w14:paraId="3A0D8873" w14:textId="77777777" w:rsidR="00C10242" w:rsidRPr="00CE5349" w:rsidRDefault="00C10242" w:rsidP="00C10242">
      <w:pPr>
        <w:spacing w:line="480" w:lineRule="auto"/>
        <w:jc w:val="both"/>
        <w:rPr>
          <w:rFonts w:ascii="Arial" w:hAnsi="Arial" w:cs="Arial"/>
          <w:b/>
          <w:bCs/>
          <w:sz w:val="24"/>
          <w:szCs w:val="24"/>
          <w:lang w:val="es-SV"/>
        </w:rPr>
      </w:pPr>
    </w:p>
    <w:p w14:paraId="76042A65" w14:textId="77777777" w:rsidR="00C10242" w:rsidRPr="00CE5349" w:rsidRDefault="00C10242" w:rsidP="00C10242">
      <w:pPr>
        <w:spacing w:line="480" w:lineRule="auto"/>
        <w:jc w:val="both"/>
        <w:rPr>
          <w:rFonts w:ascii="Arial" w:hAnsi="Arial" w:cs="Arial"/>
          <w:b/>
          <w:bCs/>
          <w:sz w:val="24"/>
          <w:szCs w:val="24"/>
          <w:lang w:val="es-SV"/>
        </w:rPr>
      </w:pPr>
    </w:p>
    <w:p w14:paraId="33477C1D" w14:textId="77777777" w:rsidR="00C10242" w:rsidRPr="00CE5349" w:rsidRDefault="00C10242" w:rsidP="00C10242">
      <w:pPr>
        <w:spacing w:line="480" w:lineRule="auto"/>
        <w:jc w:val="both"/>
        <w:rPr>
          <w:rFonts w:ascii="Arial" w:hAnsi="Arial" w:cs="Arial"/>
          <w:b/>
          <w:bCs/>
          <w:sz w:val="24"/>
          <w:szCs w:val="24"/>
          <w:lang w:val="es-SV"/>
        </w:rPr>
      </w:pPr>
    </w:p>
    <w:p w14:paraId="0861FDDB" w14:textId="77777777" w:rsidR="00C10242" w:rsidRPr="00CE5349" w:rsidRDefault="00C10242" w:rsidP="00C10242">
      <w:pPr>
        <w:spacing w:line="480" w:lineRule="auto"/>
        <w:jc w:val="both"/>
        <w:rPr>
          <w:rFonts w:ascii="Arial" w:hAnsi="Arial" w:cs="Arial"/>
          <w:b/>
          <w:bCs/>
          <w:sz w:val="24"/>
          <w:szCs w:val="24"/>
          <w:lang w:val="es-SV"/>
        </w:rPr>
      </w:pPr>
    </w:p>
    <w:p w14:paraId="6DDCEC1E" w14:textId="77777777" w:rsidR="00C10242" w:rsidRPr="00CE5349" w:rsidRDefault="00C10242" w:rsidP="00C10242">
      <w:pPr>
        <w:spacing w:line="480" w:lineRule="auto"/>
        <w:jc w:val="both"/>
        <w:rPr>
          <w:rFonts w:ascii="Arial" w:hAnsi="Arial" w:cs="Arial"/>
          <w:b/>
          <w:bCs/>
          <w:sz w:val="24"/>
          <w:szCs w:val="24"/>
          <w:lang w:val="es-SV"/>
        </w:rPr>
      </w:pPr>
    </w:p>
    <w:p w14:paraId="44AFE502" w14:textId="32547A19" w:rsidR="00C10242" w:rsidRPr="00CE5349" w:rsidRDefault="00C10242" w:rsidP="00C10242">
      <w:pPr>
        <w:spacing w:line="480" w:lineRule="auto"/>
        <w:jc w:val="center"/>
        <w:rPr>
          <w:rFonts w:ascii="Arial" w:hAnsi="Arial" w:cs="Arial"/>
          <w:b/>
          <w:bCs/>
          <w:sz w:val="24"/>
          <w:szCs w:val="24"/>
          <w:lang w:val="es-SV"/>
        </w:rPr>
      </w:pPr>
      <w:r w:rsidRPr="00CE5349">
        <w:rPr>
          <w:rFonts w:ascii="Arial" w:hAnsi="Arial" w:cs="Arial"/>
          <w:b/>
          <w:bCs/>
          <w:sz w:val="24"/>
          <w:szCs w:val="24"/>
          <w:lang w:val="es-SV"/>
        </w:rPr>
        <w:t>Histórico</w:t>
      </w:r>
    </w:p>
    <w:p w14:paraId="2AF157DE" w14:textId="77777777" w:rsidR="00C10242" w:rsidRPr="00CE5349" w:rsidRDefault="00C10242" w:rsidP="00C10242">
      <w:pPr>
        <w:spacing w:line="480" w:lineRule="auto"/>
        <w:jc w:val="both"/>
        <w:rPr>
          <w:rFonts w:ascii="Arial" w:hAnsi="Arial" w:cs="Arial"/>
          <w:sz w:val="24"/>
          <w:szCs w:val="24"/>
          <w:lang w:val="es-SV"/>
        </w:rPr>
      </w:pPr>
      <w:r w:rsidRPr="00CE5349">
        <w:rPr>
          <w:rFonts w:ascii="Arial" w:hAnsi="Arial" w:cs="Arial"/>
          <w:sz w:val="24"/>
          <w:szCs w:val="24"/>
          <w:lang w:val="es-SV"/>
        </w:rPr>
        <w:t>Se planifico la verificación de 10 bienes inmuebles por día.</w:t>
      </w:r>
    </w:p>
    <w:tbl>
      <w:tblPr>
        <w:tblW w:w="4680" w:type="dxa"/>
        <w:tblCellMar>
          <w:left w:w="70" w:type="dxa"/>
          <w:right w:w="70" w:type="dxa"/>
        </w:tblCellMar>
        <w:tblLook w:val="04A0" w:firstRow="1" w:lastRow="0" w:firstColumn="1" w:lastColumn="0" w:noHBand="0" w:noVBand="1"/>
      </w:tblPr>
      <w:tblGrid>
        <w:gridCol w:w="1560"/>
        <w:gridCol w:w="1560"/>
        <w:gridCol w:w="1560"/>
      </w:tblGrid>
      <w:tr w:rsidR="00C10242" w:rsidRPr="00CE5349" w14:paraId="36BB808E" w14:textId="77777777" w:rsidTr="00021827">
        <w:trPr>
          <w:trHeight w:val="615"/>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4A6D6"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Dia</w:t>
            </w:r>
          </w:p>
        </w:tc>
        <w:tc>
          <w:tcPr>
            <w:tcW w:w="1560" w:type="dxa"/>
            <w:tcBorders>
              <w:top w:val="single" w:sz="4" w:space="0" w:color="auto"/>
              <w:left w:val="nil"/>
              <w:bottom w:val="single" w:sz="4" w:space="0" w:color="auto"/>
              <w:right w:val="single" w:sz="4" w:space="0" w:color="auto"/>
            </w:tcBorders>
            <w:shd w:val="clear" w:color="auto" w:fill="auto"/>
            <w:vAlign w:val="bottom"/>
            <w:hideMark/>
          </w:tcPr>
          <w:p w14:paraId="1E410249"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Inmueble por día/estimado</w:t>
            </w:r>
          </w:p>
        </w:tc>
        <w:tc>
          <w:tcPr>
            <w:tcW w:w="1560" w:type="dxa"/>
            <w:tcBorders>
              <w:top w:val="single" w:sz="4" w:space="0" w:color="auto"/>
              <w:left w:val="nil"/>
              <w:bottom w:val="single" w:sz="4" w:space="0" w:color="auto"/>
              <w:right w:val="single" w:sz="4" w:space="0" w:color="auto"/>
            </w:tcBorders>
            <w:shd w:val="clear" w:color="auto" w:fill="auto"/>
            <w:vAlign w:val="bottom"/>
            <w:hideMark/>
          </w:tcPr>
          <w:p w14:paraId="3F017A3E"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Inmueble por día/real</w:t>
            </w:r>
          </w:p>
        </w:tc>
      </w:tr>
      <w:tr w:rsidR="00C10242" w:rsidRPr="00CE5349" w14:paraId="7391C5CE"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23F8DDE"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13/8/2024</w:t>
            </w:r>
          </w:p>
        </w:tc>
        <w:tc>
          <w:tcPr>
            <w:tcW w:w="1560" w:type="dxa"/>
            <w:tcBorders>
              <w:top w:val="nil"/>
              <w:left w:val="nil"/>
              <w:bottom w:val="single" w:sz="4" w:space="0" w:color="auto"/>
              <w:right w:val="single" w:sz="4" w:space="0" w:color="auto"/>
            </w:tcBorders>
            <w:shd w:val="clear" w:color="auto" w:fill="auto"/>
            <w:noWrap/>
            <w:vAlign w:val="bottom"/>
            <w:hideMark/>
          </w:tcPr>
          <w:p w14:paraId="6B326605"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0780CEFF"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103</w:t>
            </w:r>
          </w:p>
        </w:tc>
      </w:tr>
      <w:tr w:rsidR="00C10242" w:rsidRPr="00CE5349" w14:paraId="3D0A9533"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3A5E6061"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14/8/2024</w:t>
            </w:r>
          </w:p>
        </w:tc>
        <w:tc>
          <w:tcPr>
            <w:tcW w:w="1560" w:type="dxa"/>
            <w:tcBorders>
              <w:top w:val="nil"/>
              <w:left w:val="nil"/>
              <w:bottom w:val="single" w:sz="4" w:space="0" w:color="auto"/>
              <w:right w:val="single" w:sz="4" w:space="0" w:color="auto"/>
            </w:tcBorders>
            <w:shd w:val="clear" w:color="auto" w:fill="auto"/>
            <w:noWrap/>
            <w:vAlign w:val="bottom"/>
            <w:hideMark/>
          </w:tcPr>
          <w:p w14:paraId="51A43C7C"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24B1335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3</w:t>
            </w:r>
          </w:p>
        </w:tc>
      </w:tr>
      <w:tr w:rsidR="00C10242" w:rsidRPr="00CE5349" w14:paraId="159FC79C"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A0A9925"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15/8/2024</w:t>
            </w:r>
          </w:p>
        </w:tc>
        <w:tc>
          <w:tcPr>
            <w:tcW w:w="1560" w:type="dxa"/>
            <w:tcBorders>
              <w:top w:val="nil"/>
              <w:left w:val="nil"/>
              <w:bottom w:val="single" w:sz="4" w:space="0" w:color="auto"/>
              <w:right w:val="single" w:sz="4" w:space="0" w:color="auto"/>
            </w:tcBorders>
            <w:shd w:val="clear" w:color="auto" w:fill="auto"/>
            <w:noWrap/>
            <w:vAlign w:val="bottom"/>
            <w:hideMark/>
          </w:tcPr>
          <w:p w14:paraId="63A2158D"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5C21BEC1"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11</w:t>
            </w:r>
          </w:p>
        </w:tc>
      </w:tr>
      <w:tr w:rsidR="00C10242" w:rsidRPr="00CE5349" w14:paraId="6AE8317F"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DB968D1"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16/8/2024</w:t>
            </w:r>
          </w:p>
        </w:tc>
        <w:tc>
          <w:tcPr>
            <w:tcW w:w="1560" w:type="dxa"/>
            <w:tcBorders>
              <w:top w:val="nil"/>
              <w:left w:val="nil"/>
              <w:bottom w:val="single" w:sz="4" w:space="0" w:color="auto"/>
              <w:right w:val="single" w:sz="4" w:space="0" w:color="auto"/>
            </w:tcBorders>
            <w:shd w:val="clear" w:color="auto" w:fill="auto"/>
            <w:noWrap/>
            <w:vAlign w:val="bottom"/>
            <w:hideMark/>
          </w:tcPr>
          <w:p w14:paraId="3CF6D5CB"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6474AB9A"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r>
      <w:tr w:rsidR="00C10242" w:rsidRPr="00CE5349" w14:paraId="4A67D89A"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8BFCD52"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19/8/2024</w:t>
            </w:r>
          </w:p>
        </w:tc>
        <w:tc>
          <w:tcPr>
            <w:tcW w:w="1560" w:type="dxa"/>
            <w:tcBorders>
              <w:top w:val="nil"/>
              <w:left w:val="nil"/>
              <w:bottom w:val="single" w:sz="4" w:space="0" w:color="auto"/>
              <w:right w:val="single" w:sz="4" w:space="0" w:color="auto"/>
            </w:tcBorders>
            <w:shd w:val="clear" w:color="auto" w:fill="auto"/>
            <w:noWrap/>
            <w:vAlign w:val="bottom"/>
            <w:hideMark/>
          </w:tcPr>
          <w:p w14:paraId="2134AA1E"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7C6F06E1"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r>
      <w:tr w:rsidR="00C10242" w:rsidRPr="00CE5349" w14:paraId="62C18FF9"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0CED7752"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20/8/2024</w:t>
            </w:r>
          </w:p>
        </w:tc>
        <w:tc>
          <w:tcPr>
            <w:tcW w:w="1560" w:type="dxa"/>
            <w:tcBorders>
              <w:top w:val="nil"/>
              <w:left w:val="nil"/>
              <w:bottom w:val="single" w:sz="4" w:space="0" w:color="auto"/>
              <w:right w:val="single" w:sz="4" w:space="0" w:color="auto"/>
            </w:tcBorders>
            <w:shd w:val="clear" w:color="auto" w:fill="auto"/>
            <w:noWrap/>
            <w:vAlign w:val="bottom"/>
            <w:hideMark/>
          </w:tcPr>
          <w:p w14:paraId="0D07436F"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6AB2A71A"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16</w:t>
            </w:r>
          </w:p>
        </w:tc>
      </w:tr>
      <w:tr w:rsidR="00C10242" w:rsidRPr="00CE5349" w14:paraId="5DA69DE6"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36BD2324"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21/8/2024</w:t>
            </w:r>
          </w:p>
        </w:tc>
        <w:tc>
          <w:tcPr>
            <w:tcW w:w="1560" w:type="dxa"/>
            <w:tcBorders>
              <w:top w:val="nil"/>
              <w:left w:val="nil"/>
              <w:bottom w:val="single" w:sz="4" w:space="0" w:color="auto"/>
              <w:right w:val="single" w:sz="4" w:space="0" w:color="auto"/>
            </w:tcBorders>
            <w:shd w:val="clear" w:color="auto" w:fill="auto"/>
            <w:noWrap/>
            <w:vAlign w:val="bottom"/>
            <w:hideMark/>
          </w:tcPr>
          <w:p w14:paraId="10F9F43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6019ED04"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r>
      <w:tr w:rsidR="00C10242" w:rsidRPr="00CE5349" w14:paraId="6444B8A4"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C046C86"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22/8/2024</w:t>
            </w:r>
          </w:p>
        </w:tc>
        <w:tc>
          <w:tcPr>
            <w:tcW w:w="1560" w:type="dxa"/>
            <w:tcBorders>
              <w:top w:val="nil"/>
              <w:left w:val="nil"/>
              <w:bottom w:val="single" w:sz="4" w:space="0" w:color="auto"/>
              <w:right w:val="single" w:sz="4" w:space="0" w:color="auto"/>
            </w:tcBorders>
            <w:shd w:val="clear" w:color="auto" w:fill="auto"/>
            <w:noWrap/>
            <w:vAlign w:val="bottom"/>
            <w:hideMark/>
          </w:tcPr>
          <w:p w14:paraId="30C44711"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74E730B6"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13</w:t>
            </w:r>
          </w:p>
        </w:tc>
      </w:tr>
      <w:tr w:rsidR="00C10242" w:rsidRPr="00CE5349" w14:paraId="191ADA7D"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3B6C559A"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26/8/2024</w:t>
            </w:r>
          </w:p>
        </w:tc>
        <w:tc>
          <w:tcPr>
            <w:tcW w:w="1560" w:type="dxa"/>
            <w:tcBorders>
              <w:top w:val="nil"/>
              <w:left w:val="nil"/>
              <w:bottom w:val="single" w:sz="4" w:space="0" w:color="auto"/>
              <w:right w:val="single" w:sz="4" w:space="0" w:color="auto"/>
            </w:tcBorders>
            <w:shd w:val="clear" w:color="auto" w:fill="auto"/>
            <w:noWrap/>
            <w:vAlign w:val="bottom"/>
            <w:hideMark/>
          </w:tcPr>
          <w:p w14:paraId="461CCF9C"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5A556544"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3</w:t>
            </w:r>
          </w:p>
        </w:tc>
      </w:tr>
      <w:tr w:rsidR="00C10242" w:rsidRPr="00CE5349" w14:paraId="50F7CB93"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363CBFC2"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27/8/2024</w:t>
            </w:r>
          </w:p>
        </w:tc>
        <w:tc>
          <w:tcPr>
            <w:tcW w:w="1560" w:type="dxa"/>
            <w:tcBorders>
              <w:top w:val="nil"/>
              <w:left w:val="nil"/>
              <w:bottom w:val="single" w:sz="4" w:space="0" w:color="auto"/>
              <w:right w:val="single" w:sz="4" w:space="0" w:color="auto"/>
            </w:tcBorders>
            <w:shd w:val="clear" w:color="auto" w:fill="auto"/>
            <w:noWrap/>
            <w:vAlign w:val="bottom"/>
            <w:hideMark/>
          </w:tcPr>
          <w:p w14:paraId="539540DB"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1FE5E10F"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4</w:t>
            </w:r>
          </w:p>
        </w:tc>
      </w:tr>
      <w:tr w:rsidR="00C10242" w:rsidRPr="00CE5349" w14:paraId="1C49B959"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4D49990C"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3/9/2024</w:t>
            </w:r>
          </w:p>
        </w:tc>
        <w:tc>
          <w:tcPr>
            <w:tcW w:w="1560" w:type="dxa"/>
            <w:tcBorders>
              <w:top w:val="nil"/>
              <w:left w:val="nil"/>
              <w:bottom w:val="single" w:sz="4" w:space="0" w:color="auto"/>
              <w:right w:val="single" w:sz="4" w:space="0" w:color="auto"/>
            </w:tcBorders>
            <w:shd w:val="clear" w:color="auto" w:fill="auto"/>
            <w:noWrap/>
            <w:vAlign w:val="bottom"/>
            <w:hideMark/>
          </w:tcPr>
          <w:p w14:paraId="1B81489D"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49CB6E0D"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3</w:t>
            </w:r>
          </w:p>
        </w:tc>
      </w:tr>
      <w:tr w:rsidR="00C10242" w:rsidRPr="00CE5349" w14:paraId="508C9BF3"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3584FE4"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4/9/2024</w:t>
            </w:r>
          </w:p>
        </w:tc>
        <w:tc>
          <w:tcPr>
            <w:tcW w:w="1560" w:type="dxa"/>
            <w:tcBorders>
              <w:top w:val="nil"/>
              <w:left w:val="nil"/>
              <w:bottom w:val="single" w:sz="4" w:space="0" w:color="auto"/>
              <w:right w:val="single" w:sz="4" w:space="0" w:color="auto"/>
            </w:tcBorders>
            <w:shd w:val="clear" w:color="auto" w:fill="auto"/>
            <w:noWrap/>
            <w:vAlign w:val="bottom"/>
            <w:hideMark/>
          </w:tcPr>
          <w:p w14:paraId="7DFDBF6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0AA3FF7A"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6</w:t>
            </w:r>
          </w:p>
        </w:tc>
      </w:tr>
      <w:tr w:rsidR="00C10242" w:rsidRPr="00CE5349" w14:paraId="5AA60F5F"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3D478EB2"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5/9/2024</w:t>
            </w:r>
          </w:p>
        </w:tc>
        <w:tc>
          <w:tcPr>
            <w:tcW w:w="1560" w:type="dxa"/>
            <w:tcBorders>
              <w:top w:val="nil"/>
              <w:left w:val="nil"/>
              <w:bottom w:val="single" w:sz="4" w:space="0" w:color="auto"/>
              <w:right w:val="single" w:sz="4" w:space="0" w:color="auto"/>
            </w:tcBorders>
            <w:shd w:val="clear" w:color="auto" w:fill="auto"/>
            <w:noWrap/>
            <w:vAlign w:val="bottom"/>
            <w:hideMark/>
          </w:tcPr>
          <w:p w14:paraId="7D3A1F3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39CBCDE1"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6</w:t>
            </w:r>
          </w:p>
        </w:tc>
      </w:tr>
      <w:tr w:rsidR="00C10242" w:rsidRPr="00CE5349" w14:paraId="14DA5525"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FA89929"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9/9/2024</w:t>
            </w:r>
          </w:p>
        </w:tc>
        <w:tc>
          <w:tcPr>
            <w:tcW w:w="1560" w:type="dxa"/>
            <w:tcBorders>
              <w:top w:val="nil"/>
              <w:left w:val="nil"/>
              <w:bottom w:val="single" w:sz="4" w:space="0" w:color="auto"/>
              <w:right w:val="single" w:sz="4" w:space="0" w:color="auto"/>
            </w:tcBorders>
            <w:shd w:val="clear" w:color="auto" w:fill="auto"/>
            <w:noWrap/>
            <w:vAlign w:val="bottom"/>
            <w:hideMark/>
          </w:tcPr>
          <w:p w14:paraId="72089814"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4EBF1D78"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7</w:t>
            </w:r>
          </w:p>
        </w:tc>
      </w:tr>
      <w:tr w:rsidR="00C10242" w:rsidRPr="00CE5349" w14:paraId="3A11BE90"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7012A09"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11/9/2024</w:t>
            </w:r>
          </w:p>
        </w:tc>
        <w:tc>
          <w:tcPr>
            <w:tcW w:w="1560" w:type="dxa"/>
            <w:tcBorders>
              <w:top w:val="nil"/>
              <w:left w:val="nil"/>
              <w:bottom w:val="single" w:sz="4" w:space="0" w:color="auto"/>
              <w:right w:val="single" w:sz="4" w:space="0" w:color="auto"/>
            </w:tcBorders>
            <w:shd w:val="clear" w:color="auto" w:fill="auto"/>
            <w:noWrap/>
            <w:vAlign w:val="bottom"/>
            <w:hideMark/>
          </w:tcPr>
          <w:p w14:paraId="22B65A96"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48BDF2A0"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38</w:t>
            </w:r>
          </w:p>
        </w:tc>
      </w:tr>
      <w:tr w:rsidR="00C10242" w:rsidRPr="00CE5349" w14:paraId="43A5814D"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5C87D5E"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17/9/2024</w:t>
            </w:r>
          </w:p>
        </w:tc>
        <w:tc>
          <w:tcPr>
            <w:tcW w:w="1560" w:type="dxa"/>
            <w:tcBorders>
              <w:top w:val="nil"/>
              <w:left w:val="nil"/>
              <w:bottom w:val="single" w:sz="4" w:space="0" w:color="auto"/>
              <w:right w:val="single" w:sz="4" w:space="0" w:color="auto"/>
            </w:tcBorders>
            <w:shd w:val="clear" w:color="auto" w:fill="auto"/>
            <w:noWrap/>
            <w:vAlign w:val="bottom"/>
            <w:hideMark/>
          </w:tcPr>
          <w:p w14:paraId="077E5DF0"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15E66B0D"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w:t>
            </w:r>
          </w:p>
        </w:tc>
      </w:tr>
      <w:tr w:rsidR="00C10242" w:rsidRPr="00CE5349" w14:paraId="2241D326"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3F5E4DED"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19/9/2024</w:t>
            </w:r>
          </w:p>
        </w:tc>
        <w:tc>
          <w:tcPr>
            <w:tcW w:w="1560" w:type="dxa"/>
            <w:tcBorders>
              <w:top w:val="nil"/>
              <w:left w:val="nil"/>
              <w:bottom w:val="single" w:sz="4" w:space="0" w:color="auto"/>
              <w:right w:val="single" w:sz="4" w:space="0" w:color="auto"/>
            </w:tcBorders>
            <w:shd w:val="clear" w:color="auto" w:fill="auto"/>
            <w:noWrap/>
            <w:vAlign w:val="bottom"/>
            <w:hideMark/>
          </w:tcPr>
          <w:p w14:paraId="1FE0469B"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7A01630D"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3</w:t>
            </w:r>
          </w:p>
        </w:tc>
      </w:tr>
      <w:tr w:rsidR="00C10242" w:rsidRPr="00CE5349" w14:paraId="2DAF3437"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24E2229"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20/9/2024</w:t>
            </w:r>
          </w:p>
        </w:tc>
        <w:tc>
          <w:tcPr>
            <w:tcW w:w="1560" w:type="dxa"/>
            <w:tcBorders>
              <w:top w:val="nil"/>
              <w:left w:val="nil"/>
              <w:bottom w:val="single" w:sz="4" w:space="0" w:color="auto"/>
              <w:right w:val="single" w:sz="4" w:space="0" w:color="auto"/>
            </w:tcBorders>
            <w:shd w:val="clear" w:color="auto" w:fill="auto"/>
            <w:noWrap/>
            <w:vAlign w:val="bottom"/>
            <w:hideMark/>
          </w:tcPr>
          <w:p w14:paraId="1A815211"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6E36217A"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11</w:t>
            </w:r>
          </w:p>
        </w:tc>
      </w:tr>
      <w:tr w:rsidR="00C10242" w:rsidRPr="00CE5349" w14:paraId="7A02A4DB"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3572F53A"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23/9/2024</w:t>
            </w:r>
          </w:p>
        </w:tc>
        <w:tc>
          <w:tcPr>
            <w:tcW w:w="1560" w:type="dxa"/>
            <w:tcBorders>
              <w:top w:val="nil"/>
              <w:left w:val="nil"/>
              <w:bottom w:val="single" w:sz="4" w:space="0" w:color="auto"/>
              <w:right w:val="single" w:sz="4" w:space="0" w:color="auto"/>
            </w:tcBorders>
            <w:shd w:val="clear" w:color="auto" w:fill="auto"/>
            <w:noWrap/>
            <w:vAlign w:val="bottom"/>
            <w:hideMark/>
          </w:tcPr>
          <w:p w14:paraId="16368458"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447FE861"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4</w:t>
            </w:r>
          </w:p>
        </w:tc>
      </w:tr>
      <w:tr w:rsidR="00C10242" w:rsidRPr="00CE5349" w14:paraId="63F79C4A"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27B5AAC"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27/9/2024</w:t>
            </w:r>
          </w:p>
        </w:tc>
        <w:tc>
          <w:tcPr>
            <w:tcW w:w="1560" w:type="dxa"/>
            <w:tcBorders>
              <w:top w:val="nil"/>
              <w:left w:val="nil"/>
              <w:bottom w:val="single" w:sz="4" w:space="0" w:color="auto"/>
              <w:right w:val="single" w:sz="4" w:space="0" w:color="auto"/>
            </w:tcBorders>
            <w:shd w:val="clear" w:color="auto" w:fill="auto"/>
            <w:noWrap/>
            <w:vAlign w:val="bottom"/>
            <w:hideMark/>
          </w:tcPr>
          <w:p w14:paraId="61524EBA"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2DA31209"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9</w:t>
            </w:r>
          </w:p>
        </w:tc>
      </w:tr>
      <w:tr w:rsidR="00C10242" w:rsidRPr="00CE5349" w14:paraId="64FB7AEF"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D33A57D"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2/10/2024</w:t>
            </w:r>
          </w:p>
        </w:tc>
        <w:tc>
          <w:tcPr>
            <w:tcW w:w="1560" w:type="dxa"/>
            <w:tcBorders>
              <w:top w:val="nil"/>
              <w:left w:val="nil"/>
              <w:bottom w:val="single" w:sz="4" w:space="0" w:color="auto"/>
              <w:right w:val="single" w:sz="4" w:space="0" w:color="auto"/>
            </w:tcBorders>
            <w:shd w:val="clear" w:color="auto" w:fill="auto"/>
            <w:noWrap/>
            <w:vAlign w:val="bottom"/>
            <w:hideMark/>
          </w:tcPr>
          <w:p w14:paraId="316087C0"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5F449455"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5</w:t>
            </w:r>
          </w:p>
        </w:tc>
      </w:tr>
      <w:tr w:rsidR="00C10242" w:rsidRPr="00CE5349" w14:paraId="48332796"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EA81EE8" w14:textId="77777777" w:rsidR="00C10242" w:rsidRPr="00CE5349" w:rsidRDefault="00C10242" w:rsidP="00021827">
            <w:pPr>
              <w:spacing w:after="0" w:line="240" w:lineRule="auto"/>
              <w:jc w:val="right"/>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4/10/2024</w:t>
            </w:r>
          </w:p>
        </w:tc>
        <w:tc>
          <w:tcPr>
            <w:tcW w:w="1560" w:type="dxa"/>
            <w:tcBorders>
              <w:top w:val="nil"/>
              <w:left w:val="nil"/>
              <w:bottom w:val="single" w:sz="4" w:space="0" w:color="auto"/>
              <w:right w:val="single" w:sz="4" w:space="0" w:color="auto"/>
            </w:tcBorders>
            <w:shd w:val="clear" w:color="auto" w:fill="auto"/>
            <w:noWrap/>
            <w:vAlign w:val="bottom"/>
            <w:hideMark/>
          </w:tcPr>
          <w:p w14:paraId="32B67C54"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1DCC7863"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w:t>
            </w:r>
          </w:p>
        </w:tc>
      </w:tr>
      <w:tr w:rsidR="00C10242" w:rsidRPr="00CE5349" w14:paraId="42AEEF15" w14:textId="77777777" w:rsidTr="00021827">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D82731E"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 xml:space="preserve">Avance </w:t>
            </w:r>
          </w:p>
        </w:tc>
        <w:tc>
          <w:tcPr>
            <w:tcW w:w="1560" w:type="dxa"/>
            <w:tcBorders>
              <w:top w:val="nil"/>
              <w:left w:val="nil"/>
              <w:bottom w:val="single" w:sz="4" w:space="0" w:color="auto"/>
              <w:right w:val="single" w:sz="4" w:space="0" w:color="auto"/>
            </w:tcBorders>
            <w:shd w:val="clear" w:color="auto" w:fill="auto"/>
            <w:noWrap/>
            <w:vAlign w:val="bottom"/>
            <w:hideMark/>
          </w:tcPr>
          <w:p w14:paraId="408726A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76%</w:t>
            </w:r>
          </w:p>
        </w:tc>
        <w:tc>
          <w:tcPr>
            <w:tcW w:w="1560" w:type="dxa"/>
            <w:tcBorders>
              <w:top w:val="nil"/>
              <w:left w:val="nil"/>
              <w:bottom w:val="single" w:sz="4" w:space="0" w:color="auto"/>
              <w:right w:val="single" w:sz="4" w:space="0" w:color="auto"/>
            </w:tcBorders>
            <w:shd w:val="clear" w:color="auto" w:fill="auto"/>
            <w:noWrap/>
            <w:vAlign w:val="bottom"/>
            <w:hideMark/>
          </w:tcPr>
          <w:p w14:paraId="1BE1DB83"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96%</w:t>
            </w:r>
          </w:p>
        </w:tc>
      </w:tr>
    </w:tbl>
    <w:p w14:paraId="4C16BED6" w14:textId="77777777" w:rsidR="00C10242" w:rsidRPr="00CE5349" w:rsidRDefault="00C10242" w:rsidP="00C10242">
      <w:pPr>
        <w:spacing w:line="480" w:lineRule="auto"/>
        <w:jc w:val="both"/>
        <w:rPr>
          <w:rFonts w:ascii="Arial" w:hAnsi="Arial" w:cs="Arial"/>
          <w:sz w:val="24"/>
          <w:szCs w:val="24"/>
          <w:lang w:val="es-SV"/>
        </w:rPr>
      </w:pPr>
    </w:p>
    <w:p w14:paraId="1FA3F927" w14:textId="77777777" w:rsidR="00C10242" w:rsidRPr="00CE5349" w:rsidRDefault="00C10242" w:rsidP="00C10242">
      <w:pPr>
        <w:spacing w:line="480" w:lineRule="auto"/>
        <w:jc w:val="both"/>
        <w:rPr>
          <w:rFonts w:ascii="Arial" w:hAnsi="Arial" w:cs="Arial"/>
          <w:sz w:val="24"/>
          <w:szCs w:val="24"/>
          <w:lang w:val="es-SV"/>
        </w:rPr>
      </w:pPr>
      <w:r w:rsidRPr="00CE5349">
        <w:rPr>
          <w:rFonts w:ascii="Arial" w:hAnsi="Arial" w:cs="Arial"/>
          <w:b/>
          <w:bCs/>
          <w:sz w:val="24"/>
          <w:szCs w:val="24"/>
          <w:lang w:val="es-SV"/>
        </w:rPr>
        <w:t>Nota:</w:t>
      </w:r>
      <w:r w:rsidRPr="00CE5349">
        <w:rPr>
          <w:rFonts w:ascii="Arial" w:hAnsi="Arial" w:cs="Arial"/>
          <w:sz w:val="24"/>
          <w:szCs w:val="24"/>
          <w:lang w:val="es-SV"/>
        </w:rPr>
        <w:t xml:space="preserve"> En el mes de octubre 2024 se logró avanzar el 2%, en total se han revisado 277 bienes, dejando el proceso en 96% de avance, el 4% restante para completar el 100% el cual corresponden a 11 bienes inmuebles que no se lograron identificar físicamente por falta de información técnica.</w:t>
      </w:r>
    </w:p>
    <w:p w14:paraId="709A05BC" w14:textId="77777777" w:rsidR="00C10242" w:rsidRPr="00CE5349" w:rsidRDefault="00C10242" w:rsidP="00C10242">
      <w:pPr>
        <w:spacing w:line="480" w:lineRule="auto"/>
        <w:rPr>
          <w:rFonts w:ascii="Arial" w:hAnsi="Arial" w:cs="Arial"/>
          <w:sz w:val="24"/>
          <w:szCs w:val="24"/>
          <w:lang w:val="es-SV"/>
        </w:rPr>
      </w:pPr>
    </w:p>
    <w:p w14:paraId="7833DA91" w14:textId="77777777" w:rsidR="00C10242" w:rsidRPr="00CE5349" w:rsidRDefault="00C10242" w:rsidP="00C10242">
      <w:pPr>
        <w:spacing w:line="480" w:lineRule="auto"/>
        <w:rPr>
          <w:rFonts w:ascii="Arial" w:hAnsi="Arial" w:cs="Arial"/>
          <w:sz w:val="24"/>
          <w:szCs w:val="24"/>
          <w:lang w:val="es-SV"/>
        </w:rPr>
      </w:pPr>
    </w:p>
    <w:p w14:paraId="6E4F5734" w14:textId="77777777" w:rsidR="00C10242" w:rsidRPr="00CE5349" w:rsidRDefault="00C10242" w:rsidP="00C10242">
      <w:pPr>
        <w:spacing w:line="480" w:lineRule="auto"/>
        <w:rPr>
          <w:rFonts w:ascii="Arial" w:hAnsi="Arial" w:cs="Arial"/>
          <w:sz w:val="24"/>
          <w:szCs w:val="24"/>
          <w:lang w:val="es-SV"/>
        </w:rPr>
      </w:pPr>
    </w:p>
    <w:p w14:paraId="5FDB02D1" w14:textId="77777777" w:rsidR="00C10242" w:rsidRPr="00CE5349" w:rsidRDefault="00C10242" w:rsidP="00C10242">
      <w:pPr>
        <w:spacing w:line="480" w:lineRule="auto"/>
        <w:rPr>
          <w:rFonts w:ascii="Arial" w:hAnsi="Arial" w:cs="Arial"/>
          <w:b/>
          <w:bCs/>
          <w:sz w:val="24"/>
          <w:szCs w:val="24"/>
          <w:lang w:val="es-SV"/>
        </w:rPr>
      </w:pPr>
      <w:r w:rsidRPr="00CE5349">
        <w:rPr>
          <w:rFonts w:ascii="Arial" w:hAnsi="Arial" w:cs="Arial"/>
          <w:b/>
          <w:bCs/>
          <w:sz w:val="24"/>
          <w:szCs w:val="24"/>
          <w:lang w:val="es-SV"/>
        </w:rPr>
        <w:t>Clasificación de los bienes inmuebles</w:t>
      </w:r>
    </w:p>
    <w:tbl>
      <w:tblPr>
        <w:tblW w:w="10646" w:type="dxa"/>
        <w:jc w:val="center"/>
        <w:tblCellMar>
          <w:left w:w="70" w:type="dxa"/>
          <w:right w:w="70" w:type="dxa"/>
        </w:tblCellMar>
        <w:tblLook w:val="04A0" w:firstRow="1" w:lastRow="0" w:firstColumn="1" w:lastColumn="0" w:noHBand="0" w:noVBand="1"/>
      </w:tblPr>
      <w:tblGrid>
        <w:gridCol w:w="1328"/>
        <w:gridCol w:w="1320"/>
        <w:gridCol w:w="1061"/>
        <w:gridCol w:w="1141"/>
        <w:gridCol w:w="661"/>
        <w:gridCol w:w="1194"/>
        <w:gridCol w:w="880"/>
        <w:gridCol w:w="941"/>
        <w:gridCol w:w="1360"/>
        <w:gridCol w:w="760"/>
      </w:tblGrid>
      <w:tr w:rsidR="00C10242" w:rsidRPr="00CE5349" w14:paraId="0C5FAB30" w14:textId="77777777" w:rsidTr="00C10242">
        <w:trPr>
          <w:trHeight w:val="1200"/>
          <w:jc w:val="center"/>
        </w:trPr>
        <w:tc>
          <w:tcPr>
            <w:tcW w:w="13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080023"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 xml:space="preserve">Bienes registrados </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7DFA3459"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Bienes verificados</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14:paraId="02B7416F"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 xml:space="preserve">Q habitada </w:t>
            </w:r>
          </w:p>
        </w:tc>
        <w:tc>
          <w:tcPr>
            <w:tcW w:w="1141" w:type="dxa"/>
            <w:tcBorders>
              <w:top w:val="single" w:sz="4" w:space="0" w:color="auto"/>
              <w:left w:val="nil"/>
              <w:bottom w:val="single" w:sz="4" w:space="0" w:color="auto"/>
              <w:right w:val="single" w:sz="4" w:space="0" w:color="auto"/>
            </w:tcBorders>
            <w:shd w:val="clear" w:color="auto" w:fill="auto"/>
            <w:vAlign w:val="center"/>
            <w:hideMark/>
          </w:tcPr>
          <w:p w14:paraId="4B55DF9E"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Q usurpada</w:t>
            </w:r>
          </w:p>
        </w:tc>
        <w:tc>
          <w:tcPr>
            <w:tcW w:w="661" w:type="dxa"/>
            <w:tcBorders>
              <w:top w:val="single" w:sz="4" w:space="0" w:color="auto"/>
              <w:left w:val="nil"/>
              <w:bottom w:val="single" w:sz="4" w:space="0" w:color="auto"/>
              <w:right w:val="single" w:sz="4" w:space="0" w:color="auto"/>
            </w:tcBorders>
            <w:shd w:val="clear" w:color="auto" w:fill="auto"/>
            <w:vAlign w:val="center"/>
            <w:hideMark/>
          </w:tcPr>
          <w:p w14:paraId="38709541"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 xml:space="preserve">Q zona rural </w:t>
            </w:r>
          </w:p>
        </w:tc>
        <w:tc>
          <w:tcPr>
            <w:tcW w:w="1194" w:type="dxa"/>
            <w:tcBorders>
              <w:top w:val="single" w:sz="4" w:space="0" w:color="auto"/>
              <w:left w:val="nil"/>
              <w:bottom w:val="single" w:sz="4" w:space="0" w:color="auto"/>
              <w:right w:val="single" w:sz="4" w:space="0" w:color="auto"/>
            </w:tcBorders>
            <w:shd w:val="clear" w:color="auto" w:fill="auto"/>
            <w:vAlign w:val="center"/>
            <w:hideMark/>
          </w:tcPr>
          <w:p w14:paraId="521ABBD3"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Q zona recreativa</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66A465FE"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Q zona común</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4BE9A108"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 xml:space="preserve">Doble registro </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5CD38EFD"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No identificado</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3B216D02"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Total</w:t>
            </w:r>
          </w:p>
        </w:tc>
      </w:tr>
      <w:tr w:rsidR="00C10242" w:rsidRPr="00CE5349" w14:paraId="35F7D003" w14:textId="77777777" w:rsidTr="00C10242">
        <w:trPr>
          <w:trHeight w:val="315"/>
          <w:jc w:val="center"/>
        </w:trPr>
        <w:tc>
          <w:tcPr>
            <w:tcW w:w="1328" w:type="dxa"/>
            <w:tcBorders>
              <w:top w:val="nil"/>
              <w:left w:val="single" w:sz="4" w:space="0" w:color="auto"/>
              <w:bottom w:val="single" w:sz="4" w:space="0" w:color="auto"/>
              <w:right w:val="single" w:sz="4" w:space="0" w:color="auto"/>
            </w:tcBorders>
            <w:shd w:val="clear" w:color="auto" w:fill="auto"/>
            <w:noWrap/>
            <w:vAlign w:val="bottom"/>
            <w:hideMark/>
          </w:tcPr>
          <w:p w14:paraId="4D371286"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294</w:t>
            </w:r>
          </w:p>
        </w:tc>
        <w:tc>
          <w:tcPr>
            <w:tcW w:w="1320" w:type="dxa"/>
            <w:tcBorders>
              <w:top w:val="nil"/>
              <w:left w:val="nil"/>
              <w:bottom w:val="single" w:sz="4" w:space="0" w:color="auto"/>
              <w:right w:val="single" w:sz="4" w:space="0" w:color="auto"/>
            </w:tcBorders>
            <w:shd w:val="clear" w:color="auto" w:fill="auto"/>
            <w:noWrap/>
            <w:vAlign w:val="bottom"/>
            <w:hideMark/>
          </w:tcPr>
          <w:p w14:paraId="54CE8076"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277</w:t>
            </w:r>
          </w:p>
        </w:tc>
        <w:tc>
          <w:tcPr>
            <w:tcW w:w="1061" w:type="dxa"/>
            <w:tcBorders>
              <w:top w:val="nil"/>
              <w:left w:val="nil"/>
              <w:bottom w:val="single" w:sz="4" w:space="0" w:color="auto"/>
              <w:right w:val="single" w:sz="4" w:space="0" w:color="auto"/>
            </w:tcBorders>
            <w:shd w:val="clear" w:color="auto" w:fill="auto"/>
            <w:noWrap/>
            <w:vAlign w:val="bottom"/>
            <w:hideMark/>
          </w:tcPr>
          <w:p w14:paraId="11230A48"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154</w:t>
            </w:r>
          </w:p>
        </w:tc>
        <w:tc>
          <w:tcPr>
            <w:tcW w:w="1141" w:type="dxa"/>
            <w:tcBorders>
              <w:top w:val="nil"/>
              <w:left w:val="nil"/>
              <w:bottom w:val="single" w:sz="4" w:space="0" w:color="auto"/>
              <w:right w:val="single" w:sz="4" w:space="0" w:color="auto"/>
            </w:tcBorders>
            <w:shd w:val="clear" w:color="auto" w:fill="auto"/>
            <w:noWrap/>
            <w:vAlign w:val="bottom"/>
            <w:hideMark/>
          </w:tcPr>
          <w:p w14:paraId="084E36B7"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661" w:type="dxa"/>
            <w:tcBorders>
              <w:top w:val="nil"/>
              <w:left w:val="nil"/>
              <w:bottom w:val="single" w:sz="4" w:space="0" w:color="auto"/>
              <w:right w:val="single" w:sz="4" w:space="0" w:color="auto"/>
            </w:tcBorders>
            <w:shd w:val="clear" w:color="auto" w:fill="auto"/>
            <w:noWrap/>
            <w:vAlign w:val="bottom"/>
            <w:hideMark/>
          </w:tcPr>
          <w:p w14:paraId="3B95B3B1"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33</w:t>
            </w:r>
          </w:p>
        </w:tc>
        <w:tc>
          <w:tcPr>
            <w:tcW w:w="1194" w:type="dxa"/>
            <w:tcBorders>
              <w:top w:val="nil"/>
              <w:left w:val="nil"/>
              <w:bottom w:val="single" w:sz="4" w:space="0" w:color="auto"/>
              <w:right w:val="single" w:sz="4" w:space="0" w:color="auto"/>
            </w:tcBorders>
            <w:shd w:val="clear" w:color="auto" w:fill="auto"/>
            <w:noWrap/>
            <w:vAlign w:val="bottom"/>
            <w:hideMark/>
          </w:tcPr>
          <w:p w14:paraId="791B6364"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63</w:t>
            </w:r>
          </w:p>
        </w:tc>
        <w:tc>
          <w:tcPr>
            <w:tcW w:w="880" w:type="dxa"/>
            <w:tcBorders>
              <w:top w:val="nil"/>
              <w:left w:val="nil"/>
              <w:bottom w:val="single" w:sz="4" w:space="0" w:color="auto"/>
              <w:right w:val="single" w:sz="4" w:space="0" w:color="auto"/>
            </w:tcBorders>
            <w:shd w:val="clear" w:color="auto" w:fill="auto"/>
            <w:noWrap/>
            <w:vAlign w:val="bottom"/>
            <w:hideMark/>
          </w:tcPr>
          <w:p w14:paraId="2AC0E838"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17</w:t>
            </w:r>
          </w:p>
        </w:tc>
        <w:tc>
          <w:tcPr>
            <w:tcW w:w="941" w:type="dxa"/>
            <w:tcBorders>
              <w:top w:val="nil"/>
              <w:left w:val="nil"/>
              <w:bottom w:val="single" w:sz="4" w:space="0" w:color="auto"/>
              <w:right w:val="single" w:sz="4" w:space="0" w:color="auto"/>
            </w:tcBorders>
            <w:shd w:val="clear" w:color="auto" w:fill="auto"/>
            <w:noWrap/>
            <w:vAlign w:val="bottom"/>
            <w:hideMark/>
          </w:tcPr>
          <w:p w14:paraId="45996D9B"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6</w:t>
            </w:r>
          </w:p>
        </w:tc>
        <w:tc>
          <w:tcPr>
            <w:tcW w:w="1360" w:type="dxa"/>
            <w:tcBorders>
              <w:top w:val="nil"/>
              <w:left w:val="nil"/>
              <w:bottom w:val="single" w:sz="4" w:space="0" w:color="auto"/>
              <w:right w:val="single" w:sz="4" w:space="0" w:color="auto"/>
            </w:tcBorders>
            <w:shd w:val="clear" w:color="auto" w:fill="auto"/>
            <w:noWrap/>
            <w:vAlign w:val="bottom"/>
            <w:hideMark/>
          </w:tcPr>
          <w:p w14:paraId="2A0EB52B"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11</w:t>
            </w:r>
          </w:p>
        </w:tc>
        <w:tc>
          <w:tcPr>
            <w:tcW w:w="760" w:type="dxa"/>
            <w:tcBorders>
              <w:top w:val="nil"/>
              <w:left w:val="nil"/>
              <w:bottom w:val="single" w:sz="4" w:space="0" w:color="auto"/>
              <w:right w:val="single" w:sz="4" w:space="0" w:color="auto"/>
            </w:tcBorders>
            <w:shd w:val="clear" w:color="auto" w:fill="auto"/>
            <w:noWrap/>
            <w:vAlign w:val="bottom"/>
            <w:hideMark/>
          </w:tcPr>
          <w:p w14:paraId="1148EEA4"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294</w:t>
            </w:r>
          </w:p>
        </w:tc>
      </w:tr>
    </w:tbl>
    <w:p w14:paraId="7EF3D309" w14:textId="77777777" w:rsidR="00C10242" w:rsidRPr="00CE5349" w:rsidRDefault="00C10242" w:rsidP="00C10242">
      <w:pPr>
        <w:spacing w:line="480" w:lineRule="auto"/>
        <w:rPr>
          <w:rFonts w:ascii="Arial" w:hAnsi="Arial" w:cs="Arial"/>
          <w:b/>
          <w:bCs/>
          <w:sz w:val="24"/>
          <w:szCs w:val="24"/>
          <w:lang w:val="es-SV"/>
        </w:rPr>
      </w:pPr>
    </w:p>
    <w:p w14:paraId="6AF3F934" w14:textId="77777777" w:rsidR="00C10242" w:rsidRPr="00CE5349" w:rsidRDefault="00C10242" w:rsidP="00C10242">
      <w:pPr>
        <w:spacing w:line="480" w:lineRule="auto"/>
        <w:rPr>
          <w:rFonts w:ascii="Arial" w:hAnsi="Arial" w:cs="Arial"/>
          <w:b/>
          <w:bCs/>
          <w:sz w:val="24"/>
          <w:szCs w:val="24"/>
          <w:lang w:val="es-SV"/>
        </w:rPr>
      </w:pPr>
      <w:r w:rsidRPr="00CE5349">
        <w:rPr>
          <w:noProof/>
          <w:lang w:val="es-MX" w:eastAsia="es-MX"/>
        </w:rPr>
        <w:drawing>
          <wp:inline distT="0" distB="0" distL="0" distR="0" wp14:anchorId="0BED454C" wp14:editId="28882C0F">
            <wp:extent cx="5909945" cy="3638550"/>
            <wp:effectExtent l="0" t="0" r="14605" b="0"/>
            <wp:docPr id="2099479104" name="Gráfico 1">
              <a:extLst xmlns:a="http://schemas.openxmlformats.org/drawingml/2006/main">
                <a:ext uri="{FF2B5EF4-FFF2-40B4-BE49-F238E27FC236}">
                  <a16:creationId xmlns:a16="http://schemas.microsoft.com/office/drawing/2014/main" id="{6533147E-CC62-9749-4D15-ECA601F1D3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CAC2053" w14:textId="77777777" w:rsidR="00C10242" w:rsidRPr="00CE5349" w:rsidRDefault="00C10242" w:rsidP="00C10242">
      <w:pPr>
        <w:spacing w:line="480" w:lineRule="auto"/>
        <w:jc w:val="both"/>
        <w:rPr>
          <w:rFonts w:ascii="Arial" w:hAnsi="Arial" w:cs="Arial"/>
          <w:b/>
          <w:bCs/>
          <w:sz w:val="24"/>
          <w:szCs w:val="24"/>
          <w:lang w:val="es-SV"/>
        </w:rPr>
      </w:pPr>
      <w:r w:rsidRPr="00CE5349">
        <w:rPr>
          <w:rFonts w:ascii="Arial" w:hAnsi="Arial" w:cs="Arial"/>
          <w:b/>
          <w:bCs/>
          <w:sz w:val="24"/>
          <w:szCs w:val="24"/>
          <w:lang w:val="es-SV"/>
        </w:rPr>
        <w:t xml:space="preserve">Nota: </w:t>
      </w:r>
    </w:p>
    <w:p w14:paraId="6260E14C" w14:textId="77777777" w:rsidR="00C10242" w:rsidRPr="00CE5349" w:rsidRDefault="00C10242" w:rsidP="00C10242">
      <w:pPr>
        <w:spacing w:line="240" w:lineRule="auto"/>
        <w:jc w:val="both"/>
        <w:rPr>
          <w:rFonts w:ascii="Arial" w:hAnsi="Arial" w:cs="Arial"/>
          <w:sz w:val="24"/>
          <w:szCs w:val="24"/>
          <w:lang w:val="es-SV"/>
        </w:rPr>
      </w:pPr>
      <w:r w:rsidRPr="00CE5349">
        <w:rPr>
          <w:rFonts w:ascii="Arial" w:hAnsi="Arial" w:cs="Arial"/>
          <w:sz w:val="24"/>
          <w:szCs w:val="24"/>
          <w:lang w:val="es-SV"/>
        </w:rPr>
        <w:t>Q habitada:                Proyectos habitacional, Casas comunal y zonas asignadas Comodato</w:t>
      </w:r>
    </w:p>
    <w:p w14:paraId="39B015F3" w14:textId="77777777" w:rsidR="00C10242" w:rsidRPr="00CE5349" w:rsidRDefault="00C10242" w:rsidP="00C10242">
      <w:pPr>
        <w:spacing w:line="240" w:lineRule="auto"/>
        <w:jc w:val="both"/>
        <w:rPr>
          <w:rFonts w:ascii="Arial" w:hAnsi="Arial" w:cs="Arial"/>
          <w:sz w:val="24"/>
          <w:szCs w:val="24"/>
          <w:lang w:val="es-SV"/>
        </w:rPr>
      </w:pPr>
      <w:r w:rsidRPr="00CE5349">
        <w:rPr>
          <w:rFonts w:ascii="Arial" w:hAnsi="Arial" w:cs="Arial"/>
          <w:sz w:val="24"/>
          <w:szCs w:val="24"/>
          <w:lang w:val="es-SV"/>
        </w:rPr>
        <w:t xml:space="preserve">Q usurpada:             Construcción u ocupación sin permiso </w:t>
      </w:r>
    </w:p>
    <w:p w14:paraId="3346CFFD" w14:textId="77777777" w:rsidR="00C10242" w:rsidRPr="00CE5349" w:rsidRDefault="00C10242" w:rsidP="00C10242">
      <w:pPr>
        <w:spacing w:line="240" w:lineRule="auto"/>
        <w:jc w:val="both"/>
        <w:rPr>
          <w:rFonts w:ascii="Arial" w:hAnsi="Arial" w:cs="Arial"/>
          <w:sz w:val="24"/>
          <w:szCs w:val="24"/>
          <w:lang w:val="es-SV"/>
        </w:rPr>
      </w:pPr>
      <w:r w:rsidRPr="00CE5349">
        <w:rPr>
          <w:rFonts w:ascii="Arial" w:hAnsi="Arial" w:cs="Arial"/>
          <w:sz w:val="24"/>
          <w:szCs w:val="24"/>
          <w:lang w:val="es-SV"/>
        </w:rPr>
        <w:t>Q zona rural:            Zona verde sin uso</w:t>
      </w:r>
    </w:p>
    <w:p w14:paraId="3EA5E60A" w14:textId="77777777" w:rsidR="00C10242" w:rsidRPr="00CE5349" w:rsidRDefault="00C10242" w:rsidP="00C10242">
      <w:pPr>
        <w:spacing w:line="240" w:lineRule="auto"/>
        <w:jc w:val="both"/>
        <w:rPr>
          <w:rFonts w:ascii="Arial" w:hAnsi="Arial" w:cs="Arial"/>
          <w:sz w:val="24"/>
          <w:szCs w:val="24"/>
          <w:lang w:val="es-SV"/>
        </w:rPr>
      </w:pPr>
      <w:r w:rsidRPr="00CE5349">
        <w:rPr>
          <w:rFonts w:ascii="Arial" w:hAnsi="Arial" w:cs="Arial"/>
          <w:sz w:val="24"/>
          <w:szCs w:val="24"/>
          <w:lang w:val="es-SV"/>
        </w:rPr>
        <w:t>Q zona recreativa:   Parques/canchas</w:t>
      </w:r>
    </w:p>
    <w:p w14:paraId="7D76F242" w14:textId="77777777" w:rsidR="00C10242" w:rsidRPr="00CE5349" w:rsidRDefault="00C10242" w:rsidP="00C10242">
      <w:pPr>
        <w:spacing w:line="240" w:lineRule="auto"/>
        <w:jc w:val="both"/>
        <w:rPr>
          <w:rFonts w:ascii="Arial" w:hAnsi="Arial" w:cs="Arial"/>
          <w:sz w:val="24"/>
          <w:szCs w:val="24"/>
          <w:lang w:val="es-SV"/>
        </w:rPr>
      </w:pPr>
      <w:r w:rsidRPr="00CE5349">
        <w:rPr>
          <w:rFonts w:ascii="Arial" w:hAnsi="Arial" w:cs="Arial"/>
          <w:sz w:val="24"/>
          <w:szCs w:val="24"/>
          <w:lang w:val="es-SV"/>
        </w:rPr>
        <w:t>Q zona común:        Parqueos improvisados, redondeles</w:t>
      </w:r>
    </w:p>
    <w:p w14:paraId="5738CC01" w14:textId="77777777" w:rsidR="00C10242" w:rsidRPr="00CE5349" w:rsidRDefault="00C10242" w:rsidP="00C10242">
      <w:pPr>
        <w:spacing w:line="480" w:lineRule="auto"/>
        <w:rPr>
          <w:rFonts w:ascii="Arial" w:hAnsi="Arial" w:cs="Arial"/>
          <w:b/>
          <w:bCs/>
          <w:sz w:val="24"/>
          <w:szCs w:val="24"/>
          <w:lang w:val="es-SV"/>
        </w:rPr>
      </w:pPr>
    </w:p>
    <w:p w14:paraId="1CFF1E3B" w14:textId="77777777" w:rsidR="00C10242" w:rsidRPr="00CE5349" w:rsidRDefault="00C10242" w:rsidP="00C10242">
      <w:pPr>
        <w:spacing w:line="480" w:lineRule="auto"/>
        <w:rPr>
          <w:rFonts w:ascii="Arial" w:hAnsi="Arial" w:cs="Arial"/>
          <w:b/>
          <w:bCs/>
          <w:sz w:val="24"/>
          <w:szCs w:val="24"/>
          <w:lang w:val="es-SV"/>
        </w:rPr>
      </w:pPr>
    </w:p>
    <w:p w14:paraId="270CC8A0" w14:textId="77777777" w:rsidR="00C10242" w:rsidRPr="00CE5349" w:rsidRDefault="00C10242" w:rsidP="00C10242">
      <w:pPr>
        <w:spacing w:line="480" w:lineRule="auto"/>
        <w:rPr>
          <w:rFonts w:ascii="Arial" w:hAnsi="Arial" w:cs="Arial"/>
          <w:b/>
          <w:bCs/>
          <w:sz w:val="24"/>
          <w:szCs w:val="24"/>
          <w:lang w:val="es-SV"/>
        </w:rPr>
      </w:pPr>
    </w:p>
    <w:p w14:paraId="38F73049" w14:textId="77777777" w:rsidR="00C10242" w:rsidRPr="00CE5349" w:rsidRDefault="00C10242" w:rsidP="00C10242">
      <w:pPr>
        <w:spacing w:line="480" w:lineRule="auto"/>
        <w:rPr>
          <w:rFonts w:ascii="Arial" w:hAnsi="Arial" w:cs="Arial"/>
          <w:b/>
          <w:bCs/>
          <w:sz w:val="24"/>
          <w:szCs w:val="24"/>
          <w:lang w:val="es-SV"/>
        </w:rPr>
      </w:pPr>
      <w:r w:rsidRPr="00CE5349">
        <w:rPr>
          <w:rFonts w:ascii="Arial" w:hAnsi="Arial" w:cs="Arial"/>
          <w:b/>
          <w:bCs/>
          <w:sz w:val="24"/>
          <w:szCs w:val="24"/>
          <w:lang w:val="es-SV"/>
        </w:rPr>
        <w:t>Porcentaje</w:t>
      </w:r>
    </w:p>
    <w:tbl>
      <w:tblPr>
        <w:tblW w:w="10845" w:type="dxa"/>
        <w:jc w:val="center"/>
        <w:tblCellMar>
          <w:left w:w="70" w:type="dxa"/>
          <w:right w:w="70" w:type="dxa"/>
        </w:tblCellMar>
        <w:tblLook w:val="04A0" w:firstRow="1" w:lastRow="0" w:firstColumn="1" w:lastColumn="0" w:noHBand="0" w:noVBand="1"/>
      </w:tblPr>
      <w:tblGrid>
        <w:gridCol w:w="1328"/>
        <w:gridCol w:w="1320"/>
        <w:gridCol w:w="1061"/>
        <w:gridCol w:w="1141"/>
        <w:gridCol w:w="860"/>
        <w:gridCol w:w="1194"/>
        <w:gridCol w:w="880"/>
        <w:gridCol w:w="941"/>
        <w:gridCol w:w="1360"/>
        <w:gridCol w:w="760"/>
      </w:tblGrid>
      <w:tr w:rsidR="00C10242" w:rsidRPr="00CE5349" w14:paraId="638E8AA8" w14:textId="77777777" w:rsidTr="00C10242">
        <w:trPr>
          <w:trHeight w:val="900"/>
          <w:jc w:val="center"/>
        </w:trPr>
        <w:tc>
          <w:tcPr>
            <w:tcW w:w="13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0425E6"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 xml:space="preserve">Bienes registrados </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002EF067"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Bienes verificados</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14:paraId="23C95F09"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 xml:space="preserve">Q habitada </w:t>
            </w:r>
          </w:p>
        </w:tc>
        <w:tc>
          <w:tcPr>
            <w:tcW w:w="1141" w:type="dxa"/>
            <w:tcBorders>
              <w:top w:val="single" w:sz="4" w:space="0" w:color="auto"/>
              <w:left w:val="nil"/>
              <w:bottom w:val="single" w:sz="4" w:space="0" w:color="auto"/>
              <w:right w:val="single" w:sz="4" w:space="0" w:color="auto"/>
            </w:tcBorders>
            <w:shd w:val="clear" w:color="auto" w:fill="auto"/>
            <w:vAlign w:val="center"/>
            <w:hideMark/>
          </w:tcPr>
          <w:p w14:paraId="7F4F97E9"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Q usurpada</w:t>
            </w:r>
          </w:p>
        </w:tc>
        <w:tc>
          <w:tcPr>
            <w:tcW w:w="860" w:type="dxa"/>
            <w:tcBorders>
              <w:top w:val="single" w:sz="4" w:space="0" w:color="auto"/>
              <w:left w:val="nil"/>
              <w:bottom w:val="single" w:sz="4" w:space="0" w:color="auto"/>
              <w:right w:val="single" w:sz="4" w:space="0" w:color="auto"/>
            </w:tcBorders>
            <w:shd w:val="clear" w:color="auto" w:fill="auto"/>
            <w:vAlign w:val="center"/>
            <w:hideMark/>
          </w:tcPr>
          <w:p w14:paraId="2B83C45A"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 xml:space="preserve">Q zona rural </w:t>
            </w:r>
          </w:p>
        </w:tc>
        <w:tc>
          <w:tcPr>
            <w:tcW w:w="1194" w:type="dxa"/>
            <w:tcBorders>
              <w:top w:val="single" w:sz="4" w:space="0" w:color="auto"/>
              <w:left w:val="nil"/>
              <w:bottom w:val="single" w:sz="4" w:space="0" w:color="auto"/>
              <w:right w:val="single" w:sz="4" w:space="0" w:color="auto"/>
            </w:tcBorders>
            <w:shd w:val="clear" w:color="auto" w:fill="auto"/>
            <w:vAlign w:val="center"/>
            <w:hideMark/>
          </w:tcPr>
          <w:p w14:paraId="79106A2A"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Q zona recreativa</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05C5B350"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Q zona común</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0C7CC6D4"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 xml:space="preserve">Doble registro </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29E4606D"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No identificado</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3953EBEC"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Total</w:t>
            </w:r>
          </w:p>
        </w:tc>
      </w:tr>
      <w:tr w:rsidR="00C10242" w:rsidRPr="00CE5349" w14:paraId="2142466A" w14:textId="77777777" w:rsidTr="00C10242">
        <w:trPr>
          <w:trHeight w:val="315"/>
          <w:jc w:val="center"/>
        </w:trPr>
        <w:tc>
          <w:tcPr>
            <w:tcW w:w="1328" w:type="dxa"/>
            <w:tcBorders>
              <w:top w:val="nil"/>
              <w:left w:val="single" w:sz="4" w:space="0" w:color="auto"/>
              <w:bottom w:val="single" w:sz="4" w:space="0" w:color="auto"/>
              <w:right w:val="single" w:sz="4" w:space="0" w:color="auto"/>
            </w:tcBorders>
            <w:shd w:val="clear" w:color="auto" w:fill="auto"/>
            <w:noWrap/>
            <w:vAlign w:val="bottom"/>
            <w:hideMark/>
          </w:tcPr>
          <w:p w14:paraId="6E6A4BA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294</w:t>
            </w:r>
          </w:p>
        </w:tc>
        <w:tc>
          <w:tcPr>
            <w:tcW w:w="1320" w:type="dxa"/>
            <w:tcBorders>
              <w:top w:val="nil"/>
              <w:left w:val="nil"/>
              <w:bottom w:val="single" w:sz="4" w:space="0" w:color="auto"/>
              <w:right w:val="single" w:sz="4" w:space="0" w:color="auto"/>
            </w:tcBorders>
            <w:shd w:val="clear" w:color="auto" w:fill="auto"/>
            <w:noWrap/>
            <w:vAlign w:val="bottom"/>
            <w:hideMark/>
          </w:tcPr>
          <w:p w14:paraId="7EE488AC"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277</w:t>
            </w:r>
          </w:p>
        </w:tc>
        <w:tc>
          <w:tcPr>
            <w:tcW w:w="1061" w:type="dxa"/>
            <w:tcBorders>
              <w:top w:val="nil"/>
              <w:left w:val="nil"/>
              <w:bottom w:val="single" w:sz="4" w:space="0" w:color="auto"/>
              <w:right w:val="single" w:sz="4" w:space="0" w:color="auto"/>
            </w:tcBorders>
            <w:shd w:val="clear" w:color="auto" w:fill="auto"/>
            <w:noWrap/>
            <w:vAlign w:val="bottom"/>
            <w:hideMark/>
          </w:tcPr>
          <w:p w14:paraId="205C346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154</w:t>
            </w:r>
          </w:p>
        </w:tc>
        <w:tc>
          <w:tcPr>
            <w:tcW w:w="1141" w:type="dxa"/>
            <w:tcBorders>
              <w:top w:val="nil"/>
              <w:left w:val="nil"/>
              <w:bottom w:val="single" w:sz="4" w:space="0" w:color="auto"/>
              <w:right w:val="single" w:sz="4" w:space="0" w:color="auto"/>
            </w:tcBorders>
            <w:shd w:val="clear" w:color="auto" w:fill="auto"/>
            <w:noWrap/>
            <w:vAlign w:val="bottom"/>
            <w:hideMark/>
          </w:tcPr>
          <w:p w14:paraId="0C525DDC"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w:t>
            </w:r>
          </w:p>
        </w:tc>
        <w:tc>
          <w:tcPr>
            <w:tcW w:w="860" w:type="dxa"/>
            <w:tcBorders>
              <w:top w:val="nil"/>
              <w:left w:val="nil"/>
              <w:bottom w:val="single" w:sz="4" w:space="0" w:color="auto"/>
              <w:right w:val="single" w:sz="4" w:space="0" w:color="auto"/>
            </w:tcBorders>
            <w:shd w:val="clear" w:color="auto" w:fill="auto"/>
            <w:noWrap/>
            <w:vAlign w:val="bottom"/>
            <w:hideMark/>
          </w:tcPr>
          <w:p w14:paraId="4EE7749F"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33</w:t>
            </w:r>
          </w:p>
        </w:tc>
        <w:tc>
          <w:tcPr>
            <w:tcW w:w="1194" w:type="dxa"/>
            <w:tcBorders>
              <w:top w:val="nil"/>
              <w:left w:val="nil"/>
              <w:bottom w:val="single" w:sz="4" w:space="0" w:color="auto"/>
              <w:right w:val="single" w:sz="4" w:space="0" w:color="auto"/>
            </w:tcBorders>
            <w:shd w:val="clear" w:color="auto" w:fill="auto"/>
            <w:noWrap/>
            <w:vAlign w:val="bottom"/>
            <w:hideMark/>
          </w:tcPr>
          <w:p w14:paraId="2071DE57"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63</w:t>
            </w:r>
          </w:p>
        </w:tc>
        <w:tc>
          <w:tcPr>
            <w:tcW w:w="880" w:type="dxa"/>
            <w:tcBorders>
              <w:top w:val="nil"/>
              <w:left w:val="nil"/>
              <w:bottom w:val="single" w:sz="4" w:space="0" w:color="auto"/>
              <w:right w:val="single" w:sz="4" w:space="0" w:color="auto"/>
            </w:tcBorders>
            <w:shd w:val="clear" w:color="auto" w:fill="auto"/>
            <w:noWrap/>
            <w:vAlign w:val="bottom"/>
            <w:hideMark/>
          </w:tcPr>
          <w:p w14:paraId="4B6B7CA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17</w:t>
            </w:r>
          </w:p>
        </w:tc>
        <w:tc>
          <w:tcPr>
            <w:tcW w:w="941" w:type="dxa"/>
            <w:tcBorders>
              <w:top w:val="nil"/>
              <w:left w:val="nil"/>
              <w:bottom w:val="single" w:sz="4" w:space="0" w:color="auto"/>
              <w:right w:val="single" w:sz="4" w:space="0" w:color="auto"/>
            </w:tcBorders>
            <w:shd w:val="clear" w:color="auto" w:fill="auto"/>
            <w:noWrap/>
            <w:vAlign w:val="bottom"/>
            <w:hideMark/>
          </w:tcPr>
          <w:p w14:paraId="75992233"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6</w:t>
            </w:r>
          </w:p>
        </w:tc>
        <w:tc>
          <w:tcPr>
            <w:tcW w:w="1360" w:type="dxa"/>
            <w:tcBorders>
              <w:top w:val="nil"/>
              <w:left w:val="nil"/>
              <w:bottom w:val="single" w:sz="4" w:space="0" w:color="auto"/>
              <w:right w:val="single" w:sz="4" w:space="0" w:color="auto"/>
            </w:tcBorders>
            <w:shd w:val="clear" w:color="auto" w:fill="auto"/>
            <w:noWrap/>
            <w:vAlign w:val="bottom"/>
            <w:hideMark/>
          </w:tcPr>
          <w:p w14:paraId="0EC1E615"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11</w:t>
            </w:r>
          </w:p>
        </w:tc>
        <w:tc>
          <w:tcPr>
            <w:tcW w:w="760" w:type="dxa"/>
            <w:tcBorders>
              <w:top w:val="nil"/>
              <w:left w:val="nil"/>
              <w:bottom w:val="single" w:sz="4" w:space="0" w:color="auto"/>
              <w:right w:val="single" w:sz="4" w:space="0" w:color="auto"/>
            </w:tcBorders>
            <w:shd w:val="clear" w:color="auto" w:fill="auto"/>
            <w:noWrap/>
            <w:vAlign w:val="bottom"/>
            <w:hideMark/>
          </w:tcPr>
          <w:p w14:paraId="3FA4684E"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294</w:t>
            </w:r>
          </w:p>
        </w:tc>
      </w:tr>
      <w:tr w:rsidR="00C10242" w:rsidRPr="00CE5349" w14:paraId="0E4B4EC8" w14:textId="77777777" w:rsidTr="00C10242">
        <w:trPr>
          <w:trHeight w:val="315"/>
          <w:jc w:val="center"/>
        </w:trPr>
        <w:tc>
          <w:tcPr>
            <w:tcW w:w="1328" w:type="dxa"/>
            <w:tcBorders>
              <w:top w:val="nil"/>
              <w:left w:val="single" w:sz="4" w:space="0" w:color="auto"/>
              <w:bottom w:val="single" w:sz="4" w:space="0" w:color="auto"/>
              <w:right w:val="single" w:sz="4" w:space="0" w:color="auto"/>
            </w:tcBorders>
            <w:shd w:val="clear" w:color="auto" w:fill="auto"/>
            <w:noWrap/>
            <w:vAlign w:val="bottom"/>
            <w:hideMark/>
          </w:tcPr>
          <w:p w14:paraId="06940E54"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 xml:space="preserve">Porcentaje </w:t>
            </w:r>
          </w:p>
        </w:tc>
        <w:tc>
          <w:tcPr>
            <w:tcW w:w="1320" w:type="dxa"/>
            <w:tcBorders>
              <w:top w:val="nil"/>
              <w:left w:val="nil"/>
              <w:bottom w:val="single" w:sz="4" w:space="0" w:color="auto"/>
              <w:right w:val="single" w:sz="4" w:space="0" w:color="auto"/>
            </w:tcBorders>
            <w:shd w:val="clear" w:color="auto" w:fill="auto"/>
            <w:noWrap/>
            <w:vAlign w:val="bottom"/>
            <w:hideMark/>
          </w:tcPr>
          <w:p w14:paraId="78F65A5E"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 </w:t>
            </w:r>
          </w:p>
        </w:tc>
        <w:tc>
          <w:tcPr>
            <w:tcW w:w="1061" w:type="dxa"/>
            <w:tcBorders>
              <w:top w:val="nil"/>
              <w:left w:val="nil"/>
              <w:bottom w:val="single" w:sz="4" w:space="0" w:color="auto"/>
              <w:right w:val="single" w:sz="4" w:space="0" w:color="auto"/>
            </w:tcBorders>
            <w:shd w:val="clear" w:color="auto" w:fill="auto"/>
            <w:noWrap/>
            <w:vAlign w:val="bottom"/>
            <w:hideMark/>
          </w:tcPr>
          <w:p w14:paraId="1DF5CEA6"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52%</w:t>
            </w:r>
          </w:p>
        </w:tc>
        <w:tc>
          <w:tcPr>
            <w:tcW w:w="1141" w:type="dxa"/>
            <w:tcBorders>
              <w:top w:val="nil"/>
              <w:left w:val="nil"/>
              <w:bottom w:val="single" w:sz="4" w:space="0" w:color="auto"/>
              <w:right w:val="single" w:sz="4" w:space="0" w:color="auto"/>
            </w:tcBorders>
            <w:shd w:val="clear" w:color="auto" w:fill="auto"/>
            <w:noWrap/>
            <w:vAlign w:val="bottom"/>
            <w:hideMark/>
          </w:tcPr>
          <w:p w14:paraId="7A056B93"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3%</w:t>
            </w:r>
          </w:p>
        </w:tc>
        <w:tc>
          <w:tcPr>
            <w:tcW w:w="860" w:type="dxa"/>
            <w:tcBorders>
              <w:top w:val="nil"/>
              <w:left w:val="nil"/>
              <w:bottom w:val="single" w:sz="4" w:space="0" w:color="auto"/>
              <w:right w:val="single" w:sz="4" w:space="0" w:color="auto"/>
            </w:tcBorders>
            <w:shd w:val="clear" w:color="auto" w:fill="auto"/>
            <w:noWrap/>
            <w:vAlign w:val="bottom"/>
            <w:hideMark/>
          </w:tcPr>
          <w:p w14:paraId="3CFCEC3A"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11%</w:t>
            </w:r>
          </w:p>
        </w:tc>
        <w:tc>
          <w:tcPr>
            <w:tcW w:w="1194" w:type="dxa"/>
            <w:tcBorders>
              <w:top w:val="nil"/>
              <w:left w:val="nil"/>
              <w:bottom w:val="single" w:sz="4" w:space="0" w:color="auto"/>
              <w:right w:val="single" w:sz="4" w:space="0" w:color="auto"/>
            </w:tcBorders>
            <w:shd w:val="clear" w:color="auto" w:fill="auto"/>
            <w:noWrap/>
            <w:vAlign w:val="bottom"/>
            <w:hideMark/>
          </w:tcPr>
          <w:p w14:paraId="4DFF306E"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21%</w:t>
            </w:r>
          </w:p>
        </w:tc>
        <w:tc>
          <w:tcPr>
            <w:tcW w:w="880" w:type="dxa"/>
            <w:tcBorders>
              <w:top w:val="nil"/>
              <w:left w:val="nil"/>
              <w:bottom w:val="single" w:sz="4" w:space="0" w:color="auto"/>
              <w:right w:val="single" w:sz="4" w:space="0" w:color="auto"/>
            </w:tcBorders>
            <w:shd w:val="clear" w:color="auto" w:fill="auto"/>
            <w:noWrap/>
            <w:vAlign w:val="bottom"/>
            <w:hideMark/>
          </w:tcPr>
          <w:p w14:paraId="51F1D11D"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6%</w:t>
            </w:r>
          </w:p>
        </w:tc>
        <w:tc>
          <w:tcPr>
            <w:tcW w:w="941" w:type="dxa"/>
            <w:tcBorders>
              <w:top w:val="nil"/>
              <w:left w:val="nil"/>
              <w:bottom w:val="single" w:sz="4" w:space="0" w:color="auto"/>
              <w:right w:val="single" w:sz="4" w:space="0" w:color="auto"/>
            </w:tcBorders>
            <w:shd w:val="clear" w:color="auto" w:fill="auto"/>
            <w:noWrap/>
            <w:vAlign w:val="bottom"/>
            <w:hideMark/>
          </w:tcPr>
          <w:p w14:paraId="44F0279E"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w:t>
            </w:r>
          </w:p>
        </w:tc>
        <w:tc>
          <w:tcPr>
            <w:tcW w:w="1360" w:type="dxa"/>
            <w:tcBorders>
              <w:top w:val="nil"/>
              <w:left w:val="nil"/>
              <w:bottom w:val="single" w:sz="4" w:space="0" w:color="auto"/>
              <w:right w:val="single" w:sz="4" w:space="0" w:color="auto"/>
            </w:tcBorders>
            <w:shd w:val="clear" w:color="auto" w:fill="auto"/>
            <w:noWrap/>
            <w:vAlign w:val="bottom"/>
            <w:hideMark/>
          </w:tcPr>
          <w:p w14:paraId="4C2CA95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4%</w:t>
            </w:r>
          </w:p>
        </w:tc>
        <w:tc>
          <w:tcPr>
            <w:tcW w:w="760" w:type="dxa"/>
            <w:tcBorders>
              <w:top w:val="nil"/>
              <w:left w:val="nil"/>
              <w:bottom w:val="single" w:sz="4" w:space="0" w:color="auto"/>
              <w:right w:val="single" w:sz="4" w:space="0" w:color="auto"/>
            </w:tcBorders>
            <w:shd w:val="clear" w:color="auto" w:fill="auto"/>
            <w:noWrap/>
            <w:vAlign w:val="bottom"/>
            <w:hideMark/>
          </w:tcPr>
          <w:p w14:paraId="68688F38"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100%</w:t>
            </w:r>
          </w:p>
        </w:tc>
      </w:tr>
    </w:tbl>
    <w:p w14:paraId="7A1A16A9" w14:textId="77777777" w:rsidR="00C10242" w:rsidRPr="00CE5349" w:rsidRDefault="00C10242" w:rsidP="00C10242">
      <w:pPr>
        <w:spacing w:line="480" w:lineRule="auto"/>
        <w:rPr>
          <w:rFonts w:ascii="Arial" w:hAnsi="Arial" w:cs="Arial"/>
          <w:b/>
          <w:bCs/>
          <w:sz w:val="24"/>
          <w:szCs w:val="24"/>
          <w:lang w:val="es-SV"/>
        </w:rPr>
      </w:pPr>
    </w:p>
    <w:p w14:paraId="55E44096" w14:textId="77777777" w:rsidR="00C10242" w:rsidRPr="00CE5349" w:rsidRDefault="00C10242" w:rsidP="00C10242">
      <w:pPr>
        <w:spacing w:line="480" w:lineRule="auto"/>
        <w:rPr>
          <w:rFonts w:ascii="Arial" w:hAnsi="Arial" w:cs="Arial"/>
          <w:b/>
          <w:bCs/>
          <w:sz w:val="24"/>
          <w:szCs w:val="24"/>
          <w:lang w:val="es-SV"/>
        </w:rPr>
      </w:pPr>
      <w:r w:rsidRPr="00CE5349">
        <w:rPr>
          <w:noProof/>
          <w:lang w:val="es-MX" w:eastAsia="es-MX"/>
        </w:rPr>
        <w:drawing>
          <wp:inline distT="0" distB="0" distL="0" distR="0" wp14:anchorId="0B0EFED0" wp14:editId="5952305A">
            <wp:extent cx="5943600" cy="3881755"/>
            <wp:effectExtent l="0" t="0" r="0" b="4445"/>
            <wp:docPr id="636233543" name="Gráfico 1">
              <a:extLst xmlns:a="http://schemas.openxmlformats.org/drawingml/2006/main">
                <a:ext uri="{FF2B5EF4-FFF2-40B4-BE49-F238E27FC236}">
                  <a16:creationId xmlns:a16="http://schemas.microsoft.com/office/drawing/2014/main" id="{E49609C6-E335-C28D-A8C2-13504482CB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08EA99D" w14:textId="77777777" w:rsidR="00C10242" w:rsidRPr="00CE5349" w:rsidRDefault="00C10242" w:rsidP="00C10242">
      <w:pPr>
        <w:spacing w:line="480" w:lineRule="auto"/>
        <w:jc w:val="both"/>
        <w:rPr>
          <w:rFonts w:ascii="Arial" w:hAnsi="Arial" w:cs="Arial"/>
          <w:sz w:val="24"/>
          <w:szCs w:val="24"/>
          <w:lang w:val="es-SV"/>
        </w:rPr>
      </w:pPr>
      <w:r w:rsidRPr="00CE5349">
        <w:rPr>
          <w:rFonts w:ascii="Arial" w:hAnsi="Arial" w:cs="Arial"/>
          <w:b/>
          <w:bCs/>
          <w:sz w:val="24"/>
          <w:szCs w:val="24"/>
          <w:lang w:val="es-SV"/>
        </w:rPr>
        <w:t xml:space="preserve">Nota: </w:t>
      </w:r>
      <w:r w:rsidRPr="00CE5349">
        <w:rPr>
          <w:rFonts w:ascii="Arial" w:hAnsi="Arial" w:cs="Arial"/>
          <w:sz w:val="24"/>
          <w:szCs w:val="24"/>
          <w:lang w:val="es-SV"/>
        </w:rPr>
        <w:t>Se cuenta con el 52% de bienes inmuebles habitados, eso se debe en su mayoría a los proyectos habitacionales de La Comunidad las victorias No. 2 y Castilla la mancha pendiente de entregar escrituras y que siguen registradas en el CNR a nombre de la municipalidad.</w:t>
      </w:r>
    </w:p>
    <w:p w14:paraId="6C0DADD2" w14:textId="77777777" w:rsidR="00C10242" w:rsidRPr="00CE5349" w:rsidRDefault="00C10242" w:rsidP="00C10242">
      <w:pPr>
        <w:spacing w:line="480" w:lineRule="auto"/>
        <w:rPr>
          <w:rFonts w:ascii="Arial" w:hAnsi="Arial" w:cs="Arial"/>
          <w:b/>
          <w:bCs/>
          <w:sz w:val="24"/>
          <w:szCs w:val="24"/>
          <w:lang w:val="es-SV"/>
        </w:rPr>
      </w:pPr>
    </w:p>
    <w:p w14:paraId="63D23D8F" w14:textId="77777777" w:rsidR="00C10242" w:rsidRPr="00CE5349" w:rsidRDefault="00C10242" w:rsidP="00C10242">
      <w:pPr>
        <w:spacing w:line="480" w:lineRule="auto"/>
        <w:rPr>
          <w:rFonts w:ascii="Arial" w:hAnsi="Arial" w:cs="Arial"/>
          <w:b/>
          <w:bCs/>
          <w:sz w:val="24"/>
          <w:szCs w:val="24"/>
          <w:lang w:val="es-SV"/>
        </w:rPr>
      </w:pPr>
    </w:p>
    <w:p w14:paraId="3BCA071E" w14:textId="77777777" w:rsidR="00C10242" w:rsidRPr="00CE5349" w:rsidRDefault="00C10242" w:rsidP="00C10242">
      <w:pPr>
        <w:spacing w:line="480" w:lineRule="auto"/>
        <w:rPr>
          <w:rFonts w:ascii="Arial" w:hAnsi="Arial" w:cs="Arial"/>
          <w:b/>
          <w:bCs/>
          <w:sz w:val="24"/>
          <w:szCs w:val="24"/>
          <w:lang w:val="es-SV"/>
        </w:rPr>
      </w:pPr>
    </w:p>
    <w:p w14:paraId="55A9B752" w14:textId="77777777" w:rsidR="00C10242" w:rsidRPr="00CE5349" w:rsidRDefault="00C10242" w:rsidP="00C10242">
      <w:pPr>
        <w:spacing w:line="480" w:lineRule="auto"/>
        <w:rPr>
          <w:rFonts w:ascii="Arial" w:hAnsi="Arial" w:cs="Arial"/>
          <w:b/>
          <w:bCs/>
          <w:sz w:val="24"/>
          <w:szCs w:val="24"/>
          <w:lang w:val="es-SV"/>
        </w:rPr>
      </w:pPr>
    </w:p>
    <w:tbl>
      <w:tblPr>
        <w:tblW w:w="9952" w:type="dxa"/>
        <w:jc w:val="center"/>
        <w:tblCellMar>
          <w:left w:w="70" w:type="dxa"/>
          <w:right w:w="70" w:type="dxa"/>
        </w:tblCellMar>
        <w:tblLook w:val="04A0" w:firstRow="1" w:lastRow="0" w:firstColumn="1" w:lastColumn="0" w:noHBand="0" w:noVBand="1"/>
      </w:tblPr>
      <w:tblGrid>
        <w:gridCol w:w="1985"/>
        <w:gridCol w:w="3455"/>
        <w:gridCol w:w="1009"/>
        <w:gridCol w:w="1301"/>
        <w:gridCol w:w="1221"/>
        <w:gridCol w:w="981"/>
      </w:tblGrid>
      <w:tr w:rsidR="00C10242" w:rsidRPr="00CE5349" w14:paraId="5B21D159" w14:textId="77777777" w:rsidTr="00C10242">
        <w:trPr>
          <w:trHeight w:val="400"/>
          <w:jc w:val="center"/>
        </w:trPr>
        <w:tc>
          <w:tcPr>
            <w:tcW w:w="1985"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39082ED"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META</w:t>
            </w:r>
          </w:p>
        </w:tc>
        <w:tc>
          <w:tcPr>
            <w:tcW w:w="3455" w:type="dxa"/>
            <w:tcBorders>
              <w:top w:val="single" w:sz="4" w:space="0" w:color="auto"/>
              <w:left w:val="nil"/>
              <w:bottom w:val="single" w:sz="4" w:space="0" w:color="auto"/>
              <w:right w:val="single" w:sz="4" w:space="0" w:color="auto"/>
            </w:tcBorders>
            <w:shd w:val="clear" w:color="000000" w:fill="002060"/>
            <w:noWrap/>
            <w:vAlign w:val="bottom"/>
            <w:hideMark/>
          </w:tcPr>
          <w:p w14:paraId="29FB67C2"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ACTIVIDADES SUSTANTIVAS</w:t>
            </w:r>
          </w:p>
        </w:tc>
        <w:tc>
          <w:tcPr>
            <w:tcW w:w="1009" w:type="dxa"/>
            <w:tcBorders>
              <w:top w:val="single" w:sz="4" w:space="0" w:color="auto"/>
              <w:left w:val="nil"/>
              <w:bottom w:val="single" w:sz="4" w:space="0" w:color="auto"/>
              <w:right w:val="single" w:sz="4" w:space="0" w:color="auto"/>
            </w:tcBorders>
            <w:shd w:val="clear" w:color="000000" w:fill="002060"/>
            <w:noWrap/>
            <w:vAlign w:val="bottom"/>
            <w:hideMark/>
          </w:tcPr>
          <w:p w14:paraId="2CC85704"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Octubre</w:t>
            </w:r>
          </w:p>
        </w:tc>
        <w:tc>
          <w:tcPr>
            <w:tcW w:w="1301" w:type="dxa"/>
            <w:tcBorders>
              <w:top w:val="single" w:sz="4" w:space="0" w:color="auto"/>
              <w:left w:val="nil"/>
              <w:bottom w:val="single" w:sz="4" w:space="0" w:color="auto"/>
              <w:right w:val="single" w:sz="4" w:space="0" w:color="auto"/>
            </w:tcBorders>
            <w:shd w:val="clear" w:color="000000" w:fill="002060"/>
            <w:noWrap/>
            <w:vAlign w:val="bottom"/>
            <w:hideMark/>
          </w:tcPr>
          <w:p w14:paraId="1CBF109E"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 xml:space="preserve">Noviembre </w:t>
            </w:r>
          </w:p>
        </w:tc>
        <w:tc>
          <w:tcPr>
            <w:tcW w:w="1221" w:type="dxa"/>
            <w:tcBorders>
              <w:top w:val="single" w:sz="4" w:space="0" w:color="auto"/>
              <w:left w:val="nil"/>
              <w:bottom w:val="single" w:sz="4" w:space="0" w:color="auto"/>
              <w:right w:val="single" w:sz="4" w:space="0" w:color="auto"/>
            </w:tcBorders>
            <w:shd w:val="clear" w:color="000000" w:fill="002060"/>
            <w:noWrap/>
            <w:vAlign w:val="bottom"/>
            <w:hideMark/>
          </w:tcPr>
          <w:p w14:paraId="68ED40E8"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Diciembre</w:t>
            </w:r>
          </w:p>
        </w:tc>
        <w:tc>
          <w:tcPr>
            <w:tcW w:w="981" w:type="dxa"/>
            <w:tcBorders>
              <w:top w:val="single" w:sz="4" w:space="0" w:color="auto"/>
              <w:left w:val="nil"/>
              <w:bottom w:val="single" w:sz="4" w:space="0" w:color="auto"/>
              <w:right w:val="single" w:sz="4" w:space="0" w:color="auto"/>
            </w:tcBorders>
            <w:shd w:val="clear" w:color="000000" w:fill="002060"/>
            <w:noWrap/>
            <w:vAlign w:val="bottom"/>
            <w:hideMark/>
          </w:tcPr>
          <w:p w14:paraId="70DFF75E"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Total</w:t>
            </w:r>
          </w:p>
        </w:tc>
      </w:tr>
      <w:tr w:rsidR="00C10242" w:rsidRPr="00CE5349" w14:paraId="5568BFD0" w14:textId="77777777" w:rsidTr="00C10242">
        <w:trPr>
          <w:trHeight w:val="697"/>
          <w:jc w:val="center"/>
        </w:trPr>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14:paraId="3B693B71"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Elaboración de informe con actualización de estado de los vehículos de la municipalidad.</w:t>
            </w:r>
          </w:p>
        </w:tc>
        <w:tc>
          <w:tcPr>
            <w:tcW w:w="3455" w:type="dxa"/>
            <w:tcBorders>
              <w:top w:val="nil"/>
              <w:left w:val="nil"/>
              <w:bottom w:val="single" w:sz="4" w:space="0" w:color="auto"/>
              <w:right w:val="single" w:sz="4" w:space="0" w:color="auto"/>
            </w:tcBorders>
            <w:shd w:val="clear" w:color="auto" w:fill="auto"/>
            <w:vAlign w:val="bottom"/>
            <w:hideMark/>
          </w:tcPr>
          <w:p w14:paraId="4F1A3E68"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Verificación de estado físico (y números de chasis y motor).</w:t>
            </w:r>
          </w:p>
        </w:tc>
        <w:tc>
          <w:tcPr>
            <w:tcW w:w="1009" w:type="dxa"/>
            <w:vMerge w:val="restart"/>
            <w:tcBorders>
              <w:top w:val="nil"/>
              <w:left w:val="single" w:sz="4" w:space="0" w:color="auto"/>
              <w:bottom w:val="single" w:sz="4" w:space="0" w:color="auto"/>
              <w:right w:val="single" w:sz="4" w:space="0" w:color="auto"/>
            </w:tcBorders>
            <w:shd w:val="clear" w:color="auto" w:fill="auto"/>
            <w:vAlign w:val="center"/>
            <w:hideMark/>
          </w:tcPr>
          <w:p w14:paraId="3CD90C40"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1301" w:type="dxa"/>
            <w:vMerge w:val="restart"/>
            <w:tcBorders>
              <w:top w:val="nil"/>
              <w:left w:val="single" w:sz="4" w:space="0" w:color="auto"/>
              <w:bottom w:val="single" w:sz="4" w:space="0" w:color="auto"/>
              <w:right w:val="single" w:sz="4" w:space="0" w:color="auto"/>
            </w:tcBorders>
            <w:shd w:val="clear" w:color="auto" w:fill="auto"/>
            <w:vAlign w:val="center"/>
            <w:hideMark/>
          </w:tcPr>
          <w:p w14:paraId="6DB7BF60"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25</w:t>
            </w:r>
          </w:p>
        </w:tc>
        <w:tc>
          <w:tcPr>
            <w:tcW w:w="122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35B4B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9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61DD04"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25</w:t>
            </w:r>
          </w:p>
        </w:tc>
      </w:tr>
      <w:tr w:rsidR="00C10242" w:rsidRPr="00CE5349" w14:paraId="1E0663D1" w14:textId="77777777" w:rsidTr="00C10242">
        <w:trPr>
          <w:trHeight w:val="763"/>
          <w:jc w:val="center"/>
        </w:trPr>
        <w:tc>
          <w:tcPr>
            <w:tcW w:w="1985" w:type="dxa"/>
            <w:vMerge/>
            <w:tcBorders>
              <w:top w:val="nil"/>
              <w:left w:val="single" w:sz="4" w:space="0" w:color="auto"/>
              <w:bottom w:val="single" w:sz="4" w:space="0" w:color="auto"/>
              <w:right w:val="single" w:sz="4" w:space="0" w:color="auto"/>
            </w:tcBorders>
            <w:vAlign w:val="center"/>
            <w:hideMark/>
          </w:tcPr>
          <w:p w14:paraId="2E9374D7"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3455" w:type="dxa"/>
            <w:tcBorders>
              <w:top w:val="nil"/>
              <w:left w:val="nil"/>
              <w:bottom w:val="single" w:sz="4" w:space="0" w:color="auto"/>
              <w:right w:val="single" w:sz="4" w:space="0" w:color="auto"/>
            </w:tcBorders>
            <w:shd w:val="clear" w:color="auto" w:fill="auto"/>
            <w:vAlign w:val="bottom"/>
            <w:hideMark/>
          </w:tcPr>
          <w:p w14:paraId="69F6339F"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Verificación de estado legal con tarjetas de circulación.</w:t>
            </w:r>
          </w:p>
        </w:tc>
        <w:tc>
          <w:tcPr>
            <w:tcW w:w="1009" w:type="dxa"/>
            <w:vMerge/>
            <w:tcBorders>
              <w:top w:val="nil"/>
              <w:left w:val="single" w:sz="4" w:space="0" w:color="auto"/>
              <w:bottom w:val="single" w:sz="4" w:space="0" w:color="auto"/>
              <w:right w:val="single" w:sz="4" w:space="0" w:color="auto"/>
            </w:tcBorders>
            <w:vAlign w:val="center"/>
            <w:hideMark/>
          </w:tcPr>
          <w:p w14:paraId="25273A99"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1301" w:type="dxa"/>
            <w:vMerge/>
            <w:tcBorders>
              <w:top w:val="nil"/>
              <w:left w:val="single" w:sz="4" w:space="0" w:color="auto"/>
              <w:bottom w:val="single" w:sz="4" w:space="0" w:color="auto"/>
              <w:right w:val="single" w:sz="4" w:space="0" w:color="auto"/>
            </w:tcBorders>
            <w:vAlign w:val="center"/>
            <w:hideMark/>
          </w:tcPr>
          <w:p w14:paraId="6CFFBF45"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1221" w:type="dxa"/>
            <w:vMerge/>
            <w:tcBorders>
              <w:top w:val="nil"/>
              <w:left w:val="single" w:sz="4" w:space="0" w:color="auto"/>
              <w:bottom w:val="single" w:sz="4" w:space="0" w:color="auto"/>
              <w:right w:val="single" w:sz="4" w:space="0" w:color="auto"/>
            </w:tcBorders>
            <w:vAlign w:val="center"/>
            <w:hideMark/>
          </w:tcPr>
          <w:p w14:paraId="2A59A30B"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981" w:type="dxa"/>
            <w:vMerge/>
            <w:tcBorders>
              <w:top w:val="nil"/>
              <w:left w:val="single" w:sz="4" w:space="0" w:color="auto"/>
              <w:bottom w:val="single" w:sz="4" w:space="0" w:color="auto"/>
              <w:right w:val="single" w:sz="4" w:space="0" w:color="auto"/>
            </w:tcBorders>
            <w:vAlign w:val="center"/>
            <w:hideMark/>
          </w:tcPr>
          <w:p w14:paraId="4BD0A2E7"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r>
      <w:tr w:rsidR="00C10242" w:rsidRPr="00CE5349" w14:paraId="4A400D4F" w14:textId="77777777" w:rsidTr="00C10242">
        <w:trPr>
          <w:trHeight w:val="763"/>
          <w:jc w:val="center"/>
        </w:trPr>
        <w:tc>
          <w:tcPr>
            <w:tcW w:w="1985" w:type="dxa"/>
            <w:vMerge/>
            <w:tcBorders>
              <w:top w:val="nil"/>
              <w:left w:val="single" w:sz="4" w:space="0" w:color="auto"/>
              <w:bottom w:val="single" w:sz="4" w:space="0" w:color="auto"/>
              <w:right w:val="single" w:sz="4" w:space="0" w:color="auto"/>
            </w:tcBorders>
            <w:vAlign w:val="center"/>
            <w:hideMark/>
          </w:tcPr>
          <w:p w14:paraId="763011FA"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3455" w:type="dxa"/>
            <w:tcBorders>
              <w:top w:val="nil"/>
              <w:left w:val="nil"/>
              <w:bottom w:val="single" w:sz="4" w:space="0" w:color="auto"/>
              <w:right w:val="single" w:sz="4" w:space="0" w:color="auto"/>
            </w:tcBorders>
            <w:shd w:val="clear" w:color="auto" w:fill="auto"/>
            <w:vAlign w:val="bottom"/>
            <w:hideMark/>
          </w:tcPr>
          <w:p w14:paraId="2D2EA7D8"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Elaboración de informe con hallazgos relevantes a unidad jurídica y transporte.</w:t>
            </w:r>
          </w:p>
        </w:tc>
        <w:tc>
          <w:tcPr>
            <w:tcW w:w="1009" w:type="dxa"/>
            <w:vMerge/>
            <w:tcBorders>
              <w:top w:val="nil"/>
              <w:left w:val="single" w:sz="4" w:space="0" w:color="auto"/>
              <w:bottom w:val="single" w:sz="4" w:space="0" w:color="auto"/>
              <w:right w:val="single" w:sz="4" w:space="0" w:color="auto"/>
            </w:tcBorders>
            <w:vAlign w:val="center"/>
            <w:hideMark/>
          </w:tcPr>
          <w:p w14:paraId="71E9E567"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1301" w:type="dxa"/>
            <w:vMerge/>
            <w:tcBorders>
              <w:top w:val="nil"/>
              <w:left w:val="single" w:sz="4" w:space="0" w:color="auto"/>
              <w:bottom w:val="single" w:sz="4" w:space="0" w:color="auto"/>
              <w:right w:val="single" w:sz="4" w:space="0" w:color="auto"/>
            </w:tcBorders>
            <w:vAlign w:val="center"/>
            <w:hideMark/>
          </w:tcPr>
          <w:p w14:paraId="35129BC0"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1221" w:type="dxa"/>
            <w:vMerge/>
            <w:tcBorders>
              <w:top w:val="nil"/>
              <w:left w:val="single" w:sz="4" w:space="0" w:color="auto"/>
              <w:bottom w:val="single" w:sz="4" w:space="0" w:color="auto"/>
              <w:right w:val="single" w:sz="4" w:space="0" w:color="auto"/>
            </w:tcBorders>
            <w:vAlign w:val="center"/>
            <w:hideMark/>
          </w:tcPr>
          <w:p w14:paraId="25EDEDFE"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981" w:type="dxa"/>
            <w:vMerge/>
            <w:tcBorders>
              <w:top w:val="nil"/>
              <w:left w:val="single" w:sz="4" w:space="0" w:color="auto"/>
              <w:bottom w:val="single" w:sz="4" w:space="0" w:color="auto"/>
              <w:right w:val="single" w:sz="4" w:space="0" w:color="auto"/>
            </w:tcBorders>
            <w:vAlign w:val="center"/>
            <w:hideMark/>
          </w:tcPr>
          <w:p w14:paraId="33CFE990"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r>
    </w:tbl>
    <w:p w14:paraId="164B5AEE" w14:textId="77777777" w:rsidR="00C10242" w:rsidRPr="00CE5349" w:rsidRDefault="00C10242" w:rsidP="00C10242">
      <w:pPr>
        <w:spacing w:line="480" w:lineRule="auto"/>
        <w:rPr>
          <w:rFonts w:ascii="Arial" w:hAnsi="Arial" w:cs="Arial"/>
          <w:b/>
          <w:bCs/>
          <w:sz w:val="24"/>
          <w:szCs w:val="24"/>
          <w:lang w:val="es-SV"/>
        </w:rPr>
      </w:pPr>
    </w:p>
    <w:p w14:paraId="63EC1E05" w14:textId="77777777" w:rsidR="00C10242" w:rsidRPr="00CE5349" w:rsidRDefault="00C10242" w:rsidP="00C10242">
      <w:pPr>
        <w:spacing w:line="480" w:lineRule="auto"/>
        <w:jc w:val="both"/>
        <w:rPr>
          <w:rFonts w:ascii="Arial" w:hAnsi="Arial" w:cs="Arial"/>
          <w:sz w:val="24"/>
          <w:szCs w:val="24"/>
          <w:lang w:val="es-SV"/>
        </w:rPr>
      </w:pPr>
      <w:r w:rsidRPr="00CE5349">
        <w:rPr>
          <w:rFonts w:ascii="Arial" w:hAnsi="Arial" w:cs="Arial"/>
          <w:sz w:val="24"/>
          <w:szCs w:val="24"/>
          <w:lang w:val="es-SV"/>
        </w:rPr>
        <w:t>En Julio 2024 se realizó la validación física de las unidades vehiculares, de acuerdo a la base que ya se encontraba en la Unidad de Activo Fijo, agregando a la base 3 unidades compradas, sumando un total de 89 unidades de flota vehicular de la municipalidad, el día Miércoles 20 de noviembre de 2024, se validó físicamente 25 vehículos, los cuales están bajo el concepto de “Flota vehicular para descargo”, se revisó el estado actual de esas unidades.</w:t>
      </w:r>
    </w:p>
    <w:p w14:paraId="7448A38B" w14:textId="77777777" w:rsidR="00C10242" w:rsidRPr="00CE5349" w:rsidRDefault="00C10242" w:rsidP="00C10242">
      <w:pPr>
        <w:spacing w:line="480" w:lineRule="auto"/>
        <w:jc w:val="both"/>
        <w:rPr>
          <w:rFonts w:ascii="Arial" w:hAnsi="Arial" w:cs="Arial"/>
          <w:b/>
          <w:bCs/>
          <w:sz w:val="24"/>
          <w:szCs w:val="24"/>
          <w:lang w:val="es-SV"/>
        </w:rPr>
      </w:pPr>
      <w:r w:rsidRPr="00CE5349">
        <w:rPr>
          <w:rFonts w:ascii="Arial" w:hAnsi="Arial" w:cs="Arial"/>
          <w:b/>
          <w:bCs/>
          <w:sz w:val="24"/>
          <w:szCs w:val="24"/>
          <w:lang w:val="es-SV"/>
        </w:rPr>
        <w:t>Flota vehicular para descargo = 25/89 x 100% = 28.09 %</w:t>
      </w:r>
    </w:p>
    <w:p w14:paraId="21B703C2" w14:textId="77777777" w:rsidR="00C10242" w:rsidRPr="00CE5349" w:rsidRDefault="00C10242" w:rsidP="00C10242">
      <w:pPr>
        <w:spacing w:line="480" w:lineRule="auto"/>
        <w:jc w:val="both"/>
        <w:rPr>
          <w:rFonts w:ascii="Arial" w:hAnsi="Arial" w:cs="Arial"/>
          <w:sz w:val="24"/>
          <w:szCs w:val="24"/>
          <w:lang w:val="es-SV"/>
        </w:rPr>
      </w:pPr>
      <w:r w:rsidRPr="00CE5349">
        <w:rPr>
          <w:rFonts w:ascii="Arial" w:hAnsi="Arial" w:cs="Arial"/>
          <w:sz w:val="24"/>
          <w:szCs w:val="24"/>
          <w:lang w:val="es-SV"/>
        </w:rPr>
        <w:t>De las 89 unidades vehiculares reflejadas en la base de la Unidad de Activo Fijo, el 28.09% representa las unidades listas para su descargo (Unidades sin uso, en condición de chatarra).</w:t>
      </w:r>
    </w:p>
    <w:p w14:paraId="5ADB90F2" w14:textId="77777777" w:rsidR="00C10242" w:rsidRPr="00CE5349" w:rsidRDefault="00C10242" w:rsidP="00C10242">
      <w:pPr>
        <w:spacing w:line="480" w:lineRule="auto"/>
        <w:rPr>
          <w:rFonts w:ascii="Arial" w:hAnsi="Arial" w:cs="Arial"/>
          <w:b/>
          <w:bCs/>
          <w:sz w:val="24"/>
          <w:szCs w:val="24"/>
          <w:lang w:val="es-SV"/>
        </w:rPr>
      </w:pPr>
    </w:p>
    <w:p w14:paraId="29676FBB" w14:textId="77777777" w:rsidR="00C10242" w:rsidRPr="00CE5349" w:rsidRDefault="00C10242" w:rsidP="00C10242">
      <w:pPr>
        <w:spacing w:line="480" w:lineRule="auto"/>
        <w:rPr>
          <w:rFonts w:ascii="Arial" w:hAnsi="Arial" w:cs="Arial"/>
          <w:b/>
          <w:bCs/>
          <w:sz w:val="24"/>
          <w:szCs w:val="24"/>
          <w:lang w:val="es-SV"/>
        </w:rPr>
      </w:pPr>
    </w:p>
    <w:p w14:paraId="37ABC59B" w14:textId="77777777" w:rsidR="00C10242" w:rsidRPr="00CE5349" w:rsidRDefault="00C10242" w:rsidP="00C10242">
      <w:pPr>
        <w:spacing w:line="480" w:lineRule="auto"/>
        <w:rPr>
          <w:rFonts w:ascii="Arial" w:hAnsi="Arial" w:cs="Arial"/>
          <w:b/>
          <w:bCs/>
          <w:sz w:val="24"/>
          <w:szCs w:val="24"/>
          <w:lang w:val="es-SV"/>
        </w:rPr>
      </w:pPr>
    </w:p>
    <w:p w14:paraId="52F048D0" w14:textId="77777777" w:rsidR="00C10242" w:rsidRPr="00CE5349" w:rsidRDefault="00C10242" w:rsidP="00C10242">
      <w:pPr>
        <w:spacing w:line="480" w:lineRule="auto"/>
        <w:rPr>
          <w:rFonts w:ascii="Arial" w:hAnsi="Arial" w:cs="Arial"/>
          <w:b/>
          <w:bCs/>
          <w:sz w:val="24"/>
          <w:szCs w:val="24"/>
          <w:lang w:val="es-SV"/>
        </w:rPr>
      </w:pPr>
    </w:p>
    <w:p w14:paraId="3D892706" w14:textId="77777777" w:rsidR="00C10242" w:rsidRPr="00CE5349" w:rsidRDefault="00C10242" w:rsidP="00C10242">
      <w:pPr>
        <w:spacing w:line="480" w:lineRule="auto"/>
        <w:rPr>
          <w:rFonts w:ascii="Arial" w:hAnsi="Arial" w:cs="Arial"/>
          <w:b/>
          <w:bCs/>
          <w:sz w:val="24"/>
          <w:szCs w:val="24"/>
          <w:lang w:val="es-SV"/>
        </w:rPr>
      </w:pPr>
    </w:p>
    <w:p w14:paraId="237A4256" w14:textId="77777777" w:rsidR="00C10242" w:rsidRPr="00CE5349" w:rsidRDefault="00C10242" w:rsidP="00C10242">
      <w:pPr>
        <w:spacing w:line="480" w:lineRule="auto"/>
        <w:rPr>
          <w:rFonts w:ascii="Arial" w:hAnsi="Arial" w:cs="Arial"/>
          <w:b/>
          <w:bCs/>
          <w:sz w:val="24"/>
          <w:szCs w:val="24"/>
          <w:lang w:val="es-SV"/>
        </w:rPr>
      </w:pPr>
    </w:p>
    <w:p w14:paraId="201B7EB8" w14:textId="77777777" w:rsidR="00C10242" w:rsidRPr="00CE5349" w:rsidRDefault="00C10242" w:rsidP="00C10242">
      <w:pPr>
        <w:spacing w:line="480" w:lineRule="auto"/>
        <w:rPr>
          <w:rFonts w:ascii="Arial" w:hAnsi="Arial" w:cs="Arial"/>
          <w:b/>
          <w:bCs/>
          <w:sz w:val="24"/>
          <w:szCs w:val="24"/>
          <w:lang w:val="es-SV"/>
        </w:rPr>
      </w:pPr>
    </w:p>
    <w:p w14:paraId="2488C881" w14:textId="77777777" w:rsidR="00C10242" w:rsidRPr="00CE5349" w:rsidRDefault="00C10242" w:rsidP="00C10242">
      <w:pPr>
        <w:spacing w:line="480" w:lineRule="auto"/>
        <w:rPr>
          <w:rFonts w:ascii="Arial" w:hAnsi="Arial" w:cs="Arial"/>
          <w:b/>
          <w:bCs/>
          <w:sz w:val="24"/>
          <w:szCs w:val="24"/>
          <w:lang w:val="es-SV"/>
        </w:rPr>
      </w:pPr>
    </w:p>
    <w:p w14:paraId="3D74C78F" w14:textId="28F85B84" w:rsidR="00C10242" w:rsidRPr="00CE5349" w:rsidRDefault="00C10242" w:rsidP="00C10242">
      <w:pPr>
        <w:spacing w:line="480" w:lineRule="auto"/>
        <w:jc w:val="center"/>
        <w:rPr>
          <w:rFonts w:ascii="Arial" w:hAnsi="Arial" w:cs="Arial"/>
          <w:b/>
          <w:bCs/>
          <w:sz w:val="24"/>
          <w:szCs w:val="24"/>
          <w:lang w:val="es-SV"/>
        </w:rPr>
      </w:pPr>
      <w:r w:rsidRPr="00CE5349">
        <w:rPr>
          <w:rFonts w:ascii="Arial" w:hAnsi="Arial" w:cs="Arial"/>
          <w:b/>
          <w:bCs/>
          <w:sz w:val="24"/>
          <w:szCs w:val="24"/>
          <w:lang w:val="es-SV"/>
        </w:rPr>
        <w:t>Bienes descargados y trasladados</w:t>
      </w:r>
    </w:p>
    <w:tbl>
      <w:tblPr>
        <w:tblW w:w="9350" w:type="dxa"/>
        <w:jc w:val="center"/>
        <w:tblCellMar>
          <w:left w:w="70" w:type="dxa"/>
          <w:right w:w="70" w:type="dxa"/>
        </w:tblCellMar>
        <w:tblLook w:val="04A0" w:firstRow="1" w:lastRow="0" w:firstColumn="1" w:lastColumn="0" w:noHBand="0" w:noVBand="1"/>
      </w:tblPr>
      <w:tblGrid>
        <w:gridCol w:w="3457"/>
        <w:gridCol w:w="3059"/>
        <w:gridCol w:w="2834"/>
      </w:tblGrid>
      <w:tr w:rsidR="00C10242" w:rsidRPr="00CE5349" w14:paraId="16A17EA3" w14:textId="77777777" w:rsidTr="00C10242">
        <w:trPr>
          <w:trHeight w:val="472"/>
          <w:jc w:val="center"/>
        </w:trPr>
        <w:tc>
          <w:tcPr>
            <w:tcW w:w="345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41882E7" w14:textId="77777777" w:rsidR="00C10242" w:rsidRPr="00CE5349" w:rsidRDefault="00C10242" w:rsidP="00021827">
            <w:pPr>
              <w:spacing w:after="0" w:line="240" w:lineRule="auto"/>
              <w:jc w:val="center"/>
              <w:rPr>
                <w:rFonts w:ascii="Arial" w:eastAsia="Times New Roman" w:hAnsi="Arial" w:cs="Arial"/>
                <w:b/>
                <w:bCs/>
                <w:color w:val="FFFFFF"/>
                <w:sz w:val="24"/>
                <w:szCs w:val="24"/>
                <w:lang w:val="es-SV" w:eastAsia="es-SV"/>
              </w:rPr>
            </w:pPr>
            <w:r w:rsidRPr="00CE5349">
              <w:rPr>
                <w:rFonts w:ascii="Arial" w:eastAsia="Times New Roman" w:hAnsi="Arial" w:cs="Arial"/>
                <w:b/>
                <w:bCs/>
                <w:color w:val="FFFFFF"/>
                <w:sz w:val="24"/>
                <w:szCs w:val="24"/>
                <w:lang w:val="es-SV" w:eastAsia="es-SV"/>
              </w:rPr>
              <w:t>Mes</w:t>
            </w:r>
          </w:p>
        </w:tc>
        <w:tc>
          <w:tcPr>
            <w:tcW w:w="3059" w:type="dxa"/>
            <w:tcBorders>
              <w:top w:val="single" w:sz="4" w:space="0" w:color="auto"/>
              <w:left w:val="nil"/>
              <w:bottom w:val="single" w:sz="4" w:space="0" w:color="auto"/>
              <w:right w:val="single" w:sz="4" w:space="0" w:color="auto"/>
            </w:tcBorders>
            <w:shd w:val="clear" w:color="000000" w:fill="002060"/>
            <w:noWrap/>
            <w:vAlign w:val="center"/>
            <w:hideMark/>
          </w:tcPr>
          <w:p w14:paraId="7B62BC78" w14:textId="77777777" w:rsidR="00C10242" w:rsidRPr="00CE5349" w:rsidRDefault="00C10242" w:rsidP="00021827">
            <w:pPr>
              <w:spacing w:after="0" w:line="240" w:lineRule="auto"/>
              <w:jc w:val="center"/>
              <w:rPr>
                <w:rFonts w:ascii="Arial" w:eastAsia="Times New Roman" w:hAnsi="Arial" w:cs="Arial"/>
                <w:b/>
                <w:bCs/>
                <w:color w:val="FFFFFF"/>
                <w:sz w:val="24"/>
                <w:szCs w:val="24"/>
                <w:lang w:val="es-SV" w:eastAsia="es-SV"/>
              </w:rPr>
            </w:pPr>
            <w:r w:rsidRPr="00CE5349">
              <w:rPr>
                <w:rFonts w:ascii="Arial" w:eastAsia="Times New Roman" w:hAnsi="Arial" w:cs="Arial"/>
                <w:b/>
                <w:bCs/>
                <w:color w:val="FFFFFF"/>
                <w:sz w:val="24"/>
                <w:szCs w:val="24"/>
                <w:lang w:val="es-SV" w:eastAsia="es-SV"/>
              </w:rPr>
              <w:t>Bienes descargados</w:t>
            </w:r>
          </w:p>
        </w:tc>
        <w:tc>
          <w:tcPr>
            <w:tcW w:w="2834" w:type="dxa"/>
            <w:tcBorders>
              <w:top w:val="single" w:sz="4" w:space="0" w:color="auto"/>
              <w:left w:val="nil"/>
              <w:bottom w:val="single" w:sz="4" w:space="0" w:color="auto"/>
              <w:right w:val="single" w:sz="4" w:space="0" w:color="auto"/>
            </w:tcBorders>
            <w:shd w:val="clear" w:color="000000" w:fill="002060"/>
          </w:tcPr>
          <w:p w14:paraId="15E53EA8" w14:textId="77777777" w:rsidR="00C10242" w:rsidRPr="00CE5349" w:rsidRDefault="00C10242" w:rsidP="00021827">
            <w:pPr>
              <w:spacing w:after="0" w:line="240" w:lineRule="auto"/>
              <w:jc w:val="center"/>
              <w:rPr>
                <w:rFonts w:ascii="Arial" w:eastAsia="Times New Roman" w:hAnsi="Arial" w:cs="Arial"/>
                <w:b/>
                <w:bCs/>
                <w:color w:val="FFFFFF"/>
                <w:sz w:val="24"/>
                <w:szCs w:val="24"/>
                <w:lang w:val="es-SV" w:eastAsia="es-SV"/>
              </w:rPr>
            </w:pPr>
            <w:r w:rsidRPr="00CE5349">
              <w:rPr>
                <w:rFonts w:ascii="Arial" w:eastAsia="Times New Roman" w:hAnsi="Arial" w:cs="Arial"/>
                <w:b/>
                <w:bCs/>
                <w:color w:val="FFFFFF"/>
                <w:sz w:val="24"/>
                <w:szCs w:val="24"/>
                <w:lang w:val="es-SV" w:eastAsia="es-SV"/>
              </w:rPr>
              <w:t>Bienes trasladados</w:t>
            </w:r>
          </w:p>
        </w:tc>
      </w:tr>
      <w:tr w:rsidR="00C10242" w:rsidRPr="00CE5349" w14:paraId="21E631CD" w14:textId="77777777" w:rsidTr="00C10242">
        <w:trPr>
          <w:trHeight w:val="472"/>
          <w:jc w:val="center"/>
        </w:trPr>
        <w:tc>
          <w:tcPr>
            <w:tcW w:w="3457" w:type="dxa"/>
            <w:tcBorders>
              <w:top w:val="nil"/>
              <w:left w:val="single" w:sz="4" w:space="0" w:color="auto"/>
              <w:bottom w:val="single" w:sz="4" w:space="0" w:color="auto"/>
              <w:right w:val="single" w:sz="4" w:space="0" w:color="auto"/>
            </w:tcBorders>
            <w:shd w:val="clear" w:color="000000" w:fill="FFFFFF"/>
            <w:vAlign w:val="center"/>
            <w:hideMark/>
          </w:tcPr>
          <w:p w14:paraId="4C83F141"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Octubre</w:t>
            </w:r>
          </w:p>
        </w:tc>
        <w:tc>
          <w:tcPr>
            <w:tcW w:w="3059" w:type="dxa"/>
            <w:tcBorders>
              <w:top w:val="nil"/>
              <w:left w:val="nil"/>
              <w:bottom w:val="single" w:sz="4" w:space="0" w:color="auto"/>
              <w:right w:val="single" w:sz="4" w:space="0" w:color="auto"/>
            </w:tcBorders>
            <w:shd w:val="clear" w:color="000000" w:fill="FFFFFF"/>
            <w:vAlign w:val="center"/>
            <w:hideMark/>
          </w:tcPr>
          <w:p w14:paraId="7CCB33BC"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w:t>
            </w:r>
          </w:p>
        </w:tc>
        <w:tc>
          <w:tcPr>
            <w:tcW w:w="2834" w:type="dxa"/>
            <w:tcBorders>
              <w:top w:val="nil"/>
              <w:left w:val="nil"/>
              <w:bottom w:val="single" w:sz="4" w:space="0" w:color="auto"/>
              <w:right w:val="single" w:sz="4" w:space="0" w:color="auto"/>
            </w:tcBorders>
            <w:shd w:val="clear" w:color="000000" w:fill="FFFFFF"/>
          </w:tcPr>
          <w:p w14:paraId="1A8CAD6F"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r>
      <w:tr w:rsidR="00C10242" w:rsidRPr="00CE5349" w14:paraId="6B56A5D2" w14:textId="77777777" w:rsidTr="00C10242">
        <w:trPr>
          <w:trHeight w:val="472"/>
          <w:jc w:val="center"/>
        </w:trPr>
        <w:tc>
          <w:tcPr>
            <w:tcW w:w="3457" w:type="dxa"/>
            <w:tcBorders>
              <w:top w:val="nil"/>
              <w:left w:val="single" w:sz="4" w:space="0" w:color="auto"/>
              <w:bottom w:val="single" w:sz="4" w:space="0" w:color="auto"/>
              <w:right w:val="single" w:sz="4" w:space="0" w:color="auto"/>
            </w:tcBorders>
            <w:shd w:val="clear" w:color="000000" w:fill="FFFFFF"/>
            <w:vAlign w:val="center"/>
            <w:hideMark/>
          </w:tcPr>
          <w:p w14:paraId="17113AF9"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Noviembre</w:t>
            </w:r>
          </w:p>
        </w:tc>
        <w:tc>
          <w:tcPr>
            <w:tcW w:w="3059" w:type="dxa"/>
            <w:tcBorders>
              <w:top w:val="nil"/>
              <w:left w:val="nil"/>
              <w:bottom w:val="single" w:sz="4" w:space="0" w:color="auto"/>
              <w:right w:val="single" w:sz="4" w:space="0" w:color="auto"/>
            </w:tcBorders>
            <w:shd w:val="clear" w:color="000000" w:fill="FFFFFF"/>
            <w:noWrap/>
            <w:vAlign w:val="center"/>
            <w:hideMark/>
          </w:tcPr>
          <w:p w14:paraId="0B103076"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2834" w:type="dxa"/>
            <w:tcBorders>
              <w:top w:val="nil"/>
              <w:left w:val="nil"/>
              <w:bottom w:val="single" w:sz="4" w:space="0" w:color="auto"/>
              <w:right w:val="single" w:sz="4" w:space="0" w:color="auto"/>
            </w:tcBorders>
            <w:shd w:val="clear" w:color="000000" w:fill="FFFFFF"/>
          </w:tcPr>
          <w:p w14:paraId="071FD5B8"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r>
      <w:tr w:rsidR="00C10242" w:rsidRPr="00CE5349" w14:paraId="3AA3C6EA" w14:textId="77777777" w:rsidTr="00C10242">
        <w:trPr>
          <w:trHeight w:val="472"/>
          <w:jc w:val="center"/>
        </w:trPr>
        <w:tc>
          <w:tcPr>
            <w:tcW w:w="3457" w:type="dxa"/>
            <w:tcBorders>
              <w:top w:val="nil"/>
              <w:left w:val="single" w:sz="4" w:space="0" w:color="auto"/>
              <w:bottom w:val="single" w:sz="4" w:space="0" w:color="auto"/>
              <w:right w:val="single" w:sz="4" w:space="0" w:color="auto"/>
            </w:tcBorders>
            <w:shd w:val="clear" w:color="000000" w:fill="FFFFFF"/>
            <w:vAlign w:val="center"/>
            <w:hideMark/>
          </w:tcPr>
          <w:p w14:paraId="7624490B"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Diciembre</w:t>
            </w:r>
          </w:p>
        </w:tc>
        <w:tc>
          <w:tcPr>
            <w:tcW w:w="3059" w:type="dxa"/>
            <w:tcBorders>
              <w:top w:val="nil"/>
              <w:left w:val="nil"/>
              <w:bottom w:val="single" w:sz="4" w:space="0" w:color="auto"/>
              <w:right w:val="single" w:sz="4" w:space="0" w:color="auto"/>
            </w:tcBorders>
            <w:shd w:val="clear" w:color="000000" w:fill="FFFFFF"/>
            <w:noWrap/>
            <w:vAlign w:val="center"/>
            <w:hideMark/>
          </w:tcPr>
          <w:p w14:paraId="69133097"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4</w:t>
            </w:r>
          </w:p>
        </w:tc>
        <w:tc>
          <w:tcPr>
            <w:tcW w:w="2834" w:type="dxa"/>
            <w:tcBorders>
              <w:top w:val="nil"/>
              <w:left w:val="nil"/>
              <w:bottom w:val="single" w:sz="4" w:space="0" w:color="auto"/>
              <w:right w:val="single" w:sz="4" w:space="0" w:color="auto"/>
            </w:tcBorders>
            <w:shd w:val="clear" w:color="000000" w:fill="FFFFFF"/>
          </w:tcPr>
          <w:p w14:paraId="203C0BF7"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w:t>
            </w:r>
          </w:p>
        </w:tc>
      </w:tr>
      <w:tr w:rsidR="00C10242" w:rsidRPr="00CE5349" w14:paraId="7D86FE40" w14:textId="77777777" w:rsidTr="00C10242">
        <w:trPr>
          <w:trHeight w:val="472"/>
          <w:jc w:val="center"/>
        </w:trPr>
        <w:tc>
          <w:tcPr>
            <w:tcW w:w="3457" w:type="dxa"/>
            <w:tcBorders>
              <w:top w:val="nil"/>
              <w:left w:val="single" w:sz="4" w:space="0" w:color="auto"/>
              <w:bottom w:val="single" w:sz="4" w:space="0" w:color="auto"/>
              <w:right w:val="single" w:sz="4" w:space="0" w:color="auto"/>
            </w:tcBorders>
            <w:shd w:val="clear" w:color="000000" w:fill="FFFFFF"/>
            <w:vAlign w:val="center"/>
            <w:hideMark/>
          </w:tcPr>
          <w:p w14:paraId="3812E416" w14:textId="77777777" w:rsidR="00C10242" w:rsidRPr="00CE5349" w:rsidRDefault="00C10242" w:rsidP="00021827">
            <w:pPr>
              <w:spacing w:after="0" w:line="240" w:lineRule="auto"/>
              <w:rPr>
                <w:rFonts w:ascii="Arial" w:eastAsia="Times New Roman" w:hAnsi="Arial" w:cs="Arial"/>
                <w:b/>
                <w:bCs/>
                <w:color w:val="000000"/>
                <w:sz w:val="24"/>
                <w:szCs w:val="24"/>
                <w:lang w:val="es-SV" w:eastAsia="es-SV"/>
              </w:rPr>
            </w:pPr>
            <w:r w:rsidRPr="00CE5349">
              <w:rPr>
                <w:rFonts w:ascii="Arial" w:eastAsia="Times New Roman" w:hAnsi="Arial" w:cs="Arial"/>
                <w:b/>
                <w:bCs/>
                <w:color w:val="000000"/>
                <w:sz w:val="24"/>
                <w:szCs w:val="24"/>
                <w:lang w:val="es-SV" w:eastAsia="es-SV"/>
              </w:rPr>
              <w:t>Total</w:t>
            </w:r>
          </w:p>
        </w:tc>
        <w:tc>
          <w:tcPr>
            <w:tcW w:w="3059" w:type="dxa"/>
            <w:tcBorders>
              <w:top w:val="nil"/>
              <w:left w:val="nil"/>
              <w:bottom w:val="single" w:sz="4" w:space="0" w:color="auto"/>
              <w:right w:val="single" w:sz="4" w:space="0" w:color="auto"/>
            </w:tcBorders>
            <w:shd w:val="clear" w:color="000000" w:fill="FFFFFF"/>
            <w:noWrap/>
            <w:vAlign w:val="center"/>
            <w:hideMark/>
          </w:tcPr>
          <w:p w14:paraId="47C4FB1B" w14:textId="77777777" w:rsidR="00C10242" w:rsidRPr="00CE5349" w:rsidRDefault="00C10242" w:rsidP="00021827">
            <w:pPr>
              <w:spacing w:after="0" w:line="240" w:lineRule="auto"/>
              <w:jc w:val="center"/>
              <w:rPr>
                <w:rFonts w:ascii="Arial" w:eastAsia="Times New Roman" w:hAnsi="Arial" w:cs="Arial"/>
                <w:b/>
                <w:bCs/>
                <w:color w:val="000000"/>
                <w:sz w:val="24"/>
                <w:szCs w:val="24"/>
                <w:lang w:val="es-SV" w:eastAsia="es-SV"/>
              </w:rPr>
            </w:pPr>
            <w:r w:rsidRPr="00CE5349">
              <w:rPr>
                <w:rFonts w:ascii="Arial" w:eastAsia="Times New Roman" w:hAnsi="Arial" w:cs="Arial"/>
                <w:b/>
                <w:bCs/>
                <w:color w:val="000000"/>
                <w:sz w:val="24"/>
                <w:szCs w:val="24"/>
                <w:lang w:val="es-SV" w:eastAsia="es-SV"/>
              </w:rPr>
              <w:t>5</w:t>
            </w:r>
          </w:p>
        </w:tc>
        <w:tc>
          <w:tcPr>
            <w:tcW w:w="2834" w:type="dxa"/>
            <w:tcBorders>
              <w:top w:val="nil"/>
              <w:left w:val="nil"/>
              <w:bottom w:val="single" w:sz="4" w:space="0" w:color="auto"/>
              <w:right w:val="single" w:sz="4" w:space="0" w:color="auto"/>
            </w:tcBorders>
            <w:shd w:val="clear" w:color="000000" w:fill="FFFFFF"/>
          </w:tcPr>
          <w:p w14:paraId="6AE20FDA" w14:textId="77777777" w:rsidR="00C10242" w:rsidRPr="00CE5349" w:rsidRDefault="00C10242" w:rsidP="00021827">
            <w:pPr>
              <w:spacing w:after="0" w:line="240" w:lineRule="auto"/>
              <w:jc w:val="center"/>
              <w:rPr>
                <w:rFonts w:ascii="Arial" w:eastAsia="Times New Roman" w:hAnsi="Arial" w:cs="Arial"/>
                <w:b/>
                <w:bCs/>
                <w:color w:val="000000"/>
                <w:sz w:val="24"/>
                <w:szCs w:val="24"/>
                <w:lang w:val="es-SV" w:eastAsia="es-SV"/>
              </w:rPr>
            </w:pPr>
            <w:r w:rsidRPr="00CE5349">
              <w:rPr>
                <w:rFonts w:ascii="Arial" w:eastAsia="Times New Roman" w:hAnsi="Arial" w:cs="Arial"/>
                <w:b/>
                <w:bCs/>
                <w:color w:val="000000"/>
                <w:sz w:val="24"/>
                <w:szCs w:val="24"/>
                <w:lang w:val="es-SV" w:eastAsia="es-SV"/>
              </w:rPr>
              <w:t>2</w:t>
            </w:r>
          </w:p>
        </w:tc>
      </w:tr>
    </w:tbl>
    <w:p w14:paraId="3ED4D85C" w14:textId="77777777" w:rsidR="00C10242" w:rsidRPr="00CE5349" w:rsidRDefault="00C10242" w:rsidP="00C10242">
      <w:pPr>
        <w:spacing w:line="480" w:lineRule="auto"/>
        <w:rPr>
          <w:rFonts w:ascii="Arial" w:hAnsi="Arial" w:cs="Arial"/>
          <w:b/>
          <w:bCs/>
          <w:sz w:val="24"/>
          <w:szCs w:val="24"/>
          <w:lang w:val="es-SV"/>
        </w:rPr>
      </w:pPr>
    </w:p>
    <w:p w14:paraId="067D05AF" w14:textId="77777777" w:rsidR="00C10242" w:rsidRPr="00CE5349" w:rsidRDefault="00C10242" w:rsidP="00C10242">
      <w:pPr>
        <w:spacing w:line="480" w:lineRule="auto"/>
        <w:jc w:val="center"/>
        <w:rPr>
          <w:rFonts w:ascii="Arial" w:hAnsi="Arial" w:cs="Arial"/>
          <w:b/>
          <w:bCs/>
          <w:sz w:val="24"/>
          <w:szCs w:val="24"/>
          <w:lang w:val="es-SV"/>
        </w:rPr>
      </w:pPr>
      <w:r w:rsidRPr="00CE5349">
        <w:rPr>
          <w:noProof/>
          <w:lang w:val="es-MX" w:eastAsia="es-MX"/>
        </w:rPr>
        <w:drawing>
          <wp:inline distT="0" distB="0" distL="0" distR="0" wp14:anchorId="4115CEC7" wp14:editId="7CAA7936">
            <wp:extent cx="5895975" cy="3714750"/>
            <wp:effectExtent l="0" t="0" r="9525" b="0"/>
            <wp:docPr id="1019965881" name="Gráfico 1">
              <a:extLst xmlns:a="http://schemas.openxmlformats.org/drawingml/2006/main">
                <a:ext uri="{FF2B5EF4-FFF2-40B4-BE49-F238E27FC236}">
                  <a16:creationId xmlns:a16="http://schemas.microsoft.com/office/drawing/2014/main" id="{E7332DB3-C24E-C5D3-B84A-CAC885A78A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54FD043" w14:textId="77777777" w:rsidR="00C10242" w:rsidRPr="00CE5349" w:rsidRDefault="00C10242" w:rsidP="00C10242">
      <w:pPr>
        <w:spacing w:line="480" w:lineRule="auto"/>
        <w:rPr>
          <w:rFonts w:ascii="Arial" w:hAnsi="Arial" w:cs="Arial"/>
          <w:b/>
          <w:bCs/>
          <w:sz w:val="24"/>
          <w:szCs w:val="24"/>
          <w:lang w:val="es-SV"/>
        </w:rPr>
      </w:pPr>
    </w:p>
    <w:p w14:paraId="61F54AF7" w14:textId="77777777" w:rsidR="00C10242" w:rsidRPr="00CE5349" w:rsidRDefault="00C10242" w:rsidP="00C10242">
      <w:pPr>
        <w:spacing w:line="480" w:lineRule="auto"/>
        <w:rPr>
          <w:rFonts w:ascii="Arial" w:hAnsi="Arial" w:cs="Arial"/>
          <w:b/>
          <w:bCs/>
          <w:sz w:val="24"/>
          <w:szCs w:val="24"/>
          <w:lang w:val="es-SV"/>
        </w:rPr>
      </w:pPr>
    </w:p>
    <w:p w14:paraId="1A49E184" w14:textId="77777777" w:rsidR="00C10242" w:rsidRPr="00CE5349" w:rsidRDefault="00C10242" w:rsidP="00C10242">
      <w:pPr>
        <w:spacing w:line="480" w:lineRule="auto"/>
        <w:rPr>
          <w:rFonts w:ascii="Arial" w:hAnsi="Arial" w:cs="Arial"/>
          <w:b/>
          <w:bCs/>
          <w:sz w:val="24"/>
          <w:szCs w:val="24"/>
          <w:lang w:val="es-SV"/>
        </w:rPr>
      </w:pPr>
    </w:p>
    <w:p w14:paraId="1F5D3B21" w14:textId="77777777" w:rsidR="00C10242" w:rsidRPr="00CE5349" w:rsidRDefault="00C10242" w:rsidP="00C10242">
      <w:pPr>
        <w:spacing w:line="480" w:lineRule="auto"/>
        <w:rPr>
          <w:rFonts w:ascii="Arial" w:hAnsi="Arial" w:cs="Arial"/>
          <w:b/>
          <w:bCs/>
          <w:sz w:val="24"/>
          <w:szCs w:val="24"/>
          <w:lang w:val="es-SV"/>
        </w:rPr>
      </w:pPr>
    </w:p>
    <w:p w14:paraId="1DDF3E67" w14:textId="77777777" w:rsidR="00C10242" w:rsidRPr="00CE5349" w:rsidRDefault="00C10242" w:rsidP="00C10242">
      <w:pPr>
        <w:spacing w:line="480" w:lineRule="auto"/>
        <w:rPr>
          <w:rFonts w:ascii="Arial" w:hAnsi="Arial" w:cs="Arial"/>
          <w:b/>
          <w:bCs/>
          <w:sz w:val="24"/>
          <w:szCs w:val="24"/>
          <w:lang w:val="es-SV"/>
        </w:rPr>
      </w:pPr>
    </w:p>
    <w:p w14:paraId="2C9A5BA9" w14:textId="77777777" w:rsidR="00C10242" w:rsidRPr="00CE5349" w:rsidRDefault="00C10242" w:rsidP="00C10242">
      <w:pPr>
        <w:spacing w:line="480" w:lineRule="auto"/>
        <w:rPr>
          <w:rFonts w:ascii="Arial" w:hAnsi="Arial" w:cs="Arial"/>
          <w:b/>
          <w:bCs/>
          <w:sz w:val="24"/>
          <w:szCs w:val="24"/>
          <w:lang w:val="es-SV"/>
        </w:rPr>
      </w:pPr>
    </w:p>
    <w:p w14:paraId="56B220FA" w14:textId="77777777" w:rsidR="00C10242" w:rsidRPr="00CE5349" w:rsidRDefault="00C10242" w:rsidP="00C10242">
      <w:pPr>
        <w:spacing w:line="480" w:lineRule="auto"/>
        <w:jc w:val="center"/>
        <w:rPr>
          <w:rFonts w:ascii="Arial" w:hAnsi="Arial" w:cs="Arial"/>
          <w:b/>
          <w:bCs/>
          <w:sz w:val="24"/>
          <w:szCs w:val="24"/>
          <w:lang w:val="es-SV"/>
        </w:rPr>
      </w:pPr>
      <w:r w:rsidRPr="00CE5349">
        <w:rPr>
          <w:rFonts w:ascii="Arial" w:hAnsi="Arial" w:cs="Arial"/>
          <w:b/>
          <w:bCs/>
          <w:sz w:val="24"/>
          <w:szCs w:val="24"/>
          <w:lang w:val="es-SV"/>
        </w:rPr>
        <w:t>Alcaldía Municipal de San Salvador Oeste Distrito Nejapa</w:t>
      </w:r>
    </w:p>
    <w:p w14:paraId="0AA7F54F" w14:textId="77777777" w:rsidR="00C10242" w:rsidRPr="00CE5349" w:rsidRDefault="00C10242" w:rsidP="00C10242">
      <w:pPr>
        <w:spacing w:line="480" w:lineRule="auto"/>
        <w:jc w:val="center"/>
        <w:rPr>
          <w:rFonts w:ascii="Arial" w:hAnsi="Arial" w:cs="Arial"/>
          <w:b/>
          <w:bCs/>
          <w:sz w:val="24"/>
          <w:szCs w:val="24"/>
          <w:lang w:val="es-SV"/>
        </w:rPr>
      </w:pPr>
      <w:r w:rsidRPr="00CE5349">
        <w:rPr>
          <w:rFonts w:ascii="Arial" w:hAnsi="Arial" w:cs="Arial"/>
          <w:b/>
          <w:bCs/>
          <w:lang w:val="es-SV"/>
        </w:rPr>
        <w:t xml:space="preserve">OCTUBRE/NOVIEMBRE/DICIEMBRE </w:t>
      </w:r>
      <w:r w:rsidRPr="00CE5349">
        <w:rPr>
          <w:rFonts w:ascii="Arial" w:hAnsi="Arial" w:cs="Arial"/>
          <w:b/>
          <w:bCs/>
          <w:sz w:val="24"/>
          <w:szCs w:val="24"/>
          <w:lang w:val="es-SV"/>
        </w:rPr>
        <w:t>2024</w:t>
      </w:r>
    </w:p>
    <w:tbl>
      <w:tblPr>
        <w:tblW w:w="10155" w:type="dxa"/>
        <w:jc w:val="center"/>
        <w:tblCellMar>
          <w:left w:w="70" w:type="dxa"/>
          <w:right w:w="70" w:type="dxa"/>
        </w:tblCellMar>
        <w:tblLook w:val="04A0" w:firstRow="1" w:lastRow="0" w:firstColumn="1" w:lastColumn="0" w:noHBand="0" w:noVBand="1"/>
      </w:tblPr>
      <w:tblGrid>
        <w:gridCol w:w="2003"/>
        <w:gridCol w:w="287"/>
        <w:gridCol w:w="2019"/>
        <w:gridCol w:w="1302"/>
        <w:gridCol w:w="1035"/>
        <w:gridCol w:w="1354"/>
        <w:gridCol w:w="1454"/>
        <w:gridCol w:w="701"/>
      </w:tblGrid>
      <w:tr w:rsidR="00C10242" w:rsidRPr="00CE5349" w14:paraId="5CF85E2C" w14:textId="77777777" w:rsidTr="00021827">
        <w:trPr>
          <w:trHeight w:val="332"/>
          <w:jc w:val="center"/>
        </w:trPr>
        <w:tc>
          <w:tcPr>
            <w:tcW w:w="2003"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87A8D0C"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META</w:t>
            </w:r>
          </w:p>
        </w:tc>
        <w:tc>
          <w:tcPr>
            <w:tcW w:w="2306" w:type="dxa"/>
            <w:gridSpan w:val="2"/>
            <w:tcBorders>
              <w:top w:val="single" w:sz="4" w:space="0" w:color="auto"/>
              <w:left w:val="nil"/>
              <w:bottom w:val="single" w:sz="4" w:space="0" w:color="auto"/>
              <w:right w:val="single" w:sz="4" w:space="0" w:color="auto"/>
            </w:tcBorders>
            <w:shd w:val="clear" w:color="000000" w:fill="002060"/>
            <w:noWrap/>
            <w:vAlign w:val="bottom"/>
            <w:hideMark/>
          </w:tcPr>
          <w:p w14:paraId="4081EBC9"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ACTIVIDADES SUSTANTIVAS</w:t>
            </w:r>
          </w:p>
        </w:tc>
        <w:tc>
          <w:tcPr>
            <w:tcW w:w="1302" w:type="dxa"/>
            <w:tcBorders>
              <w:top w:val="single" w:sz="4" w:space="0" w:color="auto"/>
              <w:left w:val="nil"/>
              <w:bottom w:val="single" w:sz="4" w:space="0" w:color="auto"/>
              <w:right w:val="single" w:sz="4" w:space="0" w:color="auto"/>
            </w:tcBorders>
            <w:shd w:val="clear" w:color="000000" w:fill="002060"/>
            <w:noWrap/>
            <w:vAlign w:val="bottom"/>
            <w:hideMark/>
          </w:tcPr>
          <w:p w14:paraId="533F6379"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 </w:t>
            </w:r>
          </w:p>
        </w:tc>
        <w:tc>
          <w:tcPr>
            <w:tcW w:w="1035" w:type="dxa"/>
            <w:tcBorders>
              <w:top w:val="single" w:sz="4" w:space="0" w:color="auto"/>
              <w:left w:val="nil"/>
              <w:bottom w:val="single" w:sz="4" w:space="0" w:color="auto"/>
              <w:right w:val="single" w:sz="4" w:space="0" w:color="auto"/>
            </w:tcBorders>
            <w:shd w:val="clear" w:color="000000" w:fill="002060"/>
            <w:noWrap/>
            <w:vAlign w:val="bottom"/>
            <w:hideMark/>
          </w:tcPr>
          <w:p w14:paraId="41D7F08C"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Octubre</w:t>
            </w:r>
          </w:p>
        </w:tc>
        <w:tc>
          <w:tcPr>
            <w:tcW w:w="1354" w:type="dxa"/>
            <w:tcBorders>
              <w:top w:val="single" w:sz="4" w:space="0" w:color="auto"/>
              <w:left w:val="nil"/>
              <w:bottom w:val="single" w:sz="4" w:space="0" w:color="auto"/>
              <w:right w:val="single" w:sz="4" w:space="0" w:color="auto"/>
            </w:tcBorders>
            <w:shd w:val="clear" w:color="000000" w:fill="002060"/>
            <w:noWrap/>
            <w:vAlign w:val="bottom"/>
            <w:hideMark/>
          </w:tcPr>
          <w:p w14:paraId="143411AA"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Noviembre</w:t>
            </w:r>
          </w:p>
        </w:tc>
        <w:tc>
          <w:tcPr>
            <w:tcW w:w="1454" w:type="dxa"/>
            <w:tcBorders>
              <w:top w:val="single" w:sz="4" w:space="0" w:color="auto"/>
              <w:left w:val="nil"/>
              <w:bottom w:val="single" w:sz="4" w:space="0" w:color="auto"/>
              <w:right w:val="single" w:sz="4" w:space="0" w:color="auto"/>
            </w:tcBorders>
            <w:shd w:val="clear" w:color="000000" w:fill="002060"/>
            <w:noWrap/>
            <w:vAlign w:val="bottom"/>
            <w:hideMark/>
          </w:tcPr>
          <w:p w14:paraId="2C966254"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Diciembre</w:t>
            </w:r>
          </w:p>
        </w:tc>
        <w:tc>
          <w:tcPr>
            <w:tcW w:w="701" w:type="dxa"/>
            <w:tcBorders>
              <w:top w:val="single" w:sz="4" w:space="0" w:color="auto"/>
              <w:left w:val="nil"/>
              <w:bottom w:val="single" w:sz="4" w:space="0" w:color="auto"/>
              <w:right w:val="single" w:sz="4" w:space="0" w:color="auto"/>
            </w:tcBorders>
            <w:shd w:val="clear" w:color="000000" w:fill="002060"/>
            <w:noWrap/>
            <w:vAlign w:val="bottom"/>
            <w:hideMark/>
          </w:tcPr>
          <w:p w14:paraId="2046F381"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Total</w:t>
            </w:r>
          </w:p>
        </w:tc>
      </w:tr>
      <w:tr w:rsidR="00C10242" w:rsidRPr="00CE5349" w14:paraId="0775E04B" w14:textId="77777777" w:rsidTr="00021827">
        <w:trPr>
          <w:trHeight w:val="732"/>
          <w:jc w:val="center"/>
        </w:trPr>
        <w:tc>
          <w:tcPr>
            <w:tcW w:w="2003" w:type="dxa"/>
            <w:vMerge w:val="restart"/>
            <w:tcBorders>
              <w:top w:val="nil"/>
              <w:left w:val="single" w:sz="4" w:space="0" w:color="auto"/>
              <w:bottom w:val="single" w:sz="4" w:space="0" w:color="auto"/>
              <w:right w:val="single" w:sz="4" w:space="0" w:color="auto"/>
            </w:tcBorders>
            <w:shd w:val="clear" w:color="auto" w:fill="auto"/>
            <w:vAlign w:val="center"/>
            <w:hideMark/>
          </w:tcPr>
          <w:p w14:paraId="3F41B4AC"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Elaboración de Informes de recepción de bienes para cada una de las 49 unidades de la municipalidad.</w:t>
            </w:r>
          </w:p>
        </w:tc>
        <w:tc>
          <w:tcPr>
            <w:tcW w:w="287" w:type="dxa"/>
            <w:tcBorders>
              <w:top w:val="nil"/>
              <w:left w:val="nil"/>
              <w:bottom w:val="single" w:sz="4" w:space="0" w:color="auto"/>
              <w:right w:val="single" w:sz="4" w:space="0" w:color="auto"/>
            </w:tcBorders>
            <w:shd w:val="clear" w:color="auto" w:fill="auto"/>
            <w:noWrap/>
            <w:vAlign w:val="center"/>
            <w:hideMark/>
          </w:tcPr>
          <w:p w14:paraId="56BCF988"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w:t>
            </w:r>
          </w:p>
        </w:tc>
        <w:tc>
          <w:tcPr>
            <w:tcW w:w="2019" w:type="dxa"/>
            <w:tcBorders>
              <w:top w:val="nil"/>
              <w:left w:val="nil"/>
              <w:bottom w:val="single" w:sz="4" w:space="0" w:color="auto"/>
              <w:right w:val="single" w:sz="4" w:space="0" w:color="auto"/>
            </w:tcBorders>
            <w:shd w:val="clear" w:color="auto" w:fill="auto"/>
            <w:vAlign w:val="center"/>
            <w:hideMark/>
          </w:tcPr>
          <w:p w14:paraId="2ABDC873"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Visitar cada unidad para verificación física.</w:t>
            </w:r>
          </w:p>
        </w:tc>
        <w:tc>
          <w:tcPr>
            <w:tcW w:w="1302" w:type="dxa"/>
            <w:tcBorders>
              <w:top w:val="nil"/>
              <w:left w:val="nil"/>
              <w:bottom w:val="single" w:sz="4" w:space="0" w:color="auto"/>
              <w:right w:val="single" w:sz="4" w:space="0" w:color="auto"/>
            </w:tcBorders>
            <w:shd w:val="clear" w:color="auto" w:fill="auto"/>
            <w:noWrap/>
            <w:vAlign w:val="center"/>
            <w:hideMark/>
          </w:tcPr>
          <w:p w14:paraId="4DBFA8C9"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Ejecutado</w:t>
            </w:r>
          </w:p>
        </w:tc>
        <w:tc>
          <w:tcPr>
            <w:tcW w:w="1035" w:type="dxa"/>
            <w:tcBorders>
              <w:top w:val="nil"/>
              <w:left w:val="nil"/>
              <w:bottom w:val="single" w:sz="4" w:space="0" w:color="auto"/>
              <w:right w:val="single" w:sz="4" w:space="0" w:color="auto"/>
            </w:tcBorders>
            <w:shd w:val="clear" w:color="auto" w:fill="auto"/>
            <w:noWrap/>
            <w:vAlign w:val="center"/>
            <w:hideMark/>
          </w:tcPr>
          <w:p w14:paraId="4CBB0C06"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6</w:t>
            </w:r>
          </w:p>
        </w:tc>
        <w:tc>
          <w:tcPr>
            <w:tcW w:w="1354" w:type="dxa"/>
            <w:tcBorders>
              <w:top w:val="nil"/>
              <w:left w:val="nil"/>
              <w:bottom w:val="single" w:sz="4" w:space="0" w:color="auto"/>
              <w:right w:val="single" w:sz="4" w:space="0" w:color="auto"/>
            </w:tcBorders>
            <w:shd w:val="clear" w:color="auto" w:fill="auto"/>
            <w:noWrap/>
            <w:vAlign w:val="center"/>
            <w:hideMark/>
          </w:tcPr>
          <w:p w14:paraId="3EC91653"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w:t>
            </w:r>
          </w:p>
        </w:tc>
        <w:tc>
          <w:tcPr>
            <w:tcW w:w="1454" w:type="dxa"/>
            <w:tcBorders>
              <w:top w:val="nil"/>
              <w:left w:val="nil"/>
              <w:bottom w:val="single" w:sz="4" w:space="0" w:color="auto"/>
              <w:right w:val="single" w:sz="4" w:space="0" w:color="auto"/>
            </w:tcBorders>
            <w:shd w:val="clear" w:color="auto" w:fill="auto"/>
            <w:noWrap/>
            <w:vAlign w:val="center"/>
            <w:hideMark/>
          </w:tcPr>
          <w:p w14:paraId="436A4751"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w:t>
            </w:r>
          </w:p>
        </w:tc>
        <w:tc>
          <w:tcPr>
            <w:tcW w:w="701" w:type="dxa"/>
            <w:tcBorders>
              <w:top w:val="nil"/>
              <w:left w:val="nil"/>
              <w:bottom w:val="single" w:sz="4" w:space="0" w:color="auto"/>
              <w:right w:val="single" w:sz="4" w:space="0" w:color="auto"/>
            </w:tcBorders>
            <w:shd w:val="clear" w:color="auto" w:fill="auto"/>
            <w:noWrap/>
            <w:vAlign w:val="center"/>
            <w:hideMark/>
          </w:tcPr>
          <w:p w14:paraId="5F3ECE1C"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8</w:t>
            </w:r>
          </w:p>
        </w:tc>
      </w:tr>
      <w:tr w:rsidR="00C10242" w:rsidRPr="00CE5349" w14:paraId="74257FEC" w14:textId="77777777" w:rsidTr="00021827">
        <w:trPr>
          <w:trHeight w:val="1198"/>
          <w:jc w:val="center"/>
        </w:trPr>
        <w:tc>
          <w:tcPr>
            <w:tcW w:w="2003" w:type="dxa"/>
            <w:vMerge/>
            <w:tcBorders>
              <w:top w:val="nil"/>
              <w:left w:val="single" w:sz="4" w:space="0" w:color="auto"/>
              <w:bottom w:val="single" w:sz="4" w:space="0" w:color="auto"/>
              <w:right w:val="single" w:sz="4" w:space="0" w:color="auto"/>
            </w:tcBorders>
            <w:vAlign w:val="center"/>
            <w:hideMark/>
          </w:tcPr>
          <w:p w14:paraId="502A41BC"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287" w:type="dxa"/>
            <w:tcBorders>
              <w:top w:val="nil"/>
              <w:left w:val="nil"/>
              <w:bottom w:val="single" w:sz="4" w:space="0" w:color="auto"/>
              <w:right w:val="single" w:sz="4" w:space="0" w:color="auto"/>
            </w:tcBorders>
            <w:shd w:val="clear" w:color="auto" w:fill="auto"/>
            <w:noWrap/>
            <w:vAlign w:val="center"/>
            <w:hideMark/>
          </w:tcPr>
          <w:p w14:paraId="0028B4C0"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w:t>
            </w:r>
          </w:p>
        </w:tc>
        <w:tc>
          <w:tcPr>
            <w:tcW w:w="2019" w:type="dxa"/>
            <w:tcBorders>
              <w:top w:val="nil"/>
              <w:left w:val="nil"/>
              <w:bottom w:val="single" w:sz="4" w:space="0" w:color="auto"/>
              <w:right w:val="single" w:sz="4" w:space="0" w:color="auto"/>
            </w:tcBorders>
            <w:shd w:val="clear" w:color="auto" w:fill="auto"/>
            <w:vAlign w:val="center"/>
            <w:hideMark/>
          </w:tcPr>
          <w:p w14:paraId="34AAC8FF"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Asignación de código para cada bien mueble de la unidad.</w:t>
            </w:r>
          </w:p>
        </w:tc>
        <w:tc>
          <w:tcPr>
            <w:tcW w:w="1302" w:type="dxa"/>
            <w:tcBorders>
              <w:top w:val="nil"/>
              <w:left w:val="nil"/>
              <w:bottom w:val="single" w:sz="4" w:space="0" w:color="auto"/>
              <w:right w:val="single" w:sz="4" w:space="0" w:color="auto"/>
            </w:tcBorders>
            <w:shd w:val="clear" w:color="auto" w:fill="auto"/>
            <w:noWrap/>
            <w:vAlign w:val="center"/>
            <w:hideMark/>
          </w:tcPr>
          <w:p w14:paraId="16EDAEAA"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Ejecutado</w:t>
            </w:r>
          </w:p>
        </w:tc>
        <w:tc>
          <w:tcPr>
            <w:tcW w:w="1035" w:type="dxa"/>
            <w:tcBorders>
              <w:top w:val="nil"/>
              <w:left w:val="nil"/>
              <w:bottom w:val="single" w:sz="4" w:space="0" w:color="auto"/>
              <w:right w:val="single" w:sz="4" w:space="0" w:color="auto"/>
            </w:tcBorders>
            <w:shd w:val="clear" w:color="auto" w:fill="auto"/>
            <w:noWrap/>
            <w:vAlign w:val="center"/>
            <w:hideMark/>
          </w:tcPr>
          <w:p w14:paraId="3752715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1354" w:type="dxa"/>
            <w:tcBorders>
              <w:top w:val="nil"/>
              <w:left w:val="nil"/>
              <w:bottom w:val="single" w:sz="4" w:space="0" w:color="auto"/>
              <w:right w:val="single" w:sz="4" w:space="0" w:color="auto"/>
            </w:tcBorders>
            <w:shd w:val="clear" w:color="auto" w:fill="auto"/>
            <w:noWrap/>
            <w:vAlign w:val="center"/>
            <w:hideMark/>
          </w:tcPr>
          <w:p w14:paraId="70D22E27"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1454" w:type="dxa"/>
            <w:tcBorders>
              <w:top w:val="nil"/>
              <w:left w:val="nil"/>
              <w:bottom w:val="single" w:sz="4" w:space="0" w:color="auto"/>
              <w:right w:val="single" w:sz="4" w:space="0" w:color="auto"/>
            </w:tcBorders>
            <w:shd w:val="clear" w:color="auto" w:fill="auto"/>
            <w:noWrap/>
            <w:vAlign w:val="center"/>
            <w:hideMark/>
          </w:tcPr>
          <w:p w14:paraId="4A41866D"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701" w:type="dxa"/>
            <w:tcBorders>
              <w:top w:val="nil"/>
              <w:left w:val="nil"/>
              <w:bottom w:val="single" w:sz="4" w:space="0" w:color="auto"/>
              <w:right w:val="single" w:sz="4" w:space="0" w:color="auto"/>
            </w:tcBorders>
            <w:shd w:val="clear" w:color="auto" w:fill="auto"/>
            <w:noWrap/>
            <w:vAlign w:val="center"/>
            <w:hideMark/>
          </w:tcPr>
          <w:p w14:paraId="4ECEF1F7"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r>
      <w:tr w:rsidR="00C10242" w:rsidRPr="00CE5349" w14:paraId="4478C86C" w14:textId="77777777" w:rsidTr="00021827">
        <w:trPr>
          <w:trHeight w:val="1547"/>
          <w:jc w:val="center"/>
        </w:trPr>
        <w:tc>
          <w:tcPr>
            <w:tcW w:w="2003" w:type="dxa"/>
            <w:vMerge/>
            <w:tcBorders>
              <w:top w:val="nil"/>
              <w:left w:val="single" w:sz="4" w:space="0" w:color="auto"/>
              <w:bottom w:val="single" w:sz="4" w:space="0" w:color="auto"/>
              <w:right w:val="single" w:sz="4" w:space="0" w:color="auto"/>
            </w:tcBorders>
            <w:vAlign w:val="center"/>
            <w:hideMark/>
          </w:tcPr>
          <w:p w14:paraId="5DA96FDA"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287" w:type="dxa"/>
            <w:tcBorders>
              <w:top w:val="nil"/>
              <w:left w:val="nil"/>
              <w:bottom w:val="single" w:sz="4" w:space="0" w:color="auto"/>
              <w:right w:val="single" w:sz="4" w:space="0" w:color="auto"/>
            </w:tcBorders>
            <w:shd w:val="clear" w:color="auto" w:fill="auto"/>
            <w:noWrap/>
            <w:vAlign w:val="center"/>
            <w:hideMark/>
          </w:tcPr>
          <w:p w14:paraId="4834E66C"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3</w:t>
            </w:r>
          </w:p>
        </w:tc>
        <w:tc>
          <w:tcPr>
            <w:tcW w:w="2019" w:type="dxa"/>
            <w:tcBorders>
              <w:top w:val="nil"/>
              <w:left w:val="nil"/>
              <w:bottom w:val="single" w:sz="4" w:space="0" w:color="auto"/>
              <w:right w:val="single" w:sz="4" w:space="0" w:color="auto"/>
            </w:tcBorders>
            <w:shd w:val="clear" w:color="auto" w:fill="auto"/>
            <w:vAlign w:val="center"/>
            <w:hideMark/>
          </w:tcPr>
          <w:p w14:paraId="30788A1D"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Elaboración de informe de recepción de bienes para cada jefe de unidad.</w:t>
            </w:r>
          </w:p>
        </w:tc>
        <w:tc>
          <w:tcPr>
            <w:tcW w:w="1302" w:type="dxa"/>
            <w:tcBorders>
              <w:top w:val="nil"/>
              <w:left w:val="nil"/>
              <w:bottom w:val="single" w:sz="4" w:space="0" w:color="auto"/>
              <w:right w:val="single" w:sz="4" w:space="0" w:color="auto"/>
            </w:tcBorders>
            <w:shd w:val="clear" w:color="auto" w:fill="auto"/>
            <w:noWrap/>
            <w:vAlign w:val="center"/>
            <w:hideMark/>
          </w:tcPr>
          <w:p w14:paraId="1B573BF3"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Ejecutado</w:t>
            </w:r>
          </w:p>
        </w:tc>
        <w:tc>
          <w:tcPr>
            <w:tcW w:w="1035" w:type="dxa"/>
            <w:tcBorders>
              <w:top w:val="nil"/>
              <w:left w:val="nil"/>
              <w:bottom w:val="single" w:sz="4" w:space="0" w:color="auto"/>
              <w:right w:val="single" w:sz="4" w:space="0" w:color="auto"/>
            </w:tcBorders>
            <w:shd w:val="clear" w:color="auto" w:fill="auto"/>
            <w:noWrap/>
            <w:vAlign w:val="center"/>
            <w:hideMark/>
          </w:tcPr>
          <w:p w14:paraId="7CA3A2B4"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6</w:t>
            </w:r>
          </w:p>
        </w:tc>
        <w:tc>
          <w:tcPr>
            <w:tcW w:w="1354" w:type="dxa"/>
            <w:tcBorders>
              <w:top w:val="nil"/>
              <w:left w:val="nil"/>
              <w:bottom w:val="single" w:sz="4" w:space="0" w:color="auto"/>
              <w:right w:val="single" w:sz="4" w:space="0" w:color="auto"/>
            </w:tcBorders>
            <w:shd w:val="clear" w:color="auto" w:fill="auto"/>
            <w:noWrap/>
            <w:vAlign w:val="center"/>
            <w:hideMark/>
          </w:tcPr>
          <w:p w14:paraId="2CA5D3E5"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w:t>
            </w:r>
          </w:p>
        </w:tc>
        <w:tc>
          <w:tcPr>
            <w:tcW w:w="1454" w:type="dxa"/>
            <w:tcBorders>
              <w:top w:val="nil"/>
              <w:left w:val="nil"/>
              <w:bottom w:val="single" w:sz="4" w:space="0" w:color="auto"/>
              <w:right w:val="single" w:sz="4" w:space="0" w:color="auto"/>
            </w:tcBorders>
            <w:shd w:val="clear" w:color="auto" w:fill="auto"/>
            <w:noWrap/>
            <w:vAlign w:val="center"/>
            <w:hideMark/>
          </w:tcPr>
          <w:p w14:paraId="70BEBF7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w:t>
            </w:r>
          </w:p>
        </w:tc>
        <w:tc>
          <w:tcPr>
            <w:tcW w:w="701" w:type="dxa"/>
            <w:tcBorders>
              <w:top w:val="nil"/>
              <w:left w:val="nil"/>
              <w:bottom w:val="single" w:sz="4" w:space="0" w:color="auto"/>
              <w:right w:val="single" w:sz="4" w:space="0" w:color="auto"/>
            </w:tcBorders>
            <w:shd w:val="clear" w:color="auto" w:fill="auto"/>
            <w:noWrap/>
            <w:vAlign w:val="center"/>
            <w:hideMark/>
          </w:tcPr>
          <w:p w14:paraId="60C36EA6"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8</w:t>
            </w:r>
          </w:p>
        </w:tc>
      </w:tr>
    </w:tbl>
    <w:p w14:paraId="68ADA336" w14:textId="77777777" w:rsidR="00C10242" w:rsidRPr="00CE5349" w:rsidRDefault="00C10242" w:rsidP="00C10242">
      <w:pPr>
        <w:spacing w:line="480" w:lineRule="auto"/>
        <w:jc w:val="center"/>
        <w:rPr>
          <w:noProof/>
          <w:lang w:val="es-SV"/>
        </w:rPr>
      </w:pPr>
    </w:p>
    <w:p w14:paraId="685B2F7F" w14:textId="77777777" w:rsidR="00C10242" w:rsidRPr="00CE5349" w:rsidRDefault="00C10242" w:rsidP="00C10242">
      <w:pPr>
        <w:spacing w:line="480" w:lineRule="auto"/>
        <w:rPr>
          <w:rFonts w:ascii="Arial" w:hAnsi="Arial" w:cs="Arial"/>
          <w:b/>
          <w:bCs/>
          <w:sz w:val="24"/>
          <w:szCs w:val="24"/>
          <w:lang w:val="es-SV"/>
        </w:rPr>
      </w:pPr>
      <w:r w:rsidRPr="00CE5349">
        <w:rPr>
          <w:noProof/>
          <w:lang w:val="es-MX" w:eastAsia="es-MX"/>
        </w:rPr>
        <w:drawing>
          <wp:inline distT="0" distB="0" distL="0" distR="0" wp14:anchorId="32F9136A" wp14:editId="186A9AA8">
            <wp:extent cx="5981700" cy="3233420"/>
            <wp:effectExtent l="0" t="0" r="0" b="5080"/>
            <wp:docPr id="1467765956" name="Gráfico 1">
              <a:extLst xmlns:a="http://schemas.openxmlformats.org/drawingml/2006/main">
                <a:ext uri="{FF2B5EF4-FFF2-40B4-BE49-F238E27FC236}">
                  <a16:creationId xmlns:a16="http://schemas.microsoft.com/office/drawing/2014/main" id="{C1B0BD27-6304-84C2-7677-9B2BB5A1ED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D3A1606" w14:textId="77777777" w:rsidR="00C10242" w:rsidRPr="00CE5349" w:rsidRDefault="00C10242" w:rsidP="00C10242">
      <w:pPr>
        <w:spacing w:line="480" w:lineRule="auto"/>
        <w:rPr>
          <w:rFonts w:ascii="Arial" w:hAnsi="Arial" w:cs="Arial"/>
          <w:b/>
          <w:bCs/>
          <w:sz w:val="24"/>
          <w:szCs w:val="24"/>
          <w:lang w:val="es-SV"/>
        </w:rPr>
      </w:pPr>
    </w:p>
    <w:p w14:paraId="00BDCA16" w14:textId="77777777" w:rsidR="00C10242" w:rsidRPr="00CE5349" w:rsidRDefault="00C10242" w:rsidP="00C10242">
      <w:pPr>
        <w:spacing w:line="480" w:lineRule="auto"/>
        <w:rPr>
          <w:rFonts w:ascii="Arial" w:hAnsi="Arial" w:cs="Arial"/>
          <w:b/>
          <w:bCs/>
          <w:sz w:val="24"/>
          <w:szCs w:val="24"/>
          <w:lang w:val="es-SV"/>
        </w:rPr>
      </w:pPr>
    </w:p>
    <w:p w14:paraId="39A8E1DC" w14:textId="77777777" w:rsidR="00C10242" w:rsidRPr="00CE5349" w:rsidRDefault="00C10242" w:rsidP="00C10242">
      <w:pPr>
        <w:spacing w:line="480" w:lineRule="auto"/>
        <w:rPr>
          <w:rFonts w:ascii="Arial" w:hAnsi="Arial" w:cs="Arial"/>
          <w:b/>
          <w:bCs/>
          <w:sz w:val="24"/>
          <w:szCs w:val="24"/>
          <w:lang w:val="es-SV"/>
        </w:rPr>
      </w:pPr>
    </w:p>
    <w:tbl>
      <w:tblPr>
        <w:tblW w:w="10388" w:type="dxa"/>
        <w:jc w:val="center"/>
        <w:tblCellMar>
          <w:left w:w="70" w:type="dxa"/>
          <w:right w:w="70" w:type="dxa"/>
        </w:tblCellMar>
        <w:tblLook w:val="04A0" w:firstRow="1" w:lastRow="0" w:firstColumn="1" w:lastColumn="0" w:noHBand="0" w:noVBand="1"/>
      </w:tblPr>
      <w:tblGrid>
        <w:gridCol w:w="2203"/>
        <w:gridCol w:w="274"/>
        <w:gridCol w:w="2573"/>
        <w:gridCol w:w="1220"/>
        <w:gridCol w:w="993"/>
        <w:gridCol w:w="1300"/>
        <w:gridCol w:w="1220"/>
        <w:gridCol w:w="673"/>
      </w:tblGrid>
      <w:tr w:rsidR="00C10242" w:rsidRPr="00CE5349" w14:paraId="0F22A27F" w14:textId="77777777" w:rsidTr="00C10242">
        <w:trPr>
          <w:trHeight w:val="1178"/>
          <w:jc w:val="center"/>
        </w:trPr>
        <w:tc>
          <w:tcPr>
            <w:tcW w:w="2207"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086B9377"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META</w:t>
            </w:r>
          </w:p>
        </w:tc>
        <w:tc>
          <w:tcPr>
            <w:tcW w:w="2850" w:type="dxa"/>
            <w:gridSpan w:val="2"/>
            <w:tcBorders>
              <w:top w:val="single" w:sz="4" w:space="0" w:color="auto"/>
              <w:left w:val="nil"/>
              <w:bottom w:val="single" w:sz="4" w:space="0" w:color="auto"/>
              <w:right w:val="single" w:sz="4" w:space="0" w:color="auto"/>
            </w:tcBorders>
            <w:shd w:val="clear" w:color="000000" w:fill="002060"/>
            <w:noWrap/>
            <w:vAlign w:val="bottom"/>
            <w:hideMark/>
          </w:tcPr>
          <w:p w14:paraId="2204E0F3"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ACTIVIDADES SUSTANTIVAS</w:t>
            </w:r>
          </w:p>
        </w:tc>
        <w:tc>
          <w:tcPr>
            <w:tcW w:w="1203" w:type="dxa"/>
            <w:tcBorders>
              <w:top w:val="single" w:sz="4" w:space="0" w:color="auto"/>
              <w:left w:val="nil"/>
              <w:bottom w:val="single" w:sz="4" w:space="0" w:color="auto"/>
              <w:right w:val="single" w:sz="4" w:space="0" w:color="auto"/>
            </w:tcBorders>
            <w:shd w:val="clear" w:color="000000" w:fill="002060"/>
            <w:noWrap/>
            <w:vAlign w:val="bottom"/>
            <w:hideMark/>
          </w:tcPr>
          <w:p w14:paraId="30367DE7"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 </w:t>
            </w:r>
          </w:p>
        </w:tc>
        <w:tc>
          <w:tcPr>
            <w:tcW w:w="979" w:type="dxa"/>
            <w:tcBorders>
              <w:top w:val="single" w:sz="4" w:space="0" w:color="auto"/>
              <w:left w:val="nil"/>
              <w:bottom w:val="single" w:sz="4" w:space="0" w:color="auto"/>
              <w:right w:val="single" w:sz="4" w:space="0" w:color="auto"/>
            </w:tcBorders>
            <w:shd w:val="clear" w:color="000000" w:fill="002060"/>
            <w:noWrap/>
            <w:vAlign w:val="bottom"/>
            <w:hideMark/>
          </w:tcPr>
          <w:p w14:paraId="3588E687"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Octubre</w:t>
            </w:r>
          </w:p>
        </w:tc>
        <w:tc>
          <w:tcPr>
            <w:tcW w:w="1282" w:type="dxa"/>
            <w:tcBorders>
              <w:top w:val="single" w:sz="4" w:space="0" w:color="auto"/>
              <w:left w:val="nil"/>
              <w:bottom w:val="single" w:sz="4" w:space="0" w:color="auto"/>
              <w:right w:val="single" w:sz="4" w:space="0" w:color="auto"/>
            </w:tcBorders>
            <w:shd w:val="clear" w:color="000000" w:fill="002060"/>
            <w:noWrap/>
            <w:vAlign w:val="bottom"/>
            <w:hideMark/>
          </w:tcPr>
          <w:p w14:paraId="60009A30"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Noviembre</w:t>
            </w:r>
          </w:p>
        </w:tc>
        <w:tc>
          <w:tcPr>
            <w:tcW w:w="1203" w:type="dxa"/>
            <w:tcBorders>
              <w:top w:val="single" w:sz="4" w:space="0" w:color="auto"/>
              <w:left w:val="nil"/>
              <w:bottom w:val="single" w:sz="4" w:space="0" w:color="auto"/>
              <w:right w:val="single" w:sz="4" w:space="0" w:color="auto"/>
            </w:tcBorders>
            <w:shd w:val="clear" w:color="000000" w:fill="002060"/>
            <w:noWrap/>
            <w:vAlign w:val="bottom"/>
            <w:hideMark/>
          </w:tcPr>
          <w:p w14:paraId="122818C7"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Diciembre</w:t>
            </w:r>
          </w:p>
        </w:tc>
        <w:tc>
          <w:tcPr>
            <w:tcW w:w="664" w:type="dxa"/>
            <w:tcBorders>
              <w:top w:val="single" w:sz="4" w:space="0" w:color="auto"/>
              <w:left w:val="nil"/>
              <w:bottom w:val="single" w:sz="4" w:space="0" w:color="auto"/>
              <w:right w:val="single" w:sz="4" w:space="0" w:color="auto"/>
            </w:tcBorders>
            <w:shd w:val="clear" w:color="000000" w:fill="002060"/>
            <w:noWrap/>
            <w:vAlign w:val="bottom"/>
            <w:hideMark/>
          </w:tcPr>
          <w:p w14:paraId="274B4F01"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Total</w:t>
            </w:r>
          </w:p>
        </w:tc>
      </w:tr>
      <w:tr w:rsidR="00C10242" w:rsidRPr="00CE5349" w14:paraId="61621678" w14:textId="77777777" w:rsidTr="00C10242">
        <w:trPr>
          <w:trHeight w:val="1178"/>
          <w:jc w:val="center"/>
        </w:trPr>
        <w:tc>
          <w:tcPr>
            <w:tcW w:w="2207" w:type="dxa"/>
            <w:vMerge w:val="restart"/>
            <w:tcBorders>
              <w:top w:val="nil"/>
              <w:left w:val="single" w:sz="4" w:space="0" w:color="auto"/>
              <w:bottom w:val="single" w:sz="4" w:space="0" w:color="auto"/>
              <w:right w:val="single" w:sz="4" w:space="0" w:color="auto"/>
            </w:tcBorders>
            <w:shd w:val="clear" w:color="auto" w:fill="auto"/>
            <w:vAlign w:val="center"/>
            <w:hideMark/>
          </w:tcPr>
          <w:p w14:paraId="3EC0A067"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Elaboración de Informes de cambio de código de las 49 unidades y departamentos de la municipalidad.</w:t>
            </w:r>
          </w:p>
        </w:tc>
        <w:tc>
          <w:tcPr>
            <w:tcW w:w="270" w:type="dxa"/>
            <w:tcBorders>
              <w:top w:val="nil"/>
              <w:left w:val="nil"/>
              <w:bottom w:val="single" w:sz="4" w:space="0" w:color="auto"/>
              <w:right w:val="single" w:sz="4" w:space="0" w:color="auto"/>
            </w:tcBorders>
            <w:shd w:val="clear" w:color="auto" w:fill="auto"/>
            <w:noWrap/>
            <w:vAlign w:val="center"/>
            <w:hideMark/>
          </w:tcPr>
          <w:p w14:paraId="7ED66715"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w:t>
            </w:r>
          </w:p>
        </w:tc>
        <w:tc>
          <w:tcPr>
            <w:tcW w:w="2580" w:type="dxa"/>
            <w:tcBorders>
              <w:top w:val="nil"/>
              <w:left w:val="nil"/>
              <w:bottom w:val="single" w:sz="4" w:space="0" w:color="auto"/>
              <w:right w:val="single" w:sz="4" w:space="0" w:color="auto"/>
            </w:tcBorders>
            <w:shd w:val="clear" w:color="auto" w:fill="auto"/>
            <w:vAlign w:val="center"/>
            <w:hideMark/>
          </w:tcPr>
          <w:p w14:paraId="023D7E67"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Cambio de nuevo código</w:t>
            </w:r>
          </w:p>
        </w:tc>
        <w:tc>
          <w:tcPr>
            <w:tcW w:w="1203" w:type="dxa"/>
            <w:tcBorders>
              <w:top w:val="nil"/>
              <w:left w:val="nil"/>
              <w:bottom w:val="single" w:sz="4" w:space="0" w:color="auto"/>
              <w:right w:val="single" w:sz="4" w:space="0" w:color="auto"/>
            </w:tcBorders>
            <w:shd w:val="clear" w:color="auto" w:fill="auto"/>
            <w:noWrap/>
            <w:vAlign w:val="center"/>
            <w:hideMark/>
          </w:tcPr>
          <w:p w14:paraId="0C26ECF1"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Ejecutado</w:t>
            </w:r>
          </w:p>
        </w:tc>
        <w:tc>
          <w:tcPr>
            <w:tcW w:w="979" w:type="dxa"/>
            <w:tcBorders>
              <w:top w:val="nil"/>
              <w:left w:val="nil"/>
              <w:bottom w:val="single" w:sz="4" w:space="0" w:color="auto"/>
              <w:right w:val="single" w:sz="4" w:space="0" w:color="auto"/>
            </w:tcBorders>
            <w:shd w:val="clear" w:color="auto" w:fill="auto"/>
            <w:noWrap/>
            <w:vAlign w:val="center"/>
            <w:hideMark/>
          </w:tcPr>
          <w:p w14:paraId="4C5CA3E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8</w:t>
            </w:r>
          </w:p>
        </w:tc>
        <w:tc>
          <w:tcPr>
            <w:tcW w:w="1282" w:type="dxa"/>
            <w:tcBorders>
              <w:top w:val="nil"/>
              <w:left w:val="nil"/>
              <w:bottom w:val="single" w:sz="4" w:space="0" w:color="auto"/>
              <w:right w:val="single" w:sz="4" w:space="0" w:color="auto"/>
            </w:tcBorders>
            <w:shd w:val="clear" w:color="auto" w:fill="auto"/>
            <w:noWrap/>
            <w:vAlign w:val="center"/>
            <w:hideMark/>
          </w:tcPr>
          <w:p w14:paraId="1907E6C4"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24</w:t>
            </w:r>
          </w:p>
        </w:tc>
        <w:tc>
          <w:tcPr>
            <w:tcW w:w="1203" w:type="dxa"/>
            <w:tcBorders>
              <w:top w:val="nil"/>
              <w:left w:val="nil"/>
              <w:bottom w:val="single" w:sz="4" w:space="0" w:color="auto"/>
              <w:right w:val="single" w:sz="4" w:space="0" w:color="auto"/>
            </w:tcBorders>
            <w:shd w:val="clear" w:color="auto" w:fill="auto"/>
            <w:noWrap/>
            <w:vAlign w:val="center"/>
            <w:hideMark/>
          </w:tcPr>
          <w:p w14:paraId="5F2CB74E"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17</w:t>
            </w:r>
          </w:p>
        </w:tc>
        <w:tc>
          <w:tcPr>
            <w:tcW w:w="664" w:type="dxa"/>
            <w:tcBorders>
              <w:top w:val="nil"/>
              <w:left w:val="nil"/>
              <w:bottom w:val="single" w:sz="4" w:space="0" w:color="auto"/>
              <w:right w:val="single" w:sz="4" w:space="0" w:color="auto"/>
            </w:tcBorders>
            <w:shd w:val="clear" w:color="auto" w:fill="auto"/>
            <w:noWrap/>
            <w:vAlign w:val="center"/>
            <w:hideMark/>
          </w:tcPr>
          <w:p w14:paraId="51811DD3"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49</w:t>
            </w:r>
          </w:p>
        </w:tc>
      </w:tr>
      <w:tr w:rsidR="00C10242" w:rsidRPr="00CE5349" w14:paraId="612D8450" w14:textId="77777777" w:rsidTr="00C10242">
        <w:trPr>
          <w:trHeight w:val="1178"/>
          <w:jc w:val="center"/>
        </w:trPr>
        <w:tc>
          <w:tcPr>
            <w:tcW w:w="2207" w:type="dxa"/>
            <w:vMerge/>
            <w:tcBorders>
              <w:top w:val="nil"/>
              <w:left w:val="single" w:sz="4" w:space="0" w:color="auto"/>
              <w:bottom w:val="single" w:sz="4" w:space="0" w:color="auto"/>
              <w:right w:val="single" w:sz="4" w:space="0" w:color="auto"/>
            </w:tcBorders>
            <w:vAlign w:val="center"/>
            <w:hideMark/>
          </w:tcPr>
          <w:p w14:paraId="0B04EC3D"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270" w:type="dxa"/>
            <w:tcBorders>
              <w:top w:val="nil"/>
              <w:left w:val="nil"/>
              <w:bottom w:val="single" w:sz="4" w:space="0" w:color="auto"/>
              <w:right w:val="single" w:sz="4" w:space="0" w:color="auto"/>
            </w:tcBorders>
            <w:shd w:val="clear" w:color="auto" w:fill="auto"/>
            <w:noWrap/>
            <w:vAlign w:val="center"/>
            <w:hideMark/>
          </w:tcPr>
          <w:p w14:paraId="56E79030"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2</w:t>
            </w:r>
          </w:p>
        </w:tc>
        <w:tc>
          <w:tcPr>
            <w:tcW w:w="2580" w:type="dxa"/>
            <w:tcBorders>
              <w:top w:val="nil"/>
              <w:left w:val="nil"/>
              <w:bottom w:val="single" w:sz="4" w:space="0" w:color="auto"/>
              <w:right w:val="single" w:sz="4" w:space="0" w:color="auto"/>
            </w:tcBorders>
            <w:shd w:val="clear" w:color="auto" w:fill="auto"/>
            <w:vAlign w:val="center"/>
            <w:hideMark/>
          </w:tcPr>
          <w:p w14:paraId="0C936BD7"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Asignación de código para cada bien mueble de la unidad.</w:t>
            </w:r>
          </w:p>
        </w:tc>
        <w:tc>
          <w:tcPr>
            <w:tcW w:w="1203" w:type="dxa"/>
            <w:tcBorders>
              <w:top w:val="nil"/>
              <w:left w:val="nil"/>
              <w:bottom w:val="single" w:sz="4" w:space="0" w:color="auto"/>
              <w:right w:val="single" w:sz="4" w:space="0" w:color="auto"/>
            </w:tcBorders>
            <w:shd w:val="clear" w:color="auto" w:fill="auto"/>
            <w:noWrap/>
            <w:vAlign w:val="center"/>
            <w:hideMark/>
          </w:tcPr>
          <w:p w14:paraId="0E9CC7E3"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Pendiente</w:t>
            </w:r>
          </w:p>
        </w:tc>
        <w:tc>
          <w:tcPr>
            <w:tcW w:w="979" w:type="dxa"/>
            <w:tcBorders>
              <w:top w:val="nil"/>
              <w:left w:val="nil"/>
              <w:bottom w:val="single" w:sz="4" w:space="0" w:color="auto"/>
              <w:right w:val="single" w:sz="4" w:space="0" w:color="auto"/>
            </w:tcBorders>
            <w:shd w:val="clear" w:color="auto" w:fill="auto"/>
            <w:noWrap/>
            <w:vAlign w:val="center"/>
            <w:hideMark/>
          </w:tcPr>
          <w:p w14:paraId="2FAD0C75"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1282" w:type="dxa"/>
            <w:tcBorders>
              <w:top w:val="nil"/>
              <w:left w:val="nil"/>
              <w:bottom w:val="single" w:sz="4" w:space="0" w:color="auto"/>
              <w:right w:val="single" w:sz="4" w:space="0" w:color="auto"/>
            </w:tcBorders>
            <w:shd w:val="clear" w:color="auto" w:fill="auto"/>
            <w:noWrap/>
            <w:vAlign w:val="center"/>
            <w:hideMark/>
          </w:tcPr>
          <w:p w14:paraId="1CC3B8CD"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1203" w:type="dxa"/>
            <w:tcBorders>
              <w:top w:val="nil"/>
              <w:left w:val="nil"/>
              <w:bottom w:val="single" w:sz="4" w:space="0" w:color="auto"/>
              <w:right w:val="single" w:sz="4" w:space="0" w:color="auto"/>
            </w:tcBorders>
            <w:shd w:val="clear" w:color="auto" w:fill="auto"/>
            <w:noWrap/>
            <w:vAlign w:val="center"/>
            <w:hideMark/>
          </w:tcPr>
          <w:p w14:paraId="1B955137"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664" w:type="dxa"/>
            <w:tcBorders>
              <w:top w:val="nil"/>
              <w:left w:val="nil"/>
              <w:bottom w:val="single" w:sz="4" w:space="0" w:color="auto"/>
              <w:right w:val="single" w:sz="4" w:space="0" w:color="auto"/>
            </w:tcBorders>
            <w:shd w:val="clear" w:color="auto" w:fill="auto"/>
            <w:noWrap/>
            <w:vAlign w:val="center"/>
            <w:hideMark/>
          </w:tcPr>
          <w:p w14:paraId="4A595C0F"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r>
      <w:tr w:rsidR="00C10242" w:rsidRPr="00CE5349" w14:paraId="6BCF7A25" w14:textId="77777777" w:rsidTr="00C10242">
        <w:trPr>
          <w:trHeight w:val="1327"/>
          <w:jc w:val="center"/>
        </w:trPr>
        <w:tc>
          <w:tcPr>
            <w:tcW w:w="2207" w:type="dxa"/>
            <w:vMerge/>
            <w:tcBorders>
              <w:top w:val="nil"/>
              <w:left w:val="single" w:sz="4" w:space="0" w:color="auto"/>
              <w:bottom w:val="single" w:sz="4" w:space="0" w:color="auto"/>
              <w:right w:val="single" w:sz="4" w:space="0" w:color="auto"/>
            </w:tcBorders>
            <w:vAlign w:val="center"/>
            <w:hideMark/>
          </w:tcPr>
          <w:p w14:paraId="2A39DB3D"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p>
        </w:tc>
        <w:tc>
          <w:tcPr>
            <w:tcW w:w="270" w:type="dxa"/>
            <w:tcBorders>
              <w:top w:val="nil"/>
              <w:left w:val="nil"/>
              <w:bottom w:val="single" w:sz="4" w:space="0" w:color="auto"/>
              <w:right w:val="single" w:sz="4" w:space="0" w:color="auto"/>
            </w:tcBorders>
            <w:shd w:val="clear" w:color="auto" w:fill="auto"/>
            <w:noWrap/>
            <w:vAlign w:val="center"/>
            <w:hideMark/>
          </w:tcPr>
          <w:p w14:paraId="089C7567"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3</w:t>
            </w:r>
          </w:p>
        </w:tc>
        <w:tc>
          <w:tcPr>
            <w:tcW w:w="2580" w:type="dxa"/>
            <w:tcBorders>
              <w:top w:val="nil"/>
              <w:left w:val="nil"/>
              <w:bottom w:val="single" w:sz="4" w:space="0" w:color="auto"/>
              <w:right w:val="single" w:sz="4" w:space="0" w:color="auto"/>
            </w:tcBorders>
            <w:shd w:val="clear" w:color="auto" w:fill="auto"/>
            <w:vAlign w:val="center"/>
            <w:hideMark/>
          </w:tcPr>
          <w:p w14:paraId="75509368"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Elaboración de informe de recepción de bienes para cada jefe de unidad.</w:t>
            </w:r>
          </w:p>
        </w:tc>
        <w:tc>
          <w:tcPr>
            <w:tcW w:w="1203" w:type="dxa"/>
            <w:tcBorders>
              <w:top w:val="nil"/>
              <w:left w:val="nil"/>
              <w:bottom w:val="single" w:sz="4" w:space="0" w:color="auto"/>
              <w:right w:val="single" w:sz="4" w:space="0" w:color="auto"/>
            </w:tcBorders>
            <w:shd w:val="clear" w:color="auto" w:fill="auto"/>
            <w:noWrap/>
            <w:vAlign w:val="center"/>
            <w:hideMark/>
          </w:tcPr>
          <w:p w14:paraId="2F33F651"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Pendiente</w:t>
            </w:r>
          </w:p>
        </w:tc>
        <w:tc>
          <w:tcPr>
            <w:tcW w:w="979" w:type="dxa"/>
            <w:tcBorders>
              <w:top w:val="nil"/>
              <w:left w:val="nil"/>
              <w:bottom w:val="single" w:sz="4" w:space="0" w:color="auto"/>
              <w:right w:val="single" w:sz="4" w:space="0" w:color="auto"/>
            </w:tcBorders>
            <w:shd w:val="clear" w:color="auto" w:fill="auto"/>
            <w:noWrap/>
            <w:vAlign w:val="center"/>
            <w:hideMark/>
          </w:tcPr>
          <w:p w14:paraId="777D4CE0"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1282" w:type="dxa"/>
            <w:tcBorders>
              <w:top w:val="nil"/>
              <w:left w:val="nil"/>
              <w:bottom w:val="single" w:sz="4" w:space="0" w:color="auto"/>
              <w:right w:val="single" w:sz="4" w:space="0" w:color="auto"/>
            </w:tcBorders>
            <w:shd w:val="clear" w:color="auto" w:fill="auto"/>
            <w:noWrap/>
            <w:vAlign w:val="center"/>
            <w:hideMark/>
          </w:tcPr>
          <w:p w14:paraId="1CFB2A35"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1203" w:type="dxa"/>
            <w:tcBorders>
              <w:top w:val="nil"/>
              <w:left w:val="nil"/>
              <w:bottom w:val="single" w:sz="4" w:space="0" w:color="auto"/>
              <w:right w:val="single" w:sz="4" w:space="0" w:color="auto"/>
            </w:tcBorders>
            <w:shd w:val="clear" w:color="auto" w:fill="auto"/>
            <w:noWrap/>
            <w:vAlign w:val="center"/>
            <w:hideMark/>
          </w:tcPr>
          <w:p w14:paraId="6A8EFE68"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664" w:type="dxa"/>
            <w:tcBorders>
              <w:top w:val="nil"/>
              <w:left w:val="nil"/>
              <w:bottom w:val="single" w:sz="4" w:space="0" w:color="auto"/>
              <w:right w:val="single" w:sz="4" w:space="0" w:color="auto"/>
            </w:tcBorders>
            <w:shd w:val="clear" w:color="auto" w:fill="auto"/>
            <w:noWrap/>
            <w:vAlign w:val="center"/>
            <w:hideMark/>
          </w:tcPr>
          <w:p w14:paraId="0AC2BCBE"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r>
    </w:tbl>
    <w:p w14:paraId="118DD554" w14:textId="77777777" w:rsidR="00C10242" w:rsidRPr="00CE5349" w:rsidRDefault="00C10242" w:rsidP="00C10242">
      <w:pPr>
        <w:spacing w:line="480" w:lineRule="auto"/>
        <w:rPr>
          <w:rFonts w:ascii="Arial" w:hAnsi="Arial" w:cs="Arial"/>
          <w:b/>
          <w:bCs/>
          <w:sz w:val="24"/>
          <w:szCs w:val="24"/>
          <w:lang w:val="es-SV"/>
        </w:rPr>
      </w:pPr>
    </w:p>
    <w:p w14:paraId="093DC2F9" w14:textId="77777777" w:rsidR="00C10242" w:rsidRPr="00CE5349" w:rsidRDefault="00C10242" w:rsidP="00C10242">
      <w:pPr>
        <w:spacing w:line="480" w:lineRule="auto"/>
        <w:jc w:val="center"/>
        <w:rPr>
          <w:rFonts w:ascii="Arial" w:hAnsi="Arial" w:cs="Arial"/>
          <w:b/>
          <w:bCs/>
          <w:sz w:val="24"/>
          <w:szCs w:val="24"/>
          <w:lang w:val="es-SV"/>
        </w:rPr>
      </w:pPr>
      <w:r w:rsidRPr="00CE5349">
        <w:rPr>
          <w:noProof/>
          <w:lang w:val="es-MX" w:eastAsia="es-MX"/>
        </w:rPr>
        <w:drawing>
          <wp:inline distT="0" distB="0" distL="0" distR="0" wp14:anchorId="4CBBEE01" wp14:editId="60A6876F">
            <wp:extent cx="6067425" cy="3819525"/>
            <wp:effectExtent l="0" t="0" r="9525" b="9525"/>
            <wp:docPr id="2028262781" name="Gráfico 1">
              <a:extLst xmlns:a="http://schemas.openxmlformats.org/drawingml/2006/main">
                <a:ext uri="{FF2B5EF4-FFF2-40B4-BE49-F238E27FC236}">
                  <a16:creationId xmlns:a16="http://schemas.microsoft.com/office/drawing/2014/main" id="{047B0DB5-9E9F-0ECC-3926-890A63DD0D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16D7A90" w14:textId="77777777" w:rsidR="00C10242" w:rsidRPr="00CE5349" w:rsidRDefault="00C10242" w:rsidP="00C10242">
      <w:pPr>
        <w:spacing w:line="480" w:lineRule="auto"/>
        <w:rPr>
          <w:rFonts w:ascii="Arial" w:hAnsi="Arial" w:cs="Arial"/>
          <w:b/>
          <w:bCs/>
          <w:sz w:val="24"/>
          <w:szCs w:val="24"/>
          <w:lang w:val="es-SV"/>
        </w:rPr>
      </w:pPr>
    </w:p>
    <w:p w14:paraId="1C4C7C3D" w14:textId="77777777" w:rsidR="00C10242" w:rsidRPr="00CE5349" w:rsidRDefault="00C10242" w:rsidP="00C10242">
      <w:pPr>
        <w:spacing w:line="480" w:lineRule="auto"/>
        <w:rPr>
          <w:rFonts w:ascii="Arial" w:hAnsi="Arial" w:cs="Arial"/>
          <w:b/>
          <w:bCs/>
          <w:sz w:val="24"/>
          <w:szCs w:val="24"/>
          <w:lang w:val="es-SV"/>
        </w:rPr>
      </w:pPr>
    </w:p>
    <w:p w14:paraId="64163032" w14:textId="77777777" w:rsidR="00C10242" w:rsidRPr="00CE5349" w:rsidRDefault="00C10242" w:rsidP="00C10242">
      <w:pPr>
        <w:spacing w:line="480" w:lineRule="auto"/>
        <w:rPr>
          <w:rFonts w:ascii="Arial" w:hAnsi="Arial" w:cs="Arial"/>
          <w:b/>
          <w:bCs/>
          <w:sz w:val="24"/>
          <w:szCs w:val="24"/>
          <w:lang w:val="es-SV"/>
        </w:rPr>
      </w:pPr>
    </w:p>
    <w:p w14:paraId="0003B152" w14:textId="77777777" w:rsidR="00C10242" w:rsidRPr="00CE5349" w:rsidRDefault="00C10242" w:rsidP="00C10242">
      <w:pPr>
        <w:spacing w:line="480" w:lineRule="auto"/>
        <w:jc w:val="center"/>
        <w:rPr>
          <w:rFonts w:ascii="Arial" w:hAnsi="Arial" w:cs="Arial"/>
          <w:b/>
          <w:bCs/>
          <w:sz w:val="24"/>
          <w:szCs w:val="24"/>
          <w:lang w:val="es-SV"/>
        </w:rPr>
      </w:pPr>
      <w:r w:rsidRPr="00CE5349">
        <w:rPr>
          <w:rFonts w:ascii="Arial" w:hAnsi="Arial" w:cs="Arial"/>
          <w:b/>
          <w:bCs/>
          <w:sz w:val="24"/>
          <w:szCs w:val="24"/>
          <w:lang w:val="es-SV"/>
        </w:rPr>
        <w:t>Actualización de metas proyectadas.</w:t>
      </w:r>
    </w:p>
    <w:tbl>
      <w:tblPr>
        <w:tblW w:w="9497" w:type="dxa"/>
        <w:jc w:val="center"/>
        <w:tblCellMar>
          <w:left w:w="70" w:type="dxa"/>
          <w:right w:w="70" w:type="dxa"/>
        </w:tblCellMar>
        <w:tblLook w:val="04A0" w:firstRow="1" w:lastRow="0" w:firstColumn="1" w:lastColumn="0" w:noHBand="0" w:noVBand="1"/>
      </w:tblPr>
      <w:tblGrid>
        <w:gridCol w:w="3446"/>
        <w:gridCol w:w="1370"/>
        <w:gridCol w:w="1638"/>
        <w:gridCol w:w="1341"/>
        <w:gridCol w:w="1702"/>
      </w:tblGrid>
      <w:tr w:rsidR="00C10242" w:rsidRPr="00CE5349" w14:paraId="34732997" w14:textId="77777777" w:rsidTr="00C10242">
        <w:trPr>
          <w:trHeight w:val="619"/>
          <w:jc w:val="center"/>
        </w:trPr>
        <w:tc>
          <w:tcPr>
            <w:tcW w:w="344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8B64373"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Meta</w:t>
            </w:r>
          </w:p>
        </w:tc>
        <w:tc>
          <w:tcPr>
            <w:tcW w:w="1370" w:type="dxa"/>
            <w:tcBorders>
              <w:top w:val="single" w:sz="4" w:space="0" w:color="auto"/>
              <w:left w:val="nil"/>
              <w:bottom w:val="single" w:sz="4" w:space="0" w:color="auto"/>
              <w:right w:val="single" w:sz="4" w:space="0" w:color="auto"/>
            </w:tcBorders>
            <w:shd w:val="clear" w:color="000000" w:fill="002060"/>
            <w:vAlign w:val="center"/>
            <w:hideMark/>
          </w:tcPr>
          <w:p w14:paraId="73465024"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 xml:space="preserve"> Unidad de Medida </w:t>
            </w:r>
          </w:p>
        </w:tc>
        <w:tc>
          <w:tcPr>
            <w:tcW w:w="1638" w:type="dxa"/>
            <w:tcBorders>
              <w:top w:val="single" w:sz="4" w:space="0" w:color="auto"/>
              <w:left w:val="nil"/>
              <w:bottom w:val="single" w:sz="4" w:space="0" w:color="auto"/>
              <w:right w:val="single" w:sz="4" w:space="0" w:color="auto"/>
            </w:tcBorders>
            <w:shd w:val="clear" w:color="000000" w:fill="002060"/>
            <w:noWrap/>
            <w:vAlign w:val="center"/>
            <w:hideMark/>
          </w:tcPr>
          <w:p w14:paraId="6B7D7A09"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Proyectado</w:t>
            </w:r>
          </w:p>
        </w:tc>
        <w:tc>
          <w:tcPr>
            <w:tcW w:w="1341" w:type="dxa"/>
            <w:tcBorders>
              <w:top w:val="single" w:sz="4" w:space="0" w:color="auto"/>
              <w:left w:val="nil"/>
              <w:bottom w:val="single" w:sz="4" w:space="0" w:color="auto"/>
              <w:right w:val="single" w:sz="4" w:space="0" w:color="auto"/>
            </w:tcBorders>
            <w:shd w:val="clear" w:color="000000" w:fill="002060"/>
            <w:noWrap/>
            <w:vAlign w:val="center"/>
            <w:hideMark/>
          </w:tcPr>
          <w:p w14:paraId="47BFA4BA"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 xml:space="preserve"> Alcanzado </w:t>
            </w:r>
          </w:p>
        </w:tc>
        <w:tc>
          <w:tcPr>
            <w:tcW w:w="1702" w:type="dxa"/>
            <w:tcBorders>
              <w:top w:val="single" w:sz="4" w:space="0" w:color="auto"/>
              <w:left w:val="nil"/>
              <w:bottom w:val="single" w:sz="4" w:space="0" w:color="auto"/>
              <w:right w:val="single" w:sz="4" w:space="0" w:color="auto"/>
            </w:tcBorders>
            <w:shd w:val="clear" w:color="000000" w:fill="002060"/>
            <w:noWrap/>
            <w:vAlign w:val="center"/>
            <w:hideMark/>
          </w:tcPr>
          <w:p w14:paraId="1E1F5E58"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 xml:space="preserve"> Diferencia </w:t>
            </w:r>
          </w:p>
        </w:tc>
      </w:tr>
      <w:tr w:rsidR="00C10242" w:rsidRPr="00CE5349" w14:paraId="44BB96B7" w14:textId="77777777" w:rsidTr="00C10242">
        <w:trPr>
          <w:trHeight w:val="1238"/>
          <w:jc w:val="center"/>
        </w:trPr>
        <w:tc>
          <w:tcPr>
            <w:tcW w:w="3446" w:type="dxa"/>
            <w:tcBorders>
              <w:top w:val="nil"/>
              <w:left w:val="single" w:sz="4" w:space="0" w:color="auto"/>
              <w:bottom w:val="single" w:sz="4" w:space="0" w:color="auto"/>
              <w:right w:val="single" w:sz="4" w:space="0" w:color="auto"/>
            </w:tcBorders>
            <w:shd w:val="clear" w:color="auto" w:fill="auto"/>
            <w:vAlign w:val="center"/>
            <w:hideMark/>
          </w:tcPr>
          <w:p w14:paraId="410F549B"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Elaboración de Informes de recepción de bienes para cada una de las 49 unidades de la municipalidad.</w:t>
            </w:r>
          </w:p>
        </w:tc>
        <w:tc>
          <w:tcPr>
            <w:tcW w:w="1370" w:type="dxa"/>
            <w:tcBorders>
              <w:top w:val="nil"/>
              <w:left w:val="nil"/>
              <w:bottom w:val="single" w:sz="4" w:space="0" w:color="auto"/>
              <w:right w:val="single" w:sz="4" w:space="0" w:color="auto"/>
            </w:tcBorders>
            <w:shd w:val="clear" w:color="auto" w:fill="auto"/>
            <w:noWrap/>
            <w:vAlign w:val="center"/>
            <w:hideMark/>
          </w:tcPr>
          <w:p w14:paraId="042D947B"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 xml:space="preserve"> Unidad  </w:t>
            </w:r>
          </w:p>
        </w:tc>
        <w:tc>
          <w:tcPr>
            <w:tcW w:w="1638" w:type="dxa"/>
            <w:tcBorders>
              <w:top w:val="nil"/>
              <w:left w:val="nil"/>
              <w:bottom w:val="single" w:sz="4" w:space="0" w:color="auto"/>
              <w:right w:val="single" w:sz="4" w:space="0" w:color="auto"/>
            </w:tcBorders>
            <w:shd w:val="clear" w:color="auto" w:fill="auto"/>
            <w:noWrap/>
            <w:vAlign w:val="center"/>
            <w:hideMark/>
          </w:tcPr>
          <w:p w14:paraId="63A5E1D0"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8</w:t>
            </w:r>
          </w:p>
        </w:tc>
        <w:tc>
          <w:tcPr>
            <w:tcW w:w="1341" w:type="dxa"/>
            <w:tcBorders>
              <w:top w:val="nil"/>
              <w:left w:val="nil"/>
              <w:bottom w:val="single" w:sz="4" w:space="0" w:color="auto"/>
              <w:right w:val="single" w:sz="4" w:space="0" w:color="auto"/>
            </w:tcBorders>
            <w:shd w:val="clear" w:color="auto" w:fill="auto"/>
            <w:noWrap/>
            <w:vAlign w:val="center"/>
            <w:hideMark/>
          </w:tcPr>
          <w:p w14:paraId="6DD4CC11"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8</w:t>
            </w:r>
          </w:p>
        </w:tc>
        <w:tc>
          <w:tcPr>
            <w:tcW w:w="1702" w:type="dxa"/>
            <w:tcBorders>
              <w:top w:val="nil"/>
              <w:left w:val="nil"/>
              <w:bottom w:val="single" w:sz="4" w:space="0" w:color="auto"/>
              <w:right w:val="single" w:sz="4" w:space="0" w:color="auto"/>
            </w:tcBorders>
            <w:shd w:val="clear" w:color="auto" w:fill="auto"/>
            <w:noWrap/>
            <w:vAlign w:val="center"/>
            <w:hideMark/>
          </w:tcPr>
          <w:p w14:paraId="17A58A69" w14:textId="77777777" w:rsidR="00C10242" w:rsidRPr="00CE5349" w:rsidRDefault="00C10242" w:rsidP="00021827">
            <w:pPr>
              <w:spacing w:after="0" w:line="240" w:lineRule="auto"/>
              <w:jc w:val="center"/>
              <w:rPr>
                <w:rFonts w:ascii="Arial" w:eastAsia="Times New Roman" w:hAnsi="Arial" w:cs="Arial"/>
                <w:color w:val="C00000"/>
                <w:sz w:val="24"/>
                <w:szCs w:val="24"/>
                <w:lang w:val="es-SV" w:eastAsia="es-SV"/>
              </w:rPr>
            </w:pPr>
            <w:r w:rsidRPr="00CE5349">
              <w:rPr>
                <w:rFonts w:ascii="Arial" w:eastAsia="Times New Roman" w:hAnsi="Arial" w:cs="Arial"/>
                <w:sz w:val="24"/>
                <w:szCs w:val="24"/>
                <w:lang w:val="es-SV" w:eastAsia="es-SV"/>
              </w:rPr>
              <w:t>0</w:t>
            </w:r>
          </w:p>
        </w:tc>
      </w:tr>
      <w:tr w:rsidR="00C10242" w:rsidRPr="00CE5349" w14:paraId="58DFCB7A" w14:textId="77777777" w:rsidTr="00C10242">
        <w:trPr>
          <w:trHeight w:val="929"/>
          <w:jc w:val="center"/>
        </w:trPr>
        <w:tc>
          <w:tcPr>
            <w:tcW w:w="3446" w:type="dxa"/>
            <w:tcBorders>
              <w:top w:val="nil"/>
              <w:left w:val="single" w:sz="4" w:space="0" w:color="auto"/>
              <w:bottom w:val="single" w:sz="4" w:space="0" w:color="auto"/>
              <w:right w:val="single" w:sz="4" w:space="0" w:color="auto"/>
            </w:tcBorders>
            <w:shd w:val="clear" w:color="auto" w:fill="auto"/>
            <w:vAlign w:val="center"/>
            <w:hideMark/>
          </w:tcPr>
          <w:p w14:paraId="6B91C9A3"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Elaboración de informe con actualización de estado de los inmuebles de la municipalidad</w:t>
            </w:r>
          </w:p>
        </w:tc>
        <w:tc>
          <w:tcPr>
            <w:tcW w:w="1370" w:type="dxa"/>
            <w:tcBorders>
              <w:top w:val="nil"/>
              <w:left w:val="nil"/>
              <w:bottom w:val="single" w:sz="4" w:space="0" w:color="auto"/>
              <w:right w:val="single" w:sz="4" w:space="0" w:color="auto"/>
            </w:tcBorders>
            <w:shd w:val="clear" w:color="auto" w:fill="auto"/>
            <w:noWrap/>
            <w:vAlign w:val="center"/>
            <w:hideMark/>
          </w:tcPr>
          <w:p w14:paraId="52F16647"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 xml:space="preserve"> Porcentaje </w:t>
            </w:r>
          </w:p>
        </w:tc>
        <w:tc>
          <w:tcPr>
            <w:tcW w:w="1638" w:type="dxa"/>
            <w:tcBorders>
              <w:top w:val="nil"/>
              <w:left w:val="nil"/>
              <w:bottom w:val="single" w:sz="4" w:space="0" w:color="auto"/>
              <w:right w:val="single" w:sz="4" w:space="0" w:color="auto"/>
            </w:tcBorders>
            <w:shd w:val="clear" w:color="auto" w:fill="auto"/>
            <w:noWrap/>
            <w:vAlign w:val="center"/>
            <w:hideMark/>
          </w:tcPr>
          <w:p w14:paraId="11ED999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100%</w:t>
            </w:r>
          </w:p>
        </w:tc>
        <w:tc>
          <w:tcPr>
            <w:tcW w:w="1341" w:type="dxa"/>
            <w:tcBorders>
              <w:top w:val="nil"/>
              <w:left w:val="nil"/>
              <w:bottom w:val="single" w:sz="4" w:space="0" w:color="auto"/>
              <w:right w:val="single" w:sz="4" w:space="0" w:color="auto"/>
            </w:tcBorders>
            <w:shd w:val="clear" w:color="auto" w:fill="auto"/>
            <w:noWrap/>
            <w:vAlign w:val="center"/>
            <w:hideMark/>
          </w:tcPr>
          <w:p w14:paraId="63293F78"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100%</w:t>
            </w:r>
          </w:p>
        </w:tc>
        <w:tc>
          <w:tcPr>
            <w:tcW w:w="1702" w:type="dxa"/>
            <w:tcBorders>
              <w:top w:val="nil"/>
              <w:left w:val="nil"/>
              <w:bottom w:val="single" w:sz="4" w:space="0" w:color="auto"/>
              <w:right w:val="single" w:sz="4" w:space="0" w:color="auto"/>
            </w:tcBorders>
            <w:shd w:val="clear" w:color="auto" w:fill="auto"/>
            <w:noWrap/>
            <w:vAlign w:val="center"/>
            <w:hideMark/>
          </w:tcPr>
          <w:p w14:paraId="4074B8BC"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r>
      <w:tr w:rsidR="00C10242" w:rsidRPr="00CE5349" w14:paraId="53320305" w14:textId="77777777" w:rsidTr="00C10242">
        <w:trPr>
          <w:trHeight w:val="929"/>
          <w:jc w:val="center"/>
        </w:trPr>
        <w:tc>
          <w:tcPr>
            <w:tcW w:w="3446" w:type="dxa"/>
            <w:tcBorders>
              <w:top w:val="nil"/>
              <w:left w:val="single" w:sz="4" w:space="0" w:color="auto"/>
              <w:bottom w:val="single" w:sz="4" w:space="0" w:color="auto"/>
              <w:right w:val="single" w:sz="4" w:space="0" w:color="auto"/>
            </w:tcBorders>
            <w:shd w:val="clear" w:color="auto" w:fill="auto"/>
            <w:vAlign w:val="center"/>
            <w:hideMark/>
          </w:tcPr>
          <w:p w14:paraId="1C8DF697"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Elaboración de Informe con actualización de estado de los vehículos de la municipalidad</w:t>
            </w:r>
          </w:p>
        </w:tc>
        <w:tc>
          <w:tcPr>
            <w:tcW w:w="1370" w:type="dxa"/>
            <w:tcBorders>
              <w:top w:val="nil"/>
              <w:left w:val="nil"/>
              <w:bottom w:val="single" w:sz="4" w:space="0" w:color="auto"/>
              <w:right w:val="single" w:sz="4" w:space="0" w:color="auto"/>
            </w:tcBorders>
            <w:shd w:val="clear" w:color="auto" w:fill="auto"/>
            <w:noWrap/>
            <w:vAlign w:val="center"/>
            <w:hideMark/>
          </w:tcPr>
          <w:p w14:paraId="0D39CE95"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 xml:space="preserve"> Porcentaje </w:t>
            </w:r>
          </w:p>
        </w:tc>
        <w:tc>
          <w:tcPr>
            <w:tcW w:w="1638" w:type="dxa"/>
            <w:tcBorders>
              <w:top w:val="nil"/>
              <w:left w:val="nil"/>
              <w:bottom w:val="single" w:sz="4" w:space="0" w:color="auto"/>
              <w:right w:val="single" w:sz="4" w:space="0" w:color="auto"/>
            </w:tcBorders>
            <w:shd w:val="clear" w:color="auto" w:fill="auto"/>
            <w:noWrap/>
            <w:vAlign w:val="center"/>
            <w:hideMark/>
          </w:tcPr>
          <w:p w14:paraId="7DB6E7CB"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100%</w:t>
            </w:r>
          </w:p>
        </w:tc>
        <w:tc>
          <w:tcPr>
            <w:tcW w:w="1341" w:type="dxa"/>
            <w:tcBorders>
              <w:top w:val="nil"/>
              <w:left w:val="nil"/>
              <w:bottom w:val="single" w:sz="4" w:space="0" w:color="auto"/>
              <w:right w:val="single" w:sz="4" w:space="0" w:color="auto"/>
            </w:tcBorders>
            <w:shd w:val="clear" w:color="auto" w:fill="auto"/>
            <w:noWrap/>
            <w:vAlign w:val="center"/>
            <w:hideMark/>
          </w:tcPr>
          <w:p w14:paraId="6CE74364"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100%</w:t>
            </w:r>
          </w:p>
        </w:tc>
        <w:tc>
          <w:tcPr>
            <w:tcW w:w="1702" w:type="dxa"/>
            <w:tcBorders>
              <w:top w:val="nil"/>
              <w:left w:val="nil"/>
              <w:bottom w:val="single" w:sz="4" w:space="0" w:color="auto"/>
              <w:right w:val="single" w:sz="4" w:space="0" w:color="auto"/>
            </w:tcBorders>
            <w:shd w:val="clear" w:color="auto" w:fill="auto"/>
            <w:noWrap/>
            <w:vAlign w:val="center"/>
            <w:hideMark/>
          </w:tcPr>
          <w:p w14:paraId="7F113BD9" w14:textId="77777777" w:rsidR="00C10242" w:rsidRPr="00CE5349" w:rsidRDefault="00C10242" w:rsidP="00021827">
            <w:pPr>
              <w:spacing w:after="0" w:line="240" w:lineRule="auto"/>
              <w:jc w:val="center"/>
              <w:rPr>
                <w:rFonts w:ascii="Arial" w:eastAsia="Times New Roman" w:hAnsi="Arial" w:cs="Arial"/>
                <w:color w:val="C00000"/>
                <w:sz w:val="24"/>
                <w:szCs w:val="24"/>
                <w:lang w:val="es-SV" w:eastAsia="es-SV"/>
              </w:rPr>
            </w:pPr>
            <w:r w:rsidRPr="00CE5349">
              <w:rPr>
                <w:rFonts w:ascii="Arial" w:eastAsia="Times New Roman" w:hAnsi="Arial" w:cs="Arial"/>
                <w:sz w:val="24"/>
                <w:szCs w:val="24"/>
                <w:lang w:val="es-SV" w:eastAsia="es-SV"/>
              </w:rPr>
              <w:t>0%</w:t>
            </w:r>
          </w:p>
        </w:tc>
      </w:tr>
      <w:tr w:rsidR="00C10242" w:rsidRPr="00CE5349" w14:paraId="358AF8D0" w14:textId="77777777" w:rsidTr="00C10242">
        <w:trPr>
          <w:trHeight w:val="619"/>
          <w:jc w:val="center"/>
        </w:trPr>
        <w:tc>
          <w:tcPr>
            <w:tcW w:w="3446" w:type="dxa"/>
            <w:tcBorders>
              <w:top w:val="nil"/>
              <w:left w:val="single" w:sz="4" w:space="0" w:color="auto"/>
              <w:bottom w:val="single" w:sz="4" w:space="0" w:color="auto"/>
              <w:right w:val="single" w:sz="4" w:space="0" w:color="auto"/>
            </w:tcBorders>
            <w:shd w:val="clear" w:color="auto" w:fill="auto"/>
            <w:vAlign w:val="center"/>
            <w:hideMark/>
          </w:tcPr>
          <w:p w14:paraId="40AAB527"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Actualización de Ingresos, Traslados y descargos</w:t>
            </w:r>
          </w:p>
        </w:tc>
        <w:tc>
          <w:tcPr>
            <w:tcW w:w="1370" w:type="dxa"/>
            <w:tcBorders>
              <w:top w:val="nil"/>
              <w:left w:val="nil"/>
              <w:bottom w:val="single" w:sz="4" w:space="0" w:color="auto"/>
              <w:right w:val="single" w:sz="4" w:space="0" w:color="auto"/>
            </w:tcBorders>
            <w:shd w:val="clear" w:color="auto" w:fill="auto"/>
            <w:noWrap/>
            <w:vAlign w:val="center"/>
            <w:hideMark/>
          </w:tcPr>
          <w:p w14:paraId="6FF466F1"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 xml:space="preserve"> Porcentaje </w:t>
            </w:r>
          </w:p>
        </w:tc>
        <w:tc>
          <w:tcPr>
            <w:tcW w:w="1638" w:type="dxa"/>
            <w:tcBorders>
              <w:top w:val="nil"/>
              <w:left w:val="nil"/>
              <w:bottom w:val="single" w:sz="4" w:space="0" w:color="auto"/>
              <w:right w:val="single" w:sz="4" w:space="0" w:color="auto"/>
            </w:tcBorders>
            <w:shd w:val="clear" w:color="auto" w:fill="auto"/>
            <w:noWrap/>
            <w:vAlign w:val="center"/>
            <w:hideMark/>
          </w:tcPr>
          <w:p w14:paraId="0E1E1A39"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w:t>
            </w:r>
          </w:p>
        </w:tc>
        <w:tc>
          <w:tcPr>
            <w:tcW w:w="1341" w:type="dxa"/>
            <w:tcBorders>
              <w:top w:val="nil"/>
              <w:left w:val="nil"/>
              <w:bottom w:val="single" w:sz="4" w:space="0" w:color="auto"/>
              <w:right w:val="single" w:sz="4" w:space="0" w:color="auto"/>
            </w:tcBorders>
            <w:shd w:val="clear" w:color="auto" w:fill="auto"/>
            <w:noWrap/>
            <w:vAlign w:val="center"/>
            <w:hideMark/>
          </w:tcPr>
          <w:p w14:paraId="33E0BB20"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w:t>
            </w:r>
          </w:p>
        </w:tc>
        <w:tc>
          <w:tcPr>
            <w:tcW w:w="1702" w:type="dxa"/>
            <w:tcBorders>
              <w:top w:val="nil"/>
              <w:left w:val="nil"/>
              <w:bottom w:val="single" w:sz="4" w:space="0" w:color="auto"/>
              <w:right w:val="single" w:sz="4" w:space="0" w:color="auto"/>
            </w:tcBorders>
            <w:shd w:val="clear" w:color="auto" w:fill="auto"/>
            <w:noWrap/>
            <w:vAlign w:val="center"/>
            <w:hideMark/>
          </w:tcPr>
          <w:p w14:paraId="4F7779DD"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r>
    </w:tbl>
    <w:p w14:paraId="2F782220" w14:textId="77777777" w:rsidR="00C10242" w:rsidRPr="00CE5349" w:rsidRDefault="00C10242" w:rsidP="00C10242">
      <w:pPr>
        <w:spacing w:line="480" w:lineRule="auto"/>
        <w:rPr>
          <w:rFonts w:ascii="Arial" w:hAnsi="Arial" w:cs="Arial"/>
          <w:b/>
          <w:bCs/>
          <w:sz w:val="24"/>
          <w:szCs w:val="24"/>
          <w:lang w:val="es-SV"/>
        </w:rPr>
      </w:pPr>
    </w:p>
    <w:tbl>
      <w:tblPr>
        <w:tblW w:w="9519" w:type="dxa"/>
        <w:jc w:val="center"/>
        <w:tblCellMar>
          <w:left w:w="70" w:type="dxa"/>
          <w:right w:w="70" w:type="dxa"/>
        </w:tblCellMar>
        <w:tblLook w:val="04A0" w:firstRow="1" w:lastRow="0" w:firstColumn="1" w:lastColumn="0" w:noHBand="0" w:noVBand="1"/>
      </w:tblPr>
      <w:tblGrid>
        <w:gridCol w:w="3445"/>
        <w:gridCol w:w="1439"/>
        <w:gridCol w:w="1637"/>
        <w:gridCol w:w="1297"/>
        <w:gridCol w:w="1701"/>
      </w:tblGrid>
      <w:tr w:rsidR="00C10242" w:rsidRPr="00CE5349" w14:paraId="0B15A0C8" w14:textId="77777777" w:rsidTr="00C10242">
        <w:trPr>
          <w:trHeight w:val="970"/>
          <w:jc w:val="center"/>
        </w:trPr>
        <w:tc>
          <w:tcPr>
            <w:tcW w:w="344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EC1E1F2"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Meta</w:t>
            </w:r>
          </w:p>
        </w:tc>
        <w:tc>
          <w:tcPr>
            <w:tcW w:w="1439" w:type="dxa"/>
            <w:tcBorders>
              <w:top w:val="single" w:sz="4" w:space="0" w:color="auto"/>
              <w:left w:val="nil"/>
              <w:bottom w:val="single" w:sz="4" w:space="0" w:color="auto"/>
              <w:right w:val="single" w:sz="4" w:space="0" w:color="auto"/>
            </w:tcBorders>
            <w:shd w:val="clear" w:color="000000" w:fill="002060"/>
            <w:noWrap/>
            <w:vAlign w:val="center"/>
            <w:hideMark/>
          </w:tcPr>
          <w:p w14:paraId="5F05BCDB"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Proyectado</w:t>
            </w:r>
          </w:p>
        </w:tc>
        <w:tc>
          <w:tcPr>
            <w:tcW w:w="1637" w:type="dxa"/>
            <w:tcBorders>
              <w:top w:val="single" w:sz="4" w:space="0" w:color="auto"/>
              <w:left w:val="nil"/>
              <w:bottom w:val="single" w:sz="4" w:space="0" w:color="auto"/>
              <w:right w:val="single" w:sz="4" w:space="0" w:color="auto"/>
            </w:tcBorders>
            <w:shd w:val="clear" w:color="000000" w:fill="002060"/>
            <w:noWrap/>
            <w:vAlign w:val="center"/>
            <w:hideMark/>
          </w:tcPr>
          <w:p w14:paraId="7A2B0362"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 xml:space="preserve"> Alcanzado </w:t>
            </w:r>
          </w:p>
        </w:tc>
        <w:tc>
          <w:tcPr>
            <w:tcW w:w="1297" w:type="dxa"/>
            <w:tcBorders>
              <w:top w:val="single" w:sz="4" w:space="0" w:color="auto"/>
              <w:left w:val="nil"/>
              <w:bottom w:val="single" w:sz="4" w:space="0" w:color="auto"/>
              <w:right w:val="single" w:sz="4" w:space="0" w:color="auto"/>
            </w:tcBorders>
            <w:shd w:val="clear" w:color="000000" w:fill="002060"/>
            <w:noWrap/>
            <w:vAlign w:val="center"/>
            <w:hideMark/>
          </w:tcPr>
          <w:p w14:paraId="5F2DC108"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 xml:space="preserve"> Diferencia </w:t>
            </w:r>
          </w:p>
        </w:tc>
        <w:tc>
          <w:tcPr>
            <w:tcW w:w="1701" w:type="dxa"/>
            <w:tcBorders>
              <w:top w:val="single" w:sz="4" w:space="0" w:color="auto"/>
              <w:left w:val="nil"/>
              <w:bottom w:val="single" w:sz="4" w:space="0" w:color="auto"/>
              <w:right w:val="single" w:sz="4" w:space="0" w:color="auto"/>
            </w:tcBorders>
            <w:shd w:val="clear" w:color="000000" w:fill="002060"/>
            <w:vAlign w:val="center"/>
            <w:hideMark/>
          </w:tcPr>
          <w:p w14:paraId="7953489D" w14:textId="77777777" w:rsidR="00C10242" w:rsidRPr="00CE5349" w:rsidRDefault="00C10242" w:rsidP="00021827">
            <w:pPr>
              <w:spacing w:after="0" w:line="240" w:lineRule="auto"/>
              <w:jc w:val="center"/>
              <w:rPr>
                <w:rFonts w:ascii="Arial" w:eastAsia="Times New Roman" w:hAnsi="Arial" w:cs="Arial"/>
                <w:color w:val="FFFFFF"/>
                <w:sz w:val="24"/>
                <w:szCs w:val="24"/>
                <w:lang w:val="es-SV" w:eastAsia="es-SV"/>
              </w:rPr>
            </w:pPr>
            <w:r w:rsidRPr="00CE5349">
              <w:rPr>
                <w:rFonts w:ascii="Arial" w:eastAsia="Times New Roman" w:hAnsi="Arial" w:cs="Arial"/>
                <w:color w:val="FFFFFF"/>
                <w:sz w:val="24"/>
                <w:szCs w:val="24"/>
                <w:lang w:val="es-SV" w:eastAsia="es-SV"/>
              </w:rPr>
              <w:t xml:space="preserve"> % Alcanzado en relación al proyectado </w:t>
            </w:r>
          </w:p>
        </w:tc>
      </w:tr>
      <w:tr w:rsidR="00C10242" w:rsidRPr="00CE5349" w14:paraId="4C2B5D34" w14:textId="77777777" w:rsidTr="00C10242">
        <w:trPr>
          <w:trHeight w:val="1294"/>
          <w:jc w:val="center"/>
        </w:trPr>
        <w:tc>
          <w:tcPr>
            <w:tcW w:w="3445" w:type="dxa"/>
            <w:tcBorders>
              <w:top w:val="nil"/>
              <w:left w:val="single" w:sz="4" w:space="0" w:color="auto"/>
              <w:bottom w:val="single" w:sz="4" w:space="0" w:color="auto"/>
              <w:right w:val="single" w:sz="4" w:space="0" w:color="auto"/>
            </w:tcBorders>
            <w:shd w:val="clear" w:color="auto" w:fill="auto"/>
            <w:vAlign w:val="center"/>
            <w:hideMark/>
          </w:tcPr>
          <w:p w14:paraId="57C5C1F1"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Elaboración de Informes de recepción de bienes para cada una de las 49 unidades de la municipalidad.</w:t>
            </w:r>
          </w:p>
        </w:tc>
        <w:tc>
          <w:tcPr>
            <w:tcW w:w="1439" w:type="dxa"/>
            <w:tcBorders>
              <w:top w:val="nil"/>
              <w:left w:val="nil"/>
              <w:bottom w:val="single" w:sz="4" w:space="0" w:color="auto"/>
              <w:right w:val="single" w:sz="4" w:space="0" w:color="auto"/>
            </w:tcBorders>
            <w:shd w:val="clear" w:color="auto" w:fill="auto"/>
            <w:noWrap/>
            <w:vAlign w:val="center"/>
            <w:hideMark/>
          </w:tcPr>
          <w:p w14:paraId="58AE179C"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100%</w:t>
            </w:r>
          </w:p>
        </w:tc>
        <w:tc>
          <w:tcPr>
            <w:tcW w:w="1637" w:type="dxa"/>
            <w:tcBorders>
              <w:top w:val="nil"/>
              <w:left w:val="nil"/>
              <w:bottom w:val="single" w:sz="4" w:space="0" w:color="auto"/>
              <w:right w:val="single" w:sz="4" w:space="0" w:color="auto"/>
            </w:tcBorders>
            <w:shd w:val="clear" w:color="auto" w:fill="auto"/>
            <w:noWrap/>
            <w:vAlign w:val="center"/>
            <w:hideMark/>
          </w:tcPr>
          <w:p w14:paraId="29CCAC71"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100%</w:t>
            </w:r>
          </w:p>
        </w:tc>
        <w:tc>
          <w:tcPr>
            <w:tcW w:w="1297" w:type="dxa"/>
            <w:tcBorders>
              <w:top w:val="nil"/>
              <w:left w:val="nil"/>
              <w:bottom w:val="single" w:sz="4" w:space="0" w:color="auto"/>
              <w:right w:val="single" w:sz="4" w:space="0" w:color="auto"/>
            </w:tcBorders>
            <w:shd w:val="clear" w:color="auto" w:fill="auto"/>
            <w:noWrap/>
            <w:vAlign w:val="center"/>
            <w:hideMark/>
          </w:tcPr>
          <w:p w14:paraId="2C002CB1" w14:textId="77777777" w:rsidR="00C10242" w:rsidRPr="00CE5349" w:rsidRDefault="00C10242" w:rsidP="00021827">
            <w:pPr>
              <w:spacing w:after="0" w:line="240" w:lineRule="auto"/>
              <w:jc w:val="center"/>
              <w:rPr>
                <w:rFonts w:ascii="Arial" w:eastAsia="Times New Roman" w:hAnsi="Arial" w:cs="Arial"/>
                <w:color w:val="C00000"/>
                <w:sz w:val="24"/>
                <w:szCs w:val="24"/>
                <w:lang w:val="es-SV" w:eastAsia="es-SV"/>
              </w:rPr>
            </w:pPr>
            <w:r w:rsidRPr="00CE5349">
              <w:rPr>
                <w:rFonts w:ascii="Arial" w:eastAsia="Times New Roman" w:hAnsi="Arial" w:cs="Arial"/>
                <w:sz w:val="24"/>
                <w:szCs w:val="24"/>
                <w:lang w:val="es-SV" w:eastAsia="es-SV"/>
              </w:rPr>
              <w:t>0%</w:t>
            </w:r>
          </w:p>
        </w:tc>
        <w:tc>
          <w:tcPr>
            <w:tcW w:w="1701" w:type="dxa"/>
            <w:tcBorders>
              <w:top w:val="nil"/>
              <w:left w:val="nil"/>
              <w:bottom w:val="single" w:sz="4" w:space="0" w:color="auto"/>
              <w:right w:val="single" w:sz="4" w:space="0" w:color="auto"/>
            </w:tcBorders>
            <w:shd w:val="clear" w:color="auto" w:fill="auto"/>
            <w:noWrap/>
            <w:vAlign w:val="center"/>
            <w:hideMark/>
          </w:tcPr>
          <w:p w14:paraId="1DBF3A46"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100%</w:t>
            </w:r>
          </w:p>
        </w:tc>
      </w:tr>
      <w:tr w:rsidR="00C10242" w:rsidRPr="00CE5349" w14:paraId="2664871E" w14:textId="77777777" w:rsidTr="00C10242">
        <w:trPr>
          <w:trHeight w:val="970"/>
          <w:jc w:val="center"/>
        </w:trPr>
        <w:tc>
          <w:tcPr>
            <w:tcW w:w="3445" w:type="dxa"/>
            <w:tcBorders>
              <w:top w:val="nil"/>
              <w:left w:val="single" w:sz="4" w:space="0" w:color="auto"/>
              <w:bottom w:val="single" w:sz="4" w:space="0" w:color="auto"/>
              <w:right w:val="single" w:sz="4" w:space="0" w:color="auto"/>
            </w:tcBorders>
            <w:shd w:val="clear" w:color="auto" w:fill="auto"/>
            <w:vAlign w:val="center"/>
            <w:hideMark/>
          </w:tcPr>
          <w:p w14:paraId="36A38290"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Elaboración de informe con actualización de estado de los inmuebles de la municipalidad</w:t>
            </w:r>
          </w:p>
        </w:tc>
        <w:tc>
          <w:tcPr>
            <w:tcW w:w="1439" w:type="dxa"/>
            <w:tcBorders>
              <w:top w:val="nil"/>
              <w:left w:val="nil"/>
              <w:bottom w:val="single" w:sz="4" w:space="0" w:color="auto"/>
              <w:right w:val="single" w:sz="4" w:space="0" w:color="auto"/>
            </w:tcBorders>
            <w:shd w:val="clear" w:color="auto" w:fill="auto"/>
            <w:noWrap/>
            <w:vAlign w:val="center"/>
            <w:hideMark/>
          </w:tcPr>
          <w:p w14:paraId="39D48CA7"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100%</w:t>
            </w:r>
          </w:p>
        </w:tc>
        <w:tc>
          <w:tcPr>
            <w:tcW w:w="1637" w:type="dxa"/>
            <w:tcBorders>
              <w:top w:val="nil"/>
              <w:left w:val="nil"/>
              <w:bottom w:val="single" w:sz="4" w:space="0" w:color="auto"/>
              <w:right w:val="single" w:sz="4" w:space="0" w:color="auto"/>
            </w:tcBorders>
            <w:shd w:val="clear" w:color="auto" w:fill="auto"/>
            <w:noWrap/>
            <w:vAlign w:val="center"/>
            <w:hideMark/>
          </w:tcPr>
          <w:p w14:paraId="2A24C14E"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100%</w:t>
            </w:r>
          </w:p>
        </w:tc>
        <w:tc>
          <w:tcPr>
            <w:tcW w:w="1297" w:type="dxa"/>
            <w:tcBorders>
              <w:top w:val="nil"/>
              <w:left w:val="nil"/>
              <w:bottom w:val="single" w:sz="4" w:space="0" w:color="auto"/>
              <w:right w:val="single" w:sz="4" w:space="0" w:color="auto"/>
            </w:tcBorders>
            <w:shd w:val="clear" w:color="auto" w:fill="auto"/>
            <w:noWrap/>
            <w:vAlign w:val="center"/>
            <w:hideMark/>
          </w:tcPr>
          <w:p w14:paraId="5F18909F"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1701" w:type="dxa"/>
            <w:tcBorders>
              <w:top w:val="nil"/>
              <w:left w:val="nil"/>
              <w:bottom w:val="single" w:sz="4" w:space="0" w:color="auto"/>
              <w:right w:val="single" w:sz="4" w:space="0" w:color="auto"/>
            </w:tcBorders>
            <w:shd w:val="clear" w:color="auto" w:fill="auto"/>
            <w:noWrap/>
            <w:vAlign w:val="center"/>
            <w:hideMark/>
          </w:tcPr>
          <w:p w14:paraId="4C7101F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100%</w:t>
            </w:r>
          </w:p>
        </w:tc>
      </w:tr>
      <w:tr w:rsidR="00C10242" w:rsidRPr="00CE5349" w14:paraId="7CA30ECC" w14:textId="77777777" w:rsidTr="00C10242">
        <w:trPr>
          <w:trHeight w:val="970"/>
          <w:jc w:val="center"/>
        </w:trPr>
        <w:tc>
          <w:tcPr>
            <w:tcW w:w="3445" w:type="dxa"/>
            <w:tcBorders>
              <w:top w:val="nil"/>
              <w:left w:val="single" w:sz="4" w:space="0" w:color="auto"/>
              <w:bottom w:val="single" w:sz="4" w:space="0" w:color="auto"/>
              <w:right w:val="single" w:sz="4" w:space="0" w:color="auto"/>
            </w:tcBorders>
            <w:shd w:val="clear" w:color="auto" w:fill="auto"/>
            <w:vAlign w:val="center"/>
            <w:hideMark/>
          </w:tcPr>
          <w:p w14:paraId="79A05A71"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Elaboración de Informe con actualización de estado de los vehículos de la municipalidad</w:t>
            </w:r>
          </w:p>
        </w:tc>
        <w:tc>
          <w:tcPr>
            <w:tcW w:w="1439" w:type="dxa"/>
            <w:tcBorders>
              <w:top w:val="nil"/>
              <w:left w:val="nil"/>
              <w:bottom w:val="single" w:sz="4" w:space="0" w:color="auto"/>
              <w:right w:val="single" w:sz="4" w:space="0" w:color="auto"/>
            </w:tcBorders>
            <w:shd w:val="clear" w:color="auto" w:fill="auto"/>
            <w:noWrap/>
            <w:vAlign w:val="center"/>
            <w:hideMark/>
          </w:tcPr>
          <w:p w14:paraId="17BAAB5F"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100%</w:t>
            </w:r>
          </w:p>
        </w:tc>
        <w:tc>
          <w:tcPr>
            <w:tcW w:w="1637" w:type="dxa"/>
            <w:tcBorders>
              <w:top w:val="nil"/>
              <w:left w:val="nil"/>
              <w:bottom w:val="single" w:sz="4" w:space="0" w:color="auto"/>
              <w:right w:val="single" w:sz="4" w:space="0" w:color="auto"/>
            </w:tcBorders>
            <w:shd w:val="clear" w:color="auto" w:fill="auto"/>
            <w:noWrap/>
            <w:vAlign w:val="center"/>
            <w:hideMark/>
          </w:tcPr>
          <w:p w14:paraId="6F4D1AF9"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100%</w:t>
            </w:r>
          </w:p>
        </w:tc>
        <w:tc>
          <w:tcPr>
            <w:tcW w:w="1297" w:type="dxa"/>
            <w:tcBorders>
              <w:top w:val="nil"/>
              <w:left w:val="nil"/>
              <w:bottom w:val="single" w:sz="4" w:space="0" w:color="auto"/>
              <w:right w:val="single" w:sz="4" w:space="0" w:color="auto"/>
            </w:tcBorders>
            <w:shd w:val="clear" w:color="auto" w:fill="auto"/>
            <w:noWrap/>
            <w:vAlign w:val="center"/>
            <w:hideMark/>
          </w:tcPr>
          <w:p w14:paraId="7C10BCE3" w14:textId="77777777" w:rsidR="00C10242" w:rsidRPr="00CE5349" w:rsidRDefault="00C10242" w:rsidP="00021827">
            <w:pPr>
              <w:spacing w:after="0" w:line="240" w:lineRule="auto"/>
              <w:jc w:val="center"/>
              <w:rPr>
                <w:rFonts w:ascii="Arial" w:eastAsia="Times New Roman" w:hAnsi="Arial" w:cs="Arial"/>
                <w:color w:val="C00000"/>
                <w:sz w:val="24"/>
                <w:szCs w:val="24"/>
                <w:lang w:val="es-SV" w:eastAsia="es-SV"/>
              </w:rPr>
            </w:pPr>
            <w:r w:rsidRPr="00CE5349">
              <w:rPr>
                <w:rFonts w:ascii="Arial" w:eastAsia="Times New Roman" w:hAnsi="Arial" w:cs="Arial"/>
                <w:sz w:val="24"/>
                <w:szCs w:val="24"/>
                <w:lang w:val="es-SV" w:eastAsia="es-SV"/>
              </w:rPr>
              <w:t>0%</w:t>
            </w:r>
          </w:p>
        </w:tc>
        <w:tc>
          <w:tcPr>
            <w:tcW w:w="1701" w:type="dxa"/>
            <w:tcBorders>
              <w:top w:val="nil"/>
              <w:left w:val="nil"/>
              <w:bottom w:val="single" w:sz="4" w:space="0" w:color="auto"/>
              <w:right w:val="single" w:sz="4" w:space="0" w:color="auto"/>
            </w:tcBorders>
            <w:shd w:val="clear" w:color="auto" w:fill="auto"/>
            <w:noWrap/>
            <w:vAlign w:val="center"/>
            <w:hideMark/>
          </w:tcPr>
          <w:p w14:paraId="292B492D"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100%</w:t>
            </w:r>
          </w:p>
        </w:tc>
      </w:tr>
      <w:tr w:rsidR="00C10242" w:rsidRPr="00CE5349" w14:paraId="07197305" w14:textId="77777777" w:rsidTr="00C10242">
        <w:trPr>
          <w:trHeight w:val="646"/>
          <w:jc w:val="center"/>
        </w:trPr>
        <w:tc>
          <w:tcPr>
            <w:tcW w:w="3445" w:type="dxa"/>
            <w:tcBorders>
              <w:top w:val="nil"/>
              <w:left w:val="single" w:sz="4" w:space="0" w:color="auto"/>
              <w:bottom w:val="single" w:sz="4" w:space="0" w:color="auto"/>
              <w:right w:val="single" w:sz="4" w:space="0" w:color="auto"/>
            </w:tcBorders>
            <w:shd w:val="clear" w:color="auto" w:fill="auto"/>
            <w:vAlign w:val="center"/>
            <w:hideMark/>
          </w:tcPr>
          <w:p w14:paraId="167BA4F1"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Actualización de Ingresos, Traslados y descargos</w:t>
            </w:r>
          </w:p>
        </w:tc>
        <w:tc>
          <w:tcPr>
            <w:tcW w:w="1439" w:type="dxa"/>
            <w:tcBorders>
              <w:top w:val="nil"/>
              <w:left w:val="nil"/>
              <w:bottom w:val="single" w:sz="4" w:space="0" w:color="auto"/>
              <w:right w:val="single" w:sz="4" w:space="0" w:color="auto"/>
            </w:tcBorders>
            <w:shd w:val="clear" w:color="auto" w:fill="auto"/>
            <w:noWrap/>
            <w:vAlign w:val="center"/>
            <w:hideMark/>
          </w:tcPr>
          <w:p w14:paraId="20737CB5"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100%</w:t>
            </w:r>
          </w:p>
        </w:tc>
        <w:tc>
          <w:tcPr>
            <w:tcW w:w="1637" w:type="dxa"/>
            <w:tcBorders>
              <w:top w:val="nil"/>
              <w:left w:val="nil"/>
              <w:bottom w:val="single" w:sz="4" w:space="0" w:color="auto"/>
              <w:right w:val="single" w:sz="4" w:space="0" w:color="auto"/>
            </w:tcBorders>
            <w:shd w:val="clear" w:color="auto" w:fill="auto"/>
            <w:noWrap/>
            <w:vAlign w:val="center"/>
            <w:hideMark/>
          </w:tcPr>
          <w:p w14:paraId="0983E65A"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100%</w:t>
            </w:r>
          </w:p>
        </w:tc>
        <w:tc>
          <w:tcPr>
            <w:tcW w:w="1297" w:type="dxa"/>
            <w:tcBorders>
              <w:top w:val="nil"/>
              <w:left w:val="nil"/>
              <w:bottom w:val="single" w:sz="4" w:space="0" w:color="auto"/>
              <w:right w:val="single" w:sz="4" w:space="0" w:color="auto"/>
            </w:tcBorders>
            <w:shd w:val="clear" w:color="auto" w:fill="auto"/>
            <w:noWrap/>
            <w:vAlign w:val="center"/>
            <w:hideMark/>
          </w:tcPr>
          <w:p w14:paraId="2428BFD2"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c>
          <w:tcPr>
            <w:tcW w:w="1701" w:type="dxa"/>
            <w:tcBorders>
              <w:top w:val="nil"/>
              <w:left w:val="nil"/>
              <w:bottom w:val="single" w:sz="4" w:space="0" w:color="auto"/>
              <w:right w:val="single" w:sz="4" w:space="0" w:color="auto"/>
            </w:tcBorders>
            <w:shd w:val="clear" w:color="auto" w:fill="auto"/>
            <w:noWrap/>
            <w:vAlign w:val="center"/>
            <w:hideMark/>
          </w:tcPr>
          <w:p w14:paraId="4A53ACD0"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r>
      <w:tr w:rsidR="00C10242" w:rsidRPr="00CE5349" w14:paraId="18B38DDB" w14:textId="77777777" w:rsidTr="00C10242">
        <w:trPr>
          <w:trHeight w:val="323"/>
          <w:jc w:val="center"/>
        </w:trPr>
        <w:tc>
          <w:tcPr>
            <w:tcW w:w="3445" w:type="dxa"/>
            <w:tcBorders>
              <w:top w:val="nil"/>
              <w:left w:val="single" w:sz="4" w:space="0" w:color="auto"/>
              <w:bottom w:val="single" w:sz="4" w:space="0" w:color="auto"/>
              <w:right w:val="single" w:sz="4" w:space="0" w:color="auto"/>
            </w:tcBorders>
            <w:shd w:val="clear" w:color="000000" w:fill="002060"/>
            <w:noWrap/>
            <w:vAlign w:val="center"/>
            <w:hideMark/>
          </w:tcPr>
          <w:p w14:paraId="765E36EB" w14:textId="77777777" w:rsidR="00C10242" w:rsidRPr="00CE5349" w:rsidRDefault="00C10242" w:rsidP="00021827">
            <w:pPr>
              <w:spacing w:after="0" w:line="240" w:lineRule="auto"/>
              <w:rPr>
                <w:rFonts w:ascii="Arial" w:eastAsia="Times New Roman" w:hAnsi="Arial" w:cs="Arial"/>
                <w:b/>
                <w:bCs/>
                <w:color w:val="FFFFFF"/>
                <w:sz w:val="24"/>
                <w:szCs w:val="24"/>
                <w:lang w:val="es-SV" w:eastAsia="es-SV"/>
              </w:rPr>
            </w:pPr>
            <w:r w:rsidRPr="00CE5349">
              <w:rPr>
                <w:rFonts w:ascii="Arial" w:eastAsia="Times New Roman" w:hAnsi="Arial" w:cs="Arial"/>
                <w:b/>
                <w:bCs/>
                <w:color w:val="FFFFFF"/>
                <w:sz w:val="24"/>
                <w:szCs w:val="24"/>
                <w:lang w:val="es-SV" w:eastAsia="es-SV"/>
              </w:rPr>
              <w:t>PROMEDIO</w:t>
            </w:r>
          </w:p>
        </w:tc>
        <w:tc>
          <w:tcPr>
            <w:tcW w:w="1439" w:type="dxa"/>
            <w:tcBorders>
              <w:top w:val="nil"/>
              <w:left w:val="nil"/>
              <w:bottom w:val="single" w:sz="4" w:space="0" w:color="auto"/>
              <w:right w:val="single" w:sz="4" w:space="0" w:color="auto"/>
            </w:tcBorders>
            <w:shd w:val="clear" w:color="000000" w:fill="002060"/>
            <w:noWrap/>
            <w:vAlign w:val="center"/>
            <w:hideMark/>
          </w:tcPr>
          <w:p w14:paraId="176DC6BE" w14:textId="77777777" w:rsidR="00C10242" w:rsidRPr="00CE5349" w:rsidRDefault="00C10242" w:rsidP="00021827">
            <w:pPr>
              <w:spacing w:after="0" w:line="240" w:lineRule="auto"/>
              <w:jc w:val="center"/>
              <w:rPr>
                <w:rFonts w:ascii="Arial" w:eastAsia="Times New Roman" w:hAnsi="Arial" w:cs="Arial"/>
                <w:b/>
                <w:bCs/>
                <w:color w:val="FFFFFF"/>
                <w:sz w:val="24"/>
                <w:szCs w:val="24"/>
                <w:lang w:val="es-SV" w:eastAsia="es-SV"/>
              </w:rPr>
            </w:pPr>
            <w:r w:rsidRPr="00CE5349">
              <w:rPr>
                <w:rFonts w:ascii="Arial" w:eastAsia="Times New Roman" w:hAnsi="Arial" w:cs="Arial"/>
                <w:b/>
                <w:bCs/>
                <w:color w:val="FFFFFF"/>
                <w:sz w:val="24"/>
                <w:szCs w:val="24"/>
                <w:lang w:val="es-SV" w:eastAsia="es-SV"/>
              </w:rPr>
              <w:t>100%</w:t>
            </w:r>
          </w:p>
        </w:tc>
        <w:tc>
          <w:tcPr>
            <w:tcW w:w="1637" w:type="dxa"/>
            <w:tcBorders>
              <w:top w:val="nil"/>
              <w:left w:val="nil"/>
              <w:bottom w:val="single" w:sz="4" w:space="0" w:color="auto"/>
              <w:right w:val="single" w:sz="4" w:space="0" w:color="auto"/>
            </w:tcBorders>
            <w:shd w:val="clear" w:color="000000" w:fill="002060"/>
            <w:noWrap/>
            <w:vAlign w:val="center"/>
            <w:hideMark/>
          </w:tcPr>
          <w:p w14:paraId="696E13C1" w14:textId="77777777" w:rsidR="00C10242" w:rsidRPr="00CE5349" w:rsidRDefault="00C10242" w:rsidP="00021827">
            <w:pPr>
              <w:spacing w:after="0" w:line="240" w:lineRule="auto"/>
              <w:jc w:val="center"/>
              <w:rPr>
                <w:rFonts w:ascii="Arial" w:eastAsia="Times New Roman" w:hAnsi="Arial" w:cs="Arial"/>
                <w:b/>
                <w:bCs/>
                <w:color w:val="FFFFFF"/>
                <w:sz w:val="24"/>
                <w:szCs w:val="24"/>
                <w:lang w:val="es-SV" w:eastAsia="es-SV"/>
              </w:rPr>
            </w:pPr>
            <w:r w:rsidRPr="00CE5349">
              <w:rPr>
                <w:rFonts w:ascii="Arial" w:eastAsia="Times New Roman" w:hAnsi="Arial" w:cs="Arial"/>
                <w:b/>
                <w:bCs/>
                <w:color w:val="FFFFFF"/>
                <w:sz w:val="24"/>
                <w:szCs w:val="24"/>
                <w:lang w:val="es-SV" w:eastAsia="es-SV"/>
              </w:rPr>
              <w:t>100%</w:t>
            </w:r>
          </w:p>
        </w:tc>
        <w:tc>
          <w:tcPr>
            <w:tcW w:w="1297" w:type="dxa"/>
            <w:tcBorders>
              <w:top w:val="nil"/>
              <w:left w:val="nil"/>
              <w:bottom w:val="single" w:sz="4" w:space="0" w:color="auto"/>
              <w:right w:val="single" w:sz="4" w:space="0" w:color="auto"/>
            </w:tcBorders>
            <w:shd w:val="clear" w:color="000000" w:fill="002060"/>
            <w:noWrap/>
            <w:vAlign w:val="center"/>
            <w:hideMark/>
          </w:tcPr>
          <w:p w14:paraId="3EF8BDD0" w14:textId="77777777" w:rsidR="00C10242" w:rsidRPr="00CE5349" w:rsidRDefault="00C10242" w:rsidP="00021827">
            <w:pPr>
              <w:spacing w:after="0" w:line="240" w:lineRule="auto"/>
              <w:jc w:val="center"/>
              <w:rPr>
                <w:rFonts w:ascii="Arial" w:eastAsia="Times New Roman" w:hAnsi="Arial" w:cs="Arial"/>
                <w:b/>
                <w:bCs/>
                <w:color w:val="FFFFFF"/>
                <w:sz w:val="24"/>
                <w:szCs w:val="24"/>
                <w:lang w:val="es-SV" w:eastAsia="es-SV"/>
              </w:rPr>
            </w:pPr>
            <w:r w:rsidRPr="00CE5349">
              <w:rPr>
                <w:rFonts w:ascii="Arial" w:eastAsia="Times New Roman" w:hAnsi="Arial" w:cs="Arial"/>
                <w:b/>
                <w:bCs/>
                <w:color w:val="FFFFFF"/>
                <w:sz w:val="24"/>
                <w:szCs w:val="24"/>
                <w:lang w:val="es-SV" w:eastAsia="es-SV"/>
              </w:rPr>
              <w:t>0%</w:t>
            </w:r>
          </w:p>
        </w:tc>
        <w:tc>
          <w:tcPr>
            <w:tcW w:w="1701" w:type="dxa"/>
            <w:tcBorders>
              <w:top w:val="nil"/>
              <w:left w:val="nil"/>
              <w:bottom w:val="single" w:sz="4" w:space="0" w:color="auto"/>
              <w:right w:val="single" w:sz="4" w:space="0" w:color="auto"/>
            </w:tcBorders>
            <w:shd w:val="clear" w:color="000000" w:fill="002060"/>
            <w:noWrap/>
            <w:vAlign w:val="center"/>
            <w:hideMark/>
          </w:tcPr>
          <w:p w14:paraId="6796A136" w14:textId="77777777" w:rsidR="00C10242" w:rsidRPr="00CE5349" w:rsidRDefault="00C10242" w:rsidP="00021827">
            <w:pPr>
              <w:spacing w:after="0" w:line="240" w:lineRule="auto"/>
              <w:jc w:val="center"/>
              <w:rPr>
                <w:rFonts w:ascii="Arial" w:eastAsia="Times New Roman" w:hAnsi="Arial" w:cs="Arial"/>
                <w:b/>
                <w:bCs/>
                <w:color w:val="FFFFFF"/>
                <w:sz w:val="24"/>
                <w:szCs w:val="24"/>
                <w:lang w:val="es-SV" w:eastAsia="es-SV"/>
              </w:rPr>
            </w:pPr>
            <w:r w:rsidRPr="00CE5349">
              <w:rPr>
                <w:rFonts w:ascii="Arial" w:eastAsia="Times New Roman" w:hAnsi="Arial" w:cs="Arial"/>
                <w:b/>
                <w:bCs/>
                <w:color w:val="FFFFFF"/>
                <w:sz w:val="24"/>
                <w:szCs w:val="24"/>
                <w:lang w:val="es-SV" w:eastAsia="es-SV"/>
              </w:rPr>
              <w:t>100%</w:t>
            </w:r>
          </w:p>
        </w:tc>
      </w:tr>
    </w:tbl>
    <w:p w14:paraId="3B55B9FD" w14:textId="77777777" w:rsidR="00C10242" w:rsidRPr="00CE5349" w:rsidRDefault="00C10242" w:rsidP="00C10242">
      <w:pPr>
        <w:spacing w:line="480" w:lineRule="auto"/>
        <w:rPr>
          <w:rFonts w:ascii="Arial" w:hAnsi="Arial" w:cs="Arial"/>
          <w:b/>
          <w:bCs/>
          <w:sz w:val="24"/>
          <w:szCs w:val="24"/>
          <w:lang w:val="es-SV"/>
        </w:rPr>
      </w:pPr>
    </w:p>
    <w:p w14:paraId="62CCF7EC" w14:textId="77777777" w:rsidR="00C10242" w:rsidRPr="00CE5349" w:rsidRDefault="00C10242" w:rsidP="00C10242">
      <w:pPr>
        <w:spacing w:line="480" w:lineRule="auto"/>
        <w:rPr>
          <w:rFonts w:ascii="Arial" w:hAnsi="Arial" w:cs="Arial"/>
          <w:b/>
          <w:bCs/>
          <w:sz w:val="24"/>
          <w:szCs w:val="24"/>
          <w:lang w:val="es-SV"/>
        </w:rPr>
      </w:pPr>
    </w:p>
    <w:p w14:paraId="3EDDCEB5" w14:textId="77777777" w:rsidR="00C10242" w:rsidRPr="00CE5349" w:rsidRDefault="00C10242" w:rsidP="00C10242">
      <w:pPr>
        <w:spacing w:line="480" w:lineRule="auto"/>
        <w:rPr>
          <w:rFonts w:ascii="Arial" w:hAnsi="Arial" w:cs="Arial"/>
          <w:b/>
          <w:bCs/>
          <w:sz w:val="24"/>
          <w:szCs w:val="24"/>
          <w:lang w:val="es-SV"/>
        </w:rPr>
      </w:pPr>
    </w:p>
    <w:p w14:paraId="3485E6CB" w14:textId="77777777" w:rsidR="00C10242" w:rsidRPr="00CE5349" w:rsidRDefault="00C10242" w:rsidP="00C10242">
      <w:pPr>
        <w:spacing w:line="480" w:lineRule="auto"/>
        <w:rPr>
          <w:rFonts w:ascii="Arial" w:hAnsi="Arial" w:cs="Arial"/>
          <w:b/>
          <w:bCs/>
          <w:sz w:val="24"/>
          <w:szCs w:val="24"/>
          <w:lang w:val="es-SV"/>
        </w:rPr>
      </w:pPr>
    </w:p>
    <w:p w14:paraId="6C5010D8" w14:textId="77777777" w:rsidR="00C10242" w:rsidRPr="00CE5349" w:rsidRDefault="00C10242" w:rsidP="00C10242">
      <w:pPr>
        <w:spacing w:line="480" w:lineRule="auto"/>
        <w:rPr>
          <w:rFonts w:ascii="Arial" w:hAnsi="Arial" w:cs="Arial"/>
          <w:b/>
          <w:bCs/>
          <w:sz w:val="24"/>
          <w:szCs w:val="24"/>
          <w:lang w:val="es-SV"/>
        </w:rPr>
      </w:pPr>
    </w:p>
    <w:p w14:paraId="56A30ED3" w14:textId="77777777" w:rsidR="00C10242" w:rsidRPr="00CE5349" w:rsidRDefault="00C10242" w:rsidP="00C10242">
      <w:pPr>
        <w:spacing w:line="480" w:lineRule="auto"/>
        <w:jc w:val="center"/>
        <w:rPr>
          <w:rFonts w:ascii="Arial" w:hAnsi="Arial" w:cs="Arial"/>
          <w:b/>
          <w:bCs/>
          <w:sz w:val="24"/>
          <w:szCs w:val="24"/>
          <w:lang w:val="es-SV"/>
        </w:rPr>
      </w:pPr>
      <w:r w:rsidRPr="00CE5349">
        <w:rPr>
          <w:rFonts w:ascii="Arial" w:hAnsi="Arial" w:cs="Arial"/>
          <w:b/>
          <w:bCs/>
          <w:sz w:val="24"/>
          <w:szCs w:val="24"/>
          <w:lang w:val="es-SV"/>
        </w:rPr>
        <w:t>Bienes descargados</w:t>
      </w:r>
    </w:p>
    <w:tbl>
      <w:tblPr>
        <w:tblW w:w="6914" w:type="dxa"/>
        <w:jc w:val="center"/>
        <w:tblCellMar>
          <w:left w:w="70" w:type="dxa"/>
          <w:right w:w="70" w:type="dxa"/>
        </w:tblCellMar>
        <w:tblLook w:val="04A0" w:firstRow="1" w:lastRow="0" w:firstColumn="1" w:lastColumn="0" w:noHBand="0" w:noVBand="1"/>
      </w:tblPr>
      <w:tblGrid>
        <w:gridCol w:w="3457"/>
        <w:gridCol w:w="3457"/>
      </w:tblGrid>
      <w:tr w:rsidR="00C10242" w:rsidRPr="00CE5349" w14:paraId="6E733290" w14:textId="77777777" w:rsidTr="00C10242">
        <w:trPr>
          <w:trHeight w:val="472"/>
          <w:jc w:val="center"/>
        </w:trPr>
        <w:tc>
          <w:tcPr>
            <w:tcW w:w="345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87CA545" w14:textId="77777777" w:rsidR="00C10242" w:rsidRPr="00CE5349" w:rsidRDefault="00C10242" w:rsidP="00021827">
            <w:pPr>
              <w:spacing w:after="0" w:line="240" w:lineRule="auto"/>
              <w:jc w:val="center"/>
              <w:rPr>
                <w:rFonts w:ascii="Arial" w:eastAsia="Times New Roman" w:hAnsi="Arial" w:cs="Arial"/>
                <w:b/>
                <w:bCs/>
                <w:color w:val="FFFFFF"/>
                <w:sz w:val="24"/>
                <w:szCs w:val="24"/>
                <w:lang w:val="es-SV" w:eastAsia="es-SV"/>
              </w:rPr>
            </w:pPr>
            <w:r w:rsidRPr="00CE5349">
              <w:rPr>
                <w:rFonts w:ascii="Arial" w:eastAsia="Times New Roman" w:hAnsi="Arial" w:cs="Arial"/>
                <w:b/>
                <w:bCs/>
                <w:color w:val="FFFFFF"/>
                <w:sz w:val="24"/>
                <w:szCs w:val="24"/>
                <w:lang w:val="es-SV" w:eastAsia="es-SV"/>
              </w:rPr>
              <w:t>Mes</w:t>
            </w:r>
          </w:p>
        </w:tc>
        <w:tc>
          <w:tcPr>
            <w:tcW w:w="3457" w:type="dxa"/>
            <w:tcBorders>
              <w:top w:val="single" w:sz="4" w:space="0" w:color="auto"/>
              <w:left w:val="nil"/>
              <w:bottom w:val="single" w:sz="4" w:space="0" w:color="auto"/>
              <w:right w:val="single" w:sz="4" w:space="0" w:color="auto"/>
            </w:tcBorders>
            <w:shd w:val="clear" w:color="000000" w:fill="002060"/>
            <w:noWrap/>
            <w:vAlign w:val="center"/>
            <w:hideMark/>
          </w:tcPr>
          <w:p w14:paraId="70DD2221" w14:textId="77777777" w:rsidR="00C10242" w:rsidRPr="00CE5349" w:rsidRDefault="00C10242" w:rsidP="00021827">
            <w:pPr>
              <w:spacing w:after="0" w:line="240" w:lineRule="auto"/>
              <w:jc w:val="center"/>
              <w:rPr>
                <w:rFonts w:ascii="Arial" w:eastAsia="Times New Roman" w:hAnsi="Arial" w:cs="Arial"/>
                <w:b/>
                <w:bCs/>
                <w:color w:val="FFFFFF"/>
                <w:sz w:val="24"/>
                <w:szCs w:val="24"/>
                <w:lang w:val="es-SV" w:eastAsia="es-SV"/>
              </w:rPr>
            </w:pPr>
            <w:r w:rsidRPr="00CE5349">
              <w:rPr>
                <w:rFonts w:ascii="Arial" w:eastAsia="Times New Roman" w:hAnsi="Arial" w:cs="Arial"/>
                <w:b/>
                <w:bCs/>
                <w:color w:val="FFFFFF"/>
                <w:sz w:val="24"/>
                <w:szCs w:val="24"/>
                <w:lang w:val="es-SV" w:eastAsia="es-SV"/>
              </w:rPr>
              <w:t>Bienes</w:t>
            </w:r>
          </w:p>
        </w:tc>
      </w:tr>
      <w:tr w:rsidR="00C10242" w:rsidRPr="00CE5349" w14:paraId="30AD24F9" w14:textId="77777777" w:rsidTr="00C10242">
        <w:trPr>
          <w:trHeight w:val="472"/>
          <w:jc w:val="center"/>
        </w:trPr>
        <w:tc>
          <w:tcPr>
            <w:tcW w:w="3457" w:type="dxa"/>
            <w:tcBorders>
              <w:top w:val="nil"/>
              <w:left w:val="single" w:sz="4" w:space="0" w:color="auto"/>
              <w:bottom w:val="single" w:sz="4" w:space="0" w:color="auto"/>
              <w:right w:val="single" w:sz="4" w:space="0" w:color="auto"/>
            </w:tcBorders>
            <w:shd w:val="clear" w:color="000000" w:fill="FFFFFF"/>
            <w:vAlign w:val="center"/>
            <w:hideMark/>
          </w:tcPr>
          <w:p w14:paraId="5467B1C7"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Julio</w:t>
            </w:r>
          </w:p>
        </w:tc>
        <w:tc>
          <w:tcPr>
            <w:tcW w:w="3457" w:type="dxa"/>
            <w:tcBorders>
              <w:top w:val="nil"/>
              <w:left w:val="nil"/>
              <w:bottom w:val="single" w:sz="4" w:space="0" w:color="auto"/>
              <w:right w:val="single" w:sz="4" w:space="0" w:color="auto"/>
            </w:tcBorders>
            <w:shd w:val="clear" w:color="000000" w:fill="FFFFFF"/>
            <w:vAlign w:val="center"/>
            <w:hideMark/>
          </w:tcPr>
          <w:p w14:paraId="291BF5B0"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r>
      <w:tr w:rsidR="00C10242" w:rsidRPr="00CE5349" w14:paraId="25C0AEA2" w14:textId="77777777" w:rsidTr="00C10242">
        <w:trPr>
          <w:trHeight w:val="472"/>
          <w:jc w:val="center"/>
        </w:trPr>
        <w:tc>
          <w:tcPr>
            <w:tcW w:w="3457" w:type="dxa"/>
            <w:tcBorders>
              <w:top w:val="nil"/>
              <w:left w:val="single" w:sz="4" w:space="0" w:color="auto"/>
              <w:bottom w:val="single" w:sz="4" w:space="0" w:color="auto"/>
              <w:right w:val="single" w:sz="4" w:space="0" w:color="auto"/>
            </w:tcBorders>
            <w:shd w:val="clear" w:color="000000" w:fill="FFFFFF"/>
            <w:vAlign w:val="center"/>
            <w:hideMark/>
          </w:tcPr>
          <w:p w14:paraId="7D703B98"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Agosto</w:t>
            </w:r>
          </w:p>
        </w:tc>
        <w:tc>
          <w:tcPr>
            <w:tcW w:w="3457" w:type="dxa"/>
            <w:tcBorders>
              <w:top w:val="nil"/>
              <w:left w:val="nil"/>
              <w:bottom w:val="single" w:sz="4" w:space="0" w:color="auto"/>
              <w:right w:val="single" w:sz="4" w:space="0" w:color="auto"/>
            </w:tcBorders>
            <w:shd w:val="clear" w:color="000000" w:fill="FFFFFF"/>
            <w:noWrap/>
            <w:vAlign w:val="center"/>
            <w:hideMark/>
          </w:tcPr>
          <w:p w14:paraId="55AB3FF0"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r>
      <w:tr w:rsidR="00C10242" w:rsidRPr="00CE5349" w14:paraId="67E4A936" w14:textId="77777777" w:rsidTr="00C10242">
        <w:trPr>
          <w:trHeight w:val="472"/>
          <w:jc w:val="center"/>
        </w:trPr>
        <w:tc>
          <w:tcPr>
            <w:tcW w:w="3457" w:type="dxa"/>
            <w:tcBorders>
              <w:top w:val="nil"/>
              <w:left w:val="single" w:sz="4" w:space="0" w:color="auto"/>
              <w:bottom w:val="single" w:sz="4" w:space="0" w:color="auto"/>
              <w:right w:val="single" w:sz="4" w:space="0" w:color="auto"/>
            </w:tcBorders>
            <w:shd w:val="clear" w:color="000000" w:fill="FFFFFF"/>
            <w:vAlign w:val="center"/>
            <w:hideMark/>
          </w:tcPr>
          <w:p w14:paraId="6BF84B86" w14:textId="77777777" w:rsidR="00C10242" w:rsidRPr="00CE5349" w:rsidRDefault="00C10242" w:rsidP="00021827">
            <w:pPr>
              <w:spacing w:after="0" w:line="240" w:lineRule="auto"/>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Septiembre</w:t>
            </w:r>
          </w:p>
        </w:tc>
        <w:tc>
          <w:tcPr>
            <w:tcW w:w="3457" w:type="dxa"/>
            <w:tcBorders>
              <w:top w:val="nil"/>
              <w:left w:val="nil"/>
              <w:bottom w:val="single" w:sz="4" w:space="0" w:color="auto"/>
              <w:right w:val="single" w:sz="4" w:space="0" w:color="auto"/>
            </w:tcBorders>
            <w:shd w:val="clear" w:color="000000" w:fill="FFFFFF"/>
            <w:noWrap/>
            <w:vAlign w:val="center"/>
            <w:hideMark/>
          </w:tcPr>
          <w:p w14:paraId="2F76493E" w14:textId="77777777" w:rsidR="00C10242" w:rsidRPr="00CE5349" w:rsidRDefault="00C10242" w:rsidP="00021827">
            <w:pPr>
              <w:spacing w:after="0" w:line="240" w:lineRule="auto"/>
              <w:jc w:val="center"/>
              <w:rPr>
                <w:rFonts w:ascii="Arial" w:eastAsia="Times New Roman" w:hAnsi="Arial" w:cs="Arial"/>
                <w:color w:val="000000"/>
                <w:sz w:val="24"/>
                <w:szCs w:val="24"/>
                <w:lang w:val="es-SV" w:eastAsia="es-SV"/>
              </w:rPr>
            </w:pPr>
            <w:r w:rsidRPr="00CE5349">
              <w:rPr>
                <w:rFonts w:ascii="Arial" w:eastAsia="Times New Roman" w:hAnsi="Arial" w:cs="Arial"/>
                <w:color w:val="000000"/>
                <w:sz w:val="24"/>
                <w:szCs w:val="24"/>
                <w:lang w:val="es-SV" w:eastAsia="es-SV"/>
              </w:rPr>
              <w:t>0</w:t>
            </w:r>
          </w:p>
        </w:tc>
      </w:tr>
      <w:tr w:rsidR="00C10242" w:rsidRPr="00CE5349" w14:paraId="6F039202" w14:textId="77777777" w:rsidTr="00C10242">
        <w:trPr>
          <w:trHeight w:val="472"/>
          <w:jc w:val="center"/>
        </w:trPr>
        <w:tc>
          <w:tcPr>
            <w:tcW w:w="3457" w:type="dxa"/>
            <w:tcBorders>
              <w:top w:val="nil"/>
              <w:left w:val="single" w:sz="4" w:space="0" w:color="auto"/>
              <w:bottom w:val="single" w:sz="4" w:space="0" w:color="auto"/>
              <w:right w:val="single" w:sz="4" w:space="0" w:color="auto"/>
            </w:tcBorders>
            <w:shd w:val="clear" w:color="000000" w:fill="FFFFFF"/>
            <w:vAlign w:val="center"/>
            <w:hideMark/>
          </w:tcPr>
          <w:p w14:paraId="4A3C66B7" w14:textId="77777777" w:rsidR="00C10242" w:rsidRPr="00CE5349" w:rsidRDefault="00C10242" w:rsidP="00021827">
            <w:pPr>
              <w:spacing w:after="0" w:line="240" w:lineRule="auto"/>
              <w:rPr>
                <w:rFonts w:ascii="Arial" w:eastAsia="Times New Roman" w:hAnsi="Arial" w:cs="Arial"/>
                <w:b/>
                <w:bCs/>
                <w:color w:val="000000"/>
                <w:sz w:val="24"/>
                <w:szCs w:val="24"/>
                <w:lang w:val="es-SV" w:eastAsia="es-SV"/>
              </w:rPr>
            </w:pPr>
            <w:r w:rsidRPr="00CE5349">
              <w:rPr>
                <w:rFonts w:ascii="Arial" w:eastAsia="Times New Roman" w:hAnsi="Arial" w:cs="Arial"/>
                <w:b/>
                <w:bCs/>
                <w:color w:val="000000"/>
                <w:sz w:val="24"/>
                <w:szCs w:val="24"/>
                <w:lang w:val="es-SV" w:eastAsia="es-SV"/>
              </w:rPr>
              <w:t>Total</w:t>
            </w:r>
          </w:p>
        </w:tc>
        <w:tc>
          <w:tcPr>
            <w:tcW w:w="3457" w:type="dxa"/>
            <w:tcBorders>
              <w:top w:val="nil"/>
              <w:left w:val="nil"/>
              <w:bottom w:val="single" w:sz="4" w:space="0" w:color="auto"/>
              <w:right w:val="single" w:sz="4" w:space="0" w:color="auto"/>
            </w:tcBorders>
            <w:shd w:val="clear" w:color="000000" w:fill="FFFFFF"/>
            <w:noWrap/>
            <w:vAlign w:val="center"/>
            <w:hideMark/>
          </w:tcPr>
          <w:p w14:paraId="0A3D5C1E" w14:textId="77777777" w:rsidR="00C10242" w:rsidRPr="00CE5349" w:rsidRDefault="00C10242" w:rsidP="00021827">
            <w:pPr>
              <w:spacing w:after="0" w:line="240" w:lineRule="auto"/>
              <w:jc w:val="center"/>
              <w:rPr>
                <w:rFonts w:ascii="Arial" w:eastAsia="Times New Roman" w:hAnsi="Arial" w:cs="Arial"/>
                <w:b/>
                <w:bCs/>
                <w:color w:val="000000"/>
                <w:sz w:val="24"/>
                <w:szCs w:val="24"/>
                <w:lang w:val="es-SV" w:eastAsia="es-SV"/>
              </w:rPr>
            </w:pPr>
            <w:r w:rsidRPr="00CE5349">
              <w:rPr>
                <w:rFonts w:ascii="Arial" w:eastAsia="Times New Roman" w:hAnsi="Arial" w:cs="Arial"/>
                <w:b/>
                <w:bCs/>
                <w:color w:val="000000"/>
                <w:sz w:val="24"/>
                <w:szCs w:val="24"/>
                <w:lang w:val="es-SV" w:eastAsia="es-SV"/>
              </w:rPr>
              <w:t>0</w:t>
            </w:r>
          </w:p>
        </w:tc>
      </w:tr>
    </w:tbl>
    <w:p w14:paraId="77054FE2" w14:textId="77777777" w:rsidR="00C10242" w:rsidRPr="00CE5349" w:rsidRDefault="00C10242" w:rsidP="00C10242">
      <w:pPr>
        <w:spacing w:line="480" w:lineRule="auto"/>
        <w:rPr>
          <w:rFonts w:ascii="Arial" w:hAnsi="Arial" w:cs="Arial"/>
          <w:b/>
          <w:bCs/>
          <w:sz w:val="24"/>
          <w:szCs w:val="24"/>
          <w:lang w:val="es-SV"/>
        </w:rPr>
      </w:pPr>
    </w:p>
    <w:p w14:paraId="3317DEBC" w14:textId="77777777" w:rsidR="00C10242" w:rsidRPr="00CE5349" w:rsidRDefault="00C10242" w:rsidP="007C007C">
      <w:pPr>
        <w:spacing w:after="0" w:line="276" w:lineRule="auto"/>
        <w:jc w:val="both"/>
        <w:rPr>
          <w:rFonts w:ascii="Montserrat" w:eastAsia="Arial" w:hAnsi="Montserrat" w:cs="Arial"/>
          <w:lang w:val="es-SV"/>
        </w:rPr>
      </w:pPr>
    </w:p>
    <w:p w14:paraId="1431DF65" w14:textId="77777777" w:rsidR="00C10242" w:rsidRPr="00CE5349" w:rsidRDefault="00C10242" w:rsidP="007C007C">
      <w:pPr>
        <w:spacing w:after="0" w:line="276" w:lineRule="auto"/>
        <w:jc w:val="both"/>
        <w:rPr>
          <w:rFonts w:ascii="Montserrat" w:eastAsia="Arial" w:hAnsi="Montserrat" w:cs="Arial"/>
          <w:lang w:val="es-SV"/>
        </w:rPr>
      </w:pPr>
    </w:p>
    <w:p w14:paraId="27EC682F" w14:textId="77777777" w:rsidR="00C10242" w:rsidRPr="00CE5349" w:rsidRDefault="00C10242" w:rsidP="007C007C">
      <w:pPr>
        <w:spacing w:after="0" w:line="276" w:lineRule="auto"/>
        <w:jc w:val="both"/>
        <w:rPr>
          <w:rFonts w:ascii="Montserrat" w:eastAsia="Arial" w:hAnsi="Montserrat" w:cs="Arial"/>
          <w:lang w:val="es-SV"/>
        </w:rPr>
      </w:pPr>
    </w:p>
    <w:p w14:paraId="5ECF9CDE" w14:textId="77777777" w:rsidR="00C10242" w:rsidRPr="00CE5349" w:rsidRDefault="00C10242" w:rsidP="007C007C">
      <w:pPr>
        <w:spacing w:after="0" w:line="276" w:lineRule="auto"/>
        <w:jc w:val="both"/>
        <w:rPr>
          <w:rFonts w:ascii="Montserrat" w:eastAsia="Arial" w:hAnsi="Montserrat" w:cs="Arial"/>
          <w:lang w:val="es-SV"/>
        </w:rPr>
      </w:pPr>
    </w:p>
    <w:p w14:paraId="714ACF02" w14:textId="77777777" w:rsidR="00C10242" w:rsidRPr="00CE5349" w:rsidRDefault="00C10242" w:rsidP="007C007C">
      <w:pPr>
        <w:spacing w:after="0" w:line="276" w:lineRule="auto"/>
        <w:jc w:val="both"/>
        <w:rPr>
          <w:rFonts w:ascii="Montserrat" w:eastAsia="Arial" w:hAnsi="Montserrat" w:cs="Arial"/>
          <w:lang w:val="es-SV"/>
        </w:rPr>
      </w:pPr>
    </w:p>
    <w:p w14:paraId="041C8A68" w14:textId="77777777" w:rsidR="00C10242" w:rsidRPr="00CE5349" w:rsidRDefault="00C10242" w:rsidP="007C007C">
      <w:pPr>
        <w:spacing w:after="0" w:line="276" w:lineRule="auto"/>
        <w:jc w:val="both"/>
        <w:rPr>
          <w:rFonts w:ascii="Montserrat" w:eastAsia="Arial" w:hAnsi="Montserrat" w:cs="Arial"/>
          <w:lang w:val="es-SV"/>
        </w:rPr>
      </w:pPr>
    </w:p>
    <w:p w14:paraId="69C5716A" w14:textId="77777777" w:rsidR="00C10242" w:rsidRPr="00CE5349" w:rsidRDefault="00C10242" w:rsidP="007C007C">
      <w:pPr>
        <w:spacing w:after="0" w:line="276" w:lineRule="auto"/>
        <w:jc w:val="both"/>
        <w:rPr>
          <w:rFonts w:ascii="Montserrat" w:eastAsia="Arial" w:hAnsi="Montserrat" w:cs="Arial"/>
          <w:lang w:val="es-SV"/>
        </w:rPr>
      </w:pPr>
    </w:p>
    <w:p w14:paraId="59A2B8F5" w14:textId="77777777" w:rsidR="00C10242" w:rsidRPr="00CE5349" w:rsidRDefault="00C10242" w:rsidP="007C007C">
      <w:pPr>
        <w:spacing w:after="0" w:line="276" w:lineRule="auto"/>
        <w:jc w:val="both"/>
        <w:rPr>
          <w:rFonts w:ascii="Montserrat" w:eastAsia="Arial" w:hAnsi="Montserrat" w:cs="Arial"/>
          <w:lang w:val="es-SV"/>
        </w:rPr>
      </w:pPr>
    </w:p>
    <w:p w14:paraId="241A41C5" w14:textId="77777777" w:rsidR="00C10242" w:rsidRPr="00CE5349" w:rsidRDefault="00C10242" w:rsidP="007C007C">
      <w:pPr>
        <w:spacing w:after="0" w:line="276" w:lineRule="auto"/>
        <w:jc w:val="both"/>
        <w:rPr>
          <w:rFonts w:ascii="Montserrat" w:eastAsia="Arial" w:hAnsi="Montserrat" w:cs="Arial"/>
          <w:lang w:val="es-SV"/>
        </w:rPr>
      </w:pPr>
    </w:p>
    <w:p w14:paraId="79C83AE5" w14:textId="77777777" w:rsidR="00C10242" w:rsidRPr="00CE5349" w:rsidRDefault="00C10242" w:rsidP="007C007C">
      <w:pPr>
        <w:spacing w:after="0" w:line="276" w:lineRule="auto"/>
        <w:jc w:val="both"/>
        <w:rPr>
          <w:rFonts w:ascii="Montserrat" w:eastAsia="Arial" w:hAnsi="Montserrat" w:cs="Arial"/>
          <w:lang w:val="es-SV"/>
        </w:rPr>
      </w:pPr>
    </w:p>
    <w:p w14:paraId="36ECDBCA" w14:textId="77777777" w:rsidR="00C10242" w:rsidRPr="00CE5349" w:rsidRDefault="00C10242" w:rsidP="007C007C">
      <w:pPr>
        <w:spacing w:after="0" w:line="276" w:lineRule="auto"/>
        <w:jc w:val="both"/>
        <w:rPr>
          <w:rFonts w:ascii="Montserrat" w:eastAsia="Arial" w:hAnsi="Montserrat" w:cs="Arial"/>
          <w:lang w:val="es-SV"/>
        </w:rPr>
      </w:pPr>
    </w:p>
    <w:p w14:paraId="40E14AD2" w14:textId="77777777" w:rsidR="00C10242" w:rsidRPr="00CE5349" w:rsidRDefault="00C10242" w:rsidP="007C007C">
      <w:pPr>
        <w:spacing w:after="0" w:line="276" w:lineRule="auto"/>
        <w:jc w:val="both"/>
        <w:rPr>
          <w:rFonts w:ascii="Montserrat" w:eastAsia="Arial" w:hAnsi="Montserrat" w:cs="Arial"/>
          <w:lang w:val="es-SV"/>
        </w:rPr>
      </w:pPr>
    </w:p>
    <w:p w14:paraId="0A88F465" w14:textId="77777777" w:rsidR="00C10242" w:rsidRPr="00CE5349" w:rsidRDefault="00C10242" w:rsidP="007C007C">
      <w:pPr>
        <w:spacing w:after="0" w:line="276" w:lineRule="auto"/>
        <w:jc w:val="both"/>
        <w:rPr>
          <w:rFonts w:ascii="Montserrat" w:eastAsia="Arial" w:hAnsi="Montserrat" w:cs="Arial"/>
          <w:lang w:val="es-SV"/>
        </w:rPr>
      </w:pPr>
    </w:p>
    <w:p w14:paraId="0385B676" w14:textId="77777777" w:rsidR="00C10242" w:rsidRPr="00CE5349" w:rsidRDefault="00C10242" w:rsidP="007C007C">
      <w:pPr>
        <w:spacing w:after="0" w:line="276" w:lineRule="auto"/>
        <w:jc w:val="both"/>
        <w:rPr>
          <w:rFonts w:ascii="Montserrat" w:eastAsia="Arial" w:hAnsi="Montserrat" w:cs="Arial"/>
          <w:lang w:val="es-SV"/>
        </w:rPr>
      </w:pPr>
    </w:p>
    <w:p w14:paraId="3CC7649E" w14:textId="77777777" w:rsidR="00C10242" w:rsidRPr="00CE5349" w:rsidRDefault="00C10242" w:rsidP="007C007C">
      <w:pPr>
        <w:spacing w:after="0" w:line="276" w:lineRule="auto"/>
        <w:jc w:val="both"/>
        <w:rPr>
          <w:rFonts w:ascii="Montserrat" w:eastAsia="Arial" w:hAnsi="Montserrat" w:cs="Arial"/>
          <w:lang w:val="es-SV"/>
        </w:rPr>
      </w:pPr>
    </w:p>
    <w:p w14:paraId="69AA48A7" w14:textId="77777777" w:rsidR="00C10242" w:rsidRPr="00CE5349" w:rsidRDefault="00C10242" w:rsidP="007C007C">
      <w:pPr>
        <w:spacing w:after="0" w:line="276" w:lineRule="auto"/>
        <w:jc w:val="both"/>
        <w:rPr>
          <w:rFonts w:ascii="Montserrat" w:eastAsia="Arial" w:hAnsi="Montserrat" w:cs="Arial"/>
          <w:lang w:val="es-SV"/>
        </w:rPr>
      </w:pPr>
    </w:p>
    <w:p w14:paraId="014463A1" w14:textId="77777777" w:rsidR="00C10242" w:rsidRPr="00CE5349" w:rsidRDefault="00C10242" w:rsidP="007C007C">
      <w:pPr>
        <w:spacing w:after="0" w:line="276" w:lineRule="auto"/>
        <w:jc w:val="both"/>
        <w:rPr>
          <w:rFonts w:ascii="Montserrat" w:eastAsia="Arial" w:hAnsi="Montserrat" w:cs="Arial"/>
          <w:lang w:val="es-SV"/>
        </w:rPr>
      </w:pPr>
    </w:p>
    <w:p w14:paraId="48065365" w14:textId="77777777" w:rsidR="00C10242" w:rsidRPr="00CE5349" w:rsidRDefault="00C10242" w:rsidP="007C007C">
      <w:pPr>
        <w:spacing w:after="0" w:line="276" w:lineRule="auto"/>
        <w:jc w:val="both"/>
        <w:rPr>
          <w:rFonts w:ascii="Montserrat" w:eastAsia="Arial" w:hAnsi="Montserrat" w:cs="Arial"/>
          <w:lang w:val="es-SV"/>
        </w:rPr>
      </w:pPr>
    </w:p>
    <w:p w14:paraId="40B2ACEC" w14:textId="77777777" w:rsidR="00C10242" w:rsidRPr="00CE5349" w:rsidRDefault="00C10242" w:rsidP="007C007C">
      <w:pPr>
        <w:spacing w:after="0" w:line="276" w:lineRule="auto"/>
        <w:jc w:val="both"/>
        <w:rPr>
          <w:rFonts w:ascii="Montserrat" w:eastAsia="Arial" w:hAnsi="Montserrat" w:cs="Arial"/>
          <w:lang w:val="es-SV"/>
        </w:rPr>
      </w:pPr>
    </w:p>
    <w:p w14:paraId="2F1B48CC" w14:textId="77777777" w:rsidR="00C10242" w:rsidRPr="00CE5349" w:rsidRDefault="00C10242" w:rsidP="007C007C">
      <w:pPr>
        <w:spacing w:after="0" w:line="276" w:lineRule="auto"/>
        <w:jc w:val="both"/>
        <w:rPr>
          <w:rFonts w:ascii="Montserrat" w:eastAsia="Arial" w:hAnsi="Montserrat" w:cs="Arial"/>
          <w:lang w:val="es-SV"/>
        </w:rPr>
      </w:pPr>
    </w:p>
    <w:p w14:paraId="426CF9F8" w14:textId="77777777" w:rsidR="00C10242" w:rsidRPr="00CE5349" w:rsidRDefault="00C10242" w:rsidP="007C007C">
      <w:pPr>
        <w:spacing w:after="0" w:line="276" w:lineRule="auto"/>
        <w:jc w:val="both"/>
        <w:rPr>
          <w:rFonts w:ascii="Montserrat" w:eastAsia="Arial" w:hAnsi="Montserrat" w:cs="Arial"/>
          <w:lang w:val="es-SV"/>
        </w:rPr>
      </w:pPr>
    </w:p>
    <w:p w14:paraId="4BD33341" w14:textId="77777777" w:rsidR="00C10242" w:rsidRPr="00CE5349" w:rsidRDefault="00C10242" w:rsidP="007C007C">
      <w:pPr>
        <w:spacing w:after="0" w:line="276" w:lineRule="auto"/>
        <w:jc w:val="both"/>
        <w:rPr>
          <w:rFonts w:ascii="Montserrat" w:eastAsia="Arial" w:hAnsi="Montserrat" w:cs="Arial"/>
          <w:lang w:val="es-SV"/>
        </w:rPr>
      </w:pPr>
    </w:p>
    <w:p w14:paraId="4F0EDB9F" w14:textId="77777777" w:rsidR="00C10242" w:rsidRPr="00CE5349" w:rsidRDefault="00C10242" w:rsidP="007C007C">
      <w:pPr>
        <w:spacing w:after="0" w:line="276" w:lineRule="auto"/>
        <w:jc w:val="both"/>
        <w:rPr>
          <w:rFonts w:ascii="Montserrat" w:eastAsia="Arial" w:hAnsi="Montserrat" w:cs="Arial"/>
          <w:lang w:val="es-SV"/>
        </w:rPr>
      </w:pPr>
    </w:p>
    <w:p w14:paraId="5B521F69" w14:textId="77777777" w:rsidR="00C10242" w:rsidRPr="00CE5349" w:rsidRDefault="00C10242" w:rsidP="007C007C">
      <w:pPr>
        <w:spacing w:after="0" w:line="276" w:lineRule="auto"/>
        <w:jc w:val="both"/>
        <w:rPr>
          <w:rFonts w:ascii="Montserrat" w:eastAsia="Arial" w:hAnsi="Montserrat" w:cs="Arial"/>
          <w:lang w:val="es-SV"/>
        </w:rPr>
      </w:pPr>
    </w:p>
    <w:p w14:paraId="2C9F18B7" w14:textId="77777777" w:rsidR="00C10242" w:rsidRPr="00CE5349" w:rsidRDefault="00C10242" w:rsidP="007C007C">
      <w:pPr>
        <w:spacing w:after="0" w:line="276" w:lineRule="auto"/>
        <w:jc w:val="both"/>
        <w:rPr>
          <w:rFonts w:ascii="Montserrat" w:eastAsia="Arial" w:hAnsi="Montserrat" w:cs="Arial"/>
          <w:lang w:val="es-SV"/>
        </w:rPr>
      </w:pPr>
    </w:p>
    <w:p w14:paraId="55288AD8" w14:textId="77777777" w:rsidR="00C10242" w:rsidRPr="00CE5349" w:rsidRDefault="00C10242" w:rsidP="007C007C">
      <w:pPr>
        <w:spacing w:after="0" w:line="276" w:lineRule="auto"/>
        <w:jc w:val="both"/>
        <w:rPr>
          <w:rFonts w:ascii="Montserrat" w:eastAsia="Arial" w:hAnsi="Montserrat" w:cs="Arial"/>
          <w:lang w:val="es-SV"/>
        </w:rPr>
      </w:pPr>
    </w:p>
    <w:p w14:paraId="73A8C20E" w14:textId="77777777" w:rsidR="00C10242" w:rsidRPr="00CE5349" w:rsidRDefault="00C10242" w:rsidP="007C007C">
      <w:pPr>
        <w:spacing w:after="0" w:line="276" w:lineRule="auto"/>
        <w:jc w:val="both"/>
        <w:rPr>
          <w:rFonts w:ascii="Montserrat" w:eastAsia="Arial" w:hAnsi="Montserrat" w:cs="Arial"/>
          <w:lang w:val="es-SV"/>
        </w:rPr>
      </w:pPr>
    </w:p>
    <w:p w14:paraId="50D39D56" w14:textId="77777777" w:rsidR="00C10242" w:rsidRPr="00CE5349" w:rsidRDefault="00C10242" w:rsidP="007C007C">
      <w:pPr>
        <w:spacing w:after="0" w:line="276" w:lineRule="auto"/>
        <w:jc w:val="both"/>
        <w:rPr>
          <w:rFonts w:ascii="Montserrat" w:eastAsia="Arial" w:hAnsi="Montserrat" w:cs="Arial"/>
          <w:lang w:val="es-SV"/>
        </w:rPr>
      </w:pPr>
    </w:p>
    <w:p w14:paraId="1CBA2072" w14:textId="77777777" w:rsidR="00C10242" w:rsidRPr="00CE5349" w:rsidRDefault="00C10242" w:rsidP="007C007C">
      <w:pPr>
        <w:spacing w:after="0" w:line="276" w:lineRule="auto"/>
        <w:jc w:val="both"/>
        <w:rPr>
          <w:rFonts w:ascii="Montserrat" w:eastAsia="Arial" w:hAnsi="Montserrat" w:cs="Arial"/>
          <w:lang w:val="es-SV"/>
        </w:rPr>
      </w:pPr>
    </w:p>
    <w:p w14:paraId="3A98CBCD" w14:textId="77777777" w:rsidR="00C10242" w:rsidRPr="00CE5349" w:rsidRDefault="00C10242" w:rsidP="007C007C">
      <w:pPr>
        <w:spacing w:after="0" w:line="276" w:lineRule="auto"/>
        <w:jc w:val="both"/>
        <w:rPr>
          <w:rFonts w:ascii="Montserrat" w:eastAsia="Arial" w:hAnsi="Montserrat" w:cs="Arial"/>
          <w:lang w:val="es-SV"/>
        </w:rPr>
      </w:pPr>
    </w:p>
    <w:p w14:paraId="33643EC8" w14:textId="77777777" w:rsidR="00C10242" w:rsidRPr="00CE5349" w:rsidRDefault="00C10242" w:rsidP="007C007C">
      <w:pPr>
        <w:spacing w:after="0" w:line="276" w:lineRule="auto"/>
        <w:jc w:val="both"/>
        <w:rPr>
          <w:rFonts w:ascii="Montserrat" w:eastAsia="Arial" w:hAnsi="Montserrat" w:cs="Arial"/>
          <w:lang w:val="es-SV"/>
        </w:rPr>
      </w:pPr>
    </w:p>
    <w:p w14:paraId="72E76B36" w14:textId="77777777" w:rsidR="00C10242" w:rsidRPr="00CE5349" w:rsidRDefault="00C10242" w:rsidP="007C007C">
      <w:pPr>
        <w:spacing w:after="0" w:line="276" w:lineRule="auto"/>
        <w:jc w:val="both"/>
        <w:rPr>
          <w:rFonts w:ascii="Montserrat" w:eastAsia="Arial" w:hAnsi="Montserrat" w:cs="Arial"/>
          <w:lang w:val="es-SV"/>
        </w:rPr>
      </w:pPr>
    </w:p>
    <w:p w14:paraId="453DBFA9" w14:textId="77777777" w:rsidR="00875438" w:rsidRPr="00CE5349" w:rsidRDefault="00875438" w:rsidP="00875438">
      <w:pPr>
        <w:spacing w:after="0" w:line="276" w:lineRule="auto"/>
        <w:jc w:val="center"/>
        <w:rPr>
          <w:rFonts w:ascii="Montserrat" w:eastAsia="Arial" w:hAnsi="Montserrat" w:cs="Arial"/>
          <w:b/>
          <w:bCs/>
          <w:sz w:val="24"/>
          <w:szCs w:val="24"/>
          <w:lang w:val="es-SV"/>
        </w:rPr>
      </w:pPr>
    </w:p>
    <w:p w14:paraId="7720286B" w14:textId="23711BA1" w:rsidR="00C10242" w:rsidRPr="00CE5349" w:rsidRDefault="00875438" w:rsidP="00875438">
      <w:pPr>
        <w:spacing w:after="0" w:line="276" w:lineRule="auto"/>
        <w:jc w:val="center"/>
        <w:rPr>
          <w:rFonts w:ascii="Montserrat" w:eastAsia="Arial" w:hAnsi="Montserrat" w:cs="Arial"/>
          <w:b/>
          <w:bCs/>
          <w:sz w:val="24"/>
          <w:szCs w:val="24"/>
          <w:lang w:val="es-SV"/>
        </w:rPr>
      </w:pPr>
      <w:r w:rsidRPr="00CE5349">
        <w:rPr>
          <w:rFonts w:ascii="Montserrat" w:eastAsia="Arial" w:hAnsi="Montserrat" w:cs="Arial"/>
          <w:b/>
          <w:bCs/>
          <w:sz w:val="24"/>
          <w:szCs w:val="24"/>
          <w:lang w:val="es-SV"/>
        </w:rPr>
        <w:t>DEPARTAMENTO DE ALUMBRADO PÚBLICO</w:t>
      </w:r>
    </w:p>
    <w:p w14:paraId="61484E30" w14:textId="77777777" w:rsidR="00875438" w:rsidRPr="00CE5349" w:rsidRDefault="00875438" w:rsidP="00875438">
      <w:pPr>
        <w:rPr>
          <w:rFonts w:ascii="Arial" w:hAnsi="Arial" w:cs="Arial"/>
          <w:i/>
          <w:sz w:val="24"/>
          <w:szCs w:val="24"/>
          <w:lang w:val="es-SV"/>
        </w:rPr>
      </w:pPr>
    </w:p>
    <w:p w14:paraId="2DEC6600" w14:textId="292548DB" w:rsidR="00875438" w:rsidRPr="00CE5349" w:rsidRDefault="00875438" w:rsidP="00875438">
      <w:pPr>
        <w:rPr>
          <w:rFonts w:ascii="Arial" w:hAnsi="Arial" w:cs="Arial"/>
          <w:i/>
          <w:sz w:val="24"/>
          <w:szCs w:val="24"/>
          <w:lang w:val="es-SV"/>
        </w:rPr>
      </w:pPr>
      <w:r w:rsidRPr="00CE5349">
        <w:rPr>
          <w:rFonts w:ascii="Arial" w:hAnsi="Arial" w:cs="Arial"/>
          <w:i/>
          <w:sz w:val="24"/>
          <w:szCs w:val="24"/>
          <w:lang w:val="es-SV"/>
        </w:rPr>
        <w:t xml:space="preserve">                     </w:t>
      </w:r>
    </w:p>
    <w:p w14:paraId="6111CA51" w14:textId="77777777" w:rsidR="00875438" w:rsidRPr="00CE5349" w:rsidRDefault="00875438" w:rsidP="00875438">
      <w:pPr>
        <w:rPr>
          <w:rFonts w:ascii="Arial" w:hAnsi="Arial" w:cs="Arial"/>
          <w:i/>
          <w:sz w:val="24"/>
          <w:szCs w:val="24"/>
          <w:lang w:val="es-SV"/>
        </w:rPr>
      </w:pPr>
    </w:p>
    <w:p w14:paraId="028B67BC" w14:textId="77777777" w:rsidR="00875438" w:rsidRPr="00CE5349" w:rsidRDefault="00875438" w:rsidP="00875438">
      <w:pPr>
        <w:jc w:val="center"/>
        <w:rPr>
          <w:rFonts w:ascii="Arial" w:hAnsi="Arial" w:cs="Arial"/>
          <w:b/>
          <w:i/>
          <w:sz w:val="24"/>
          <w:szCs w:val="24"/>
          <w:lang w:val="es-SV"/>
        </w:rPr>
      </w:pPr>
      <w:r w:rsidRPr="00CE5349">
        <w:rPr>
          <w:rFonts w:ascii="Arial" w:hAnsi="Arial" w:cs="Arial"/>
          <w:b/>
          <w:i/>
          <w:sz w:val="24"/>
          <w:szCs w:val="24"/>
          <w:lang w:val="es-SV"/>
        </w:rPr>
        <w:t>ACTUALIZACIÓN</w:t>
      </w:r>
      <w:r w:rsidRPr="00CE5349">
        <w:rPr>
          <w:rFonts w:ascii="Arial" w:hAnsi="Arial" w:cs="Arial"/>
          <w:i/>
          <w:sz w:val="24"/>
          <w:szCs w:val="24"/>
          <w:lang w:val="es-SV"/>
        </w:rPr>
        <w:t xml:space="preserve"> </w:t>
      </w:r>
      <w:r w:rsidRPr="00CE5349">
        <w:rPr>
          <w:rFonts w:ascii="Arial" w:hAnsi="Arial" w:cs="Arial"/>
          <w:b/>
          <w:i/>
          <w:sz w:val="24"/>
          <w:szCs w:val="24"/>
          <w:lang w:val="es-SV"/>
        </w:rPr>
        <w:t xml:space="preserve">ESTADISTICAS DEL DEPARTAMENTO DE ALUMBRADO </w:t>
      </w:r>
    </w:p>
    <w:p w14:paraId="391756C3" w14:textId="77777777" w:rsidR="00875438" w:rsidRPr="00CE5349" w:rsidRDefault="00875438" w:rsidP="00875438">
      <w:pPr>
        <w:jc w:val="center"/>
        <w:rPr>
          <w:rFonts w:ascii="Arial" w:hAnsi="Arial" w:cs="Arial"/>
          <w:b/>
          <w:i/>
          <w:sz w:val="24"/>
          <w:szCs w:val="24"/>
          <w:lang w:val="es-SV"/>
        </w:rPr>
      </w:pPr>
      <w:r w:rsidRPr="00CE5349">
        <w:rPr>
          <w:rFonts w:ascii="Arial" w:hAnsi="Arial" w:cs="Arial"/>
          <w:b/>
          <w:i/>
          <w:sz w:val="24"/>
          <w:szCs w:val="24"/>
          <w:lang w:val="es-SV"/>
        </w:rPr>
        <w:t>PÚBLICO DE   OCTUBRE, NOVIEMBRE Y DICIEMBRE  2024</w:t>
      </w:r>
    </w:p>
    <w:tbl>
      <w:tblPr>
        <w:tblStyle w:val="Tablaconcuadrcula"/>
        <w:tblpPr w:leftFromText="141" w:rightFromText="141" w:vertAnchor="page" w:horzAnchor="margin" w:tblpXSpec="center" w:tblpY="4381"/>
        <w:tblW w:w="9525" w:type="dxa"/>
        <w:tblLook w:val="04A0" w:firstRow="1" w:lastRow="0" w:firstColumn="1" w:lastColumn="0" w:noHBand="0" w:noVBand="1"/>
      </w:tblPr>
      <w:tblGrid>
        <w:gridCol w:w="846"/>
        <w:gridCol w:w="3728"/>
        <w:gridCol w:w="1443"/>
        <w:gridCol w:w="1678"/>
        <w:gridCol w:w="1830"/>
      </w:tblGrid>
      <w:tr w:rsidR="00875438" w:rsidRPr="00CE5349" w14:paraId="1AD8FE78" w14:textId="77777777" w:rsidTr="00875438">
        <w:tc>
          <w:tcPr>
            <w:tcW w:w="846" w:type="dxa"/>
          </w:tcPr>
          <w:p w14:paraId="4F684AE9"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ITEM</w:t>
            </w:r>
          </w:p>
        </w:tc>
        <w:tc>
          <w:tcPr>
            <w:tcW w:w="3728" w:type="dxa"/>
          </w:tcPr>
          <w:p w14:paraId="6F0EB5D7"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SOLICITUDES RECIBIDAS</w:t>
            </w:r>
          </w:p>
        </w:tc>
        <w:tc>
          <w:tcPr>
            <w:tcW w:w="1443" w:type="dxa"/>
          </w:tcPr>
          <w:p w14:paraId="2262FA36"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CANTIDAD</w:t>
            </w:r>
          </w:p>
        </w:tc>
        <w:tc>
          <w:tcPr>
            <w:tcW w:w="1678" w:type="dxa"/>
          </w:tcPr>
          <w:p w14:paraId="4A259BE5"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RESUELTAS</w:t>
            </w:r>
          </w:p>
        </w:tc>
        <w:tc>
          <w:tcPr>
            <w:tcW w:w="1830" w:type="dxa"/>
          </w:tcPr>
          <w:p w14:paraId="1FDA7576"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PORCENTAJE</w:t>
            </w:r>
          </w:p>
        </w:tc>
      </w:tr>
      <w:tr w:rsidR="00875438" w:rsidRPr="00CE5349" w14:paraId="4BCB53A0" w14:textId="77777777" w:rsidTr="00875438">
        <w:trPr>
          <w:trHeight w:val="291"/>
        </w:trPr>
        <w:tc>
          <w:tcPr>
            <w:tcW w:w="846" w:type="dxa"/>
          </w:tcPr>
          <w:p w14:paraId="11A709D4"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1</w:t>
            </w:r>
          </w:p>
        </w:tc>
        <w:tc>
          <w:tcPr>
            <w:tcW w:w="3728" w:type="dxa"/>
          </w:tcPr>
          <w:p w14:paraId="5030C163" w14:textId="77777777" w:rsidR="00875438" w:rsidRPr="00CE5349" w:rsidRDefault="00875438" w:rsidP="00021827">
            <w:pPr>
              <w:rPr>
                <w:rFonts w:ascii="Arial" w:hAnsi="Arial" w:cs="Arial"/>
                <w:i/>
                <w:sz w:val="24"/>
                <w:szCs w:val="24"/>
                <w:lang w:val="es-SV"/>
              </w:rPr>
            </w:pPr>
            <w:r w:rsidRPr="00CE5349">
              <w:rPr>
                <w:rFonts w:ascii="Arial" w:hAnsi="Arial" w:cs="Arial"/>
                <w:i/>
                <w:sz w:val="24"/>
                <w:szCs w:val="24"/>
                <w:lang w:val="es-SV"/>
              </w:rPr>
              <w:t>ZONA NORTE</w:t>
            </w:r>
          </w:p>
        </w:tc>
        <w:tc>
          <w:tcPr>
            <w:tcW w:w="1443" w:type="dxa"/>
          </w:tcPr>
          <w:p w14:paraId="7977D5B8"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30</w:t>
            </w:r>
          </w:p>
        </w:tc>
        <w:tc>
          <w:tcPr>
            <w:tcW w:w="1678" w:type="dxa"/>
          </w:tcPr>
          <w:p w14:paraId="054EDD1F"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20</w:t>
            </w:r>
          </w:p>
        </w:tc>
        <w:tc>
          <w:tcPr>
            <w:tcW w:w="1830" w:type="dxa"/>
          </w:tcPr>
          <w:p w14:paraId="3D85A9AE"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66.6 %</w:t>
            </w:r>
          </w:p>
        </w:tc>
      </w:tr>
      <w:tr w:rsidR="00875438" w:rsidRPr="00CE5349" w14:paraId="4913C8A6" w14:textId="77777777" w:rsidTr="00875438">
        <w:tc>
          <w:tcPr>
            <w:tcW w:w="846" w:type="dxa"/>
          </w:tcPr>
          <w:p w14:paraId="5253EBAE"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2</w:t>
            </w:r>
          </w:p>
        </w:tc>
        <w:tc>
          <w:tcPr>
            <w:tcW w:w="3728" w:type="dxa"/>
          </w:tcPr>
          <w:p w14:paraId="788541C8" w14:textId="77777777" w:rsidR="00875438" w:rsidRPr="00CE5349" w:rsidRDefault="00875438" w:rsidP="00021827">
            <w:pPr>
              <w:rPr>
                <w:rFonts w:ascii="Arial" w:hAnsi="Arial" w:cs="Arial"/>
                <w:i/>
                <w:sz w:val="24"/>
                <w:szCs w:val="24"/>
                <w:lang w:val="es-SV"/>
              </w:rPr>
            </w:pPr>
            <w:r w:rsidRPr="00CE5349">
              <w:rPr>
                <w:rFonts w:ascii="Arial" w:hAnsi="Arial" w:cs="Arial"/>
                <w:i/>
                <w:sz w:val="24"/>
                <w:szCs w:val="24"/>
                <w:lang w:val="es-SV"/>
              </w:rPr>
              <w:t>ZONA SUR</w:t>
            </w:r>
          </w:p>
        </w:tc>
        <w:tc>
          <w:tcPr>
            <w:tcW w:w="1443" w:type="dxa"/>
          </w:tcPr>
          <w:p w14:paraId="2B39921D"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25</w:t>
            </w:r>
          </w:p>
        </w:tc>
        <w:tc>
          <w:tcPr>
            <w:tcW w:w="1678" w:type="dxa"/>
          </w:tcPr>
          <w:p w14:paraId="5AA73122"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15</w:t>
            </w:r>
          </w:p>
        </w:tc>
        <w:tc>
          <w:tcPr>
            <w:tcW w:w="1830" w:type="dxa"/>
          </w:tcPr>
          <w:p w14:paraId="5B14D3F2"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60 %</w:t>
            </w:r>
          </w:p>
        </w:tc>
      </w:tr>
      <w:tr w:rsidR="00875438" w:rsidRPr="00CE5349" w14:paraId="631A1720" w14:textId="77777777" w:rsidTr="00875438">
        <w:tc>
          <w:tcPr>
            <w:tcW w:w="846" w:type="dxa"/>
          </w:tcPr>
          <w:p w14:paraId="17056B10"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3</w:t>
            </w:r>
          </w:p>
        </w:tc>
        <w:tc>
          <w:tcPr>
            <w:tcW w:w="3728" w:type="dxa"/>
          </w:tcPr>
          <w:p w14:paraId="45E907B9" w14:textId="77777777" w:rsidR="00875438" w:rsidRPr="00CE5349" w:rsidRDefault="00875438" w:rsidP="00021827">
            <w:pPr>
              <w:rPr>
                <w:rFonts w:ascii="Arial" w:hAnsi="Arial" w:cs="Arial"/>
                <w:i/>
                <w:sz w:val="24"/>
                <w:szCs w:val="24"/>
                <w:lang w:val="es-SV"/>
              </w:rPr>
            </w:pPr>
            <w:r w:rsidRPr="00CE5349">
              <w:rPr>
                <w:rFonts w:ascii="Arial" w:hAnsi="Arial" w:cs="Arial"/>
                <w:i/>
                <w:sz w:val="24"/>
                <w:szCs w:val="24"/>
                <w:lang w:val="es-SV"/>
              </w:rPr>
              <w:t>ZONA ORIENTE</w:t>
            </w:r>
          </w:p>
        </w:tc>
        <w:tc>
          <w:tcPr>
            <w:tcW w:w="1443" w:type="dxa"/>
          </w:tcPr>
          <w:p w14:paraId="17DA25EB"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20</w:t>
            </w:r>
          </w:p>
        </w:tc>
        <w:tc>
          <w:tcPr>
            <w:tcW w:w="1678" w:type="dxa"/>
          </w:tcPr>
          <w:p w14:paraId="26ED5674"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15</w:t>
            </w:r>
          </w:p>
        </w:tc>
        <w:tc>
          <w:tcPr>
            <w:tcW w:w="1830" w:type="dxa"/>
          </w:tcPr>
          <w:p w14:paraId="7A1A6ED0"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75 %</w:t>
            </w:r>
          </w:p>
        </w:tc>
      </w:tr>
      <w:tr w:rsidR="00875438" w:rsidRPr="00CE5349" w14:paraId="5287415C" w14:textId="77777777" w:rsidTr="00875438">
        <w:tc>
          <w:tcPr>
            <w:tcW w:w="846" w:type="dxa"/>
          </w:tcPr>
          <w:p w14:paraId="7AF60050"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4</w:t>
            </w:r>
          </w:p>
        </w:tc>
        <w:tc>
          <w:tcPr>
            <w:tcW w:w="3728" w:type="dxa"/>
          </w:tcPr>
          <w:p w14:paraId="4A76E729" w14:textId="77777777" w:rsidR="00875438" w:rsidRPr="00CE5349" w:rsidRDefault="00875438" w:rsidP="00021827">
            <w:pPr>
              <w:rPr>
                <w:rFonts w:ascii="Arial" w:hAnsi="Arial" w:cs="Arial"/>
                <w:i/>
                <w:sz w:val="24"/>
                <w:szCs w:val="24"/>
                <w:lang w:val="es-SV"/>
              </w:rPr>
            </w:pPr>
            <w:r w:rsidRPr="00CE5349">
              <w:rPr>
                <w:rFonts w:ascii="Arial" w:hAnsi="Arial" w:cs="Arial"/>
                <w:i/>
                <w:sz w:val="24"/>
                <w:szCs w:val="24"/>
                <w:lang w:val="es-SV"/>
              </w:rPr>
              <w:t>ZONA PONIENTE</w:t>
            </w:r>
          </w:p>
        </w:tc>
        <w:tc>
          <w:tcPr>
            <w:tcW w:w="1443" w:type="dxa"/>
          </w:tcPr>
          <w:p w14:paraId="4E8EF187"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12</w:t>
            </w:r>
          </w:p>
        </w:tc>
        <w:tc>
          <w:tcPr>
            <w:tcW w:w="1678" w:type="dxa"/>
          </w:tcPr>
          <w:p w14:paraId="5CD49584"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6</w:t>
            </w:r>
          </w:p>
        </w:tc>
        <w:tc>
          <w:tcPr>
            <w:tcW w:w="1830" w:type="dxa"/>
          </w:tcPr>
          <w:p w14:paraId="6278E21C"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50 %</w:t>
            </w:r>
          </w:p>
        </w:tc>
      </w:tr>
      <w:tr w:rsidR="00875438" w:rsidRPr="00CE5349" w14:paraId="2A0D26EB" w14:textId="77777777" w:rsidTr="00875438">
        <w:tc>
          <w:tcPr>
            <w:tcW w:w="846" w:type="dxa"/>
          </w:tcPr>
          <w:p w14:paraId="29E3438F"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5</w:t>
            </w:r>
          </w:p>
        </w:tc>
        <w:tc>
          <w:tcPr>
            <w:tcW w:w="3728" w:type="dxa"/>
          </w:tcPr>
          <w:p w14:paraId="0EA39653" w14:textId="77777777" w:rsidR="00875438" w:rsidRPr="00CE5349" w:rsidRDefault="00875438" w:rsidP="00021827">
            <w:pPr>
              <w:rPr>
                <w:rFonts w:ascii="Arial" w:hAnsi="Arial" w:cs="Arial"/>
                <w:i/>
                <w:sz w:val="24"/>
                <w:szCs w:val="24"/>
                <w:lang w:val="es-SV"/>
              </w:rPr>
            </w:pPr>
            <w:r w:rsidRPr="00CE5349">
              <w:rPr>
                <w:rFonts w:ascii="Arial" w:hAnsi="Arial" w:cs="Arial"/>
                <w:i/>
                <w:sz w:val="24"/>
                <w:szCs w:val="24"/>
                <w:lang w:val="es-SV"/>
              </w:rPr>
              <w:t>EDIFICIO MUNICIPAL</w:t>
            </w:r>
          </w:p>
        </w:tc>
        <w:tc>
          <w:tcPr>
            <w:tcW w:w="1443" w:type="dxa"/>
          </w:tcPr>
          <w:p w14:paraId="34CAABAB"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3</w:t>
            </w:r>
          </w:p>
        </w:tc>
        <w:tc>
          <w:tcPr>
            <w:tcW w:w="1678" w:type="dxa"/>
          </w:tcPr>
          <w:p w14:paraId="5E289DD4"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3</w:t>
            </w:r>
          </w:p>
        </w:tc>
        <w:tc>
          <w:tcPr>
            <w:tcW w:w="1830" w:type="dxa"/>
          </w:tcPr>
          <w:p w14:paraId="573BBEA2"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100 %</w:t>
            </w:r>
          </w:p>
        </w:tc>
      </w:tr>
      <w:tr w:rsidR="00875438" w:rsidRPr="00CE5349" w14:paraId="0DBEDFFF" w14:textId="77777777" w:rsidTr="00875438">
        <w:tc>
          <w:tcPr>
            <w:tcW w:w="846" w:type="dxa"/>
          </w:tcPr>
          <w:p w14:paraId="559AC595"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6</w:t>
            </w:r>
          </w:p>
        </w:tc>
        <w:tc>
          <w:tcPr>
            <w:tcW w:w="3728" w:type="dxa"/>
          </w:tcPr>
          <w:p w14:paraId="2D9AD885" w14:textId="77777777" w:rsidR="00875438" w:rsidRPr="00CE5349" w:rsidRDefault="00875438" w:rsidP="00021827">
            <w:pPr>
              <w:rPr>
                <w:rFonts w:ascii="Arial" w:hAnsi="Arial" w:cs="Arial"/>
                <w:i/>
                <w:sz w:val="24"/>
                <w:szCs w:val="24"/>
                <w:lang w:val="es-SV"/>
              </w:rPr>
            </w:pPr>
            <w:r w:rsidRPr="00CE5349">
              <w:rPr>
                <w:rFonts w:ascii="Arial" w:hAnsi="Arial" w:cs="Arial"/>
                <w:i/>
                <w:sz w:val="24"/>
                <w:szCs w:val="24"/>
                <w:lang w:val="es-SV"/>
              </w:rPr>
              <w:t>EDIFICIOS MUNICIPALES DESCENTRALIZADOS</w:t>
            </w:r>
          </w:p>
        </w:tc>
        <w:tc>
          <w:tcPr>
            <w:tcW w:w="1443" w:type="dxa"/>
          </w:tcPr>
          <w:p w14:paraId="287135AB" w14:textId="77777777" w:rsidR="00875438" w:rsidRPr="00CE5349" w:rsidRDefault="00875438" w:rsidP="00021827">
            <w:pPr>
              <w:jc w:val="center"/>
              <w:rPr>
                <w:rFonts w:ascii="Arial" w:hAnsi="Arial" w:cs="Arial"/>
                <w:sz w:val="24"/>
                <w:szCs w:val="24"/>
                <w:lang w:val="es-SV"/>
              </w:rPr>
            </w:pPr>
            <w:r w:rsidRPr="00CE5349">
              <w:rPr>
                <w:rFonts w:ascii="Arial" w:hAnsi="Arial" w:cs="Arial"/>
                <w:sz w:val="24"/>
                <w:szCs w:val="24"/>
                <w:lang w:val="es-SV"/>
              </w:rPr>
              <w:t>3</w:t>
            </w:r>
          </w:p>
        </w:tc>
        <w:tc>
          <w:tcPr>
            <w:tcW w:w="1678" w:type="dxa"/>
          </w:tcPr>
          <w:p w14:paraId="1A24A250" w14:textId="77777777" w:rsidR="00875438" w:rsidRPr="00CE5349" w:rsidRDefault="00875438" w:rsidP="00021827">
            <w:pPr>
              <w:tabs>
                <w:tab w:val="left" w:pos="660"/>
                <w:tab w:val="center" w:pos="740"/>
              </w:tabs>
              <w:rPr>
                <w:rFonts w:ascii="Arial" w:hAnsi="Arial" w:cs="Arial"/>
                <w:i/>
                <w:sz w:val="24"/>
                <w:szCs w:val="24"/>
                <w:lang w:val="es-SV"/>
              </w:rPr>
            </w:pPr>
            <w:r w:rsidRPr="00CE5349">
              <w:rPr>
                <w:rFonts w:ascii="Arial" w:hAnsi="Arial" w:cs="Arial"/>
                <w:i/>
                <w:sz w:val="24"/>
                <w:szCs w:val="24"/>
                <w:lang w:val="es-SV"/>
              </w:rPr>
              <w:t xml:space="preserve">          2</w:t>
            </w:r>
          </w:p>
        </w:tc>
        <w:tc>
          <w:tcPr>
            <w:tcW w:w="1830" w:type="dxa"/>
          </w:tcPr>
          <w:p w14:paraId="0A738B97" w14:textId="77777777" w:rsidR="00875438" w:rsidRPr="00CE5349" w:rsidRDefault="00875438" w:rsidP="00021827">
            <w:pPr>
              <w:tabs>
                <w:tab w:val="left" w:pos="660"/>
                <w:tab w:val="center" w:pos="740"/>
              </w:tabs>
              <w:rPr>
                <w:rFonts w:ascii="Arial" w:hAnsi="Arial" w:cs="Arial"/>
                <w:i/>
                <w:sz w:val="24"/>
                <w:szCs w:val="24"/>
                <w:lang w:val="es-SV"/>
              </w:rPr>
            </w:pPr>
            <w:r w:rsidRPr="00CE5349">
              <w:rPr>
                <w:rFonts w:ascii="Arial" w:hAnsi="Arial" w:cs="Arial"/>
                <w:i/>
                <w:sz w:val="24"/>
                <w:szCs w:val="24"/>
                <w:lang w:val="es-SV"/>
              </w:rPr>
              <w:t xml:space="preserve">       66.6 %</w:t>
            </w:r>
          </w:p>
        </w:tc>
      </w:tr>
      <w:tr w:rsidR="00875438" w:rsidRPr="00CE5349" w14:paraId="5D9F360E" w14:textId="77777777" w:rsidTr="00875438">
        <w:tc>
          <w:tcPr>
            <w:tcW w:w="846" w:type="dxa"/>
          </w:tcPr>
          <w:p w14:paraId="6EA3FFB1"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7</w:t>
            </w:r>
          </w:p>
        </w:tc>
        <w:tc>
          <w:tcPr>
            <w:tcW w:w="3728" w:type="dxa"/>
          </w:tcPr>
          <w:p w14:paraId="24952323" w14:textId="77777777" w:rsidR="00875438" w:rsidRPr="00CE5349" w:rsidRDefault="00875438" w:rsidP="00021827">
            <w:pPr>
              <w:rPr>
                <w:rFonts w:ascii="Arial" w:hAnsi="Arial" w:cs="Arial"/>
                <w:i/>
                <w:sz w:val="24"/>
                <w:szCs w:val="24"/>
                <w:lang w:val="es-SV"/>
              </w:rPr>
            </w:pPr>
            <w:r w:rsidRPr="00CE5349">
              <w:rPr>
                <w:rFonts w:ascii="Arial" w:hAnsi="Arial" w:cs="Arial"/>
                <w:i/>
                <w:sz w:val="24"/>
                <w:szCs w:val="24"/>
                <w:lang w:val="es-SV"/>
              </w:rPr>
              <w:t>PROYECTOS MUNICIPALES/ ALUMBRADO PÚBLICO</w:t>
            </w:r>
          </w:p>
        </w:tc>
        <w:tc>
          <w:tcPr>
            <w:tcW w:w="1443" w:type="dxa"/>
          </w:tcPr>
          <w:p w14:paraId="0871B6AE"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1</w:t>
            </w:r>
          </w:p>
        </w:tc>
        <w:tc>
          <w:tcPr>
            <w:tcW w:w="1678" w:type="dxa"/>
          </w:tcPr>
          <w:p w14:paraId="0D79F733"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1</w:t>
            </w:r>
          </w:p>
        </w:tc>
        <w:tc>
          <w:tcPr>
            <w:tcW w:w="1830" w:type="dxa"/>
          </w:tcPr>
          <w:p w14:paraId="1B0D05AB" w14:textId="77777777" w:rsidR="00875438" w:rsidRPr="00CE5349" w:rsidRDefault="00875438" w:rsidP="00021827">
            <w:pPr>
              <w:jc w:val="center"/>
              <w:rPr>
                <w:rFonts w:ascii="Arial" w:hAnsi="Arial" w:cs="Arial"/>
                <w:i/>
                <w:sz w:val="24"/>
                <w:szCs w:val="24"/>
                <w:lang w:val="es-SV"/>
              </w:rPr>
            </w:pPr>
            <w:r w:rsidRPr="00CE5349">
              <w:rPr>
                <w:rFonts w:ascii="Arial" w:hAnsi="Arial" w:cs="Arial"/>
                <w:i/>
                <w:sz w:val="24"/>
                <w:szCs w:val="24"/>
                <w:lang w:val="es-SV"/>
              </w:rPr>
              <w:t>100 %</w:t>
            </w:r>
          </w:p>
        </w:tc>
      </w:tr>
    </w:tbl>
    <w:p w14:paraId="3FE9951F" w14:textId="77777777" w:rsidR="00875438" w:rsidRPr="00CE5349" w:rsidRDefault="00875438" w:rsidP="00875438">
      <w:pPr>
        <w:spacing w:after="0"/>
        <w:jc w:val="center"/>
        <w:rPr>
          <w:rFonts w:ascii="Arial" w:hAnsi="Arial" w:cs="Arial"/>
          <w:i/>
          <w:sz w:val="36"/>
          <w:szCs w:val="36"/>
          <w:u w:val="single"/>
          <w:lang w:val="es-SV"/>
        </w:rPr>
      </w:pPr>
    </w:p>
    <w:p w14:paraId="7F0A9E86" w14:textId="77777777" w:rsidR="00875438" w:rsidRPr="00CE5349" w:rsidRDefault="00875438" w:rsidP="00875438">
      <w:pPr>
        <w:jc w:val="center"/>
        <w:rPr>
          <w:lang w:val="es-SV"/>
        </w:rPr>
      </w:pPr>
      <w:r w:rsidRPr="00CE5349">
        <w:rPr>
          <w:noProof/>
          <w:lang w:val="es-MX" w:eastAsia="es-MX"/>
        </w:rPr>
        <w:drawing>
          <wp:inline distT="0" distB="0" distL="0" distR="0" wp14:anchorId="557079D5" wp14:editId="56FEC3A8">
            <wp:extent cx="5372100" cy="2928938"/>
            <wp:effectExtent l="0" t="0" r="0" b="5080"/>
            <wp:docPr id="2097791159" name="Gráfico 2097791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7BE0EBD" w14:textId="77777777" w:rsidR="00875438" w:rsidRPr="00CE5349" w:rsidRDefault="00875438" w:rsidP="007C007C">
      <w:pPr>
        <w:spacing w:after="0" w:line="276" w:lineRule="auto"/>
        <w:jc w:val="both"/>
        <w:rPr>
          <w:rFonts w:ascii="Montserrat" w:eastAsia="Arial" w:hAnsi="Montserrat" w:cs="Arial"/>
          <w:lang w:val="es-SV"/>
        </w:rPr>
      </w:pPr>
    </w:p>
    <w:p w14:paraId="192B47EF" w14:textId="77777777" w:rsidR="00875438" w:rsidRPr="00CE5349" w:rsidRDefault="00875438" w:rsidP="007C007C">
      <w:pPr>
        <w:spacing w:after="0" w:line="276" w:lineRule="auto"/>
        <w:jc w:val="both"/>
        <w:rPr>
          <w:rFonts w:ascii="Montserrat" w:eastAsia="Arial" w:hAnsi="Montserrat" w:cs="Arial"/>
          <w:lang w:val="es-SV"/>
        </w:rPr>
      </w:pPr>
    </w:p>
    <w:p w14:paraId="6139F1AC" w14:textId="77777777" w:rsidR="00875438" w:rsidRPr="00CE5349" w:rsidRDefault="00875438" w:rsidP="007C007C">
      <w:pPr>
        <w:spacing w:after="0" w:line="276" w:lineRule="auto"/>
        <w:jc w:val="both"/>
        <w:rPr>
          <w:rFonts w:ascii="Montserrat" w:eastAsia="Arial" w:hAnsi="Montserrat" w:cs="Arial"/>
          <w:lang w:val="es-SV"/>
        </w:rPr>
      </w:pPr>
    </w:p>
    <w:p w14:paraId="259F1D87" w14:textId="77777777" w:rsidR="00875438" w:rsidRPr="00CE5349" w:rsidRDefault="00875438" w:rsidP="007C007C">
      <w:pPr>
        <w:spacing w:after="0" w:line="276" w:lineRule="auto"/>
        <w:jc w:val="both"/>
        <w:rPr>
          <w:rFonts w:ascii="Montserrat" w:eastAsia="Arial" w:hAnsi="Montserrat" w:cs="Arial"/>
          <w:lang w:val="es-SV"/>
        </w:rPr>
      </w:pPr>
    </w:p>
    <w:p w14:paraId="7F297654" w14:textId="77777777" w:rsidR="00875438" w:rsidRPr="00CE5349" w:rsidRDefault="00875438" w:rsidP="007C007C">
      <w:pPr>
        <w:spacing w:after="0" w:line="276" w:lineRule="auto"/>
        <w:jc w:val="both"/>
        <w:rPr>
          <w:rFonts w:ascii="Montserrat" w:eastAsia="Arial" w:hAnsi="Montserrat" w:cs="Arial"/>
          <w:lang w:val="es-SV"/>
        </w:rPr>
      </w:pPr>
    </w:p>
    <w:p w14:paraId="3E15C093" w14:textId="77777777" w:rsidR="00875438" w:rsidRPr="00CE5349" w:rsidRDefault="00875438" w:rsidP="007C007C">
      <w:pPr>
        <w:spacing w:after="0" w:line="276" w:lineRule="auto"/>
        <w:jc w:val="both"/>
        <w:rPr>
          <w:rFonts w:ascii="Montserrat" w:eastAsia="Arial" w:hAnsi="Montserrat" w:cs="Arial"/>
          <w:lang w:val="es-SV"/>
        </w:rPr>
      </w:pPr>
    </w:p>
    <w:p w14:paraId="2F2CF987" w14:textId="77777777" w:rsidR="00875438" w:rsidRPr="00CE5349" w:rsidRDefault="00875438" w:rsidP="007C007C">
      <w:pPr>
        <w:spacing w:after="0" w:line="276" w:lineRule="auto"/>
        <w:jc w:val="both"/>
        <w:rPr>
          <w:rFonts w:ascii="Montserrat" w:eastAsia="Arial" w:hAnsi="Montserrat" w:cs="Arial"/>
          <w:lang w:val="es-SV"/>
        </w:rPr>
      </w:pPr>
    </w:p>
    <w:p w14:paraId="63697F1E" w14:textId="77777777" w:rsidR="00875438" w:rsidRPr="00CE5349" w:rsidRDefault="00875438" w:rsidP="007C007C">
      <w:pPr>
        <w:spacing w:after="0" w:line="276" w:lineRule="auto"/>
        <w:jc w:val="both"/>
        <w:rPr>
          <w:rFonts w:ascii="Montserrat" w:eastAsia="Arial" w:hAnsi="Montserrat" w:cs="Arial"/>
          <w:lang w:val="es-SV"/>
        </w:rPr>
      </w:pPr>
    </w:p>
    <w:p w14:paraId="387C2C89" w14:textId="77777777" w:rsidR="00875438" w:rsidRPr="00CE5349" w:rsidRDefault="00875438" w:rsidP="007C007C">
      <w:pPr>
        <w:spacing w:after="0" w:line="276" w:lineRule="auto"/>
        <w:jc w:val="both"/>
        <w:rPr>
          <w:rFonts w:ascii="Montserrat" w:eastAsia="Arial" w:hAnsi="Montserrat" w:cs="Arial"/>
          <w:lang w:val="es-SV"/>
        </w:rPr>
      </w:pPr>
    </w:p>
    <w:p w14:paraId="43464B1F" w14:textId="77777777" w:rsidR="00875438" w:rsidRPr="00CE5349" w:rsidRDefault="00875438" w:rsidP="007C007C">
      <w:pPr>
        <w:spacing w:after="0" w:line="276" w:lineRule="auto"/>
        <w:jc w:val="both"/>
        <w:rPr>
          <w:rFonts w:ascii="Montserrat" w:eastAsia="Arial" w:hAnsi="Montserrat" w:cs="Arial"/>
          <w:lang w:val="es-SV"/>
        </w:rPr>
      </w:pPr>
    </w:p>
    <w:p w14:paraId="40CF3BAD" w14:textId="77777777" w:rsidR="00875438" w:rsidRPr="00CE5349" w:rsidRDefault="00875438" w:rsidP="00875438">
      <w:pPr>
        <w:jc w:val="center"/>
        <w:rPr>
          <w:rFonts w:ascii="Montserrat" w:hAnsi="Montserrat"/>
          <w:b/>
          <w:sz w:val="24"/>
          <w:lang w:val="es-SV"/>
        </w:rPr>
      </w:pPr>
    </w:p>
    <w:p w14:paraId="46D73CFD" w14:textId="6C21305B" w:rsidR="00875438" w:rsidRPr="00CE5349" w:rsidRDefault="00875438" w:rsidP="00875438">
      <w:pPr>
        <w:jc w:val="center"/>
        <w:rPr>
          <w:rFonts w:ascii="Montserrat" w:hAnsi="Montserrat"/>
          <w:b/>
          <w:sz w:val="24"/>
          <w:lang w:val="es-SV"/>
        </w:rPr>
      </w:pPr>
      <w:r w:rsidRPr="00CE5349">
        <w:rPr>
          <w:rFonts w:ascii="Montserrat" w:hAnsi="Montserrat"/>
          <w:b/>
          <w:sz w:val="24"/>
          <w:lang w:val="es-SV"/>
        </w:rPr>
        <w:t>UNIDAD CONTRAVENCIONAL</w:t>
      </w:r>
    </w:p>
    <w:p w14:paraId="19787C83" w14:textId="77777777" w:rsidR="00875438" w:rsidRPr="00CE5349" w:rsidRDefault="00875438" w:rsidP="00875438">
      <w:pPr>
        <w:jc w:val="center"/>
        <w:rPr>
          <w:rFonts w:ascii="Montserrat" w:hAnsi="Montserrat"/>
          <w:b/>
          <w:sz w:val="24"/>
          <w:lang w:val="es-SV"/>
        </w:rPr>
      </w:pPr>
    </w:p>
    <w:p w14:paraId="0ED43CA8" w14:textId="38B632FF" w:rsidR="00875438" w:rsidRPr="00CE5349" w:rsidRDefault="00875438" w:rsidP="00875438">
      <w:pPr>
        <w:jc w:val="center"/>
        <w:rPr>
          <w:rFonts w:ascii="Montserrat" w:hAnsi="Montserrat"/>
          <w:b/>
          <w:sz w:val="24"/>
          <w:lang w:val="es-SV"/>
        </w:rPr>
      </w:pPr>
      <w:r w:rsidRPr="00CE5349">
        <w:rPr>
          <w:rFonts w:ascii="Montserrat" w:hAnsi="Montserrat"/>
          <w:b/>
          <w:sz w:val="24"/>
          <w:lang w:val="es-SV"/>
        </w:rPr>
        <w:t>ESTADISTICAS DE DELEGACIÓN CONTRAVENCIONAL EN PERIODO DE OCTUBRE A DICIEMBRE 2024</w:t>
      </w:r>
    </w:p>
    <w:p w14:paraId="7F27A5AF" w14:textId="77777777" w:rsidR="00875438" w:rsidRPr="00CE5349" w:rsidRDefault="00875438" w:rsidP="00875438">
      <w:pPr>
        <w:jc w:val="center"/>
        <w:rPr>
          <w:rFonts w:ascii="Montserrat" w:hAnsi="Montserrat"/>
          <w:b/>
          <w:lang w:val="es-SV"/>
        </w:rPr>
      </w:pPr>
    </w:p>
    <w:p w14:paraId="2F0C34AB" w14:textId="77777777" w:rsidR="00875438" w:rsidRPr="00CE5349" w:rsidRDefault="00875438" w:rsidP="00875438">
      <w:pPr>
        <w:jc w:val="center"/>
        <w:rPr>
          <w:rFonts w:ascii="Montserrat" w:hAnsi="Montserrat"/>
          <w:b/>
          <w:sz w:val="24"/>
          <w:u w:val="single"/>
          <w:lang w:val="es-SV"/>
        </w:rPr>
      </w:pPr>
      <w:r w:rsidRPr="00CE5349">
        <w:rPr>
          <w:rFonts w:ascii="Montserrat" w:hAnsi="Montserrat"/>
          <w:b/>
          <w:sz w:val="24"/>
          <w:u w:val="single"/>
          <w:lang w:val="es-SV"/>
        </w:rPr>
        <w:t>DISTRITO APOPA</w:t>
      </w:r>
    </w:p>
    <w:p w14:paraId="024D54F9" w14:textId="77777777" w:rsidR="00875438" w:rsidRPr="00CE5349" w:rsidRDefault="00875438" w:rsidP="00875438">
      <w:pPr>
        <w:rPr>
          <w:rFonts w:ascii="Montserrat" w:hAnsi="Montserrat"/>
          <w:lang w:val="es-SV"/>
        </w:rPr>
      </w:pPr>
      <w:r w:rsidRPr="00CE5349">
        <w:rPr>
          <w:rFonts w:ascii="Montserrat" w:hAnsi="Montserrat"/>
          <w:lang w:val="es-SV"/>
        </w:rPr>
        <w:t>DENUNCIAS</w:t>
      </w:r>
    </w:p>
    <w:tbl>
      <w:tblPr>
        <w:tblStyle w:val="Tablaconcuadrcula"/>
        <w:tblW w:w="0" w:type="auto"/>
        <w:tblLook w:val="04A0" w:firstRow="1" w:lastRow="0" w:firstColumn="1" w:lastColumn="0" w:noHBand="0" w:noVBand="1"/>
      </w:tblPr>
      <w:tblGrid>
        <w:gridCol w:w="1652"/>
        <w:gridCol w:w="1480"/>
      </w:tblGrid>
      <w:tr w:rsidR="00875438" w:rsidRPr="00CE5349" w14:paraId="4114C013" w14:textId="77777777" w:rsidTr="00021827">
        <w:trPr>
          <w:trHeight w:val="600"/>
        </w:trPr>
        <w:tc>
          <w:tcPr>
            <w:tcW w:w="1200" w:type="dxa"/>
            <w:hideMark/>
          </w:tcPr>
          <w:p w14:paraId="6BC1878E" w14:textId="77777777" w:rsidR="00875438" w:rsidRPr="00CE5349" w:rsidRDefault="00875438" w:rsidP="00021827">
            <w:pPr>
              <w:rPr>
                <w:rFonts w:ascii="Montserrat" w:hAnsi="Montserrat"/>
                <w:b/>
                <w:bCs/>
                <w:lang w:val="es-SV"/>
              </w:rPr>
            </w:pPr>
            <w:r w:rsidRPr="00CE5349">
              <w:rPr>
                <w:rFonts w:ascii="Montserrat" w:hAnsi="Montserrat"/>
                <w:b/>
                <w:bCs/>
                <w:lang w:val="es-SV"/>
              </w:rPr>
              <w:t> </w:t>
            </w:r>
          </w:p>
        </w:tc>
        <w:tc>
          <w:tcPr>
            <w:tcW w:w="1480" w:type="dxa"/>
            <w:hideMark/>
          </w:tcPr>
          <w:p w14:paraId="7A7A4E24" w14:textId="77777777" w:rsidR="00875438" w:rsidRPr="00CE5349" w:rsidRDefault="00875438" w:rsidP="00021827">
            <w:pPr>
              <w:rPr>
                <w:rFonts w:ascii="Montserrat" w:hAnsi="Montserrat"/>
                <w:b/>
                <w:bCs/>
                <w:lang w:val="es-SV"/>
              </w:rPr>
            </w:pPr>
            <w:r w:rsidRPr="00CE5349">
              <w:rPr>
                <w:rFonts w:ascii="Montserrat" w:hAnsi="Montserrat"/>
                <w:b/>
                <w:bCs/>
                <w:lang w:val="es-SV"/>
              </w:rPr>
              <w:t>Denuncias</w:t>
            </w:r>
          </w:p>
        </w:tc>
      </w:tr>
      <w:tr w:rsidR="00875438" w:rsidRPr="00CE5349" w14:paraId="4B979AE0" w14:textId="77777777" w:rsidTr="00021827">
        <w:trPr>
          <w:trHeight w:val="300"/>
        </w:trPr>
        <w:tc>
          <w:tcPr>
            <w:tcW w:w="1200" w:type="dxa"/>
            <w:hideMark/>
          </w:tcPr>
          <w:p w14:paraId="541982A0" w14:textId="77777777" w:rsidR="00875438" w:rsidRPr="00CE5349" w:rsidRDefault="00875438" w:rsidP="00021827">
            <w:pPr>
              <w:rPr>
                <w:rFonts w:ascii="Montserrat" w:hAnsi="Montserrat"/>
                <w:b/>
                <w:bCs/>
                <w:lang w:val="es-SV"/>
              </w:rPr>
            </w:pPr>
            <w:r w:rsidRPr="00CE5349">
              <w:rPr>
                <w:rFonts w:ascii="Montserrat" w:hAnsi="Montserrat"/>
                <w:b/>
                <w:bCs/>
                <w:lang w:val="es-SV"/>
              </w:rPr>
              <w:t>OCTUBRE</w:t>
            </w:r>
          </w:p>
        </w:tc>
        <w:tc>
          <w:tcPr>
            <w:tcW w:w="1480" w:type="dxa"/>
          </w:tcPr>
          <w:p w14:paraId="71B51947" w14:textId="77777777" w:rsidR="00875438" w:rsidRPr="00CE5349" w:rsidRDefault="00875438" w:rsidP="00021827">
            <w:pPr>
              <w:rPr>
                <w:rFonts w:ascii="Montserrat" w:hAnsi="Montserrat"/>
                <w:b/>
                <w:bCs/>
                <w:lang w:val="es-SV"/>
              </w:rPr>
            </w:pPr>
            <w:r w:rsidRPr="00CE5349">
              <w:rPr>
                <w:rFonts w:ascii="Montserrat" w:hAnsi="Montserrat"/>
                <w:b/>
                <w:bCs/>
                <w:lang w:val="es-SV"/>
              </w:rPr>
              <w:t>19</w:t>
            </w:r>
          </w:p>
        </w:tc>
      </w:tr>
      <w:tr w:rsidR="00875438" w:rsidRPr="00CE5349" w14:paraId="074888F7" w14:textId="77777777" w:rsidTr="00021827">
        <w:trPr>
          <w:trHeight w:val="300"/>
        </w:trPr>
        <w:tc>
          <w:tcPr>
            <w:tcW w:w="1200" w:type="dxa"/>
            <w:hideMark/>
          </w:tcPr>
          <w:p w14:paraId="121D5460" w14:textId="77777777" w:rsidR="00875438" w:rsidRPr="00CE5349" w:rsidRDefault="00875438" w:rsidP="00021827">
            <w:pPr>
              <w:rPr>
                <w:rFonts w:ascii="Montserrat" w:hAnsi="Montserrat"/>
                <w:b/>
                <w:bCs/>
                <w:lang w:val="es-SV"/>
              </w:rPr>
            </w:pPr>
            <w:r w:rsidRPr="00CE5349">
              <w:rPr>
                <w:rFonts w:ascii="Montserrat" w:hAnsi="Montserrat"/>
                <w:b/>
                <w:bCs/>
                <w:lang w:val="es-SV"/>
              </w:rPr>
              <w:t>NOVIEMBRE</w:t>
            </w:r>
          </w:p>
        </w:tc>
        <w:tc>
          <w:tcPr>
            <w:tcW w:w="1480" w:type="dxa"/>
          </w:tcPr>
          <w:p w14:paraId="0A3AA7EB" w14:textId="77777777" w:rsidR="00875438" w:rsidRPr="00CE5349" w:rsidRDefault="00875438" w:rsidP="00021827">
            <w:pPr>
              <w:rPr>
                <w:rFonts w:ascii="Montserrat" w:hAnsi="Montserrat"/>
                <w:b/>
                <w:bCs/>
                <w:lang w:val="es-SV"/>
              </w:rPr>
            </w:pPr>
            <w:r w:rsidRPr="00CE5349">
              <w:rPr>
                <w:rFonts w:ascii="Montserrat" w:hAnsi="Montserrat"/>
                <w:b/>
                <w:bCs/>
                <w:lang w:val="es-SV"/>
              </w:rPr>
              <w:t>12</w:t>
            </w:r>
          </w:p>
        </w:tc>
      </w:tr>
      <w:tr w:rsidR="00875438" w:rsidRPr="00CE5349" w14:paraId="263ECDF7" w14:textId="77777777" w:rsidTr="00021827">
        <w:trPr>
          <w:trHeight w:val="300"/>
        </w:trPr>
        <w:tc>
          <w:tcPr>
            <w:tcW w:w="1200" w:type="dxa"/>
            <w:hideMark/>
          </w:tcPr>
          <w:p w14:paraId="04BB0DC0" w14:textId="77777777" w:rsidR="00875438" w:rsidRPr="00CE5349" w:rsidRDefault="00875438" w:rsidP="00021827">
            <w:pPr>
              <w:rPr>
                <w:rFonts w:ascii="Montserrat" w:hAnsi="Montserrat"/>
                <w:b/>
                <w:bCs/>
                <w:lang w:val="es-SV"/>
              </w:rPr>
            </w:pPr>
            <w:r w:rsidRPr="00CE5349">
              <w:rPr>
                <w:rFonts w:ascii="Montserrat" w:hAnsi="Montserrat"/>
                <w:b/>
                <w:bCs/>
                <w:lang w:val="es-SV"/>
              </w:rPr>
              <w:t>DICIEMBRE</w:t>
            </w:r>
          </w:p>
        </w:tc>
        <w:tc>
          <w:tcPr>
            <w:tcW w:w="1480" w:type="dxa"/>
          </w:tcPr>
          <w:p w14:paraId="170B4410" w14:textId="77777777" w:rsidR="00875438" w:rsidRPr="00CE5349" w:rsidRDefault="00875438" w:rsidP="00021827">
            <w:pPr>
              <w:rPr>
                <w:rFonts w:ascii="Montserrat" w:hAnsi="Montserrat"/>
                <w:b/>
                <w:bCs/>
                <w:lang w:val="es-SV"/>
              </w:rPr>
            </w:pPr>
            <w:r w:rsidRPr="00CE5349">
              <w:rPr>
                <w:rFonts w:ascii="Montserrat" w:hAnsi="Montserrat"/>
                <w:b/>
                <w:bCs/>
                <w:lang w:val="es-SV"/>
              </w:rPr>
              <w:t>6</w:t>
            </w:r>
          </w:p>
        </w:tc>
      </w:tr>
    </w:tbl>
    <w:p w14:paraId="52704064" w14:textId="77777777" w:rsidR="00875438" w:rsidRPr="00CE5349" w:rsidRDefault="00875438" w:rsidP="00875438">
      <w:pPr>
        <w:rPr>
          <w:rFonts w:ascii="Montserrat" w:hAnsi="Montserrat"/>
          <w:lang w:val="es-SV"/>
        </w:rPr>
      </w:pPr>
    </w:p>
    <w:p w14:paraId="376316FE" w14:textId="77777777" w:rsidR="00875438" w:rsidRPr="00CE5349" w:rsidRDefault="00875438" w:rsidP="00875438">
      <w:pPr>
        <w:rPr>
          <w:rFonts w:ascii="Montserrat" w:hAnsi="Montserrat"/>
          <w:lang w:val="es-SV"/>
        </w:rPr>
      </w:pPr>
      <w:r w:rsidRPr="00CE5349">
        <w:rPr>
          <w:noProof/>
          <w:lang w:val="es-MX" w:eastAsia="es-MX"/>
        </w:rPr>
        <w:drawing>
          <wp:inline distT="0" distB="0" distL="0" distR="0" wp14:anchorId="4F157431" wp14:editId="05175724">
            <wp:extent cx="4210050" cy="1995488"/>
            <wp:effectExtent l="0" t="0" r="0" b="5080"/>
            <wp:docPr id="1848340613" name="Gráfico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F75DFDE" w14:textId="77777777" w:rsidR="00875438" w:rsidRPr="00CE5349" w:rsidRDefault="00875438" w:rsidP="00875438">
      <w:pPr>
        <w:rPr>
          <w:rFonts w:ascii="Montserrat" w:hAnsi="Montserrat"/>
          <w:lang w:val="es-SV"/>
        </w:rPr>
      </w:pPr>
    </w:p>
    <w:p w14:paraId="181A4070" w14:textId="77777777" w:rsidR="00875438" w:rsidRPr="00CE5349" w:rsidRDefault="00875438" w:rsidP="00875438">
      <w:pPr>
        <w:rPr>
          <w:rFonts w:ascii="Montserrat" w:hAnsi="Montserrat"/>
          <w:lang w:val="es-SV"/>
        </w:rPr>
      </w:pPr>
      <w:r w:rsidRPr="00CE5349">
        <w:rPr>
          <w:rFonts w:ascii="Montserrat" w:hAnsi="Montserrat"/>
          <w:lang w:val="es-SV"/>
        </w:rPr>
        <w:t>DESESTIMACIONES</w:t>
      </w:r>
    </w:p>
    <w:tbl>
      <w:tblPr>
        <w:tblStyle w:val="Tablaconcuadrcula"/>
        <w:tblW w:w="0" w:type="auto"/>
        <w:tblLook w:val="04A0" w:firstRow="1" w:lastRow="0" w:firstColumn="1" w:lastColumn="0" w:noHBand="0" w:noVBand="1"/>
      </w:tblPr>
      <w:tblGrid>
        <w:gridCol w:w="1652"/>
        <w:gridCol w:w="2186"/>
      </w:tblGrid>
      <w:tr w:rsidR="00875438" w:rsidRPr="00CE5349" w14:paraId="00FDEECA" w14:textId="77777777" w:rsidTr="00021827">
        <w:trPr>
          <w:trHeight w:val="600"/>
        </w:trPr>
        <w:tc>
          <w:tcPr>
            <w:tcW w:w="1200" w:type="dxa"/>
            <w:hideMark/>
          </w:tcPr>
          <w:p w14:paraId="4226B4AC" w14:textId="77777777" w:rsidR="00875438" w:rsidRPr="00CE5349" w:rsidRDefault="00875438" w:rsidP="00021827">
            <w:pPr>
              <w:rPr>
                <w:rFonts w:ascii="Montserrat" w:hAnsi="Montserrat"/>
                <w:b/>
                <w:bCs/>
                <w:lang w:val="es-SV"/>
              </w:rPr>
            </w:pPr>
            <w:r w:rsidRPr="00CE5349">
              <w:rPr>
                <w:rFonts w:ascii="Montserrat" w:hAnsi="Montserrat"/>
                <w:b/>
                <w:bCs/>
                <w:lang w:val="es-SV"/>
              </w:rPr>
              <w:t> </w:t>
            </w:r>
          </w:p>
        </w:tc>
        <w:tc>
          <w:tcPr>
            <w:tcW w:w="1480" w:type="dxa"/>
            <w:hideMark/>
          </w:tcPr>
          <w:p w14:paraId="61EDF5DC" w14:textId="77777777" w:rsidR="00875438" w:rsidRPr="00CE5349" w:rsidRDefault="00875438" w:rsidP="00021827">
            <w:pPr>
              <w:rPr>
                <w:rFonts w:ascii="Montserrat" w:hAnsi="Montserrat"/>
                <w:b/>
                <w:bCs/>
                <w:lang w:val="es-SV"/>
              </w:rPr>
            </w:pPr>
            <w:r w:rsidRPr="00CE5349">
              <w:rPr>
                <w:rFonts w:ascii="Montserrat" w:hAnsi="Montserrat"/>
                <w:b/>
                <w:bCs/>
                <w:lang w:val="es-SV"/>
              </w:rPr>
              <w:t>Desestimaciones</w:t>
            </w:r>
          </w:p>
        </w:tc>
      </w:tr>
      <w:tr w:rsidR="00875438" w:rsidRPr="00CE5349" w14:paraId="5400E8BE" w14:textId="77777777" w:rsidTr="00021827">
        <w:trPr>
          <w:trHeight w:val="300"/>
        </w:trPr>
        <w:tc>
          <w:tcPr>
            <w:tcW w:w="1200" w:type="dxa"/>
            <w:hideMark/>
          </w:tcPr>
          <w:p w14:paraId="28BE6425" w14:textId="77777777" w:rsidR="00875438" w:rsidRPr="00CE5349" w:rsidRDefault="00875438" w:rsidP="00021827">
            <w:pPr>
              <w:rPr>
                <w:rFonts w:ascii="Montserrat" w:hAnsi="Montserrat"/>
                <w:b/>
                <w:bCs/>
                <w:lang w:val="es-SV"/>
              </w:rPr>
            </w:pPr>
            <w:r w:rsidRPr="00CE5349">
              <w:rPr>
                <w:rFonts w:ascii="Montserrat" w:hAnsi="Montserrat"/>
                <w:b/>
                <w:bCs/>
                <w:lang w:val="es-SV"/>
              </w:rPr>
              <w:t>OCTUBRE</w:t>
            </w:r>
          </w:p>
        </w:tc>
        <w:tc>
          <w:tcPr>
            <w:tcW w:w="1480" w:type="dxa"/>
          </w:tcPr>
          <w:p w14:paraId="2B14B217" w14:textId="77777777" w:rsidR="00875438" w:rsidRPr="00CE5349" w:rsidRDefault="00875438" w:rsidP="00021827">
            <w:pPr>
              <w:rPr>
                <w:rFonts w:ascii="Montserrat" w:hAnsi="Montserrat"/>
                <w:b/>
                <w:bCs/>
                <w:lang w:val="es-SV"/>
              </w:rPr>
            </w:pPr>
            <w:r w:rsidRPr="00CE5349">
              <w:rPr>
                <w:rFonts w:ascii="Montserrat" w:hAnsi="Montserrat"/>
                <w:b/>
                <w:bCs/>
                <w:lang w:val="es-SV"/>
              </w:rPr>
              <w:t>0</w:t>
            </w:r>
          </w:p>
        </w:tc>
      </w:tr>
      <w:tr w:rsidR="00875438" w:rsidRPr="00CE5349" w14:paraId="6DBE4E1D" w14:textId="77777777" w:rsidTr="00021827">
        <w:trPr>
          <w:trHeight w:val="300"/>
        </w:trPr>
        <w:tc>
          <w:tcPr>
            <w:tcW w:w="1200" w:type="dxa"/>
            <w:hideMark/>
          </w:tcPr>
          <w:p w14:paraId="41EDB50D" w14:textId="77777777" w:rsidR="00875438" w:rsidRPr="00CE5349" w:rsidRDefault="00875438" w:rsidP="00021827">
            <w:pPr>
              <w:rPr>
                <w:rFonts w:ascii="Montserrat" w:hAnsi="Montserrat"/>
                <w:b/>
                <w:bCs/>
                <w:lang w:val="es-SV"/>
              </w:rPr>
            </w:pPr>
            <w:r w:rsidRPr="00CE5349">
              <w:rPr>
                <w:rFonts w:ascii="Montserrat" w:hAnsi="Montserrat"/>
                <w:b/>
                <w:bCs/>
                <w:lang w:val="es-SV"/>
              </w:rPr>
              <w:t>NOVIEMBRE</w:t>
            </w:r>
          </w:p>
        </w:tc>
        <w:tc>
          <w:tcPr>
            <w:tcW w:w="1480" w:type="dxa"/>
          </w:tcPr>
          <w:p w14:paraId="574784CB" w14:textId="77777777" w:rsidR="00875438" w:rsidRPr="00CE5349" w:rsidRDefault="00875438" w:rsidP="00021827">
            <w:pPr>
              <w:rPr>
                <w:rFonts w:ascii="Montserrat" w:hAnsi="Montserrat"/>
                <w:b/>
                <w:bCs/>
                <w:lang w:val="es-SV"/>
              </w:rPr>
            </w:pPr>
            <w:r w:rsidRPr="00CE5349">
              <w:rPr>
                <w:rFonts w:ascii="Montserrat" w:hAnsi="Montserrat"/>
                <w:b/>
                <w:bCs/>
                <w:lang w:val="es-SV"/>
              </w:rPr>
              <w:t>2</w:t>
            </w:r>
          </w:p>
        </w:tc>
      </w:tr>
      <w:tr w:rsidR="00875438" w:rsidRPr="00CE5349" w14:paraId="1E316317" w14:textId="77777777" w:rsidTr="00021827">
        <w:trPr>
          <w:trHeight w:val="300"/>
        </w:trPr>
        <w:tc>
          <w:tcPr>
            <w:tcW w:w="1200" w:type="dxa"/>
            <w:hideMark/>
          </w:tcPr>
          <w:p w14:paraId="38C79DBB" w14:textId="77777777" w:rsidR="00875438" w:rsidRPr="00CE5349" w:rsidRDefault="00875438" w:rsidP="00021827">
            <w:pPr>
              <w:rPr>
                <w:rFonts w:ascii="Montserrat" w:hAnsi="Montserrat"/>
                <w:b/>
                <w:bCs/>
                <w:lang w:val="es-SV"/>
              </w:rPr>
            </w:pPr>
            <w:r w:rsidRPr="00CE5349">
              <w:rPr>
                <w:rFonts w:ascii="Montserrat" w:hAnsi="Montserrat"/>
                <w:b/>
                <w:bCs/>
                <w:lang w:val="es-SV"/>
              </w:rPr>
              <w:t>DICIEMBRE</w:t>
            </w:r>
          </w:p>
        </w:tc>
        <w:tc>
          <w:tcPr>
            <w:tcW w:w="1480" w:type="dxa"/>
          </w:tcPr>
          <w:p w14:paraId="5CFAD7B0" w14:textId="77777777" w:rsidR="00875438" w:rsidRPr="00CE5349" w:rsidRDefault="00875438" w:rsidP="00021827">
            <w:pPr>
              <w:rPr>
                <w:rFonts w:ascii="Montserrat" w:hAnsi="Montserrat"/>
                <w:b/>
                <w:bCs/>
                <w:lang w:val="es-SV"/>
              </w:rPr>
            </w:pPr>
            <w:r w:rsidRPr="00CE5349">
              <w:rPr>
                <w:rFonts w:ascii="Montserrat" w:hAnsi="Montserrat"/>
                <w:b/>
                <w:bCs/>
                <w:lang w:val="es-SV"/>
              </w:rPr>
              <w:t>0</w:t>
            </w:r>
          </w:p>
        </w:tc>
      </w:tr>
    </w:tbl>
    <w:p w14:paraId="67B32F43" w14:textId="77777777" w:rsidR="00875438" w:rsidRPr="00CE5349" w:rsidRDefault="00875438" w:rsidP="00875438">
      <w:pPr>
        <w:rPr>
          <w:rFonts w:ascii="Montserrat" w:hAnsi="Montserrat"/>
          <w:lang w:val="es-SV"/>
        </w:rPr>
      </w:pPr>
    </w:p>
    <w:p w14:paraId="38CB43C6" w14:textId="77777777" w:rsidR="00875438" w:rsidRPr="00CE5349" w:rsidRDefault="00875438" w:rsidP="00875438">
      <w:pPr>
        <w:rPr>
          <w:rFonts w:ascii="Montserrat" w:hAnsi="Montserrat"/>
          <w:lang w:val="es-SV"/>
        </w:rPr>
      </w:pPr>
    </w:p>
    <w:p w14:paraId="6AF6CAF0" w14:textId="77777777" w:rsidR="00875438" w:rsidRPr="00CE5349" w:rsidRDefault="00875438" w:rsidP="00875438">
      <w:pPr>
        <w:rPr>
          <w:rFonts w:ascii="Montserrat" w:hAnsi="Montserrat"/>
          <w:lang w:val="es-SV"/>
        </w:rPr>
      </w:pPr>
    </w:p>
    <w:p w14:paraId="2545455A" w14:textId="77777777" w:rsidR="00875438" w:rsidRPr="00CE5349" w:rsidRDefault="00875438" w:rsidP="00875438">
      <w:pPr>
        <w:rPr>
          <w:rFonts w:ascii="Montserrat" w:hAnsi="Montserrat"/>
          <w:lang w:val="es-SV"/>
        </w:rPr>
      </w:pPr>
    </w:p>
    <w:p w14:paraId="3A109AE3" w14:textId="77777777" w:rsidR="00875438" w:rsidRPr="00CE5349" w:rsidRDefault="00875438" w:rsidP="00875438">
      <w:pPr>
        <w:rPr>
          <w:rFonts w:ascii="Montserrat" w:hAnsi="Montserrat"/>
          <w:lang w:val="es-SV"/>
        </w:rPr>
      </w:pPr>
    </w:p>
    <w:p w14:paraId="300A43C9" w14:textId="77777777" w:rsidR="00875438" w:rsidRPr="00CE5349" w:rsidRDefault="00875438" w:rsidP="00875438">
      <w:pPr>
        <w:rPr>
          <w:rFonts w:ascii="Montserrat" w:hAnsi="Montserrat"/>
          <w:lang w:val="es-SV"/>
        </w:rPr>
      </w:pPr>
    </w:p>
    <w:p w14:paraId="1E5CB36E" w14:textId="77777777" w:rsidR="00875438" w:rsidRPr="00CE5349" w:rsidRDefault="00875438" w:rsidP="00875438">
      <w:pPr>
        <w:rPr>
          <w:rFonts w:ascii="Montserrat" w:hAnsi="Montserrat"/>
          <w:lang w:val="es-SV"/>
        </w:rPr>
      </w:pPr>
    </w:p>
    <w:p w14:paraId="20B4D4ED" w14:textId="77777777" w:rsidR="00875438" w:rsidRPr="00CE5349" w:rsidRDefault="00875438" w:rsidP="00875438">
      <w:pPr>
        <w:rPr>
          <w:rFonts w:ascii="Montserrat" w:hAnsi="Montserrat"/>
          <w:lang w:val="es-SV"/>
        </w:rPr>
      </w:pPr>
    </w:p>
    <w:p w14:paraId="6029093C" w14:textId="77777777" w:rsidR="00875438" w:rsidRPr="00CE5349" w:rsidRDefault="00875438" w:rsidP="00875438">
      <w:pPr>
        <w:rPr>
          <w:rFonts w:ascii="Montserrat" w:hAnsi="Montserrat"/>
          <w:lang w:val="es-SV"/>
        </w:rPr>
      </w:pPr>
      <w:r w:rsidRPr="00CE5349">
        <w:rPr>
          <w:noProof/>
          <w:lang w:val="es-MX" w:eastAsia="es-MX"/>
        </w:rPr>
        <w:drawing>
          <wp:inline distT="0" distB="0" distL="0" distR="0" wp14:anchorId="6B76C3A9" wp14:editId="463D2474">
            <wp:extent cx="4267200" cy="2005013"/>
            <wp:effectExtent l="0" t="0" r="0" b="14605"/>
            <wp:docPr id="1335526869" name="Gráfico 1">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1543238" w14:textId="77777777" w:rsidR="00875438" w:rsidRPr="00CE5349" w:rsidRDefault="00875438" w:rsidP="00875438">
      <w:pPr>
        <w:rPr>
          <w:rFonts w:ascii="Montserrat" w:hAnsi="Montserrat"/>
          <w:lang w:val="es-SV"/>
        </w:rPr>
      </w:pPr>
    </w:p>
    <w:p w14:paraId="361745A4" w14:textId="77777777" w:rsidR="00875438" w:rsidRPr="00CE5349" w:rsidRDefault="00875438" w:rsidP="00875438">
      <w:pPr>
        <w:rPr>
          <w:rFonts w:ascii="Montserrat" w:hAnsi="Montserrat"/>
          <w:lang w:val="es-SV"/>
        </w:rPr>
      </w:pPr>
      <w:r w:rsidRPr="00CE5349">
        <w:rPr>
          <w:rFonts w:ascii="Montserrat" w:hAnsi="Montserrat"/>
          <w:lang w:val="es-SV"/>
        </w:rPr>
        <w:t>PROCESOS SANCIONATORIOS</w:t>
      </w:r>
    </w:p>
    <w:tbl>
      <w:tblPr>
        <w:tblStyle w:val="Tablaconcuadrcula"/>
        <w:tblW w:w="0" w:type="auto"/>
        <w:tblLook w:val="04A0" w:firstRow="1" w:lastRow="0" w:firstColumn="1" w:lastColumn="0" w:noHBand="0" w:noVBand="1"/>
      </w:tblPr>
      <w:tblGrid>
        <w:gridCol w:w="1652"/>
        <w:gridCol w:w="2048"/>
      </w:tblGrid>
      <w:tr w:rsidR="00875438" w:rsidRPr="00CE5349" w14:paraId="50578F0B" w14:textId="77777777" w:rsidTr="00021827">
        <w:trPr>
          <w:trHeight w:val="600"/>
        </w:trPr>
        <w:tc>
          <w:tcPr>
            <w:tcW w:w="1200" w:type="dxa"/>
            <w:hideMark/>
          </w:tcPr>
          <w:p w14:paraId="35D7805E" w14:textId="77777777" w:rsidR="00875438" w:rsidRPr="00CE5349" w:rsidRDefault="00875438" w:rsidP="00021827">
            <w:pPr>
              <w:rPr>
                <w:rFonts w:ascii="Montserrat" w:hAnsi="Montserrat"/>
                <w:b/>
                <w:bCs/>
                <w:lang w:val="es-SV"/>
              </w:rPr>
            </w:pPr>
            <w:r w:rsidRPr="00CE5349">
              <w:rPr>
                <w:rFonts w:ascii="Montserrat" w:hAnsi="Montserrat"/>
                <w:b/>
                <w:bCs/>
                <w:lang w:val="es-SV"/>
              </w:rPr>
              <w:t> </w:t>
            </w:r>
          </w:p>
        </w:tc>
        <w:tc>
          <w:tcPr>
            <w:tcW w:w="1480" w:type="dxa"/>
            <w:hideMark/>
          </w:tcPr>
          <w:p w14:paraId="27645D2F" w14:textId="77777777" w:rsidR="00875438" w:rsidRPr="00CE5349" w:rsidRDefault="00875438" w:rsidP="00021827">
            <w:pPr>
              <w:rPr>
                <w:rFonts w:ascii="Montserrat" w:hAnsi="Montserrat"/>
                <w:b/>
                <w:bCs/>
                <w:lang w:val="es-SV"/>
              </w:rPr>
            </w:pPr>
            <w:r w:rsidRPr="00CE5349">
              <w:rPr>
                <w:rFonts w:ascii="Montserrat" w:hAnsi="Montserrat"/>
                <w:b/>
                <w:bCs/>
                <w:lang w:val="es-SV"/>
              </w:rPr>
              <w:t>Procedimientos Sancionatorios</w:t>
            </w:r>
          </w:p>
        </w:tc>
      </w:tr>
      <w:tr w:rsidR="00875438" w:rsidRPr="00CE5349" w14:paraId="68CF5DA1" w14:textId="77777777" w:rsidTr="00021827">
        <w:trPr>
          <w:trHeight w:val="300"/>
        </w:trPr>
        <w:tc>
          <w:tcPr>
            <w:tcW w:w="1200" w:type="dxa"/>
            <w:hideMark/>
          </w:tcPr>
          <w:p w14:paraId="4A1770F6" w14:textId="77777777" w:rsidR="00875438" w:rsidRPr="00CE5349" w:rsidRDefault="00875438" w:rsidP="00021827">
            <w:pPr>
              <w:rPr>
                <w:rFonts w:ascii="Montserrat" w:hAnsi="Montserrat"/>
                <w:b/>
                <w:bCs/>
                <w:lang w:val="es-SV"/>
              </w:rPr>
            </w:pPr>
            <w:r w:rsidRPr="00CE5349">
              <w:rPr>
                <w:rFonts w:ascii="Montserrat" w:hAnsi="Montserrat"/>
                <w:b/>
                <w:bCs/>
                <w:lang w:val="es-SV"/>
              </w:rPr>
              <w:t>OCTUBRE</w:t>
            </w:r>
          </w:p>
        </w:tc>
        <w:tc>
          <w:tcPr>
            <w:tcW w:w="1480" w:type="dxa"/>
          </w:tcPr>
          <w:p w14:paraId="005570A7" w14:textId="77777777" w:rsidR="00875438" w:rsidRPr="00CE5349" w:rsidRDefault="00875438" w:rsidP="00021827">
            <w:pPr>
              <w:rPr>
                <w:rFonts w:ascii="Montserrat" w:hAnsi="Montserrat"/>
                <w:b/>
                <w:bCs/>
                <w:lang w:val="es-SV"/>
              </w:rPr>
            </w:pPr>
            <w:r w:rsidRPr="00CE5349">
              <w:rPr>
                <w:rFonts w:ascii="Montserrat" w:hAnsi="Montserrat"/>
                <w:b/>
                <w:bCs/>
                <w:lang w:val="es-SV"/>
              </w:rPr>
              <w:t>4</w:t>
            </w:r>
          </w:p>
        </w:tc>
      </w:tr>
      <w:tr w:rsidR="00875438" w:rsidRPr="00CE5349" w14:paraId="0105CBC9" w14:textId="77777777" w:rsidTr="00021827">
        <w:trPr>
          <w:trHeight w:val="300"/>
        </w:trPr>
        <w:tc>
          <w:tcPr>
            <w:tcW w:w="1200" w:type="dxa"/>
            <w:hideMark/>
          </w:tcPr>
          <w:p w14:paraId="7647D4B6" w14:textId="77777777" w:rsidR="00875438" w:rsidRPr="00CE5349" w:rsidRDefault="00875438" w:rsidP="00021827">
            <w:pPr>
              <w:rPr>
                <w:rFonts w:ascii="Montserrat" w:hAnsi="Montserrat"/>
                <w:b/>
                <w:bCs/>
                <w:lang w:val="es-SV"/>
              </w:rPr>
            </w:pPr>
            <w:r w:rsidRPr="00CE5349">
              <w:rPr>
                <w:rFonts w:ascii="Montserrat" w:hAnsi="Montserrat"/>
                <w:b/>
                <w:bCs/>
                <w:lang w:val="es-SV"/>
              </w:rPr>
              <w:t>NOVIEMBRE</w:t>
            </w:r>
          </w:p>
        </w:tc>
        <w:tc>
          <w:tcPr>
            <w:tcW w:w="1480" w:type="dxa"/>
          </w:tcPr>
          <w:p w14:paraId="3CB82F92" w14:textId="77777777" w:rsidR="00875438" w:rsidRPr="00CE5349" w:rsidRDefault="00875438" w:rsidP="00021827">
            <w:pPr>
              <w:rPr>
                <w:rFonts w:ascii="Montserrat" w:hAnsi="Montserrat"/>
                <w:b/>
                <w:bCs/>
                <w:lang w:val="es-SV"/>
              </w:rPr>
            </w:pPr>
            <w:r w:rsidRPr="00CE5349">
              <w:rPr>
                <w:rFonts w:ascii="Montserrat" w:hAnsi="Montserrat"/>
                <w:b/>
                <w:bCs/>
                <w:lang w:val="es-SV"/>
              </w:rPr>
              <w:t>2</w:t>
            </w:r>
          </w:p>
        </w:tc>
      </w:tr>
      <w:tr w:rsidR="00875438" w:rsidRPr="00CE5349" w14:paraId="443C4EC8" w14:textId="77777777" w:rsidTr="00021827">
        <w:trPr>
          <w:trHeight w:val="300"/>
        </w:trPr>
        <w:tc>
          <w:tcPr>
            <w:tcW w:w="1200" w:type="dxa"/>
            <w:hideMark/>
          </w:tcPr>
          <w:p w14:paraId="56678608" w14:textId="77777777" w:rsidR="00875438" w:rsidRPr="00CE5349" w:rsidRDefault="00875438" w:rsidP="00021827">
            <w:pPr>
              <w:rPr>
                <w:rFonts w:ascii="Montserrat" w:hAnsi="Montserrat"/>
                <w:b/>
                <w:bCs/>
                <w:lang w:val="es-SV"/>
              </w:rPr>
            </w:pPr>
            <w:r w:rsidRPr="00CE5349">
              <w:rPr>
                <w:rFonts w:ascii="Montserrat" w:hAnsi="Montserrat"/>
                <w:b/>
                <w:bCs/>
                <w:lang w:val="es-SV"/>
              </w:rPr>
              <w:t>DICIEMBRE</w:t>
            </w:r>
          </w:p>
        </w:tc>
        <w:tc>
          <w:tcPr>
            <w:tcW w:w="1480" w:type="dxa"/>
          </w:tcPr>
          <w:p w14:paraId="5C8DBA98" w14:textId="77777777" w:rsidR="00875438" w:rsidRPr="00CE5349" w:rsidRDefault="00875438" w:rsidP="00021827">
            <w:pPr>
              <w:rPr>
                <w:rFonts w:ascii="Montserrat" w:hAnsi="Montserrat"/>
                <w:b/>
                <w:bCs/>
                <w:lang w:val="es-SV"/>
              </w:rPr>
            </w:pPr>
            <w:r w:rsidRPr="00CE5349">
              <w:rPr>
                <w:rFonts w:ascii="Montserrat" w:hAnsi="Montserrat"/>
                <w:b/>
                <w:bCs/>
                <w:lang w:val="es-SV"/>
              </w:rPr>
              <w:t>1</w:t>
            </w:r>
          </w:p>
        </w:tc>
      </w:tr>
    </w:tbl>
    <w:p w14:paraId="58A72845" w14:textId="77777777" w:rsidR="00875438" w:rsidRPr="00CE5349" w:rsidRDefault="00875438" w:rsidP="00875438">
      <w:pPr>
        <w:rPr>
          <w:rFonts w:ascii="Montserrat" w:hAnsi="Montserrat"/>
          <w:lang w:val="es-SV"/>
        </w:rPr>
      </w:pPr>
    </w:p>
    <w:p w14:paraId="1FC0C233" w14:textId="77777777" w:rsidR="00875438" w:rsidRPr="00CE5349" w:rsidRDefault="00875438" w:rsidP="00875438">
      <w:pPr>
        <w:rPr>
          <w:rFonts w:ascii="Montserrat" w:hAnsi="Montserrat"/>
          <w:lang w:val="es-SV"/>
        </w:rPr>
      </w:pPr>
      <w:r w:rsidRPr="00CE5349">
        <w:rPr>
          <w:noProof/>
          <w:lang w:val="es-MX" w:eastAsia="es-MX"/>
        </w:rPr>
        <w:drawing>
          <wp:inline distT="0" distB="0" distL="0" distR="0" wp14:anchorId="32AC4BEF" wp14:editId="16E9E8D8">
            <wp:extent cx="3937552" cy="2044632"/>
            <wp:effectExtent l="0" t="0" r="6350" b="13335"/>
            <wp:docPr id="589148813" name="Gráfico 1">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0E6DDEB" w14:textId="77777777" w:rsidR="00875438" w:rsidRPr="00CE5349" w:rsidRDefault="00875438" w:rsidP="00875438">
      <w:pPr>
        <w:rPr>
          <w:rFonts w:ascii="Montserrat" w:hAnsi="Montserrat"/>
          <w:lang w:val="es-SV"/>
        </w:rPr>
      </w:pPr>
      <w:r w:rsidRPr="00CE5349">
        <w:rPr>
          <w:rFonts w:ascii="Montserrat" w:hAnsi="Montserrat"/>
          <w:lang w:val="es-SV"/>
        </w:rPr>
        <w:t>PLAN DE PAGO</w:t>
      </w:r>
    </w:p>
    <w:tbl>
      <w:tblPr>
        <w:tblStyle w:val="Tablaconcuadrcula"/>
        <w:tblW w:w="0" w:type="auto"/>
        <w:tblLook w:val="04A0" w:firstRow="1" w:lastRow="0" w:firstColumn="1" w:lastColumn="0" w:noHBand="0" w:noVBand="1"/>
      </w:tblPr>
      <w:tblGrid>
        <w:gridCol w:w="1652"/>
        <w:gridCol w:w="1480"/>
      </w:tblGrid>
      <w:tr w:rsidR="00875438" w:rsidRPr="00CE5349" w14:paraId="1DF8EDDD" w14:textId="77777777" w:rsidTr="00021827">
        <w:trPr>
          <w:trHeight w:val="600"/>
        </w:trPr>
        <w:tc>
          <w:tcPr>
            <w:tcW w:w="1200" w:type="dxa"/>
            <w:hideMark/>
          </w:tcPr>
          <w:p w14:paraId="73DC4D78" w14:textId="77777777" w:rsidR="00875438" w:rsidRPr="00CE5349" w:rsidRDefault="00875438" w:rsidP="00021827">
            <w:pPr>
              <w:rPr>
                <w:rFonts w:ascii="Montserrat" w:hAnsi="Montserrat"/>
                <w:b/>
                <w:bCs/>
                <w:lang w:val="es-SV"/>
              </w:rPr>
            </w:pPr>
            <w:r w:rsidRPr="00CE5349">
              <w:rPr>
                <w:rFonts w:ascii="Montserrat" w:hAnsi="Montserrat"/>
                <w:b/>
                <w:bCs/>
                <w:lang w:val="es-SV"/>
              </w:rPr>
              <w:t> </w:t>
            </w:r>
          </w:p>
        </w:tc>
        <w:tc>
          <w:tcPr>
            <w:tcW w:w="1480" w:type="dxa"/>
            <w:hideMark/>
          </w:tcPr>
          <w:p w14:paraId="6594F146" w14:textId="77777777" w:rsidR="00875438" w:rsidRPr="00CE5349" w:rsidRDefault="00875438" w:rsidP="00021827">
            <w:pPr>
              <w:rPr>
                <w:rFonts w:ascii="Montserrat" w:hAnsi="Montserrat"/>
                <w:b/>
                <w:bCs/>
                <w:lang w:val="es-SV"/>
              </w:rPr>
            </w:pPr>
            <w:r w:rsidRPr="00CE5349">
              <w:rPr>
                <w:rFonts w:ascii="Montserrat" w:hAnsi="Montserrat"/>
                <w:b/>
                <w:bCs/>
                <w:lang w:val="es-SV"/>
              </w:rPr>
              <w:t>Planes de Pago</w:t>
            </w:r>
          </w:p>
        </w:tc>
      </w:tr>
      <w:tr w:rsidR="00875438" w:rsidRPr="00CE5349" w14:paraId="6566B2FA" w14:textId="77777777" w:rsidTr="00021827">
        <w:trPr>
          <w:trHeight w:val="300"/>
        </w:trPr>
        <w:tc>
          <w:tcPr>
            <w:tcW w:w="1200" w:type="dxa"/>
            <w:hideMark/>
          </w:tcPr>
          <w:p w14:paraId="71C9EC2F" w14:textId="77777777" w:rsidR="00875438" w:rsidRPr="00CE5349" w:rsidRDefault="00875438" w:rsidP="00021827">
            <w:pPr>
              <w:rPr>
                <w:rFonts w:ascii="Montserrat" w:hAnsi="Montserrat"/>
                <w:b/>
                <w:bCs/>
                <w:lang w:val="es-SV"/>
              </w:rPr>
            </w:pPr>
            <w:r w:rsidRPr="00CE5349">
              <w:rPr>
                <w:rFonts w:ascii="Montserrat" w:hAnsi="Montserrat"/>
                <w:b/>
                <w:bCs/>
                <w:lang w:val="es-SV"/>
              </w:rPr>
              <w:t>OCTUBRE</w:t>
            </w:r>
          </w:p>
        </w:tc>
        <w:tc>
          <w:tcPr>
            <w:tcW w:w="1480" w:type="dxa"/>
          </w:tcPr>
          <w:p w14:paraId="6A76AA0D" w14:textId="77777777" w:rsidR="00875438" w:rsidRPr="00CE5349" w:rsidRDefault="00875438" w:rsidP="00021827">
            <w:pPr>
              <w:rPr>
                <w:rFonts w:ascii="Montserrat" w:hAnsi="Montserrat"/>
                <w:b/>
                <w:bCs/>
                <w:lang w:val="es-SV"/>
              </w:rPr>
            </w:pPr>
            <w:r w:rsidRPr="00CE5349">
              <w:rPr>
                <w:rFonts w:ascii="Montserrat" w:hAnsi="Montserrat"/>
                <w:b/>
                <w:bCs/>
                <w:lang w:val="es-SV"/>
              </w:rPr>
              <w:t>0</w:t>
            </w:r>
          </w:p>
        </w:tc>
      </w:tr>
      <w:tr w:rsidR="00875438" w:rsidRPr="00CE5349" w14:paraId="741EC6F4" w14:textId="77777777" w:rsidTr="00021827">
        <w:trPr>
          <w:trHeight w:val="300"/>
        </w:trPr>
        <w:tc>
          <w:tcPr>
            <w:tcW w:w="1200" w:type="dxa"/>
            <w:hideMark/>
          </w:tcPr>
          <w:p w14:paraId="2FECFD22" w14:textId="77777777" w:rsidR="00875438" w:rsidRPr="00CE5349" w:rsidRDefault="00875438" w:rsidP="00021827">
            <w:pPr>
              <w:rPr>
                <w:rFonts w:ascii="Montserrat" w:hAnsi="Montserrat"/>
                <w:b/>
                <w:bCs/>
                <w:lang w:val="es-SV"/>
              </w:rPr>
            </w:pPr>
            <w:r w:rsidRPr="00CE5349">
              <w:rPr>
                <w:rFonts w:ascii="Montserrat" w:hAnsi="Montserrat"/>
                <w:b/>
                <w:bCs/>
                <w:lang w:val="es-SV"/>
              </w:rPr>
              <w:t>NOVIEMBRE</w:t>
            </w:r>
          </w:p>
        </w:tc>
        <w:tc>
          <w:tcPr>
            <w:tcW w:w="1480" w:type="dxa"/>
          </w:tcPr>
          <w:p w14:paraId="31B7D2CD" w14:textId="77777777" w:rsidR="00875438" w:rsidRPr="00CE5349" w:rsidRDefault="00875438" w:rsidP="00021827">
            <w:pPr>
              <w:rPr>
                <w:rFonts w:ascii="Montserrat" w:hAnsi="Montserrat"/>
                <w:b/>
                <w:bCs/>
                <w:lang w:val="es-SV"/>
              </w:rPr>
            </w:pPr>
            <w:r w:rsidRPr="00CE5349">
              <w:rPr>
                <w:rFonts w:ascii="Montserrat" w:hAnsi="Montserrat"/>
                <w:b/>
                <w:bCs/>
                <w:lang w:val="es-SV"/>
              </w:rPr>
              <w:t>0</w:t>
            </w:r>
          </w:p>
        </w:tc>
      </w:tr>
      <w:tr w:rsidR="00875438" w:rsidRPr="00CE5349" w14:paraId="60E39F3E" w14:textId="77777777" w:rsidTr="00021827">
        <w:trPr>
          <w:trHeight w:val="300"/>
        </w:trPr>
        <w:tc>
          <w:tcPr>
            <w:tcW w:w="1200" w:type="dxa"/>
            <w:hideMark/>
          </w:tcPr>
          <w:p w14:paraId="5BC37F97" w14:textId="77777777" w:rsidR="00875438" w:rsidRPr="00CE5349" w:rsidRDefault="00875438" w:rsidP="00021827">
            <w:pPr>
              <w:rPr>
                <w:rFonts w:ascii="Montserrat" w:hAnsi="Montserrat"/>
                <w:b/>
                <w:bCs/>
                <w:lang w:val="es-SV"/>
              </w:rPr>
            </w:pPr>
            <w:r w:rsidRPr="00CE5349">
              <w:rPr>
                <w:rFonts w:ascii="Montserrat" w:hAnsi="Montserrat"/>
                <w:b/>
                <w:bCs/>
                <w:lang w:val="es-SV"/>
              </w:rPr>
              <w:t>DICIEMBRE</w:t>
            </w:r>
          </w:p>
        </w:tc>
        <w:tc>
          <w:tcPr>
            <w:tcW w:w="1480" w:type="dxa"/>
          </w:tcPr>
          <w:p w14:paraId="7602B4EB" w14:textId="77777777" w:rsidR="00875438" w:rsidRPr="00CE5349" w:rsidRDefault="00875438" w:rsidP="00021827">
            <w:pPr>
              <w:rPr>
                <w:rFonts w:ascii="Montserrat" w:hAnsi="Montserrat"/>
                <w:b/>
                <w:bCs/>
                <w:lang w:val="es-SV"/>
              </w:rPr>
            </w:pPr>
            <w:r w:rsidRPr="00CE5349">
              <w:rPr>
                <w:rFonts w:ascii="Montserrat" w:hAnsi="Montserrat"/>
                <w:b/>
                <w:bCs/>
                <w:lang w:val="es-SV"/>
              </w:rPr>
              <w:t>0</w:t>
            </w:r>
          </w:p>
        </w:tc>
      </w:tr>
    </w:tbl>
    <w:p w14:paraId="176101BD" w14:textId="77777777" w:rsidR="00875438" w:rsidRPr="00CE5349" w:rsidRDefault="00875438" w:rsidP="00875438">
      <w:pPr>
        <w:rPr>
          <w:rFonts w:ascii="Montserrat" w:hAnsi="Montserrat"/>
          <w:lang w:val="es-SV"/>
        </w:rPr>
      </w:pPr>
    </w:p>
    <w:p w14:paraId="017FA35A" w14:textId="77777777" w:rsidR="00875438" w:rsidRPr="00CE5349" w:rsidRDefault="00875438" w:rsidP="00875438">
      <w:pPr>
        <w:rPr>
          <w:rFonts w:ascii="Montserrat" w:hAnsi="Montserrat"/>
          <w:lang w:val="es-SV"/>
        </w:rPr>
      </w:pPr>
    </w:p>
    <w:p w14:paraId="5948370F" w14:textId="77777777" w:rsidR="00875438" w:rsidRPr="00CE5349" w:rsidRDefault="00875438" w:rsidP="00875438">
      <w:pPr>
        <w:rPr>
          <w:rFonts w:ascii="Montserrat" w:hAnsi="Montserrat"/>
          <w:lang w:val="es-SV"/>
        </w:rPr>
      </w:pPr>
    </w:p>
    <w:p w14:paraId="1FCD85B6" w14:textId="77777777" w:rsidR="00875438" w:rsidRPr="00CE5349" w:rsidRDefault="00875438" w:rsidP="00875438">
      <w:pPr>
        <w:rPr>
          <w:rFonts w:ascii="Montserrat" w:hAnsi="Montserrat"/>
          <w:lang w:val="es-SV"/>
        </w:rPr>
      </w:pPr>
    </w:p>
    <w:p w14:paraId="59ED8FB2" w14:textId="77777777" w:rsidR="00875438" w:rsidRPr="00CE5349" w:rsidRDefault="00875438" w:rsidP="00875438">
      <w:pPr>
        <w:rPr>
          <w:rFonts w:ascii="Montserrat" w:hAnsi="Montserrat"/>
          <w:lang w:val="es-SV"/>
        </w:rPr>
      </w:pPr>
    </w:p>
    <w:p w14:paraId="0619144C" w14:textId="77777777" w:rsidR="00875438" w:rsidRPr="00CE5349" w:rsidRDefault="00875438" w:rsidP="00875438">
      <w:pPr>
        <w:rPr>
          <w:rFonts w:ascii="Montserrat" w:hAnsi="Montserrat"/>
          <w:lang w:val="es-SV"/>
        </w:rPr>
      </w:pPr>
    </w:p>
    <w:p w14:paraId="7F8C7EEE" w14:textId="77777777" w:rsidR="00875438" w:rsidRPr="00CE5349" w:rsidRDefault="00875438" w:rsidP="00875438">
      <w:pPr>
        <w:rPr>
          <w:rFonts w:ascii="Montserrat" w:hAnsi="Montserrat"/>
          <w:lang w:val="es-SV"/>
        </w:rPr>
      </w:pPr>
      <w:r w:rsidRPr="00CE5349">
        <w:rPr>
          <w:noProof/>
          <w:lang w:val="es-MX" w:eastAsia="es-MX"/>
        </w:rPr>
        <w:drawing>
          <wp:inline distT="0" distB="0" distL="0" distR="0" wp14:anchorId="269651DB" wp14:editId="6FCEF88D">
            <wp:extent cx="3622261" cy="2002252"/>
            <wp:effectExtent l="0" t="0" r="16510" b="17145"/>
            <wp:docPr id="1083149811" name="Gráfico 1">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667AFDE" w14:textId="77777777" w:rsidR="00875438" w:rsidRPr="00CE5349" w:rsidRDefault="00875438" w:rsidP="00875438">
      <w:pPr>
        <w:rPr>
          <w:rFonts w:ascii="Montserrat" w:hAnsi="Montserrat"/>
          <w:lang w:val="es-SV"/>
        </w:rPr>
      </w:pPr>
      <w:r w:rsidRPr="00CE5349">
        <w:rPr>
          <w:rFonts w:ascii="Montserrat" w:hAnsi="Montserrat"/>
          <w:lang w:val="es-SV"/>
        </w:rPr>
        <w:t>ESQUELAS</w:t>
      </w:r>
    </w:p>
    <w:tbl>
      <w:tblPr>
        <w:tblStyle w:val="Tablaconcuadrcula"/>
        <w:tblW w:w="0" w:type="auto"/>
        <w:tblLook w:val="04A0" w:firstRow="1" w:lastRow="0" w:firstColumn="1" w:lastColumn="0" w:noHBand="0" w:noVBand="1"/>
      </w:tblPr>
      <w:tblGrid>
        <w:gridCol w:w="1652"/>
        <w:gridCol w:w="1480"/>
      </w:tblGrid>
      <w:tr w:rsidR="00875438" w:rsidRPr="00CE5349" w14:paraId="3F6AB6E6" w14:textId="77777777" w:rsidTr="00021827">
        <w:trPr>
          <w:trHeight w:val="600"/>
        </w:trPr>
        <w:tc>
          <w:tcPr>
            <w:tcW w:w="1200" w:type="dxa"/>
            <w:hideMark/>
          </w:tcPr>
          <w:p w14:paraId="22D29E62" w14:textId="77777777" w:rsidR="00875438" w:rsidRPr="00CE5349" w:rsidRDefault="00875438" w:rsidP="00021827">
            <w:pPr>
              <w:rPr>
                <w:rFonts w:ascii="Montserrat" w:hAnsi="Montserrat"/>
                <w:b/>
                <w:bCs/>
                <w:lang w:val="es-SV"/>
              </w:rPr>
            </w:pPr>
            <w:r w:rsidRPr="00CE5349">
              <w:rPr>
                <w:rFonts w:ascii="Montserrat" w:hAnsi="Montserrat"/>
                <w:b/>
                <w:bCs/>
                <w:lang w:val="es-SV"/>
              </w:rPr>
              <w:t> </w:t>
            </w:r>
          </w:p>
        </w:tc>
        <w:tc>
          <w:tcPr>
            <w:tcW w:w="1480" w:type="dxa"/>
            <w:hideMark/>
          </w:tcPr>
          <w:p w14:paraId="0512DB10" w14:textId="77777777" w:rsidR="00875438" w:rsidRPr="00CE5349" w:rsidRDefault="00875438" w:rsidP="00021827">
            <w:pPr>
              <w:rPr>
                <w:rFonts w:ascii="Montserrat" w:hAnsi="Montserrat"/>
                <w:b/>
                <w:bCs/>
                <w:lang w:val="es-SV"/>
              </w:rPr>
            </w:pPr>
            <w:r w:rsidRPr="00CE5349">
              <w:rPr>
                <w:rFonts w:ascii="Montserrat" w:hAnsi="Montserrat"/>
                <w:b/>
                <w:bCs/>
                <w:lang w:val="es-SV"/>
              </w:rPr>
              <w:t>Esquelas</w:t>
            </w:r>
          </w:p>
        </w:tc>
      </w:tr>
      <w:tr w:rsidR="00875438" w:rsidRPr="00CE5349" w14:paraId="16DB6C96" w14:textId="77777777" w:rsidTr="00021827">
        <w:trPr>
          <w:trHeight w:val="300"/>
        </w:trPr>
        <w:tc>
          <w:tcPr>
            <w:tcW w:w="1200" w:type="dxa"/>
            <w:hideMark/>
          </w:tcPr>
          <w:p w14:paraId="7BF77755" w14:textId="77777777" w:rsidR="00875438" w:rsidRPr="00CE5349" w:rsidRDefault="00875438" w:rsidP="00021827">
            <w:pPr>
              <w:rPr>
                <w:rFonts w:ascii="Montserrat" w:hAnsi="Montserrat"/>
                <w:b/>
                <w:bCs/>
                <w:lang w:val="es-SV"/>
              </w:rPr>
            </w:pPr>
            <w:r w:rsidRPr="00CE5349">
              <w:rPr>
                <w:rFonts w:ascii="Montserrat" w:hAnsi="Montserrat"/>
                <w:b/>
                <w:bCs/>
                <w:lang w:val="es-SV"/>
              </w:rPr>
              <w:t>OCTUBRE</w:t>
            </w:r>
          </w:p>
        </w:tc>
        <w:tc>
          <w:tcPr>
            <w:tcW w:w="1480" w:type="dxa"/>
          </w:tcPr>
          <w:p w14:paraId="5FA9F9A7" w14:textId="77777777" w:rsidR="00875438" w:rsidRPr="00CE5349" w:rsidRDefault="00875438" w:rsidP="00021827">
            <w:pPr>
              <w:rPr>
                <w:rFonts w:ascii="Montserrat" w:hAnsi="Montserrat"/>
                <w:b/>
                <w:bCs/>
                <w:lang w:val="es-SV"/>
              </w:rPr>
            </w:pPr>
            <w:r w:rsidRPr="00CE5349">
              <w:rPr>
                <w:rFonts w:ascii="Montserrat" w:hAnsi="Montserrat"/>
                <w:b/>
                <w:bCs/>
                <w:lang w:val="es-SV"/>
              </w:rPr>
              <w:t>14</w:t>
            </w:r>
          </w:p>
        </w:tc>
      </w:tr>
      <w:tr w:rsidR="00875438" w:rsidRPr="00CE5349" w14:paraId="2D39F5AB" w14:textId="77777777" w:rsidTr="00021827">
        <w:trPr>
          <w:trHeight w:val="300"/>
        </w:trPr>
        <w:tc>
          <w:tcPr>
            <w:tcW w:w="1200" w:type="dxa"/>
            <w:hideMark/>
          </w:tcPr>
          <w:p w14:paraId="7AE18610" w14:textId="77777777" w:rsidR="00875438" w:rsidRPr="00CE5349" w:rsidRDefault="00875438" w:rsidP="00021827">
            <w:pPr>
              <w:rPr>
                <w:rFonts w:ascii="Montserrat" w:hAnsi="Montserrat"/>
                <w:b/>
                <w:bCs/>
                <w:lang w:val="es-SV"/>
              </w:rPr>
            </w:pPr>
            <w:r w:rsidRPr="00CE5349">
              <w:rPr>
                <w:rFonts w:ascii="Montserrat" w:hAnsi="Montserrat"/>
                <w:b/>
                <w:bCs/>
                <w:lang w:val="es-SV"/>
              </w:rPr>
              <w:t>NOVIEMBRE</w:t>
            </w:r>
          </w:p>
        </w:tc>
        <w:tc>
          <w:tcPr>
            <w:tcW w:w="1480" w:type="dxa"/>
          </w:tcPr>
          <w:p w14:paraId="38E11045" w14:textId="77777777" w:rsidR="00875438" w:rsidRPr="00CE5349" w:rsidRDefault="00875438" w:rsidP="00021827">
            <w:pPr>
              <w:rPr>
                <w:rFonts w:ascii="Montserrat" w:hAnsi="Montserrat"/>
                <w:b/>
                <w:bCs/>
                <w:lang w:val="es-SV"/>
              </w:rPr>
            </w:pPr>
            <w:r w:rsidRPr="00CE5349">
              <w:rPr>
                <w:rFonts w:ascii="Montserrat" w:hAnsi="Montserrat"/>
                <w:b/>
                <w:bCs/>
                <w:lang w:val="es-SV"/>
              </w:rPr>
              <w:t>21</w:t>
            </w:r>
          </w:p>
        </w:tc>
      </w:tr>
      <w:tr w:rsidR="00875438" w:rsidRPr="00CE5349" w14:paraId="398581B8" w14:textId="77777777" w:rsidTr="00021827">
        <w:trPr>
          <w:trHeight w:val="300"/>
        </w:trPr>
        <w:tc>
          <w:tcPr>
            <w:tcW w:w="1200" w:type="dxa"/>
            <w:hideMark/>
          </w:tcPr>
          <w:p w14:paraId="2392695B" w14:textId="77777777" w:rsidR="00875438" w:rsidRPr="00CE5349" w:rsidRDefault="00875438" w:rsidP="00021827">
            <w:pPr>
              <w:rPr>
                <w:rFonts w:ascii="Montserrat" w:hAnsi="Montserrat"/>
                <w:b/>
                <w:bCs/>
                <w:lang w:val="es-SV"/>
              </w:rPr>
            </w:pPr>
            <w:r w:rsidRPr="00CE5349">
              <w:rPr>
                <w:rFonts w:ascii="Montserrat" w:hAnsi="Montserrat"/>
                <w:b/>
                <w:bCs/>
                <w:lang w:val="es-SV"/>
              </w:rPr>
              <w:t>DICIEMBRE</w:t>
            </w:r>
          </w:p>
        </w:tc>
        <w:tc>
          <w:tcPr>
            <w:tcW w:w="1480" w:type="dxa"/>
          </w:tcPr>
          <w:p w14:paraId="42E07F6E" w14:textId="77777777" w:rsidR="00875438" w:rsidRPr="00CE5349" w:rsidRDefault="00875438" w:rsidP="00021827">
            <w:pPr>
              <w:rPr>
                <w:rFonts w:ascii="Montserrat" w:hAnsi="Montserrat"/>
                <w:b/>
                <w:bCs/>
                <w:lang w:val="es-SV"/>
              </w:rPr>
            </w:pPr>
            <w:r w:rsidRPr="00CE5349">
              <w:rPr>
                <w:rFonts w:ascii="Montserrat" w:hAnsi="Montserrat"/>
                <w:b/>
                <w:bCs/>
                <w:lang w:val="es-SV"/>
              </w:rPr>
              <w:t>11</w:t>
            </w:r>
          </w:p>
        </w:tc>
      </w:tr>
    </w:tbl>
    <w:p w14:paraId="51CE32C1" w14:textId="77777777" w:rsidR="00875438" w:rsidRPr="00CE5349" w:rsidRDefault="00875438" w:rsidP="00875438">
      <w:pPr>
        <w:rPr>
          <w:rFonts w:ascii="Montserrat" w:hAnsi="Montserrat"/>
          <w:lang w:val="es-SV"/>
        </w:rPr>
      </w:pPr>
    </w:p>
    <w:p w14:paraId="1E2226EA" w14:textId="77777777" w:rsidR="00875438" w:rsidRPr="00CE5349" w:rsidRDefault="00875438" w:rsidP="00875438">
      <w:pPr>
        <w:rPr>
          <w:rFonts w:ascii="Montserrat" w:hAnsi="Montserrat"/>
          <w:lang w:val="es-SV"/>
        </w:rPr>
      </w:pPr>
    </w:p>
    <w:p w14:paraId="6E7DF7D1" w14:textId="77777777" w:rsidR="00875438" w:rsidRPr="00CE5349" w:rsidRDefault="00875438" w:rsidP="00875438">
      <w:pPr>
        <w:rPr>
          <w:rFonts w:ascii="Montserrat" w:hAnsi="Montserrat"/>
          <w:lang w:val="es-SV"/>
        </w:rPr>
      </w:pPr>
      <w:r w:rsidRPr="00CE5349">
        <w:rPr>
          <w:noProof/>
          <w:lang w:val="es-MX" w:eastAsia="es-MX"/>
        </w:rPr>
        <w:drawing>
          <wp:inline distT="0" distB="0" distL="0" distR="0" wp14:anchorId="722229B0" wp14:editId="23A63781">
            <wp:extent cx="4213087" cy="2005013"/>
            <wp:effectExtent l="0" t="0" r="16510" b="14605"/>
            <wp:docPr id="1590798796" name="Gráfico 1">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19907BB" w14:textId="77777777" w:rsidR="00875438" w:rsidRPr="00CE5349" w:rsidRDefault="00875438" w:rsidP="00875438">
      <w:pPr>
        <w:rPr>
          <w:rFonts w:ascii="Montserrat" w:hAnsi="Montserrat"/>
          <w:lang w:val="es-SV"/>
        </w:rPr>
      </w:pPr>
    </w:p>
    <w:p w14:paraId="16CA860D" w14:textId="77777777" w:rsidR="00875438" w:rsidRPr="00CE5349" w:rsidRDefault="00875438" w:rsidP="00875438">
      <w:pPr>
        <w:rPr>
          <w:rFonts w:ascii="Montserrat" w:hAnsi="Montserrat"/>
          <w:lang w:val="es-SV"/>
        </w:rPr>
      </w:pPr>
      <w:r w:rsidRPr="00CE5349">
        <w:rPr>
          <w:rFonts w:ascii="Montserrat" w:hAnsi="Montserrat"/>
          <w:lang w:val="es-SV"/>
        </w:rPr>
        <w:t>RESOLUCIONES</w:t>
      </w:r>
    </w:p>
    <w:tbl>
      <w:tblPr>
        <w:tblStyle w:val="Tablaconcuadrcula"/>
        <w:tblW w:w="0" w:type="auto"/>
        <w:tblLook w:val="04A0" w:firstRow="1" w:lastRow="0" w:firstColumn="1" w:lastColumn="0" w:noHBand="0" w:noVBand="1"/>
      </w:tblPr>
      <w:tblGrid>
        <w:gridCol w:w="1652"/>
        <w:gridCol w:w="1743"/>
      </w:tblGrid>
      <w:tr w:rsidR="00875438" w:rsidRPr="00CE5349" w14:paraId="53867550" w14:textId="77777777" w:rsidTr="00021827">
        <w:trPr>
          <w:trHeight w:val="600"/>
        </w:trPr>
        <w:tc>
          <w:tcPr>
            <w:tcW w:w="1200" w:type="dxa"/>
            <w:hideMark/>
          </w:tcPr>
          <w:p w14:paraId="72855099" w14:textId="77777777" w:rsidR="00875438" w:rsidRPr="00CE5349" w:rsidRDefault="00875438" w:rsidP="00021827">
            <w:pPr>
              <w:rPr>
                <w:rFonts w:ascii="Montserrat" w:hAnsi="Montserrat"/>
                <w:b/>
                <w:bCs/>
                <w:lang w:val="es-SV"/>
              </w:rPr>
            </w:pPr>
            <w:r w:rsidRPr="00CE5349">
              <w:rPr>
                <w:rFonts w:ascii="Montserrat" w:hAnsi="Montserrat"/>
                <w:b/>
                <w:bCs/>
                <w:lang w:val="es-SV"/>
              </w:rPr>
              <w:t> </w:t>
            </w:r>
          </w:p>
        </w:tc>
        <w:tc>
          <w:tcPr>
            <w:tcW w:w="1480" w:type="dxa"/>
            <w:hideMark/>
          </w:tcPr>
          <w:p w14:paraId="7F720067" w14:textId="77777777" w:rsidR="00875438" w:rsidRPr="00CE5349" w:rsidRDefault="00875438" w:rsidP="00021827">
            <w:pPr>
              <w:rPr>
                <w:rFonts w:ascii="Montserrat" w:hAnsi="Montserrat"/>
                <w:b/>
                <w:bCs/>
                <w:lang w:val="es-SV"/>
              </w:rPr>
            </w:pPr>
            <w:r w:rsidRPr="00CE5349">
              <w:rPr>
                <w:rFonts w:ascii="Montserrat" w:hAnsi="Montserrat"/>
                <w:b/>
                <w:bCs/>
                <w:lang w:val="es-SV"/>
              </w:rPr>
              <w:t>Resoluciones</w:t>
            </w:r>
          </w:p>
        </w:tc>
      </w:tr>
      <w:tr w:rsidR="00875438" w:rsidRPr="00CE5349" w14:paraId="5BFCDB01" w14:textId="77777777" w:rsidTr="00021827">
        <w:trPr>
          <w:trHeight w:val="300"/>
        </w:trPr>
        <w:tc>
          <w:tcPr>
            <w:tcW w:w="1200" w:type="dxa"/>
            <w:hideMark/>
          </w:tcPr>
          <w:p w14:paraId="684F6EAD" w14:textId="77777777" w:rsidR="00875438" w:rsidRPr="00CE5349" w:rsidRDefault="00875438" w:rsidP="00021827">
            <w:pPr>
              <w:rPr>
                <w:rFonts w:ascii="Montserrat" w:hAnsi="Montserrat"/>
                <w:b/>
                <w:bCs/>
                <w:lang w:val="es-SV"/>
              </w:rPr>
            </w:pPr>
            <w:r w:rsidRPr="00CE5349">
              <w:rPr>
                <w:rFonts w:ascii="Montserrat" w:hAnsi="Montserrat"/>
                <w:b/>
                <w:bCs/>
                <w:lang w:val="es-SV"/>
              </w:rPr>
              <w:t>OCTUBRE</w:t>
            </w:r>
          </w:p>
        </w:tc>
        <w:tc>
          <w:tcPr>
            <w:tcW w:w="1480" w:type="dxa"/>
          </w:tcPr>
          <w:p w14:paraId="4A55E346" w14:textId="77777777" w:rsidR="00875438" w:rsidRPr="00CE5349" w:rsidRDefault="00875438" w:rsidP="00021827">
            <w:pPr>
              <w:rPr>
                <w:rFonts w:ascii="Montserrat" w:hAnsi="Montserrat"/>
                <w:b/>
                <w:bCs/>
                <w:lang w:val="es-SV"/>
              </w:rPr>
            </w:pPr>
            <w:r w:rsidRPr="00CE5349">
              <w:rPr>
                <w:rFonts w:ascii="Montserrat" w:hAnsi="Montserrat"/>
                <w:b/>
                <w:bCs/>
                <w:lang w:val="es-SV"/>
              </w:rPr>
              <w:t>7</w:t>
            </w:r>
          </w:p>
        </w:tc>
      </w:tr>
      <w:tr w:rsidR="00875438" w:rsidRPr="00CE5349" w14:paraId="12CF6D6C" w14:textId="77777777" w:rsidTr="00021827">
        <w:trPr>
          <w:trHeight w:val="300"/>
        </w:trPr>
        <w:tc>
          <w:tcPr>
            <w:tcW w:w="1200" w:type="dxa"/>
            <w:hideMark/>
          </w:tcPr>
          <w:p w14:paraId="0E6AA8C2" w14:textId="77777777" w:rsidR="00875438" w:rsidRPr="00CE5349" w:rsidRDefault="00875438" w:rsidP="00021827">
            <w:pPr>
              <w:rPr>
                <w:rFonts w:ascii="Montserrat" w:hAnsi="Montserrat"/>
                <w:b/>
                <w:bCs/>
                <w:lang w:val="es-SV"/>
              </w:rPr>
            </w:pPr>
            <w:r w:rsidRPr="00CE5349">
              <w:rPr>
                <w:rFonts w:ascii="Montserrat" w:hAnsi="Montserrat"/>
                <w:b/>
                <w:bCs/>
                <w:lang w:val="es-SV"/>
              </w:rPr>
              <w:t>NOVIEMBRE</w:t>
            </w:r>
          </w:p>
        </w:tc>
        <w:tc>
          <w:tcPr>
            <w:tcW w:w="1480" w:type="dxa"/>
          </w:tcPr>
          <w:p w14:paraId="2CD8C377" w14:textId="77777777" w:rsidR="00875438" w:rsidRPr="00CE5349" w:rsidRDefault="00875438" w:rsidP="00021827">
            <w:pPr>
              <w:rPr>
                <w:rFonts w:ascii="Montserrat" w:hAnsi="Montserrat"/>
                <w:b/>
                <w:bCs/>
                <w:lang w:val="es-SV"/>
              </w:rPr>
            </w:pPr>
            <w:r w:rsidRPr="00CE5349">
              <w:rPr>
                <w:rFonts w:ascii="Montserrat" w:hAnsi="Montserrat"/>
                <w:b/>
                <w:bCs/>
                <w:lang w:val="es-SV"/>
              </w:rPr>
              <w:t>5</w:t>
            </w:r>
          </w:p>
        </w:tc>
      </w:tr>
      <w:tr w:rsidR="00875438" w:rsidRPr="00CE5349" w14:paraId="70BBD73D" w14:textId="77777777" w:rsidTr="00021827">
        <w:trPr>
          <w:trHeight w:val="300"/>
        </w:trPr>
        <w:tc>
          <w:tcPr>
            <w:tcW w:w="1200" w:type="dxa"/>
            <w:hideMark/>
          </w:tcPr>
          <w:p w14:paraId="3AA57CC2" w14:textId="77777777" w:rsidR="00875438" w:rsidRPr="00CE5349" w:rsidRDefault="00875438" w:rsidP="00021827">
            <w:pPr>
              <w:rPr>
                <w:rFonts w:ascii="Montserrat" w:hAnsi="Montserrat"/>
                <w:b/>
                <w:bCs/>
                <w:lang w:val="es-SV"/>
              </w:rPr>
            </w:pPr>
            <w:r w:rsidRPr="00CE5349">
              <w:rPr>
                <w:rFonts w:ascii="Montserrat" w:hAnsi="Montserrat"/>
                <w:b/>
                <w:bCs/>
                <w:lang w:val="es-SV"/>
              </w:rPr>
              <w:t>DICIEMBRE</w:t>
            </w:r>
          </w:p>
        </w:tc>
        <w:tc>
          <w:tcPr>
            <w:tcW w:w="1480" w:type="dxa"/>
          </w:tcPr>
          <w:p w14:paraId="79B004FA" w14:textId="77777777" w:rsidR="00875438" w:rsidRPr="00CE5349" w:rsidRDefault="00875438" w:rsidP="00021827">
            <w:pPr>
              <w:rPr>
                <w:rFonts w:ascii="Montserrat" w:hAnsi="Montserrat"/>
                <w:b/>
                <w:bCs/>
                <w:lang w:val="es-SV"/>
              </w:rPr>
            </w:pPr>
            <w:r w:rsidRPr="00CE5349">
              <w:rPr>
                <w:rFonts w:ascii="Montserrat" w:hAnsi="Montserrat"/>
                <w:b/>
                <w:bCs/>
                <w:lang w:val="es-SV"/>
              </w:rPr>
              <w:t>1</w:t>
            </w:r>
          </w:p>
        </w:tc>
      </w:tr>
    </w:tbl>
    <w:p w14:paraId="713D3911" w14:textId="77777777" w:rsidR="00875438" w:rsidRPr="00CE5349" w:rsidRDefault="00875438" w:rsidP="00875438">
      <w:pPr>
        <w:rPr>
          <w:rFonts w:ascii="Montserrat" w:hAnsi="Montserrat"/>
          <w:lang w:val="es-SV"/>
        </w:rPr>
      </w:pPr>
    </w:p>
    <w:p w14:paraId="3F86EE7A" w14:textId="77777777" w:rsidR="00875438" w:rsidRPr="00CE5349" w:rsidRDefault="00875438" w:rsidP="00875438">
      <w:pPr>
        <w:rPr>
          <w:rFonts w:ascii="Montserrat" w:hAnsi="Montserrat"/>
          <w:lang w:val="es-SV"/>
        </w:rPr>
      </w:pPr>
    </w:p>
    <w:p w14:paraId="2229D031" w14:textId="77777777" w:rsidR="00875438" w:rsidRPr="00CE5349" w:rsidRDefault="00875438" w:rsidP="00875438">
      <w:pPr>
        <w:rPr>
          <w:rFonts w:ascii="Montserrat" w:hAnsi="Montserrat"/>
          <w:lang w:val="es-SV"/>
        </w:rPr>
      </w:pPr>
    </w:p>
    <w:p w14:paraId="51ACC7AE" w14:textId="77777777" w:rsidR="00875438" w:rsidRPr="00CE5349" w:rsidRDefault="00875438" w:rsidP="00875438">
      <w:pPr>
        <w:rPr>
          <w:rFonts w:ascii="Montserrat" w:hAnsi="Montserrat"/>
          <w:lang w:val="es-SV"/>
        </w:rPr>
      </w:pPr>
    </w:p>
    <w:p w14:paraId="6AD3FB49" w14:textId="77777777" w:rsidR="00875438" w:rsidRPr="00CE5349" w:rsidRDefault="00875438" w:rsidP="00875438">
      <w:pPr>
        <w:rPr>
          <w:rFonts w:ascii="Montserrat" w:hAnsi="Montserrat"/>
          <w:lang w:val="es-SV"/>
        </w:rPr>
      </w:pPr>
    </w:p>
    <w:p w14:paraId="54C32F65" w14:textId="77777777" w:rsidR="00875438" w:rsidRPr="00CE5349" w:rsidRDefault="00875438" w:rsidP="00875438">
      <w:pPr>
        <w:rPr>
          <w:rFonts w:ascii="Montserrat" w:hAnsi="Montserrat"/>
          <w:lang w:val="es-SV"/>
        </w:rPr>
      </w:pPr>
      <w:r w:rsidRPr="00CE5349">
        <w:rPr>
          <w:noProof/>
          <w:lang w:val="es-MX" w:eastAsia="es-MX"/>
        </w:rPr>
        <w:drawing>
          <wp:inline distT="0" distB="0" distL="0" distR="0" wp14:anchorId="3AAC1F5D" wp14:editId="783C01E8">
            <wp:extent cx="4267200" cy="2005013"/>
            <wp:effectExtent l="0" t="0" r="0" b="14605"/>
            <wp:docPr id="1543693751" name="Gráfico 1">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EFE1706" w14:textId="77777777" w:rsidR="00875438" w:rsidRPr="00CE5349" w:rsidRDefault="00875438" w:rsidP="00875438">
      <w:pPr>
        <w:rPr>
          <w:rFonts w:ascii="Montserrat" w:hAnsi="Montserrat"/>
          <w:lang w:val="es-SV"/>
        </w:rPr>
      </w:pPr>
    </w:p>
    <w:p w14:paraId="54C61925" w14:textId="77777777" w:rsidR="00875438" w:rsidRPr="00CE5349" w:rsidRDefault="00875438" w:rsidP="00875438">
      <w:pPr>
        <w:rPr>
          <w:rFonts w:ascii="Montserrat" w:hAnsi="Montserrat"/>
          <w:lang w:val="es-SV"/>
        </w:rPr>
      </w:pPr>
      <w:r w:rsidRPr="00CE5349">
        <w:rPr>
          <w:rFonts w:ascii="Montserrat" w:hAnsi="Montserrat"/>
          <w:lang w:val="es-SV"/>
        </w:rPr>
        <w:t>AUDIENCIAS</w:t>
      </w:r>
    </w:p>
    <w:tbl>
      <w:tblPr>
        <w:tblStyle w:val="Tablaconcuadrcula"/>
        <w:tblW w:w="0" w:type="auto"/>
        <w:tblLook w:val="04A0" w:firstRow="1" w:lastRow="0" w:firstColumn="1" w:lastColumn="0" w:noHBand="0" w:noVBand="1"/>
      </w:tblPr>
      <w:tblGrid>
        <w:gridCol w:w="1652"/>
        <w:gridCol w:w="1494"/>
      </w:tblGrid>
      <w:tr w:rsidR="00875438" w:rsidRPr="00CE5349" w14:paraId="71D2D5A0" w14:textId="77777777" w:rsidTr="00021827">
        <w:trPr>
          <w:trHeight w:val="600"/>
        </w:trPr>
        <w:tc>
          <w:tcPr>
            <w:tcW w:w="1200" w:type="dxa"/>
            <w:hideMark/>
          </w:tcPr>
          <w:p w14:paraId="4EBF83B9" w14:textId="77777777" w:rsidR="00875438" w:rsidRPr="00CE5349" w:rsidRDefault="00875438" w:rsidP="00021827">
            <w:pPr>
              <w:rPr>
                <w:rFonts w:ascii="Montserrat" w:hAnsi="Montserrat"/>
                <w:b/>
                <w:bCs/>
                <w:lang w:val="es-SV"/>
              </w:rPr>
            </w:pPr>
            <w:r w:rsidRPr="00CE5349">
              <w:rPr>
                <w:rFonts w:ascii="Montserrat" w:hAnsi="Montserrat"/>
                <w:b/>
                <w:bCs/>
                <w:lang w:val="es-SV"/>
              </w:rPr>
              <w:t> </w:t>
            </w:r>
          </w:p>
        </w:tc>
        <w:tc>
          <w:tcPr>
            <w:tcW w:w="1480" w:type="dxa"/>
            <w:hideMark/>
          </w:tcPr>
          <w:p w14:paraId="242D1D89" w14:textId="77777777" w:rsidR="00875438" w:rsidRPr="00CE5349" w:rsidRDefault="00875438" w:rsidP="00021827">
            <w:pPr>
              <w:rPr>
                <w:rFonts w:ascii="Montserrat" w:hAnsi="Montserrat"/>
                <w:b/>
                <w:bCs/>
                <w:lang w:val="es-SV"/>
              </w:rPr>
            </w:pPr>
            <w:r w:rsidRPr="00CE5349">
              <w:rPr>
                <w:rFonts w:ascii="Montserrat" w:hAnsi="Montserrat"/>
                <w:b/>
                <w:bCs/>
                <w:lang w:val="es-SV"/>
              </w:rPr>
              <w:t>Audiencias</w:t>
            </w:r>
          </w:p>
        </w:tc>
      </w:tr>
      <w:tr w:rsidR="00875438" w:rsidRPr="00CE5349" w14:paraId="69B7B79D" w14:textId="77777777" w:rsidTr="00021827">
        <w:trPr>
          <w:trHeight w:val="300"/>
        </w:trPr>
        <w:tc>
          <w:tcPr>
            <w:tcW w:w="1200" w:type="dxa"/>
            <w:hideMark/>
          </w:tcPr>
          <w:p w14:paraId="405A588E" w14:textId="77777777" w:rsidR="00875438" w:rsidRPr="00CE5349" w:rsidRDefault="00875438" w:rsidP="00021827">
            <w:pPr>
              <w:rPr>
                <w:rFonts w:ascii="Montserrat" w:hAnsi="Montserrat"/>
                <w:b/>
                <w:bCs/>
                <w:lang w:val="es-SV"/>
              </w:rPr>
            </w:pPr>
            <w:r w:rsidRPr="00CE5349">
              <w:rPr>
                <w:rFonts w:ascii="Montserrat" w:hAnsi="Montserrat"/>
                <w:b/>
                <w:bCs/>
                <w:lang w:val="es-SV"/>
              </w:rPr>
              <w:t>OCTUBRE</w:t>
            </w:r>
          </w:p>
        </w:tc>
        <w:tc>
          <w:tcPr>
            <w:tcW w:w="1480" w:type="dxa"/>
          </w:tcPr>
          <w:p w14:paraId="65041C1F" w14:textId="77777777" w:rsidR="00875438" w:rsidRPr="00CE5349" w:rsidRDefault="00875438" w:rsidP="00021827">
            <w:pPr>
              <w:rPr>
                <w:rFonts w:ascii="Montserrat" w:hAnsi="Montserrat"/>
                <w:b/>
                <w:bCs/>
                <w:lang w:val="es-SV"/>
              </w:rPr>
            </w:pPr>
            <w:r w:rsidRPr="00CE5349">
              <w:rPr>
                <w:rFonts w:ascii="Montserrat" w:hAnsi="Montserrat"/>
                <w:b/>
                <w:bCs/>
                <w:lang w:val="es-SV"/>
              </w:rPr>
              <w:t>1</w:t>
            </w:r>
          </w:p>
        </w:tc>
      </w:tr>
      <w:tr w:rsidR="00875438" w:rsidRPr="00CE5349" w14:paraId="49A634F8" w14:textId="77777777" w:rsidTr="00021827">
        <w:trPr>
          <w:trHeight w:val="300"/>
        </w:trPr>
        <w:tc>
          <w:tcPr>
            <w:tcW w:w="1200" w:type="dxa"/>
            <w:hideMark/>
          </w:tcPr>
          <w:p w14:paraId="480BE085" w14:textId="77777777" w:rsidR="00875438" w:rsidRPr="00CE5349" w:rsidRDefault="00875438" w:rsidP="00021827">
            <w:pPr>
              <w:rPr>
                <w:rFonts w:ascii="Montserrat" w:hAnsi="Montserrat"/>
                <w:b/>
                <w:bCs/>
                <w:lang w:val="es-SV"/>
              </w:rPr>
            </w:pPr>
            <w:r w:rsidRPr="00CE5349">
              <w:rPr>
                <w:rFonts w:ascii="Montserrat" w:hAnsi="Montserrat"/>
                <w:b/>
                <w:bCs/>
                <w:lang w:val="es-SV"/>
              </w:rPr>
              <w:t>NOVIEMBRE</w:t>
            </w:r>
          </w:p>
        </w:tc>
        <w:tc>
          <w:tcPr>
            <w:tcW w:w="1480" w:type="dxa"/>
          </w:tcPr>
          <w:p w14:paraId="0AB12A08" w14:textId="77777777" w:rsidR="00875438" w:rsidRPr="00CE5349" w:rsidRDefault="00875438" w:rsidP="00021827">
            <w:pPr>
              <w:rPr>
                <w:rFonts w:ascii="Montserrat" w:hAnsi="Montserrat"/>
                <w:b/>
                <w:bCs/>
                <w:lang w:val="es-SV"/>
              </w:rPr>
            </w:pPr>
            <w:r w:rsidRPr="00CE5349">
              <w:rPr>
                <w:rFonts w:ascii="Montserrat" w:hAnsi="Montserrat"/>
                <w:b/>
                <w:bCs/>
                <w:lang w:val="es-SV"/>
              </w:rPr>
              <w:t>0</w:t>
            </w:r>
          </w:p>
        </w:tc>
      </w:tr>
      <w:tr w:rsidR="00875438" w:rsidRPr="00CE5349" w14:paraId="20D33795" w14:textId="77777777" w:rsidTr="00021827">
        <w:trPr>
          <w:trHeight w:val="300"/>
        </w:trPr>
        <w:tc>
          <w:tcPr>
            <w:tcW w:w="1200" w:type="dxa"/>
            <w:hideMark/>
          </w:tcPr>
          <w:p w14:paraId="084AF38D" w14:textId="77777777" w:rsidR="00875438" w:rsidRPr="00CE5349" w:rsidRDefault="00875438" w:rsidP="00021827">
            <w:pPr>
              <w:rPr>
                <w:rFonts w:ascii="Montserrat" w:hAnsi="Montserrat"/>
                <w:b/>
                <w:bCs/>
                <w:lang w:val="es-SV"/>
              </w:rPr>
            </w:pPr>
            <w:r w:rsidRPr="00CE5349">
              <w:rPr>
                <w:rFonts w:ascii="Montserrat" w:hAnsi="Montserrat"/>
                <w:b/>
                <w:bCs/>
                <w:lang w:val="es-SV"/>
              </w:rPr>
              <w:t>DICIEMBRE</w:t>
            </w:r>
          </w:p>
        </w:tc>
        <w:tc>
          <w:tcPr>
            <w:tcW w:w="1480" w:type="dxa"/>
          </w:tcPr>
          <w:p w14:paraId="3E6E1973" w14:textId="77777777" w:rsidR="00875438" w:rsidRPr="00CE5349" w:rsidRDefault="00875438" w:rsidP="00021827">
            <w:pPr>
              <w:rPr>
                <w:rFonts w:ascii="Montserrat" w:hAnsi="Montserrat"/>
                <w:b/>
                <w:bCs/>
                <w:lang w:val="es-SV"/>
              </w:rPr>
            </w:pPr>
            <w:r w:rsidRPr="00CE5349">
              <w:rPr>
                <w:rFonts w:ascii="Montserrat" w:hAnsi="Montserrat"/>
                <w:b/>
                <w:bCs/>
                <w:lang w:val="es-SV"/>
              </w:rPr>
              <w:t>0</w:t>
            </w:r>
          </w:p>
        </w:tc>
      </w:tr>
    </w:tbl>
    <w:p w14:paraId="62080AB2" w14:textId="77777777" w:rsidR="00875438" w:rsidRPr="00CE5349" w:rsidRDefault="00875438" w:rsidP="00875438">
      <w:pPr>
        <w:rPr>
          <w:rFonts w:ascii="Montserrat" w:hAnsi="Montserrat"/>
          <w:lang w:val="es-SV"/>
        </w:rPr>
      </w:pPr>
    </w:p>
    <w:p w14:paraId="50579834" w14:textId="77777777" w:rsidR="00875438" w:rsidRPr="00CE5349" w:rsidRDefault="00875438" w:rsidP="00875438">
      <w:pPr>
        <w:rPr>
          <w:rFonts w:ascii="Montserrat" w:hAnsi="Montserrat"/>
          <w:lang w:val="es-SV"/>
        </w:rPr>
      </w:pPr>
    </w:p>
    <w:p w14:paraId="2A40E0A2" w14:textId="77777777" w:rsidR="00875438" w:rsidRPr="00CE5349" w:rsidRDefault="00875438" w:rsidP="00875438">
      <w:pPr>
        <w:rPr>
          <w:rFonts w:ascii="Montserrat" w:hAnsi="Montserrat"/>
          <w:lang w:val="es-SV"/>
        </w:rPr>
      </w:pPr>
    </w:p>
    <w:p w14:paraId="29EDD7EB" w14:textId="77777777" w:rsidR="00875438" w:rsidRPr="00CE5349" w:rsidRDefault="00875438" w:rsidP="00875438">
      <w:pPr>
        <w:rPr>
          <w:rFonts w:ascii="Montserrat" w:hAnsi="Montserrat"/>
          <w:lang w:val="es-SV"/>
        </w:rPr>
      </w:pPr>
    </w:p>
    <w:p w14:paraId="07C9A4FA" w14:textId="77777777" w:rsidR="00875438" w:rsidRPr="00CE5349" w:rsidRDefault="00875438" w:rsidP="00875438">
      <w:pPr>
        <w:rPr>
          <w:rFonts w:ascii="Montserrat" w:hAnsi="Montserrat"/>
          <w:lang w:val="es-SV"/>
        </w:rPr>
      </w:pPr>
    </w:p>
    <w:p w14:paraId="698F3803" w14:textId="77777777" w:rsidR="00875438" w:rsidRPr="00CE5349" w:rsidRDefault="00875438" w:rsidP="00875438">
      <w:pPr>
        <w:rPr>
          <w:rFonts w:ascii="Montserrat" w:hAnsi="Montserrat"/>
          <w:lang w:val="es-SV"/>
        </w:rPr>
      </w:pPr>
      <w:r w:rsidRPr="00CE5349">
        <w:rPr>
          <w:noProof/>
          <w:lang w:val="es-MX" w:eastAsia="es-MX"/>
        </w:rPr>
        <w:drawing>
          <wp:inline distT="0" distB="0" distL="0" distR="0" wp14:anchorId="31221A4B" wp14:editId="04577037">
            <wp:extent cx="3622262" cy="1814513"/>
            <wp:effectExtent l="0" t="0" r="16510" b="14605"/>
            <wp:docPr id="49735502" name="Gráfico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664B3C4" w14:textId="77777777" w:rsidR="00875438" w:rsidRPr="00CE5349" w:rsidRDefault="00875438" w:rsidP="00875438">
      <w:pPr>
        <w:rPr>
          <w:rFonts w:ascii="Montserrat" w:hAnsi="Montserrat"/>
          <w:lang w:val="es-SV"/>
        </w:rPr>
      </w:pPr>
    </w:p>
    <w:p w14:paraId="234E6F95" w14:textId="77777777" w:rsidR="00875438" w:rsidRPr="00CE5349" w:rsidRDefault="00875438" w:rsidP="00875438">
      <w:pPr>
        <w:rPr>
          <w:rFonts w:ascii="Montserrat" w:hAnsi="Montserrat"/>
          <w:lang w:val="es-SV"/>
        </w:rPr>
      </w:pPr>
    </w:p>
    <w:p w14:paraId="1C025763" w14:textId="77777777" w:rsidR="00875438" w:rsidRPr="00CE5349" w:rsidRDefault="00875438" w:rsidP="00875438">
      <w:pPr>
        <w:rPr>
          <w:rFonts w:ascii="Montserrat" w:hAnsi="Montserrat"/>
          <w:lang w:val="es-SV"/>
        </w:rPr>
      </w:pPr>
    </w:p>
    <w:p w14:paraId="2E7412F8" w14:textId="77777777" w:rsidR="00875438" w:rsidRPr="00CE5349" w:rsidRDefault="00875438" w:rsidP="00875438">
      <w:pPr>
        <w:rPr>
          <w:rFonts w:ascii="Montserrat" w:hAnsi="Montserrat"/>
          <w:lang w:val="es-SV"/>
        </w:rPr>
      </w:pPr>
    </w:p>
    <w:p w14:paraId="00F1FEBC" w14:textId="77777777" w:rsidR="00875438" w:rsidRPr="00CE5349" w:rsidRDefault="00875438" w:rsidP="00875438">
      <w:pPr>
        <w:rPr>
          <w:rFonts w:ascii="Montserrat" w:hAnsi="Montserrat"/>
          <w:lang w:val="es-SV"/>
        </w:rPr>
      </w:pPr>
    </w:p>
    <w:p w14:paraId="70C3E433" w14:textId="77777777" w:rsidR="00875438" w:rsidRPr="00CE5349" w:rsidRDefault="00875438" w:rsidP="00875438">
      <w:pPr>
        <w:rPr>
          <w:rFonts w:ascii="Montserrat" w:hAnsi="Montserrat"/>
          <w:lang w:val="es-SV"/>
        </w:rPr>
      </w:pPr>
    </w:p>
    <w:p w14:paraId="42B022E5" w14:textId="77777777" w:rsidR="00875438" w:rsidRPr="00CE5349" w:rsidRDefault="00875438" w:rsidP="00875438">
      <w:pPr>
        <w:rPr>
          <w:rFonts w:ascii="Montserrat" w:hAnsi="Montserrat"/>
          <w:lang w:val="es-SV"/>
        </w:rPr>
      </w:pPr>
    </w:p>
    <w:p w14:paraId="50513687" w14:textId="77777777" w:rsidR="00875438" w:rsidRPr="00CE5349" w:rsidRDefault="00875438" w:rsidP="00875438">
      <w:pPr>
        <w:jc w:val="center"/>
        <w:rPr>
          <w:rFonts w:ascii="Montserrat" w:hAnsi="Montserrat"/>
          <w:b/>
          <w:sz w:val="24"/>
          <w:u w:val="single"/>
          <w:lang w:val="es-SV"/>
        </w:rPr>
      </w:pPr>
      <w:r w:rsidRPr="00CE5349">
        <w:rPr>
          <w:rFonts w:ascii="Montserrat" w:hAnsi="Montserrat"/>
          <w:b/>
          <w:sz w:val="24"/>
          <w:u w:val="single"/>
          <w:lang w:val="es-SV"/>
        </w:rPr>
        <w:t>DISTRITO NEJAPA</w:t>
      </w:r>
    </w:p>
    <w:p w14:paraId="56A5A817" w14:textId="77777777" w:rsidR="00875438" w:rsidRPr="00CE5349" w:rsidRDefault="00875438" w:rsidP="00875438">
      <w:pPr>
        <w:rPr>
          <w:rFonts w:ascii="Montserrat" w:hAnsi="Montserrat"/>
          <w:lang w:val="es-SV"/>
        </w:rPr>
      </w:pPr>
      <w:r w:rsidRPr="00CE5349">
        <w:rPr>
          <w:rFonts w:ascii="Montserrat" w:hAnsi="Montserrat"/>
          <w:lang w:val="es-SV"/>
        </w:rPr>
        <w:t>DENUNCIAS</w:t>
      </w:r>
    </w:p>
    <w:tbl>
      <w:tblPr>
        <w:tblStyle w:val="Tablaconcuadrcula"/>
        <w:tblW w:w="0" w:type="auto"/>
        <w:tblLook w:val="04A0" w:firstRow="1" w:lastRow="0" w:firstColumn="1" w:lastColumn="0" w:noHBand="0" w:noVBand="1"/>
      </w:tblPr>
      <w:tblGrid>
        <w:gridCol w:w="1652"/>
        <w:gridCol w:w="1480"/>
      </w:tblGrid>
      <w:tr w:rsidR="00875438" w:rsidRPr="00CE5349" w14:paraId="28832CD1" w14:textId="77777777" w:rsidTr="00021827">
        <w:trPr>
          <w:trHeight w:val="600"/>
        </w:trPr>
        <w:tc>
          <w:tcPr>
            <w:tcW w:w="1200" w:type="dxa"/>
            <w:hideMark/>
          </w:tcPr>
          <w:p w14:paraId="2C2E6C66" w14:textId="77777777" w:rsidR="00875438" w:rsidRPr="00CE5349" w:rsidRDefault="00875438" w:rsidP="00021827">
            <w:pPr>
              <w:rPr>
                <w:rFonts w:ascii="Montserrat" w:hAnsi="Montserrat"/>
                <w:b/>
                <w:bCs/>
                <w:lang w:val="es-SV"/>
              </w:rPr>
            </w:pPr>
            <w:r w:rsidRPr="00CE5349">
              <w:rPr>
                <w:rFonts w:ascii="Montserrat" w:hAnsi="Montserrat"/>
                <w:b/>
                <w:bCs/>
                <w:lang w:val="es-SV"/>
              </w:rPr>
              <w:t> </w:t>
            </w:r>
          </w:p>
        </w:tc>
        <w:tc>
          <w:tcPr>
            <w:tcW w:w="1480" w:type="dxa"/>
            <w:hideMark/>
          </w:tcPr>
          <w:p w14:paraId="0C014A11" w14:textId="77777777" w:rsidR="00875438" w:rsidRPr="00CE5349" w:rsidRDefault="00875438" w:rsidP="00021827">
            <w:pPr>
              <w:rPr>
                <w:rFonts w:ascii="Montserrat" w:hAnsi="Montserrat"/>
                <w:b/>
                <w:bCs/>
                <w:lang w:val="es-SV"/>
              </w:rPr>
            </w:pPr>
            <w:r w:rsidRPr="00CE5349">
              <w:rPr>
                <w:rFonts w:ascii="Montserrat" w:hAnsi="Montserrat"/>
                <w:b/>
                <w:bCs/>
                <w:lang w:val="es-SV"/>
              </w:rPr>
              <w:t>Denuncias</w:t>
            </w:r>
          </w:p>
        </w:tc>
      </w:tr>
      <w:tr w:rsidR="00875438" w:rsidRPr="00CE5349" w14:paraId="0F170A14" w14:textId="77777777" w:rsidTr="00021827">
        <w:trPr>
          <w:trHeight w:val="300"/>
        </w:trPr>
        <w:tc>
          <w:tcPr>
            <w:tcW w:w="1200" w:type="dxa"/>
            <w:hideMark/>
          </w:tcPr>
          <w:p w14:paraId="4B5B2212" w14:textId="77777777" w:rsidR="00875438" w:rsidRPr="00CE5349" w:rsidRDefault="00875438" w:rsidP="00021827">
            <w:pPr>
              <w:rPr>
                <w:rFonts w:ascii="Montserrat" w:hAnsi="Montserrat"/>
                <w:b/>
                <w:bCs/>
                <w:lang w:val="es-SV"/>
              </w:rPr>
            </w:pPr>
            <w:r w:rsidRPr="00CE5349">
              <w:rPr>
                <w:rFonts w:ascii="Montserrat" w:hAnsi="Montserrat"/>
                <w:b/>
                <w:bCs/>
                <w:lang w:val="es-SV"/>
              </w:rPr>
              <w:t>OCTUBRE</w:t>
            </w:r>
          </w:p>
        </w:tc>
        <w:tc>
          <w:tcPr>
            <w:tcW w:w="1480" w:type="dxa"/>
          </w:tcPr>
          <w:p w14:paraId="0236E5B5" w14:textId="77777777" w:rsidR="00875438" w:rsidRPr="00CE5349" w:rsidRDefault="00875438" w:rsidP="00021827">
            <w:pPr>
              <w:rPr>
                <w:rFonts w:ascii="Montserrat" w:hAnsi="Montserrat"/>
                <w:b/>
                <w:bCs/>
                <w:lang w:val="es-SV"/>
              </w:rPr>
            </w:pPr>
            <w:r w:rsidRPr="00CE5349">
              <w:rPr>
                <w:rFonts w:ascii="Montserrat" w:hAnsi="Montserrat"/>
                <w:b/>
                <w:bCs/>
                <w:lang w:val="es-SV"/>
              </w:rPr>
              <w:t>1</w:t>
            </w:r>
          </w:p>
        </w:tc>
      </w:tr>
      <w:tr w:rsidR="00875438" w:rsidRPr="00CE5349" w14:paraId="624250DE" w14:textId="77777777" w:rsidTr="00021827">
        <w:trPr>
          <w:trHeight w:val="300"/>
        </w:trPr>
        <w:tc>
          <w:tcPr>
            <w:tcW w:w="1200" w:type="dxa"/>
            <w:hideMark/>
          </w:tcPr>
          <w:p w14:paraId="01EA5306" w14:textId="77777777" w:rsidR="00875438" w:rsidRPr="00CE5349" w:rsidRDefault="00875438" w:rsidP="00021827">
            <w:pPr>
              <w:rPr>
                <w:rFonts w:ascii="Montserrat" w:hAnsi="Montserrat"/>
                <w:b/>
                <w:bCs/>
                <w:lang w:val="es-SV"/>
              </w:rPr>
            </w:pPr>
            <w:r w:rsidRPr="00CE5349">
              <w:rPr>
                <w:rFonts w:ascii="Montserrat" w:hAnsi="Montserrat"/>
                <w:b/>
                <w:bCs/>
                <w:lang w:val="es-SV"/>
              </w:rPr>
              <w:t>NOVIEMBRE</w:t>
            </w:r>
          </w:p>
        </w:tc>
        <w:tc>
          <w:tcPr>
            <w:tcW w:w="1480" w:type="dxa"/>
          </w:tcPr>
          <w:p w14:paraId="157FC8AD" w14:textId="77777777" w:rsidR="00875438" w:rsidRPr="00CE5349" w:rsidRDefault="00875438" w:rsidP="00021827">
            <w:pPr>
              <w:rPr>
                <w:rFonts w:ascii="Montserrat" w:hAnsi="Montserrat"/>
                <w:b/>
                <w:bCs/>
                <w:lang w:val="es-SV"/>
              </w:rPr>
            </w:pPr>
            <w:r w:rsidRPr="00CE5349">
              <w:rPr>
                <w:rFonts w:ascii="Montserrat" w:hAnsi="Montserrat"/>
                <w:b/>
                <w:bCs/>
                <w:lang w:val="es-SV"/>
              </w:rPr>
              <w:t>3</w:t>
            </w:r>
          </w:p>
        </w:tc>
      </w:tr>
      <w:tr w:rsidR="00875438" w:rsidRPr="00CE5349" w14:paraId="40CF30C5" w14:textId="77777777" w:rsidTr="00021827">
        <w:trPr>
          <w:trHeight w:val="300"/>
        </w:trPr>
        <w:tc>
          <w:tcPr>
            <w:tcW w:w="1200" w:type="dxa"/>
            <w:hideMark/>
          </w:tcPr>
          <w:p w14:paraId="25253216" w14:textId="77777777" w:rsidR="00875438" w:rsidRPr="00CE5349" w:rsidRDefault="00875438" w:rsidP="00021827">
            <w:pPr>
              <w:rPr>
                <w:rFonts w:ascii="Montserrat" w:hAnsi="Montserrat"/>
                <w:b/>
                <w:bCs/>
                <w:lang w:val="es-SV"/>
              </w:rPr>
            </w:pPr>
            <w:r w:rsidRPr="00CE5349">
              <w:rPr>
                <w:rFonts w:ascii="Montserrat" w:hAnsi="Montserrat"/>
                <w:b/>
                <w:bCs/>
                <w:lang w:val="es-SV"/>
              </w:rPr>
              <w:t>DICIEMBRE</w:t>
            </w:r>
          </w:p>
        </w:tc>
        <w:tc>
          <w:tcPr>
            <w:tcW w:w="1480" w:type="dxa"/>
          </w:tcPr>
          <w:p w14:paraId="1EFF3CE0" w14:textId="77777777" w:rsidR="00875438" w:rsidRPr="00CE5349" w:rsidRDefault="00875438" w:rsidP="00021827">
            <w:pPr>
              <w:rPr>
                <w:rFonts w:ascii="Montserrat" w:hAnsi="Montserrat"/>
                <w:b/>
                <w:bCs/>
                <w:lang w:val="es-SV"/>
              </w:rPr>
            </w:pPr>
            <w:r w:rsidRPr="00CE5349">
              <w:rPr>
                <w:rFonts w:ascii="Montserrat" w:hAnsi="Montserrat"/>
                <w:b/>
                <w:bCs/>
                <w:lang w:val="es-SV"/>
              </w:rPr>
              <w:t>2</w:t>
            </w:r>
          </w:p>
        </w:tc>
      </w:tr>
    </w:tbl>
    <w:p w14:paraId="678ED5C6" w14:textId="77777777" w:rsidR="00875438" w:rsidRPr="00CE5349" w:rsidRDefault="00875438" w:rsidP="00875438">
      <w:pPr>
        <w:rPr>
          <w:rFonts w:ascii="Montserrat" w:hAnsi="Montserrat"/>
          <w:lang w:val="es-SV"/>
        </w:rPr>
      </w:pPr>
    </w:p>
    <w:p w14:paraId="6DABEF75" w14:textId="77777777" w:rsidR="00875438" w:rsidRPr="00CE5349" w:rsidRDefault="00875438" w:rsidP="00875438">
      <w:pPr>
        <w:rPr>
          <w:rFonts w:ascii="Montserrat" w:hAnsi="Montserrat"/>
          <w:lang w:val="es-SV"/>
        </w:rPr>
      </w:pPr>
      <w:r w:rsidRPr="00CE5349">
        <w:rPr>
          <w:noProof/>
          <w:lang w:val="es-MX" w:eastAsia="es-MX"/>
        </w:rPr>
        <w:drawing>
          <wp:inline distT="0" distB="0" distL="0" distR="0" wp14:anchorId="29788D9A" wp14:editId="10DD1973">
            <wp:extent cx="4219048" cy="2057143"/>
            <wp:effectExtent l="0" t="0" r="0" b="635"/>
            <wp:docPr id="17085726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72631" name=""/>
                    <pic:cNvPicPr/>
                  </pic:nvPicPr>
                  <pic:blipFill>
                    <a:blip r:embed="rId37"/>
                    <a:stretch>
                      <a:fillRect/>
                    </a:stretch>
                  </pic:blipFill>
                  <pic:spPr>
                    <a:xfrm>
                      <a:off x="0" y="0"/>
                      <a:ext cx="4219048" cy="2057143"/>
                    </a:xfrm>
                    <a:prstGeom prst="rect">
                      <a:avLst/>
                    </a:prstGeom>
                  </pic:spPr>
                </pic:pic>
              </a:graphicData>
            </a:graphic>
          </wp:inline>
        </w:drawing>
      </w:r>
    </w:p>
    <w:p w14:paraId="780E563C" w14:textId="77777777" w:rsidR="00875438" w:rsidRPr="00CE5349" w:rsidRDefault="00875438" w:rsidP="00875438">
      <w:pPr>
        <w:rPr>
          <w:rFonts w:ascii="Montserrat" w:hAnsi="Montserrat"/>
          <w:lang w:val="es-SV"/>
        </w:rPr>
      </w:pPr>
    </w:p>
    <w:p w14:paraId="590F2A04" w14:textId="77777777" w:rsidR="00875438" w:rsidRPr="00CE5349" w:rsidRDefault="00875438" w:rsidP="00875438">
      <w:pPr>
        <w:rPr>
          <w:rFonts w:ascii="Montserrat" w:hAnsi="Montserrat"/>
          <w:lang w:val="es-SV"/>
        </w:rPr>
      </w:pPr>
      <w:r w:rsidRPr="00CE5349">
        <w:rPr>
          <w:rFonts w:ascii="Montserrat" w:hAnsi="Montserrat"/>
          <w:lang w:val="es-SV"/>
        </w:rPr>
        <w:t>DESESTIMACIONES</w:t>
      </w:r>
    </w:p>
    <w:tbl>
      <w:tblPr>
        <w:tblStyle w:val="Tablaconcuadrcula"/>
        <w:tblW w:w="0" w:type="auto"/>
        <w:tblLook w:val="04A0" w:firstRow="1" w:lastRow="0" w:firstColumn="1" w:lastColumn="0" w:noHBand="0" w:noVBand="1"/>
      </w:tblPr>
      <w:tblGrid>
        <w:gridCol w:w="1652"/>
        <w:gridCol w:w="2186"/>
      </w:tblGrid>
      <w:tr w:rsidR="00875438" w:rsidRPr="00CE5349" w14:paraId="4514A0D4" w14:textId="77777777" w:rsidTr="00021827">
        <w:trPr>
          <w:trHeight w:val="600"/>
        </w:trPr>
        <w:tc>
          <w:tcPr>
            <w:tcW w:w="1652" w:type="dxa"/>
            <w:hideMark/>
          </w:tcPr>
          <w:p w14:paraId="35CBBCC9" w14:textId="77777777" w:rsidR="00875438" w:rsidRPr="00CE5349" w:rsidRDefault="00875438" w:rsidP="00021827">
            <w:pPr>
              <w:rPr>
                <w:rFonts w:ascii="Montserrat" w:hAnsi="Montserrat"/>
                <w:b/>
                <w:bCs/>
                <w:lang w:val="es-SV"/>
              </w:rPr>
            </w:pPr>
            <w:r w:rsidRPr="00CE5349">
              <w:rPr>
                <w:rFonts w:ascii="Montserrat" w:hAnsi="Montserrat"/>
                <w:b/>
                <w:bCs/>
                <w:lang w:val="es-SV"/>
              </w:rPr>
              <w:t> </w:t>
            </w:r>
          </w:p>
        </w:tc>
        <w:tc>
          <w:tcPr>
            <w:tcW w:w="2186" w:type="dxa"/>
            <w:hideMark/>
          </w:tcPr>
          <w:p w14:paraId="641642FC" w14:textId="77777777" w:rsidR="00875438" w:rsidRPr="00CE5349" w:rsidRDefault="00875438" w:rsidP="00021827">
            <w:pPr>
              <w:rPr>
                <w:rFonts w:ascii="Montserrat" w:hAnsi="Montserrat"/>
                <w:b/>
                <w:bCs/>
                <w:lang w:val="es-SV"/>
              </w:rPr>
            </w:pPr>
            <w:r w:rsidRPr="00CE5349">
              <w:rPr>
                <w:rFonts w:ascii="Montserrat" w:hAnsi="Montserrat"/>
                <w:b/>
                <w:bCs/>
                <w:lang w:val="es-SV"/>
              </w:rPr>
              <w:t>Desestimaciones</w:t>
            </w:r>
          </w:p>
        </w:tc>
      </w:tr>
      <w:tr w:rsidR="00875438" w:rsidRPr="00CE5349" w14:paraId="50020215" w14:textId="77777777" w:rsidTr="00021827">
        <w:trPr>
          <w:trHeight w:val="300"/>
        </w:trPr>
        <w:tc>
          <w:tcPr>
            <w:tcW w:w="1652" w:type="dxa"/>
            <w:hideMark/>
          </w:tcPr>
          <w:p w14:paraId="436AB257" w14:textId="77777777" w:rsidR="00875438" w:rsidRPr="00CE5349" w:rsidRDefault="00875438" w:rsidP="00021827">
            <w:pPr>
              <w:rPr>
                <w:rFonts w:ascii="Montserrat" w:hAnsi="Montserrat"/>
                <w:b/>
                <w:bCs/>
                <w:lang w:val="es-SV"/>
              </w:rPr>
            </w:pPr>
            <w:r w:rsidRPr="00CE5349">
              <w:rPr>
                <w:rFonts w:ascii="Montserrat" w:hAnsi="Montserrat"/>
                <w:b/>
                <w:bCs/>
                <w:lang w:val="es-SV"/>
              </w:rPr>
              <w:t>OCTUBRE</w:t>
            </w:r>
          </w:p>
        </w:tc>
        <w:tc>
          <w:tcPr>
            <w:tcW w:w="2186" w:type="dxa"/>
          </w:tcPr>
          <w:p w14:paraId="6F489ED3" w14:textId="77777777" w:rsidR="00875438" w:rsidRPr="00CE5349" w:rsidRDefault="00875438" w:rsidP="00021827">
            <w:pPr>
              <w:rPr>
                <w:rFonts w:ascii="Montserrat" w:hAnsi="Montserrat"/>
                <w:b/>
                <w:bCs/>
                <w:lang w:val="es-SV"/>
              </w:rPr>
            </w:pPr>
            <w:r w:rsidRPr="00CE5349">
              <w:rPr>
                <w:rFonts w:ascii="Montserrat" w:hAnsi="Montserrat"/>
                <w:b/>
                <w:bCs/>
                <w:lang w:val="es-SV"/>
              </w:rPr>
              <w:t>0</w:t>
            </w:r>
          </w:p>
        </w:tc>
      </w:tr>
      <w:tr w:rsidR="00875438" w:rsidRPr="00CE5349" w14:paraId="2108A84F" w14:textId="77777777" w:rsidTr="00021827">
        <w:trPr>
          <w:trHeight w:val="300"/>
        </w:trPr>
        <w:tc>
          <w:tcPr>
            <w:tcW w:w="1652" w:type="dxa"/>
            <w:hideMark/>
          </w:tcPr>
          <w:p w14:paraId="7816BC2A" w14:textId="77777777" w:rsidR="00875438" w:rsidRPr="00CE5349" w:rsidRDefault="00875438" w:rsidP="00021827">
            <w:pPr>
              <w:rPr>
                <w:rFonts w:ascii="Montserrat" w:hAnsi="Montserrat"/>
                <w:b/>
                <w:bCs/>
                <w:lang w:val="es-SV"/>
              </w:rPr>
            </w:pPr>
            <w:r w:rsidRPr="00CE5349">
              <w:rPr>
                <w:rFonts w:ascii="Montserrat" w:hAnsi="Montserrat"/>
                <w:b/>
                <w:bCs/>
                <w:lang w:val="es-SV"/>
              </w:rPr>
              <w:t>NOVIEMBRE</w:t>
            </w:r>
          </w:p>
        </w:tc>
        <w:tc>
          <w:tcPr>
            <w:tcW w:w="2186" w:type="dxa"/>
          </w:tcPr>
          <w:p w14:paraId="1B3D7D9D" w14:textId="77777777" w:rsidR="00875438" w:rsidRPr="00CE5349" w:rsidRDefault="00875438" w:rsidP="00021827">
            <w:pPr>
              <w:rPr>
                <w:rFonts w:ascii="Montserrat" w:hAnsi="Montserrat"/>
                <w:b/>
                <w:bCs/>
                <w:lang w:val="es-SV"/>
              </w:rPr>
            </w:pPr>
            <w:r w:rsidRPr="00CE5349">
              <w:rPr>
                <w:rFonts w:ascii="Montserrat" w:hAnsi="Montserrat"/>
                <w:b/>
                <w:bCs/>
                <w:lang w:val="es-SV"/>
              </w:rPr>
              <w:t>0</w:t>
            </w:r>
          </w:p>
        </w:tc>
      </w:tr>
      <w:tr w:rsidR="00875438" w:rsidRPr="00CE5349" w14:paraId="7723D222" w14:textId="77777777" w:rsidTr="00021827">
        <w:trPr>
          <w:trHeight w:val="300"/>
        </w:trPr>
        <w:tc>
          <w:tcPr>
            <w:tcW w:w="1652" w:type="dxa"/>
            <w:hideMark/>
          </w:tcPr>
          <w:p w14:paraId="642DA1FC" w14:textId="77777777" w:rsidR="00875438" w:rsidRPr="00CE5349" w:rsidRDefault="00875438" w:rsidP="00021827">
            <w:pPr>
              <w:rPr>
                <w:rFonts w:ascii="Montserrat" w:hAnsi="Montserrat"/>
                <w:b/>
                <w:bCs/>
                <w:lang w:val="es-SV"/>
              </w:rPr>
            </w:pPr>
            <w:r w:rsidRPr="00CE5349">
              <w:rPr>
                <w:rFonts w:ascii="Montserrat" w:hAnsi="Montserrat"/>
                <w:b/>
                <w:bCs/>
                <w:lang w:val="es-SV"/>
              </w:rPr>
              <w:t>DICIEMBRE</w:t>
            </w:r>
          </w:p>
        </w:tc>
        <w:tc>
          <w:tcPr>
            <w:tcW w:w="2186" w:type="dxa"/>
          </w:tcPr>
          <w:p w14:paraId="45AC1EBB" w14:textId="77777777" w:rsidR="00875438" w:rsidRPr="00CE5349" w:rsidRDefault="00875438" w:rsidP="00021827">
            <w:pPr>
              <w:rPr>
                <w:rFonts w:ascii="Montserrat" w:hAnsi="Montserrat"/>
                <w:b/>
                <w:bCs/>
                <w:lang w:val="es-SV"/>
              </w:rPr>
            </w:pPr>
            <w:r w:rsidRPr="00CE5349">
              <w:rPr>
                <w:rFonts w:ascii="Montserrat" w:hAnsi="Montserrat"/>
                <w:b/>
                <w:bCs/>
                <w:lang w:val="es-SV"/>
              </w:rPr>
              <w:t>0</w:t>
            </w:r>
          </w:p>
        </w:tc>
      </w:tr>
    </w:tbl>
    <w:p w14:paraId="3361466A" w14:textId="77777777" w:rsidR="00875438" w:rsidRPr="00CE5349" w:rsidRDefault="00875438" w:rsidP="00875438">
      <w:pPr>
        <w:rPr>
          <w:rFonts w:ascii="Montserrat" w:hAnsi="Montserrat"/>
          <w:lang w:val="es-SV"/>
        </w:rPr>
      </w:pPr>
    </w:p>
    <w:p w14:paraId="34415944" w14:textId="08AE6C8B" w:rsidR="00875438" w:rsidRPr="00CE5349" w:rsidRDefault="00875438" w:rsidP="00875438">
      <w:pPr>
        <w:rPr>
          <w:rFonts w:ascii="Montserrat" w:hAnsi="Montserrat"/>
          <w:lang w:val="es-SV"/>
        </w:rPr>
      </w:pPr>
      <w:r w:rsidRPr="00CE5349">
        <w:rPr>
          <w:noProof/>
          <w:lang w:val="es-MX" w:eastAsia="es-MX"/>
        </w:rPr>
        <w:drawing>
          <wp:inline distT="0" distB="0" distL="0" distR="0" wp14:anchorId="0D2615B7" wp14:editId="091BC528">
            <wp:extent cx="3740727" cy="1811915"/>
            <wp:effectExtent l="0" t="0" r="0" b="0"/>
            <wp:docPr id="137612393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123932" name="Imagen 1" descr="Interfaz de usuario gráfica, Texto, Aplicación&#10;&#10;Descripción generada automáticamente"/>
                    <pic:cNvPicPr/>
                  </pic:nvPicPr>
                  <pic:blipFill>
                    <a:blip r:embed="rId38"/>
                    <a:stretch>
                      <a:fillRect/>
                    </a:stretch>
                  </pic:blipFill>
                  <pic:spPr>
                    <a:xfrm>
                      <a:off x="0" y="0"/>
                      <a:ext cx="3740727" cy="1811915"/>
                    </a:xfrm>
                    <a:prstGeom prst="rect">
                      <a:avLst/>
                    </a:prstGeom>
                  </pic:spPr>
                </pic:pic>
              </a:graphicData>
            </a:graphic>
          </wp:inline>
        </w:drawing>
      </w:r>
    </w:p>
    <w:p w14:paraId="38530C1C" w14:textId="77777777" w:rsidR="00875438" w:rsidRPr="00CE5349" w:rsidRDefault="00875438" w:rsidP="00875438">
      <w:pPr>
        <w:rPr>
          <w:rFonts w:ascii="Montserrat" w:hAnsi="Montserrat"/>
          <w:lang w:val="es-SV"/>
        </w:rPr>
      </w:pPr>
    </w:p>
    <w:p w14:paraId="1BAB738F" w14:textId="77777777" w:rsidR="00875438" w:rsidRPr="00CE5349" w:rsidRDefault="00875438" w:rsidP="00875438">
      <w:pPr>
        <w:rPr>
          <w:rFonts w:ascii="Montserrat" w:hAnsi="Montserrat"/>
          <w:lang w:val="es-SV"/>
        </w:rPr>
      </w:pPr>
    </w:p>
    <w:p w14:paraId="254328DD" w14:textId="77777777" w:rsidR="00875438" w:rsidRPr="00CE5349" w:rsidRDefault="00875438" w:rsidP="00875438">
      <w:pPr>
        <w:rPr>
          <w:rFonts w:ascii="Montserrat" w:hAnsi="Montserrat"/>
          <w:lang w:val="es-SV"/>
        </w:rPr>
      </w:pPr>
    </w:p>
    <w:p w14:paraId="7692F9F3" w14:textId="77777777" w:rsidR="00875438" w:rsidRPr="00CE5349" w:rsidRDefault="00875438" w:rsidP="00875438">
      <w:pPr>
        <w:rPr>
          <w:rFonts w:ascii="Montserrat" w:hAnsi="Montserrat"/>
          <w:lang w:val="es-SV"/>
        </w:rPr>
      </w:pPr>
    </w:p>
    <w:p w14:paraId="3068CD21" w14:textId="77777777" w:rsidR="00875438" w:rsidRPr="00CE5349" w:rsidRDefault="00875438" w:rsidP="00875438">
      <w:pPr>
        <w:rPr>
          <w:rFonts w:ascii="Montserrat" w:hAnsi="Montserrat"/>
          <w:lang w:val="es-SV"/>
        </w:rPr>
      </w:pPr>
    </w:p>
    <w:p w14:paraId="06C759CC" w14:textId="77777777" w:rsidR="00875438" w:rsidRPr="00CE5349" w:rsidRDefault="00875438" w:rsidP="00875438">
      <w:pPr>
        <w:rPr>
          <w:rFonts w:ascii="Montserrat" w:hAnsi="Montserrat"/>
          <w:lang w:val="es-SV"/>
        </w:rPr>
      </w:pPr>
      <w:r w:rsidRPr="00CE5349">
        <w:rPr>
          <w:rFonts w:ascii="Montserrat" w:hAnsi="Montserrat"/>
          <w:lang w:val="es-SV"/>
        </w:rPr>
        <w:t>PROCESOS SANCIONATORIOS</w:t>
      </w:r>
    </w:p>
    <w:tbl>
      <w:tblPr>
        <w:tblStyle w:val="Tablaconcuadrcula"/>
        <w:tblW w:w="0" w:type="auto"/>
        <w:tblLook w:val="04A0" w:firstRow="1" w:lastRow="0" w:firstColumn="1" w:lastColumn="0" w:noHBand="0" w:noVBand="1"/>
      </w:tblPr>
      <w:tblGrid>
        <w:gridCol w:w="1652"/>
        <w:gridCol w:w="2048"/>
      </w:tblGrid>
      <w:tr w:rsidR="00875438" w:rsidRPr="00CE5349" w14:paraId="41E0E970" w14:textId="77777777" w:rsidTr="00021827">
        <w:trPr>
          <w:trHeight w:val="600"/>
        </w:trPr>
        <w:tc>
          <w:tcPr>
            <w:tcW w:w="1200" w:type="dxa"/>
            <w:hideMark/>
          </w:tcPr>
          <w:p w14:paraId="28CCA91F" w14:textId="77777777" w:rsidR="00875438" w:rsidRPr="00CE5349" w:rsidRDefault="00875438" w:rsidP="00021827">
            <w:pPr>
              <w:rPr>
                <w:rFonts w:ascii="Montserrat" w:hAnsi="Montserrat"/>
                <w:b/>
                <w:bCs/>
                <w:lang w:val="es-SV"/>
              </w:rPr>
            </w:pPr>
            <w:r w:rsidRPr="00CE5349">
              <w:rPr>
                <w:rFonts w:ascii="Montserrat" w:hAnsi="Montserrat"/>
                <w:b/>
                <w:bCs/>
                <w:lang w:val="es-SV"/>
              </w:rPr>
              <w:t> </w:t>
            </w:r>
          </w:p>
        </w:tc>
        <w:tc>
          <w:tcPr>
            <w:tcW w:w="1480" w:type="dxa"/>
            <w:hideMark/>
          </w:tcPr>
          <w:p w14:paraId="4E80E513" w14:textId="77777777" w:rsidR="00875438" w:rsidRPr="00CE5349" w:rsidRDefault="00875438" w:rsidP="00021827">
            <w:pPr>
              <w:rPr>
                <w:rFonts w:ascii="Montserrat" w:hAnsi="Montserrat"/>
                <w:b/>
                <w:bCs/>
                <w:lang w:val="es-SV"/>
              </w:rPr>
            </w:pPr>
            <w:r w:rsidRPr="00CE5349">
              <w:rPr>
                <w:rFonts w:ascii="Montserrat" w:hAnsi="Montserrat"/>
                <w:b/>
                <w:bCs/>
                <w:lang w:val="es-SV"/>
              </w:rPr>
              <w:t>Procedimientos Sancionatorios</w:t>
            </w:r>
          </w:p>
        </w:tc>
      </w:tr>
      <w:tr w:rsidR="00875438" w:rsidRPr="00CE5349" w14:paraId="69BFEDCB" w14:textId="77777777" w:rsidTr="00021827">
        <w:trPr>
          <w:trHeight w:val="300"/>
        </w:trPr>
        <w:tc>
          <w:tcPr>
            <w:tcW w:w="1200" w:type="dxa"/>
            <w:hideMark/>
          </w:tcPr>
          <w:p w14:paraId="6C6837DD" w14:textId="77777777" w:rsidR="00875438" w:rsidRPr="00CE5349" w:rsidRDefault="00875438" w:rsidP="00021827">
            <w:pPr>
              <w:rPr>
                <w:rFonts w:ascii="Montserrat" w:hAnsi="Montserrat"/>
                <w:b/>
                <w:bCs/>
                <w:lang w:val="es-SV"/>
              </w:rPr>
            </w:pPr>
            <w:r w:rsidRPr="00CE5349">
              <w:rPr>
                <w:rFonts w:ascii="Montserrat" w:hAnsi="Montserrat"/>
                <w:b/>
                <w:bCs/>
                <w:lang w:val="es-SV"/>
              </w:rPr>
              <w:t>OCTUBRE</w:t>
            </w:r>
          </w:p>
        </w:tc>
        <w:tc>
          <w:tcPr>
            <w:tcW w:w="1480" w:type="dxa"/>
          </w:tcPr>
          <w:p w14:paraId="753412BE" w14:textId="77777777" w:rsidR="00875438" w:rsidRPr="00CE5349" w:rsidRDefault="00875438" w:rsidP="00021827">
            <w:pPr>
              <w:rPr>
                <w:rFonts w:ascii="Montserrat" w:hAnsi="Montserrat"/>
                <w:b/>
                <w:bCs/>
                <w:lang w:val="es-SV"/>
              </w:rPr>
            </w:pPr>
            <w:r w:rsidRPr="00CE5349">
              <w:rPr>
                <w:rFonts w:ascii="Montserrat" w:hAnsi="Montserrat"/>
                <w:b/>
                <w:bCs/>
                <w:lang w:val="es-SV"/>
              </w:rPr>
              <w:t>3</w:t>
            </w:r>
          </w:p>
        </w:tc>
      </w:tr>
      <w:tr w:rsidR="00875438" w:rsidRPr="00CE5349" w14:paraId="09456BA3" w14:textId="77777777" w:rsidTr="00021827">
        <w:trPr>
          <w:trHeight w:val="300"/>
        </w:trPr>
        <w:tc>
          <w:tcPr>
            <w:tcW w:w="1200" w:type="dxa"/>
            <w:hideMark/>
          </w:tcPr>
          <w:p w14:paraId="03127ECF" w14:textId="77777777" w:rsidR="00875438" w:rsidRPr="00CE5349" w:rsidRDefault="00875438" w:rsidP="00021827">
            <w:pPr>
              <w:rPr>
                <w:rFonts w:ascii="Montserrat" w:hAnsi="Montserrat"/>
                <w:b/>
                <w:bCs/>
                <w:lang w:val="es-SV"/>
              </w:rPr>
            </w:pPr>
            <w:r w:rsidRPr="00CE5349">
              <w:rPr>
                <w:rFonts w:ascii="Montserrat" w:hAnsi="Montserrat"/>
                <w:b/>
                <w:bCs/>
                <w:lang w:val="es-SV"/>
              </w:rPr>
              <w:t>NOVIEMBRE</w:t>
            </w:r>
          </w:p>
        </w:tc>
        <w:tc>
          <w:tcPr>
            <w:tcW w:w="1480" w:type="dxa"/>
          </w:tcPr>
          <w:p w14:paraId="77977A8D" w14:textId="77777777" w:rsidR="00875438" w:rsidRPr="00CE5349" w:rsidRDefault="00875438" w:rsidP="00021827">
            <w:pPr>
              <w:rPr>
                <w:rFonts w:ascii="Montserrat" w:hAnsi="Montserrat"/>
                <w:b/>
                <w:bCs/>
                <w:lang w:val="es-SV"/>
              </w:rPr>
            </w:pPr>
            <w:r w:rsidRPr="00CE5349">
              <w:rPr>
                <w:rFonts w:ascii="Montserrat" w:hAnsi="Montserrat"/>
                <w:b/>
                <w:bCs/>
                <w:lang w:val="es-SV"/>
              </w:rPr>
              <w:t>9</w:t>
            </w:r>
          </w:p>
        </w:tc>
      </w:tr>
      <w:tr w:rsidR="00875438" w:rsidRPr="00CE5349" w14:paraId="6CFD0C13" w14:textId="77777777" w:rsidTr="00021827">
        <w:trPr>
          <w:trHeight w:val="300"/>
        </w:trPr>
        <w:tc>
          <w:tcPr>
            <w:tcW w:w="1200" w:type="dxa"/>
            <w:hideMark/>
          </w:tcPr>
          <w:p w14:paraId="473F12B9" w14:textId="77777777" w:rsidR="00875438" w:rsidRPr="00CE5349" w:rsidRDefault="00875438" w:rsidP="00021827">
            <w:pPr>
              <w:rPr>
                <w:rFonts w:ascii="Montserrat" w:hAnsi="Montserrat"/>
                <w:b/>
                <w:bCs/>
                <w:lang w:val="es-SV"/>
              </w:rPr>
            </w:pPr>
            <w:r w:rsidRPr="00CE5349">
              <w:rPr>
                <w:rFonts w:ascii="Montserrat" w:hAnsi="Montserrat"/>
                <w:b/>
                <w:bCs/>
                <w:lang w:val="es-SV"/>
              </w:rPr>
              <w:t>DICIEMBRE</w:t>
            </w:r>
          </w:p>
        </w:tc>
        <w:tc>
          <w:tcPr>
            <w:tcW w:w="1480" w:type="dxa"/>
          </w:tcPr>
          <w:p w14:paraId="59BE1A1F" w14:textId="77777777" w:rsidR="00875438" w:rsidRPr="00CE5349" w:rsidRDefault="00875438" w:rsidP="00021827">
            <w:pPr>
              <w:rPr>
                <w:rFonts w:ascii="Montserrat" w:hAnsi="Montserrat"/>
                <w:b/>
                <w:bCs/>
                <w:lang w:val="es-SV"/>
              </w:rPr>
            </w:pPr>
            <w:r w:rsidRPr="00CE5349">
              <w:rPr>
                <w:rFonts w:ascii="Montserrat" w:hAnsi="Montserrat"/>
                <w:b/>
                <w:bCs/>
                <w:lang w:val="es-SV"/>
              </w:rPr>
              <w:t>9</w:t>
            </w:r>
          </w:p>
        </w:tc>
      </w:tr>
    </w:tbl>
    <w:p w14:paraId="42C5158F" w14:textId="77777777" w:rsidR="00875438" w:rsidRPr="00CE5349" w:rsidRDefault="00875438" w:rsidP="00875438">
      <w:pPr>
        <w:rPr>
          <w:rFonts w:ascii="Montserrat" w:hAnsi="Montserrat"/>
          <w:lang w:val="es-SV"/>
        </w:rPr>
      </w:pPr>
    </w:p>
    <w:p w14:paraId="1DD8F514" w14:textId="77777777" w:rsidR="00875438" w:rsidRPr="00CE5349" w:rsidRDefault="00875438" w:rsidP="00875438">
      <w:pPr>
        <w:rPr>
          <w:rFonts w:ascii="Montserrat" w:hAnsi="Montserrat"/>
          <w:lang w:val="es-SV"/>
        </w:rPr>
      </w:pPr>
      <w:r w:rsidRPr="00CE5349">
        <w:rPr>
          <w:noProof/>
          <w:lang w:val="es-MX" w:eastAsia="es-MX"/>
        </w:rPr>
        <w:drawing>
          <wp:inline distT="0" distB="0" distL="0" distR="0" wp14:anchorId="09674170" wp14:editId="5946181D">
            <wp:extent cx="3491345" cy="1885836"/>
            <wp:effectExtent l="0" t="0" r="0" b="635"/>
            <wp:docPr id="855779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77911" name=""/>
                    <pic:cNvPicPr/>
                  </pic:nvPicPr>
                  <pic:blipFill>
                    <a:blip r:embed="rId39"/>
                    <a:stretch>
                      <a:fillRect/>
                    </a:stretch>
                  </pic:blipFill>
                  <pic:spPr>
                    <a:xfrm>
                      <a:off x="0" y="0"/>
                      <a:ext cx="3498643" cy="1889778"/>
                    </a:xfrm>
                    <a:prstGeom prst="rect">
                      <a:avLst/>
                    </a:prstGeom>
                  </pic:spPr>
                </pic:pic>
              </a:graphicData>
            </a:graphic>
          </wp:inline>
        </w:drawing>
      </w:r>
    </w:p>
    <w:p w14:paraId="273EC9D9" w14:textId="77777777" w:rsidR="00875438" w:rsidRPr="00CE5349" w:rsidRDefault="00875438" w:rsidP="00875438">
      <w:pPr>
        <w:rPr>
          <w:rFonts w:ascii="Montserrat" w:hAnsi="Montserrat"/>
          <w:lang w:val="es-SV"/>
        </w:rPr>
      </w:pPr>
      <w:r w:rsidRPr="00CE5349">
        <w:rPr>
          <w:rFonts w:ascii="Montserrat" w:hAnsi="Montserrat"/>
          <w:lang w:val="es-SV"/>
        </w:rPr>
        <w:t>PLAN DE PAGO</w:t>
      </w:r>
    </w:p>
    <w:tbl>
      <w:tblPr>
        <w:tblStyle w:val="Tablaconcuadrcula"/>
        <w:tblW w:w="0" w:type="auto"/>
        <w:tblLook w:val="04A0" w:firstRow="1" w:lastRow="0" w:firstColumn="1" w:lastColumn="0" w:noHBand="0" w:noVBand="1"/>
      </w:tblPr>
      <w:tblGrid>
        <w:gridCol w:w="1652"/>
        <w:gridCol w:w="1480"/>
      </w:tblGrid>
      <w:tr w:rsidR="00875438" w:rsidRPr="00CE5349" w14:paraId="715D9A20" w14:textId="77777777" w:rsidTr="00021827">
        <w:trPr>
          <w:trHeight w:val="600"/>
        </w:trPr>
        <w:tc>
          <w:tcPr>
            <w:tcW w:w="1200" w:type="dxa"/>
            <w:hideMark/>
          </w:tcPr>
          <w:p w14:paraId="2ED24B8C" w14:textId="77777777" w:rsidR="00875438" w:rsidRPr="00CE5349" w:rsidRDefault="00875438" w:rsidP="00021827">
            <w:pPr>
              <w:rPr>
                <w:rFonts w:ascii="Montserrat" w:hAnsi="Montserrat"/>
                <w:b/>
                <w:bCs/>
                <w:lang w:val="es-SV"/>
              </w:rPr>
            </w:pPr>
            <w:r w:rsidRPr="00CE5349">
              <w:rPr>
                <w:rFonts w:ascii="Montserrat" w:hAnsi="Montserrat"/>
                <w:b/>
                <w:bCs/>
                <w:lang w:val="es-SV"/>
              </w:rPr>
              <w:t> </w:t>
            </w:r>
          </w:p>
        </w:tc>
        <w:tc>
          <w:tcPr>
            <w:tcW w:w="1480" w:type="dxa"/>
            <w:hideMark/>
          </w:tcPr>
          <w:p w14:paraId="54A8F8CC" w14:textId="77777777" w:rsidR="00875438" w:rsidRPr="00CE5349" w:rsidRDefault="00875438" w:rsidP="00021827">
            <w:pPr>
              <w:rPr>
                <w:rFonts w:ascii="Montserrat" w:hAnsi="Montserrat"/>
                <w:b/>
                <w:bCs/>
                <w:lang w:val="es-SV"/>
              </w:rPr>
            </w:pPr>
            <w:r w:rsidRPr="00CE5349">
              <w:rPr>
                <w:rFonts w:ascii="Montserrat" w:hAnsi="Montserrat"/>
                <w:b/>
                <w:bCs/>
                <w:lang w:val="es-SV"/>
              </w:rPr>
              <w:t>Planes de Pago</w:t>
            </w:r>
          </w:p>
        </w:tc>
      </w:tr>
      <w:tr w:rsidR="00875438" w:rsidRPr="00CE5349" w14:paraId="11A2231C" w14:textId="77777777" w:rsidTr="00021827">
        <w:trPr>
          <w:trHeight w:val="300"/>
        </w:trPr>
        <w:tc>
          <w:tcPr>
            <w:tcW w:w="1200" w:type="dxa"/>
            <w:hideMark/>
          </w:tcPr>
          <w:p w14:paraId="2EEEACAC" w14:textId="77777777" w:rsidR="00875438" w:rsidRPr="00CE5349" w:rsidRDefault="00875438" w:rsidP="00021827">
            <w:pPr>
              <w:rPr>
                <w:rFonts w:ascii="Montserrat" w:hAnsi="Montserrat"/>
                <w:b/>
                <w:bCs/>
                <w:lang w:val="es-SV"/>
              </w:rPr>
            </w:pPr>
            <w:r w:rsidRPr="00CE5349">
              <w:rPr>
                <w:rFonts w:ascii="Montserrat" w:hAnsi="Montserrat"/>
                <w:b/>
                <w:bCs/>
                <w:lang w:val="es-SV"/>
              </w:rPr>
              <w:t>OCTUBRE</w:t>
            </w:r>
          </w:p>
        </w:tc>
        <w:tc>
          <w:tcPr>
            <w:tcW w:w="1480" w:type="dxa"/>
          </w:tcPr>
          <w:p w14:paraId="1562FD75" w14:textId="77777777" w:rsidR="00875438" w:rsidRPr="00CE5349" w:rsidRDefault="00875438" w:rsidP="00021827">
            <w:pPr>
              <w:rPr>
                <w:rFonts w:ascii="Montserrat" w:hAnsi="Montserrat"/>
                <w:b/>
                <w:bCs/>
                <w:lang w:val="es-SV"/>
              </w:rPr>
            </w:pPr>
            <w:r w:rsidRPr="00CE5349">
              <w:rPr>
                <w:rFonts w:ascii="Montserrat" w:hAnsi="Montserrat"/>
                <w:b/>
                <w:bCs/>
                <w:lang w:val="es-SV"/>
              </w:rPr>
              <w:t>2</w:t>
            </w:r>
          </w:p>
        </w:tc>
      </w:tr>
      <w:tr w:rsidR="00875438" w:rsidRPr="00CE5349" w14:paraId="47A9376F" w14:textId="77777777" w:rsidTr="00021827">
        <w:trPr>
          <w:trHeight w:val="300"/>
        </w:trPr>
        <w:tc>
          <w:tcPr>
            <w:tcW w:w="1200" w:type="dxa"/>
            <w:hideMark/>
          </w:tcPr>
          <w:p w14:paraId="1429A617" w14:textId="77777777" w:rsidR="00875438" w:rsidRPr="00CE5349" w:rsidRDefault="00875438" w:rsidP="00021827">
            <w:pPr>
              <w:rPr>
                <w:rFonts w:ascii="Montserrat" w:hAnsi="Montserrat"/>
                <w:b/>
                <w:bCs/>
                <w:lang w:val="es-SV"/>
              </w:rPr>
            </w:pPr>
            <w:r w:rsidRPr="00CE5349">
              <w:rPr>
                <w:rFonts w:ascii="Montserrat" w:hAnsi="Montserrat"/>
                <w:b/>
                <w:bCs/>
                <w:lang w:val="es-SV"/>
              </w:rPr>
              <w:t>NOVIEMBRE</w:t>
            </w:r>
          </w:p>
        </w:tc>
        <w:tc>
          <w:tcPr>
            <w:tcW w:w="1480" w:type="dxa"/>
          </w:tcPr>
          <w:p w14:paraId="1CD58DAF" w14:textId="77777777" w:rsidR="00875438" w:rsidRPr="00CE5349" w:rsidRDefault="00875438" w:rsidP="00021827">
            <w:pPr>
              <w:rPr>
                <w:rFonts w:ascii="Montserrat" w:hAnsi="Montserrat"/>
                <w:b/>
                <w:bCs/>
                <w:lang w:val="es-SV"/>
              </w:rPr>
            </w:pPr>
            <w:r w:rsidRPr="00CE5349">
              <w:rPr>
                <w:rFonts w:ascii="Montserrat" w:hAnsi="Montserrat"/>
                <w:b/>
                <w:bCs/>
                <w:lang w:val="es-SV"/>
              </w:rPr>
              <w:t>0</w:t>
            </w:r>
          </w:p>
        </w:tc>
      </w:tr>
      <w:tr w:rsidR="00875438" w:rsidRPr="00CE5349" w14:paraId="5814D0E5" w14:textId="77777777" w:rsidTr="00021827">
        <w:trPr>
          <w:trHeight w:val="300"/>
        </w:trPr>
        <w:tc>
          <w:tcPr>
            <w:tcW w:w="1200" w:type="dxa"/>
            <w:hideMark/>
          </w:tcPr>
          <w:p w14:paraId="41C07464" w14:textId="77777777" w:rsidR="00875438" w:rsidRPr="00CE5349" w:rsidRDefault="00875438" w:rsidP="00021827">
            <w:pPr>
              <w:rPr>
                <w:rFonts w:ascii="Montserrat" w:hAnsi="Montserrat"/>
                <w:b/>
                <w:bCs/>
                <w:lang w:val="es-SV"/>
              </w:rPr>
            </w:pPr>
            <w:r w:rsidRPr="00CE5349">
              <w:rPr>
                <w:rFonts w:ascii="Montserrat" w:hAnsi="Montserrat"/>
                <w:b/>
                <w:bCs/>
                <w:lang w:val="es-SV"/>
              </w:rPr>
              <w:t>DICIEMBRE</w:t>
            </w:r>
          </w:p>
        </w:tc>
        <w:tc>
          <w:tcPr>
            <w:tcW w:w="1480" w:type="dxa"/>
          </w:tcPr>
          <w:p w14:paraId="0F3DFCB8" w14:textId="77777777" w:rsidR="00875438" w:rsidRPr="00CE5349" w:rsidRDefault="00875438" w:rsidP="00021827">
            <w:pPr>
              <w:rPr>
                <w:rFonts w:ascii="Montserrat" w:hAnsi="Montserrat"/>
                <w:b/>
                <w:bCs/>
                <w:lang w:val="es-SV"/>
              </w:rPr>
            </w:pPr>
            <w:r w:rsidRPr="00CE5349">
              <w:rPr>
                <w:rFonts w:ascii="Montserrat" w:hAnsi="Montserrat"/>
                <w:b/>
                <w:bCs/>
                <w:lang w:val="es-SV"/>
              </w:rPr>
              <w:t>3</w:t>
            </w:r>
          </w:p>
        </w:tc>
      </w:tr>
    </w:tbl>
    <w:p w14:paraId="319EC7EB" w14:textId="77777777" w:rsidR="00875438" w:rsidRPr="00CE5349" w:rsidRDefault="00875438" w:rsidP="00875438">
      <w:pPr>
        <w:rPr>
          <w:rFonts w:ascii="Montserrat" w:hAnsi="Montserrat"/>
          <w:lang w:val="es-SV"/>
        </w:rPr>
      </w:pPr>
    </w:p>
    <w:p w14:paraId="33685D56" w14:textId="77777777" w:rsidR="00875438" w:rsidRPr="00CE5349" w:rsidRDefault="00875438" w:rsidP="00875438">
      <w:pPr>
        <w:rPr>
          <w:rFonts w:ascii="Montserrat" w:hAnsi="Montserrat"/>
          <w:lang w:val="es-SV"/>
        </w:rPr>
      </w:pPr>
      <w:r w:rsidRPr="00CE5349">
        <w:rPr>
          <w:noProof/>
          <w:lang w:val="es-MX" w:eastAsia="es-MX"/>
        </w:rPr>
        <w:drawing>
          <wp:inline distT="0" distB="0" distL="0" distR="0" wp14:anchorId="7117F3BD" wp14:editId="3EEE8662">
            <wp:extent cx="3609524" cy="2066667"/>
            <wp:effectExtent l="0" t="0" r="0" b="0"/>
            <wp:docPr id="1066111876"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111876" name="Imagen 1" descr="Gráfico&#10;&#10;Descripción generada automáticamente"/>
                    <pic:cNvPicPr/>
                  </pic:nvPicPr>
                  <pic:blipFill>
                    <a:blip r:embed="rId40"/>
                    <a:stretch>
                      <a:fillRect/>
                    </a:stretch>
                  </pic:blipFill>
                  <pic:spPr>
                    <a:xfrm>
                      <a:off x="0" y="0"/>
                      <a:ext cx="3609524" cy="2066667"/>
                    </a:xfrm>
                    <a:prstGeom prst="rect">
                      <a:avLst/>
                    </a:prstGeom>
                  </pic:spPr>
                </pic:pic>
              </a:graphicData>
            </a:graphic>
          </wp:inline>
        </w:drawing>
      </w:r>
    </w:p>
    <w:p w14:paraId="45D17359" w14:textId="77777777" w:rsidR="00875438" w:rsidRPr="00CE5349" w:rsidRDefault="00875438" w:rsidP="00875438">
      <w:pPr>
        <w:rPr>
          <w:rFonts w:ascii="Montserrat" w:hAnsi="Montserrat"/>
          <w:lang w:val="es-SV"/>
        </w:rPr>
      </w:pPr>
      <w:r w:rsidRPr="00CE5349">
        <w:rPr>
          <w:rFonts w:ascii="Montserrat" w:hAnsi="Montserrat"/>
          <w:lang w:val="es-SV"/>
        </w:rPr>
        <w:t>ESQUELAS</w:t>
      </w:r>
    </w:p>
    <w:tbl>
      <w:tblPr>
        <w:tblStyle w:val="Tablaconcuadrcula"/>
        <w:tblW w:w="0" w:type="auto"/>
        <w:tblLook w:val="04A0" w:firstRow="1" w:lastRow="0" w:firstColumn="1" w:lastColumn="0" w:noHBand="0" w:noVBand="1"/>
      </w:tblPr>
      <w:tblGrid>
        <w:gridCol w:w="1652"/>
        <w:gridCol w:w="1480"/>
      </w:tblGrid>
      <w:tr w:rsidR="00875438" w:rsidRPr="00CE5349" w14:paraId="2ACDEF52" w14:textId="77777777" w:rsidTr="00021827">
        <w:trPr>
          <w:trHeight w:val="600"/>
        </w:trPr>
        <w:tc>
          <w:tcPr>
            <w:tcW w:w="1200" w:type="dxa"/>
            <w:hideMark/>
          </w:tcPr>
          <w:p w14:paraId="0F4305A3" w14:textId="77777777" w:rsidR="00875438" w:rsidRPr="00CE5349" w:rsidRDefault="00875438" w:rsidP="00021827">
            <w:pPr>
              <w:rPr>
                <w:rFonts w:ascii="Montserrat" w:hAnsi="Montserrat"/>
                <w:b/>
                <w:bCs/>
                <w:lang w:val="es-SV"/>
              </w:rPr>
            </w:pPr>
            <w:r w:rsidRPr="00CE5349">
              <w:rPr>
                <w:rFonts w:ascii="Montserrat" w:hAnsi="Montserrat"/>
                <w:b/>
                <w:bCs/>
                <w:lang w:val="es-SV"/>
              </w:rPr>
              <w:t> </w:t>
            </w:r>
          </w:p>
        </w:tc>
        <w:tc>
          <w:tcPr>
            <w:tcW w:w="1480" w:type="dxa"/>
            <w:hideMark/>
          </w:tcPr>
          <w:p w14:paraId="193BEBB3" w14:textId="77777777" w:rsidR="00875438" w:rsidRPr="00CE5349" w:rsidRDefault="00875438" w:rsidP="00021827">
            <w:pPr>
              <w:rPr>
                <w:rFonts w:ascii="Montserrat" w:hAnsi="Montserrat"/>
                <w:b/>
                <w:bCs/>
                <w:lang w:val="es-SV"/>
              </w:rPr>
            </w:pPr>
            <w:r w:rsidRPr="00CE5349">
              <w:rPr>
                <w:rFonts w:ascii="Montserrat" w:hAnsi="Montserrat"/>
                <w:b/>
                <w:bCs/>
                <w:lang w:val="es-SV"/>
              </w:rPr>
              <w:t>Esquelas</w:t>
            </w:r>
          </w:p>
        </w:tc>
      </w:tr>
      <w:tr w:rsidR="00875438" w:rsidRPr="00CE5349" w14:paraId="6CDF89AE" w14:textId="77777777" w:rsidTr="00021827">
        <w:trPr>
          <w:trHeight w:val="300"/>
        </w:trPr>
        <w:tc>
          <w:tcPr>
            <w:tcW w:w="1200" w:type="dxa"/>
            <w:hideMark/>
          </w:tcPr>
          <w:p w14:paraId="3962E698" w14:textId="77777777" w:rsidR="00875438" w:rsidRPr="00CE5349" w:rsidRDefault="00875438" w:rsidP="00021827">
            <w:pPr>
              <w:rPr>
                <w:rFonts w:ascii="Montserrat" w:hAnsi="Montserrat"/>
                <w:b/>
                <w:bCs/>
                <w:lang w:val="es-SV"/>
              </w:rPr>
            </w:pPr>
            <w:r w:rsidRPr="00CE5349">
              <w:rPr>
                <w:rFonts w:ascii="Montserrat" w:hAnsi="Montserrat"/>
                <w:b/>
                <w:bCs/>
                <w:lang w:val="es-SV"/>
              </w:rPr>
              <w:t>OCTUBRE</w:t>
            </w:r>
          </w:p>
        </w:tc>
        <w:tc>
          <w:tcPr>
            <w:tcW w:w="1480" w:type="dxa"/>
          </w:tcPr>
          <w:p w14:paraId="22352BD7" w14:textId="77777777" w:rsidR="00875438" w:rsidRPr="00CE5349" w:rsidRDefault="00875438" w:rsidP="00021827">
            <w:pPr>
              <w:rPr>
                <w:rFonts w:ascii="Montserrat" w:hAnsi="Montserrat"/>
                <w:b/>
                <w:bCs/>
                <w:lang w:val="es-SV"/>
              </w:rPr>
            </w:pPr>
            <w:r w:rsidRPr="00CE5349">
              <w:rPr>
                <w:rFonts w:ascii="Montserrat" w:hAnsi="Montserrat"/>
                <w:b/>
                <w:bCs/>
                <w:lang w:val="es-SV"/>
              </w:rPr>
              <w:t>9</w:t>
            </w:r>
          </w:p>
        </w:tc>
      </w:tr>
      <w:tr w:rsidR="00875438" w:rsidRPr="00CE5349" w14:paraId="281055D2" w14:textId="77777777" w:rsidTr="00021827">
        <w:trPr>
          <w:trHeight w:val="300"/>
        </w:trPr>
        <w:tc>
          <w:tcPr>
            <w:tcW w:w="1200" w:type="dxa"/>
            <w:hideMark/>
          </w:tcPr>
          <w:p w14:paraId="56B1C95A" w14:textId="77777777" w:rsidR="00875438" w:rsidRPr="00CE5349" w:rsidRDefault="00875438" w:rsidP="00021827">
            <w:pPr>
              <w:rPr>
                <w:rFonts w:ascii="Montserrat" w:hAnsi="Montserrat"/>
                <w:b/>
                <w:bCs/>
                <w:lang w:val="es-SV"/>
              </w:rPr>
            </w:pPr>
            <w:r w:rsidRPr="00CE5349">
              <w:rPr>
                <w:rFonts w:ascii="Montserrat" w:hAnsi="Montserrat"/>
                <w:b/>
                <w:bCs/>
                <w:lang w:val="es-SV"/>
              </w:rPr>
              <w:t>NOVIEMBRE</w:t>
            </w:r>
          </w:p>
        </w:tc>
        <w:tc>
          <w:tcPr>
            <w:tcW w:w="1480" w:type="dxa"/>
          </w:tcPr>
          <w:p w14:paraId="7D866652" w14:textId="77777777" w:rsidR="00875438" w:rsidRPr="00CE5349" w:rsidRDefault="00875438" w:rsidP="00021827">
            <w:pPr>
              <w:rPr>
                <w:rFonts w:ascii="Montserrat" w:hAnsi="Montserrat"/>
                <w:b/>
                <w:bCs/>
                <w:lang w:val="es-SV"/>
              </w:rPr>
            </w:pPr>
            <w:r w:rsidRPr="00CE5349">
              <w:rPr>
                <w:rFonts w:ascii="Montserrat" w:hAnsi="Montserrat"/>
                <w:b/>
                <w:bCs/>
                <w:lang w:val="es-SV"/>
              </w:rPr>
              <w:t>3</w:t>
            </w:r>
          </w:p>
        </w:tc>
      </w:tr>
      <w:tr w:rsidR="00875438" w:rsidRPr="00CE5349" w14:paraId="4E7F2176" w14:textId="77777777" w:rsidTr="00021827">
        <w:trPr>
          <w:trHeight w:val="300"/>
        </w:trPr>
        <w:tc>
          <w:tcPr>
            <w:tcW w:w="1200" w:type="dxa"/>
            <w:hideMark/>
          </w:tcPr>
          <w:p w14:paraId="15B920D9" w14:textId="77777777" w:rsidR="00875438" w:rsidRPr="00CE5349" w:rsidRDefault="00875438" w:rsidP="00021827">
            <w:pPr>
              <w:rPr>
                <w:rFonts w:ascii="Montserrat" w:hAnsi="Montserrat"/>
                <w:b/>
                <w:bCs/>
                <w:lang w:val="es-SV"/>
              </w:rPr>
            </w:pPr>
            <w:r w:rsidRPr="00CE5349">
              <w:rPr>
                <w:rFonts w:ascii="Montserrat" w:hAnsi="Montserrat"/>
                <w:b/>
                <w:bCs/>
                <w:lang w:val="es-SV"/>
              </w:rPr>
              <w:t>DICIEMBRE</w:t>
            </w:r>
          </w:p>
        </w:tc>
        <w:tc>
          <w:tcPr>
            <w:tcW w:w="1480" w:type="dxa"/>
          </w:tcPr>
          <w:p w14:paraId="7A2DEA36" w14:textId="77777777" w:rsidR="00875438" w:rsidRPr="00CE5349" w:rsidRDefault="00875438" w:rsidP="00021827">
            <w:pPr>
              <w:rPr>
                <w:rFonts w:ascii="Montserrat" w:hAnsi="Montserrat"/>
                <w:b/>
                <w:bCs/>
                <w:lang w:val="es-SV"/>
              </w:rPr>
            </w:pPr>
            <w:r w:rsidRPr="00CE5349">
              <w:rPr>
                <w:rFonts w:ascii="Montserrat" w:hAnsi="Montserrat"/>
                <w:b/>
                <w:bCs/>
                <w:lang w:val="es-SV"/>
              </w:rPr>
              <w:t>3</w:t>
            </w:r>
          </w:p>
        </w:tc>
      </w:tr>
    </w:tbl>
    <w:p w14:paraId="7E3391D7" w14:textId="77777777" w:rsidR="00875438" w:rsidRPr="00CE5349" w:rsidRDefault="00875438" w:rsidP="00875438">
      <w:pPr>
        <w:rPr>
          <w:rFonts w:ascii="Montserrat" w:hAnsi="Montserrat"/>
          <w:lang w:val="es-SV"/>
        </w:rPr>
      </w:pPr>
    </w:p>
    <w:p w14:paraId="679B5F61" w14:textId="77777777" w:rsidR="00875438" w:rsidRPr="00CE5349" w:rsidRDefault="00875438" w:rsidP="00875438">
      <w:pPr>
        <w:rPr>
          <w:rFonts w:ascii="Montserrat" w:hAnsi="Montserrat"/>
          <w:lang w:val="es-SV"/>
        </w:rPr>
      </w:pPr>
    </w:p>
    <w:p w14:paraId="1B6EED7A" w14:textId="77777777" w:rsidR="00875438" w:rsidRPr="00CE5349" w:rsidRDefault="00875438" w:rsidP="00875438">
      <w:pPr>
        <w:rPr>
          <w:rFonts w:ascii="Montserrat" w:hAnsi="Montserrat"/>
          <w:lang w:val="es-SV"/>
        </w:rPr>
      </w:pPr>
      <w:r w:rsidRPr="00CE5349">
        <w:rPr>
          <w:noProof/>
          <w:lang w:val="es-MX" w:eastAsia="es-MX"/>
        </w:rPr>
        <w:drawing>
          <wp:inline distT="0" distB="0" distL="0" distR="0" wp14:anchorId="5FA626A8" wp14:editId="0425D8B2">
            <wp:extent cx="3752602" cy="1842494"/>
            <wp:effectExtent l="0" t="0" r="635" b="5715"/>
            <wp:docPr id="161383955" name="Imagen 1" descr="Gráfico, Gráfico de barras, Gráfico de cajas y bigo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83955" name="Imagen 1" descr="Gráfico, Gráfico de barras, Gráfico de cajas y bigotes&#10;&#10;Descripción generada automáticamente"/>
                    <pic:cNvPicPr/>
                  </pic:nvPicPr>
                  <pic:blipFill>
                    <a:blip r:embed="rId41"/>
                    <a:stretch>
                      <a:fillRect/>
                    </a:stretch>
                  </pic:blipFill>
                  <pic:spPr>
                    <a:xfrm>
                      <a:off x="0" y="0"/>
                      <a:ext cx="3758434" cy="1845358"/>
                    </a:xfrm>
                    <a:prstGeom prst="rect">
                      <a:avLst/>
                    </a:prstGeom>
                  </pic:spPr>
                </pic:pic>
              </a:graphicData>
            </a:graphic>
          </wp:inline>
        </w:drawing>
      </w:r>
    </w:p>
    <w:p w14:paraId="09992B47" w14:textId="77777777" w:rsidR="00875438" w:rsidRPr="00CE5349" w:rsidRDefault="00875438" w:rsidP="00875438">
      <w:pPr>
        <w:rPr>
          <w:rFonts w:ascii="Montserrat" w:hAnsi="Montserrat"/>
          <w:lang w:val="es-SV"/>
        </w:rPr>
      </w:pPr>
      <w:r w:rsidRPr="00CE5349">
        <w:rPr>
          <w:rFonts w:ascii="Montserrat" w:hAnsi="Montserrat"/>
          <w:lang w:val="es-SV"/>
        </w:rPr>
        <w:t>RESOLUCIONES</w:t>
      </w:r>
    </w:p>
    <w:tbl>
      <w:tblPr>
        <w:tblStyle w:val="Tablaconcuadrcula"/>
        <w:tblW w:w="0" w:type="auto"/>
        <w:tblLook w:val="04A0" w:firstRow="1" w:lastRow="0" w:firstColumn="1" w:lastColumn="0" w:noHBand="0" w:noVBand="1"/>
      </w:tblPr>
      <w:tblGrid>
        <w:gridCol w:w="1652"/>
        <w:gridCol w:w="1743"/>
      </w:tblGrid>
      <w:tr w:rsidR="00875438" w:rsidRPr="00CE5349" w14:paraId="2FFC006A" w14:textId="77777777" w:rsidTr="00021827">
        <w:trPr>
          <w:trHeight w:val="600"/>
        </w:trPr>
        <w:tc>
          <w:tcPr>
            <w:tcW w:w="1200" w:type="dxa"/>
            <w:hideMark/>
          </w:tcPr>
          <w:p w14:paraId="541E00FC" w14:textId="77777777" w:rsidR="00875438" w:rsidRPr="00CE5349" w:rsidRDefault="00875438" w:rsidP="00021827">
            <w:pPr>
              <w:rPr>
                <w:rFonts w:ascii="Montserrat" w:hAnsi="Montserrat"/>
                <w:b/>
                <w:bCs/>
                <w:lang w:val="es-SV"/>
              </w:rPr>
            </w:pPr>
            <w:r w:rsidRPr="00CE5349">
              <w:rPr>
                <w:rFonts w:ascii="Montserrat" w:hAnsi="Montserrat"/>
                <w:b/>
                <w:bCs/>
                <w:lang w:val="es-SV"/>
              </w:rPr>
              <w:t> </w:t>
            </w:r>
          </w:p>
        </w:tc>
        <w:tc>
          <w:tcPr>
            <w:tcW w:w="1480" w:type="dxa"/>
            <w:hideMark/>
          </w:tcPr>
          <w:p w14:paraId="1E18943F" w14:textId="77777777" w:rsidR="00875438" w:rsidRPr="00CE5349" w:rsidRDefault="00875438" w:rsidP="00021827">
            <w:pPr>
              <w:rPr>
                <w:rFonts w:ascii="Montserrat" w:hAnsi="Montserrat"/>
                <w:b/>
                <w:bCs/>
                <w:lang w:val="es-SV"/>
              </w:rPr>
            </w:pPr>
            <w:r w:rsidRPr="00CE5349">
              <w:rPr>
                <w:rFonts w:ascii="Montserrat" w:hAnsi="Montserrat"/>
                <w:b/>
                <w:bCs/>
                <w:lang w:val="es-SV"/>
              </w:rPr>
              <w:t>Resoluciones</w:t>
            </w:r>
          </w:p>
        </w:tc>
      </w:tr>
      <w:tr w:rsidR="00875438" w:rsidRPr="00CE5349" w14:paraId="16F8FEA8" w14:textId="77777777" w:rsidTr="00021827">
        <w:trPr>
          <w:trHeight w:val="300"/>
        </w:trPr>
        <w:tc>
          <w:tcPr>
            <w:tcW w:w="1200" w:type="dxa"/>
            <w:hideMark/>
          </w:tcPr>
          <w:p w14:paraId="71A8BFF1" w14:textId="77777777" w:rsidR="00875438" w:rsidRPr="00CE5349" w:rsidRDefault="00875438" w:rsidP="00021827">
            <w:pPr>
              <w:rPr>
                <w:rFonts w:ascii="Montserrat" w:hAnsi="Montserrat"/>
                <w:b/>
                <w:bCs/>
                <w:lang w:val="es-SV"/>
              </w:rPr>
            </w:pPr>
            <w:r w:rsidRPr="00CE5349">
              <w:rPr>
                <w:rFonts w:ascii="Montserrat" w:hAnsi="Montserrat"/>
                <w:b/>
                <w:bCs/>
                <w:lang w:val="es-SV"/>
              </w:rPr>
              <w:t>OCTUBRE</w:t>
            </w:r>
          </w:p>
        </w:tc>
        <w:tc>
          <w:tcPr>
            <w:tcW w:w="1480" w:type="dxa"/>
          </w:tcPr>
          <w:p w14:paraId="71D86DCB" w14:textId="77777777" w:rsidR="00875438" w:rsidRPr="00CE5349" w:rsidRDefault="00875438" w:rsidP="00021827">
            <w:pPr>
              <w:rPr>
                <w:rFonts w:ascii="Montserrat" w:hAnsi="Montserrat"/>
                <w:b/>
                <w:bCs/>
                <w:lang w:val="es-SV"/>
              </w:rPr>
            </w:pPr>
            <w:r w:rsidRPr="00CE5349">
              <w:rPr>
                <w:rFonts w:ascii="Montserrat" w:hAnsi="Montserrat"/>
                <w:b/>
                <w:bCs/>
                <w:lang w:val="es-SV"/>
              </w:rPr>
              <w:t>6</w:t>
            </w:r>
          </w:p>
        </w:tc>
      </w:tr>
      <w:tr w:rsidR="00875438" w:rsidRPr="00CE5349" w14:paraId="266D4535" w14:textId="77777777" w:rsidTr="00021827">
        <w:trPr>
          <w:trHeight w:val="300"/>
        </w:trPr>
        <w:tc>
          <w:tcPr>
            <w:tcW w:w="1200" w:type="dxa"/>
            <w:hideMark/>
          </w:tcPr>
          <w:p w14:paraId="694E3AE3" w14:textId="77777777" w:rsidR="00875438" w:rsidRPr="00CE5349" w:rsidRDefault="00875438" w:rsidP="00021827">
            <w:pPr>
              <w:rPr>
                <w:rFonts w:ascii="Montserrat" w:hAnsi="Montserrat"/>
                <w:b/>
                <w:bCs/>
                <w:lang w:val="es-SV"/>
              </w:rPr>
            </w:pPr>
            <w:r w:rsidRPr="00CE5349">
              <w:rPr>
                <w:rFonts w:ascii="Montserrat" w:hAnsi="Montserrat"/>
                <w:b/>
                <w:bCs/>
                <w:lang w:val="es-SV"/>
              </w:rPr>
              <w:t>NOVIEMBRE</w:t>
            </w:r>
          </w:p>
        </w:tc>
        <w:tc>
          <w:tcPr>
            <w:tcW w:w="1480" w:type="dxa"/>
          </w:tcPr>
          <w:p w14:paraId="7935F7B8" w14:textId="77777777" w:rsidR="00875438" w:rsidRPr="00CE5349" w:rsidRDefault="00875438" w:rsidP="00021827">
            <w:pPr>
              <w:rPr>
                <w:rFonts w:ascii="Montserrat" w:hAnsi="Montserrat"/>
                <w:b/>
                <w:bCs/>
                <w:lang w:val="es-SV"/>
              </w:rPr>
            </w:pPr>
            <w:r w:rsidRPr="00CE5349">
              <w:rPr>
                <w:rFonts w:ascii="Montserrat" w:hAnsi="Montserrat"/>
                <w:b/>
                <w:bCs/>
                <w:lang w:val="es-SV"/>
              </w:rPr>
              <w:t>4</w:t>
            </w:r>
          </w:p>
        </w:tc>
      </w:tr>
      <w:tr w:rsidR="00875438" w:rsidRPr="00CE5349" w14:paraId="484693CC" w14:textId="77777777" w:rsidTr="00021827">
        <w:trPr>
          <w:trHeight w:val="300"/>
        </w:trPr>
        <w:tc>
          <w:tcPr>
            <w:tcW w:w="1200" w:type="dxa"/>
            <w:hideMark/>
          </w:tcPr>
          <w:p w14:paraId="4904C35E" w14:textId="77777777" w:rsidR="00875438" w:rsidRPr="00CE5349" w:rsidRDefault="00875438" w:rsidP="00021827">
            <w:pPr>
              <w:rPr>
                <w:rFonts w:ascii="Montserrat" w:hAnsi="Montserrat"/>
                <w:b/>
                <w:bCs/>
                <w:lang w:val="es-SV"/>
              </w:rPr>
            </w:pPr>
            <w:r w:rsidRPr="00CE5349">
              <w:rPr>
                <w:rFonts w:ascii="Montserrat" w:hAnsi="Montserrat"/>
                <w:b/>
                <w:bCs/>
                <w:lang w:val="es-SV"/>
              </w:rPr>
              <w:t>DICIEMBRE</w:t>
            </w:r>
          </w:p>
        </w:tc>
        <w:tc>
          <w:tcPr>
            <w:tcW w:w="1480" w:type="dxa"/>
          </w:tcPr>
          <w:p w14:paraId="56C7C111" w14:textId="77777777" w:rsidR="00875438" w:rsidRPr="00CE5349" w:rsidRDefault="00875438" w:rsidP="00021827">
            <w:pPr>
              <w:rPr>
                <w:rFonts w:ascii="Montserrat" w:hAnsi="Montserrat"/>
                <w:b/>
                <w:bCs/>
                <w:lang w:val="es-SV"/>
              </w:rPr>
            </w:pPr>
            <w:r w:rsidRPr="00CE5349">
              <w:rPr>
                <w:rFonts w:ascii="Montserrat" w:hAnsi="Montserrat"/>
                <w:b/>
                <w:bCs/>
                <w:lang w:val="es-SV"/>
              </w:rPr>
              <w:t>15</w:t>
            </w:r>
          </w:p>
        </w:tc>
      </w:tr>
    </w:tbl>
    <w:p w14:paraId="5A3B6457" w14:textId="77777777" w:rsidR="00875438" w:rsidRPr="00CE5349" w:rsidRDefault="00875438" w:rsidP="00875438">
      <w:pPr>
        <w:rPr>
          <w:rFonts w:ascii="Montserrat" w:hAnsi="Montserrat"/>
          <w:lang w:val="es-SV"/>
        </w:rPr>
      </w:pPr>
    </w:p>
    <w:p w14:paraId="75840685" w14:textId="77777777" w:rsidR="00875438" w:rsidRPr="00CE5349" w:rsidRDefault="00875438" w:rsidP="00875438">
      <w:pPr>
        <w:rPr>
          <w:rFonts w:ascii="Montserrat" w:hAnsi="Montserrat"/>
          <w:lang w:val="es-SV"/>
        </w:rPr>
      </w:pPr>
      <w:r w:rsidRPr="00CE5349">
        <w:rPr>
          <w:noProof/>
          <w:lang w:val="es-MX" w:eastAsia="es-MX"/>
        </w:rPr>
        <w:drawing>
          <wp:inline distT="0" distB="0" distL="0" distR="0" wp14:anchorId="3AF6DA17" wp14:editId="2B196B64">
            <wp:extent cx="4257143" cy="2076190"/>
            <wp:effectExtent l="0" t="0" r="0" b="635"/>
            <wp:docPr id="4122988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98875" name=""/>
                    <pic:cNvPicPr/>
                  </pic:nvPicPr>
                  <pic:blipFill>
                    <a:blip r:embed="rId42"/>
                    <a:stretch>
                      <a:fillRect/>
                    </a:stretch>
                  </pic:blipFill>
                  <pic:spPr>
                    <a:xfrm>
                      <a:off x="0" y="0"/>
                      <a:ext cx="4257143" cy="2076190"/>
                    </a:xfrm>
                    <a:prstGeom prst="rect">
                      <a:avLst/>
                    </a:prstGeom>
                  </pic:spPr>
                </pic:pic>
              </a:graphicData>
            </a:graphic>
          </wp:inline>
        </w:drawing>
      </w:r>
    </w:p>
    <w:p w14:paraId="64FB1819" w14:textId="77777777" w:rsidR="00875438" w:rsidRPr="00CE5349" w:rsidRDefault="00875438" w:rsidP="00875438">
      <w:pPr>
        <w:rPr>
          <w:rFonts w:ascii="Montserrat" w:hAnsi="Montserrat"/>
          <w:lang w:val="es-SV"/>
        </w:rPr>
      </w:pPr>
    </w:p>
    <w:p w14:paraId="0FD8539F" w14:textId="77777777" w:rsidR="00875438" w:rsidRPr="00CE5349" w:rsidRDefault="00875438" w:rsidP="00875438">
      <w:pPr>
        <w:rPr>
          <w:rFonts w:ascii="Montserrat" w:hAnsi="Montserrat"/>
          <w:lang w:val="es-SV"/>
        </w:rPr>
      </w:pPr>
      <w:r w:rsidRPr="00CE5349">
        <w:rPr>
          <w:rFonts w:ascii="Montserrat" w:hAnsi="Montserrat"/>
          <w:lang w:val="es-SV"/>
        </w:rPr>
        <w:t>AUDIENCIAS</w:t>
      </w:r>
    </w:p>
    <w:tbl>
      <w:tblPr>
        <w:tblStyle w:val="Tablaconcuadrcula"/>
        <w:tblW w:w="0" w:type="auto"/>
        <w:tblLook w:val="04A0" w:firstRow="1" w:lastRow="0" w:firstColumn="1" w:lastColumn="0" w:noHBand="0" w:noVBand="1"/>
      </w:tblPr>
      <w:tblGrid>
        <w:gridCol w:w="1652"/>
        <w:gridCol w:w="1494"/>
      </w:tblGrid>
      <w:tr w:rsidR="00875438" w:rsidRPr="00CE5349" w14:paraId="5DDE7795" w14:textId="77777777" w:rsidTr="00021827">
        <w:trPr>
          <w:trHeight w:val="600"/>
        </w:trPr>
        <w:tc>
          <w:tcPr>
            <w:tcW w:w="1200" w:type="dxa"/>
            <w:hideMark/>
          </w:tcPr>
          <w:p w14:paraId="790CBABF" w14:textId="77777777" w:rsidR="00875438" w:rsidRPr="00CE5349" w:rsidRDefault="00875438" w:rsidP="00021827">
            <w:pPr>
              <w:rPr>
                <w:rFonts w:ascii="Montserrat" w:hAnsi="Montserrat"/>
                <w:b/>
                <w:bCs/>
                <w:lang w:val="es-SV"/>
              </w:rPr>
            </w:pPr>
            <w:r w:rsidRPr="00CE5349">
              <w:rPr>
                <w:rFonts w:ascii="Montserrat" w:hAnsi="Montserrat"/>
                <w:b/>
                <w:bCs/>
                <w:lang w:val="es-SV"/>
              </w:rPr>
              <w:t> </w:t>
            </w:r>
          </w:p>
        </w:tc>
        <w:tc>
          <w:tcPr>
            <w:tcW w:w="1480" w:type="dxa"/>
            <w:hideMark/>
          </w:tcPr>
          <w:p w14:paraId="7865363B" w14:textId="77777777" w:rsidR="00875438" w:rsidRPr="00CE5349" w:rsidRDefault="00875438" w:rsidP="00021827">
            <w:pPr>
              <w:rPr>
                <w:rFonts w:ascii="Montserrat" w:hAnsi="Montserrat"/>
                <w:b/>
                <w:bCs/>
                <w:lang w:val="es-SV"/>
              </w:rPr>
            </w:pPr>
            <w:r w:rsidRPr="00CE5349">
              <w:rPr>
                <w:rFonts w:ascii="Montserrat" w:hAnsi="Montserrat"/>
                <w:b/>
                <w:bCs/>
                <w:lang w:val="es-SV"/>
              </w:rPr>
              <w:t>Audiencias</w:t>
            </w:r>
          </w:p>
        </w:tc>
      </w:tr>
      <w:tr w:rsidR="00875438" w:rsidRPr="00CE5349" w14:paraId="54CC6EF2" w14:textId="77777777" w:rsidTr="00021827">
        <w:trPr>
          <w:trHeight w:val="300"/>
        </w:trPr>
        <w:tc>
          <w:tcPr>
            <w:tcW w:w="1200" w:type="dxa"/>
            <w:hideMark/>
          </w:tcPr>
          <w:p w14:paraId="3A9E7C9A" w14:textId="77777777" w:rsidR="00875438" w:rsidRPr="00CE5349" w:rsidRDefault="00875438" w:rsidP="00021827">
            <w:pPr>
              <w:rPr>
                <w:rFonts w:ascii="Montserrat" w:hAnsi="Montserrat"/>
                <w:b/>
                <w:bCs/>
                <w:lang w:val="es-SV"/>
              </w:rPr>
            </w:pPr>
            <w:r w:rsidRPr="00CE5349">
              <w:rPr>
                <w:rFonts w:ascii="Montserrat" w:hAnsi="Montserrat"/>
                <w:b/>
                <w:bCs/>
                <w:lang w:val="es-SV"/>
              </w:rPr>
              <w:t>OCTUBRE</w:t>
            </w:r>
          </w:p>
        </w:tc>
        <w:tc>
          <w:tcPr>
            <w:tcW w:w="1480" w:type="dxa"/>
          </w:tcPr>
          <w:p w14:paraId="6D1EE1E1" w14:textId="77777777" w:rsidR="00875438" w:rsidRPr="00CE5349" w:rsidRDefault="00875438" w:rsidP="00021827">
            <w:pPr>
              <w:rPr>
                <w:rFonts w:ascii="Montserrat" w:hAnsi="Montserrat"/>
                <w:b/>
                <w:bCs/>
                <w:lang w:val="es-SV"/>
              </w:rPr>
            </w:pPr>
            <w:r w:rsidRPr="00CE5349">
              <w:rPr>
                <w:rFonts w:ascii="Montserrat" w:hAnsi="Montserrat"/>
                <w:b/>
                <w:bCs/>
                <w:lang w:val="es-SV"/>
              </w:rPr>
              <w:t>3</w:t>
            </w:r>
          </w:p>
        </w:tc>
      </w:tr>
      <w:tr w:rsidR="00875438" w:rsidRPr="00CE5349" w14:paraId="4E9825FA" w14:textId="77777777" w:rsidTr="00021827">
        <w:trPr>
          <w:trHeight w:val="300"/>
        </w:trPr>
        <w:tc>
          <w:tcPr>
            <w:tcW w:w="1200" w:type="dxa"/>
            <w:hideMark/>
          </w:tcPr>
          <w:p w14:paraId="41C91DA5" w14:textId="77777777" w:rsidR="00875438" w:rsidRPr="00CE5349" w:rsidRDefault="00875438" w:rsidP="00021827">
            <w:pPr>
              <w:rPr>
                <w:rFonts w:ascii="Montserrat" w:hAnsi="Montserrat"/>
                <w:b/>
                <w:bCs/>
                <w:lang w:val="es-SV"/>
              </w:rPr>
            </w:pPr>
            <w:r w:rsidRPr="00CE5349">
              <w:rPr>
                <w:rFonts w:ascii="Montserrat" w:hAnsi="Montserrat"/>
                <w:b/>
                <w:bCs/>
                <w:lang w:val="es-SV"/>
              </w:rPr>
              <w:t>NOVIEMBRE</w:t>
            </w:r>
          </w:p>
        </w:tc>
        <w:tc>
          <w:tcPr>
            <w:tcW w:w="1480" w:type="dxa"/>
          </w:tcPr>
          <w:p w14:paraId="5B8313B6" w14:textId="77777777" w:rsidR="00875438" w:rsidRPr="00CE5349" w:rsidRDefault="00875438" w:rsidP="00021827">
            <w:pPr>
              <w:rPr>
                <w:rFonts w:ascii="Montserrat" w:hAnsi="Montserrat"/>
                <w:b/>
                <w:bCs/>
                <w:lang w:val="es-SV"/>
              </w:rPr>
            </w:pPr>
            <w:r w:rsidRPr="00CE5349">
              <w:rPr>
                <w:rFonts w:ascii="Montserrat" w:hAnsi="Montserrat"/>
                <w:b/>
                <w:bCs/>
                <w:lang w:val="es-SV"/>
              </w:rPr>
              <w:t>2</w:t>
            </w:r>
          </w:p>
        </w:tc>
      </w:tr>
      <w:tr w:rsidR="00875438" w:rsidRPr="00CE5349" w14:paraId="31ED7A55" w14:textId="77777777" w:rsidTr="00021827">
        <w:trPr>
          <w:trHeight w:val="300"/>
        </w:trPr>
        <w:tc>
          <w:tcPr>
            <w:tcW w:w="1200" w:type="dxa"/>
            <w:hideMark/>
          </w:tcPr>
          <w:p w14:paraId="3DF5C123" w14:textId="77777777" w:rsidR="00875438" w:rsidRPr="00CE5349" w:rsidRDefault="00875438" w:rsidP="00021827">
            <w:pPr>
              <w:rPr>
                <w:rFonts w:ascii="Montserrat" w:hAnsi="Montserrat"/>
                <w:b/>
                <w:bCs/>
                <w:lang w:val="es-SV"/>
              </w:rPr>
            </w:pPr>
            <w:r w:rsidRPr="00CE5349">
              <w:rPr>
                <w:rFonts w:ascii="Montserrat" w:hAnsi="Montserrat"/>
                <w:b/>
                <w:bCs/>
                <w:lang w:val="es-SV"/>
              </w:rPr>
              <w:t>DICIEMBRE</w:t>
            </w:r>
          </w:p>
        </w:tc>
        <w:tc>
          <w:tcPr>
            <w:tcW w:w="1480" w:type="dxa"/>
          </w:tcPr>
          <w:p w14:paraId="17FF22F9" w14:textId="77777777" w:rsidR="00875438" w:rsidRPr="00CE5349" w:rsidRDefault="00875438" w:rsidP="00021827">
            <w:pPr>
              <w:rPr>
                <w:rFonts w:ascii="Montserrat" w:hAnsi="Montserrat"/>
                <w:b/>
                <w:bCs/>
                <w:lang w:val="es-SV"/>
              </w:rPr>
            </w:pPr>
            <w:r w:rsidRPr="00CE5349">
              <w:rPr>
                <w:rFonts w:ascii="Montserrat" w:hAnsi="Montserrat"/>
                <w:b/>
                <w:bCs/>
                <w:lang w:val="es-SV"/>
              </w:rPr>
              <w:t>5</w:t>
            </w:r>
          </w:p>
        </w:tc>
      </w:tr>
    </w:tbl>
    <w:p w14:paraId="7E7ADA7A" w14:textId="77777777" w:rsidR="00875438" w:rsidRPr="00CE5349" w:rsidRDefault="00875438" w:rsidP="00875438">
      <w:pPr>
        <w:rPr>
          <w:rFonts w:ascii="Montserrat" w:hAnsi="Montserrat"/>
          <w:lang w:val="es-SV"/>
        </w:rPr>
      </w:pPr>
    </w:p>
    <w:p w14:paraId="7E36C81A" w14:textId="77777777" w:rsidR="00875438" w:rsidRPr="00CE5349" w:rsidRDefault="00875438" w:rsidP="00875438">
      <w:pPr>
        <w:rPr>
          <w:rFonts w:ascii="Montserrat" w:hAnsi="Montserrat"/>
          <w:lang w:val="es-SV"/>
        </w:rPr>
      </w:pPr>
    </w:p>
    <w:p w14:paraId="36115E1F" w14:textId="77777777" w:rsidR="00875438" w:rsidRPr="00CE5349" w:rsidRDefault="00875438" w:rsidP="00875438">
      <w:pPr>
        <w:rPr>
          <w:rFonts w:ascii="Montserrat" w:hAnsi="Montserrat"/>
          <w:lang w:val="es-SV"/>
        </w:rPr>
      </w:pPr>
    </w:p>
    <w:p w14:paraId="6E046E02" w14:textId="77777777" w:rsidR="00875438" w:rsidRPr="00CE5349" w:rsidRDefault="00875438" w:rsidP="00875438">
      <w:pPr>
        <w:rPr>
          <w:rFonts w:ascii="Montserrat" w:hAnsi="Montserrat"/>
          <w:lang w:val="es-SV"/>
        </w:rPr>
      </w:pPr>
    </w:p>
    <w:p w14:paraId="1DE6F9B3" w14:textId="77777777" w:rsidR="00875438" w:rsidRPr="00CE5349" w:rsidRDefault="00875438" w:rsidP="00875438">
      <w:pPr>
        <w:rPr>
          <w:rFonts w:ascii="Montserrat" w:hAnsi="Montserrat"/>
          <w:lang w:val="es-SV"/>
        </w:rPr>
      </w:pPr>
    </w:p>
    <w:p w14:paraId="2099527D" w14:textId="77777777" w:rsidR="00875438" w:rsidRPr="00CE5349" w:rsidRDefault="00875438" w:rsidP="00875438">
      <w:pPr>
        <w:rPr>
          <w:rFonts w:ascii="Montserrat" w:hAnsi="Montserrat"/>
          <w:lang w:val="es-SV"/>
        </w:rPr>
      </w:pPr>
    </w:p>
    <w:p w14:paraId="1CE3D412" w14:textId="77777777" w:rsidR="00875438" w:rsidRPr="00CE5349" w:rsidRDefault="00875438" w:rsidP="00875438">
      <w:pPr>
        <w:rPr>
          <w:rFonts w:ascii="Montserrat" w:hAnsi="Montserrat"/>
          <w:lang w:val="es-SV"/>
        </w:rPr>
      </w:pPr>
    </w:p>
    <w:p w14:paraId="4A1C8516" w14:textId="77777777" w:rsidR="00875438" w:rsidRPr="00CE5349" w:rsidRDefault="00875438" w:rsidP="00875438">
      <w:pPr>
        <w:rPr>
          <w:rFonts w:ascii="Montserrat" w:hAnsi="Montserrat"/>
          <w:lang w:val="es-SV"/>
        </w:rPr>
      </w:pPr>
      <w:r w:rsidRPr="00CE5349">
        <w:rPr>
          <w:noProof/>
          <w:lang w:val="es-MX" w:eastAsia="es-MX"/>
        </w:rPr>
        <w:drawing>
          <wp:inline distT="0" distB="0" distL="0" distR="0" wp14:anchorId="0939964D" wp14:editId="0147B994">
            <wp:extent cx="3609524" cy="1885714"/>
            <wp:effectExtent l="0" t="0" r="0" b="635"/>
            <wp:docPr id="5959825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982530" name=""/>
                    <pic:cNvPicPr/>
                  </pic:nvPicPr>
                  <pic:blipFill>
                    <a:blip r:embed="rId43"/>
                    <a:stretch>
                      <a:fillRect/>
                    </a:stretch>
                  </pic:blipFill>
                  <pic:spPr>
                    <a:xfrm>
                      <a:off x="0" y="0"/>
                      <a:ext cx="3609524" cy="1885714"/>
                    </a:xfrm>
                    <a:prstGeom prst="rect">
                      <a:avLst/>
                    </a:prstGeom>
                  </pic:spPr>
                </pic:pic>
              </a:graphicData>
            </a:graphic>
          </wp:inline>
        </w:drawing>
      </w:r>
    </w:p>
    <w:p w14:paraId="432A861E" w14:textId="77777777" w:rsidR="00875438" w:rsidRPr="00CE5349" w:rsidRDefault="00875438" w:rsidP="00875438">
      <w:pPr>
        <w:rPr>
          <w:rFonts w:ascii="Montserrat" w:hAnsi="Montserrat"/>
          <w:lang w:val="es-SV"/>
        </w:rPr>
      </w:pPr>
    </w:p>
    <w:p w14:paraId="516800AB" w14:textId="77777777" w:rsidR="00875438" w:rsidRPr="00CE5349" w:rsidRDefault="00875438" w:rsidP="00875438">
      <w:pPr>
        <w:rPr>
          <w:rFonts w:ascii="Montserrat" w:hAnsi="Montserrat"/>
          <w:lang w:val="es-SV"/>
        </w:rPr>
      </w:pPr>
    </w:p>
    <w:p w14:paraId="1DEE7CCF" w14:textId="77777777" w:rsidR="00875438" w:rsidRPr="00CE5349" w:rsidRDefault="00875438" w:rsidP="00875438">
      <w:pPr>
        <w:rPr>
          <w:rFonts w:ascii="Montserrat" w:hAnsi="Montserrat"/>
          <w:lang w:val="es-SV"/>
        </w:rPr>
      </w:pPr>
    </w:p>
    <w:p w14:paraId="6136DF1F" w14:textId="0EF6B5D5" w:rsidR="00875438" w:rsidRPr="00CE5349" w:rsidRDefault="00875438" w:rsidP="00875438">
      <w:pPr>
        <w:spacing w:after="0" w:line="240" w:lineRule="auto"/>
        <w:ind w:left="360"/>
        <w:jc w:val="center"/>
        <w:rPr>
          <w:rFonts w:ascii="Montserrat" w:hAnsi="Montserrat" w:cs="Arial"/>
          <w:b/>
          <w:lang w:val="es-SV"/>
        </w:rPr>
      </w:pPr>
      <w:r w:rsidRPr="00CE5349">
        <w:rPr>
          <w:rFonts w:ascii="Montserrat" w:hAnsi="Montserrat" w:cs="Arial"/>
          <w:b/>
          <w:lang w:val="es-SV"/>
        </w:rPr>
        <w:t xml:space="preserve">Lic. </w:t>
      </w:r>
      <w:r w:rsidR="00A06A67">
        <w:rPr>
          <w:rFonts w:ascii="Montserrat" w:hAnsi="Montserrat" w:cs="Arial"/>
          <w:b/>
          <w:lang w:val="es-SV"/>
        </w:rPr>
        <w:t>XXXXXXXXXXXXXXXXXXXX</w:t>
      </w:r>
    </w:p>
    <w:p w14:paraId="111AA4DF" w14:textId="77777777" w:rsidR="00875438" w:rsidRPr="00CE5349" w:rsidRDefault="00875438" w:rsidP="00875438">
      <w:pPr>
        <w:spacing w:after="0" w:line="240" w:lineRule="auto"/>
        <w:ind w:left="360"/>
        <w:jc w:val="center"/>
        <w:rPr>
          <w:rFonts w:ascii="Montserrat" w:hAnsi="Montserrat" w:cs="Arial"/>
          <w:b/>
          <w:lang w:val="es-SV"/>
        </w:rPr>
      </w:pPr>
      <w:r w:rsidRPr="00CE5349">
        <w:rPr>
          <w:rFonts w:ascii="Montserrat" w:hAnsi="Montserrat" w:cs="Arial"/>
          <w:b/>
          <w:lang w:val="es-SV"/>
        </w:rPr>
        <w:t>Delegado Municipal Contravencional.</w:t>
      </w:r>
    </w:p>
    <w:p w14:paraId="365FB6E9" w14:textId="41F26FA8" w:rsidR="00875438" w:rsidRPr="00CE5349" w:rsidRDefault="00875438" w:rsidP="00875438">
      <w:pPr>
        <w:spacing w:after="0" w:line="276" w:lineRule="auto"/>
        <w:jc w:val="both"/>
        <w:rPr>
          <w:rFonts w:ascii="Montserrat" w:hAnsi="Montserrat" w:cs="Arial"/>
          <w:b/>
          <w:lang w:val="es-SV"/>
        </w:rPr>
      </w:pPr>
    </w:p>
    <w:p w14:paraId="191CFD0B" w14:textId="77777777" w:rsidR="00875438" w:rsidRPr="00CE5349" w:rsidRDefault="00875438" w:rsidP="00875438">
      <w:pPr>
        <w:spacing w:after="0" w:line="276" w:lineRule="auto"/>
        <w:jc w:val="both"/>
        <w:rPr>
          <w:rFonts w:ascii="Montserrat" w:hAnsi="Montserrat" w:cs="Arial"/>
          <w:b/>
          <w:lang w:val="es-SV"/>
        </w:rPr>
      </w:pPr>
    </w:p>
    <w:p w14:paraId="76AE98BB" w14:textId="77777777" w:rsidR="00875438" w:rsidRPr="00CE5349" w:rsidRDefault="00875438" w:rsidP="00875438">
      <w:pPr>
        <w:spacing w:after="0" w:line="276" w:lineRule="auto"/>
        <w:jc w:val="both"/>
        <w:rPr>
          <w:rFonts w:ascii="Montserrat" w:hAnsi="Montserrat" w:cs="Arial"/>
          <w:b/>
          <w:lang w:val="es-SV"/>
        </w:rPr>
      </w:pPr>
    </w:p>
    <w:p w14:paraId="0D78330C" w14:textId="77777777" w:rsidR="00875438" w:rsidRPr="00CE5349" w:rsidRDefault="00875438" w:rsidP="00875438">
      <w:pPr>
        <w:spacing w:after="0" w:line="276" w:lineRule="auto"/>
        <w:jc w:val="both"/>
        <w:rPr>
          <w:rFonts w:ascii="Montserrat" w:hAnsi="Montserrat" w:cs="Arial"/>
          <w:b/>
          <w:lang w:val="es-SV"/>
        </w:rPr>
      </w:pPr>
    </w:p>
    <w:p w14:paraId="76EA1389" w14:textId="77777777" w:rsidR="00875438" w:rsidRPr="00CE5349" w:rsidRDefault="00875438" w:rsidP="00875438">
      <w:pPr>
        <w:spacing w:after="0" w:line="276" w:lineRule="auto"/>
        <w:jc w:val="both"/>
        <w:rPr>
          <w:rFonts w:ascii="Montserrat" w:hAnsi="Montserrat" w:cs="Arial"/>
          <w:b/>
          <w:lang w:val="es-SV"/>
        </w:rPr>
      </w:pPr>
    </w:p>
    <w:p w14:paraId="4C39EC9E" w14:textId="77777777" w:rsidR="00875438" w:rsidRPr="00CE5349" w:rsidRDefault="00875438" w:rsidP="00875438">
      <w:pPr>
        <w:spacing w:after="0" w:line="276" w:lineRule="auto"/>
        <w:jc w:val="both"/>
        <w:rPr>
          <w:rFonts w:ascii="Montserrat" w:hAnsi="Montserrat" w:cs="Arial"/>
          <w:b/>
          <w:lang w:val="es-SV"/>
        </w:rPr>
      </w:pPr>
    </w:p>
    <w:p w14:paraId="1690D083" w14:textId="77777777" w:rsidR="00875438" w:rsidRPr="00CE5349" w:rsidRDefault="00875438" w:rsidP="00875438">
      <w:pPr>
        <w:spacing w:after="0" w:line="276" w:lineRule="auto"/>
        <w:jc w:val="both"/>
        <w:rPr>
          <w:rFonts w:ascii="Montserrat" w:hAnsi="Montserrat" w:cs="Arial"/>
          <w:b/>
          <w:lang w:val="es-SV"/>
        </w:rPr>
      </w:pPr>
    </w:p>
    <w:p w14:paraId="1658D033" w14:textId="77777777" w:rsidR="00875438" w:rsidRPr="00CE5349" w:rsidRDefault="00875438" w:rsidP="00875438">
      <w:pPr>
        <w:spacing w:after="0" w:line="276" w:lineRule="auto"/>
        <w:jc w:val="both"/>
        <w:rPr>
          <w:rFonts w:ascii="Montserrat" w:eastAsia="Arial" w:hAnsi="Montserrat" w:cs="Arial"/>
          <w:lang w:val="es-SV"/>
        </w:rPr>
      </w:pPr>
    </w:p>
    <w:p w14:paraId="4B875B13" w14:textId="77777777" w:rsidR="00875438" w:rsidRPr="00CE5349" w:rsidRDefault="00875438" w:rsidP="00875438">
      <w:pPr>
        <w:spacing w:after="0" w:line="276" w:lineRule="auto"/>
        <w:jc w:val="both"/>
        <w:rPr>
          <w:rFonts w:ascii="Montserrat" w:eastAsia="Arial" w:hAnsi="Montserrat" w:cs="Arial"/>
          <w:lang w:val="es-SV"/>
        </w:rPr>
      </w:pPr>
    </w:p>
    <w:p w14:paraId="67258C04" w14:textId="77777777" w:rsidR="00875438" w:rsidRPr="00CE5349" w:rsidRDefault="00875438" w:rsidP="00875438">
      <w:pPr>
        <w:spacing w:after="0" w:line="276" w:lineRule="auto"/>
        <w:jc w:val="both"/>
        <w:rPr>
          <w:rFonts w:ascii="Montserrat" w:eastAsia="Arial" w:hAnsi="Montserrat" w:cs="Arial"/>
          <w:lang w:val="es-SV"/>
        </w:rPr>
      </w:pPr>
    </w:p>
    <w:p w14:paraId="1CA37FB5" w14:textId="77777777" w:rsidR="00875438" w:rsidRPr="00CE5349" w:rsidRDefault="00875438" w:rsidP="00875438">
      <w:pPr>
        <w:spacing w:after="0" w:line="276" w:lineRule="auto"/>
        <w:jc w:val="both"/>
        <w:rPr>
          <w:rFonts w:ascii="Montserrat" w:eastAsia="Arial" w:hAnsi="Montserrat" w:cs="Arial"/>
          <w:lang w:val="es-SV"/>
        </w:rPr>
      </w:pPr>
    </w:p>
    <w:p w14:paraId="53EFC7E1" w14:textId="77777777" w:rsidR="00875438" w:rsidRPr="00CE5349" w:rsidRDefault="00875438" w:rsidP="00875438">
      <w:pPr>
        <w:spacing w:after="0" w:line="276" w:lineRule="auto"/>
        <w:jc w:val="both"/>
        <w:rPr>
          <w:rFonts w:ascii="Montserrat" w:eastAsia="Arial" w:hAnsi="Montserrat" w:cs="Arial"/>
          <w:lang w:val="es-SV"/>
        </w:rPr>
      </w:pPr>
    </w:p>
    <w:p w14:paraId="4E654189" w14:textId="77777777" w:rsidR="00875438" w:rsidRPr="00CE5349" w:rsidRDefault="00875438" w:rsidP="00875438">
      <w:pPr>
        <w:spacing w:after="0" w:line="276" w:lineRule="auto"/>
        <w:jc w:val="both"/>
        <w:rPr>
          <w:rFonts w:ascii="Montserrat" w:eastAsia="Arial" w:hAnsi="Montserrat" w:cs="Arial"/>
          <w:lang w:val="es-SV"/>
        </w:rPr>
      </w:pPr>
    </w:p>
    <w:p w14:paraId="3935AC30" w14:textId="77777777" w:rsidR="00875438" w:rsidRPr="00CE5349" w:rsidRDefault="00875438" w:rsidP="00875438">
      <w:pPr>
        <w:spacing w:after="0" w:line="276" w:lineRule="auto"/>
        <w:jc w:val="both"/>
        <w:rPr>
          <w:rFonts w:ascii="Montserrat" w:eastAsia="Arial" w:hAnsi="Montserrat" w:cs="Arial"/>
          <w:lang w:val="es-SV"/>
        </w:rPr>
      </w:pPr>
    </w:p>
    <w:p w14:paraId="498087B5" w14:textId="77777777" w:rsidR="00875438" w:rsidRPr="00CE5349" w:rsidRDefault="00875438" w:rsidP="00875438">
      <w:pPr>
        <w:spacing w:after="0" w:line="276" w:lineRule="auto"/>
        <w:jc w:val="both"/>
        <w:rPr>
          <w:rFonts w:ascii="Montserrat" w:eastAsia="Arial" w:hAnsi="Montserrat" w:cs="Arial"/>
          <w:lang w:val="es-SV"/>
        </w:rPr>
      </w:pPr>
    </w:p>
    <w:p w14:paraId="3A39CCA2" w14:textId="77777777" w:rsidR="00875438" w:rsidRPr="00CE5349" w:rsidRDefault="00875438" w:rsidP="00875438">
      <w:pPr>
        <w:spacing w:after="0" w:line="276" w:lineRule="auto"/>
        <w:jc w:val="both"/>
        <w:rPr>
          <w:rFonts w:ascii="Montserrat" w:eastAsia="Arial" w:hAnsi="Montserrat" w:cs="Arial"/>
          <w:lang w:val="es-SV"/>
        </w:rPr>
      </w:pPr>
    </w:p>
    <w:p w14:paraId="1013B2FA" w14:textId="77777777" w:rsidR="00875438" w:rsidRPr="00CE5349" w:rsidRDefault="00875438" w:rsidP="00875438">
      <w:pPr>
        <w:spacing w:after="0" w:line="276" w:lineRule="auto"/>
        <w:jc w:val="both"/>
        <w:rPr>
          <w:rFonts w:ascii="Montserrat" w:eastAsia="Arial" w:hAnsi="Montserrat" w:cs="Arial"/>
          <w:lang w:val="es-SV"/>
        </w:rPr>
      </w:pPr>
    </w:p>
    <w:p w14:paraId="69035B89" w14:textId="77777777" w:rsidR="00875438" w:rsidRPr="00CE5349" w:rsidRDefault="00875438" w:rsidP="00875438">
      <w:pPr>
        <w:spacing w:after="0" w:line="276" w:lineRule="auto"/>
        <w:jc w:val="both"/>
        <w:rPr>
          <w:rFonts w:ascii="Montserrat" w:eastAsia="Arial" w:hAnsi="Montserrat" w:cs="Arial"/>
          <w:lang w:val="es-SV"/>
        </w:rPr>
      </w:pPr>
    </w:p>
    <w:p w14:paraId="3F19CFB9" w14:textId="77777777" w:rsidR="00875438" w:rsidRPr="00CE5349" w:rsidRDefault="00875438" w:rsidP="00875438">
      <w:pPr>
        <w:spacing w:after="0" w:line="276" w:lineRule="auto"/>
        <w:jc w:val="both"/>
        <w:rPr>
          <w:rFonts w:ascii="Montserrat" w:eastAsia="Arial" w:hAnsi="Montserrat" w:cs="Arial"/>
          <w:lang w:val="es-SV"/>
        </w:rPr>
      </w:pPr>
    </w:p>
    <w:p w14:paraId="05F16BD9" w14:textId="77777777" w:rsidR="00875438" w:rsidRPr="00CE5349" w:rsidRDefault="00875438" w:rsidP="00875438">
      <w:pPr>
        <w:spacing w:after="0" w:line="276" w:lineRule="auto"/>
        <w:jc w:val="both"/>
        <w:rPr>
          <w:rFonts w:ascii="Montserrat" w:eastAsia="Arial" w:hAnsi="Montserrat" w:cs="Arial"/>
          <w:lang w:val="es-SV"/>
        </w:rPr>
      </w:pPr>
    </w:p>
    <w:p w14:paraId="6EC367F4" w14:textId="77777777" w:rsidR="00875438" w:rsidRPr="00CE5349" w:rsidRDefault="00875438" w:rsidP="00875438">
      <w:pPr>
        <w:spacing w:after="0" w:line="276" w:lineRule="auto"/>
        <w:jc w:val="both"/>
        <w:rPr>
          <w:rFonts w:ascii="Montserrat" w:eastAsia="Arial" w:hAnsi="Montserrat" w:cs="Arial"/>
          <w:lang w:val="es-SV"/>
        </w:rPr>
      </w:pPr>
    </w:p>
    <w:p w14:paraId="6681D334" w14:textId="77777777" w:rsidR="00875438" w:rsidRPr="00CE5349" w:rsidRDefault="00875438" w:rsidP="00875438">
      <w:pPr>
        <w:spacing w:after="0" w:line="276" w:lineRule="auto"/>
        <w:jc w:val="both"/>
        <w:rPr>
          <w:rFonts w:ascii="Montserrat" w:eastAsia="Arial" w:hAnsi="Montserrat" w:cs="Arial"/>
          <w:lang w:val="es-SV"/>
        </w:rPr>
      </w:pPr>
    </w:p>
    <w:p w14:paraId="45BE5F33" w14:textId="77777777" w:rsidR="00875438" w:rsidRPr="00CE5349" w:rsidRDefault="00875438" w:rsidP="00875438">
      <w:pPr>
        <w:spacing w:after="0" w:line="276" w:lineRule="auto"/>
        <w:jc w:val="both"/>
        <w:rPr>
          <w:rFonts w:ascii="Montserrat" w:eastAsia="Arial" w:hAnsi="Montserrat" w:cs="Arial"/>
          <w:lang w:val="es-SV"/>
        </w:rPr>
      </w:pPr>
    </w:p>
    <w:p w14:paraId="293E82F4" w14:textId="77777777" w:rsidR="00875438" w:rsidRPr="00CE5349" w:rsidRDefault="00875438" w:rsidP="00875438">
      <w:pPr>
        <w:spacing w:after="0" w:line="276" w:lineRule="auto"/>
        <w:jc w:val="both"/>
        <w:rPr>
          <w:rFonts w:ascii="Montserrat" w:eastAsia="Arial" w:hAnsi="Montserrat" w:cs="Arial"/>
          <w:lang w:val="es-SV"/>
        </w:rPr>
      </w:pPr>
    </w:p>
    <w:p w14:paraId="57F6B331" w14:textId="77777777" w:rsidR="00875438" w:rsidRPr="00CE5349" w:rsidRDefault="00875438" w:rsidP="00875438">
      <w:pPr>
        <w:spacing w:after="0" w:line="276" w:lineRule="auto"/>
        <w:jc w:val="both"/>
        <w:rPr>
          <w:rFonts w:ascii="Montserrat" w:eastAsia="Arial" w:hAnsi="Montserrat" w:cs="Arial"/>
          <w:lang w:val="es-SV"/>
        </w:rPr>
      </w:pPr>
    </w:p>
    <w:p w14:paraId="30BA5BD4" w14:textId="77777777" w:rsidR="00875438" w:rsidRPr="00CE5349" w:rsidRDefault="00875438" w:rsidP="00875438">
      <w:pPr>
        <w:spacing w:after="0" w:line="276" w:lineRule="auto"/>
        <w:jc w:val="both"/>
        <w:rPr>
          <w:rFonts w:ascii="Montserrat" w:eastAsia="Arial" w:hAnsi="Montserrat" w:cs="Arial"/>
          <w:lang w:val="es-SV"/>
        </w:rPr>
      </w:pPr>
    </w:p>
    <w:p w14:paraId="553AE908" w14:textId="77777777" w:rsidR="00875438" w:rsidRPr="00CE5349" w:rsidRDefault="00875438" w:rsidP="00875438">
      <w:pPr>
        <w:spacing w:after="0" w:line="276" w:lineRule="auto"/>
        <w:jc w:val="both"/>
        <w:rPr>
          <w:rFonts w:ascii="Montserrat" w:eastAsia="Arial" w:hAnsi="Montserrat" w:cs="Arial"/>
          <w:lang w:val="es-SV"/>
        </w:rPr>
      </w:pPr>
    </w:p>
    <w:p w14:paraId="48E994AD" w14:textId="77777777" w:rsidR="00875438" w:rsidRPr="00CE5349" w:rsidRDefault="00875438" w:rsidP="00875438">
      <w:pPr>
        <w:spacing w:after="0" w:line="276" w:lineRule="auto"/>
        <w:jc w:val="both"/>
        <w:rPr>
          <w:rFonts w:ascii="Montserrat" w:eastAsia="Arial" w:hAnsi="Montserrat" w:cs="Arial"/>
          <w:lang w:val="es-SV"/>
        </w:rPr>
      </w:pPr>
    </w:p>
    <w:p w14:paraId="55112D37" w14:textId="77777777" w:rsidR="00875438" w:rsidRPr="00CE5349" w:rsidRDefault="00875438" w:rsidP="00875438">
      <w:pPr>
        <w:spacing w:after="0" w:line="276" w:lineRule="auto"/>
        <w:jc w:val="both"/>
        <w:rPr>
          <w:rFonts w:ascii="Montserrat" w:eastAsia="Arial" w:hAnsi="Montserrat" w:cs="Arial"/>
          <w:lang w:val="es-SV"/>
        </w:rPr>
      </w:pPr>
    </w:p>
    <w:p w14:paraId="38449284" w14:textId="77777777" w:rsidR="00875438" w:rsidRPr="00CE5349" w:rsidRDefault="00875438" w:rsidP="00875438">
      <w:pPr>
        <w:jc w:val="center"/>
        <w:rPr>
          <w:rFonts w:ascii="Montserrat" w:hAnsi="Montserrat"/>
          <w:b/>
          <w:bCs/>
          <w:sz w:val="24"/>
          <w:szCs w:val="24"/>
          <w:lang w:val="es-SV"/>
        </w:rPr>
      </w:pPr>
      <w:r w:rsidRPr="00CE5349">
        <w:rPr>
          <w:rFonts w:ascii="Montserrat" w:hAnsi="Montserrat"/>
          <w:b/>
          <w:bCs/>
          <w:sz w:val="24"/>
          <w:szCs w:val="24"/>
          <w:lang w:val="es-SV"/>
        </w:rPr>
        <w:lastRenderedPageBreak/>
        <w:t>INFORME ESTADISTICO DE SERVICIOS BRINDADOS Y MONTOS PERCIBIDOS EN EL DEPARTAMENTO DE CATASTRO EN LOS DISTRITOS DE APOPA Y NEJAPA, DE LOS MESES DE OCTUBRE, NOVIEMBRE Y DICIEMBRE 2024</w:t>
      </w:r>
    </w:p>
    <w:p w14:paraId="39B59E02" w14:textId="77777777" w:rsidR="00875438" w:rsidRPr="00CE5349" w:rsidRDefault="00875438" w:rsidP="00875438">
      <w:pPr>
        <w:pStyle w:val="Prrafodelista"/>
        <w:numPr>
          <w:ilvl w:val="0"/>
          <w:numId w:val="1"/>
        </w:numPr>
        <w:rPr>
          <w:lang w:val="es-SV"/>
        </w:rPr>
      </w:pPr>
      <w:r w:rsidRPr="00CE5349">
        <w:rPr>
          <w:lang w:val="es-SV"/>
        </w:rPr>
        <w:t>INMUEBLES.</w:t>
      </w:r>
    </w:p>
    <w:tbl>
      <w:tblPr>
        <w:tblW w:w="8544" w:type="dxa"/>
        <w:tblCellMar>
          <w:left w:w="70" w:type="dxa"/>
          <w:right w:w="70" w:type="dxa"/>
        </w:tblCellMar>
        <w:tblLook w:val="04A0" w:firstRow="1" w:lastRow="0" w:firstColumn="1" w:lastColumn="0" w:noHBand="0" w:noVBand="1"/>
      </w:tblPr>
      <w:tblGrid>
        <w:gridCol w:w="1740"/>
        <w:gridCol w:w="2471"/>
        <w:gridCol w:w="2167"/>
        <w:gridCol w:w="2166"/>
      </w:tblGrid>
      <w:tr w:rsidR="00875438" w:rsidRPr="00CE5349" w14:paraId="7A2EFD26" w14:textId="77777777" w:rsidTr="00021827">
        <w:trPr>
          <w:trHeight w:val="450"/>
        </w:trPr>
        <w:tc>
          <w:tcPr>
            <w:tcW w:w="1740" w:type="dxa"/>
            <w:vMerge w:val="restart"/>
            <w:tcBorders>
              <w:top w:val="nil"/>
              <w:left w:val="single" w:sz="4" w:space="0" w:color="auto"/>
              <w:bottom w:val="single" w:sz="4" w:space="0" w:color="000000"/>
              <w:right w:val="single" w:sz="4" w:space="0" w:color="auto"/>
            </w:tcBorders>
            <w:shd w:val="clear" w:color="000000" w:fill="538DD5"/>
            <w:noWrap/>
            <w:vAlign w:val="center"/>
            <w:hideMark/>
          </w:tcPr>
          <w:p w14:paraId="077B7438" w14:textId="77777777" w:rsidR="00875438" w:rsidRPr="00CE5349" w:rsidRDefault="00875438" w:rsidP="00021827">
            <w:pPr>
              <w:spacing w:after="0" w:line="240" w:lineRule="auto"/>
              <w:jc w:val="center"/>
              <w:rPr>
                <w:rFonts w:ascii="Calibri" w:eastAsia="Times New Roman" w:hAnsi="Calibri" w:cs="Calibri"/>
                <w:b/>
                <w:bCs/>
                <w:color w:val="FFFFFF"/>
                <w:lang w:val="es-SV" w:eastAsia="es-SV"/>
              </w:rPr>
            </w:pPr>
            <w:r w:rsidRPr="00CE5349">
              <w:rPr>
                <w:rFonts w:ascii="Calibri" w:eastAsia="Times New Roman" w:hAnsi="Calibri" w:cs="Calibri"/>
                <w:b/>
                <w:bCs/>
                <w:color w:val="FFFFFF"/>
                <w:lang w:val="es-SV" w:eastAsia="es-SV"/>
              </w:rPr>
              <w:t>MES</w:t>
            </w:r>
          </w:p>
        </w:tc>
        <w:tc>
          <w:tcPr>
            <w:tcW w:w="2471" w:type="dxa"/>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14:paraId="26263261" w14:textId="77777777" w:rsidR="00875438" w:rsidRPr="00CE5349" w:rsidRDefault="00875438" w:rsidP="00021827">
            <w:pPr>
              <w:spacing w:after="0" w:line="240" w:lineRule="auto"/>
              <w:jc w:val="center"/>
              <w:rPr>
                <w:rFonts w:ascii="Calibri" w:eastAsia="Times New Roman" w:hAnsi="Calibri" w:cs="Calibri"/>
                <w:b/>
                <w:bCs/>
                <w:color w:val="FFFFFF"/>
                <w:lang w:val="es-SV" w:eastAsia="es-SV"/>
              </w:rPr>
            </w:pPr>
            <w:r w:rsidRPr="00CE5349">
              <w:rPr>
                <w:rFonts w:ascii="Calibri" w:eastAsia="Times New Roman" w:hAnsi="Calibri" w:cs="Calibri"/>
                <w:b/>
                <w:bCs/>
                <w:color w:val="FFFFFF"/>
                <w:lang w:val="es-SV" w:eastAsia="es-SV"/>
              </w:rPr>
              <w:t>DESCRIPCION DEL SERVICIO</w:t>
            </w:r>
          </w:p>
        </w:tc>
        <w:tc>
          <w:tcPr>
            <w:tcW w:w="2167" w:type="dxa"/>
            <w:vMerge w:val="restart"/>
            <w:tcBorders>
              <w:top w:val="single" w:sz="4" w:space="0" w:color="auto"/>
              <w:left w:val="single" w:sz="4" w:space="0" w:color="auto"/>
              <w:bottom w:val="single" w:sz="4" w:space="0" w:color="000000"/>
              <w:right w:val="single" w:sz="4" w:space="0" w:color="auto"/>
            </w:tcBorders>
            <w:shd w:val="clear" w:color="000000" w:fill="538DD5"/>
            <w:vAlign w:val="center"/>
            <w:hideMark/>
          </w:tcPr>
          <w:p w14:paraId="22678942" w14:textId="77777777" w:rsidR="00875438" w:rsidRPr="00CE5349" w:rsidRDefault="00875438" w:rsidP="00021827">
            <w:pPr>
              <w:spacing w:after="0" w:line="240" w:lineRule="auto"/>
              <w:jc w:val="center"/>
              <w:rPr>
                <w:rFonts w:ascii="Calibri" w:eastAsia="Times New Roman" w:hAnsi="Calibri" w:cs="Calibri"/>
                <w:b/>
                <w:bCs/>
                <w:color w:val="FFFFFF"/>
                <w:lang w:val="es-SV" w:eastAsia="es-SV"/>
              </w:rPr>
            </w:pPr>
            <w:r w:rsidRPr="00CE5349">
              <w:rPr>
                <w:rFonts w:ascii="Calibri" w:eastAsia="Times New Roman" w:hAnsi="Calibri" w:cs="Calibri"/>
                <w:b/>
                <w:bCs/>
                <w:color w:val="FFFFFF"/>
                <w:lang w:val="es-SV" w:eastAsia="es-SV"/>
              </w:rPr>
              <w:t>CANTIDAD</w:t>
            </w:r>
          </w:p>
        </w:tc>
        <w:tc>
          <w:tcPr>
            <w:tcW w:w="2166" w:type="dxa"/>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14:paraId="79097088" w14:textId="77777777" w:rsidR="00875438" w:rsidRPr="00CE5349" w:rsidRDefault="00875438" w:rsidP="00021827">
            <w:pPr>
              <w:spacing w:after="0" w:line="240" w:lineRule="auto"/>
              <w:jc w:val="center"/>
              <w:rPr>
                <w:rFonts w:ascii="Calibri" w:eastAsia="Times New Roman" w:hAnsi="Calibri" w:cs="Calibri"/>
                <w:b/>
                <w:bCs/>
                <w:color w:val="FFFFFF"/>
                <w:lang w:val="es-SV" w:eastAsia="es-SV"/>
              </w:rPr>
            </w:pPr>
            <w:r w:rsidRPr="00CE5349">
              <w:rPr>
                <w:rFonts w:ascii="Calibri" w:eastAsia="Times New Roman" w:hAnsi="Calibri" w:cs="Calibri"/>
                <w:b/>
                <w:bCs/>
                <w:color w:val="FFFFFF"/>
                <w:lang w:val="es-SV" w:eastAsia="es-SV"/>
              </w:rPr>
              <w:t>MONTO</w:t>
            </w:r>
          </w:p>
        </w:tc>
      </w:tr>
      <w:tr w:rsidR="00875438" w:rsidRPr="00CE5349" w14:paraId="69ACE1CC" w14:textId="77777777" w:rsidTr="00021827">
        <w:trPr>
          <w:trHeight w:val="450"/>
        </w:trPr>
        <w:tc>
          <w:tcPr>
            <w:tcW w:w="1740" w:type="dxa"/>
            <w:vMerge/>
            <w:tcBorders>
              <w:top w:val="nil"/>
              <w:left w:val="single" w:sz="4" w:space="0" w:color="auto"/>
              <w:bottom w:val="single" w:sz="4" w:space="0" w:color="000000"/>
              <w:right w:val="single" w:sz="4" w:space="0" w:color="auto"/>
            </w:tcBorders>
            <w:vAlign w:val="center"/>
            <w:hideMark/>
          </w:tcPr>
          <w:p w14:paraId="77B2A2CC" w14:textId="77777777" w:rsidR="00875438" w:rsidRPr="00CE5349" w:rsidRDefault="00875438" w:rsidP="00021827">
            <w:pPr>
              <w:spacing w:after="0" w:line="240" w:lineRule="auto"/>
              <w:rPr>
                <w:rFonts w:ascii="Calibri" w:eastAsia="Times New Roman" w:hAnsi="Calibri" w:cs="Calibri"/>
                <w:b/>
                <w:bCs/>
                <w:color w:val="FFFFFF"/>
                <w:lang w:val="es-SV" w:eastAsia="es-SV"/>
              </w:rPr>
            </w:pPr>
          </w:p>
        </w:tc>
        <w:tc>
          <w:tcPr>
            <w:tcW w:w="2471" w:type="dxa"/>
            <w:vMerge/>
            <w:tcBorders>
              <w:top w:val="single" w:sz="4" w:space="0" w:color="auto"/>
              <w:left w:val="single" w:sz="4" w:space="0" w:color="auto"/>
              <w:bottom w:val="single" w:sz="4" w:space="0" w:color="auto"/>
              <w:right w:val="single" w:sz="4" w:space="0" w:color="auto"/>
            </w:tcBorders>
            <w:vAlign w:val="center"/>
            <w:hideMark/>
          </w:tcPr>
          <w:p w14:paraId="1B1C6007" w14:textId="77777777" w:rsidR="00875438" w:rsidRPr="00CE5349" w:rsidRDefault="00875438" w:rsidP="00021827">
            <w:pPr>
              <w:spacing w:after="0" w:line="240" w:lineRule="auto"/>
              <w:rPr>
                <w:rFonts w:ascii="Calibri" w:eastAsia="Times New Roman" w:hAnsi="Calibri" w:cs="Calibri"/>
                <w:b/>
                <w:bCs/>
                <w:color w:val="FFFFFF"/>
                <w:lang w:val="es-SV" w:eastAsia="es-SV"/>
              </w:rPr>
            </w:pPr>
          </w:p>
        </w:tc>
        <w:tc>
          <w:tcPr>
            <w:tcW w:w="2167" w:type="dxa"/>
            <w:vMerge/>
            <w:tcBorders>
              <w:top w:val="single" w:sz="4" w:space="0" w:color="auto"/>
              <w:left w:val="single" w:sz="4" w:space="0" w:color="auto"/>
              <w:bottom w:val="single" w:sz="4" w:space="0" w:color="000000"/>
              <w:right w:val="single" w:sz="4" w:space="0" w:color="auto"/>
            </w:tcBorders>
            <w:vAlign w:val="center"/>
            <w:hideMark/>
          </w:tcPr>
          <w:p w14:paraId="2A9CA005" w14:textId="77777777" w:rsidR="00875438" w:rsidRPr="00CE5349" w:rsidRDefault="00875438" w:rsidP="00021827">
            <w:pPr>
              <w:spacing w:after="0" w:line="240" w:lineRule="auto"/>
              <w:rPr>
                <w:rFonts w:ascii="Calibri" w:eastAsia="Times New Roman" w:hAnsi="Calibri" w:cs="Calibri"/>
                <w:b/>
                <w:bCs/>
                <w:color w:val="FFFFFF"/>
                <w:lang w:val="es-SV" w:eastAsia="es-SV"/>
              </w:rPr>
            </w:pPr>
          </w:p>
        </w:tc>
        <w:tc>
          <w:tcPr>
            <w:tcW w:w="2166" w:type="dxa"/>
            <w:vMerge/>
            <w:tcBorders>
              <w:top w:val="single" w:sz="4" w:space="0" w:color="auto"/>
              <w:left w:val="single" w:sz="4" w:space="0" w:color="auto"/>
              <w:bottom w:val="single" w:sz="4" w:space="0" w:color="auto"/>
              <w:right w:val="single" w:sz="4" w:space="0" w:color="auto"/>
            </w:tcBorders>
            <w:vAlign w:val="center"/>
            <w:hideMark/>
          </w:tcPr>
          <w:p w14:paraId="55B3B17D" w14:textId="77777777" w:rsidR="00875438" w:rsidRPr="00CE5349" w:rsidRDefault="00875438" w:rsidP="00021827">
            <w:pPr>
              <w:spacing w:after="0" w:line="240" w:lineRule="auto"/>
              <w:rPr>
                <w:rFonts w:ascii="Calibri" w:eastAsia="Times New Roman" w:hAnsi="Calibri" w:cs="Calibri"/>
                <w:b/>
                <w:bCs/>
                <w:color w:val="FFFFFF"/>
                <w:lang w:val="es-SV" w:eastAsia="es-SV"/>
              </w:rPr>
            </w:pPr>
          </w:p>
        </w:tc>
      </w:tr>
      <w:tr w:rsidR="00875438" w:rsidRPr="00CE5349" w14:paraId="7DAAD8D0" w14:textId="77777777" w:rsidTr="00021827">
        <w:trPr>
          <w:trHeight w:val="420"/>
        </w:trPr>
        <w:tc>
          <w:tcPr>
            <w:tcW w:w="1740" w:type="dxa"/>
            <w:vMerge w:val="restart"/>
            <w:tcBorders>
              <w:top w:val="nil"/>
              <w:left w:val="single" w:sz="4" w:space="0" w:color="auto"/>
              <w:bottom w:val="single" w:sz="4" w:space="0" w:color="auto"/>
              <w:right w:val="single" w:sz="4" w:space="0" w:color="auto"/>
            </w:tcBorders>
            <w:shd w:val="clear" w:color="000000" w:fill="DCE6F1"/>
            <w:noWrap/>
            <w:vAlign w:val="center"/>
            <w:hideMark/>
          </w:tcPr>
          <w:p w14:paraId="285F43B3" w14:textId="77777777" w:rsidR="00875438" w:rsidRPr="00CE5349" w:rsidRDefault="00875438" w:rsidP="00021827">
            <w:pPr>
              <w:spacing w:after="0" w:line="240" w:lineRule="auto"/>
              <w:jc w:val="center"/>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OCTUBRE</w:t>
            </w:r>
          </w:p>
        </w:tc>
        <w:tc>
          <w:tcPr>
            <w:tcW w:w="2471" w:type="dxa"/>
            <w:tcBorders>
              <w:top w:val="nil"/>
              <w:left w:val="nil"/>
              <w:bottom w:val="single" w:sz="4" w:space="0" w:color="auto"/>
              <w:right w:val="single" w:sz="4" w:space="0" w:color="auto"/>
            </w:tcBorders>
            <w:shd w:val="clear" w:color="auto" w:fill="auto"/>
            <w:noWrap/>
            <w:vAlign w:val="bottom"/>
            <w:hideMark/>
          </w:tcPr>
          <w:p w14:paraId="69B4F5C7"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Adición de Servicio</w:t>
            </w:r>
          </w:p>
        </w:tc>
        <w:tc>
          <w:tcPr>
            <w:tcW w:w="2167" w:type="dxa"/>
            <w:tcBorders>
              <w:top w:val="nil"/>
              <w:left w:val="nil"/>
              <w:bottom w:val="single" w:sz="4" w:space="0" w:color="auto"/>
              <w:right w:val="single" w:sz="4" w:space="0" w:color="auto"/>
            </w:tcBorders>
            <w:shd w:val="clear" w:color="auto" w:fill="auto"/>
            <w:noWrap/>
            <w:vAlign w:val="center"/>
            <w:hideMark/>
          </w:tcPr>
          <w:p w14:paraId="5E45C5A2"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0</w:t>
            </w:r>
          </w:p>
        </w:tc>
        <w:tc>
          <w:tcPr>
            <w:tcW w:w="2166" w:type="dxa"/>
            <w:tcBorders>
              <w:top w:val="nil"/>
              <w:left w:val="nil"/>
              <w:bottom w:val="single" w:sz="4" w:space="0" w:color="auto"/>
              <w:right w:val="single" w:sz="4" w:space="0" w:color="auto"/>
            </w:tcBorders>
            <w:shd w:val="clear" w:color="auto" w:fill="auto"/>
            <w:noWrap/>
            <w:vAlign w:val="bottom"/>
            <w:hideMark/>
          </w:tcPr>
          <w:p w14:paraId="35BBB8BC"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$0.00</w:t>
            </w:r>
          </w:p>
        </w:tc>
      </w:tr>
      <w:tr w:rsidR="00875438" w:rsidRPr="00CE5349" w14:paraId="7D6CD0FE" w14:textId="77777777" w:rsidTr="00021827">
        <w:trPr>
          <w:trHeight w:val="420"/>
        </w:trPr>
        <w:tc>
          <w:tcPr>
            <w:tcW w:w="1740" w:type="dxa"/>
            <w:vMerge/>
            <w:tcBorders>
              <w:top w:val="nil"/>
              <w:left w:val="single" w:sz="4" w:space="0" w:color="auto"/>
              <w:bottom w:val="single" w:sz="4" w:space="0" w:color="auto"/>
              <w:right w:val="single" w:sz="4" w:space="0" w:color="auto"/>
            </w:tcBorders>
            <w:vAlign w:val="center"/>
            <w:hideMark/>
          </w:tcPr>
          <w:p w14:paraId="1E4C9F92"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7C926F30"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Constancia</w:t>
            </w:r>
          </w:p>
        </w:tc>
        <w:tc>
          <w:tcPr>
            <w:tcW w:w="2167" w:type="dxa"/>
            <w:tcBorders>
              <w:top w:val="nil"/>
              <w:left w:val="nil"/>
              <w:bottom w:val="single" w:sz="4" w:space="0" w:color="auto"/>
              <w:right w:val="single" w:sz="4" w:space="0" w:color="auto"/>
            </w:tcBorders>
            <w:shd w:val="clear" w:color="auto" w:fill="auto"/>
            <w:noWrap/>
            <w:vAlign w:val="center"/>
            <w:hideMark/>
          </w:tcPr>
          <w:p w14:paraId="18C08BC3"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203</w:t>
            </w:r>
          </w:p>
        </w:tc>
        <w:tc>
          <w:tcPr>
            <w:tcW w:w="2166" w:type="dxa"/>
            <w:tcBorders>
              <w:top w:val="nil"/>
              <w:left w:val="nil"/>
              <w:bottom w:val="single" w:sz="4" w:space="0" w:color="auto"/>
              <w:right w:val="single" w:sz="4" w:space="0" w:color="auto"/>
            </w:tcBorders>
            <w:shd w:val="clear" w:color="auto" w:fill="auto"/>
            <w:noWrap/>
            <w:vAlign w:val="bottom"/>
            <w:hideMark/>
          </w:tcPr>
          <w:p w14:paraId="2DBE6D1E"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$639.45</w:t>
            </w:r>
          </w:p>
        </w:tc>
      </w:tr>
      <w:tr w:rsidR="00875438" w:rsidRPr="00CE5349" w14:paraId="34F0A711" w14:textId="77777777" w:rsidTr="00021827">
        <w:trPr>
          <w:trHeight w:val="420"/>
        </w:trPr>
        <w:tc>
          <w:tcPr>
            <w:tcW w:w="1740" w:type="dxa"/>
            <w:vMerge/>
            <w:tcBorders>
              <w:top w:val="nil"/>
              <w:left w:val="single" w:sz="4" w:space="0" w:color="auto"/>
              <w:bottom w:val="single" w:sz="4" w:space="0" w:color="auto"/>
              <w:right w:val="single" w:sz="4" w:space="0" w:color="auto"/>
            </w:tcBorders>
            <w:vAlign w:val="center"/>
            <w:hideMark/>
          </w:tcPr>
          <w:p w14:paraId="529A89D9"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0DA72120"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Desmembración</w:t>
            </w:r>
          </w:p>
        </w:tc>
        <w:tc>
          <w:tcPr>
            <w:tcW w:w="2167" w:type="dxa"/>
            <w:tcBorders>
              <w:top w:val="nil"/>
              <w:left w:val="nil"/>
              <w:bottom w:val="single" w:sz="4" w:space="0" w:color="auto"/>
              <w:right w:val="single" w:sz="4" w:space="0" w:color="auto"/>
            </w:tcBorders>
            <w:shd w:val="clear" w:color="auto" w:fill="auto"/>
            <w:noWrap/>
            <w:vAlign w:val="center"/>
            <w:hideMark/>
          </w:tcPr>
          <w:p w14:paraId="5FAE938D"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14</w:t>
            </w:r>
          </w:p>
        </w:tc>
        <w:tc>
          <w:tcPr>
            <w:tcW w:w="2166" w:type="dxa"/>
            <w:tcBorders>
              <w:top w:val="nil"/>
              <w:left w:val="nil"/>
              <w:bottom w:val="single" w:sz="4" w:space="0" w:color="auto"/>
              <w:right w:val="single" w:sz="4" w:space="0" w:color="auto"/>
            </w:tcBorders>
            <w:shd w:val="clear" w:color="auto" w:fill="auto"/>
            <w:noWrap/>
            <w:vAlign w:val="bottom"/>
            <w:hideMark/>
          </w:tcPr>
          <w:p w14:paraId="475F7AA3"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$45.94</w:t>
            </w:r>
          </w:p>
        </w:tc>
      </w:tr>
      <w:tr w:rsidR="00875438" w:rsidRPr="00CE5349" w14:paraId="08B6CE79" w14:textId="77777777" w:rsidTr="00021827">
        <w:trPr>
          <w:trHeight w:val="420"/>
        </w:trPr>
        <w:tc>
          <w:tcPr>
            <w:tcW w:w="1740" w:type="dxa"/>
            <w:vMerge/>
            <w:tcBorders>
              <w:top w:val="nil"/>
              <w:left w:val="single" w:sz="4" w:space="0" w:color="auto"/>
              <w:bottom w:val="single" w:sz="4" w:space="0" w:color="auto"/>
              <w:right w:val="single" w:sz="4" w:space="0" w:color="auto"/>
            </w:tcBorders>
            <w:vAlign w:val="center"/>
            <w:hideMark/>
          </w:tcPr>
          <w:p w14:paraId="0F460794"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0C9D686C"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Inscripción</w:t>
            </w:r>
          </w:p>
        </w:tc>
        <w:tc>
          <w:tcPr>
            <w:tcW w:w="2167" w:type="dxa"/>
            <w:tcBorders>
              <w:top w:val="nil"/>
              <w:left w:val="nil"/>
              <w:bottom w:val="single" w:sz="4" w:space="0" w:color="auto"/>
              <w:right w:val="single" w:sz="4" w:space="0" w:color="auto"/>
            </w:tcBorders>
            <w:shd w:val="clear" w:color="auto" w:fill="auto"/>
            <w:noWrap/>
            <w:vAlign w:val="center"/>
            <w:hideMark/>
          </w:tcPr>
          <w:p w14:paraId="0DBBBECB"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7</w:t>
            </w:r>
          </w:p>
        </w:tc>
        <w:tc>
          <w:tcPr>
            <w:tcW w:w="2166" w:type="dxa"/>
            <w:tcBorders>
              <w:top w:val="nil"/>
              <w:left w:val="nil"/>
              <w:bottom w:val="single" w:sz="4" w:space="0" w:color="auto"/>
              <w:right w:val="single" w:sz="4" w:space="0" w:color="auto"/>
            </w:tcBorders>
            <w:shd w:val="clear" w:color="auto" w:fill="auto"/>
            <w:noWrap/>
            <w:vAlign w:val="bottom"/>
            <w:hideMark/>
          </w:tcPr>
          <w:p w14:paraId="76933720"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$127.46</w:t>
            </w:r>
          </w:p>
        </w:tc>
      </w:tr>
      <w:tr w:rsidR="00875438" w:rsidRPr="00CE5349" w14:paraId="000D371A" w14:textId="77777777" w:rsidTr="00021827">
        <w:trPr>
          <w:trHeight w:val="420"/>
        </w:trPr>
        <w:tc>
          <w:tcPr>
            <w:tcW w:w="1740" w:type="dxa"/>
            <w:vMerge/>
            <w:tcBorders>
              <w:top w:val="nil"/>
              <w:left w:val="single" w:sz="4" w:space="0" w:color="auto"/>
              <w:bottom w:val="single" w:sz="4" w:space="0" w:color="auto"/>
              <w:right w:val="single" w:sz="4" w:space="0" w:color="auto"/>
            </w:tcBorders>
            <w:vAlign w:val="center"/>
            <w:hideMark/>
          </w:tcPr>
          <w:p w14:paraId="681BB792"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0A5E3E0D"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Inspección</w:t>
            </w:r>
          </w:p>
        </w:tc>
        <w:tc>
          <w:tcPr>
            <w:tcW w:w="2167" w:type="dxa"/>
            <w:tcBorders>
              <w:top w:val="nil"/>
              <w:left w:val="nil"/>
              <w:bottom w:val="single" w:sz="4" w:space="0" w:color="auto"/>
              <w:right w:val="single" w:sz="4" w:space="0" w:color="auto"/>
            </w:tcBorders>
            <w:shd w:val="clear" w:color="auto" w:fill="auto"/>
            <w:noWrap/>
            <w:vAlign w:val="center"/>
            <w:hideMark/>
          </w:tcPr>
          <w:p w14:paraId="5C7F1C50"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62</w:t>
            </w:r>
          </w:p>
        </w:tc>
        <w:tc>
          <w:tcPr>
            <w:tcW w:w="2166" w:type="dxa"/>
            <w:tcBorders>
              <w:top w:val="nil"/>
              <w:left w:val="nil"/>
              <w:bottom w:val="single" w:sz="4" w:space="0" w:color="auto"/>
              <w:right w:val="single" w:sz="4" w:space="0" w:color="auto"/>
            </w:tcBorders>
            <w:shd w:val="clear" w:color="auto" w:fill="auto"/>
            <w:noWrap/>
            <w:vAlign w:val="bottom"/>
            <w:hideMark/>
          </w:tcPr>
          <w:p w14:paraId="136E0D9F"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$163.06</w:t>
            </w:r>
          </w:p>
        </w:tc>
      </w:tr>
      <w:tr w:rsidR="00875438" w:rsidRPr="00CE5349" w14:paraId="4C2781A6" w14:textId="77777777" w:rsidTr="00021827">
        <w:trPr>
          <w:trHeight w:val="420"/>
        </w:trPr>
        <w:tc>
          <w:tcPr>
            <w:tcW w:w="1740" w:type="dxa"/>
            <w:vMerge/>
            <w:tcBorders>
              <w:top w:val="nil"/>
              <w:left w:val="single" w:sz="4" w:space="0" w:color="auto"/>
              <w:bottom w:val="single" w:sz="4" w:space="0" w:color="auto"/>
              <w:right w:val="single" w:sz="4" w:space="0" w:color="auto"/>
            </w:tcBorders>
            <w:vAlign w:val="center"/>
            <w:hideMark/>
          </w:tcPr>
          <w:p w14:paraId="1607859D"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399D8F1C"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Multa</w:t>
            </w:r>
          </w:p>
        </w:tc>
        <w:tc>
          <w:tcPr>
            <w:tcW w:w="2167" w:type="dxa"/>
            <w:tcBorders>
              <w:top w:val="nil"/>
              <w:left w:val="nil"/>
              <w:bottom w:val="single" w:sz="4" w:space="0" w:color="auto"/>
              <w:right w:val="single" w:sz="4" w:space="0" w:color="auto"/>
            </w:tcBorders>
            <w:shd w:val="clear" w:color="auto" w:fill="auto"/>
            <w:noWrap/>
            <w:vAlign w:val="center"/>
            <w:hideMark/>
          </w:tcPr>
          <w:p w14:paraId="6C87F9B5"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0</w:t>
            </w:r>
          </w:p>
        </w:tc>
        <w:tc>
          <w:tcPr>
            <w:tcW w:w="2166" w:type="dxa"/>
            <w:tcBorders>
              <w:top w:val="nil"/>
              <w:left w:val="nil"/>
              <w:bottom w:val="single" w:sz="4" w:space="0" w:color="auto"/>
              <w:right w:val="single" w:sz="4" w:space="0" w:color="auto"/>
            </w:tcBorders>
            <w:shd w:val="clear" w:color="auto" w:fill="auto"/>
            <w:noWrap/>
            <w:vAlign w:val="bottom"/>
            <w:hideMark/>
          </w:tcPr>
          <w:p w14:paraId="378388E5"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$0.00</w:t>
            </w:r>
          </w:p>
        </w:tc>
      </w:tr>
      <w:tr w:rsidR="00875438" w:rsidRPr="00CE5349" w14:paraId="48BC511E" w14:textId="77777777" w:rsidTr="00021827">
        <w:trPr>
          <w:trHeight w:val="420"/>
        </w:trPr>
        <w:tc>
          <w:tcPr>
            <w:tcW w:w="1740" w:type="dxa"/>
            <w:vMerge/>
            <w:tcBorders>
              <w:top w:val="nil"/>
              <w:left w:val="single" w:sz="4" w:space="0" w:color="auto"/>
              <w:bottom w:val="single" w:sz="4" w:space="0" w:color="auto"/>
              <w:right w:val="single" w:sz="4" w:space="0" w:color="auto"/>
            </w:tcBorders>
            <w:vAlign w:val="center"/>
            <w:hideMark/>
          </w:tcPr>
          <w:p w14:paraId="22A58995"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439BEF85"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Traspaso</w:t>
            </w:r>
          </w:p>
        </w:tc>
        <w:tc>
          <w:tcPr>
            <w:tcW w:w="2167" w:type="dxa"/>
            <w:tcBorders>
              <w:top w:val="nil"/>
              <w:left w:val="nil"/>
              <w:bottom w:val="single" w:sz="4" w:space="0" w:color="auto"/>
              <w:right w:val="single" w:sz="4" w:space="0" w:color="auto"/>
            </w:tcBorders>
            <w:shd w:val="clear" w:color="auto" w:fill="auto"/>
            <w:noWrap/>
            <w:vAlign w:val="center"/>
            <w:hideMark/>
          </w:tcPr>
          <w:p w14:paraId="5040ABB7"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221</w:t>
            </w:r>
          </w:p>
        </w:tc>
        <w:tc>
          <w:tcPr>
            <w:tcW w:w="2166" w:type="dxa"/>
            <w:tcBorders>
              <w:top w:val="nil"/>
              <w:left w:val="nil"/>
              <w:bottom w:val="single" w:sz="4" w:space="0" w:color="auto"/>
              <w:right w:val="single" w:sz="4" w:space="0" w:color="auto"/>
            </w:tcBorders>
            <w:shd w:val="clear" w:color="auto" w:fill="auto"/>
            <w:noWrap/>
            <w:vAlign w:val="bottom"/>
            <w:hideMark/>
          </w:tcPr>
          <w:p w14:paraId="5C08629F"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$3,633.77</w:t>
            </w:r>
          </w:p>
        </w:tc>
      </w:tr>
      <w:tr w:rsidR="00875438" w:rsidRPr="00CE5349" w14:paraId="27A687B2" w14:textId="77777777" w:rsidTr="00021827">
        <w:trPr>
          <w:trHeight w:val="420"/>
        </w:trPr>
        <w:tc>
          <w:tcPr>
            <w:tcW w:w="1740" w:type="dxa"/>
            <w:tcBorders>
              <w:top w:val="nil"/>
              <w:left w:val="nil"/>
              <w:bottom w:val="nil"/>
              <w:right w:val="nil"/>
            </w:tcBorders>
            <w:shd w:val="clear" w:color="000000" w:fill="538DD5"/>
            <w:noWrap/>
            <w:vAlign w:val="center"/>
            <w:hideMark/>
          </w:tcPr>
          <w:p w14:paraId="7B80C031" w14:textId="77777777" w:rsidR="00875438" w:rsidRPr="00CE5349" w:rsidRDefault="00875438" w:rsidP="00021827">
            <w:pPr>
              <w:spacing w:after="0" w:line="240" w:lineRule="auto"/>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Total, octubre</w:t>
            </w:r>
          </w:p>
        </w:tc>
        <w:tc>
          <w:tcPr>
            <w:tcW w:w="2471" w:type="dxa"/>
            <w:tcBorders>
              <w:top w:val="nil"/>
              <w:left w:val="nil"/>
              <w:bottom w:val="nil"/>
              <w:right w:val="nil"/>
            </w:tcBorders>
            <w:shd w:val="clear" w:color="000000" w:fill="538DD5"/>
            <w:noWrap/>
            <w:vAlign w:val="bottom"/>
            <w:hideMark/>
          </w:tcPr>
          <w:p w14:paraId="1559FEE8"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 </w:t>
            </w:r>
          </w:p>
        </w:tc>
        <w:tc>
          <w:tcPr>
            <w:tcW w:w="2167" w:type="dxa"/>
            <w:tcBorders>
              <w:top w:val="nil"/>
              <w:left w:val="single" w:sz="4" w:space="0" w:color="auto"/>
              <w:bottom w:val="single" w:sz="4" w:space="0" w:color="auto"/>
              <w:right w:val="single" w:sz="4" w:space="0" w:color="auto"/>
            </w:tcBorders>
            <w:shd w:val="clear" w:color="000000" w:fill="538DD5"/>
            <w:noWrap/>
            <w:vAlign w:val="center"/>
            <w:hideMark/>
          </w:tcPr>
          <w:p w14:paraId="3894BB5C" w14:textId="77777777" w:rsidR="00875438" w:rsidRPr="00CE5349" w:rsidRDefault="00875438" w:rsidP="00021827">
            <w:pPr>
              <w:spacing w:after="0" w:line="240" w:lineRule="auto"/>
              <w:jc w:val="center"/>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507</w:t>
            </w:r>
          </w:p>
        </w:tc>
        <w:tc>
          <w:tcPr>
            <w:tcW w:w="2166" w:type="dxa"/>
            <w:tcBorders>
              <w:top w:val="nil"/>
              <w:left w:val="nil"/>
              <w:bottom w:val="single" w:sz="4" w:space="0" w:color="auto"/>
              <w:right w:val="single" w:sz="4" w:space="0" w:color="auto"/>
            </w:tcBorders>
            <w:shd w:val="clear" w:color="000000" w:fill="538DD5"/>
            <w:noWrap/>
            <w:vAlign w:val="center"/>
            <w:hideMark/>
          </w:tcPr>
          <w:p w14:paraId="3CE4914A" w14:textId="77777777" w:rsidR="00875438" w:rsidRPr="00CE5349" w:rsidRDefault="00875438" w:rsidP="00021827">
            <w:pPr>
              <w:spacing w:after="0" w:line="240" w:lineRule="auto"/>
              <w:jc w:val="center"/>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$4,609.68</w:t>
            </w:r>
          </w:p>
        </w:tc>
      </w:tr>
      <w:tr w:rsidR="00875438" w:rsidRPr="00CE5349" w14:paraId="75BCFEC7" w14:textId="77777777" w:rsidTr="00021827">
        <w:trPr>
          <w:trHeight w:val="420"/>
        </w:trPr>
        <w:tc>
          <w:tcPr>
            <w:tcW w:w="1740" w:type="dxa"/>
            <w:vMerge w:val="restart"/>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3AB079E7" w14:textId="77777777" w:rsidR="00875438" w:rsidRPr="00CE5349" w:rsidRDefault="00875438" w:rsidP="00021827">
            <w:pPr>
              <w:spacing w:after="0" w:line="240" w:lineRule="auto"/>
              <w:jc w:val="center"/>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NOVIEMBRE</w:t>
            </w:r>
          </w:p>
        </w:tc>
        <w:tc>
          <w:tcPr>
            <w:tcW w:w="2471" w:type="dxa"/>
            <w:tcBorders>
              <w:top w:val="single" w:sz="4" w:space="0" w:color="auto"/>
              <w:left w:val="nil"/>
              <w:bottom w:val="single" w:sz="4" w:space="0" w:color="auto"/>
              <w:right w:val="single" w:sz="4" w:space="0" w:color="auto"/>
            </w:tcBorders>
            <w:shd w:val="clear" w:color="auto" w:fill="auto"/>
            <w:noWrap/>
            <w:vAlign w:val="bottom"/>
            <w:hideMark/>
          </w:tcPr>
          <w:p w14:paraId="1F415C46"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Adición de Servicio</w:t>
            </w:r>
          </w:p>
        </w:tc>
        <w:tc>
          <w:tcPr>
            <w:tcW w:w="2167" w:type="dxa"/>
            <w:tcBorders>
              <w:top w:val="nil"/>
              <w:left w:val="nil"/>
              <w:bottom w:val="single" w:sz="4" w:space="0" w:color="auto"/>
              <w:right w:val="single" w:sz="4" w:space="0" w:color="auto"/>
            </w:tcBorders>
            <w:shd w:val="clear" w:color="auto" w:fill="auto"/>
            <w:noWrap/>
            <w:vAlign w:val="center"/>
            <w:hideMark/>
          </w:tcPr>
          <w:p w14:paraId="297DBC9A"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1</w:t>
            </w:r>
          </w:p>
        </w:tc>
        <w:tc>
          <w:tcPr>
            <w:tcW w:w="2166" w:type="dxa"/>
            <w:tcBorders>
              <w:top w:val="nil"/>
              <w:left w:val="nil"/>
              <w:bottom w:val="single" w:sz="4" w:space="0" w:color="auto"/>
              <w:right w:val="single" w:sz="4" w:space="0" w:color="auto"/>
            </w:tcBorders>
            <w:shd w:val="clear" w:color="auto" w:fill="auto"/>
            <w:noWrap/>
            <w:vAlign w:val="bottom"/>
            <w:hideMark/>
          </w:tcPr>
          <w:p w14:paraId="57B92B3F"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$0.00</w:t>
            </w:r>
          </w:p>
        </w:tc>
      </w:tr>
      <w:tr w:rsidR="00875438" w:rsidRPr="00CE5349" w14:paraId="19231902" w14:textId="77777777" w:rsidTr="00021827">
        <w:trPr>
          <w:trHeight w:val="42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6E8711E6"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4EC69D43"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Constancia</w:t>
            </w:r>
          </w:p>
        </w:tc>
        <w:tc>
          <w:tcPr>
            <w:tcW w:w="2167" w:type="dxa"/>
            <w:tcBorders>
              <w:top w:val="nil"/>
              <w:left w:val="nil"/>
              <w:bottom w:val="single" w:sz="4" w:space="0" w:color="auto"/>
              <w:right w:val="single" w:sz="4" w:space="0" w:color="auto"/>
            </w:tcBorders>
            <w:shd w:val="clear" w:color="auto" w:fill="auto"/>
            <w:noWrap/>
            <w:vAlign w:val="center"/>
            <w:hideMark/>
          </w:tcPr>
          <w:p w14:paraId="348C0528"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77</w:t>
            </w:r>
          </w:p>
        </w:tc>
        <w:tc>
          <w:tcPr>
            <w:tcW w:w="2166" w:type="dxa"/>
            <w:tcBorders>
              <w:top w:val="nil"/>
              <w:left w:val="nil"/>
              <w:bottom w:val="single" w:sz="4" w:space="0" w:color="auto"/>
              <w:right w:val="single" w:sz="4" w:space="0" w:color="auto"/>
            </w:tcBorders>
            <w:shd w:val="clear" w:color="auto" w:fill="auto"/>
            <w:noWrap/>
            <w:vAlign w:val="bottom"/>
            <w:hideMark/>
          </w:tcPr>
          <w:p w14:paraId="7AAEA5FF"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$242.55</w:t>
            </w:r>
          </w:p>
        </w:tc>
      </w:tr>
      <w:tr w:rsidR="00875438" w:rsidRPr="00CE5349" w14:paraId="26D4D2F1" w14:textId="77777777" w:rsidTr="00021827">
        <w:trPr>
          <w:trHeight w:val="42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72830E75"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28CE8934"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Desmembración</w:t>
            </w:r>
          </w:p>
        </w:tc>
        <w:tc>
          <w:tcPr>
            <w:tcW w:w="2167" w:type="dxa"/>
            <w:tcBorders>
              <w:top w:val="nil"/>
              <w:left w:val="nil"/>
              <w:bottom w:val="single" w:sz="4" w:space="0" w:color="auto"/>
              <w:right w:val="single" w:sz="4" w:space="0" w:color="auto"/>
            </w:tcBorders>
            <w:shd w:val="clear" w:color="auto" w:fill="auto"/>
            <w:noWrap/>
            <w:vAlign w:val="center"/>
            <w:hideMark/>
          </w:tcPr>
          <w:p w14:paraId="16725C8C"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0</w:t>
            </w:r>
          </w:p>
        </w:tc>
        <w:tc>
          <w:tcPr>
            <w:tcW w:w="2166" w:type="dxa"/>
            <w:tcBorders>
              <w:top w:val="nil"/>
              <w:left w:val="nil"/>
              <w:bottom w:val="single" w:sz="4" w:space="0" w:color="auto"/>
              <w:right w:val="single" w:sz="4" w:space="0" w:color="auto"/>
            </w:tcBorders>
            <w:shd w:val="clear" w:color="auto" w:fill="auto"/>
            <w:noWrap/>
            <w:vAlign w:val="bottom"/>
            <w:hideMark/>
          </w:tcPr>
          <w:p w14:paraId="3C55135E"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$0.00</w:t>
            </w:r>
          </w:p>
        </w:tc>
      </w:tr>
      <w:tr w:rsidR="00875438" w:rsidRPr="00CE5349" w14:paraId="35ACAC48" w14:textId="77777777" w:rsidTr="00021827">
        <w:trPr>
          <w:trHeight w:val="42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4DAD4091"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0A92CC6D"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Inscripción</w:t>
            </w:r>
          </w:p>
        </w:tc>
        <w:tc>
          <w:tcPr>
            <w:tcW w:w="2167" w:type="dxa"/>
            <w:tcBorders>
              <w:top w:val="nil"/>
              <w:left w:val="nil"/>
              <w:bottom w:val="single" w:sz="4" w:space="0" w:color="auto"/>
              <w:right w:val="single" w:sz="4" w:space="0" w:color="auto"/>
            </w:tcBorders>
            <w:shd w:val="clear" w:color="auto" w:fill="auto"/>
            <w:noWrap/>
            <w:vAlign w:val="center"/>
            <w:hideMark/>
          </w:tcPr>
          <w:p w14:paraId="3CB92B98"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16</w:t>
            </w:r>
          </w:p>
        </w:tc>
        <w:tc>
          <w:tcPr>
            <w:tcW w:w="2166" w:type="dxa"/>
            <w:tcBorders>
              <w:top w:val="nil"/>
              <w:left w:val="nil"/>
              <w:bottom w:val="single" w:sz="4" w:space="0" w:color="auto"/>
              <w:right w:val="single" w:sz="4" w:space="0" w:color="auto"/>
            </w:tcBorders>
            <w:shd w:val="clear" w:color="auto" w:fill="auto"/>
            <w:noWrap/>
            <w:vAlign w:val="bottom"/>
            <w:hideMark/>
          </w:tcPr>
          <w:p w14:paraId="26CA3053"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$4,546.00</w:t>
            </w:r>
          </w:p>
        </w:tc>
      </w:tr>
      <w:tr w:rsidR="00875438" w:rsidRPr="00CE5349" w14:paraId="0E64D947" w14:textId="77777777" w:rsidTr="00021827">
        <w:trPr>
          <w:trHeight w:val="42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3C5A0E9D"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65EF694F"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Inspección</w:t>
            </w:r>
          </w:p>
        </w:tc>
        <w:tc>
          <w:tcPr>
            <w:tcW w:w="2167" w:type="dxa"/>
            <w:tcBorders>
              <w:top w:val="nil"/>
              <w:left w:val="nil"/>
              <w:bottom w:val="single" w:sz="4" w:space="0" w:color="auto"/>
              <w:right w:val="single" w:sz="4" w:space="0" w:color="auto"/>
            </w:tcBorders>
            <w:shd w:val="clear" w:color="auto" w:fill="auto"/>
            <w:noWrap/>
            <w:vAlign w:val="center"/>
            <w:hideMark/>
          </w:tcPr>
          <w:p w14:paraId="2CA7F875"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53</w:t>
            </w:r>
          </w:p>
        </w:tc>
        <w:tc>
          <w:tcPr>
            <w:tcW w:w="2166" w:type="dxa"/>
            <w:tcBorders>
              <w:top w:val="nil"/>
              <w:left w:val="nil"/>
              <w:bottom w:val="single" w:sz="4" w:space="0" w:color="auto"/>
              <w:right w:val="single" w:sz="4" w:space="0" w:color="auto"/>
            </w:tcBorders>
            <w:shd w:val="clear" w:color="auto" w:fill="auto"/>
            <w:noWrap/>
            <w:vAlign w:val="bottom"/>
            <w:hideMark/>
          </w:tcPr>
          <w:p w14:paraId="42F3648A"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$139.39</w:t>
            </w:r>
          </w:p>
        </w:tc>
      </w:tr>
      <w:tr w:rsidR="00875438" w:rsidRPr="00CE5349" w14:paraId="50230DF7" w14:textId="77777777" w:rsidTr="00021827">
        <w:trPr>
          <w:trHeight w:val="42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4DF035C9"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134C3451"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Multa</w:t>
            </w:r>
          </w:p>
        </w:tc>
        <w:tc>
          <w:tcPr>
            <w:tcW w:w="2167" w:type="dxa"/>
            <w:tcBorders>
              <w:top w:val="nil"/>
              <w:left w:val="nil"/>
              <w:bottom w:val="single" w:sz="4" w:space="0" w:color="auto"/>
              <w:right w:val="single" w:sz="4" w:space="0" w:color="auto"/>
            </w:tcBorders>
            <w:shd w:val="clear" w:color="auto" w:fill="auto"/>
            <w:noWrap/>
            <w:vAlign w:val="center"/>
            <w:hideMark/>
          </w:tcPr>
          <w:p w14:paraId="6D7FC829"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37</w:t>
            </w:r>
          </w:p>
        </w:tc>
        <w:tc>
          <w:tcPr>
            <w:tcW w:w="2166" w:type="dxa"/>
            <w:tcBorders>
              <w:top w:val="nil"/>
              <w:left w:val="nil"/>
              <w:bottom w:val="single" w:sz="4" w:space="0" w:color="auto"/>
              <w:right w:val="single" w:sz="4" w:space="0" w:color="auto"/>
            </w:tcBorders>
            <w:shd w:val="clear" w:color="auto" w:fill="auto"/>
            <w:noWrap/>
            <w:vAlign w:val="bottom"/>
            <w:hideMark/>
          </w:tcPr>
          <w:p w14:paraId="5A2ECAB3"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$955.00</w:t>
            </w:r>
          </w:p>
        </w:tc>
      </w:tr>
      <w:tr w:rsidR="00875438" w:rsidRPr="00CE5349" w14:paraId="4F1B078A" w14:textId="77777777" w:rsidTr="00021827">
        <w:trPr>
          <w:trHeight w:val="42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6BDBADDF"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65AA287D"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Traspaso</w:t>
            </w:r>
          </w:p>
        </w:tc>
        <w:tc>
          <w:tcPr>
            <w:tcW w:w="2167" w:type="dxa"/>
            <w:tcBorders>
              <w:top w:val="nil"/>
              <w:left w:val="nil"/>
              <w:bottom w:val="single" w:sz="4" w:space="0" w:color="auto"/>
              <w:right w:val="single" w:sz="4" w:space="0" w:color="auto"/>
            </w:tcBorders>
            <w:shd w:val="clear" w:color="auto" w:fill="auto"/>
            <w:noWrap/>
            <w:vAlign w:val="center"/>
            <w:hideMark/>
          </w:tcPr>
          <w:p w14:paraId="4BE03394"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101</w:t>
            </w:r>
          </w:p>
        </w:tc>
        <w:tc>
          <w:tcPr>
            <w:tcW w:w="2166" w:type="dxa"/>
            <w:tcBorders>
              <w:top w:val="nil"/>
              <w:left w:val="nil"/>
              <w:bottom w:val="single" w:sz="4" w:space="0" w:color="auto"/>
              <w:right w:val="single" w:sz="4" w:space="0" w:color="auto"/>
            </w:tcBorders>
            <w:shd w:val="clear" w:color="auto" w:fill="auto"/>
            <w:noWrap/>
            <w:vAlign w:val="bottom"/>
            <w:hideMark/>
          </w:tcPr>
          <w:p w14:paraId="73278B61"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$1,691.46</w:t>
            </w:r>
          </w:p>
        </w:tc>
      </w:tr>
      <w:tr w:rsidR="00875438" w:rsidRPr="00CE5349" w14:paraId="282DE1BA" w14:textId="77777777" w:rsidTr="00021827">
        <w:trPr>
          <w:trHeight w:val="420"/>
        </w:trPr>
        <w:tc>
          <w:tcPr>
            <w:tcW w:w="4211" w:type="dxa"/>
            <w:gridSpan w:val="2"/>
            <w:tcBorders>
              <w:top w:val="single" w:sz="4" w:space="0" w:color="auto"/>
              <w:left w:val="single" w:sz="4" w:space="0" w:color="auto"/>
              <w:bottom w:val="single" w:sz="4" w:space="0" w:color="auto"/>
              <w:right w:val="single" w:sz="4" w:space="0" w:color="000000"/>
            </w:tcBorders>
            <w:shd w:val="clear" w:color="000000" w:fill="538DD5"/>
            <w:noWrap/>
            <w:vAlign w:val="center"/>
            <w:hideMark/>
          </w:tcPr>
          <w:p w14:paraId="5AFD2A59" w14:textId="77777777" w:rsidR="00875438" w:rsidRPr="00CE5349" w:rsidRDefault="00875438" w:rsidP="00021827">
            <w:pPr>
              <w:spacing w:after="0" w:line="240" w:lineRule="auto"/>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Total, noviembre</w:t>
            </w:r>
          </w:p>
        </w:tc>
        <w:tc>
          <w:tcPr>
            <w:tcW w:w="2167" w:type="dxa"/>
            <w:tcBorders>
              <w:top w:val="nil"/>
              <w:left w:val="nil"/>
              <w:bottom w:val="single" w:sz="4" w:space="0" w:color="auto"/>
              <w:right w:val="single" w:sz="4" w:space="0" w:color="auto"/>
            </w:tcBorders>
            <w:shd w:val="clear" w:color="000000" w:fill="538DD5"/>
            <w:noWrap/>
            <w:vAlign w:val="center"/>
            <w:hideMark/>
          </w:tcPr>
          <w:p w14:paraId="3D4E83C8" w14:textId="77777777" w:rsidR="00875438" w:rsidRPr="00CE5349" w:rsidRDefault="00875438" w:rsidP="00021827">
            <w:pPr>
              <w:spacing w:after="0" w:line="240" w:lineRule="auto"/>
              <w:jc w:val="center"/>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285</w:t>
            </w:r>
          </w:p>
        </w:tc>
        <w:tc>
          <w:tcPr>
            <w:tcW w:w="2166" w:type="dxa"/>
            <w:tcBorders>
              <w:top w:val="nil"/>
              <w:left w:val="nil"/>
              <w:bottom w:val="single" w:sz="4" w:space="0" w:color="auto"/>
              <w:right w:val="single" w:sz="4" w:space="0" w:color="auto"/>
            </w:tcBorders>
            <w:shd w:val="clear" w:color="000000" w:fill="538DD5"/>
            <w:noWrap/>
            <w:vAlign w:val="center"/>
            <w:hideMark/>
          </w:tcPr>
          <w:p w14:paraId="08225545" w14:textId="77777777" w:rsidR="00875438" w:rsidRPr="00CE5349" w:rsidRDefault="00875438" w:rsidP="00021827">
            <w:pPr>
              <w:spacing w:after="0" w:line="240" w:lineRule="auto"/>
              <w:jc w:val="center"/>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$7,574.40</w:t>
            </w:r>
          </w:p>
        </w:tc>
      </w:tr>
      <w:tr w:rsidR="00875438" w:rsidRPr="00CE5349" w14:paraId="23715452" w14:textId="77777777" w:rsidTr="00021827">
        <w:trPr>
          <w:trHeight w:val="420"/>
        </w:trPr>
        <w:tc>
          <w:tcPr>
            <w:tcW w:w="1740" w:type="dxa"/>
            <w:vMerge w:val="restart"/>
            <w:tcBorders>
              <w:top w:val="nil"/>
              <w:left w:val="single" w:sz="4" w:space="0" w:color="auto"/>
              <w:bottom w:val="single" w:sz="4" w:space="0" w:color="auto"/>
              <w:right w:val="single" w:sz="4" w:space="0" w:color="auto"/>
            </w:tcBorders>
            <w:shd w:val="clear" w:color="000000" w:fill="DCE6F1"/>
            <w:noWrap/>
            <w:vAlign w:val="center"/>
            <w:hideMark/>
          </w:tcPr>
          <w:p w14:paraId="0339761D" w14:textId="77777777" w:rsidR="00875438" w:rsidRPr="00CE5349" w:rsidRDefault="00875438" w:rsidP="00021827">
            <w:pPr>
              <w:spacing w:after="0" w:line="240" w:lineRule="auto"/>
              <w:jc w:val="center"/>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DICIEMBRE</w:t>
            </w:r>
          </w:p>
        </w:tc>
        <w:tc>
          <w:tcPr>
            <w:tcW w:w="2471" w:type="dxa"/>
            <w:tcBorders>
              <w:top w:val="nil"/>
              <w:left w:val="nil"/>
              <w:bottom w:val="single" w:sz="4" w:space="0" w:color="auto"/>
              <w:right w:val="single" w:sz="4" w:space="0" w:color="auto"/>
            </w:tcBorders>
            <w:shd w:val="clear" w:color="auto" w:fill="auto"/>
            <w:noWrap/>
            <w:vAlign w:val="bottom"/>
            <w:hideMark/>
          </w:tcPr>
          <w:p w14:paraId="4E74EC55"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Adición de Servicio</w:t>
            </w:r>
          </w:p>
        </w:tc>
        <w:tc>
          <w:tcPr>
            <w:tcW w:w="2167" w:type="dxa"/>
            <w:tcBorders>
              <w:top w:val="nil"/>
              <w:left w:val="nil"/>
              <w:bottom w:val="single" w:sz="4" w:space="0" w:color="auto"/>
              <w:right w:val="single" w:sz="4" w:space="0" w:color="auto"/>
            </w:tcBorders>
            <w:shd w:val="clear" w:color="auto" w:fill="auto"/>
            <w:noWrap/>
            <w:vAlign w:val="center"/>
            <w:hideMark/>
          </w:tcPr>
          <w:p w14:paraId="769B62C0"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0</w:t>
            </w:r>
          </w:p>
        </w:tc>
        <w:tc>
          <w:tcPr>
            <w:tcW w:w="2166" w:type="dxa"/>
            <w:tcBorders>
              <w:top w:val="nil"/>
              <w:left w:val="nil"/>
              <w:bottom w:val="single" w:sz="4" w:space="0" w:color="auto"/>
              <w:right w:val="single" w:sz="4" w:space="0" w:color="auto"/>
            </w:tcBorders>
            <w:shd w:val="clear" w:color="auto" w:fill="auto"/>
            <w:noWrap/>
            <w:vAlign w:val="center"/>
            <w:hideMark/>
          </w:tcPr>
          <w:p w14:paraId="422869D8"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$0.00</w:t>
            </w:r>
          </w:p>
        </w:tc>
      </w:tr>
      <w:tr w:rsidR="00875438" w:rsidRPr="00CE5349" w14:paraId="7897FE5E" w14:textId="77777777" w:rsidTr="00021827">
        <w:trPr>
          <w:trHeight w:val="420"/>
        </w:trPr>
        <w:tc>
          <w:tcPr>
            <w:tcW w:w="1740" w:type="dxa"/>
            <w:vMerge/>
            <w:tcBorders>
              <w:top w:val="nil"/>
              <w:left w:val="single" w:sz="4" w:space="0" w:color="auto"/>
              <w:bottom w:val="single" w:sz="4" w:space="0" w:color="auto"/>
              <w:right w:val="single" w:sz="4" w:space="0" w:color="auto"/>
            </w:tcBorders>
            <w:vAlign w:val="center"/>
            <w:hideMark/>
          </w:tcPr>
          <w:p w14:paraId="4DBC80E4"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53A98005"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Constancia</w:t>
            </w:r>
          </w:p>
        </w:tc>
        <w:tc>
          <w:tcPr>
            <w:tcW w:w="2167" w:type="dxa"/>
            <w:tcBorders>
              <w:top w:val="nil"/>
              <w:left w:val="nil"/>
              <w:bottom w:val="single" w:sz="4" w:space="0" w:color="auto"/>
              <w:right w:val="single" w:sz="4" w:space="0" w:color="auto"/>
            </w:tcBorders>
            <w:shd w:val="clear" w:color="auto" w:fill="auto"/>
            <w:noWrap/>
            <w:vAlign w:val="center"/>
            <w:hideMark/>
          </w:tcPr>
          <w:p w14:paraId="28A12DD0"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108</w:t>
            </w:r>
          </w:p>
        </w:tc>
        <w:tc>
          <w:tcPr>
            <w:tcW w:w="2166" w:type="dxa"/>
            <w:tcBorders>
              <w:top w:val="nil"/>
              <w:left w:val="nil"/>
              <w:bottom w:val="single" w:sz="4" w:space="0" w:color="auto"/>
              <w:right w:val="single" w:sz="4" w:space="0" w:color="auto"/>
            </w:tcBorders>
            <w:shd w:val="clear" w:color="auto" w:fill="auto"/>
            <w:noWrap/>
            <w:vAlign w:val="center"/>
            <w:hideMark/>
          </w:tcPr>
          <w:p w14:paraId="4A6750EA"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$340.20</w:t>
            </w:r>
          </w:p>
        </w:tc>
      </w:tr>
      <w:tr w:rsidR="00875438" w:rsidRPr="00CE5349" w14:paraId="731D8E98" w14:textId="77777777" w:rsidTr="00021827">
        <w:trPr>
          <w:trHeight w:val="420"/>
        </w:trPr>
        <w:tc>
          <w:tcPr>
            <w:tcW w:w="1740" w:type="dxa"/>
            <w:vMerge/>
            <w:tcBorders>
              <w:top w:val="nil"/>
              <w:left w:val="single" w:sz="4" w:space="0" w:color="auto"/>
              <w:bottom w:val="single" w:sz="4" w:space="0" w:color="auto"/>
              <w:right w:val="single" w:sz="4" w:space="0" w:color="auto"/>
            </w:tcBorders>
            <w:vAlign w:val="center"/>
            <w:hideMark/>
          </w:tcPr>
          <w:p w14:paraId="7A06426C"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5D2F2730"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Desmembración</w:t>
            </w:r>
          </w:p>
        </w:tc>
        <w:tc>
          <w:tcPr>
            <w:tcW w:w="2167" w:type="dxa"/>
            <w:tcBorders>
              <w:top w:val="nil"/>
              <w:left w:val="nil"/>
              <w:bottom w:val="single" w:sz="4" w:space="0" w:color="auto"/>
              <w:right w:val="single" w:sz="4" w:space="0" w:color="auto"/>
            </w:tcBorders>
            <w:shd w:val="clear" w:color="auto" w:fill="auto"/>
            <w:noWrap/>
            <w:vAlign w:val="center"/>
            <w:hideMark/>
          </w:tcPr>
          <w:p w14:paraId="74FF4350"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18</w:t>
            </w:r>
          </w:p>
        </w:tc>
        <w:tc>
          <w:tcPr>
            <w:tcW w:w="2166" w:type="dxa"/>
            <w:tcBorders>
              <w:top w:val="nil"/>
              <w:left w:val="nil"/>
              <w:bottom w:val="single" w:sz="4" w:space="0" w:color="auto"/>
              <w:right w:val="single" w:sz="4" w:space="0" w:color="auto"/>
            </w:tcBorders>
            <w:shd w:val="clear" w:color="auto" w:fill="auto"/>
            <w:noWrap/>
            <w:vAlign w:val="center"/>
            <w:hideMark/>
          </w:tcPr>
          <w:p w14:paraId="7FC63CF5"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$90.48</w:t>
            </w:r>
          </w:p>
        </w:tc>
      </w:tr>
      <w:tr w:rsidR="00875438" w:rsidRPr="00CE5349" w14:paraId="45B43A6C" w14:textId="77777777" w:rsidTr="00021827">
        <w:trPr>
          <w:trHeight w:val="420"/>
        </w:trPr>
        <w:tc>
          <w:tcPr>
            <w:tcW w:w="1740" w:type="dxa"/>
            <w:vMerge/>
            <w:tcBorders>
              <w:top w:val="nil"/>
              <w:left w:val="single" w:sz="4" w:space="0" w:color="auto"/>
              <w:bottom w:val="single" w:sz="4" w:space="0" w:color="auto"/>
              <w:right w:val="single" w:sz="4" w:space="0" w:color="auto"/>
            </w:tcBorders>
            <w:vAlign w:val="center"/>
            <w:hideMark/>
          </w:tcPr>
          <w:p w14:paraId="4FF44658"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693B71D0"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Inscripción</w:t>
            </w:r>
          </w:p>
        </w:tc>
        <w:tc>
          <w:tcPr>
            <w:tcW w:w="2167" w:type="dxa"/>
            <w:tcBorders>
              <w:top w:val="nil"/>
              <w:left w:val="nil"/>
              <w:bottom w:val="single" w:sz="4" w:space="0" w:color="auto"/>
              <w:right w:val="single" w:sz="4" w:space="0" w:color="auto"/>
            </w:tcBorders>
            <w:shd w:val="clear" w:color="auto" w:fill="auto"/>
            <w:noWrap/>
            <w:vAlign w:val="center"/>
            <w:hideMark/>
          </w:tcPr>
          <w:p w14:paraId="288A1C38"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22</w:t>
            </w:r>
          </w:p>
        </w:tc>
        <w:tc>
          <w:tcPr>
            <w:tcW w:w="2166" w:type="dxa"/>
            <w:tcBorders>
              <w:top w:val="nil"/>
              <w:left w:val="nil"/>
              <w:bottom w:val="single" w:sz="4" w:space="0" w:color="auto"/>
              <w:right w:val="single" w:sz="4" w:space="0" w:color="auto"/>
            </w:tcBorders>
            <w:shd w:val="clear" w:color="auto" w:fill="auto"/>
            <w:noWrap/>
            <w:vAlign w:val="center"/>
            <w:hideMark/>
          </w:tcPr>
          <w:p w14:paraId="55695A26"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$321.75</w:t>
            </w:r>
          </w:p>
        </w:tc>
      </w:tr>
      <w:tr w:rsidR="00875438" w:rsidRPr="00CE5349" w14:paraId="6476F5C8" w14:textId="77777777" w:rsidTr="00021827">
        <w:trPr>
          <w:trHeight w:val="420"/>
        </w:trPr>
        <w:tc>
          <w:tcPr>
            <w:tcW w:w="1740" w:type="dxa"/>
            <w:vMerge/>
            <w:tcBorders>
              <w:top w:val="nil"/>
              <w:left w:val="single" w:sz="4" w:space="0" w:color="auto"/>
              <w:bottom w:val="single" w:sz="4" w:space="0" w:color="auto"/>
              <w:right w:val="single" w:sz="4" w:space="0" w:color="auto"/>
            </w:tcBorders>
            <w:vAlign w:val="center"/>
            <w:hideMark/>
          </w:tcPr>
          <w:p w14:paraId="2E321A2D"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5322FB20"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Inspección</w:t>
            </w:r>
          </w:p>
        </w:tc>
        <w:tc>
          <w:tcPr>
            <w:tcW w:w="2167" w:type="dxa"/>
            <w:tcBorders>
              <w:top w:val="nil"/>
              <w:left w:val="nil"/>
              <w:bottom w:val="single" w:sz="4" w:space="0" w:color="auto"/>
              <w:right w:val="single" w:sz="4" w:space="0" w:color="auto"/>
            </w:tcBorders>
            <w:shd w:val="clear" w:color="auto" w:fill="auto"/>
            <w:noWrap/>
            <w:vAlign w:val="center"/>
            <w:hideMark/>
          </w:tcPr>
          <w:p w14:paraId="0008DF1C"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19</w:t>
            </w:r>
          </w:p>
        </w:tc>
        <w:tc>
          <w:tcPr>
            <w:tcW w:w="2166" w:type="dxa"/>
            <w:tcBorders>
              <w:top w:val="nil"/>
              <w:left w:val="nil"/>
              <w:bottom w:val="single" w:sz="4" w:space="0" w:color="auto"/>
              <w:right w:val="single" w:sz="4" w:space="0" w:color="auto"/>
            </w:tcBorders>
            <w:shd w:val="clear" w:color="auto" w:fill="auto"/>
            <w:noWrap/>
            <w:vAlign w:val="center"/>
            <w:hideMark/>
          </w:tcPr>
          <w:p w14:paraId="6F63D889"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$49.97</w:t>
            </w:r>
          </w:p>
        </w:tc>
      </w:tr>
      <w:tr w:rsidR="00875438" w:rsidRPr="00CE5349" w14:paraId="3E6633ED" w14:textId="77777777" w:rsidTr="00021827">
        <w:trPr>
          <w:trHeight w:val="420"/>
        </w:trPr>
        <w:tc>
          <w:tcPr>
            <w:tcW w:w="1740" w:type="dxa"/>
            <w:vMerge/>
            <w:tcBorders>
              <w:top w:val="nil"/>
              <w:left w:val="single" w:sz="4" w:space="0" w:color="auto"/>
              <w:bottom w:val="single" w:sz="4" w:space="0" w:color="auto"/>
              <w:right w:val="single" w:sz="4" w:space="0" w:color="auto"/>
            </w:tcBorders>
            <w:vAlign w:val="center"/>
            <w:hideMark/>
          </w:tcPr>
          <w:p w14:paraId="42BFE46E"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56AB2394"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Multa</w:t>
            </w:r>
          </w:p>
        </w:tc>
        <w:tc>
          <w:tcPr>
            <w:tcW w:w="2167" w:type="dxa"/>
            <w:tcBorders>
              <w:top w:val="nil"/>
              <w:left w:val="nil"/>
              <w:bottom w:val="single" w:sz="4" w:space="0" w:color="auto"/>
              <w:right w:val="single" w:sz="4" w:space="0" w:color="auto"/>
            </w:tcBorders>
            <w:shd w:val="clear" w:color="auto" w:fill="auto"/>
            <w:noWrap/>
            <w:vAlign w:val="center"/>
            <w:hideMark/>
          </w:tcPr>
          <w:p w14:paraId="7E80D9E0"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81</w:t>
            </w:r>
          </w:p>
        </w:tc>
        <w:tc>
          <w:tcPr>
            <w:tcW w:w="2166" w:type="dxa"/>
            <w:tcBorders>
              <w:top w:val="nil"/>
              <w:left w:val="nil"/>
              <w:bottom w:val="single" w:sz="4" w:space="0" w:color="auto"/>
              <w:right w:val="single" w:sz="4" w:space="0" w:color="auto"/>
            </w:tcBorders>
            <w:shd w:val="clear" w:color="auto" w:fill="auto"/>
            <w:noWrap/>
            <w:vAlign w:val="center"/>
            <w:hideMark/>
          </w:tcPr>
          <w:p w14:paraId="303362E8"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$2,200.30</w:t>
            </w:r>
          </w:p>
        </w:tc>
      </w:tr>
      <w:tr w:rsidR="00875438" w:rsidRPr="00CE5349" w14:paraId="4F2E74D5" w14:textId="77777777" w:rsidTr="00021827">
        <w:trPr>
          <w:trHeight w:val="420"/>
        </w:trPr>
        <w:tc>
          <w:tcPr>
            <w:tcW w:w="1740" w:type="dxa"/>
            <w:vMerge/>
            <w:tcBorders>
              <w:top w:val="nil"/>
              <w:left w:val="single" w:sz="4" w:space="0" w:color="auto"/>
              <w:bottom w:val="single" w:sz="4" w:space="0" w:color="auto"/>
              <w:right w:val="single" w:sz="4" w:space="0" w:color="auto"/>
            </w:tcBorders>
            <w:vAlign w:val="center"/>
            <w:hideMark/>
          </w:tcPr>
          <w:p w14:paraId="71E2D62C"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1" w:type="dxa"/>
            <w:tcBorders>
              <w:top w:val="nil"/>
              <w:left w:val="nil"/>
              <w:bottom w:val="single" w:sz="4" w:space="0" w:color="auto"/>
              <w:right w:val="single" w:sz="4" w:space="0" w:color="auto"/>
            </w:tcBorders>
            <w:shd w:val="clear" w:color="auto" w:fill="auto"/>
            <w:noWrap/>
            <w:vAlign w:val="bottom"/>
            <w:hideMark/>
          </w:tcPr>
          <w:p w14:paraId="263F5657" w14:textId="77777777" w:rsidR="00875438" w:rsidRPr="00CE5349" w:rsidRDefault="00875438" w:rsidP="00021827">
            <w:pPr>
              <w:spacing w:after="0" w:line="240" w:lineRule="auto"/>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Traspaso</w:t>
            </w:r>
          </w:p>
        </w:tc>
        <w:tc>
          <w:tcPr>
            <w:tcW w:w="2167" w:type="dxa"/>
            <w:tcBorders>
              <w:top w:val="nil"/>
              <w:left w:val="nil"/>
              <w:bottom w:val="single" w:sz="4" w:space="0" w:color="auto"/>
              <w:right w:val="single" w:sz="4" w:space="0" w:color="auto"/>
            </w:tcBorders>
            <w:shd w:val="clear" w:color="auto" w:fill="auto"/>
            <w:noWrap/>
            <w:vAlign w:val="center"/>
            <w:hideMark/>
          </w:tcPr>
          <w:p w14:paraId="66E000EC"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129</w:t>
            </w:r>
          </w:p>
        </w:tc>
        <w:tc>
          <w:tcPr>
            <w:tcW w:w="2166" w:type="dxa"/>
            <w:tcBorders>
              <w:top w:val="nil"/>
              <w:left w:val="nil"/>
              <w:bottom w:val="single" w:sz="4" w:space="0" w:color="auto"/>
              <w:right w:val="single" w:sz="4" w:space="0" w:color="auto"/>
            </w:tcBorders>
            <w:shd w:val="clear" w:color="auto" w:fill="auto"/>
            <w:noWrap/>
            <w:vAlign w:val="center"/>
            <w:hideMark/>
          </w:tcPr>
          <w:p w14:paraId="3A905C37" w14:textId="77777777" w:rsidR="00875438" w:rsidRPr="00CE5349" w:rsidRDefault="00875438" w:rsidP="00021827">
            <w:pPr>
              <w:spacing w:after="0" w:line="240" w:lineRule="auto"/>
              <w:jc w:val="center"/>
              <w:rPr>
                <w:rFonts w:ascii="Calibri" w:eastAsia="Times New Roman" w:hAnsi="Calibri" w:cs="Calibri"/>
                <w:color w:val="000000"/>
                <w:lang w:val="es-SV" w:eastAsia="es-SV"/>
              </w:rPr>
            </w:pPr>
            <w:r w:rsidRPr="00CE5349">
              <w:rPr>
                <w:rFonts w:ascii="Calibri" w:eastAsia="Times New Roman" w:hAnsi="Calibri" w:cs="Calibri"/>
                <w:color w:val="000000"/>
                <w:lang w:val="es-SV" w:eastAsia="es-SV"/>
              </w:rPr>
              <w:t>$3,320.83</w:t>
            </w:r>
          </w:p>
        </w:tc>
      </w:tr>
      <w:tr w:rsidR="00875438" w:rsidRPr="00CE5349" w14:paraId="61EF2958" w14:textId="77777777" w:rsidTr="00021827">
        <w:trPr>
          <w:trHeight w:val="420"/>
        </w:trPr>
        <w:tc>
          <w:tcPr>
            <w:tcW w:w="4211" w:type="dxa"/>
            <w:gridSpan w:val="2"/>
            <w:tcBorders>
              <w:top w:val="single" w:sz="4" w:space="0" w:color="auto"/>
              <w:left w:val="single" w:sz="4" w:space="0" w:color="auto"/>
              <w:bottom w:val="single" w:sz="4" w:space="0" w:color="auto"/>
              <w:right w:val="single" w:sz="4" w:space="0" w:color="000000"/>
            </w:tcBorders>
            <w:shd w:val="clear" w:color="000000" w:fill="538DD5"/>
            <w:noWrap/>
            <w:vAlign w:val="center"/>
            <w:hideMark/>
          </w:tcPr>
          <w:p w14:paraId="4444FAD3" w14:textId="77777777" w:rsidR="00875438" w:rsidRPr="00CE5349" w:rsidRDefault="00875438" w:rsidP="00021827">
            <w:pPr>
              <w:spacing w:after="0" w:line="240" w:lineRule="auto"/>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Total, diciembre</w:t>
            </w:r>
          </w:p>
        </w:tc>
        <w:tc>
          <w:tcPr>
            <w:tcW w:w="2167" w:type="dxa"/>
            <w:tcBorders>
              <w:top w:val="nil"/>
              <w:left w:val="nil"/>
              <w:bottom w:val="single" w:sz="4" w:space="0" w:color="auto"/>
              <w:right w:val="single" w:sz="4" w:space="0" w:color="auto"/>
            </w:tcBorders>
            <w:shd w:val="clear" w:color="000000" w:fill="538DD5"/>
            <w:noWrap/>
            <w:vAlign w:val="center"/>
            <w:hideMark/>
          </w:tcPr>
          <w:p w14:paraId="25575CA0" w14:textId="77777777" w:rsidR="00875438" w:rsidRPr="00CE5349" w:rsidRDefault="00875438" w:rsidP="00021827">
            <w:pPr>
              <w:spacing w:after="0" w:line="240" w:lineRule="auto"/>
              <w:jc w:val="center"/>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377</w:t>
            </w:r>
          </w:p>
        </w:tc>
        <w:tc>
          <w:tcPr>
            <w:tcW w:w="2166" w:type="dxa"/>
            <w:tcBorders>
              <w:top w:val="nil"/>
              <w:left w:val="nil"/>
              <w:bottom w:val="single" w:sz="4" w:space="0" w:color="auto"/>
              <w:right w:val="single" w:sz="4" w:space="0" w:color="auto"/>
            </w:tcBorders>
            <w:shd w:val="clear" w:color="000000" w:fill="538DD5"/>
            <w:noWrap/>
            <w:vAlign w:val="center"/>
            <w:hideMark/>
          </w:tcPr>
          <w:p w14:paraId="23893627" w14:textId="77777777" w:rsidR="00875438" w:rsidRPr="00CE5349" w:rsidRDefault="00875438" w:rsidP="00021827">
            <w:pPr>
              <w:spacing w:after="0" w:line="240" w:lineRule="auto"/>
              <w:jc w:val="center"/>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$6,323.53</w:t>
            </w:r>
          </w:p>
        </w:tc>
      </w:tr>
    </w:tbl>
    <w:p w14:paraId="2F11F122" w14:textId="77777777" w:rsidR="00875438" w:rsidRPr="00CE5349" w:rsidRDefault="00875438" w:rsidP="00875438">
      <w:pPr>
        <w:pStyle w:val="Prrafodelista"/>
        <w:rPr>
          <w:lang w:val="es-SV"/>
        </w:rPr>
      </w:pPr>
    </w:p>
    <w:p w14:paraId="1B6BBA5C" w14:textId="77777777" w:rsidR="00875438" w:rsidRPr="00CE5349" w:rsidRDefault="00875438" w:rsidP="00875438">
      <w:pPr>
        <w:pStyle w:val="Prrafodelista"/>
        <w:rPr>
          <w:lang w:val="es-SV"/>
        </w:rPr>
      </w:pPr>
    </w:p>
    <w:p w14:paraId="3B36BB89" w14:textId="77777777" w:rsidR="00875438" w:rsidRPr="00CE5349" w:rsidRDefault="00875438" w:rsidP="00875438">
      <w:pPr>
        <w:pStyle w:val="Prrafodelista"/>
        <w:rPr>
          <w:lang w:val="es-SV"/>
        </w:rPr>
      </w:pPr>
    </w:p>
    <w:p w14:paraId="51E6AE0E" w14:textId="77777777" w:rsidR="00875438" w:rsidRPr="00CE5349" w:rsidRDefault="00875438" w:rsidP="00875438">
      <w:pPr>
        <w:pStyle w:val="Prrafodelista"/>
        <w:rPr>
          <w:lang w:val="es-SV"/>
        </w:rPr>
      </w:pPr>
    </w:p>
    <w:p w14:paraId="17D3CA1D" w14:textId="77777777" w:rsidR="00875438" w:rsidRPr="00CE5349" w:rsidRDefault="00875438" w:rsidP="00875438">
      <w:pPr>
        <w:pStyle w:val="Prrafodelista"/>
        <w:rPr>
          <w:lang w:val="es-SV"/>
        </w:rPr>
      </w:pPr>
    </w:p>
    <w:p w14:paraId="5E5C68DC" w14:textId="77777777" w:rsidR="00875438" w:rsidRPr="00CE5349" w:rsidRDefault="00875438" w:rsidP="00875438">
      <w:pPr>
        <w:pStyle w:val="Prrafodelista"/>
        <w:numPr>
          <w:ilvl w:val="0"/>
          <w:numId w:val="1"/>
        </w:numPr>
        <w:rPr>
          <w:lang w:val="es-SV"/>
        </w:rPr>
      </w:pPr>
      <w:r w:rsidRPr="00CE5349">
        <w:rPr>
          <w:lang w:val="es-SV"/>
        </w:rPr>
        <w:lastRenderedPageBreak/>
        <w:t>NEGOCIOS.</w:t>
      </w:r>
    </w:p>
    <w:tbl>
      <w:tblPr>
        <w:tblW w:w="8544" w:type="dxa"/>
        <w:tblLayout w:type="fixed"/>
        <w:tblCellMar>
          <w:left w:w="70" w:type="dxa"/>
          <w:right w:w="70" w:type="dxa"/>
        </w:tblCellMar>
        <w:tblLook w:val="04A0" w:firstRow="1" w:lastRow="0" w:firstColumn="1" w:lastColumn="0" w:noHBand="0" w:noVBand="1"/>
      </w:tblPr>
      <w:tblGrid>
        <w:gridCol w:w="1740"/>
        <w:gridCol w:w="2472"/>
        <w:gridCol w:w="2167"/>
        <w:gridCol w:w="2165"/>
      </w:tblGrid>
      <w:tr w:rsidR="00875438" w:rsidRPr="00CE5349" w14:paraId="43A9CF40" w14:textId="77777777" w:rsidTr="00021827">
        <w:trPr>
          <w:trHeight w:val="450"/>
        </w:trPr>
        <w:tc>
          <w:tcPr>
            <w:tcW w:w="1740" w:type="dxa"/>
            <w:vMerge w:val="restart"/>
            <w:tcBorders>
              <w:top w:val="nil"/>
              <w:left w:val="single" w:sz="4" w:space="0" w:color="auto"/>
              <w:bottom w:val="single" w:sz="4" w:space="0" w:color="000000"/>
              <w:right w:val="single" w:sz="4" w:space="0" w:color="auto"/>
            </w:tcBorders>
            <w:shd w:val="clear" w:color="000000" w:fill="538DD5"/>
            <w:noWrap/>
            <w:vAlign w:val="center"/>
            <w:hideMark/>
          </w:tcPr>
          <w:p w14:paraId="1A2FB304" w14:textId="77777777" w:rsidR="00875438" w:rsidRPr="00CE5349" w:rsidRDefault="00875438" w:rsidP="00021827">
            <w:pPr>
              <w:spacing w:after="0" w:line="240" w:lineRule="auto"/>
              <w:jc w:val="center"/>
              <w:rPr>
                <w:rFonts w:ascii="Calibri" w:eastAsia="Times New Roman" w:hAnsi="Calibri" w:cs="Calibri"/>
                <w:b/>
                <w:bCs/>
                <w:color w:val="FFFFFF"/>
                <w:lang w:val="es-SV" w:eastAsia="es-SV"/>
              </w:rPr>
            </w:pPr>
            <w:r w:rsidRPr="00CE5349">
              <w:rPr>
                <w:rFonts w:ascii="Calibri" w:eastAsia="Times New Roman" w:hAnsi="Calibri" w:cs="Calibri"/>
                <w:b/>
                <w:bCs/>
                <w:color w:val="FFFFFF"/>
                <w:lang w:val="es-SV" w:eastAsia="es-SV"/>
              </w:rPr>
              <w:t>MES</w:t>
            </w:r>
          </w:p>
        </w:tc>
        <w:tc>
          <w:tcPr>
            <w:tcW w:w="2472" w:type="dxa"/>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14:paraId="32F353EE" w14:textId="77777777" w:rsidR="00875438" w:rsidRPr="00CE5349" w:rsidRDefault="00875438" w:rsidP="00021827">
            <w:pPr>
              <w:spacing w:after="0" w:line="240" w:lineRule="auto"/>
              <w:jc w:val="center"/>
              <w:rPr>
                <w:rFonts w:ascii="Calibri" w:eastAsia="Times New Roman" w:hAnsi="Calibri" w:cs="Calibri"/>
                <w:b/>
                <w:bCs/>
                <w:color w:val="FFFFFF"/>
                <w:lang w:val="es-SV" w:eastAsia="es-SV"/>
              </w:rPr>
            </w:pPr>
            <w:r w:rsidRPr="00CE5349">
              <w:rPr>
                <w:rFonts w:ascii="Calibri" w:eastAsia="Times New Roman" w:hAnsi="Calibri" w:cs="Calibri"/>
                <w:b/>
                <w:bCs/>
                <w:color w:val="FFFFFF"/>
                <w:lang w:val="es-SV" w:eastAsia="es-SV"/>
              </w:rPr>
              <w:t>DESCRIPCION DEL SERVICIO</w:t>
            </w:r>
          </w:p>
        </w:tc>
        <w:tc>
          <w:tcPr>
            <w:tcW w:w="2167" w:type="dxa"/>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14:paraId="3BE7A322" w14:textId="77777777" w:rsidR="00875438" w:rsidRPr="00CE5349" w:rsidRDefault="00875438" w:rsidP="00021827">
            <w:pPr>
              <w:spacing w:after="0" w:line="240" w:lineRule="auto"/>
              <w:jc w:val="center"/>
              <w:rPr>
                <w:rFonts w:ascii="Calibri" w:eastAsia="Times New Roman" w:hAnsi="Calibri" w:cs="Calibri"/>
                <w:b/>
                <w:bCs/>
                <w:color w:val="FFFFFF"/>
                <w:lang w:val="es-SV" w:eastAsia="es-SV"/>
              </w:rPr>
            </w:pPr>
            <w:r w:rsidRPr="00CE5349">
              <w:rPr>
                <w:rFonts w:ascii="Calibri" w:eastAsia="Times New Roman" w:hAnsi="Calibri" w:cs="Calibri"/>
                <w:b/>
                <w:bCs/>
                <w:color w:val="FFFFFF"/>
                <w:lang w:val="es-SV" w:eastAsia="es-SV"/>
              </w:rPr>
              <w:t>CANTIDAD</w:t>
            </w:r>
          </w:p>
        </w:tc>
        <w:tc>
          <w:tcPr>
            <w:tcW w:w="2165" w:type="dxa"/>
            <w:vMerge w:val="restart"/>
            <w:tcBorders>
              <w:top w:val="single" w:sz="4" w:space="0" w:color="auto"/>
              <w:left w:val="single" w:sz="4" w:space="0" w:color="auto"/>
              <w:bottom w:val="single" w:sz="4" w:space="0" w:color="auto"/>
              <w:right w:val="single" w:sz="4" w:space="0" w:color="auto"/>
            </w:tcBorders>
            <w:shd w:val="clear" w:color="000000" w:fill="538DD5"/>
            <w:vAlign w:val="center"/>
            <w:hideMark/>
          </w:tcPr>
          <w:p w14:paraId="406A28BE" w14:textId="77777777" w:rsidR="00875438" w:rsidRPr="00CE5349" w:rsidRDefault="00875438" w:rsidP="00021827">
            <w:pPr>
              <w:spacing w:after="0" w:line="240" w:lineRule="auto"/>
              <w:jc w:val="center"/>
              <w:rPr>
                <w:rFonts w:ascii="Calibri" w:eastAsia="Times New Roman" w:hAnsi="Calibri" w:cs="Calibri"/>
                <w:b/>
                <w:bCs/>
                <w:color w:val="FFFFFF"/>
                <w:lang w:val="es-SV" w:eastAsia="es-SV"/>
              </w:rPr>
            </w:pPr>
            <w:r w:rsidRPr="00CE5349">
              <w:rPr>
                <w:rFonts w:ascii="Calibri" w:eastAsia="Times New Roman" w:hAnsi="Calibri" w:cs="Calibri"/>
                <w:b/>
                <w:bCs/>
                <w:color w:val="FFFFFF"/>
                <w:lang w:val="es-SV" w:eastAsia="es-SV"/>
              </w:rPr>
              <w:t>MONTO</w:t>
            </w:r>
          </w:p>
        </w:tc>
      </w:tr>
      <w:tr w:rsidR="00875438" w:rsidRPr="00CE5349" w14:paraId="47A15D1B" w14:textId="77777777" w:rsidTr="00021827">
        <w:trPr>
          <w:trHeight w:val="450"/>
        </w:trPr>
        <w:tc>
          <w:tcPr>
            <w:tcW w:w="1740" w:type="dxa"/>
            <w:vMerge/>
            <w:tcBorders>
              <w:top w:val="nil"/>
              <w:left w:val="single" w:sz="4" w:space="0" w:color="auto"/>
              <w:bottom w:val="single" w:sz="4" w:space="0" w:color="000000"/>
              <w:right w:val="single" w:sz="4" w:space="0" w:color="auto"/>
            </w:tcBorders>
            <w:vAlign w:val="center"/>
            <w:hideMark/>
          </w:tcPr>
          <w:p w14:paraId="64809600" w14:textId="77777777" w:rsidR="00875438" w:rsidRPr="00CE5349" w:rsidRDefault="00875438" w:rsidP="00021827">
            <w:pPr>
              <w:spacing w:after="0" w:line="240" w:lineRule="auto"/>
              <w:rPr>
                <w:rFonts w:ascii="Calibri" w:eastAsia="Times New Roman" w:hAnsi="Calibri" w:cs="Calibri"/>
                <w:b/>
                <w:bCs/>
                <w:color w:val="FFFFFF"/>
                <w:lang w:val="es-SV" w:eastAsia="es-SV"/>
              </w:rPr>
            </w:pPr>
          </w:p>
        </w:tc>
        <w:tc>
          <w:tcPr>
            <w:tcW w:w="2472" w:type="dxa"/>
            <w:vMerge/>
            <w:tcBorders>
              <w:top w:val="single" w:sz="4" w:space="0" w:color="auto"/>
              <w:left w:val="single" w:sz="4" w:space="0" w:color="auto"/>
              <w:bottom w:val="single" w:sz="4" w:space="0" w:color="auto"/>
              <w:right w:val="single" w:sz="4" w:space="0" w:color="auto"/>
            </w:tcBorders>
            <w:vAlign w:val="center"/>
            <w:hideMark/>
          </w:tcPr>
          <w:p w14:paraId="34077057" w14:textId="77777777" w:rsidR="00875438" w:rsidRPr="00CE5349" w:rsidRDefault="00875438" w:rsidP="00021827">
            <w:pPr>
              <w:spacing w:after="0" w:line="240" w:lineRule="auto"/>
              <w:rPr>
                <w:rFonts w:ascii="Calibri" w:eastAsia="Times New Roman" w:hAnsi="Calibri" w:cs="Calibri"/>
                <w:b/>
                <w:bCs/>
                <w:color w:val="FFFFFF"/>
                <w:lang w:val="es-SV" w:eastAsia="es-SV"/>
              </w:rPr>
            </w:pPr>
          </w:p>
        </w:tc>
        <w:tc>
          <w:tcPr>
            <w:tcW w:w="2167" w:type="dxa"/>
            <w:vMerge/>
            <w:tcBorders>
              <w:top w:val="single" w:sz="4" w:space="0" w:color="auto"/>
              <w:left w:val="single" w:sz="4" w:space="0" w:color="auto"/>
              <w:bottom w:val="single" w:sz="4" w:space="0" w:color="auto"/>
              <w:right w:val="single" w:sz="4" w:space="0" w:color="auto"/>
            </w:tcBorders>
            <w:vAlign w:val="center"/>
            <w:hideMark/>
          </w:tcPr>
          <w:p w14:paraId="1C6D9A7E" w14:textId="77777777" w:rsidR="00875438" w:rsidRPr="00CE5349" w:rsidRDefault="00875438" w:rsidP="00021827">
            <w:pPr>
              <w:spacing w:after="0" w:line="240" w:lineRule="auto"/>
              <w:rPr>
                <w:rFonts w:ascii="Calibri" w:eastAsia="Times New Roman" w:hAnsi="Calibri" w:cs="Calibri"/>
                <w:b/>
                <w:bCs/>
                <w:color w:val="FFFFFF"/>
                <w:lang w:val="es-SV" w:eastAsia="es-SV"/>
              </w:rPr>
            </w:pPr>
          </w:p>
        </w:tc>
        <w:tc>
          <w:tcPr>
            <w:tcW w:w="2165" w:type="dxa"/>
            <w:vMerge/>
            <w:tcBorders>
              <w:top w:val="single" w:sz="4" w:space="0" w:color="auto"/>
              <w:left w:val="single" w:sz="4" w:space="0" w:color="auto"/>
              <w:bottom w:val="single" w:sz="4" w:space="0" w:color="auto"/>
              <w:right w:val="single" w:sz="4" w:space="0" w:color="auto"/>
            </w:tcBorders>
            <w:vAlign w:val="center"/>
            <w:hideMark/>
          </w:tcPr>
          <w:p w14:paraId="33CC81EE" w14:textId="77777777" w:rsidR="00875438" w:rsidRPr="00CE5349" w:rsidRDefault="00875438" w:rsidP="00021827">
            <w:pPr>
              <w:spacing w:after="0" w:line="240" w:lineRule="auto"/>
              <w:rPr>
                <w:rFonts w:ascii="Calibri" w:eastAsia="Times New Roman" w:hAnsi="Calibri" w:cs="Calibri"/>
                <w:b/>
                <w:bCs/>
                <w:color w:val="FFFFFF"/>
                <w:lang w:val="es-SV" w:eastAsia="es-SV"/>
              </w:rPr>
            </w:pPr>
          </w:p>
        </w:tc>
      </w:tr>
      <w:tr w:rsidR="00875438" w:rsidRPr="00CE5349" w14:paraId="0A2EF288" w14:textId="77777777" w:rsidTr="00021827">
        <w:trPr>
          <w:trHeight w:val="240"/>
        </w:trPr>
        <w:tc>
          <w:tcPr>
            <w:tcW w:w="1740" w:type="dxa"/>
            <w:vMerge w:val="restart"/>
            <w:tcBorders>
              <w:top w:val="nil"/>
              <w:left w:val="single" w:sz="4" w:space="0" w:color="auto"/>
              <w:bottom w:val="single" w:sz="4" w:space="0" w:color="auto"/>
              <w:right w:val="single" w:sz="4" w:space="0" w:color="auto"/>
            </w:tcBorders>
            <w:shd w:val="clear" w:color="000000" w:fill="DCE6F1"/>
            <w:noWrap/>
            <w:vAlign w:val="center"/>
            <w:hideMark/>
          </w:tcPr>
          <w:p w14:paraId="147D9FE4" w14:textId="77777777" w:rsidR="00875438" w:rsidRPr="00CE5349" w:rsidRDefault="00875438" w:rsidP="00021827">
            <w:pPr>
              <w:spacing w:after="0" w:line="240" w:lineRule="auto"/>
              <w:jc w:val="center"/>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OCTUBRE</w:t>
            </w:r>
          </w:p>
        </w:tc>
        <w:tc>
          <w:tcPr>
            <w:tcW w:w="2472" w:type="dxa"/>
            <w:tcBorders>
              <w:top w:val="nil"/>
              <w:left w:val="nil"/>
              <w:bottom w:val="single" w:sz="4" w:space="0" w:color="auto"/>
              <w:right w:val="single" w:sz="4" w:space="0" w:color="auto"/>
            </w:tcBorders>
            <w:shd w:val="clear" w:color="auto" w:fill="auto"/>
            <w:noWrap/>
            <w:vAlign w:val="bottom"/>
            <w:hideMark/>
          </w:tcPr>
          <w:p w14:paraId="326BA174"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Adición a cuenta</w:t>
            </w:r>
          </w:p>
        </w:tc>
        <w:tc>
          <w:tcPr>
            <w:tcW w:w="2167" w:type="dxa"/>
            <w:tcBorders>
              <w:top w:val="single" w:sz="8" w:space="0" w:color="auto"/>
              <w:left w:val="nil"/>
              <w:bottom w:val="single" w:sz="4" w:space="0" w:color="auto"/>
              <w:right w:val="single" w:sz="4" w:space="0" w:color="auto"/>
            </w:tcBorders>
            <w:shd w:val="clear" w:color="auto" w:fill="auto"/>
            <w:noWrap/>
            <w:vAlign w:val="center"/>
            <w:hideMark/>
          </w:tcPr>
          <w:p w14:paraId="661DBEBF"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w:t>
            </w:r>
          </w:p>
        </w:tc>
        <w:tc>
          <w:tcPr>
            <w:tcW w:w="2165" w:type="dxa"/>
            <w:tcBorders>
              <w:top w:val="single" w:sz="4" w:space="0" w:color="auto"/>
              <w:left w:val="nil"/>
              <w:bottom w:val="single" w:sz="4" w:space="0" w:color="auto"/>
              <w:right w:val="single" w:sz="4" w:space="0" w:color="auto"/>
            </w:tcBorders>
            <w:shd w:val="clear" w:color="auto" w:fill="auto"/>
            <w:noWrap/>
            <w:vAlign w:val="center"/>
            <w:hideMark/>
          </w:tcPr>
          <w:p w14:paraId="1E2B9CE6"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2AACD23A"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461B101E"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17461808"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Adición de publicidad</w:t>
            </w:r>
          </w:p>
        </w:tc>
        <w:tc>
          <w:tcPr>
            <w:tcW w:w="2167" w:type="dxa"/>
            <w:tcBorders>
              <w:top w:val="nil"/>
              <w:left w:val="nil"/>
              <w:bottom w:val="single" w:sz="4" w:space="0" w:color="auto"/>
              <w:right w:val="single" w:sz="4" w:space="0" w:color="auto"/>
            </w:tcBorders>
            <w:shd w:val="clear" w:color="auto" w:fill="auto"/>
            <w:noWrap/>
            <w:vAlign w:val="center"/>
            <w:hideMark/>
          </w:tcPr>
          <w:p w14:paraId="7714A92B"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3</w:t>
            </w:r>
          </w:p>
        </w:tc>
        <w:tc>
          <w:tcPr>
            <w:tcW w:w="2165" w:type="dxa"/>
            <w:tcBorders>
              <w:top w:val="nil"/>
              <w:left w:val="nil"/>
              <w:bottom w:val="single" w:sz="4" w:space="0" w:color="auto"/>
              <w:right w:val="single" w:sz="4" w:space="0" w:color="auto"/>
            </w:tcBorders>
            <w:shd w:val="clear" w:color="auto" w:fill="auto"/>
            <w:noWrap/>
            <w:vAlign w:val="center"/>
            <w:hideMark/>
          </w:tcPr>
          <w:p w14:paraId="6EAAD4A6"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$5.26</w:t>
            </w:r>
          </w:p>
        </w:tc>
      </w:tr>
      <w:tr w:rsidR="00875438" w:rsidRPr="00CE5349" w14:paraId="2EC00B8E"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4309C087"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682BE37E"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Apertura</w:t>
            </w:r>
          </w:p>
        </w:tc>
        <w:tc>
          <w:tcPr>
            <w:tcW w:w="2167" w:type="dxa"/>
            <w:tcBorders>
              <w:top w:val="nil"/>
              <w:left w:val="nil"/>
              <w:bottom w:val="single" w:sz="4" w:space="0" w:color="auto"/>
              <w:right w:val="single" w:sz="4" w:space="0" w:color="auto"/>
            </w:tcBorders>
            <w:shd w:val="clear" w:color="auto" w:fill="auto"/>
            <w:noWrap/>
            <w:vAlign w:val="center"/>
            <w:hideMark/>
          </w:tcPr>
          <w:p w14:paraId="76C33A8D"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29</w:t>
            </w:r>
          </w:p>
        </w:tc>
        <w:tc>
          <w:tcPr>
            <w:tcW w:w="2165" w:type="dxa"/>
            <w:tcBorders>
              <w:top w:val="nil"/>
              <w:left w:val="nil"/>
              <w:bottom w:val="single" w:sz="4" w:space="0" w:color="auto"/>
              <w:right w:val="single" w:sz="4" w:space="0" w:color="auto"/>
            </w:tcBorders>
            <w:shd w:val="clear" w:color="auto" w:fill="auto"/>
            <w:noWrap/>
            <w:vAlign w:val="center"/>
            <w:hideMark/>
          </w:tcPr>
          <w:p w14:paraId="3AAA3500"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$367.66</w:t>
            </w:r>
          </w:p>
        </w:tc>
      </w:tr>
      <w:tr w:rsidR="00875438" w:rsidRPr="00CE5349" w14:paraId="5C8F6122"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1888162A"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37C6F8FD"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Cambio de dirección</w:t>
            </w:r>
          </w:p>
        </w:tc>
        <w:tc>
          <w:tcPr>
            <w:tcW w:w="2167" w:type="dxa"/>
            <w:tcBorders>
              <w:top w:val="nil"/>
              <w:left w:val="nil"/>
              <w:bottom w:val="single" w:sz="4" w:space="0" w:color="auto"/>
              <w:right w:val="single" w:sz="4" w:space="0" w:color="auto"/>
            </w:tcBorders>
            <w:shd w:val="clear" w:color="auto" w:fill="auto"/>
            <w:noWrap/>
            <w:vAlign w:val="center"/>
            <w:hideMark/>
          </w:tcPr>
          <w:p w14:paraId="674AD06F"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w:t>
            </w:r>
          </w:p>
        </w:tc>
        <w:tc>
          <w:tcPr>
            <w:tcW w:w="2165" w:type="dxa"/>
            <w:tcBorders>
              <w:top w:val="nil"/>
              <w:left w:val="nil"/>
              <w:bottom w:val="single" w:sz="4" w:space="0" w:color="auto"/>
              <w:right w:val="single" w:sz="4" w:space="0" w:color="auto"/>
            </w:tcBorders>
            <w:shd w:val="clear" w:color="auto" w:fill="auto"/>
            <w:noWrap/>
            <w:vAlign w:val="center"/>
            <w:hideMark/>
          </w:tcPr>
          <w:p w14:paraId="3C2B19F3"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$4.42</w:t>
            </w:r>
          </w:p>
        </w:tc>
      </w:tr>
      <w:tr w:rsidR="00875438" w:rsidRPr="00CE5349" w14:paraId="46A58BC5"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038E37BD"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01FCEDBC"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 xml:space="preserve">Cambio de razón social </w:t>
            </w:r>
          </w:p>
        </w:tc>
        <w:tc>
          <w:tcPr>
            <w:tcW w:w="2167" w:type="dxa"/>
            <w:tcBorders>
              <w:top w:val="nil"/>
              <w:left w:val="nil"/>
              <w:bottom w:val="single" w:sz="4" w:space="0" w:color="auto"/>
              <w:right w:val="single" w:sz="4" w:space="0" w:color="auto"/>
            </w:tcBorders>
            <w:shd w:val="clear" w:color="auto" w:fill="auto"/>
            <w:noWrap/>
            <w:vAlign w:val="center"/>
            <w:hideMark/>
          </w:tcPr>
          <w:p w14:paraId="5F38EEE1"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w:t>
            </w:r>
          </w:p>
        </w:tc>
        <w:tc>
          <w:tcPr>
            <w:tcW w:w="2165" w:type="dxa"/>
            <w:tcBorders>
              <w:top w:val="nil"/>
              <w:left w:val="nil"/>
              <w:bottom w:val="single" w:sz="4" w:space="0" w:color="auto"/>
              <w:right w:val="single" w:sz="4" w:space="0" w:color="auto"/>
            </w:tcBorders>
            <w:shd w:val="clear" w:color="auto" w:fill="auto"/>
            <w:noWrap/>
            <w:vAlign w:val="center"/>
            <w:hideMark/>
          </w:tcPr>
          <w:p w14:paraId="263126AD"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75EEC213"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57EFE4FF"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29310213"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Cervecerías</w:t>
            </w:r>
          </w:p>
        </w:tc>
        <w:tc>
          <w:tcPr>
            <w:tcW w:w="2167" w:type="dxa"/>
            <w:tcBorders>
              <w:top w:val="nil"/>
              <w:left w:val="nil"/>
              <w:bottom w:val="single" w:sz="4" w:space="0" w:color="auto"/>
              <w:right w:val="single" w:sz="4" w:space="0" w:color="auto"/>
            </w:tcBorders>
            <w:shd w:val="clear" w:color="auto" w:fill="auto"/>
            <w:noWrap/>
            <w:vAlign w:val="center"/>
            <w:hideMark/>
          </w:tcPr>
          <w:p w14:paraId="58295AE8"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w:t>
            </w:r>
          </w:p>
        </w:tc>
        <w:tc>
          <w:tcPr>
            <w:tcW w:w="2165" w:type="dxa"/>
            <w:tcBorders>
              <w:top w:val="nil"/>
              <w:left w:val="nil"/>
              <w:bottom w:val="single" w:sz="4" w:space="0" w:color="auto"/>
              <w:right w:val="single" w:sz="4" w:space="0" w:color="auto"/>
            </w:tcBorders>
            <w:shd w:val="clear" w:color="auto" w:fill="auto"/>
            <w:noWrap/>
            <w:vAlign w:val="center"/>
            <w:hideMark/>
          </w:tcPr>
          <w:p w14:paraId="4591657A"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68EA97B2"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63983B0D"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621E4E24"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Cierre</w:t>
            </w:r>
          </w:p>
        </w:tc>
        <w:tc>
          <w:tcPr>
            <w:tcW w:w="2167" w:type="dxa"/>
            <w:tcBorders>
              <w:top w:val="nil"/>
              <w:left w:val="nil"/>
              <w:bottom w:val="single" w:sz="4" w:space="0" w:color="auto"/>
              <w:right w:val="single" w:sz="4" w:space="0" w:color="auto"/>
            </w:tcBorders>
            <w:shd w:val="clear" w:color="auto" w:fill="auto"/>
            <w:noWrap/>
            <w:vAlign w:val="center"/>
            <w:hideMark/>
          </w:tcPr>
          <w:p w14:paraId="3FA8B4E9"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17</w:t>
            </w:r>
          </w:p>
        </w:tc>
        <w:tc>
          <w:tcPr>
            <w:tcW w:w="2165" w:type="dxa"/>
            <w:tcBorders>
              <w:top w:val="nil"/>
              <w:left w:val="nil"/>
              <w:bottom w:val="single" w:sz="4" w:space="0" w:color="auto"/>
              <w:right w:val="single" w:sz="4" w:space="0" w:color="auto"/>
            </w:tcBorders>
            <w:shd w:val="clear" w:color="auto" w:fill="auto"/>
            <w:noWrap/>
            <w:vAlign w:val="center"/>
            <w:hideMark/>
          </w:tcPr>
          <w:p w14:paraId="463135D2"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$70.92</w:t>
            </w:r>
          </w:p>
        </w:tc>
      </w:tr>
      <w:tr w:rsidR="00875438" w:rsidRPr="00CE5349" w14:paraId="645E57D9"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0ACA82C6"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1607AA1E"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Descargos de cuentas</w:t>
            </w:r>
          </w:p>
        </w:tc>
        <w:tc>
          <w:tcPr>
            <w:tcW w:w="2167" w:type="dxa"/>
            <w:tcBorders>
              <w:top w:val="nil"/>
              <w:left w:val="nil"/>
              <w:bottom w:val="single" w:sz="4" w:space="0" w:color="auto"/>
              <w:right w:val="single" w:sz="4" w:space="0" w:color="auto"/>
            </w:tcBorders>
            <w:shd w:val="clear" w:color="auto" w:fill="auto"/>
            <w:noWrap/>
            <w:vAlign w:val="center"/>
            <w:hideMark/>
          </w:tcPr>
          <w:p w14:paraId="3F15FF9D"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w:t>
            </w:r>
          </w:p>
        </w:tc>
        <w:tc>
          <w:tcPr>
            <w:tcW w:w="2165" w:type="dxa"/>
            <w:tcBorders>
              <w:top w:val="nil"/>
              <w:left w:val="nil"/>
              <w:bottom w:val="single" w:sz="4" w:space="0" w:color="auto"/>
              <w:right w:val="single" w:sz="4" w:space="0" w:color="auto"/>
            </w:tcBorders>
            <w:shd w:val="clear" w:color="auto" w:fill="auto"/>
            <w:noWrap/>
            <w:vAlign w:val="center"/>
            <w:hideMark/>
          </w:tcPr>
          <w:p w14:paraId="49FC0526"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$2.63</w:t>
            </w:r>
          </w:p>
        </w:tc>
      </w:tr>
      <w:tr w:rsidR="00875438" w:rsidRPr="00CE5349" w14:paraId="58562BBF"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125CFFE5"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14D1A26D"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Inspección</w:t>
            </w:r>
          </w:p>
        </w:tc>
        <w:tc>
          <w:tcPr>
            <w:tcW w:w="2167" w:type="dxa"/>
            <w:tcBorders>
              <w:top w:val="nil"/>
              <w:left w:val="nil"/>
              <w:bottom w:val="single" w:sz="4" w:space="0" w:color="auto"/>
              <w:right w:val="single" w:sz="4" w:space="0" w:color="auto"/>
            </w:tcBorders>
            <w:shd w:val="clear" w:color="auto" w:fill="auto"/>
            <w:noWrap/>
            <w:vAlign w:val="center"/>
            <w:hideMark/>
          </w:tcPr>
          <w:p w14:paraId="4950E5D8"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60</w:t>
            </w:r>
          </w:p>
        </w:tc>
        <w:tc>
          <w:tcPr>
            <w:tcW w:w="2165" w:type="dxa"/>
            <w:tcBorders>
              <w:top w:val="nil"/>
              <w:left w:val="nil"/>
              <w:bottom w:val="single" w:sz="4" w:space="0" w:color="auto"/>
              <w:right w:val="single" w:sz="4" w:space="0" w:color="auto"/>
            </w:tcBorders>
            <w:shd w:val="clear" w:color="auto" w:fill="auto"/>
            <w:noWrap/>
            <w:vAlign w:val="center"/>
            <w:hideMark/>
          </w:tcPr>
          <w:p w14:paraId="3F8E7CCA"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$157.80</w:t>
            </w:r>
          </w:p>
        </w:tc>
      </w:tr>
      <w:tr w:rsidR="00875438" w:rsidRPr="00CE5349" w14:paraId="4169A91F"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7CD91A78"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2FD976DD"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Licencia de bebidas</w:t>
            </w:r>
          </w:p>
        </w:tc>
        <w:tc>
          <w:tcPr>
            <w:tcW w:w="2167" w:type="dxa"/>
            <w:tcBorders>
              <w:top w:val="nil"/>
              <w:left w:val="nil"/>
              <w:bottom w:val="single" w:sz="4" w:space="0" w:color="auto"/>
              <w:right w:val="single" w:sz="4" w:space="0" w:color="auto"/>
            </w:tcBorders>
            <w:shd w:val="clear" w:color="auto" w:fill="auto"/>
            <w:noWrap/>
            <w:vAlign w:val="center"/>
            <w:hideMark/>
          </w:tcPr>
          <w:p w14:paraId="44B1CD22"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w:t>
            </w:r>
          </w:p>
        </w:tc>
        <w:tc>
          <w:tcPr>
            <w:tcW w:w="2165" w:type="dxa"/>
            <w:tcBorders>
              <w:top w:val="nil"/>
              <w:left w:val="nil"/>
              <w:bottom w:val="single" w:sz="4" w:space="0" w:color="auto"/>
              <w:right w:val="single" w:sz="4" w:space="0" w:color="auto"/>
            </w:tcBorders>
            <w:shd w:val="clear" w:color="auto" w:fill="auto"/>
            <w:noWrap/>
            <w:vAlign w:val="center"/>
            <w:hideMark/>
          </w:tcPr>
          <w:p w14:paraId="74176AD0"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$283.25</w:t>
            </w:r>
          </w:p>
        </w:tc>
      </w:tr>
      <w:tr w:rsidR="00875438" w:rsidRPr="00CE5349" w14:paraId="64E5467F"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0D89D1F9"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7B48EA69"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Licencia de circo</w:t>
            </w:r>
          </w:p>
        </w:tc>
        <w:tc>
          <w:tcPr>
            <w:tcW w:w="2167" w:type="dxa"/>
            <w:tcBorders>
              <w:top w:val="nil"/>
              <w:left w:val="nil"/>
              <w:bottom w:val="single" w:sz="4" w:space="0" w:color="auto"/>
              <w:right w:val="single" w:sz="4" w:space="0" w:color="auto"/>
            </w:tcBorders>
            <w:shd w:val="clear" w:color="auto" w:fill="auto"/>
            <w:noWrap/>
            <w:vAlign w:val="center"/>
            <w:hideMark/>
          </w:tcPr>
          <w:p w14:paraId="3755BDC0"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w:t>
            </w:r>
          </w:p>
        </w:tc>
        <w:tc>
          <w:tcPr>
            <w:tcW w:w="2165" w:type="dxa"/>
            <w:tcBorders>
              <w:top w:val="nil"/>
              <w:left w:val="nil"/>
              <w:bottom w:val="single" w:sz="4" w:space="0" w:color="auto"/>
              <w:right w:val="single" w:sz="4" w:space="0" w:color="auto"/>
            </w:tcBorders>
            <w:shd w:val="clear" w:color="auto" w:fill="auto"/>
            <w:noWrap/>
            <w:vAlign w:val="center"/>
            <w:hideMark/>
          </w:tcPr>
          <w:p w14:paraId="6F5D2F1C"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77122915"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4ACE63C2"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6AD5D959"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Permiso sinfonola</w:t>
            </w:r>
          </w:p>
        </w:tc>
        <w:tc>
          <w:tcPr>
            <w:tcW w:w="2167" w:type="dxa"/>
            <w:tcBorders>
              <w:top w:val="nil"/>
              <w:left w:val="nil"/>
              <w:bottom w:val="single" w:sz="4" w:space="0" w:color="auto"/>
              <w:right w:val="single" w:sz="4" w:space="0" w:color="auto"/>
            </w:tcBorders>
            <w:shd w:val="clear" w:color="auto" w:fill="auto"/>
            <w:noWrap/>
            <w:vAlign w:val="center"/>
            <w:hideMark/>
          </w:tcPr>
          <w:p w14:paraId="29001D4D"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w:t>
            </w:r>
          </w:p>
        </w:tc>
        <w:tc>
          <w:tcPr>
            <w:tcW w:w="2165" w:type="dxa"/>
            <w:tcBorders>
              <w:top w:val="nil"/>
              <w:left w:val="nil"/>
              <w:bottom w:val="single" w:sz="4" w:space="0" w:color="auto"/>
              <w:right w:val="single" w:sz="4" w:space="0" w:color="auto"/>
            </w:tcBorders>
            <w:shd w:val="clear" w:color="auto" w:fill="auto"/>
            <w:noWrap/>
            <w:vAlign w:val="center"/>
            <w:hideMark/>
          </w:tcPr>
          <w:p w14:paraId="0470D118"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42A1BF9D"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0EBF00A5"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508870B7"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Recalificaciones</w:t>
            </w:r>
          </w:p>
        </w:tc>
        <w:tc>
          <w:tcPr>
            <w:tcW w:w="2167" w:type="dxa"/>
            <w:tcBorders>
              <w:top w:val="nil"/>
              <w:left w:val="nil"/>
              <w:bottom w:val="single" w:sz="4" w:space="0" w:color="auto"/>
              <w:right w:val="single" w:sz="4" w:space="0" w:color="auto"/>
            </w:tcBorders>
            <w:shd w:val="clear" w:color="auto" w:fill="auto"/>
            <w:noWrap/>
            <w:vAlign w:val="center"/>
            <w:hideMark/>
          </w:tcPr>
          <w:p w14:paraId="1D58EDDB"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90</w:t>
            </w:r>
          </w:p>
        </w:tc>
        <w:tc>
          <w:tcPr>
            <w:tcW w:w="2165" w:type="dxa"/>
            <w:tcBorders>
              <w:top w:val="nil"/>
              <w:left w:val="nil"/>
              <w:bottom w:val="single" w:sz="4" w:space="0" w:color="auto"/>
              <w:right w:val="single" w:sz="4" w:space="0" w:color="auto"/>
            </w:tcBorders>
            <w:shd w:val="clear" w:color="auto" w:fill="auto"/>
            <w:noWrap/>
            <w:vAlign w:val="center"/>
            <w:hideMark/>
          </w:tcPr>
          <w:p w14:paraId="77A9A812"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5F545BD2"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5240B44A"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175154F3"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Traspaso de cuenta</w:t>
            </w:r>
          </w:p>
        </w:tc>
        <w:tc>
          <w:tcPr>
            <w:tcW w:w="2167" w:type="dxa"/>
            <w:tcBorders>
              <w:top w:val="nil"/>
              <w:left w:val="nil"/>
              <w:bottom w:val="single" w:sz="4" w:space="0" w:color="auto"/>
              <w:right w:val="single" w:sz="4" w:space="0" w:color="auto"/>
            </w:tcBorders>
            <w:shd w:val="clear" w:color="auto" w:fill="auto"/>
            <w:noWrap/>
            <w:vAlign w:val="center"/>
            <w:hideMark/>
          </w:tcPr>
          <w:p w14:paraId="2634AE7E"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w:t>
            </w:r>
          </w:p>
        </w:tc>
        <w:tc>
          <w:tcPr>
            <w:tcW w:w="2165" w:type="dxa"/>
            <w:tcBorders>
              <w:top w:val="nil"/>
              <w:left w:val="nil"/>
              <w:bottom w:val="single" w:sz="4" w:space="0" w:color="auto"/>
              <w:right w:val="single" w:sz="4" w:space="0" w:color="auto"/>
            </w:tcBorders>
            <w:shd w:val="clear" w:color="auto" w:fill="auto"/>
            <w:noWrap/>
            <w:vAlign w:val="center"/>
            <w:hideMark/>
          </w:tcPr>
          <w:p w14:paraId="4E16E4CD"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5C14D62A" w14:textId="77777777" w:rsidTr="00021827">
        <w:trPr>
          <w:trHeight w:val="240"/>
        </w:trPr>
        <w:tc>
          <w:tcPr>
            <w:tcW w:w="1740" w:type="dxa"/>
            <w:tcBorders>
              <w:top w:val="nil"/>
              <w:left w:val="nil"/>
              <w:bottom w:val="nil"/>
              <w:right w:val="nil"/>
            </w:tcBorders>
            <w:shd w:val="clear" w:color="000000" w:fill="538DD5"/>
            <w:noWrap/>
            <w:vAlign w:val="center"/>
            <w:hideMark/>
          </w:tcPr>
          <w:p w14:paraId="42536ED7" w14:textId="77777777" w:rsidR="00875438" w:rsidRPr="00CE5349" w:rsidRDefault="00875438" w:rsidP="00021827">
            <w:pPr>
              <w:spacing w:after="0" w:line="240" w:lineRule="auto"/>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Total, octubre</w:t>
            </w:r>
          </w:p>
        </w:tc>
        <w:tc>
          <w:tcPr>
            <w:tcW w:w="2472" w:type="dxa"/>
            <w:tcBorders>
              <w:top w:val="nil"/>
              <w:left w:val="nil"/>
              <w:bottom w:val="nil"/>
              <w:right w:val="nil"/>
            </w:tcBorders>
            <w:shd w:val="clear" w:color="000000" w:fill="538DD5"/>
            <w:noWrap/>
            <w:vAlign w:val="bottom"/>
            <w:hideMark/>
          </w:tcPr>
          <w:p w14:paraId="15D008FF"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 </w:t>
            </w:r>
          </w:p>
        </w:tc>
        <w:tc>
          <w:tcPr>
            <w:tcW w:w="2167" w:type="dxa"/>
            <w:tcBorders>
              <w:top w:val="nil"/>
              <w:left w:val="single" w:sz="4" w:space="0" w:color="auto"/>
              <w:bottom w:val="single" w:sz="4" w:space="0" w:color="auto"/>
              <w:right w:val="single" w:sz="4" w:space="0" w:color="auto"/>
            </w:tcBorders>
            <w:shd w:val="clear" w:color="000000" w:fill="538DD5"/>
            <w:noWrap/>
            <w:vAlign w:val="center"/>
            <w:hideMark/>
          </w:tcPr>
          <w:p w14:paraId="68F5DEC6" w14:textId="77777777" w:rsidR="00875438" w:rsidRPr="00CE5349" w:rsidRDefault="00875438" w:rsidP="00021827">
            <w:pPr>
              <w:spacing w:after="0" w:line="240" w:lineRule="auto"/>
              <w:jc w:val="center"/>
              <w:rPr>
                <w:rFonts w:ascii="Calibri" w:eastAsia="Times New Roman" w:hAnsi="Calibri" w:cs="Calibri"/>
                <w:b/>
                <w:bCs/>
                <w:color w:val="000000"/>
                <w:sz w:val="18"/>
                <w:szCs w:val="18"/>
                <w:lang w:val="es-SV" w:eastAsia="es-SV"/>
              </w:rPr>
            </w:pPr>
            <w:r w:rsidRPr="00CE5349">
              <w:rPr>
                <w:rFonts w:ascii="Calibri" w:eastAsia="Times New Roman" w:hAnsi="Calibri" w:cs="Calibri"/>
                <w:b/>
                <w:bCs/>
                <w:color w:val="000000"/>
                <w:sz w:val="18"/>
                <w:szCs w:val="18"/>
                <w:lang w:val="es-SV" w:eastAsia="es-SV"/>
              </w:rPr>
              <w:t>204</w:t>
            </w:r>
          </w:p>
        </w:tc>
        <w:tc>
          <w:tcPr>
            <w:tcW w:w="2165" w:type="dxa"/>
            <w:tcBorders>
              <w:top w:val="nil"/>
              <w:left w:val="nil"/>
              <w:bottom w:val="single" w:sz="4" w:space="0" w:color="auto"/>
              <w:right w:val="single" w:sz="4" w:space="0" w:color="auto"/>
            </w:tcBorders>
            <w:shd w:val="clear" w:color="000000" w:fill="538DD5"/>
            <w:noWrap/>
            <w:vAlign w:val="center"/>
            <w:hideMark/>
          </w:tcPr>
          <w:p w14:paraId="3B703E5A" w14:textId="77777777" w:rsidR="00875438" w:rsidRPr="00CE5349" w:rsidRDefault="00875438" w:rsidP="00021827">
            <w:pPr>
              <w:spacing w:after="0" w:line="240" w:lineRule="auto"/>
              <w:jc w:val="center"/>
              <w:rPr>
                <w:rFonts w:ascii="Calibri" w:eastAsia="Times New Roman" w:hAnsi="Calibri" w:cs="Calibri"/>
                <w:b/>
                <w:bCs/>
                <w:color w:val="000000"/>
                <w:sz w:val="18"/>
                <w:szCs w:val="18"/>
                <w:lang w:val="es-SV" w:eastAsia="es-SV"/>
              </w:rPr>
            </w:pPr>
            <w:r w:rsidRPr="00CE5349">
              <w:rPr>
                <w:rFonts w:ascii="Calibri" w:eastAsia="Times New Roman" w:hAnsi="Calibri" w:cs="Calibri"/>
                <w:b/>
                <w:bCs/>
                <w:color w:val="000000"/>
                <w:sz w:val="18"/>
                <w:szCs w:val="18"/>
                <w:lang w:val="es-SV" w:eastAsia="es-SV"/>
              </w:rPr>
              <w:t>$891.94</w:t>
            </w:r>
          </w:p>
        </w:tc>
      </w:tr>
      <w:tr w:rsidR="00875438" w:rsidRPr="00CE5349" w14:paraId="12CA84CB" w14:textId="77777777" w:rsidTr="00021827">
        <w:trPr>
          <w:trHeight w:val="240"/>
        </w:trPr>
        <w:tc>
          <w:tcPr>
            <w:tcW w:w="1740" w:type="dxa"/>
            <w:vMerge w:val="restart"/>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2668F070" w14:textId="77777777" w:rsidR="00875438" w:rsidRPr="00CE5349" w:rsidRDefault="00875438" w:rsidP="00021827">
            <w:pPr>
              <w:spacing w:after="0" w:line="240" w:lineRule="auto"/>
              <w:jc w:val="center"/>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NOVIEMBRE</w:t>
            </w:r>
          </w:p>
        </w:tc>
        <w:tc>
          <w:tcPr>
            <w:tcW w:w="2472" w:type="dxa"/>
            <w:tcBorders>
              <w:top w:val="single" w:sz="4" w:space="0" w:color="auto"/>
              <w:left w:val="nil"/>
              <w:bottom w:val="single" w:sz="4" w:space="0" w:color="auto"/>
              <w:right w:val="single" w:sz="4" w:space="0" w:color="auto"/>
            </w:tcBorders>
            <w:shd w:val="clear" w:color="auto" w:fill="auto"/>
            <w:noWrap/>
            <w:vAlign w:val="bottom"/>
            <w:hideMark/>
          </w:tcPr>
          <w:p w14:paraId="22DCB0BC"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Adición a cuenta</w:t>
            </w:r>
          </w:p>
        </w:tc>
        <w:tc>
          <w:tcPr>
            <w:tcW w:w="2167" w:type="dxa"/>
            <w:tcBorders>
              <w:top w:val="nil"/>
              <w:left w:val="nil"/>
              <w:bottom w:val="single" w:sz="4" w:space="0" w:color="auto"/>
              <w:right w:val="single" w:sz="4" w:space="0" w:color="auto"/>
            </w:tcBorders>
            <w:shd w:val="clear" w:color="auto" w:fill="auto"/>
            <w:noWrap/>
            <w:vAlign w:val="center"/>
            <w:hideMark/>
          </w:tcPr>
          <w:p w14:paraId="0774F10B"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w:t>
            </w:r>
          </w:p>
        </w:tc>
        <w:tc>
          <w:tcPr>
            <w:tcW w:w="2165" w:type="dxa"/>
            <w:tcBorders>
              <w:top w:val="nil"/>
              <w:left w:val="nil"/>
              <w:bottom w:val="single" w:sz="4" w:space="0" w:color="auto"/>
              <w:right w:val="single" w:sz="4" w:space="0" w:color="auto"/>
            </w:tcBorders>
            <w:shd w:val="clear" w:color="auto" w:fill="auto"/>
            <w:noWrap/>
            <w:vAlign w:val="center"/>
            <w:hideMark/>
          </w:tcPr>
          <w:p w14:paraId="2C4FF72F"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3919A666" w14:textId="77777777" w:rsidTr="00021827">
        <w:trPr>
          <w:trHeight w:val="24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7E55147E"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2100212F"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Adición de publicidad</w:t>
            </w:r>
          </w:p>
        </w:tc>
        <w:tc>
          <w:tcPr>
            <w:tcW w:w="2167" w:type="dxa"/>
            <w:tcBorders>
              <w:top w:val="nil"/>
              <w:left w:val="nil"/>
              <w:bottom w:val="single" w:sz="4" w:space="0" w:color="auto"/>
              <w:right w:val="single" w:sz="4" w:space="0" w:color="auto"/>
            </w:tcBorders>
            <w:shd w:val="clear" w:color="auto" w:fill="auto"/>
            <w:noWrap/>
            <w:vAlign w:val="center"/>
            <w:hideMark/>
          </w:tcPr>
          <w:p w14:paraId="1D05C1D9"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w:t>
            </w:r>
          </w:p>
        </w:tc>
        <w:tc>
          <w:tcPr>
            <w:tcW w:w="2165" w:type="dxa"/>
            <w:tcBorders>
              <w:top w:val="nil"/>
              <w:left w:val="nil"/>
              <w:bottom w:val="single" w:sz="4" w:space="0" w:color="auto"/>
              <w:right w:val="single" w:sz="4" w:space="0" w:color="auto"/>
            </w:tcBorders>
            <w:shd w:val="clear" w:color="auto" w:fill="auto"/>
            <w:noWrap/>
            <w:vAlign w:val="center"/>
            <w:hideMark/>
          </w:tcPr>
          <w:p w14:paraId="00EA5709"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7589BFAF" w14:textId="77777777" w:rsidTr="00021827">
        <w:trPr>
          <w:trHeight w:val="24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28115E64"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3D5EDE45"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Apertura</w:t>
            </w:r>
          </w:p>
        </w:tc>
        <w:tc>
          <w:tcPr>
            <w:tcW w:w="2167" w:type="dxa"/>
            <w:tcBorders>
              <w:top w:val="nil"/>
              <w:left w:val="nil"/>
              <w:bottom w:val="single" w:sz="4" w:space="0" w:color="auto"/>
              <w:right w:val="single" w:sz="4" w:space="0" w:color="auto"/>
            </w:tcBorders>
            <w:shd w:val="clear" w:color="auto" w:fill="auto"/>
            <w:noWrap/>
            <w:vAlign w:val="center"/>
            <w:hideMark/>
          </w:tcPr>
          <w:p w14:paraId="7B81E2E4"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5</w:t>
            </w:r>
          </w:p>
        </w:tc>
        <w:tc>
          <w:tcPr>
            <w:tcW w:w="2165" w:type="dxa"/>
            <w:tcBorders>
              <w:top w:val="nil"/>
              <w:left w:val="nil"/>
              <w:bottom w:val="single" w:sz="4" w:space="0" w:color="auto"/>
              <w:right w:val="single" w:sz="4" w:space="0" w:color="auto"/>
            </w:tcBorders>
            <w:shd w:val="clear" w:color="auto" w:fill="auto"/>
            <w:noWrap/>
            <w:vAlign w:val="center"/>
            <w:hideMark/>
          </w:tcPr>
          <w:p w14:paraId="40EA3F43"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$127.11</w:t>
            </w:r>
          </w:p>
        </w:tc>
      </w:tr>
      <w:tr w:rsidR="00875438" w:rsidRPr="00CE5349" w14:paraId="2A19A05B" w14:textId="77777777" w:rsidTr="00021827">
        <w:trPr>
          <w:trHeight w:val="24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408B8E51"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44DF8913"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Cambio de dirección</w:t>
            </w:r>
          </w:p>
        </w:tc>
        <w:tc>
          <w:tcPr>
            <w:tcW w:w="2167" w:type="dxa"/>
            <w:tcBorders>
              <w:top w:val="nil"/>
              <w:left w:val="nil"/>
              <w:bottom w:val="single" w:sz="4" w:space="0" w:color="auto"/>
              <w:right w:val="single" w:sz="4" w:space="0" w:color="auto"/>
            </w:tcBorders>
            <w:shd w:val="clear" w:color="auto" w:fill="auto"/>
            <w:noWrap/>
            <w:vAlign w:val="center"/>
            <w:hideMark/>
          </w:tcPr>
          <w:p w14:paraId="4E9A7AF6"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w:t>
            </w:r>
          </w:p>
        </w:tc>
        <w:tc>
          <w:tcPr>
            <w:tcW w:w="2165" w:type="dxa"/>
            <w:tcBorders>
              <w:top w:val="nil"/>
              <w:left w:val="nil"/>
              <w:bottom w:val="single" w:sz="4" w:space="0" w:color="auto"/>
              <w:right w:val="single" w:sz="4" w:space="0" w:color="auto"/>
            </w:tcBorders>
            <w:shd w:val="clear" w:color="auto" w:fill="auto"/>
            <w:noWrap/>
            <w:vAlign w:val="center"/>
            <w:hideMark/>
          </w:tcPr>
          <w:p w14:paraId="176C2023"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$4.42</w:t>
            </w:r>
          </w:p>
        </w:tc>
      </w:tr>
      <w:tr w:rsidR="00875438" w:rsidRPr="00CE5349" w14:paraId="6031ADAF" w14:textId="77777777" w:rsidTr="00021827">
        <w:trPr>
          <w:trHeight w:val="24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34297B08"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3661AFAF"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 xml:space="preserve">Cambio de razón social </w:t>
            </w:r>
          </w:p>
        </w:tc>
        <w:tc>
          <w:tcPr>
            <w:tcW w:w="2167" w:type="dxa"/>
            <w:tcBorders>
              <w:top w:val="nil"/>
              <w:left w:val="nil"/>
              <w:bottom w:val="single" w:sz="4" w:space="0" w:color="auto"/>
              <w:right w:val="single" w:sz="4" w:space="0" w:color="auto"/>
            </w:tcBorders>
            <w:shd w:val="clear" w:color="auto" w:fill="auto"/>
            <w:noWrap/>
            <w:vAlign w:val="center"/>
            <w:hideMark/>
          </w:tcPr>
          <w:p w14:paraId="5C9D94E1"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w:t>
            </w:r>
          </w:p>
        </w:tc>
        <w:tc>
          <w:tcPr>
            <w:tcW w:w="2165" w:type="dxa"/>
            <w:tcBorders>
              <w:top w:val="nil"/>
              <w:left w:val="nil"/>
              <w:bottom w:val="single" w:sz="4" w:space="0" w:color="auto"/>
              <w:right w:val="single" w:sz="4" w:space="0" w:color="auto"/>
            </w:tcBorders>
            <w:shd w:val="clear" w:color="auto" w:fill="auto"/>
            <w:noWrap/>
            <w:vAlign w:val="center"/>
            <w:hideMark/>
          </w:tcPr>
          <w:p w14:paraId="24656072"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1A2BE3FD" w14:textId="77777777" w:rsidTr="00021827">
        <w:trPr>
          <w:trHeight w:val="24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6CE0FC38"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0E38F4E5"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Cervecerías</w:t>
            </w:r>
          </w:p>
        </w:tc>
        <w:tc>
          <w:tcPr>
            <w:tcW w:w="2167" w:type="dxa"/>
            <w:tcBorders>
              <w:top w:val="nil"/>
              <w:left w:val="nil"/>
              <w:bottom w:val="single" w:sz="4" w:space="0" w:color="auto"/>
              <w:right w:val="single" w:sz="4" w:space="0" w:color="auto"/>
            </w:tcBorders>
            <w:shd w:val="clear" w:color="auto" w:fill="auto"/>
            <w:noWrap/>
            <w:vAlign w:val="center"/>
            <w:hideMark/>
          </w:tcPr>
          <w:p w14:paraId="3A17B51B"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w:t>
            </w:r>
          </w:p>
        </w:tc>
        <w:tc>
          <w:tcPr>
            <w:tcW w:w="2165" w:type="dxa"/>
            <w:tcBorders>
              <w:top w:val="nil"/>
              <w:left w:val="nil"/>
              <w:bottom w:val="single" w:sz="4" w:space="0" w:color="auto"/>
              <w:right w:val="single" w:sz="4" w:space="0" w:color="auto"/>
            </w:tcBorders>
            <w:shd w:val="clear" w:color="auto" w:fill="auto"/>
            <w:noWrap/>
            <w:vAlign w:val="center"/>
            <w:hideMark/>
          </w:tcPr>
          <w:p w14:paraId="3A8BA453"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4F97E9AB" w14:textId="77777777" w:rsidTr="00021827">
        <w:trPr>
          <w:trHeight w:val="24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20D6209A"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51AD768E"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Cierre</w:t>
            </w:r>
          </w:p>
        </w:tc>
        <w:tc>
          <w:tcPr>
            <w:tcW w:w="2167" w:type="dxa"/>
            <w:tcBorders>
              <w:top w:val="nil"/>
              <w:left w:val="nil"/>
              <w:bottom w:val="single" w:sz="4" w:space="0" w:color="auto"/>
              <w:right w:val="single" w:sz="4" w:space="0" w:color="auto"/>
            </w:tcBorders>
            <w:shd w:val="clear" w:color="auto" w:fill="auto"/>
            <w:noWrap/>
            <w:vAlign w:val="center"/>
            <w:hideMark/>
          </w:tcPr>
          <w:p w14:paraId="06AA11C9"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7</w:t>
            </w:r>
          </w:p>
        </w:tc>
        <w:tc>
          <w:tcPr>
            <w:tcW w:w="2165" w:type="dxa"/>
            <w:tcBorders>
              <w:top w:val="nil"/>
              <w:left w:val="nil"/>
              <w:bottom w:val="single" w:sz="4" w:space="0" w:color="auto"/>
              <w:right w:val="single" w:sz="4" w:space="0" w:color="auto"/>
            </w:tcBorders>
            <w:shd w:val="clear" w:color="auto" w:fill="auto"/>
            <w:noWrap/>
            <w:vAlign w:val="center"/>
            <w:hideMark/>
          </w:tcPr>
          <w:p w14:paraId="45790A96"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$15.76</w:t>
            </w:r>
          </w:p>
        </w:tc>
      </w:tr>
      <w:tr w:rsidR="00875438" w:rsidRPr="00CE5349" w14:paraId="5D3542A8" w14:textId="77777777" w:rsidTr="00021827">
        <w:trPr>
          <w:trHeight w:val="24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11EC2269"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2AF0CF17"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Descargos de cuentas</w:t>
            </w:r>
          </w:p>
        </w:tc>
        <w:tc>
          <w:tcPr>
            <w:tcW w:w="2167" w:type="dxa"/>
            <w:tcBorders>
              <w:top w:val="nil"/>
              <w:left w:val="nil"/>
              <w:bottom w:val="single" w:sz="4" w:space="0" w:color="auto"/>
              <w:right w:val="single" w:sz="4" w:space="0" w:color="auto"/>
            </w:tcBorders>
            <w:shd w:val="clear" w:color="auto" w:fill="auto"/>
            <w:noWrap/>
            <w:vAlign w:val="center"/>
            <w:hideMark/>
          </w:tcPr>
          <w:p w14:paraId="734580FD"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w:t>
            </w:r>
          </w:p>
        </w:tc>
        <w:tc>
          <w:tcPr>
            <w:tcW w:w="2165" w:type="dxa"/>
            <w:tcBorders>
              <w:top w:val="nil"/>
              <w:left w:val="nil"/>
              <w:bottom w:val="single" w:sz="4" w:space="0" w:color="auto"/>
              <w:right w:val="single" w:sz="4" w:space="0" w:color="auto"/>
            </w:tcBorders>
            <w:shd w:val="clear" w:color="auto" w:fill="auto"/>
            <w:noWrap/>
            <w:vAlign w:val="center"/>
            <w:hideMark/>
          </w:tcPr>
          <w:p w14:paraId="4C726FBB"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7628C679" w14:textId="77777777" w:rsidTr="00021827">
        <w:trPr>
          <w:trHeight w:val="24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5F4B0C2F"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5D1F4927"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Inspección</w:t>
            </w:r>
          </w:p>
        </w:tc>
        <w:tc>
          <w:tcPr>
            <w:tcW w:w="2167" w:type="dxa"/>
            <w:tcBorders>
              <w:top w:val="nil"/>
              <w:left w:val="nil"/>
              <w:bottom w:val="single" w:sz="4" w:space="0" w:color="auto"/>
              <w:right w:val="single" w:sz="4" w:space="0" w:color="auto"/>
            </w:tcBorders>
            <w:shd w:val="clear" w:color="auto" w:fill="auto"/>
            <w:noWrap/>
            <w:vAlign w:val="center"/>
            <w:hideMark/>
          </w:tcPr>
          <w:p w14:paraId="14465475"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16</w:t>
            </w:r>
          </w:p>
        </w:tc>
        <w:tc>
          <w:tcPr>
            <w:tcW w:w="2165" w:type="dxa"/>
            <w:tcBorders>
              <w:top w:val="nil"/>
              <w:left w:val="nil"/>
              <w:bottom w:val="single" w:sz="4" w:space="0" w:color="auto"/>
              <w:right w:val="single" w:sz="4" w:space="0" w:color="auto"/>
            </w:tcBorders>
            <w:shd w:val="clear" w:color="auto" w:fill="auto"/>
            <w:noWrap/>
            <w:vAlign w:val="center"/>
            <w:hideMark/>
          </w:tcPr>
          <w:p w14:paraId="6922C692"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$42.08</w:t>
            </w:r>
          </w:p>
        </w:tc>
      </w:tr>
      <w:tr w:rsidR="00875438" w:rsidRPr="00CE5349" w14:paraId="4009158D" w14:textId="77777777" w:rsidTr="00021827">
        <w:trPr>
          <w:trHeight w:val="24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1552FE54"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2BF3A56C"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Licencia de bebidas</w:t>
            </w:r>
          </w:p>
        </w:tc>
        <w:tc>
          <w:tcPr>
            <w:tcW w:w="2167" w:type="dxa"/>
            <w:tcBorders>
              <w:top w:val="nil"/>
              <w:left w:val="nil"/>
              <w:bottom w:val="single" w:sz="4" w:space="0" w:color="auto"/>
              <w:right w:val="single" w:sz="4" w:space="0" w:color="auto"/>
            </w:tcBorders>
            <w:shd w:val="clear" w:color="auto" w:fill="auto"/>
            <w:noWrap/>
            <w:vAlign w:val="center"/>
            <w:hideMark/>
          </w:tcPr>
          <w:p w14:paraId="3D1DEFF5"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w:t>
            </w:r>
          </w:p>
        </w:tc>
        <w:tc>
          <w:tcPr>
            <w:tcW w:w="2165" w:type="dxa"/>
            <w:tcBorders>
              <w:top w:val="nil"/>
              <w:left w:val="nil"/>
              <w:bottom w:val="single" w:sz="4" w:space="0" w:color="auto"/>
              <w:right w:val="single" w:sz="4" w:space="0" w:color="auto"/>
            </w:tcBorders>
            <w:shd w:val="clear" w:color="auto" w:fill="auto"/>
            <w:noWrap/>
            <w:vAlign w:val="center"/>
            <w:hideMark/>
          </w:tcPr>
          <w:p w14:paraId="408B6E09"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$383.25</w:t>
            </w:r>
          </w:p>
        </w:tc>
      </w:tr>
      <w:tr w:rsidR="00875438" w:rsidRPr="00CE5349" w14:paraId="1CCD5D59" w14:textId="77777777" w:rsidTr="00021827">
        <w:trPr>
          <w:trHeight w:val="24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378CAA99"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2A798A66"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Licencia de circo</w:t>
            </w:r>
          </w:p>
        </w:tc>
        <w:tc>
          <w:tcPr>
            <w:tcW w:w="2167" w:type="dxa"/>
            <w:tcBorders>
              <w:top w:val="nil"/>
              <w:left w:val="nil"/>
              <w:bottom w:val="single" w:sz="4" w:space="0" w:color="auto"/>
              <w:right w:val="single" w:sz="4" w:space="0" w:color="auto"/>
            </w:tcBorders>
            <w:shd w:val="clear" w:color="auto" w:fill="auto"/>
            <w:noWrap/>
            <w:vAlign w:val="center"/>
            <w:hideMark/>
          </w:tcPr>
          <w:p w14:paraId="13BF243A"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w:t>
            </w:r>
          </w:p>
        </w:tc>
        <w:tc>
          <w:tcPr>
            <w:tcW w:w="2165" w:type="dxa"/>
            <w:tcBorders>
              <w:top w:val="nil"/>
              <w:left w:val="nil"/>
              <w:bottom w:val="single" w:sz="4" w:space="0" w:color="auto"/>
              <w:right w:val="single" w:sz="4" w:space="0" w:color="auto"/>
            </w:tcBorders>
            <w:shd w:val="clear" w:color="auto" w:fill="auto"/>
            <w:noWrap/>
            <w:vAlign w:val="center"/>
            <w:hideMark/>
          </w:tcPr>
          <w:p w14:paraId="26DD8F40"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47B6BC76" w14:textId="77777777" w:rsidTr="00021827">
        <w:trPr>
          <w:trHeight w:val="24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0D82E3AC"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7164E3C5"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Permiso sinfonola</w:t>
            </w:r>
          </w:p>
        </w:tc>
        <w:tc>
          <w:tcPr>
            <w:tcW w:w="2167" w:type="dxa"/>
            <w:tcBorders>
              <w:top w:val="nil"/>
              <w:left w:val="nil"/>
              <w:bottom w:val="single" w:sz="4" w:space="0" w:color="auto"/>
              <w:right w:val="single" w:sz="4" w:space="0" w:color="auto"/>
            </w:tcBorders>
            <w:shd w:val="clear" w:color="auto" w:fill="auto"/>
            <w:noWrap/>
            <w:vAlign w:val="center"/>
            <w:hideMark/>
          </w:tcPr>
          <w:p w14:paraId="4682F5CD"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w:t>
            </w:r>
          </w:p>
        </w:tc>
        <w:tc>
          <w:tcPr>
            <w:tcW w:w="2165" w:type="dxa"/>
            <w:tcBorders>
              <w:top w:val="nil"/>
              <w:left w:val="nil"/>
              <w:bottom w:val="single" w:sz="4" w:space="0" w:color="auto"/>
              <w:right w:val="single" w:sz="4" w:space="0" w:color="auto"/>
            </w:tcBorders>
            <w:shd w:val="clear" w:color="auto" w:fill="auto"/>
            <w:noWrap/>
            <w:vAlign w:val="center"/>
            <w:hideMark/>
          </w:tcPr>
          <w:p w14:paraId="291C8F6B"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2FAA42E6" w14:textId="77777777" w:rsidTr="00021827">
        <w:trPr>
          <w:trHeight w:val="24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4868C45F"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7642519E"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Recalificaciones</w:t>
            </w:r>
          </w:p>
        </w:tc>
        <w:tc>
          <w:tcPr>
            <w:tcW w:w="2167" w:type="dxa"/>
            <w:tcBorders>
              <w:top w:val="nil"/>
              <w:left w:val="nil"/>
              <w:bottom w:val="single" w:sz="4" w:space="0" w:color="auto"/>
              <w:right w:val="single" w:sz="4" w:space="0" w:color="auto"/>
            </w:tcBorders>
            <w:shd w:val="clear" w:color="auto" w:fill="auto"/>
            <w:noWrap/>
            <w:vAlign w:val="center"/>
            <w:hideMark/>
          </w:tcPr>
          <w:p w14:paraId="694203D2"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53</w:t>
            </w:r>
          </w:p>
        </w:tc>
        <w:tc>
          <w:tcPr>
            <w:tcW w:w="2165" w:type="dxa"/>
            <w:tcBorders>
              <w:top w:val="nil"/>
              <w:left w:val="nil"/>
              <w:bottom w:val="single" w:sz="4" w:space="0" w:color="auto"/>
              <w:right w:val="single" w:sz="4" w:space="0" w:color="auto"/>
            </w:tcBorders>
            <w:shd w:val="clear" w:color="auto" w:fill="auto"/>
            <w:noWrap/>
            <w:vAlign w:val="center"/>
            <w:hideMark/>
          </w:tcPr>
          <w:p w14:paraId="24997F02"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32094992" w14:textId="77777777" w:rsidTr="00021827">
        <w:trPr>
          <w:trHeight w:val="240"/>
        </w:trPr>
        <w:tc>
          <w:tcPr>
            <w:tcW w:w="1740" w:type="dxa"/>
            <w:vMerge/>
            <w:tcBorders>
              <w:top w:val="single" w:sz="4" w:space="0" w:color="auto"/>
              <w:left w:val="single" w:sz="4" w:space="0" w:color="auto"/>
              <w:bottom w:val="single" w:sz="4" w:space="0" w:color="auto"/>
              <w:right w:val="single" w:sz="4" w:space="0" w:color="auto"/>
            </w:tcBorders>
            <w:vAlign w:val="center"/>
            <w:hideMark/>
          </w:tcPr>
          <w:p w14:paraId="31D53CDC"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5C8C8C73"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Traspaso de cuenta</w:t>
            </w:r>
          </w:p>
        </w:tc>
        <w:tc>
          <w:tcPr>
            <w:tcW w:w="2167" w:type="dxa"/>
            <w:tcBorders>
              <w:top w:val="nil"/>
              <w:left w:val="nil"/>
              <w:bottom w:val="single" w:sz="4" w:space="0" w:color="auto"/>
              <w:right w:val="single" w:sz="4" w:space="0" w:color="auto"/>
            </w:tcBorders>
            <w:shd w:val="clear" w:color="auto" w:fill="auto"/>
            <w:noWrap/>
            <w:vAlign w:val="center"/>
            <w:hideMark/>
          </w:tcPr>
          <w:p w14:paraId="16F51164"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2</w:t>
            </w:r>
          </w:p>
        </w:tc>
        <w:tc>
          <w:tcPr>
            <w:tcW w:w="2165" w:type="dxa"/>
            <w:tcBorders>
              <w:top w:val="nil"/>
              <w:left w:val="nil"/>
              <w:bottom w:val="single" w:sz="4" w:space="0" w:color="auto"/>
              <w:right w:val="single" w:sz="4" w:space="0" w:color="auto"/>
            </w:tcBorders>
            <w:shd w:val="clear" w:color="auto" w:fill="auto"/>
            <w:noWrap/>
            <w:vAlign w:val="center"/>
            <w:hideMark/>
          </w:tcPr>
          <w:p w14:paraId="52A8D53C"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$3.60</w:t>
            </w:r>
          </w:p>
        </w:tc>
      </w:tr>
      <w:tr w:rsidR="00875438" w:rsidRPr="00CE5349" w14:paraId="3783422A" w14:textId="77777777" w:rsidTr="00021827">
        <w:trPr>
          <w:trHeight w:val="240"/>
        </w:trPr>
        <w:tc>
          <w:tcPr>
            <w:tcW w:w="4212" w:type="dxa"/>
            <w:gridSpan w:val="2"/>
            <w:tcBorders>
              <w:top w:val="single" w:sz="4" w:space="0" w:color="auto"/>
              <w:left w:val="single" w:sz="4" w:space="0" w:color="auto"/>
              <w:bottom w:val="single" w:sz="4" w:space="0" w:color="auto"/>
              <w:right w:val="single" w:sz="4" w:space="0" w:color="000000"/>
            </w:tcBorders>
            <w:shd w:val="clear" w:color="000000" w:fill="538DD5"/>
            <w:noWrap/>
            <w:vAlign w:val="center"/>
            <w:hideMark/>
          </w:tcPr>
          <w:p w14:paraId="295839A9" w14:textId="77777777" w:rsidR="00875438" w:rsidRPr="00CE5349" w:rsidRDefault="00875438" w:rsidP="00021827">
            <w:pPr>
              <w:spacing w:after="0" w:line="240" w:lineRule="auto"/>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Total, noviembre</w:t>
            </w:r>
          </w:p>
        </w:tc>
        <w:tc>
          <w:tcPr>
            <w:tcW w:w="2167" w:type="dxa"/>
            <w:tcBorders>
              <w:top w:val="nil"/>
              <w:left w:val="nil"/>
              <w:bottom w:val="single" w:sz="4" w:space="0" w:color="auto"/>
              <w:right w:val="single" w:sz="4" w:space="0" w:color="auto"/>
            </w:tcBorders>
            <w:shd w:val="clear" w:color="000000" w:fill="538DD5"/>
            <w:noWrap/>
            <w:vAlign w:val="center"/>
            <w:hideMark/>
          </w:tcPr>
          <w:p w14:paraId="38A8D725" w14:textId="77777777" w:rsidR="00875438" w:rsidRPr="00CE5349" w:rsidRDefault="00875438" w:rsidP="00021827">
            <w:pPr>
              <w:spacing w:after="0" w:line="240" w:lineRule="auto"/>
              <w:jc w:val="center"/>
              <w:rPr>
                <w:rFonts w:ascii="Calibri" w:eastAsia="Times New Roman" w:hAnsi="Calibri" w:cs="Calibri"/>
                <w:b/>
                <w:bCs/>
                <w:color w:val="000000"/>
                <w:sz w:val="18"/>
                <w:szCs w:val="18"/>
                <w:lang w:val="es-SV" w:eastAsia="es-SV"/>
              </w:rPr>
            </w:pPr>
            <w:r w:rsidRPr="00CE5349">
              <w:rPr>
                <w:rFonts w:ascii="Calibri" w:eastAsia="Times New Roman" w:hAnsi="Calibri" w:cs="Calibri"/>
                <w:b/>
                <w:bCs/>
                <w:color w:val="000000"/>
                <w:sz w:val="18"/>
                <w:szCs w:val="18"/>
                <w:lang w:val="es-SV" w:eastAsia="es-SV"/>
              </w:rPr>
              <w:t>85</w:t>
            </w:r>
          </w:p>
        </w:tc>
        <w:tc>
          <w:tcPr>
            <w:tcW w:w="2165" w:type="dxa"/>
            <w:tcBorders>
              <w:top w:val="nil"/>
              <w:left w:val="nil"/>
              <w:bottom w:val="single" w:sz="4" w:space="0" w:color="auto"/>
              <w:right w:val="single" w:sz="4" w:space="0" w:color="auto"/>
            </w:tcBorders>
            <w:shd w:val="clear" w:color="000000" w:fill="538DD5"/>
            <w:noWrap/>
            <w:vAlign w:val="center"/>
            <w:hideMark/>
          </w:tcPr>
          <w:p w14:paraId="40527C9C" w14:textId="77777777" w:rsidR="00875438" w:rsidRPr="00CE5349" w:rsidRDefault="00875438" w:rsidP="00021827">
            <w:pPr>
              <w:spacing w:after="0" w:line="240" w:lineRule="auto"/>
              <w:jc w:val="center"/>
              <w:rPr>
                <w:rFonts w:ascii="Calibri" w:eastAsia="Times New Roman" w:hAnsi="Calibri" w:cs="Calibri"/>
                <w:b/>
                <w:bCs/>
                <w:color w:val="000000"/>
                <w:sz w:val="18"/>
                <w:szCs w:val="18"/>
                <w:lang w:val="es-SV" w:eastAsia="es-SV"/>
              </w:rPr>
            </w:pPr>
            <w:r w:rsidRPr="00CE5349">
              <w:rPr>
                <w:rFonts w:ascii="Calibri" w:eastAsia="Times New Roman" w:hAnsi="Calibri" w:cs="Calibri"/>
                <w:b/>
                <w:bCs/>
                <w:color w:val="000000"/>
                <w:sz w:val="18"/>
                <w:szCs w:val="18"/>
                <w:lang w:val="es-SV" w:eastAsia="es-SV"/>
              </w:rPr>
              <w:t>$576.22</w:t>
            </w:r>
          </w:p>
        </w:tc>
      </w:tr>
      <w:tr w:rsidR="00875438" w:rsidRPr="00CE5349" w14:paraId="728B47C8" w14:textId="77777777" w:rsidTr="00021827">
        <w:trPr>
          <w:trHeight w:val="240"/>
        </w:trPr>
        <w:tc>
          <w:tcPr>
            <w:tcW w:w="1740" w:type="dxa"/>
            <w:vMerge w:val="restart"/>
            <w:tcBorders>
              <w:top w:val="nil"/>
              <w:left w:val="single" w:sz="4" w:space="0" w:color="auto"/>
              <w:bottom w:val="single" w:sz="4" w:space="0" w:color="auto"/>
              <w:right w:val="single" w:sz="4" w:space="0" w:color="auto"/>
            </w:tcBorders>
            <w:shd w:val="clear" w:color="000000" w:fill="DCE6F1"/>
            <w:noWrap/>
            <w:vAlign w:val="center"/>
            <w:hideMark/>
          </w:tcPr>
          <w:p w14:paraId="418E28C3" w14:textId="77777777" w:rsidR="00875438" w:rsidRPr="00CE5349" w:rsidRDefault="00875438" w:rsidP="00021827">
            <w:pPr>
              <w:spacing w:after="0" w:line="240" w:lineRule="auto"/>
              <w:jc w:val="center"/>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DICIEMBRE</w:t>
            </w:r>
          </w:p>
        </w:tc>
        <w:tc>
          <w:tcPr>
            <w:tcW w:w="2472" w:type="dxa"/>
            <w:tcBorders>
              <w:top w:val="nil"/>
              <w:left w:val="nil"/>
              <w:bottom w:val="single" w:sz="4" w:space="0" w:color="auto"/>
              <w:right w:val="single" w:sz="4" w:space="0" w:color="auto"/>
            </w:tcBorders>
            <w:shd w:val="clear" w:color="auto" w:fill="auto"/>
            <w:noWrap/>
            <w:vAlign w:val="bottom"/>
            <w:hideMark/>
          </w:tcPr>
          <w:p w14:paraId="05BEA313"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Adición a cuenta</w:t>
            </w:r>
          </w:p>
        </w:tc>
        <w:tc>
          <w:tcPr>
            <w:tcW w:w="2167" w:type="dxa"/>
            <w:tcBorders>
              <w:top w:val="nil"/>
              <w:left w:val="nil"/>
              <w:bottom w:val="single" w:sz="4" w:space="0" w:color="auto"/>
              <w:right w:val="single" w:sz="4" w:space="0" w:color="auto"/>
            </w:tcBorders>
            <w:shd w:val="clear" w:color="auto" w:fill="auto"/>
            <w:noWrap/>
            <w:vAlign w:val="center"/>
            <w:hideMark/>
          </w:tcPr>
          <w:p w14:paraId="7D82C865"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17</w:t>
            </w:r>
          </w:p>
        </w:tc>
        <w:tc>
          <w:tcPr>
            <w:tcW w:w="2165" w:type="dxa"/>
            <w:tcBorders>
              <w:top w:val="nil"/>
              <w:left w:val="nil"/>
              <w:bottom w:val="single" w:sz="4" w:space="0" w:color="auto"/>
              <w:right w:val="single" w:sz="4" w:space="0" w:color="auto"/>
            </w:tcBorders>
            <w:shd w:val="clear" w:color="auto" w:fill="auto"/>
            <w:noWrap/>
            <w:vAlign w:val="center"/>
            <w:hideMark/>
          </w:tcPr>
          <w:p w14:paraId="1D4EC93F"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$42.50</w:t>
            </w:r>
          </w:p>
        </w:tc>
      </w:tr>
      <w:tr w:rsidR="00875438" w:rsidRPr="00CE5349" w14:paraId="26F5A832"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644DB1F3"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13B09F81"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Adición de publicidad</w:t>
            </w:r>
          </w:p>
        </w:tc>
        <w:tc>
          <w:tcPr>
            <w:tcW w:w="2167" w:type="dxa"/>
            <w:tcBorders>
              <w:top w:val="nil"/>
              <w:left w:val="nil"/>
              <w:bottom w:val="single" w:sz="4" w:space="0" w:color="auto"/>
              <w:right w:val="single" w:sz="4" w:space="0" w:color="auto"/>
            </w:tcBorders>
            <w:shd w:val="clear" w:color="auto" w:fill="auto"/>
            <w:noWrap/>
            <w:vAlign w:val="center"/>
            <w:hideMark/>
          </w:tcPr>
          <w:p w14:paraId="79E3E4BD"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2</w:t>
            </w:r>
          </w:p>
        </w:tc>
        <w:tc>
          <w:tcPr>
            <w:tcW w:w="2165" w:type="dxa"/>
            <w:tcBorders>
              <w:top w:val="nil"/>
              <w:left w:val="nil"/>
              <w:bottom w:val="single" w:sz="4" w:space="0" w:color="auto"/>
              <w:right w:val="single" w:sz="4" w:space="0" w:color="auto"/>
            </w:tcBorders>
            <w:shd w:val="clear" w:color="auto" w:fill="auto"/>
            <w:noWrap/>
            <w:vAlign w:val="center"/>
            <w:hideMark/>
          </w:tcPr>
          <w:p w14:paraId="36CB0E70"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6E07F461"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394240E9"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3DC0EDB5"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Apertura</w:t>
            </w:r>
          </w:p>
        </w:tc>
        <w:tc>
          <w:tcPr>
            <w:tcW w:w="2167" w:type="dxa"/>
            <w:tcBorders>
              <w:top w:val="nil"/>
              <w:left w:val="nil"/>
              <w:bottom w:val="single" w:sz="4" w:space="0" w:color="auto"/>
              <w:right w:val="single" w:sz="4" w:space="0" w:color="auto"/>
            </w:tcBorders>
            <w:shd w:val="clear" w:color="auto" w:fill="auto"/>
            <w:noWrap/>
            <w:vAlign w:val="center"/>
            <w:hideMark/>
          </w:tcPr>
          <w:p w14:paraId="2D6C0209"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2</w:t>
            </w:r>
          </w:p>
        </w:tc>
        <w:tc>
          <w:tcPr>
            <w:tcW w:w="2165" w:type="dxa"/>
            <w:tcBorders>
              <w:top w:val="nil"/>
              <w:left w:val="nil"/>
              <w:bottom w:val="single" w:sz="4" w:space="0" w:color="auto"/>
              <w:right w:val="single" w:sz="4" w:space="0" w:color="auto"/>
            </w:tcBorders>
            <w:shd w:val="clear" w:color="auto" w:fill="auto"/>
            <w:noWrap/>
            <w:vAlign w:val="center"/>
            <w:hideMark/>
          </w:tcPr>
          <w:p w14:paraId="2396DF79"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$17.02</w:t>
            </w:r>
          </w:p>
        </w:tc>
      </w:tr>
      <w:tr w:rsidR="00875438" w:rsidRPr="00CE5349" w14:paraId="484EA413"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42371BC2"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5730B851"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Cambio de dirección</w:t>
            </w:r>
          </w:p>
        </w:tc>
        <w:tc>
          <w:tcPr>
            <w:tcW w:w="2167" w:type="dxa"/>
            <w:tcBorders>
              <w:top w:val="nil"/>
              <w:left w:val="nil"/>
              <w:bottom w:val="single" w:sz="4" w:space="0" w:color="auto"/>
              <w:right w:val="single" w:sz="4" w:space="0" w:color="auto"/>
            </w:tcBorders>
            <w:shd w:val="clear" w:color="auto" w:fill="auto"/>
            <w:noWrap/>
            <w:vAlign w:val="center"/>
            <w:hideMark/>
          </w:tcPr>
          <w:p w14:paraId="031BE946"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2</w:t>
            </w:r>
          </w:p>
        </w:tc>
        <w:tc>
          <w:tcPr>
            <w:tcW w:w="2165" w:type="dxa"/>
            <w:tcBorders>
              <w:top w:val="nil"/>
              <w:left w:val="nil"/>
              <w:bottom w:val="single" w:sz="4" w:space="0" w:color="auto"/>
              <w:right w:val="single" w:sz="4" w:space="0" w:color="auto"/>
            </w:tcBorders>
            <w:shd w:val="clear" w:color="auto" w:fill="auto"/>
            <w:noWrap/>
            <w:vAlign w:val="center"/>
            <w:hideMark/>
          </w:tcPr>
          <w:p w14:paraId="60D0E0D8"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$8.84</w:t>
            </w:r>
          </w:p>
        </w:tc>
      </w:tr>
      <w:tr w:rsidR="00875438" w:rsidRPr="00CE5349" w14:paraId="744448BB"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0BF94313"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748EDF08"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 xml:space="preserve">Cambio de razón social </w:t>
            </w:r>
          </w:p>
        </w:tc>
        <w:tc>
          <w:tcPr>
            <w:tcW w:w="2167" w:type="dxa"/>
            <w:tcBorders>
              <w:top w:val="nil"/>
              <w:left w:val="nil"/>
              <w:bottom w:val="single" w:sz="4" w:space="0" w:color="auto"/>
              <w:right w:val="single" w:sz="4" w:space="0" w:color="auto"/>
            </w:tcBorders>
            <w:shd w:val="clear" w:color="auto" w:fill="auto"/>
            <w:noWrap/>
            <w:vAlign w:val="center"/>
            <w:hideMark/>
          </w:tcPr>
          <w:p w14:paraId="280F196A"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w:t>
            </w:r>
          </w:p>
        </w:tc>
        <w:tc>
          <w:tcPr>
            <w:tcW w:w="2165" w:type="dxa"/>
            <w:tcBorders>
              <w:top w:val="nil"/>
              <w:left w:val="nil"/>
              <w:bottom w:val="single" w:sz="4" w:space="0" w:color="auto"/>
              <w:right w:val="single" w:sz="4" w:space="0" w:color="auto"/>
            </w:tcBorders>
            <w:shd w:val="clear" w:color="auto" w:fill="auto"/>
            <w:noWrap/>
            <w:vAlign w:val="center"/>
            <w:hideMark/>
          </w:tcPr>
          <w:p w14:paraId="664EB360"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0404261F"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7AA72C7C"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7A62894E"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Cervecerías</w:t>
            </w:r>
          </w:p>
        </w:tc>
        <w:tc>
          <w:tcPr>
            <w:tcW w:w="2167" w:type="dxa"/>
            <w:tcBorders>
              <w:top w:val="nil"/>
              <w:left w:val="nil"/>
              <w:bottom w:val="single" w:sz="4" w:space="0" w:color="auto"/>
              <w:right w:val="single" w:sz="4" w:space="0" w:color="auto"/>
            </w:tcBorders>
            <w:shd w:val="clear" w:color="auto" w:fill="auto"/>
            <w:noWrap/>
            <w:vAlign w:val="center"/>
            <w:hideMark/>
          </w:tcPr>
          <w:p w14:paraId="313A63B5"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w:t>
            </w:r>
          </w:p>
        </w:tc>
        <w:tc>
          <w:tcPr>
            <w:tcW w:w="2165" w:type="dxa"/>
            <w:tcBorders>
              <w:top w:val="nil"/>
              <w:left w:val="nil"/>
              <w:bottom w:val="single" w:sz="4" w:space="0" w:color="auto"/>
              <w:right w:val="single" w:sz="4" w:space="0" w:color="auto"/>
            </w:tcBorders>
            <w:shd w:val="clear" w:color="auto" w:fill="auto"/>
            <w:noWrap/>
            <w:vAlign w:val="center"/>
            <w:hideMark/>
          </w:tcPr>
          <w:p w14:paraId="280FDFA9"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7F83642E"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2E3730EE"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165CE0BF"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Cierre</w:t>
            </w:r>
          </w:p>
        </w:tc>
        <w:tc>
          <w:tcPr>
            <w:tcW w:w="2167" w:type="dxa"/>
            <w:tcBorders>
              <w:top w:val="nil"/>
              <w:left w:val="nil"/>
              <w:bottom w:val="single" w:sz="4" w:space="0" w:color="auto"/>
              <w:right w:val="single" w:sz="4" w:space="0" w:color="auto"/>
            </w:tcBorders>
            <w:shd w:val="clear" w:color="auto" w:fill="auto"/>
            <w:noWrap/>
            <w:vAlign w:val="center"/>
            <w:hideMark/>
          </w:tcPr>
          <w:p w14:paraId="0426C167"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8</w:t>
            </w:r>
          </w:p>
        </w:tc>
        <w:tc>
          <w:tcPr>
            <w:tcW w:w="2165" w:type="dxa"/>
            <w:tcBorders>
              <w:top w:val="nil"/>
              <w:left w:val="nil"/>
              <w:bottom w:val="single" w:sz="4" w:space="0" w:color="auto"/>
              <w:right w:val="single" w:sz="4" w:space="0" w:color="auto"/>
            </w:tcBorders>
            <w:shd w:val="clear" w:color="auto" w:fill="auto"/>
            <w:noWrap/>
            <w:vAlign w:val="center"/>
            <w:hideMark/>
          </w:tcPr>
          <w:p w14:paraId="5DD640DE"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$39.40</w:t>
            </w:r>
          </w:p>
        </w:tc>
      </w:tr>
      <w:tr w:rsidR="00875438" w:rsidRPr="00CE5349" w14:paraId="4C8F21EA"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6EA72940"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1DE675DC"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Descargos de cuentas</w:t>
            </w:r>
          </w:p>
        </w:tc>
        <w:tc>
          <w:tcPr>
            <w:tcW w:w="2167" w:type="dxa"/>
            <w:tcBorders>
              <w:top w:val="nil"/>
              <w:left w:val="nil"/>
              <w:bottom w:val="single" w:sz="4" w:space="0" w:color="auto"/>
              <w:right w:val="single" w:sz="4" w:space="0" w:color="auto"/>
            </w:tcBorders>
            <w:shd w:val="clear" w:color="auto" w:fill="auto"/>
            <w:noWrap/>
            <w:vAlign w:val="center"/>
            <w:hideMark/>
          </w:tcPr>
          <w:p w14:paraId="2D444B45"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7</w:t>
            </w:r>
          </w:p>
        </w:tc>
        <w:tc>
          <w:tcPr>
            <w:tcW w:w="2165" w:type="dxa"/>
            <w:tcBorders>
              <w:top w:val="nil"/>
              <w:left w:val="nil"/>
              <w:bottom w:val="single" w:sz="4" w:space="0" w:color="auto"/>
              <w:right w:val="single" w:sz="4" w:space="0" w:color="auto"/>
            </w:tcBorders>
            <w:shd w:val="clear" w:color="auto" w:fill="auto"/>
            <w:noWrap/>
            <w:vAlign w:val="center"/>
            <w:hideMark/>
          </w:tcPr>
          <w:p w14:paraId="30086172"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$5.26</w:t>
            </w:r>
          </w:p>
        </w:tc>
      </w:tr>
      <w:tr w:rsidR="00875438" w:rsidRPr="00CE5349" w14:paraId="707B57E8"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2A14DD22"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7D7433FE"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Inspección</w:t>
            </w:r>
          </w:p>
        </w:tc>
        <w:tc>
          <w:tcPr>
            <w:tcW w:w="2167" w:type="dxa"/>
            <w:tcBorders>
              <w:top w:val="nil"/>
              <w:left w:val="nil"/>
              <w:bottom w:val="single" w:sz="4" w:space="0" w:color="auto"/>
              <w:right w:val="single" w:sz="4" w:space="0" w:color="auto"/>
            </w:tcBorders>
            <w:shd w:val="clear" w:color="auto" w:fill="auto"/>
            <w:noWrap/>
            <w:vAlign w:val="center"/>
            <w:hideMark/>
          </w:tcPr>
          <w:p w14:paraId="6DFBA4E3"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39</w:t>
            </w:r>
          </w:p>
        </w:tc>
        <w:tc>
          <w:tcPr>
            <w:tcW w:w="2165" w:type="dxa"/>
            <w:tcBorders>
              <w:top w:val="nil"/>
              <w:left w:val="nil"/>
              <w:bottom w:val="single" w:sz="4" w:space="0" w:color="auto"/>
              <w:right w:val="single" w:sz="4" w:space="0" w:color="auto"/>
            </w:tcBorders>
            <w:shd w:val="clear" w:color="auto" w:fill="auto"/>
            <w:noWrap/>
            <w:vAlign w:val="center"/>
            <w:hideMark/>
          </w:tcPr>
          <w:p w14:paraId="69F17DFE"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$102.57</w:t>
            </w:r>
          </w:p>
        </w:tc>
      </w:tr>
      <w:tr w:rsidR="00875438" w:rsidRPr="00CE5349" w14:paraId="0B708D46"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46E848EE"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5842B0CB"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Licencia de bebidas</w:t>
            </w:r>
          </w:p>
        </w:tc>
        <w:tc>
          <w:tcPr>
            <w:tcW w:w="2167" w:type="dxa"/>
            <w:tcBorders>
              <w:top w:val="nil"/>
              <w:left w:val="nil"/>
              <w:bottom w:val="single" w:sz="4" w:space="0" w:color="auto"/>
              <w:right w:val="single" w:sz="4" w:space="0" w:color="auto"/>
            </w:tcBorders>
            <w:shd w:val="clear" w:color="auto" w:fill="auto"/>
            <w:noWrap/>
            <w:vAlign w:val="center"/>
            <w:hideMark/>
          </w:tcPr>
          <w:p w14:paraId="11854FE3"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w:t>
            </w:r>
          </w:p>
        </w:tc>
        <w:tc>
          <w:tcPr>
            <w:tcW w:w="2165" w:type="dxa"/>
            <w:tcBorders>
              <w:top w:val="nil"/>
              <w:left w:val="nil"/>
              <w:bottom w:val="single" w:sz="4" w:space="0" w:color="auto"/>
              <w:right w:val="single" w:sz="4" w:space="0" w:color="auto"/>
            </w:tcBorders>
            <w:shd w:val="clear" w:color="auto" w:fill="auto"/>
            <w:noWrap/>
            <w:vAlign w:val="center"/>
            <w:hideMark/>
          </w:tcPr>
          <w:p w14:paraId="42567FC5"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7D71C87F"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77E86EB3"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2AEBB2AE"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Licencia de circo</w:t>
            </w:r>
          </w:p>
        </w:tc>
        <w:tc>
          <w:tcPr>
            <w:tcW w:w="2167" w:type="dxa"/>
            <w:tcBorders>
              <w:top w:val="nil"/>
              <w:left w:val="nil"/>
              <w:bottom w:val="single" w:sz="4" w:space="0" w:color="auto"/>
              <w:right w:val="single" w:sz="4" w:space="0" w:color="auto"/>
            </w:tcBorders>
            <w:shd w:val="clear" w:color="auto" w:fill="auto"/>
            <w:noWrap/>
            <w:vAlign w:val="center"/>
            <w:hideMark/>
          </w:tcPr>
          <w:p w14:paraId="2F32752F"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w:t>
            </w:r>
          </w:p>
        </w:tc>
        <w:tc>
          <w:tcPr>
            <w:tcW w:w="2165" w:type="dxa"/>
            <w:tcBorders>
              <w:top w:val="nil"/>
              <w:left w:val="nil"/>
              <w:bottom w:val="single" w:sz="4" w:space="0" w:color="auto"/>
              <w:right w:val="single" w:sz="4" w:space="0" w:color="auto"/>
            </w:tcBorders>
            <w:shd w:val="clear" w:color="auto" w:fill="auto"/>
            <w:noWrap/>
            <w:vAlign w:val="center"/>
            <w:hideMark/>
          </w:tcPr>
          <w:p w14:paraId="3DC659DA"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698C02F8"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1125BB35"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6F8B9886"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Permiso sinfonola</w:t>
            </w:r>
          </w:p>
        </w:tc>
        <w:tc>
          <w:tcPr>
            <w:tcW w:w="2167" w:type="dxa"/>
            <w:tcBorders>
              <w:top w:val="nil"/>
              <w:left w:val="nil"/>
              <w:bottom w:val="single" w:sz="4" w:space="0" w:color="auto"/>
              <w:right w:val="single" w:sz="4" w:space="0" w:color="auto"/>
            </w:tcBorders>
            <w:shd w:val="clear" w:color="auto" w:fill="auto"/>
            <w:noWrap/>
            <w:vAlign w:val="center"/>
            <w:hideMark/>
          </w:tcPr>
          <w:p w14:paraId="59673654"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w:t>
            </w:r>
          </w:p>
        </w:tc>
        <w:tc>
          <w:tcPr>
            <w:tcW w:w="2165" w:type="dxa"/>
            <w:tcBorders>
              <w:top w:val="nil"/>
              <w:left w:val="nil"/>
              <w:bottom w:val="single" w:sz="4" w:space="0" w:color="auto"/>
              <w:right w:val="single" w:sz="4" w:space="0" w:color="auto"/>
            </w:tcBorders>
            <w:shd w:val="clear" w:color="auto" w:fill="auto"/>
            <w:noWrap/>
            <w:vAlign w:val="center"/>
            <w:hideMark/>
          </w:tcPr>
          <w:p w14:paraId="679C12D9"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67DE6866"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3B5AD2C3"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2654678C"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Recalificaciones</w:t>
            </w:r>
          </w:p>
        </w:tc>
        <w:tc>
          <w:tcPr>
            <w:tcW w:w="2167" w:type="dxa"/>
            <w:tcBorders>
              <w:top w:val="nil"/>
              <w:left w:val="nil"/>
              <w:bottom w:val="single" w:sz="4" w:space="0" w:color="auto"/>
              <w:right w:val="single" w:sz="4" w:space="0" w:color="auto"/>
            </w:tcBorders>
            <w:shd w:val="clear" w:color="auto" w:fill="auto"/>
            <w:noWrap/>
            <w:vAlign w:val="center"/>
            <w:hideMark/>
          </w:tcPr>
          <w:p w14:paraId="0F151E22"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29</w:t>
            </w:r>
          </w:p>
        </w:tc>
        <w:tc>
          <w:tcPr>
            <w:tcW w:w="2165" w:type="dxa"/>
            <w:tcBorders>
              <w:top w:val="nil"/>
              <w:left w:val="nil"/>
              <w:bottom w:val="single" w:sz="4" w:space="0" w:color="auto"/>
              <w:right w:val="single" w:sz="4" w:space="0" w:color="auto"/>
            </w:tcBorders>
            <w:shd w:val="clear" w:color="auto" w:fill="auto"/>
            <w:noWrap/>
            <w:vAlign w:val="center"/>
            <w:hideMark/>
          </w:tcPr>
          <w:p w14:paraId="3831C1A3"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$0.00</w:t>
            </w:r>
          </w:p>
        </w:tc>
      </w:tr>
      <w:tr w:rsidR="00875438" w:rsidRPr="00CE5349" w14:paraId="4E6DC65B" w14:textId="77777777" w:rsidTr="00021827">
        <w:trPr>
          <w:trHeight w:val="240"/>
        </w:trPr>
        <w:tc>
          <w:tcPr>
            <w:tcW w:w="1740" w:type="dxa"/>
            <w:vMerge/>
            <w:tcBorders>
              <w:top w:val="nil"/>
              <w:left w:val="single" w:sz="4" w:space="0" w:color="auto"/>
              <w:bottom w:val="single" w:sz="4" w:space="0" w:color="auto"/>
              <w:right w:val="single" w:sz="4" w:space="0" w:color="auto"/>
            </w:tcBorders>
            <w:vAlign w:val="center"/>
            <w:hideMark/>
          </w:tcPr>
          <w:p w14:paraId="5A57F741" w14:textId="77777777" w:rsidR="00875438" w:rsidRPr="00CE5349" w:rsidRDefault="00875438" w:rsidP="00021827">
            <w:pPr>
              <w:spacing w:after="0" w:line="240" w:lineRule="auto"/>
              <w:rPr>
                <w:rFonts w:ascii="Calibri" w:eastAsia="Times New Roman" w:hAnsi="Calibri" w:cs="Calibri"/>
                <w:b/>
                <w:bCs/>
                <w:color w:val="000000"/>
                <w:lang w:val="es-SV" w:eastAsia="es-SV"/>
              </w:rPr>
            </w:pPr>
          </w:p>
        </w:tc>
        <w:tc>
          <w:tcPr>
            <w:tcW w:w="2472" w:type="dxa"/>
            <w:tcBorders>
              <w:top w:val="nil"/>
              <w:left w:val="nil"/>
              <w:bottom w:val="single" w:sz="4" w:space="0" w:color="auto"/>
              <w:right w:val="single" w:sz="4" w:space="0" w:color="auto"/>
            </w:tcBorders>
            <w:shd w:val="clear" w:color="auto" w:fill="auto"/>
            <w:noWrap/>
            <w:vAlign w:val="bottom"/>
            <w:hideMark/>
          </w:tcPr>
          <w:p w14:paraId="7BB56F85" w14:textId="77777777" w:rsidR="00875438" w:rsidRPr="00CE5349" w:rsidRDefault="00875438" w:rsidP="00021827">
            <w:pPr>
              <w:spacing w:after="0" w:line="240" w:lineRule="auto"/>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Traspaso de cuenta</w:t>
            </w:r>
          </w:p>
        </w:tc>
        <w:tc>
          <w:tcPr>
            <w:tcW w:w="2167" w:type="dxa"/>
            <w:tcBorders>
              <w:top w:val="nil"/>
              <w:left w:val="nil"/>
              <w:bottom w:val="single" w:sz="4" w:space="0" w:color="auto"/>
              <w:right w:val="single" w:sz="4" w:space="0" w:color="auto"/>
            </w:tcBorders>
            <w:shd w:val="clear" w:color="auto" w:fill="auto"/>
            <w:noWrap/>
            <w:vAlign w:val="center"/>
            <w:hideMark/>
          </w:tcPr>
          <w:p w14:paraId="7A844BA1"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w:t>
            </w:r>
          </w:p>
        </w:tc>
        <w:tc>
          <w:tcPr>
            <w:tcW w:w="2165" w:type="dxa"/>
            <w:tcBorders>
              <w:top w:val="nil"/>
              <w:left w:val="nil"/>
              <w:bottom w:val="single" w:sz="4" w:space="0" w:color="auto"/>
              <w:right w:val="single" w:sz="4" w:space="0" w:color="auto"/>
            </w:tcBorders>
            <w:shd w:val="clear" w:color="auto" w:fill="auto"/>
            <w:noWrap/>
            <w:vAlign w:val="center"/>
            <w:hideMark/>
          </w:tcPr>
          <w:p w14:paraId="40566BAE" w14:textId="77777777" w:rsidR="00875438" w:rsidRPr="00CE5349" w:rsidRDefault="00875438" w:rsidP="00021827">
            <w:pPr>
              <w:spacing w:after="0" w:line="240" w:lineRule="auto"/>
              <w:jc w:val="center"/>
              <w:rPr>
                <w:rFonts w:ascii="Calibri" w:eastAsia="Times New Roman" w:hAnsi="Calibri" w:cs="Calibri"/>
                <w:color w:val="000000"/>
                <w:sz w:val="18"/>
                <w:szCs w:val="18"/>
                <w:lang w:val="es-SV" w:eastAsia="es-SV"/>
              </w:rPr>
            </w:pPr>
            <w:r w:rsidRPr="00CE5349">
              <w:rPr>
                <w:rFonts w:ascii="Calibri" w:eastAsia="Times New Roman" w:hAnsi="Calibri" w:cs="Calibri"/>
                <w:color w:val="000000"/>
                <w:sz w:val="18"/>
                <w:szCs w:val="18"/>
                <w:lang w:val="es-SV" w:eastAsia="es-SV"/>
              </w:rPr>
              <w:t>$1.80</w:t>
            </w:r>
          </w:p>
        </w:tc>
      </w:tr>
      <w:tr w:rsidR="00875438" w:rsidRPr="00CE5349" w14:paraId="1D713045" w14:textId="77777777" w:rsidTr="00021827">
        <w:trPr>
          <w:trHeight w:val="240"/>
        </w:trPr>
        <w:tc>
          <w:tcPr>
            <w:tcW w:w="4212" w:type="dxa"/>
            <w:gridSpan w:val="2"/>
            <w:tcBorders>
              <w:top w:val="single" w:sz="4" w:space="0" w:color="auto"/>
              <w:left w:val="single" w:sz="4" w:space="0" w:color="auto"/>
              <w:bottom w:val="single" w:sz="4" w:space="0" w:color="auto"/>
              <w:right w:val="single" w:sz="4" w:space="0" w:color="000000"/>
            </w:tcBorders>
            <w:shd w:val="clear" w:color="000000" w:fill="538DD5"/>
            <w:noWrap/>
            <w:vAlign w:val="center"/>
            <w:hideMark/>
          </w:tcPr>
          <w:p w14:paraId="645F6A39" w14:textId="77777777" w:rsidR="00875438" w:rsidRPr="00CE5349" w:rsidRDefault="00875438" w:rsidP="00021827">
            <w:pPr>
              <w:spacing w:after="0" w:line="240" w:lineRule="auto"/>
              <w:rPr>
                <w:rFonts w:ascii="Calibri" w:eastAsia="Times New Roman" w:hAnsi="Calibri" w:cs="Calibri"/>
                <w:b/>
                <w:bCs/>
                <w:color w:val="000000"/>
                <w:lang w:val="es-SV" w:eastAsia="es-SV"/>
              </w:rPr>
            </w:pPr>
            <w:r w:rsidRPr="00CE5349">
              <w:rPr>
                <w:rFonts w:ascii="Calibri" w:eastAsia="Times New Roman" w:hAnsi="Calibri" w:cs="Calibri"/>
                <w:b/>
                <w:bCs/>
                <w:color w:val="000000"/>
                <w:lang w:val="es-SV" w:eastAsia="es-SV"/>
              </w:rPr>
              <w:t>Total, diciembre</w:t>
            </w:r>
          </w:p>
        </w:tc>
        <w:tc>
          <w:tcPr>
            <w:tcW w:w="2167" w:type="dxa"/>
            <w:tcBorders>
              <w:top w:val="nil"/>
              <w:left w:val="nil"/>
              <w:bottom w:val="single" w:sz="4" w:space="0" w:color="auto"/>
              <w:right w:val="single" w:sz="4" w:space="0" w:color="auto"/>
            </w:tcBorders>
            <w:shd w:val="clear" w:color="000000" w:fill="538DD5"/>
            <w:noWrap/>
            <w:vAlign w:val="center"/>
            <w:hideMark/>
          </w:tcPr>
          <w:p w14:paraId="3B7AEC64" w14:textId="77777777" w:rsidR="00875438" w:rsidRPr="00CE5349" w:rsidRDefault="00875438" w:rsidP="00021827">
            <w:pPr>
              <w:spacing w:after="0" w:line="240" w:lineRule="auto"/>
              <w:jc w:val="center"/>
              <w:rPr>
                <w:rFonts w:ascii="Calibri" w:eastAsia="Times New Roman" w:hAnsi="Calibri" w:cs="Calibri"/>
                <w:b/>
                <w:bCs/>
                <w:color w:val="000000"/>
                <w:sz w:val="18"/>
                <w:szCs w:val="18"/>
                <w:lang w:val="es-SV" w:eastAsia="es-SV"/>
              </w:rPr>
            </w:pPr>
            <w:r w:rsidRPr="00CE5349">
              <w:rPr>
                <w:rFonts w:ascii="Calibri" w:eastAsia="Times New Roman" w:hAnsi="Calibri" w:cs="Calibri"/>
                <w:b/>
                <w:bCs/>
                <w:color w:val="000000"/>
                <w:sz w:val="18"/>
                <w:szCs w:val="18"/>
                <w:lang w:val="es-SV" w:eastAsia="es-SV"/>
              </w:rPr>
              <w:t>107</w:t>
            </w:r>
          </w:p>
        </w:tc>
        <w:tc>
          <w:tcPr>
            <w:tcW w:w="2165" w:type="dxa"/>
            <w:tcBorders>
              <w:top w:val="nil"/>
              <w:left w:val="nil"/>
              <w:bottom w:val="single" w:sz="4" w:space="0" w:color="auto"/>
              <w:right w:val="single" w:sz="4" w:space="0" w:color="auto"/>
            </w:tcBorders>
            <w:shd w:val="clear" w:color="000000" w:fill="538DD5"/>
            <w:noWrap/>
            <w:vAlign w:val="center"/>
            <w:hideMark/>
          </w:tcPr>
          <w:p w14:paraId="75CB9071" w14:textId="77777777" w:rsidR="00875438" w:rsidRPr="00CE5349" w:rsidRDefault="00875438" w:rsidP="00021827">
            <w:pPr>
              <w:spacing w:after="0" w:line="240" w:lineRule="auto"/>
              <w:jc w:val="center"/>
              <w:rPr>
                <w:rFonts w:ascii="Calibri" w:eastAsia="Times New Roman" w:hAnsi="Calibri" w:cs="Calibri"/>
                <w:b/>
                <w:bCs/>
                <w:color w:val="000000"/>
                <w:sz w:val="18"/>
                <w:szCs w:val="18"/>
                <w:lang w:val="es-SV" w:eastAsia="es-SV"/>
              </w:rPr>
            </w:pPr>
            <w:r w:rsidRPr="00CE5349">
              <w:rPr>
                <w:rFonts w:ascii="Calibri" w:eastAsia="Times New Roman" w:hAnsi="Calibri" w:cs="Calibri"/>
                <w:b/>
                <w:bCs/>
                <w:color w:val="000000"/>
                <w:sz w:val="18"/>
                <w:szCs w:val="18"/>
                <w:lang w:val="es-SV" w:eastAsia="es-SV"/>
              </w:rPr>
              <w:t>$217.39</w:t>
            </w:r>
          </w:p>
        </w:tc>
      </w:tr>
    </w:tbl>
    <w:p w14:paraId="2A84808E" w14:textId="77777777" w:rsidR="00875438" w:rsidRPr="00CE5349" w:rsidRDefault="00875438" w:rsidP="00875438">
      <w:pPr>
        <w:spacing w:after="0" w:line="276" w:lineRule="auto"/>
        <w:jc w:val="both"/>
        <w:rPr>
          <w:rFonts w:ascii="Montserrat" w:eastAsia="Arial" w:hAnsi="Montserrat" w:cs="Arial"/>
          <w:lang w:val="es-SV"/>
        </w:rPr>
      </w:pPr>
    </w:p>
    <w:p w14:paraId="433DCF0D" w14:textId="77777777" w:rsidR="00875438" w:rsidRPr="00CE5349" w:rsidRDefault="00875438" w:rsidP="00875438">
      <w:pPr>
        <w:spacing w:after="0" w:line="276" w:lineRule="auto"/>
        <w:jc w:val="both"/>
        <w:rPr>
          <w:rFonts w:ascii="Montserrat" w:eastAsia="Arial" w:hAnsi="Montserrat" w:cs="Arial"/>
          <w:lang w:val="es-SV"/>
        </w:rPr>
      </w:pPr>
    </w:p>
    <w:p w14:paraId="7E4D9E31" w14:textId="77777777" w:rsidR="00875438" w:rsidRPr="00CE5349" w:rsidRDefault="00875438" w:rsidP="00875438">
      <w:pPr>
        <w:spacing w:after="0" w:line="276" w:lineRule="auto"/>
        <w:jc w:val="both"/>
        <w:rPr>
          <w:rFonts w:ascii="Montserrat" w:eastAsia="Arial" w:hAnsi="Montserrat" w:cs="Arial"/>
          <w:lang w:val="es-SV"/>
        </w:rPr>
      </w:pPr>
    </w:p>
    <w:p w14:paraId="06B241CA" w14:textId="77777777" w:rsidR="00400885" w:rsidRDefault="00400885" w:rsidP="00A06A67">
      <w:pPr>
        <w:spacing w:after="0" w:line="276" w:lineRule="auto"/>
        <w:rPr>
          <w:rFonts w:ascii="Montserrat" w:eastAsia="Arial" w:hAnsi="Montserrat" w:cs="Arial"/>
          <w:lang w:val="es-SV"/>
        </w:rPr>
      </w:pPr>
    </w:p>
    <w:p w14:paraId="372CB7D8" w14:textId="77777777" w:rsidR="00400885" w:rsidRDefault="00400885" w:rsidP="00A06A67">
      <w:pPr>
        <w:spacing w:after="0" w:line="276" w:lineRule="auto"/>
        <w:rPr>
          <w:rFonts w:ascii="Montserrat" w:eastAsia="Arial" w:hAnsi="Montserrat" w:cs="Arial"/>
          <w:lang w:val="es-SV"/>
        </w:rPr>
      </w:pPr>
    </w:p>
    <w:p w14:paraId="0BAE562C" w14:textId="77777777" w:rsidR="00400885" w:rsidRDefault="00400885" w:rsidP="00A06A67">
      <w:pPr>
        <w:spacing w:after="0" w:line="276" w:lineRule="auto"/>
        <w:rPr>
          <w:rFonts w:ascii="Montserrat" w:eastAsia="Arial" w:hAnsi="Montserrat" w:cs="Arial"/>
          <w:lang w:val="es-SV"/>
        </w:rPr>
      </w:pPr>
    </w:p>
    <w:p w14:paraId="50064159" w14:textId="7D0A8450" w:rsidR="00875438" w:rsidRPr="00400885" w:rsidRDefault="00875438" w:rsidP="00A06A67">
      <w:pPr>
        <w:spacing w:after="0" w:line="276" w:lineRule="auto"/>
        <w:rPr>
          <w:rFonts w:ascii="Montserrat" w:eastAsia="Arial" w:hAnsi="Montserrat" w:cs="Arial"/>
          <w:b/>
          <w:bCs/>
          <w:sz w:val="24"/>
          <w:szCs w:val="24"/>
          <w:lang w:val="es-SV"/>
        </w:rPr>
      </w:pPr>
      <w:r w:rsidRPr="00400885">
        <w:rPr>
          <w:rFonts w:ascii="Montserrat" w:eastAsia="Montserrat Thin Bold" w:hAnsi="Montserrat" w:cs="Montserrat Thin Bold"/>
          <w:b/>
          <w:bCs/>
          <w:noProof/>
          <w:sz w:val="20"/>
          <w:szCs w:val="20"/>
          <w:lang w:val="es-MX" w:eastAsia="es-MX"/>
        </w:rPr>
        <w:drawing>
          <wp:anchor distT="152400" distB="152400" distL="152400" distR="152400" simplePos="0" relativeHeight="251680768" behindDoc="0" locked="0" layoutInCell="1" allowOverlap="1" wp14:anchorId="177C91D2" wp14:editId="20F2F218">
            <wp:simplePos x="0" y="0"/>
            <wp:positionH relativeFrom="margin">
              <wp:posOffset>855462</wp:posOffset>
            </wp:positionH>
            <wp:positionV relativeFrom="line">
              <wp:posOffset>510610</wp:posOffset>
            </wp:positionV>
            <wp:extent cx="4677175" cy="6400800"/>
            <wp:effectExtent l="0" t="0" r="0" b="0"/>
            <wp:wrapTopAndBottom distT="152400" distB="152400"/>
            <wp:docPr id="1073741826" name="officeArt object" descr="WhatsApp Image 2025-01-08 at 9.52.00 AM.jpeg"/>
            <wp:cNvGraphicFramePr/>
            <a:graphic xmlns:a="http://schemas.openxmlformats.org/drawingml/2006/main">
              <a:graphicData uri="http://schemas.openxmlformats.org/drawingml/2006/picture">
                <pic:pic xmlns:pic="http://schemas.openxmlformats.org/drawingml/2006/picture">
                  <pic:nvPicPr>
                    <pic:cNvPr id="1073741826" name="WhatsApp Image 2025-01-08 at 9.52.00 AM.jpeg" descr="WhatsApp Image 2025-01-08 at 9.52.00 AM.jpeg"/>
                    <pic:cNvPicPr>
                      <a:picLocks noChangeAspect="1"/>
                    </pic:cNvPicPr>
                  </pic:nvPicPr>
                  <pic:blipFill>
                    <a:blip r:embed="rId44"/>
                    <a:stretch>
                      <a:fillRect/>
                    </a:stretch>
                  </pic:blipFill>
                  <pic:spPr>
                    <a:xfrm>
                      <a:off x="0" y="0"/>
                      <a:ext cx="4677175" cy="6400800"/>
                    </a:xfrm>
                    <a:prstGeom prst="rect">
                      <a:avLst/>
                    </a:prstGeom>
                    <a:ln w="12700" cap="flat">
                      <a:noFill/>
                      <a:miter lim="400000"/>
                    </a:ln>
                    <a:effectLst/>
                  </pic:spPr>
                </pic:pic>
              </a:graphicData>
            </a:graphic>
          </wp:anchor>
        </w:drawing>
      </w:r>
      <w:r w:rsidR="00400885">
        <w:rPr>
          <w:rFonts w:ascii="Montserrat" w:eastAsia="Arial" w:hAnsi="Montserrat" w:cs="Arial"/>
          <w:b/>
          <w:bCs/>
          <w:lang w:val="es-SV"/>
        </w:rPr>
        <w:t xml:space="preserve">                  </w:t>
      </w:r>
      <w:r w:rsidR="00A06A67" w:rsidRPr="00400885">
        <w:rPr>
          <w:rFonts w:ascii="Montserrat" w:eastAsia="Arial" w:hAnsi="Montserrat" w:cs="Arial"/>
          <w:b/>
          <w:bCs/>
          <w:lang w:val="es-SV"/>
        </w:rPr>
        <w:t>ESTADISTICAS DE</w:t>
      </w:r>
      <w:r w:rsidR="00400885" w:rsidRPr="00400885">
        <w:rPr>
          <w:rFonts w:ascii="Montserrat" w:eastAsia="Arial" w:hAnsi="Montserrat" w:cs="Arial"/>
          <w:b/>
          <w:bCs/>
          <w:lang w:val="es-SV"/>
        </w:rPr>
        <w:t xml:space="preserve"> LA DIRECCION DE COMUNICACIONES Y MARKETING </w:t>
      </w:r>
      <w:r w:rsidRPr="00400885">
        <w:rPr>
          <w:rFonts w:ascii="Montserrat" w:eastAsia="Arial Unicode MS" w:hAnsi="Montserrat" w:cs="Arial Unicode MS"/>
          <w:b/>
          <w:bCs/>
          <w:sz w:val="20"/>
          <w:szCs w:val="20"/>
        </w:rPr>
        <w:br w:type="page"/>
      </w:r>
    </w:p>
    <w:p w14:paraId="15909625" w14:textId="43258632" w:rsidR="00875438" w:rsidRPr="00CE5349" w:rsidRDefault="00875438" w:rsidP="00875438">
      <w:pPr>
        <w:pStyle w:val="Cuerpo"/>
        <w:jc w:val="center"/>
        <w:rPr>
          <w:rFonts w:ascii="Montserrat" w:eastAsia="Montserrat Thin Bold" w:hAnsi="Montserrat" w:cs="Montserrat Thin Bold"/>
          <w:color w:val="auto"/>
          <w:sz w:val="20"/>
          <w:szCs w:val="20"/>
        </w:rPr>
      </w:pPr>
      <w:r w:rsidRPr="00CE5349">
        <w:rPr>
          <w:rFonts w:ascii="Montserrat" w:hAnsi="Montserrat"/>
          <w:color w:val="auto"/>
          <w:sz w:val="20"/>
          <w:szCs w:val="20"/>
        </w:rPr>
        <w:lastRenderedPageBreak/>
        <w:t>Primeros 6 meses distrito Nejapa</w:t>
      </w:r>
      <w:r w:rsidRPr="00CE5349">
        <w:rPr>
          <w:rFonts w:ascii="Montserrat" w:eastAsia="Montserrat Thin Bold" w:hAnsi="Montserrat" w:cs="Montserrat Thin Bold"/>
          <w:noProof/>
          <w:color w:val="auto"/>
          <w:sz w:val="20"/>
          <w:szCs w:val="20"/>
          <w:lang w:val="es-MX" w:eastAsia="es-MX"/>
        </w:rPr>
        <w:drawing>
          <wp:anchor distT="152400" distB="152400" distL="152400" distR="152400" simplePos="0" relativeHeight="251681792" behindDoc="0" locked="0" layoutInCell="1" allowOverlap="1" wp14:anchorId="233E3D2A" wp14:editId="25BD41CF">
            <wp:simplePos x="0" y="0"/>
            <wp:positionH relativeFrom="margin">
              <wp:posOffset>926050</wp:posOffset>
            </wp:positionH>
            <wp:positionV relativeFrom="line">
              <wp:posOffset>252605</wp:posOffset>
            </wp:positionV>
            <wp:extent cx="4536000" cy="6400800"/>
            <wp:effectExtent l="0" t="0" r="0" b="0"/>
            <wp:wrapTopAndBottom distT="152400" distB="152400"/>
            <wp:docPr id="1073741827" name="officeArt object" descr="WhatsApp Image 2025-01-08 at 9.51.40 AM.jpeg"/>
            <wp:cNvGraphicFramePr/>
            <a:graphic xmlns:a="http://schemas.openxmlformats.org/drawingml/2006/main">
              <a:graphicData uri="http://schemas.openxmlformats.org/drawingml/2006/picture">
                <pic:pic xmlns:pic="http://schemas.openxmlformats.org/drawingml/2006/picture">
                  <pic:nvPicPr>
                    <pic:cNvPr id="1073741827" name="WhatsApp Image 2025-01-08 at 9.51.40 AM.jpeg" descr="WhatsApp Image 2025-01-08 at 9.51.40 AM.jpeg"/>
                    <pic:cNvPicPr>
                      <a:picLocks noChangeAspect="1"/>
                    </pic:cNvPicPr>
                  </pic:nvPicPr>
                  <pic:blipFill>
                    <a:blip r:embed="rId45"/>
                    <a:stretch>
                      <a:fillRect/>
                    </a:stretch>
                  </pic:blipFill>
                  <pic:spPr>
                    <a:xfrm>
                      <a:off x="0" y="0"/>
                      <a:ext cx="4536000" cy="6400800"/>
                    </a:xfrm>
                    <a:prstGeom prst="rect">
                      <a:avLst/>
                    </a:prstGeom>
                    <a:ln w="12700" cap="flat">
                      <a:noFill/>
                      <a:miter lim="400000"/>
                    </a:ln>
                    <a:effectLst/>
                  </pic:spPr>
                </pic:pic>
              </a:graphicData>
            </a:graphic>
          </wp:anchor>
        </w:drawing>
      </w:r>
    </w:p>
    <w:p w14:paraId="66DCC42F" w14:textId="77777777" w:rsidR="00875438" w:rsidRPr="00CE5349" w:rsidRDefault="00875438" w:rsidP="00875438">
      <w:pPr>
        <w:pStyle w:val="Cuerpo"/>
        <w:jc w:val="center"/>
        <w:rPr>
          <w:rFonts w:ascii="Montserrat" w:hAnsi="Montserrat"/>
          <w:color w:val="auto"/>
        </w:rPr>
      </w:pPr>
      <w:r w:rsidRPr="00CE5349">
        <w:rPr>
          <w:rFonts w:ascii="Montserrat" w:eastAsia="Arial Unicode MS" w:hAnsi="Montserrat" w:cs="Arial Unicode MS"/>
          <w:color w:val="auto"/>
          <w:sz w:val="20"/>
          <w:szCs w:val="20"/>
        </w:rPr>
        <w:br w:type="page"/>
      </w:r>
    </w:p>
    <w:p w14:paraId="085EB259" w14:textId="77777777" w:rsidR="00875438" w:rsidRPr="00CE5349" w:rsidRDefault="00875438" w:rsidP="00875438">
      <w:pPr>
        <w:pStyle w:val="Cuerpo"/>
        <w:jc w:val="center"/>
        <w:rPr>
          <w:rFonts w:ascii="Montserrat" w:eastAsia="Montserrat Thin Bold" w:hAnsi="Montserrat" w:cs="Montserrat Thin Bold"/>
          <w:color w:val="auto"/>
          <w:sz w:val="20"/>
          <w:szCs w:val="20"/>
        </w:rPr>
      </w:pPr>
      <w:r w:rsidRPr="00CE5349">
        <w:rPr>
          <w:rFonts w:ascii="Montserrat" w:hAnsi="Montserrat"/>
          <w:color w:val="auto"/>
          <w:sz w:val="20"/>
          <w:szCs w:val="20"/>
        </w:rPr>
        <w:lastRenderedPageBreak/>
        <w:t>Últimos 6 meses Distrito Apopa</w:t>
      </w:r>
      <w:r w:rsidRPr="00CE5349">
        <w:rPr>
          <w:rFonts w:ascii="Montserrat" w:eastAsia="Montserrat Thin Bold" w:hAnsi="Montserrat" w:cs="Montserrat Thin Bold"/>
          <w:noProof/>
          <w:color w:val="auto"/>
          <w:sz w:val="20"/>
          <w:szCs w:val="20"/>
          <w:lang w:val="es-MX" w:eastAsia="es-MX"/>
        </w:rPr>
        <w:drawing>
          <wp:anchor distT="152400" distB="152400" distL="152400" distR="152400" simplePos="0" relativeHeight="251678720" behindDoc="0" locked="0" layoutInCell="1" allowOverlap="1" wp14:anchorId="68927BF6" wp14:editId="56AA7D6F">
            <wp:simplePos x="0" y="0"/>
            <wp:positionH relativeFrom="margin">
              <wp:posOffset>963227</wp:posOffset>
            </wp:positionH>
            <wp:positionV relativeFrom="line">
              <wp:posOffset>230839</wp:posOffset>
            </wp:positionV>
            <wp:extent cx="4474346" cy="6400800"/>
            <wp:effectExtent l="0" t="0" r="0" b="0"/>
            <wp:wrapTopAndBottom distT="152400" distB="152400"/>
            <wp:docPr id="1073741828" name="officeArt object" descr="WhatsApp Image 2025-01-08 at 9.21.51 AM.jpeg"/>
            <wp:cNvGraphicFramePr/>
            <a:graphic xmlns:a="http://schemas.openxmlformats.org/drawingml/2006/main">
              <a:graphicData uri="http://schemas.openxmlformats.org/drawingml/2006/picture">
                <pic:pic xmlns:pic="http://schemas.openxmlformats.org/drawingml/2006/picture">
                  <pic:nvPicPr>
                    <pic:cNvPr id="1073741828" name="WhatsApp Image 2025-01-08 at 9.21.51 AM.jpeg" descr="WhatsApp Image 2025-01-08 at 9.21.51 AM.jpeg"/>
                    <pic:cNvPicPr>
                      <a:picLocks noChangeAspect="1"/>
                    </pic:cNvPicPr>
                  </pic:nvPicPr>
                  <pic:blipFill>
                    <a:blip r:embed="rId46"/>
                    <a:stretch>
                      <a:fillRect/>
                    </a:stretch>
                  </pic:blipFill>
                  <pic:spPr>
                    <a:xfrm>
                      <a:off x="0" y="0"/>
                      <a:ext cx="4474346" cy="6400800"/>
                    </a:xfrm>
                    <a:prstGeom prst="rect">
                      <a:avLst/>
                    </a:prstGeom>
                    <a:ln w="25400" cap="flat">
                      <a:solidFill>
                        <a:srgbClr val="DDDDDD"/>
                      </a:solidFill>
                      <a:prstDash val="solid"/>
                      <a:miter lim="400000"/>
                    </a:ln>
                    <a:effectLst/>
                  </pic:spPr>
                </pic:pic>
              </a:graphicData>
            </a:graphic>
          </wp:anchor>
        </w:drawing>
      </w:r>
    </w:p>
    <w:p w14:paraId="33ECC87D" w14:textId="77777777" w:rsidR="00875438" w:rsidRPr="00CE5349" w:rsidRDefault="00875438" w:rsidP="00875438">
      <w:pPr>
        <w:pStyle w:val="Cuerpo"/>
        <w:jc w:val="center"/>
        <w:rPr>
          <w:rFonts w:ascii="Montserrat" w:hAnsi="Montserrat"/>
          <w:color w:val="auto"/>
        </w:rPr>
      </w:pPr>
      <w:r w:rsidRPr="00CE5349">
        <w:rPr>
          <w:rFonts w:ascii="Montserrat" w:eastAsia="Arial Unicode MS" w:hAnsi="Montserrat" w:cs="Arial Unicode MS"/>
          <w:color w:val="auto"/>
          <w:sz w:val="20"/>
          <w:szCs w:val="20"/>
        </w:rPr>
        <w:br w:type="page"/>
      </w:r>
    </w:p>
    <w:p w14:paraId="2FB3958A" w14:textId="77777777" w:rsidR="00875438" w:rsidRPr="00CE5349" w:rsidRDefault="00875438" w:rsidP="00875438">
      <w:pPr>
        <w:pStyle w:val="Cuerpo"/>
        <w:jc w:val="center"/>
        <w:rPr>
          <w:rFonts w:ascii="Montserrat" w:hAnsi="Montserrat"/>
          <w:color w:val="auto"/>
        </w:rPr>
      </w:pPr>
      <w:r w:rsidRPr="00CE5349">
        <w:rPr>
          <w:rFonts w:ascii="Montserrat" w:hAnsi="Montserrat"/>
          <w:color w:val="auto"/>
          <w:sz w:val="20"/>
          <w:szCs w:val="20"/>
        </w:rPr>
        <w:lastRenderedPageBreak/>
        <w:t>Últimos 6 meses distrito Nejapa</w:t>
      </w:r>
      <w:r w:rsidRPr="00CE5349">
        <w:rPr>
          <w:rFonts w:ascii="Montserrat" w:eastAsia="Montserrat Thin Bold" w:hAnsi="Montserrat" w:cs="Montserrat Thin Bold"/>
          <w:noProof/>
          <w:color w:val="auto"/>
          <w:sz w:val="20"/>
          <w:szCs w:val="20"/>
          <w:lang w:val="es-MX" w:eastAsia="es-MX"/>
        </w:rPr>
        <w:drawing>
          <wp:anchor distT="152400" distB="152400" distL="152400" distR="152400" simplePos="0" relativeHeight="251679744" behindDoc="0" locked="0" layoutInCell="1" allowOverlap="1" wp14:anchorId="659AE8D5" wp14:editId="02E32799">
            <wp:simplePos x="0" y="0"/>
            <wp:positionH relativeFrom="margin">
              <wp:posOffset>945232</wp:posOffset>
            </wp:positionH>
            <wp:positionV relativeFrom="line">
              <wp:posOffset>252605</wp:posOffset>
            </wp:positionV>
            <wp:extent cx="4497635" cy="6400800"/>
            <wp:effectExtent l="0" t="0" r="0" b="0"/>
            <wp:wrapTopAndBottom distT="152400" distB="152400"/>
            <wp:docPr id="1073741829" name="officeArt object" descr="WhatsApp Image 2025-01-08 at 9.23.54 AM.jpeg"/>
            <wp:cNvGraphicFramePr/>
            <a:graphic xmlns:a="http://schemas.openxmlformats.org/drawingml/2006/main">
              <a:graphicData uri="http://schemas.openxmlformats.org/drawingml/2006/picture">
                <pic:pic xmlns:pic="http://schemas.openxmlformats.org/drawingml/2006/picture">
                  <pic:nvPicPr>
                    <pic:cNvPr id="1073741829" name="WhatsApp Image 2025-01-08 at 9.23.54 AM.jpeg" descr="WhatsApp Image 2025-01-08 at 9.23.54 AM.jpeg"/>
                    <pic:cNvPicPr>
                      <a:picLocks noChangeAspect="1"/>
                    </pic:cNvPicPr>
                  </pic:nvPicPr>
                  <pic:blipFill>
                    <a:blip r:embed="rId47"/>
                    <a:stretch>
                      <a:fillRect/>
                    </a:stretch>
                  </pic:blipFill>
                  <pic:spPr>
                    <a:xfrm>
                      <a:off x="0" y="0"/>
                      <a:ext cx="4497635" cy="6400800"/>
                    </a:xfrm>
                    <a:prstGeom prst="rect">
                      <a:avLst/>
                    </a:prstGeom>
                    <a:ln w="12700" cap="flat">
                      <a:noFill/>
                      <a:miter lim="400000"/>
                    </a:ln>
                    <a:effectLst/>
                  </pic:spPr>
                </pic:pic>
              </a:graphicData>
            </a:graphic>
          </wp:anchor>
        </w:drawing>
      </w:r>
    </w:p>
    <w:p w14:paraId="11D5A0A3" w14:textId="77777777" w:rsidR="00875438" w:rsidRDefault="00875438" w:rsidP="00875438">
      <w:pPr>
        <w:spacing w:after="0" w:line="276" w:lineRule="auto"/>
        <w:jc w:val="both"/>
        <w:rPr>
          <w:rFonts w:ascii="Montserrat" w:eastAsia="Arial" w:hAnsi="Montserrat" w:cs="Arial"/>
          <w:lang w:val="es-SV"/>
        </w:rPr>
      </w:pPr>
    </w:p>
    <w:p w14:paraId="78949A3B" w14:textId="77777777" w:rsidR="00CE5349" w:rsidRDefault="00CE5349" w:rsidP="00875438">
      <w:pPr>
        <w:spacing w:after="0" w:line="276" w:lineRule="auto"/>
        <w:jc w:val="both"/>
        <w:rPr>
          <w:rFonts w:ascii="Montserrat" w:eastAsia="Arial" w:hAnsi="Montserrat" w:cs="Arial"/>
          <w:lang w:val="es-SV"/>
        </w:rPr>
      </w:pPr>
    </w:p>
    <w:p w14:paraId="78B0AE85" w14:textId="77777777" w:rsidR="00CE5349" w:rsidRDefault="00CE5349" w:rsidP="00875438">
      <w:pPr>
        <w:spacing w:after="0" w:line="276" w:lineRule="auto"/>
        <w:jc w:val="both"/>
        <w:rPr>
          <w:rFonts w:ascii="Montserrat" w:eastAsia="Arial" w:hAnsi="Montserrat" w:cs="Arial"/>
          <w:lang w:val="es-SV"/>
        </w:rPr>
      </w:pPr>
    </w:p>
    <w:p w14:paraId="5D29E49E" w14:textId="77777777" w:rsidR="00CE5349" w:rsidRDefault="00CE5349" w:rsidP="00875438">
      <w:pPr>
        <w:spacing w:after="0" w:line="276" w:lineRule="auto"/>
        <w:jc w:val="both"/>
        <w:rPr>
          <w:rFonts w:ascii="Montserrat" w:eastAsia="Arial" w:hAnsi="Montserrat" w:cs="Arial"/>
          <w:lang w:val="es-SV"/>
        </w:rPr>
      </w:pPr>
    </w:p>
    <w:p w14:paraId="12272A23" w14:textId="77777777" w:rsidR="00CE5349" w:rsidRDefault="00CE5349" w:rsidP="00875438">
      <w:pPr>
        <w:spacing w:after="0" w:line="276" w:lineRule="auto"/>
        <w:jc w:val="both"/>
        <w:rPr>
          <w:rFonts w:ascii="Montserrat" w:eastAsia="Arial" w:hAnsi="Montserrat" w:cs="Arial"/>
          <w:lang w:val="es-SV"/>
        </w:rPr>
      </w:pPr>
    </w:p>
    <w:p w14:paraId="1D88D37B" w14:textId="77777777" w:rsidR="00CE5349" w:rsidRDefault="00CE5349" w:rsidP="00875438">
      <w:pPr>
        <w:spacing w:after="0" w:line="276" w:lineRule="auto"/>
        <w:jc w:val="both"/>
        <w:rPr>
          <w:rFonts w:ascii="Montserrat" w:eastAsia="Arial" w:hAnsi="Montserrat" w:cs="Arial"/>
          <w:lang w:val="es-SV"/>
        </w:rPr>
      </w:pPr>
    </w:p>
    <w:p w14:paraId="37EA8150" w14:textId="77777777" w:rsidR="00CE5349" w:rsidRDefault="00CE5349" w:rsidP="00875438">
      <w:pPr>
        <w:spacing w:after="0" w:line="276" w:lineRule="auto"/>
        <w:jc w:val="both"/>
        <w:rPr>
          <w:rFonts w:ascii="Montserrat" w:eastAsia="Arial" w:hAnsi="Montserrat" w:cs="Arial"/>
          <w:lang w:val="es-SV"/>
        </w:rPr>
      </w:pPr>
    </w:p>
    <w:p w14:paraId="6B60CA8F" w14:textId="77777777" w:rsidR="00CE5349" w:rsidRDefault="00CE5349" w:rsidP="00875438">
      <w:pPr>
        <w:spacing w:after="0" w:line="276" w:lineRule="auto"/>
        <w:jc w:val="both"/>
        <w:rPr>
          <w:rFonts w:ascii="Montserrat" w:eastAsia="Arial" w:hAnsi="Montserrat" w:cs="Arial"/>
          <w:lang w:val="es-SV"/>
        </w:rPr>
      </w:pPr>
    </w:p>
    <w:p w14:paraId="0D065A1F" w14:textId="77777777" w:rsidR="00CE5349" w:rsidRDefault="00CE5349" w:rsidP="00875438">
      <w:pPr>
        <w:spacing w:after="0" w:line="276" w:lineRule="auto"/>
        <w:jc w:val="both"/>
        <w:rPr>
          <w:rFonts w:ascii="Montserrat" w:eastAsia="Arial" w:hAnsi="Montserrat" w:cs="Arial"/>
          <w:lang w:val="es-SV"/>
        </w:rPr>
      </w:pPr>
    </w:p>
    <w:p w14:paraId="169B27D0" w14:textId="77777777" w:rsidR="00CE5349" w:rsidRDefault="00CE5349" w:rsidP="00875438">
      <w:pPr>
        <w:spacing w:after="0" w:line="276" w:lineRule="auto"/>
        <w:jc w:val="both"/>
        <w:rPr>
          <w:rFonts w:ascii="Montserrat" w:eastAsia="Arial" w:hAnsi="Montserrat" w:cs="Arial"/>
          <w:lang w:val="es-SV"/>
        </w:rPr>
      </w:pPr>
    </w:p>
    <w:p w14:paraId="655E0924" w14:textId="77777777" w:rsidR="00CE5349" w:rsidRDefault="00CE5349" w:rsidP="00875438">
      <w:pPr>
        <w:spacing w:after="0" w:line="276" w:lineRule="auto"/>
        <w:jc w:val="both"/>
        <w:rPr>
          <w:rFonts w:ascii="Montserrat" w:eastAsia="Arial" w:hAnsi="Montserrat" w:cs="Arial"/>
          <w:b/>
          <w:bCs/>
          <w:sz w:val="24"/>
          <w:szCs w:val="24"/>
          <w:lang w:val="es-SV"/>
        </w:rPr>
      </w:pPr>
    </w:p>
    <w:p w14:paraId="1D8FD630" w14:textId="6C9F8254" w:rsidR="00BD7B13" w:rsidRDefault="00BD7B13" w:rsidP="00400885">
      <w:pPr>
        <w:spacing w:after="0" w:line="276" w:lineRule="auto"/>
        <w:jc w:val="center"/>
        <w:rPr>
          <w:rFonts w:ascii="Montserrat" w:eastAsia="Arial" w:hAnsi="Montserrat" w:cs="Arial"/>
          <w:b/>
          <w:bCs/>
          <w:sz w:val="24"/>
          <w:szCs w:val="24"/>
          <w:lang w:val="es-SV"/>
        </w:rPr>
      </w:pPr>
      <w:r>
        <w:rPr>
          <w:rFonts w:ascii="Montserrat" w:eastAsia="Arial" w:hAnsi="Montserrat" w:cs="Arial"/>
          <w:b/>
          <w:bCs/>
          <w:sz w:val="24"/>
          <w:szCs w:val="24"/>
          <w:lang w:val="es-SV"/>
        </w:rPr>
        <w:t>GERENCIA DE DESARROLLO SOCIAL</w:t>
      </w:r>
    </w:p>
    <w:tbl>
      <w:tblPr>
        <w:tblW w:w="10466" w:type="dxa"/>
        <w:tblCellMar>
          <w:left w:w="70" w:type="dxa"/>
          <w:right w:w="70" w:type="dxa"/>
        </w:tblCellMar>
        <w:tblLook w:val="04A0" w:firstRow="1" w:lastRow="0" w:firstColumn="1" w:lastColumn="0" w:noHBand="0" w:noVBand="1"/>
      </w:tblPr>
      <w:tblGrid>
        <w:gridCol w:w="788"/>
        <w:gridCol w:w="3015"/>
        <w:gridCol w:w="1868"/>
        <w:gridCol w:w="1861"/>
        <w:gridCol w:w="1861"/>
        <w:gridCol w:w="1073"/>
      </w:tblGrid>
      <w:tr w:rsidR="00400885" w:rsidRPr="00400885" w14:paraId="3684EC27" w14:textId="77777777" w:rsidTr="00400885">
        <w:trPr>
          <w:trHeight w:val="330"/>
        </w:trPr>
        <w:tc>
          <w:tcPr>
            <w:tcW w:w="10466" w:type="dxa"/>
            <w:gridSpan w:val="6"/>
            <w:tcBorders>
              <w:top w:val="nil"/>
              <w:left w:val="nil"/>
              <w:bottom w:val="nil"/>
              <w:right w:val="nil"/>
            </w:tcBorders>
            <w:shd w:val="clear" w:color="auto" w:fill="auto"/>
            <w:noWrap/>
            <w:vAlign w:val="bottom"/>
            <w:hideMark/>
          </w:tcPr>
          <w:p w14:paraId="2410E098"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GERENCIA DE DESARROLLO SOCIAL</w:t>
            </w:r>
          </w:p>
        </w:tc>
      </w:tr>
      <w:tr w:rsidR="00400885" w:rsidRPr="00400885" w14:paraId="6CD9E7B0" w14:textId="77777777" w:rsidTr="00400885">
        <w:trPr>
          <w:trHeight w:val="330"/>
        </w:trPr>
        <w:tc>
          <w:tcPr>
            <w:tcW w:w="779" w:type="dxa"/>
            <w:tcBorders>
              <w:top w:val="nil"/>
              <w:left w:val="nil"/>
              <w:bottom w:val="nil"/>
              <w:right w:val="nil"/>
            </w:tcBorders>
            <w:shd w:val="clear" w:color="auto" w:fill="auto"/>
            <w:noWrap/>
            <w:vAlign w:val="bottom"/>
            <w:hideMark/>
          </w:tcPr>
          <w:p w14:paraId="4ACB9052"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p>
        </w:tc>
        <w:tc>
          <w:tcPr>
            <w:tcW w:w="8597" w:type="dxa"/>
            <w:gridSpan w:val="4"/>
            <w:tcBorders>
              <w:top w:val="nil"/>
              <w:left w:val="nil"/>
              <w:bottom w:val="nil"/>
              <w:right w:val="nil"/>
            </w:tcBorders>
            <w:shd w:val="clear" w:color="auto" w:fill="auto"/>
            <w:noWrap/>
            <w:vAlign w:val="bottom"/>
            <w:hideMark/>
          </w:tcPr>
          <w:p w14:paraId="7E6C7CFE"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SEGUIMIENTO DE SERVICIOS</w:t>
            </w:r>
          </w:p>
        </w:tc>
        <w:tc>
          <w:tcPr>
            <w:tcW w:w="1090" w:type="dxa"/>
            <w:tcBorders>
              <w:top w:val="nil"/>
              <w:left w:val="nil"/>
              <w:bottom w:val="nil"/>
              <w:right w:val="nil"/>
            </w:tcBorders>
            <w:shd w:val="clear" w:color="auto" w:fill="auto"/>
            <w:noWrap/>
            <w:vAlign w:val="bottom"/>
            <w:hideMark/>
          </w:tcPr>
          <w:p w14:paraId="230408FF"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p>
        </w:tc>
      </w:tr>
      <w:tr w:rsidR="00400885" w:rsidRPr="00400885" w14:paraId="7D54814B" w14:textId="77777777" w:rsidTr="00400885">
        <w:trPr>
          <w:trHeight w:val="375"/>
        </w:trPr>
        <w:tc>
          <w:tcPr>
            <w:tcW w:w="779" w:type="dxa"/>
            <w:tcBorders>
              <w:top w:val="nil"/>
              <w:left w:val="nil"/>
              <w:bottom w:val="nil"/>
              <w:right w:val="nil"/>
            </w:tcBorders>
            <w:shd w:val="clear" w:color="auto" w:fill="auto"/>
            <w:noWrap/>
            <w:vAlign w:val="bottom"/>
            <w:hideMark/>
          </w:tcPr>
          <w:p w14:paraId="7E9A4EF5"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8597" w:type="dxa"/>
            <w:gridSpan w:val="4"/>
            <w:tcBorders>
              <w:top w:val="nil"/>
              <w:left w:val="nil"/>
              <w:bottom w:val="nil"/>
              <w:right w:val="nil"/>
            </w:tcBorders>
            <w:shd w:val="clear" w:color="auto" w:fill="auto"/>
            <w:noWrap/>
            <w:vAlign w:val="bottom"/>
            <w:hideMark/>
          </w:tcPr>
          <w:p w14:paraId="00D40F4F"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PERIODO DE OCTUBRE, NOVIEMBRE Y DICIEMBRE</w:t>
            </w:r>
          </w:p>
        </w:tc>
        <w:tc>
          <w:tcPr>
            <w:tcW w:w="1090" w:type="dxa"/>
            <w:tcBorders>
              <w:top w:val="nil"/>
              <w:left w:val="nil"/>
              <w:bottom w:val="nil"/>
              <w:right w:val="nil"/>
            </w:tcBorders>
            <w:shd w:val="clear" w:color="auto" w:fill="auto"/>
            <w:noWrap/>
            <w:vAlign w:val="bottom"/>
            <w:hideMark/>
          </w:tcPr>
          <w:p w14:paraId="625BF861"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p>
        </w:tc>
      </w:tr>
      <w:tr w:rsidR="00400885" w:rsidRPr="00400885" w14:paraId="206D9F9E" w14:textId="77777777" w:rsidTr="00400885">
        <w:trPr>
          <w:trHeight w:val="1125"/>
        </w:trPr>
        <w:tc>
          <w:tcPr>
            <w:tcW w:w="779" w:type="dxa"/>
            <w:tcBorders>
              <w:top w:val="single" w:sz="4" w:space="0" w:color="auto"/>
              <w:left w:val="single" w:sz="4" w:space="0" w:color="auto"/>
              <w:bottom w:val="single" w:sz="4" w:space="0" w:color="auto"/>
              <w:right w:val="single" w:sz="4" w:space="0" w:color="auto"/>
            </w:tcBorders>
            <w:shd w:val="clear" w:color="000000" w:fill="F8CBAD"/>
            <w:noWrap/>
            <w:vAlign w:val="center"/>
            <w:hideMark/>
          </w:tcPr>
          <w:p w14:paraId="2DF120AB"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No.</w:t>
            </w:r>
          </w:p>
        </w:tc>
        <w:tc>
          <w:tcPr>
            <w:tcW w:w="3068" w:type="dxa"/>
            <w:tcBorders>
              <w:top w:val="single" w:sz="4" w:space="0" w:color="auto"/>
              <w:left w:val="nil"/>
              <w:bottom w:val="single" w:sz="4" w:space="0" w:color="auto"/>
              <w:right w:val="single" w:sz="4" w:space="0" w:color="auto"/>
            </w:tcBorders>
            <w:shd w:val="clear" w:color="000000" w:fill="F8CBAD"/>
            <w:noWrap/>
            <w:vAlign w:val="center"/>
            <w:hideMark/>
          </w:tcPr>
          <w:p w14:paraId="167F14DE"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DEPTO/UNIDAD</w:t>
            </w:r>
          </w:p>
        </w:tc>
        <w:tc>
          <w:tcPr>
            <w:tcW w:w="5529" w:type="dxa"/>
            <w:gridSpan w:val="3"/>
            <w:tcBorders>
              <w:top w:val="single" w:sz="4" w:space="0" w:color="auto"/>
              <w:left w:val="nil"/>
              <w:bottom w:val="single" w:sz="4" w:space="0" w:color="auto"/>
              <w:right w:val="single" w:sz="4" w:space="0" w:color="000000"/>
            </w:tcBorders>
            <w:shd w:val="clear" w:color="000000" w:fill="F8CBAD"/>
            <w:vAlign w:val="center"/>
            <w:hideMark/>
          </w:tcPr>
          <w:p w14:paraId="24504CD6" w14:textId="77777777" w:rsidR="00400885" w:rsidRPr="00400885" w:rsidRDefault="00400885" w:rsidP="00400885">
            <w:pPr>
              <w:spacing w:after="0" w:line="240" w:lineRule="auto"/>
              <w:jc w:val="center"/>
              <w:rPr>
                <w:rFonts w:ascii="Century Gothic" w:eastAsia="Times New Roman" w:hAnsi="Century Gothic" w:cs="Calibri"/>
                <w:color w:val="000000"/>
                <w:sz w:val="20"/>
                <w:szCs w:val="20"/>
                <w:lang w:val="es-SV" w:eastAsia="es-SV"/>
              </w:rPr>
            </w:pPr>
            <w:r w:rsidRPr="00400885">
              <w:rPr>
                <w:rFonts w:ascii="Century Gothic" w:eastAsia="Times New Roman" w:hAnsi="Century Gothic" w:cs="Calibri"/>
                <w:color w:val="000000"/>
                <w:sz w:val="20"/>
                <w:szCs w:val="20"/>
                <w:lang w:val="es-SV" w:eastAsia="es-SV"/>
              </w:rPr>
              <w:t xml:space="preserve"> NIÑOS/NIÑAS/ADOLESCENTES/COMUNIDADES/PERSONAS </w:t>
            </w:r>
          </w:p>
        </w:tc>
        <w:tc>
          <w:tcPr>
            <w:tcW w:w="1090" w:type="dxa"/>
            <w:tcBorders>
              <w:top w:val="single" w:sz="4" w:space="0" w:color="auto"/>
              <w:left w:val="nil"/>
              <w:bottom w:val="single" w:sz="4" w:space="0" w:color="auto"/>
              <w:right w:val="single" w:sz="4" w:space="0" w:color="auto"/>
            </w:tcBorders>
            <w:shd w:val="clear" w:color="000000" w:fill="F8CBAD"/>
            <w:noWrap/>
            <w:vAlign w:val="center"/>
            <w:hideMark/>
          </w:tcPr>
          <w:p w14:paraId="37A06C75"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TOTAL </w:t>
            </w:r>
          </w:p>
        </w:tc>
      </w:tr>
      <w:tr w:rsidR="00400885" w:rsidRPr="00400885" w14:paraId="29BA9DE2" w14:textId="77777777" w:rsidTr="00400885">
        <w:trPr>
          <w:trHeight w:val="33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28914572"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1</w:t>
            </w:r>
          </w:p>
        </w:tc>
        <w:tc>
          <w:tcPr>
            <w:tcW w:w="3068" w:type="dxa"/>
            <w:tcBorders>
              <w:top w:val="nil"/>
              <w:left w:val="nil"/>
              <w:bottom w:val="single" w:sz="4" w:space="0" w:color="auto"/>
              <w:right w:val="single" w:sz="4" w:space="0" w:color="auto"/>
            </w:tcBorders>
            <w:shd w:val="clear" w:color="auto" w:fill="auto"/>
            <w:noWrap/>
            <w:vAlign w:val="bottom"/>
            <w:hideMark/>
          </w:tcPr>
          <w:p w14:paraId="6821E01B"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PROMOCIÓN SOCIAL</w:t>
            </w:r>
          </w:p>
        </w:tc>
        <w:tc>
          <w:tcPr>
            <w:tcW w:w="5529" w:type="dxa"/>
            <w:gridSpan w:val="3"/>
            <w:tcBorders>
              <w:top w:val="single" w:sz="4" w:space="0" w:color="auto"/>
              <w:left w:val="nil"/>
              <w:bottom w:val="single" w:sz="4" w:space="0" w:color="auto"/>
              <w:right w:val="single" w:sz="4" w:space="0" w:color="000000"/>
            </w:tcBorders>
            <w:shd w:val="clear" w:color="000000" w:fill="FFFFFF"/>
            <w:vAlign w:val="center"/>
            <w:hideMark/>
          </w:tcPr>
          <w:p w14:paraId="769F66C3" w14:textId="77777777" w:rsidR="00400885" w:rsidRPr="00400885" w:rsidRDefault="00400885" w:rsidP="00400885">
            <w:pPr>
              <w:spacing w:after="0" w:line="240" w:lineRule="auto"/>
              <w:jc w:val="center"/>
              <w:rPr>
                <w:rFonts w:ascii="Century Gothic" w:eastAsia="Times New Roman" w:hAnsi="Century Gothic" w:cs="Calibri"/>
                <w:color w:val="000000"/>
                <w:sz w:val="16"/>
                <w:szCs w:val="16"/>
                <w:lang w:val="es-SV" w:eastAsia="es-SV"/>
              </w:rPr>
            </w:pPr>
            <w:r w:rsidRPr="00400885">
              <w:rPr>
                <w:rFonts w:ascii="Century Gothic" w:eastAsia="Times New Roman" w:hAnsi="Century Gothic" w:cs="Calibri"/>
                <w:color w:val="000000"/>
                <w:sz w:val="16"/>
                <w:szCs w:val="16"/>
                <w:lang w:val="es-SV" w:eastAsia="es-SV"/>
              </w:rPr>
              <w:t xml:space="preserve">                                                      385 </w:t>
            </w:r>
          </w:p>
        </w:tc>
        <w:tc>
          <w:tcPr>
            <w:tcW w:w="1090" w:type="dxa"/>
            <w:tcBorders>
              <w:top w:val="nil"/>
              <w:left w:val="nil"/>
              <w:bottom w:val="single" w:sz="4" w:space="0" w:color="auto"/>
              <w:right w:val="single" w:sz="4" w:space="0" w:color="auto"/>
            </w:tcBorders>
            <w:shd w:val="clear" w:color="auto" w:fill="auto"/>
            <w:noWrap/>
            <w:vAlign w:val="bottom"/>
            <w:hideMark/>
          </w:tcPr>
          <w:p w14:paraId="5C3649D0"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385 </w:t>
            </w:r>
          </w:p>
        </w:tc>
      </w:tr>
      <w:tr w:rsidR="00400885" w:rsidRPr="00400885" w14:paraId="2BD617ED" w14:textId="77777777" w:rsidTr="00400885">
        <w:trPr>
          <w:trHeight w:val="33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7747C176"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2</w:t>
            </w:r>
          </w:p>
        </w:tc>
        <w:tc>
          <w:tcPr>
            <w:tcW w:w="3068" w:type="dxa"/>
            <w:tcBorders>
              <w:top w:val="nil"/>
              <w:left w:val="nil"/>
              <w:bottom w:val="single" w:sz="4" w:space="0" w:color="auto"/>
              <w:right w:val="single" w:sz="4" w:space="0" w:color="auto"/>
            </w:tcBorders>
            <w:shd w:val="clear" w:color="000000" w:fill="FFFFFF"/>
            <w:noWrap/>
            <w:vAlign w:val="bottom"/>
            <w:hideMark/>
          </w:tcPr>
          <w:p w14:paraId="16D5CE52"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BIBLIOTECA MUNICIPAL</w:t>
            </w:r>
          </w:p>
        </w:tc>
        <w:tc>
          <w:tcPr>
            <w:tcW w:w="5529" w:type="dxa"/>
            <w:gridSpan w:val="3"/>
            <w:tcBorders>
              <w:top w:val="single" w:sz="4" w:space="0" w:color="auto"/>
              <w:left w:val="nil"/>
              <w:bottom w:val="single" w:sz="4" w:space="0" w:color="auto"/>
              <w:right w:val="single" w:sz="4" w:space="0" w:color="000000"/>
            </w:tcBorders>
            <w:shd w:val="clear" w:color="000000" w:fill="FFFFFF"/>
            <w:noWrap/>
            <w:vAlign w:val="center"/>
            <w:hideMark/>
          </w:tcPr>
          <w:p w14:paraId="2358DC68"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150 </w:t>
            </w:r>
          </w:p>
        </w:tc>
        <w:tc>
          <w:tcPr>
            <w:tcW w:w="1090" w:type="dxa"/>
            <w:tcBorders>
              <w:top w:val="nil"/>
              <w:left w:val="nil"/>
              <w:bottom w:val="single" w:sz="4" w:space="0" w:color="auto"/>
              <w:right w:val="single" w:sz="4" w:space="0" w:color="auto"/>
            </w:tcBorders>
            <w:shd w:val="clear" w:color="auto" w:fill="auto"/>
            <w:noWrap/>
            <w:vAlign w:val="bottom"/>
            <w:hideMark/>
          </w:tcPr>
          <w:p w14:paraId="230C5999"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150 </w:t>
            </w:r>
          </w:p>
        </w:tc>
      </w:tr>
      <w:tr w:rsidR="00400885" w:rsidRPr="00400885" w14:paraId="74E3E69A" w14:textId="77777777" w:rsidTr="00400885">
        <w:trPr>
          <w:trHeight w:val="375"/>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4F60B4AA"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3</w:t>
            </w:r>
          </w:p>
        </w:tc>
        <w:tc>
          <w:tcPr>
            <w:tcW w:w="3068" w:type="dxa"/>
            <w:tcBorders>
              <w:top w:val="nil"/>
              <w:left w:val="nil"/>
              <w:bottom w:val="single" w:sz="4" w:space="0" w:color="auto"/>
              <w:right w:val="single" w:sz="4" w:space="0" w:color="auto"/>
            </w:tcBorders>
            <w:shd w:val="clear" w:color="000000" w:fill="FFFFFF"/>
            <w:noWrap/>
            <w:vAlign w:val="bottom"/>
            <w:hideMark/>
          </w:tcPr>
          <w:p w14:paraId="4BFFC83B"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PROMOCIÓN DE SALUD</w:t>
            </w:r>
          </w:p>
        </w:tc>
        <w:tc>
          <w:tcPr>
            <w:tcW w:w="5529" w:type="dxa"/>
            <w:gridSpan w:val="3"/>
            <w:tcBorders>
              <w:top w:val="single" w:sz="4" w:space="0" w:color="auto"/>
              <w:left w:val="nil"/>
              <w:bottom w:val="single" w:sz="4" w:space="0" w:color="auto"/>
              <w:right w:val="single" w:sz="4" w:space="0" w:color="000000"/>
            </w:tcBorders>
            <w:shd w:val="clear" w:color="000000" w:fill="FFFFFF"/>
            <w:noWrap/>
            <w:vAlign w:val="center"/>
            <w:hideMark/>
          </w:tcPr>
          <w:p w14:paraId="2EB15D8B"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2,500 </w:t>
            </w:r>
          </w:p>
        </w:tc>
        <w:tc>
          <w:tcPr>
            <w:tcW w:w="1090" w:type="dxa"/>
            <w:tcBorders>
              <w:top w:val="nil"/>
              <w:left w:val="nil"/>
              <w:bottom w:val="single" w:sz="4" w:space="0" w:color="auto"/>
              <w:right w:val="single" w:sz="4" w:space="0" w:color="auto"/>
            </w:tcBorders>
            <w:shd w:val="clear" w:color="auto" w:fill="auto"/>
            <w:noWrap/>
            <w:vAlign w:val="bottom"/>
            <w:hideMark/>
          </w:tcPr>
          <w:p w14:paraId="655E7CBA"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2,500 </w:t>
            </w:r>
          </w:p>
        </w:tc>
      </w:tr>
      <w:tr w:rsidR="00400885" w:rsidRPr="00400885" w14:paraId="7BD2EAF7" w14:textId="77777777" w:rsidTr="00400885">
        <w:trPr>
          <w:trHeight w:val="795"/>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66128586"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4</w:t>
            </w:r>
          </w:p>
        </w:tc>
        <w:tc>
          <w:tcPr>
            <w:tcW w:w="3068" w:type="dxa"/>
            <w:tcBorders>
              <w:top w:val="nil"/>
              <w:left w:val="nil"/>
              <w:bottom w:val="single" w:sz="4" w:space="0" w:color="auto"/>
              <w:right w:val="single" w:sz="4" w:space="0" w:color="auto"/>
            </w:tcBorders>
            <w:shd w:val="clear" w:color="000000" w:fill="FFFFFF"/>
            <w:vAlign w:val="bottom"/>
            <w:hideMark/>
          </w:tcPr>
          <w:p w14:paraId="6F994EF4"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UNIDAD MUNICIPAL DE LA MUJER</w:t>
            </w:r>
          </w:p>
        </w:tc>
        <w:tc>
          <w:tcPr>
            <w:tcW w:w="5529"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6776C858"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450 </w:t>
            </w:r>
          </w:p>
        </w:tc>
        <w:tc>
          <w:tcPr>
            <w:tcW w:w="1090" w:type="dxa"/>
            <w:tcBorders>
              <w:top w:val="nil"/>
              <w:left w:val="nil"/>
              <w:bottom w:val="single" w:sz="4" w:space="0" w:color="auto"/>
              <w:right w:val="single" w:sz="4" w:space="0" w:color="auto"/>
            </w:tcBorders>
            <w:shd w:val="clear" w:color="auto" w:fill="auto"/>
            <w:noWrap/>
            <w:vAlign w:val="center"/>
            <w:hideMark/>
          </w:tcPr>
          <w:p w14:paraId="52F0D2C6"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450 </w:t>
            </w:r>
          </w:p>
        </w:tc>
      </w:tr>
      <w:tr w:rsidR="00400885" w:rsidRPr="00400885" w14:paraId="394E29A0" w14:textId="77777777" w:rsidTr="00400885">
        <w:trPr>
          <w:trHeight w:val="78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658CFB4A"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5</w:t>
            </w:r>
          </w:p>
        </w:tc>
        <w:tc>
          <w:tcPr>
            <w:tcW w:w="3068" w:type="dxa"/>
            <w:tcBorders>
              <w:top w:val="nil"/>
              <w:left w:val="nil"/>
              <w:bottom w:val="single" w:sz="4" w:space="0" w:color="auto"/>
              <w:right w:val="single" w:sz="4" w:space="0" w:color="auto"/>
            </w:tcBorders>
            <w:shd w:val="clear" w:color="000000" w:fill="FFFFFF"/>
            <w:vAlign w:val="bottom"/>
            <w:hideMark/>
          </w:tcPr>
          <w:p w14:paraId="6C9145EF"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UNIDAD MUNICIPAL DE IDENTIDAD CULTURAL</w:t>
            </w:r>
          </w:p>
        </w:tc>
        <w:tc>
          <w:tcPr>
            <w:tcW w:w="5529"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1C34CBED"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31 </w:t>
            </w:r>
          </w:p>
        </w:tc>
        <w:tc>
          <w:tcPr>
            <w:tcW w:w="1090" w:type="dxa"/>
            <w:tcBorders>
              <w:top w:val="nil"/>
              <w:left w:val="nil"/>
              <w:bottom w:val="single" w:sz="4" w:space="0" w:color="auto"/>
              <w:right w:val="single" w:sz="4" w:space="0" w:color="auto"/>
            </w:tcBorders>
            <w:shd w:val="clear" w:color="auto" w:fill="auto"/>
            <w:noWrap/>
            <w:vAlign w:val="center"/>
            <w:hideMark/>
          </w:tcPr>
          <w:p w14:paraId="307FFE5E"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31 </w:t>
            </w:r>
          </w:p>
        </w:tc>
      </w:tr>
      <w:tr w:rsidR="00400885" w:rsidRPr="00400885" w14:paraId="1F769CAB" w14:textId="77777777" w:rsidTr="00400885">
        <w:trPr>
          <w:trHeight w:val="735"/>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069FB1ED"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6</w:t>
            </w:r>
          </w:p>
        </w:tc>
        <w:tc>
          <w:tcPr>
            <w:tcW w:w="3068" w:type="dxa"/>
            <w:tcBorders>
              <w:top w:val="nil"/>
              <w:left w:val="nil"/>
              <w:bottom w:val="single" w:sz="4" w:space="0" w:color="auto"/>
              <w:right w:val="single" w:sz="4" w:space="0" w:color="auto"/>
            </w:tcBorders>
            <w:shd w:val="clear" w:color="000000" w:fill="FFFFFF"/>
            <w:vAlign w:val="bottom"/>
            <w:hideMark/>
          </w:tcPr>
          <w:p w14:paraId="3779798F"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UNIDAD MUNICIPAL DE JUVENTUD</w:t>
            </w:r>
          </w:p>
        </w:tc>
        <w:tc>
          <w:tcPr>
            <w:tcW w:w="5529"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4A394016"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325 </w:t>
            </w:r>
          </w:p>
        </w:tc>
        <w:tc>
          <w:tcPr>
            <w:tcW w:w="1090" w:type="dxa"/>
            <w:tcBorders>
              <w:top w:val="nil"/>
              <w:left w:val="nil"/>
              <w:bottom w:val="single" w:sz="4" w:space="0" w:color="auto"/>
              <w:right w:val="single" w:sz="4" w:space="0" w:color="auto"/>
            </w:tcBorders>
            <w:shd w:val="clear" w:color="auto" w:fill="auto"/>
            <w:noWrap/>
            <w:vAlign w:val="center"/>
            <w:hideMark/>
          </w:tcPr>
          <w:p w14:paraId="115C5D5E"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325 </w:t>
            </w:r>
          </w:p>
        </w:tc>
      </w:tr>
      <w:tr w:rsidR="00400885" w:rsidRPr="00400885" w14:paraId="40163898" w14:textId="77777777" w:rsidTr="00400885">
        <w:trPr>
          <w:trHeight w:val="66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24650478"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7</w:t>
            </w:r>
          </w:p>
        </w:tc>
        <w:tc>
          <w:tcPr>
            <w:tcW w:w="3068" w:type="dxa"/>
            <w:tcBorders>
              <w:top w:val="nil"/>
              <w:left w:val="nil"/>
              <w:bottom w:val="single" w:sz="4" w:space="0" w:color="auto"/>
              <w:right w:val="single" w:sz="4" w:space="0" w:color="auto"/>
            </w:tcBorders>
            <w:shd w:val="clear" w:color="000000" w:fill="FFFFFF"/>
            <w:vAlign w:val="bottom"/>
            <w:hideMark/>
          </w:tcPr>
          <w:p w14:paraId="526939D9"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CENTRO DE DESARROLLO INFANTIL CDI</w:t>
            </w:r>
          </w:p>
        </w:tc>
        <w:tc>
          <w:tcPr>
            <w:tcW w:w="5529"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29DD13E6"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450 </w:t>
            </w:r>
          </w:p>
        </w:tc>
        <w:tc>
          <w:tcPr>
            <w:tcW w:w="1090" w:type="dxa"/>
            <w:tcBorders>
              <w:top w:val="nil"/>
              <w:left w:val="nil"/>
              <w:bottom w:val="single" w:sz="4" w:space="0" w:color="auto"/>
              <w:right w:val="single" w:sz="4" w:space="0" w:color="auto"/>
            </w:tcBorders>
            <w:shd w:val="clear" w:color="auto" w:fill="auto"/>
            <w:noWrap/>
            <w:vAlign w:val="center"/>
            <w:hideMark/>
          </w:tcPr>
          <w:p w14:paraId="21511EC5"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450 </w:t>
            </w:r>
          </w:p>
        </w:tc>
      </w:tr>
      <w:tr w:rsidR="00400885" w:rsidRPr="00400885" w14:paraId="4553E549" w14:textId="77777777" w:rsidTr="00400885">
        <w:trPr>
          <w:trHeight w:val="66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2F85EE92"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8</w:t>
            </w:r>
          </w:p>
        </w:tc>
        <w:tc>
          <w:tcPr>
            <w:tcW w:w="3068" w:type="dxa"/>
            <w:tcBorders>
              <w:top w:val="nil"/>
              <w:left w:val="nil"/>
              <w:bottom w:val="single" w:sz="4" w:space="0" w:color="auto"/>
              <w:right w:val="single" w:sz="4" w:space="0" w:color="auto"/>
            </w:tcBorders>
            <w:shd w:val="clear" w:color="000000" w:fill="FFFFFF"/>
            <w:vAlign w:val="bottom"/>
            <w:hideMark/>
          </w:tcPr>
          <w:p w14:paraId="401E183A"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DEPARTAMENTO DE ADULTO MAYOR</w:t>
            </w:r>
          </w:p>
        </w:tc>
        <w:tc>
          <w:tcPr>
            <w:tcW w:w="5529"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5D9443F5"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627 </w:t>
            </w:r>
          </w:p>
        </w:tc>
        <w:tc>
          <w:tcPr>
            <w:tcW w:w="1090" w:type="dxa"/>
            <w:tcBorders>
              <w:top w:val="nil"/>
              <w:left w:val="nil"/>
              <w:bottom w:val="single" w:sz="4" w:space="0" w:color="auto"/>
              <w:right w:val="single" w:sz="4" w:space="0" w:color="auto"/>
            </w:tcBorders>
            <w:shd w:val="clear" w:color="auto" w:fill="auto"/>
            <w:noWrap/>
            <w:vAlign w:val="center"/>
            <w:hideMark/>
          </w:tcPr>
          <w:p w14:paraId="1BFFF482"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627 </w:t>
            </w:r>
          </w:p>
        </w:tc>
      </w:tr>
      <w:tr w:rsidR="00400885" w:rsidRPr="00400885" w14:paraId="281B0685" w14:textId="77777777" w:rsidTr="00400885">
        <w:trPr>
          <w:trHeight w:val="66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3E8FF4FD"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9</w:t>
            </w:r>
          </w:p>
        </w:tc>
        <w:tc>
          <w:tcPr>
            <w:tcW w:w="3068" w:type="dxa"/>
            <w:tcBorders>
              <w:top w:val="nil"/>
              <w:left w:val="nil"/>
              <w:bottom w:val="single" w:sz="4" w:space="0" w:color="auto"/>
              <w:right w:val="single" w:sz="4" w:space="0" w:color="auto"/>
            </w:tcBorders>
            <w:shd w:val="clear" w:color="000000" w:fill="FFFFFF"/>
            <w:vAlign w:val="bottom"/>
            <w:hideMark/>
          </w:tcPr>
          <w:p w14:paraId="33B67516"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DEPTO MPAL DE LOS DEPORTES</w:t>
            </w:r>
          </w:p>
        </w:tc>
        <w:tc>
          <w:tcPr>
            <w:tcW w:w="5529"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79B6AB66" w14:textId="77777777" w:rsidR="00400885" w:rsidRPr="00400885" w:rsidRDefault="00400885" w:rsidP="00400885">
            <w:pPr>
              <w:spacing w:after="0" w:line="240" w:lineRule="auto"/>
              <w:jc w:val="center"/>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2,000 </w:t>
            </w:r>
          </w:p>
        </w:tc>
        <w:tc>
          <w:tcPr>
            <w:tcW w:w="1090" w:type="dxa"/>
            <w:tcBorders>
              <w:top w:val="nil"/>
              <w:left w:val="nil"/>
              <w:bottom w:val="single" w:sz="4" w:space="0" w:color="auto"/>
              <w:right w:val="single" w:sz="4" w:space="0" w:color="auto"/>
            </w:tcBorders>
            <w:shd w:val="clear" w:color="auto" w:fill="auto"/>
            <w:noWrap/>
            <w:vAlign w:val="center"/>
            <w:hideMark/>
          </w:tcPr>
          <w:p w14:paraId="6FDA6329" w14:textId="77777777" w:rsidR="00400885" w:rsidRPr="00400885" w:rsidRDefault="00400885" w:rsidP="00400885">
            <w:pPr>
              <w:spacing w:after="0" w:line="240" w:lineRule="auto"/>
              <w:rPr>
                <w:rFonts w:ascii="Century Gothic" w:eastAsia="Times New Roman" w:hAnsi="Century Gothic" w:cs="Calibri"/>
                <w:color w:val="000000"/>
                <w:lang w:val="es-SV" w:eastAsia="es-SV"/>
              </w:rPr>
            </w:pPr>
            <w:r w:rsidRPr="00400885">
              <w:rPr>
                <w:rFonts w:ascii="Century Gothic" w:eastAsia="Times New Roman" w:hAnsi="Century Gothic" w:cs="Calibri"/>
                <w:color w:val="000000"/>
                <w:lang w:val="es-SV" w:eastAsia="es-SV"/>
              </w:rPr>
              <w:t xml:space="preserve">        2,000 </w:t>
            </w:r>
          </w:p>
        </w:tc>
      </w:tr>
      <w:tr w:rsidR="00400885" w:rsidRPr="00400885" w14:paraId="183C4119" w14:textId="77777777" w:rsidTr="00400885">
        <w:trPr>
          <w:trHeight w:val="330"/>
        </w:trPr>
        <w:tc>
          <w:tcPr>
            <w:tcW w:w="779" w:type="dxa"/>
            <w:tcBorders>
              <w:top w:val="nil"/>
              <w:left w:val="nil"/>
              <w:bottom w:val="nil"/>
              <w:right w:val="nil"/>
            </w:tcBorders>
            <w:shd w:val="clear" w:color="auto" w:fill="auto"/>
            <w:noWrap/>
            <w:vAlign w:val="bottom"/>
            <w:hideMark/>
          </w:tcPr>
          <w:p w14:paraId="2FD5E213" w14:textId="77777777" w:rsidR="00400885" w:rsidRPr="00400885" w:rsidRDefault="00400885" w:rsidP="00400885">
            <w:pPr>
              <w:spacing w:after="0" w:line="240" w:lineRule="auto"/>
              <w:rPr>
                <w:rFonts w:ascii="Calibri" w:eastAsia="Times New Roman" w:hAnsi="Calibri" w:cs="Calibri"/>
                <w:color w:val="000000"/>
                <w:lang w:val="es-SV" w:eastAsia="es-SV"/>
              </w:rPr>
            </w:pPr>
            <w:r w:rsidRPr="00400885">
              <w:rPr>
                <w:rFonts w:ascii="Calibri" w:eastAsia="Times New Roman" w:hAnsi="Calibri" w:cs="Calibri"/>
                <w:noProof/>
                <w:color w:val="000000"/>
                <w:lang w:val="es-MX" w:eastAsia="es-MX"/>
              </w:rPr>
              <w:drawing>
                <wp:anchor distT="0" distB="0" distL="114300" distR="114300" simplePos="0" relativeHeight="251793408" behindDoc="0" locked="0" layoutInCell="1" allowOverlap="1" wp14:anchorId="6178CCD2" wp14:editId="72566CA0">
                  <wp:simplePos x="0" y="0"/>
                  <wp:positionH relativeFrom="column">
                    <wp:posOffset>9525</wp:posOffset>
                  </wp:positionH>
                  <wp:positionV relativeFrom="paragraph">
                    <wp:posOffset>85725</wp:posOffset>
                  </wp:positionV>
                  <wp:extent cx="4905375" cy="2676525"/>
                  <wp:effectExtent l="0" t="0" r="9525" b="9525"/>
                  <wp:wrapNone/>
                  <wp:docPr id="1542358731" name="Gráfico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648"/>
            </w:tblGrid>
            <w:tr w:rsidR="00400885" w:rsidRPr="00400885" w14:paraId="59AF7F95" w14:textId="77777777">
              <w:trPr>
                <w:trHeight w:val="330"/>
                <w:tblCellSpacing w:w="0" w:type="dxa"/>
              </w:trPr>
              <w:tc>
                <w:tcPr>
                  <w:tcW w:w="660" w:type="dxa"/>
                  <w:tcBorders>
                    <w:top w:val="nil"/>
                    <w:left w:val="nil"/>
                    <w:bottom w:val="nil"/>
                    <w:right w:val="nil"/>
                  </w:tcBorders>
                  <w:shd w:val="clear" w:color="auto" w:fill="auto"/>
                  <w:noWrap/>
                  <w:vAlign w:val="bottom"/>
                  <w:hideMark/>
                </w:tcPr>
                <w:p w14:paraId="3B4ED0DD" w14:textId="77777777" w:rsidR="00400885" w:rsidRPr="00400885" w:rsidRDefault="00400885" w:rsidP="00400885">
                  <w:pPr>
                    <w:spacing w:after="0" w:line="240" w:lineRule="auto"/>
                    <w:rPr>
                      <w:rFonts w:ascii="Calibri" w:eastAsia="Times New Roman" w:hAnsi="Calibri" w:cs="Calibri"/>
                      <w:color w:val="000000"/>
                      <w:lang w:val="es-SV" w:eastAsia="es-SV"/>
                    </w:rPr>
                  </w:pPr>
                </w:p>
              </w:tc>
            </w:tr>
          </w:tbl>
          <w:p w14:paraId="3CBE540A" w14:textId="77777777" w:rsidR="00400885" w:rsidRPr="00400885" w:rsidRDefault="00400885" w:rsidP="00400885">
            <w:pPr>
              <w:spacing w:after="0" w:line="240" w:lineRule="auto"/>
              <w:rPr>
                <w:rFonts w:ascii="Calibri" w:eastAsia="Times New Roman" w:hAnsi="Calibri" w:cs="Calibri"/>
                <w:color w:val="000000"/>
                <w:lang w:val="es-SV" w:eastAsia="es-SV"/>
              </w:rPr>
            </w:pPr>
          </w:p>
        </w:tc>
        <w:tc>
          <w:tcPr>
            <w:tcW w:w="3068" w:type="dxa"/>
            <w:tcBorders>
              <w:top w:val="nil"/>
              <w:left w:val="nil"/>
              <w:bottom w:val="nil"/>
              <w:right w:val="nil"/>
            </w:tcBorders>
            <w:shd w:val="clear" w:color="auto" w:fill="auto"/>
            <w:noWrap/>
            <w:vAlign w:val="bottom"/>
            <w:hideMark/>
          </w:tcPr>
          <w:p w14:paraId="6CAAE676"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7" w:type="dxa"/>
            <w:tcBorders>
              <w:top w:val="nil"/>
              <w:left w:val="nil"/>
              <w:bottom w:val="nil"/>
              <w:right w:val="nil"/>
            </w:tcBorders>
            <w:shd w:val="clear" w:color="auto" w:fill="auto"/>
            <w:noWrap/>
            <w:vAlign w:val="bottom"/>
            <w:hideMark/>
          </w:tcPr>
          <w:p w14:paraId="73582D1B"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18C768E9"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35106F1D"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090" w:type="dxa"/>
            <w:tcBorders>
              <w:top w:val="nil"/>
              <w:left w:val="nil"/>
              <w:bottom w:val="nil"/>
              <w:right w:val="nil"/>
            </w:tcBorders>
            <w:shd w:val="clear" w:color="auto" w:fill="auto"/>
            <w:noWrap/>
            <w:vAlign w:val="bottom"/>
            <w:hideMark/>
          </w:tcPr>
          <w:p w14:paraId="5283756A"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r>
      <w:tr w:rsidR="00400885" w:rsidRPr="00400885" w14:paraId="045F72F1" w14:textId="77777777" w:rsidTr="00400885">
        <w:trPr>
          <w:trHeight w:val="330"/>
        </w:trPr>
        <w:tc>
          <w:tcPr>
            <w:tcW w:w="779" w:type="dxa"/>
            <w:tcBorders>
              <w:top w:val="nil"/>
              <w:left w:val="nil"/>
              <w:bottom w:val="nil"/>
              <w:right w:val="nil"/>
            </w:tcBorders>
            <w:shd w:val="clear" w:color="auto" w:fill="auto"/>
            <w:noWrap/>
            <w:vAlign w:val="bottom"/>
            <w:hideMark/>
          </w:tcPr>
          <w:p w14:paraId="5A9A0A89"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3068" w:type="dxa"/>
            <w:tcBorders>
              <w:top w:val="nil"/>
              <w:left w:val="nil"/>
              <w:bottom w:val="nil"/>
              <w:right w:val="nil"/>
            </w:tcBorders>
            <w:shd w:val="clear" w:color="auto" w:fill="auto"/>
            <w:noWrap/>
            <w:vAlign w:val="bottom"/>
            <w:hideMark/>
          </w:tcPr>
          <w:p w14:paraId="62931B49"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7" w:type="dxa"/>
            <w:tcBorders>
              <w:top w:val="nil"/>
              <w:left w:val="nil"/>
              <w:bottom w:val="nil"/>
              <w:right w:val="nil"/>
            </w:tcBorders>
            <w:shd w:val="clear" w:color="auto" w:fill="auto"/>
            <w:noWrap/>
            <w:vAlign w:val="bottom"/>
            <w:hideMark/>
          </w:tcPr>
          <w:p w14:paraId="408AA07A"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213B43CF"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79A52DB8"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090" w:type="dxa"/>
            <w:tcBorders>
              <w:top w:val="nil"/>
              <w:left w:val="nil"/>
              <w:bottom w:val="nil"/>
              <w:right w:val="nil"/>
            </w:tcBorders>
            <w:shd w:val="clear" w:color="auto" w:fill="auto"/>
            <w:noWrap/>
            <w:vAlign w:val="bottom"/>
            <w:hideMark/>
          </w:tcPr>
          <w:p w14:paraId="50D7DDA9"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r>
      <w:tr w:rsidR="00400885" w:rsidRPr="00400885" w14:paraId="7E956B73" w14:textId="77777777" w:rsidTr="00400885">
        <w:trPr>
          <w:trHeight w:val="330"/>
        </w:trPr>
        <w:tc>
          <w:tcPr>
            <w:tcW w:w="779" w:type="dxa"/>
            <w:tcBorders>
              <w:top w:val="nil"/>
              <w:left w:val="nil"/>
              <w:bottom w:val="nil"/>
              <w:right w:val="nil"/>
            </w:tcBorders>
            <w:shd w:val="clear" w:color="auto" w:fill="auto"/>
            <w:noWrap/>
            <w:vAlign w:val="bottom"/>
            <w:hideMark/>
          </w:tcPr>
          <w:p w14:paraId="5CC93328"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3068" w:type="dxa"/>
            <w:tcBorders>
              <w:top w:val="nil"/>
              <w:left w:val="nil"/>
              <w:bottom w:val="nil"/>
              <w:right w:val="nil"/>
            </w:tcBorders>
            <w:shd w:val="clear" w:color="auto" w:fill="auto"/>
            <w:noWrap/>
            <w:vAlign w:val="bottom"/>
            <w:hideMark/>
          </w:tcPr>
          <w:p w14:paraId="2DBC7ACC"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7" w:type="dxa"/>
            <w:tcBorders>
              <w:top w:val="nil"/>
              <w:left w:val="nil"/>
              <w:bottom w:val="nil"/>
              <w:right w:val="nil"/>
            </w:tcBorders>
            <w:shd w:val="clear" w:color="auto" w:fill="auto"/>
            <w:noWrap/>
            <w:vAlign w:val="bottom"/>
            <w:hideMark/>
          </w:tcPr>
          <w:p w14:paraId="32BFA1DA"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7CB0F571"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2BC4FAAB"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090" w:type="dxa"/>
            <w:tcBorders>
              <w:top w:val="nil"/>
              <w:left w:val="nil"/>
              <w:bottom w:val="nil"/>
              <w:right w:val="nil"/>
            </w:tcBorders>
            <w:shd w:val="clear" w:color="auto" w:fill="auto"/>
            <w:noWrap/>
            <w:vAlign w:val="bottom"/>
            <w:hideMark/>
          </w:tcPr>
          <w:p w14:paraId="3ED14D76"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r>
      <w:tr w:rsidR="00400885" w:rsidRPr="00400885" w14:paraId="69F15112" w14:textId="77777777" w:rsidTr="00400885">
        <w:trPr>
          <w:trHeight w:val="330"/>
        </w:trPr>
        <w:tc>
          <w:tcPr>
            <w:tcW w:w="779" w:type="dxa"/>
            <w:tcBorders>
              <w:top w:val="nil"/>
              <w:left w:val="nil"/>
              <w:bottom w:val="nil"/>
              <w:right w:val="nil"/>
            </w:tcBorders>
            <w:shd w:val="clear" w:color="auto" w:fill="auto"/>
            <w:noWrap/>
            <w:vAlign w:val="bottom"/>
            <w:hideMark/>
          </w:tcPr>
          <w:p w14:paraId="454814D6"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3068" w:type="dxa"/>
            <w:tcBorders>
              <w:top w:val="nil"/>
              <w:left w:val="nil"/>
              <w:bottom w:val="nil"/>
              <w:right w:val="nil"/>
            </w:tcBorders>
            <w:shd w:val="clear" w:color="auto" w:fill="auto"/>
            <w:noWrap/>
            <w:vAlign w:val="bottom"/>
            <w:hideMark/>
          </w:tcPr>
          <w:p w14:paraId="79542B88"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7" w:type="dxa"/>
            <w:tcBorders>
              <w:top w:val="nil"/>
              <w:left w:val="nil"/>
              <w:bottom w:val="nil"/>
              <w:right w:val="nil"/>
            </w:tcBorders>
            <w:shd w:val="clear" w:color="auto" w:fill="auto"/>
            <w:noWrap/>
            <w:vAlign w:val="bottom"/>
            <w:hideMark/>
          </w:tcPr>
          <w:p w14:paraId="2D16FFC9"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665F93C4"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7BB4A68F"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090" w:type="dxa"/>
            <w:tcBorders>
              <w:top w:val="nil"/>
              <w:left w:val="nil"/>
              <w:bottom w:val="nil"/>
              <w:right w:val="nil"/>
            </w:tcBorders>
            <w:shd w:val="clear" w:color="auto" w:fill="auto"/>
            <w:noWrap/>
            <w:vAlign w:val="bottom"/>
            <w:hideMark/>
          </w:tcPr>
          <w:p w14:paraId="5C66AC6A"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r>
      <w:tr w:rsidR="00400885" w:rsidRPr="00400885" w14:paraId="2AD22C55" w14:textId="77777777" w:rsidTr="00400885">
        <w:trPr>
          <w:trHeight w:val="330"/>
        </w:trPr>
        <w:tc>
          <w:tcPr>
            <w:tcW w:w="779" w:type="dxa"/>
            <w:tcBorders>
              <w:top w:val="nil"/>
              <w:left w:val="nil"/>
              <w:bottom w:val="nil"/>
              <w:right w:val="nil"/>
            </w:tcBorders>
            <w:shd w:val="clear" w:color="auto" w:fill="auto"/>
            <w:noWrap/>
            <w:vAlign w:val="bottom"/>
            <w:hideMark/>
          </w:tcPr>
          <w:p w14:paraId="69C01553"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3068" w:type="dxa"/>
            <w:tcBorders>
              <w:top w:val="nil"/>
              <w:left w:val="nil"/>
              <w:bottom w:val="nil"/>
              <w:right w:val="nil"/>
            </w:tcBorders>
            <w:shd w:val="clear" w:color="auto" w:fill="auto"/>
            <w:noWrap/>
            <w:vAlign w:val="bottom"/>
            <w:hideMark/>
          </w:tcPr>
          <w:p w14:paraId="08FEFFAD"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7" w:type="dxa"/>
            <w:tcBorders>
              <w:top w:val="nil"/>
              <w:left w:val="nil"/>
              <w:bottom w:val="nil"/>
              <w:right w:val="nil"/>
            </w:tcBorders>
            <w:shd w:val="clear" w:color="auto" w:fill="auto"/>
            <w:noWrap/>
            <w:vAlign w:val="bottom"/>
            <w:hideMark/>
          </w:tcPr>
          <w:p w14:paraId="39A34041"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46E4BE20"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505EBA86"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090" w:type="dxa"/>
            <w:tcBorders>
              <w:top w:val="nil"/>
              <w:left w:val="nil"/>
              <w:bottom w:val="nil"/>
              <w:right w:val="nil"/>
            </w:tcBorders>
            <w:shd w:val="clear" w:color="auto" w:fill="auto"/>
            <w:noWrap/>
            <w:vAlign w:val="bottom"/>
            <w:hideMark/>
          </w:tcPr>
          <w:p w14:paraId="5D268BE8"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r>
      <w:tr w:rsidR="00400885" w:rsidRPr="00400885" w14:paraId="401A2136" w14:textId="77777777" w:rsidTr="00400885">
        <w:trPr>
          <w:trHeight w:val="330"/>
        </w:trPr>
        <w:tc>
          <w:tcPr>
            <w:tcW w:w="779" w:type="dxa"/>
            <w:tcBorders>
              <w:top w:val="nil"/>
              <w:left w:val="nil"/>
              <w:bottom w:val="nil"/>
              <w:right w:val="nil"/>
            </w:tcBorders>
            <w:shd w:val="clear" w:color="auto" w:fill="auto"/>
            <w:noWrap/>
            <w:vAlign w:val="bottom"/>
            <w:hideMark/>
          </w:tcPr>
          <w:p w14:paraId="5BFB85AE"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3068" w:type="dxa"/>
            <w:tcBorders>
              <w:top w:val="nil"/>
              <w:left w:val="nil"/>
              <w:bottom w:val="nil"/>
              <w:right w:val="nil"/>
            </w:tcBorders>
            <w:shd w:val="clear" w:color="auto" w:fill="auto"/>
            <w:noWrap/>
            <w:vAlign w:val="bottom"/>
            <w:hideMark/>
          </w:tcPr>
          <w:p w14:paraId="5B444504"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7" w:type="dxa"/>
            <w:tcBorders>
              <w:top w:val="nil"/>
              <w:left w:val="nil"/>
              <w:bottom w:val="nil"/>
              <w:right w:val="nil"/>
            </w:tcBorders>
            <w:shd w:val="clear" w:color="auto" w:fill="auto"/>
            <w:noWrap/>
            <w:vAlign w:val="bottom"/>
            <w:hideMark/>
          </w:tcPr>
          <w:p w14:paraId="65189E5E"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7C8055E9"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626CBCB6"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090" w:type="dxa"/>
            <w:tcBorders>
              <w:top w:val="nil"/>
              <w:left w:val="nil"/>
              <w:bottom w:val="nil"/>
              <w:right w:val="nil"/>
            </w:tcBorders>
            <w:shd w:val="clear" w:color="auto" w:fill="auto"/>
            <w:noWrap/>
            <w:vAlign w:val="bottom"/>
            <w:hideMark/>
          </w:tcPr>
          <w:p w14:paraId="00906FB5"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r>
      <w:tr w:rsidR="00400885" w:rsidRPr="00400885" w14:paraId="4CABA9F9" w14:textId="77777777" w:rsidTr="00400885">
        <w:trPr>
          <w:trHeight w:val="330"/>
        </w:trPr>
        <w:tc>
          <w:tcPr>
            <w:tcW w:w="779" w:type="dxa"/>
            <w:tcBorders>
              <w:top w:val="nil"/>
              <w:left w:val="nil"/>
              <w:bottom w:val="nil"/>
              <w:right w:val="nil"/>
            </w:tcBorders>
            <w:shd w:val="clear" w:color="auto" w:fill="auto"/>
            <w:noWrap/>
            <w:vAlign w:val="bottom"/>
            <w:hideMark/>
          </w:tcPr>
          <w:p w14:paraId="4578DFC5"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3068" w:type="dxa"/>
            <w:tcBorders>
              <w:top w:val="nil"/>
              <w:left w:val="nil"/>
              <w:bottom w:val="nil"/>
              <w:right w:val="nil"/>
            </w:tcBorders>
            <w:shd w:val="clear" w:color="auto" w:fill="auto"/>
            <w:noWrap/>
            <w:vAlign w:val="bottom"/>
            <w:hideMark/>
          </w:tcPr>
          <w:p w14:paraId="492D74FD"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7" w:type="dxa"/>
            <w:tcBorders>
              <w:top w:val="nil"/>
              <w:left w:val="nil"/>
              <w:bottom w:val="nil"/>
              <w:right w:val="nil"/>
            </w:tcBorders>
            <w:shd w:val="clear" w:color="auto" w:fill="auto"/>
            <w:noWrap/>
            <w:vAlign w:val="bottom"/>
            <w:hideMark/>
          </w:tcPr>
          <w:p w14:paraId="6FEDE161"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13EC2D6B"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669719FE"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090" w:type="dxa"/>
            <w:tcBorders>
              <w:top w:val="nil"/>
              <w:left w:val="nil"/>
              <w:bottom w:val="nil"/>
              <w:right w:val="nil"/>
            </w:tcBorders>
            <w:shd w:val="clear" w:color="auto" w:fill="auto"/>
            <w:noWrap/>
            <w:vAlign w:val="bottom"/>
            <w:hideMark/>
          </w:tcPr>
          <w:p w14:paraId="4DCD00FC"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r>
      <w:tr w:rsidR="00400885" w:rsidRPr="00400885" w14:paraId="6092B012" w14:textId="77777777" w:rsidTr="00400885">
        <w:trPr>
          <w:trHeight w:val="330"/>
        </w:trPr>
        <w:tc>
          <w:tcPr>
            <w:tcW w:w="779" w:type="dxa"/>
            <w:tcBorders>
              <w:top w:val="nil"/>
              <w:left w:val="nil"/>
              <w:bottom w:val="nil"/>
              <w:right w:val="nil"/>
            </w:tcBorders>
            <w:shd w:val="clear" w:color="auto" w:fill="auto"/>
            <w:noWrap/>
            <w:vAlign w:val="bottom"/>
            <w:hideMark/>
          </w:tcPr>
          <w:p w14:paraId="70A49AE8"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3068" w:type="dxa"/>
            <w:tcBorders>
              <w:top w:val="nil"/>
              <w:left w:val="nil"/>
              <w:bottom w:val="nil"/>
              <w:right w:val="nil"/>
            </w:tcBorders>
            <w:shd w:val="clear" w:color="auto" w:fill="auto"/>
            <w:noWrap/>
            <w:vAlign w:val="bottom"/>
            <w:hideMark/>
          </w:tcPr>
          <w:p w14:paraId="75D7B43C"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7" w:type="dxa"/>
            <w:tcBorders>
              <w:top w:val="nil"/>
              <w:left w:val="nil"/>
              <w:bottom w:val="nil"/>
              <w:right w:val="nil"/>
            </w:tcBorders>
            <w:shd w:val="clear" w:color="auto" w:fill="auto"/>
            <w:noWrap/>
            <w:vAlign w:val="bottom"/>
            <w:hideMark/>
          </w:tcPr>
          <w:p w14:paraId="6F2A48AC"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4432D776"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6D808FC6"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090" w:type="dxa"/>
            <w:tcBorders>
              <w:top w:val="nil"/>
              <w:left w:val="nil"/>
              <w:bottom w:val="nil"/>
              <w:right w:val="nil"/>
            </w:tcBorders>
            <w:shd w:val="clear" w:color="auto" w:fill="auto"/>
            <w:noWrap/>
            <w:vAlign w:val="bottom"/>
            <w:hideMark/>
          </w:tcPr>
          <w:p w14:paraId="78188AD3"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r>
      <w:tr w:rsidR="00400885" w:rsidRPr="00400885" w14:paraId="6A9CB47C" w14:textId="77777777" w:rsidTr="00400885">
        <w:trPr>
          <w:trHeight w:val="330"/>
        </w:trPr>
        <w:tc>
          <w:tcPr>
            <w:tcW w:w="779" w:type="dxa"/>
            <w:tcBorders>
              <w:top w:val="nil"/>
              <w:left w:val="nil"/>
              <w:bottom w:val="nil"/>
              <w:right w:val="nil"/>
            </w:tcBorders>
            <w:shd w:val="clear" w:color="auto" w:fill="auto"/>
            <w:noWrap/>
            <w:vAlign w:val="bottom"/>
            <w:hideMark/>
          </w:tcPr>
          <w:p w14:paraId="76798045"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3068" w:type="dxa"/>
            <w:tcBorders>
              <w:top w:val="nil"/>
              <w:left w:val="nil"/>
              <w:bottom w:val="nil"/>
              <w:right w:val="nil"/>
            </w:tcBorders>
            <w:shd w:val="clear" w:color="auto" w:fill="auto"/>
            <w:noWrap/>
            <w:vAlign w:val="bottom"/>
            <w:hideMark/>
          </w:tcPr>
          <w:p w14:paraId="2E3AE030"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7" w:type="dxa"/>
            <w:tcBorders>
              <w:top w:val="nil"/>
              <w:left w:val="nil"/>
              <w:bottom w:val="nil"/>
              <w:right w:val="nil"/>
            </w:tcBorders>
            <w:shd w:val="clear" w:color="auto" w:fill="auto"/>
            <w:noWrap/>
            <w:vAlign w:val="bottom"/>
            <w:hideMark/>
          </w:tcPr>
          <w:p w14:paraId="23B75480"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4B317BC8"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446673DC"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090" w:type="dxa"/>
            <w:tcBorders>
              <w:top w:val="nil"/>
              <w:left w:val="nil"/>
              <w:bottom w:val="nil"/>
              <w:right w:val="nil"/>
            </w:tcBorders>
            <w:shd w:val="clear" w:color="auto" w:fill="auto"/>
            <w:noWrap/>
            <w:vAlign w:val="bottom"/>
            <w:hideMark/>
          </w:tcPr>
          <w:p w14:paraId="29778E59"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r>
      <w:tr w:rsidR="00400885" w:rsidRPr="00400885" w14:paraId="69809929" w14:textId="77777777" w:rsidTr="00400885">
        <w:trPr>
          <w:trHeight w:val="330"/>
        </w:trPr>
        <w:tc>
          <w:tcPr>
            <w:tcW w:w="779" w:type="dxa"/>
            <w:tcBorders>
              <w:top w:val="nil"/>
              <w:left w:val="nil"/>
              <w:bottom w:val="nil"/>
              <w:right w:val="nil"/>
            </w:tcBorders>
            <w:shd w:val="clear" w:color="auto" w:fill="auto"/>
            <w:noWrap/>
            <w:vAlign w:val="bottom"/>
            <w:hideMark/>
          </w:tcPr>
          <w:p w14:paraId="18C4F62E"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3068" w:type="dxa"/>
            <w:tcBorders>
              <w:top w:val="nil"/>
              <w:left w:val="nil"/>
              <w:bottom w:val="nil"/>
              <w:right w:val="nil"/>
            </w:tcBorders>
            <w:shd w:val="clear" w:color="auto" w:fill="auto"/>
            <w:noWrap/>
            <w:vAlign w:val="bottom"/>
            <w:hideMark/>
          </w:tcPr>
          <w:p w14:paraId="57250339"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7" w:type="dxa"/>
            <w:tcBorders>
              <w:top w:val="nil"/>
              <w:left w:val="nil"/>
              <w:bottom w:val="nil"/>
              <w:right w:val="nil"/>
            </w:tcBorders>
            <w:shd w:val="clear" w:color="auto" w:fill="auto"/>
            <w:noWrap/>
            <w:vAlign w:val="bottom"/>
            <w:hideMark/>
          </w:tcPr>
          <w:p w14:paraId="41F98A9B"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1D47418A"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51AA0DD1"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090" w:type="dxa"/>
            <w:tcBorders>
              <w:top w:val="nil"/>
              <w:left w:val="nil"/>
              <w:bottom w:val="nil"/>
              <w:right w:val="nil"/>
            </w:tcBorders>
            <w:shd w:val="clear" w:color="auto" w:fill="auto"/>
            <w:noWrap/>
            <w:vAlign w:val="bottom"/>
            <w:hideMark/>
          </w:tcPr>
          <w:p w14:paraId="03E0FE18"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r>
      <w:tr w:rsidR="00400885" w:rsidRPr="00400885" w14:paraId="0E4E4B3B" w14:textId="77777777" w:rsidTr="00400885">
        <w:trPr>
          <w:trHeight w:val="330"/>
        </w:trPr>
        <w:tc>
          <w:tcPr>
            <w:tcW w:w="779" w:type="dxa"/>
            <w:tcBorders>
              <w:top w:val="nil"/>
              <w:left w:val="nil"/>
              <w:bottom w:val="nil"/>
              <w:right w:val="nil"/>
            </w:tcBorders>
            <w:shd w:val="clear" w:color="auto" w:fill="auto"/>
            <w:noWrap/>
            <w:vAlign w:val="bottom"/>
            <w:hideMark/>
          </w:tcPr>
          <w:p w14:paraId="0580ADD0"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3068" w:type="dxa"/>
            <w:tcBorders>
              <w:top w:val="nil"/>
              <w:left w:val="nil"/>
              <w:bottom w:val="nil"/>
              <w:right w:val="nil"/>
            </w:tcBorders>
            <w:shd w:val="clear" w:color="auto" w:fill="auto"/>
            <w:noWrap/>
            <w:vAlign w:val="bottom"/>
            <w:hideMark/>
          </w:tcPr>
          <w:p w14:paraId="3498B7F7"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7" w:type="dxa"/>
            <w:tcBorders>
              <w:top w:val="nil"/>
              <w:left w:val="nil"/>
              <w:bottom w:val="nil"/>
              <w:right w:val="nil"/>
            </w:tcBorders>
            <w:shd w:val="clear" w:color="auto" w:fill="auto"/>
            <w:noWrap/>
            <w:vAlign w:val="bottom"/>
            <w:hideMark/>
          </w:tcPr>
          <w:p w14:paraId="61D6496F"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74CC04D5"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51E25398"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090" w:type="dxa"/>
            <w:tcBorders>
              <w:top w:val="nil"/>
              <w:left w:val="nil"/>
              <w:bottom w:val="nil"/>
              <w:right w:val="nil"/>
            </w:tcBorders>
            <w:shd w:val="clear" w:color="auto" w:fill="auto"/>
            <w:noWrap/>
            <w:vAlign w:val="bottom"/>
            <w:hideMark/>
          </w:tcPr>
          <w:p w14:paraId="72ADBD91"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r>
      <w:tr w:rsidR="00400885" w:rsidRPr="00400885" w14:paraId="3CF6C136" w14:textId="77777777" w:rsidTr="00400885">
        <w:trPr>
          <w:trHeight w:val="330"/>
        </w:trPr>
        <w:tc>
          <w:tcPr>
            <w:tcW w:w="779" w:type="dxa"/>
            <w:tcBorders>
              <w:top w:val="nil"/>
              <w:left w:val="nil"/>
              <w:bottom w:val="nil"/>
              <w:right w:val="nil"/>
            </w:tcBorders>
            <w:shd w:val="clear" w:color="auto" w:fill="auto"/>
            <w:noWrap/>
            <w:vAlign w:val="bottom"/>
            <w:hideMark/>
          </w:tcPr>
          <w:p w14:paraId="6CA8CB1B"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3068" w:type="dxa"/>
            <w:tcBorders>
              <w:top w:val="nil"/>
              <w:left w:val="nil"/>
              <w:bottom w:val="nil"/>
              <w:right w:val="nil"/>
            </w:tcBorders>
            <w:shd w:val="clear" w:color="auto" w:fill="auto"/>
            <w:noWrap/>
            <w:vAlign w:val="bottom"/>
            <w:hideMark/>
          </w:tcPr>
          <w:p w14:paraId="2284BF40"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7" w:type="dxa"/>
            <w:tcBorders>
              <w:top w:val="nil"/>
              <w:left w:val="nil"/>
              <w:bottom w:val="nil"/>
              <w:right w:val="nil"/>
            </w:tcBorders>
            <w:shd w:val="clear" w:color="auto" w:fill="auto"/>
            <w:noWrap/>
            <w:vAlign w:val="bottom"/>
            <w:hideMark/>
          </w:tcPr>
          <w:p w14:paraId="59A9B837"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5F0CF823"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0F982E9C"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090" w:type="dxa"/>
            <w:tcBorders>
              <w:top w:val="nil"/>
              <w:left w:val="nil"/>
              <w:bottom w:val="nil"/>
              <w:right w:val="nil"/>
            </w:tcBorders>
            <w:shd w:val="clear" w:color="auto" w:fill="auto"/>
            <w:noWrap/>
            <w:vAlign w:val="bottom"/>
            <w:hideMark/>
          </w:tcPr>
          <w:p w14:paraId="5C40CC9E"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r>
      <w:tr w:rsidR="00400885" w:rsidRPr="00400885" w14:paraId="228995BA" w14:textId="77777777" w:rsidTr="00400885">
        <w:trPr>
          <w:trHeight w:val="330"/>
        </w:trPr>
        <w:tc>
          <w:tcPr>
            <w:tcW w:w="779" w:type="dxa"/>
            <w:tcBorders>
              <w:top w:val="nil"/>
              <w:left w:val="nil"/>
              <w:bottom w:val="nil"/>
              <w:right w:val="nil"/>
            </w:tcBorders>
            <w:shd w:val="clear" w:color="auto" w:fill="auto"/>
            <w:noWrap/>
            <w:vAlign w:val="bottom"/>
            <w:hideMark/>
          </w:tcPr>
          <w:p w14:paraId="615EF91A"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3068" w:type="dxa"/>
            <w:tcBorders>
              <w:top w:val="nil"/>
              <w:left w:val="nil"/>
              <w:bottom w:val="nil"/>
              <w:right w:val="nil"/>
            </w:tcBorders>
            <w:shd w:val="clear" w:color="auto" w:fill="auto"/>
            <w:noWrap/>
            <w:vAlign w:val="bottom"/>
            <w:hideMark/>
          </w:tcPr>
          <w:p w14:paraId="13873509"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7" w:type="dxa"/>
            <w:tcBorders>
              <w:top w:val="nil"/>
              <w:left w:val="nil"/>
              <w:bottom w:val="nil"/>
              <w:right w:val="nil"/>
            </w:tcBorders>
            <w:shd w:val="clear" w:color="auto" w:fill="auto"/>
            <w:noWrap/>
            <w:vAlign w:val="bottom"/>
            <w:hideMark/>
          </w:tcPr>
          <w:p w14:paraId="450A64E6"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3ACDA219"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7DD06B0D"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090" w:type="dxa"/>
            <w:tcBorders>
              <w:top w:val="nil"/>
              <w:left w:val="nil"/>
              <w:bottom w:val="nil"/>
              <w:right w:val="nil"/>
            </w:tcBorders>
            <w:shd w:val="clear" w:color="auto" w:fill="auto"/>
            <w:noWrap/>
            <w:vAlign w:val="bottom"/>
            <w:hideMark/>
          </w:tcPr>
          <w:p w14:paraId="3FA7C6FC"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r>
      <w:tr w:rsidR="00400885" w:rsidRPr="00400885" w14:paraId="242F60EB" w14:textId="77777777" w:rsidTr="00400885">
        <w:trPr>
          <w:trHeight w:val="330"/>
        </w:trPr>
        <w:tc>
          <w:tcPr>
            <w:tcW w:w="779" w:type="dxa"/>
            <w:tcBorders>
              <w:top w:val="nil"/>
              <w:left w:val="nil"/>
              <w:bottom w:val="nil"/>
              <w:right w:val="nil"/>
            </w:tcBorders>
            <w:shd w:val="clear" w:color="auto" w:fill="auto"/>
            <w:noWrap/>
            <w:vAlign w:val="bottom"/>
            <w:hideMark/>
          </w:tcPr>
          <w:p w14:paraId="1341D4CB"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3068" w:type="dxa"/>
            <w:tcBorders>
              <w:top w:val="nil"/>
              <w:left w:val="nil"/>
              <w:bottom w:val="nil"/>
              <w:right w:val="nil"/>
            </w:tcBorders>
            <w:shd w:val="clear" w:color="auto" w:fill="auto"/>
            <w:noWrap/>
            <w:vAlign w:val="bottom"/>
            <w:hideMark/>
          </w:tcPr>
          <w:p w14:paraId="5F8D2984"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7" w:type="dxa"/>
            <w:tcBorders>
              <w:top w:val="nil"/>
              <w:left w:val="nil"/>
              <w:bottom w:val="nil"/>
              <w:right w:val="nil"/>
            </w:tcBorders>
            <w:shd w:val="clear" w:color="auto" w:fill="auto"/>
            <w:noWrap/>
            <w:vAlign w:val="bottom"/>
            <w:hideMark/>
          </w:tcPr>
          <w:p w14:paraId="457E8884"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22480872"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4078C4BF"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090" w:type="dxa"/>
            <w:tcBorders>
              <w:top w:val="nil"/>
              <w:left w:val="nil"/>
              <w:bottom w:val="nil"/>
              <w:right w:val="nil"/>
            </w:tcBorders>
            <w:shd w:val="clear" w:color="auto" w:fill="auto"/>
            <w:noWrap/>
            <w:vAlign w:val="bottom"/>
            <w:hideMark/>
          </w:tcPr>
          <w:p w14:paraId="7420AA3A"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r>
      <w:tr w:rsidR="00400885" w:rsidRPr="00400885" w14:paraId="6F903E4B" w14:textId="77777777" w:rsidTr="00400885">
        <w:trPr>
          <w:trHeight w:val="330"/>
        </w:trPr>
        <w:tc>
          <w:tcPr>
            <w:tcW w:w="779" w:type="dxa"/>
            <w:tcBorders>
              <w:top w:val="nil"/>
              <w:left w:val="nil"/>
              <w:bottom w:val="nil"/>
              <w:right w:val="nil"/>
            </w:tcBorders>
            <w:shd w:val="clear" w:color="auto" w:fill="auto"/>
            <w:noWrap/>
            <w:vAlign w:val="bottom"/>
            <w:hideMark/>
          </w:tcPr>
          <w:p w14:paraId="48A5D5F0"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3068" w:type="dxa"/>
            <w:tcBorders>
              <w:top w:val="nil"/>
              <w:left w:val="nil"/>
              <w:bottom w:val="nil"/>
              <w:right w:val="nil"/>
            </w:tcBorders>
            <w:shd w:val="clear" w:color="auto" w:fill="auto"/>
            <w:noWrap/>
            <w:vAlign w:val="bottom"/>
            <w:hideMark/>
          </w:tcPr>
          <w:p w14:paraId="1D0D255E"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7" w:type="dxa"/>
            <w:tcBorders>
              <w:top w:val="nil"/>
              <w:left w:val="nil"/>
              <w:bottom w:val="nil"/>
              <w:right w:val="nil"/>
            </w:tcBorders>
            <w:shd w:val="clear" w:color="auto" w:fill="auto"/>
            <w:noWrap/>
            <w:vAlign w:val="bottom"/>
            <w:hideMark/>
          </w:tcPr>
          <w:p w14:paraId="1C5F3E13"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0CDD17DA"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18E8BB79"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090" w:type="dxa"/>
            <w:tcBorders>
              <w:top w:val="nil"/>
              <w:left w:val="nil"/>
              <w:bottom w:val="nil"/>
              <w:right w:val="nil"/>
            </w:tcBorders>
            <w:shd w:val="clear" w:color="auto" w:fill="auto"/>
            <w:noWrap/>
            <w:vAlign w:val="bottom"/>
            <w:hideMark/>
          </w:tcPr>
          <w:p w14:paraId="336CCA0E"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r>
      <w:tr w:rsidR="00400885" w:rsidRPr="00400885" w14:paraId="5844B2F6" w14:textId="77777777" w:rsidTr="00400885">
        <w:trPr>
          <w:trHeight w:val="330"/>
        </w:trPr>
        <w:tc>
          <w:tcPr>
            <w:tcW w:w="779" w:type="dxa"/>
            <w:tcBorders>
              <w:top w:val="nil"/>
              <w:left w:val="nil"/>
              <w:bottom w:val="nil"/>
              <w:right w:val="nil"/>
            </w:tcBorders>
            <w:shd w:val="clear" w:color="auto" w:fill="auto"/>
            <w:noWrap/>
            <w:vAlign w:val="bottom"/>
            <w:hideMark/>
          </w:tcPr>
          <w:p w14:paraId="0BB2C0D4"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3068" w:type="dxa"/>
            <w:tcBorders>
              <w:top w:val="nil"/>
              <w:left w:val="nil"/>
              <w:bottom w:val="nil"/>
              <w:right w:val="nil"/>
            </w:tcBorders>
            <w:shd w:val="clear" w:color="auto" w:fill="auto"/>
            <w:noWrap/>
            <w:vAlign w:val="bottom"/>
            <w:hideMark/>
          </w:tcPr>
          <w:p w14:paraId="639C48F9"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7" w:type="dxa"/>
            <w:tcBorders>
              <w:top w:val="nil"/>
              <w:left w:val="nil"/>
              <w:bottom w:val="nil"/>
              <w:right w:val="nil"/>
            </w:tcBorders>
            <w:shd w:val="clear" w:color="auto" w:fill="auto"/>
            <w:noWrap/>
            <w:vAlign w:val="bottom"/>
            <w:hideMark/>
          </w:tcPr>
          <w:p w14:paraId="7DA86EFD"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41B6EDC0"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841" w:type="dxa"/>
            <w:tcBorders>
              <w:top w:val="nil"/>
              <w:left w:val="nil"/>
              <w:bottom w:val="nil"/>
              <w:right w:val="nil"/>
            </w:tcBorders>
            <w:shd w:val="clear" w:color="auto" w:fill="auto"/>
            <w:noWrap/>
            <w:vAlign w:val="bottom"/>
            <w:hideMark/>
          </w:tcPr>
          <w:p w14:paraId="21CBB2BF"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c>
          <w:tcPr>
            <w:tcW w:w="1090" w:type="dxa"/>
            <w:tcBorders>
              <w:top w:val="nil"/>
              <w:left w:val="nil"/>
              <w:bottom w:val="nil"/>
              <w:right w:val="nil"/>
            </w:tcBorders>
            <w:shd w:val="clear" w:color="auto" w:fill="auto"/>
            <w:noWrap/>
            <w:vAlign w:val="bottom"/>
            <w:hideMark/>
          </w:tcPr>
          <w:p w14:paraId="1E95149E" w14:textId="77777777" w:rsidR="00400885" w:rsidRPr="00400885" w:rsidRDefault="00400885" w:rsidP="00400885">
            <w:pPr>
              <w:spacing w:after="0" w:line="240" w:lineRule="auto"/>
              <w:rPr>
                <w:rFonts w:ascii="Times New Roman" w:eastAsia="Times New Roman" w:hAnsi="Times New Roman" w:cs="Times New Roman"/>
                <w:sz w:val="20"/>
                <w:szCs w:val="20"/>
                <w:lang w:val="es-SV" w:eastAsia="es-SV"/>
              </w:rPr>
            </w:pPr>
          </w:p>
        </w:tc>
      </w:tr>
    </w:tbl>
    <w:p w14:paraId="39AD0656" w14:textId="77777777" w:rsidR="00BD7B13" w:rsidRDefault="00BD7B13" w:rsidP="00BD7B13">
      <w:pPr>
        <w:spacing w:after="0" w:line="276" w:lineRule="auto"/>
        <w:jc w:val="both"/>
        <w:rPr>
          <w:rFonts w:ascii="Montserrat" w:eastAsia="Arial" w:hAnsi="Montserrat" w:cs="Arial"/>
          <w:b/>
          <w:bCs/>
          <w:sz w:val="24"/>
          <w:szCs w:val="24"/>
          <w:lang w:val="es-SV"/>
        </w:rPr>
      </w:pPr>
    </w:p>
    <w:p w14:paraId="42F39681" w14:textId="77777777" w:rsidR="00BD7B13" w:rsidRDefault="00BD7B13" w:rsidP="00BD7B13">
      <w:pPr>
        <w:spacing w:after="0" w:line="276" w:lineRule="auto"/>
        <w:jc w:val="both"/>
        <w:rPr>
          <w:rFonts w:ascii="Montserrat" w:eastAsia="Arial" w:hAnsi="Montserrat" w:cs="Arial"/>
          <w:b/>
          <w:bCs/>
          <w:sz w:val="24"/>
          <w:szCs w:val="24"/>
          <w:lang w:val="es-SV"/>
        </w:rPr>
      </w:pPr>
    </w:p>
    <w:p w14:paraId="6166388D" w14:textId="4EC42163" w:rsidR="00BD7B13" w:rsidRDefault="00400885" w:rsidP="00BD7B13">
      <w:pPr>
        <w:spacing w:after="0" w:line="276" w:lineRule="auto"/>
        <w:jc w:val="center"/>
        <w:rPr>
          <w:rFonts w:ascii="Montserrat" w:eastAsia="Arial" w:hAnsi="Montserrat" w:cs="Arial"/>
          <w:b/>
          <w:bCs/>
          <w:sz w:val="24"/>
          <w:szCs w:val="24"/>
          <w:lang w:val="es-SV"/>
        </w:rPr>
      </w:pPr>
      <w:r>
        <w:rPr>
          <w:rFonts w:ascii="Montserrat" w:eastAsia="Arial" w:hAnsi="Montserrat" w:cs="Arial"/>
          <w:b/>
          <w:bCs/>
          <w:sz w:val="24"/>
          <w:szCs w:val="24"/>
          <w:lang w:val="es-SV"/>
        </w:rPr>
        <w:t xml:space="preserve">ESTADISTICAS DEL </w:t>
      </w:r>
      <w:r w:rsidR="00BD7B13">
        <w:rPr>
          <w:rFonts w:ascii="Montserrat" w:eastAsia="Arial" w:hAnsi="Montserrat" w:cs="Arial"/>
          <w:b/>
          <w:bCs/>
          <w:sz w:val="24"/>
          <w:szCs w:val="24"/>
          <w:lang w:val="es-SV"/>
        </w:rPr>
        <w:t>DEPARTAMENTO DE CEMENTERIO</w:t>
      </w:r>
    </w:p>
    <w:p w14:paraId="1457B41E" w14:textId="77777777" w:rsidR="00BD7B13" w:rsidRDefault="00BD7B13" w:rsidP="00BD7B13">
      <w:pPr>
        <w:spacing w:after="0" w:line="276" w:lineRule="auto"/>
        <w:jc w:val="center"/>
        <w:rPr>
          <w:rFonts w:ascii="Montserrat" w:eastAsia="Arial" w:hAnsi="Montserrat" w:cs="Arial"/>
          <w:b/>
          <w:bCs/>
          <w:sz w:val="24"/>
          <w:szCs w:val="24"/>
          <w:lang w:val="es-SV"/>
        </w:rPr>
      </w:pPr>
    </w:p>
    <w:p w14:paraId="59778C96" w14:textId="5A592AC9" w:rsidR="00BD7B13" w:rsidRPr="00FB218C" w:rsidRDefault="00BD7B13" w:rsidP="00BD7B13">
      <w:pPr>
        <w:spacing w:line="360" w:lineRule="auto"/>
        <w:jc w:val="center"/>
        <w:rPr>
          <w:rFonts w:ascii="Montserrat Light" w:hAnsi="Montserrat Light" w:cs="Arial"/>
          <w:b/>
          <w:i/>
          <w:sz w:val="26"/>
          <w:szCs w:val="20"/>
        </w:rPr>
      </w:pPr>
      <w:r w:rsidRPr="00FB218C">
        <w:rPr>
          <w:rFonts w:ascii="Montserrat Light" w:hAnsi="Montserrat Light" w:cs="Arial"/>
          <w:b/>
          <w:i/>
          <w:sz w:val="26"/>
          <w:szCs w:val="20"/>
        </w:rPr>
        <w:t>Inhumaciones ejecutadas en los cementerios del distrito de Apopa:</w:t>
      </w:r>
    </w:p>
    <w:tbl>
      <w:tblPr>
        <w:tblpPr w:leftFromText="141" w:rightFromText="141" w:vertAnchor="text" w:horzAnchor="margin" w:tblpXSpec="center" w:tblpY="849"/>
        <w:tblW w:w="7454" w:type="dxa"/>
        <w:tblCellMar>
          <w:left w:w="70" w:type="dxa"/>
          <w:right w:w="70" w:type="dxa"/>
        </w:tblCellMar>
        <w:tblLook w:val="04A0" w:firstRow="1" w:lastRow="0" w:firstColumn="1" w:lastColumn="0" w:noHBand="0" w:noVBand="1"/>
      </w:tblPr>
      <w:tblGrid>
        <w:gridCol w:w="509"/>
        <w:gridCol w:w="1942"/>
        <w:gridCol w:w="918"/>
        <w:gridCol w:w="14"/>
        <w:gridCol w:w="910"/>
        <w:gridCol w:w="946"/>
        <w:gridCol w:w="14"/>
        <w:gridCol w:w="1114"/>
        <w:gridCol w:w="1087"/>
      </w:tblGrid>
      <w:tr w:rsidR="00BD7B13" w:rsidRPr="00F806FE" w14:paraId="03919FD8" w14:textId="77777777" w:rsidTr="00021827">
        <w:trPr>
          <w:gridAfter w:val="1"/>
          <w:wAfter w:w="1087" w:type="dxa"/>
          <w:trHeight w:val="375"/>
        </w:trPr>
        <w:tc>
          <w:tcPr>
            <w:tcW w:w="6367" w:type="dxa"/>
            <w:gridSpan w:val="8"/>
            <w:tcBorders>
              <w:top w:val="nil"/>
              <w:left w:val="nil"/>
              <w:bottom w:val="nil"/>
              <w:right w:val="nil"/>
            </w:tcBorders>
            <w:shd w:val="clear" w:color="auto" w:fill="auto"/>
            <w:noWrap/>
            <w:vAlign w:val="bottom"/>
            <w:hideMark/>
          </w:tcPr>
          <w:p w14:paraId="5CE62120" w14:textId="77777777" w:rsidR="00BD7B13" w:rsidRPr="00F806FE" w:rsidRDefault="00BD7B13" w:rsidP="00021827">
            <w:pPr>
              <w:spacing w:after="0" w:line="240" w:lineRule="auto"/>
              <w:jc w:val="center"/>
              <w:rPr>
                <w:rFonts w:ascii="Montserrat Light" w:eastAsia="Times New Roman" w:hAnsi="Montserrat Light" w:cs="Times New Roman"/>
                <w:b/>
                <w:bCs/>
                <w:i/>
                <w:iCs/>
                <w:color w:val="000000"/>
                <w:sz w:val="20"/>
                <w:szCs w:val="20"/>
                <w:lang w:eastAsia="es-ES"/>
              </w:rPr>
            </w:pPr>
            <w:r w:rsidRPr="00F806FE">
              <w:rPr>
                <w:rFonts w:ascii="Montserrat Light" w:eastAsia="Times New Roman" w:hAnsi="Montserrat Light" w:cs="Times New Roman"/>
                <w:b/>
                <w:bCs/>
                <w:i/>
                <w:iCs/>
                <w:color w:val="000000"/>
                <w:sz w:val="20"/>
                <w:szCs w:val="20"/>
                <w:lang w:eastAsia="es-ES"/>
              </w:rPr>
              <w:t>ALCALDIA MUNICIPAL DE APOPA</w:t>
            </w:r>
          </w:p>
        </w:tc>
      </w:tr>
      <w:tr w:rsidR="00BD7B13" w:rsidRPr="00F806FE" w14:paraId="1E477D23" w14:textId="77777777" w:rsidTr="00021827">
        <w:trPr>
          <w:gridAfter w:val="1"/>
          <w:wAfter w:w="1087" w:type="dxa"/>
          <w:trHeight w:val="300"/>
        </w:trPr>
        <w:tc>
          <w:tcPr>
            <w:tcW w:w="6367" w:type="dxa"/>
            <w:gridSpan w:val="8"/>
            <w:tcBorders>
              <w:top w:val="nil"/>
              <w:left w:val="nil"/>
              <w:bottom w:val="nil"/>
              <w:right w:val="nil"/>
            </w:tcBorders>
            <w:shd w:val="clear" w:color="auto" w:fill="auto"/>
            <w:noWrap/>
            <w:vAlign w:val="bottom"/>
            <w:hideMark/>
          </w:tcPr>
          <w:p w14:paraId="04ADE56F" w14:textId="77777777" w:rsidR="00BD7B13" w:rsidRPr="00F806FE" w:rsidRDefault="00BD7B13" w:rsidP="00021827">
            <w:pPr>
              <w:spacing w:after="0" w:line="240" w:lineRule="auto"/>
              <w:jc w:val="center"/>
              <w:rPr>
                <w:rFonts w:ascii="Montserrat Light" w:eastAsia="Times New Roman" w:hAnsi="Montserrat Light" w:cs="Times New Roman"/>
                <w:b/>
                <w:bCs/>
                <w:i/>
                <w:iCs/>
                <w:color w:val="000000"/>
                <w:sz w:val="20"/>
                <w:szCs w:val="20"/>
                <w:lang w:eastAsia="es-ES"/>
              </w:rPr>
            </w:pPr>
            <w:r w:rsidRPr="00F806FE">
              <w:rPr>
                <w:rFonts w:ascii="Montserrat Light" w:eastAsia="Times New Roman" w:hAnsi="Montserrat Light" w:cs="Times New Roman"/>
                <w:b/>
                <w:bCs/>
                <w:i/>
                <w:iCs/>
                <w:color w:val="000000"/>
                <w:sz w:val="20"/>
                <w:szCs w:val="20"/>
                <w:lang w:eastAsia="es-ES"/>
              </w:rPr>
              <w:t>UNIDAD DE CEMENTERIOS</w:t>
            </w:r>
          </w:p>
        </w:tc>
      </w:tr>
      <w:tr w:rsidR="00BD7B13" w:rsidRPr="00F806FE" w14:paraId="1D6375BB" w14:textId="77777777" w:rsidTr="00021827">
        <w:trPr>
          <w:gridAfter w:val="1"/>
          <w:wAfter w:w="1087" w:type="dxa"/>
          <w:trHeight w:val="300"/>
        </w:trPr>
        <w:tc>
          <w:tcPr>
            <w:tcW w:w="509" w:type="dxa"/>
            <w:tcBorders>
              <w:top w:val="nil"/>
              <w:left w:val="nil"/>
              <w:bottom w:val="nil"/>
              <w:right w:val="nil"/>
            </w:tcBorders>
            <w:shd w:val="clear" w:color="auto" w:fill="auto"/>
            <w:noWrap/>
            <w:vAlign w:val="bottom"/>
            <w:hideMark/>
          </w:tcPr>
          <w:p w14:paraId="379868D4" w14:textId="77777777" w:rsidR="00BD7B13" w:rsidRPr="00F806FE" w:rsidRDefault="00BD7B13" w:rsidP="00021827">
            <w:pPr>
              <w:spacing w:after="0" w:line="240" w:lineRule="auto"/>
              <w:jc w:val="center"/>
              <w:rPr>
                <w:rFonts w:ascii="Montserrat Light" w:eastAsia="Times New Roman" w:hAnsi="Montserrat Light" w:cs="Times New Roman"/>
                <w:b/>
                <w:bCs/>
                <w:i/>
                <w:iCs/>
                <w:color w:val="000000"/>
                <w:sz w:val="20"/>
                <w:szCs w:val="20"/>
                <w:lang w:eastAsia="es-ES"/>
              </w:rPr>
            </w:pPr>
          </w:p>
        </w:tc>
        <w:tc>
          <w:tcPr>
            <w:tcW w:w="1942" w:type="dxa"/>
            <w:tcBorders>
              <w:top w:val="nil"/>
              <w:left w:val="nil"/>
              <w:bottom w:val="nil"/>
              <w:right w:val="nil"/>
            </w:tcBorders>
            <w:shd w:val="clear" w:color="auto" w:fill="auto"/>
            <w:noWrap/>
            <w:vAlign w:val="bottom"/>
            <w:hideMark/>
          </w:tcPr>
          <w:p w14:paraId="6CFA60EF" w14:textId="77777777" w:rsidR="00BD7B13" w:rsidRPr="00F806FE" w:rsidRDefault="00BD7B13" w:rsidP="00021827">
            <w:pPr>
              <w:spacing w:after="0" w:line="240" w:lineRule="auto"/>
              <w:jc w:val="center"/>
              <w:rPr>
                <w:rFonts w:ascii="Montserrat Light" w:eastAsia="Times New Roman" w:hAnsi="Montserrat Light" w:cs="Times New Roman"/>
                <w:b/>
                <w:bCs/>
                <w:i/>
                <w:iCs/>
                <w:color w:val="000000"/>
                <w:sz w:val="20"/>
                <w:szCs w:val="20"/>
                <w:lang w:eastAsia="es-ES"/>
              </w:rPr>
            </w:pPr>
          </w:p>
        </w:tc>
        <w:tc>
          <w:tcPr>
            <w:tcW w:w="1842" w:type="dxa"/>
            <w:gridSpan w:val="3"/>
            <w:tcBorders>
              <w:top w:val="nil"/>
              <w:left w:val="nil"/>
              <w:bottom w:val="nil"/>
              <w:right w:val="nil"/>
            </w:tcBorders>
            <w:shd w:val="clear" w:color="auto" w:fill="auto"/>
            <w:noWrap/>
            <w:vAlign w:val="bottom"/>
            <w:hideMark/>
          </w:tcPr>
          <w:p w14:paraId="5C659B72" w14:textId="77777777" w:rsidR="00BD7B13" w:rsidRPr="00F806FE" w:rsidRDefault="00BD7B13" w:rsidP="00021827">
            <w:pPr>
              <w:spacing w:after="0" w:line="240" w:lineRule="auto"/>
              <w:jc w:val="center"/>
              <w:rPr>
                <w:rFonts w:ascii="Montserrat Light" w:eastAsia="Times New Roman" w:hAnsi="Montserrat Light" w:cs="Times New Roman"/>
                <w:b/>
                <w:bCs/>
                <w:i/>
                <w:iCs/>
                <w:color w:val="000000"/>
                <w:sz w:val="20"/>
                <w:szCs w:val="20"/>
                <w:lang w:eastAsia="es-ES"/>
              </w:rPr>
            </w:pPr>
          </w:p>
        </w:tc>
        <w:tc>
          <w:tcPr>
            <w:tcW w:w="2074" w:type="dxa"/>
            <w:gridSpan w:val="3"/>
            <w:tcBorders>
              <w:top w:val="nil"/>
              <w:left w:val="nil"/>
              <w:bottom w:val="nil"/>
              <w:right w:val="nil"/>
            </w:tcBorders>
            <w:shd w:val="clear" w:color="auto" w:fill="auto"/>
            <w:noWrap/>
            <w:vAlign w:val="bottom"/>
            <w:hideMark/>
          </w:tcPr>
          <w:p w14:paraId="41095089" w14:textId="77777777" w:rsidR="00BD7B13" w:rsidRPr="00F806FE" w:rsidRDefault="00BD7B13" w:rsidP="00021827">
            <w:pPr>
              <w:spacing w:after="0" w:line="240" w:lineRule="auto"/>
              <w:jc w:val="center"/>
              <w:rPr>
                <w:rFonts w:ascii="Montserrat Light" w:eastAsia="Times New Roman" w:hAnsi="Montserrat Light" w:cs="Times New Roman"/>
                <w:b/>
                <w:bCs/>
                <w:i/>
                <w:iCs/>
                <w:color w:val="000000"/>
                <w:sz w:val="20"/>
                <w:szCs w:val="20"/>
                <w:lang w:eastAsia="es-ES"/>
              </w:rPr>
            </w:pPr>
          </w:p>
        </w:tc>
      </w:tr>
      <w:tr w:rsidR="00BD7B13" w:rsidRPr="00F806FE" w14:paraId="544DAC58" w14:textId="77777777" w:rsidTr="00021827">
        <w:trPr>
          <w:gridAfter w:val="1"/>
          <w:wAfter w:w="1087" w:type="dxa"/>
          <w:trHeight w:val="675"/>
        </w:trPr>
        <w:tc>
          <w:tcPr>
            <w:tcW w:w="6367" w:type="dxa"/>
            <w:gridSpan w:val="8"/>
            <w:tcBorders>
              <w:top w:val="nil"/>
              <w:left w:val="nil"/>
              <w:bottom w:val="nil"/>
              <w:right w:val="nil"/>
            </w:tcBorders>
            <w:shd w:val="clear" w:color="auto" w:fill="auto"/>
            <w:vAlign w:val="bottom"/>
            <w:hideMark/>
          </w:tcPr>
          <w:p w14:paraId="0BA8583C" w14:textId="77777777" w:rsidR="00BD7B13" w:rsidRPr="00F806FE" w:rsidRDefault="00BD7B13" w:rsidP="00021827">
            <w:pPr>
              <w:spacing w:after="0" w:line="240" w:lineRule="auto"/>
              <w:jc w:val="center"/>
              <w:rPr>
                <w:rFonts w:ascii="Montserrat Light" w:eastAsia="Times New Roman" w:hAnsi="Montserrat Light" w:cs="Arial"/>
                <w:color w:val="000000"/>
                <w:sz w:val="20"/>
                <w:szCs w:val="20"/>
                <w:u w:val="single"/>
                <w:lang w:eastAsia="es-ES"/>
              </w:rPr>
            </w:pPr>
            <w:r w:rsidRPr="00F806FE">
              <w:rPr>
                <w:rFonts w:ascii="Montserrat Light" w:eastAsia="Times New Roman" w:hAnsi="Montserrat Light" w:cs="Arial"/>
                <w:color w:val="000000"/>
                <w:sz w:val="20"/>
                <w:szCs w:val="20"/>
                <w:u w:val="single"/>
                <w:lang w:eastAsia="es-ES"/>
              </w:rPr>
              <w:t>NUMERO DE INHUMACIONES REALIZADAS EN LOS CEME</w:t>
            </w:r>
            <w:r>
              <w:rPr>
                <w:rFonts w:ascii="Montserrat Light" w:eastAsia="Times New Roman" w:hAnsi="Montserrat Light" w:cs="Arial"/>
                <w:color w:val="000000"/>
                <w:sz w:val="20"/>
                <w:szCs w:val="20"/>
                <w:u w:val="single"/>
                <w:lang w:eastAsia="es-ES"/>
              </w:rPr>
              <w:t>NTERIOS DEL DISTRITO DEL 01 DE OCTUBRE A</w:t>
            </w:r>
            <w:r w:rsidRPr="00F806FE">
              <w:rPr>
                <w:rFonts w:ascii="Montserrat Light" w:eastAsia="Times New Roman" w:hAnsi="Montserrat Light" w:cs="Arial"/>
                <w:color w:val="000000"/>
                <w:sz w:val="20"/>
                <w:szCs w:val="20"/>
                <w:u w:val="single"/>
                <w:lang w:eastAsia="es-ES"/>
              </w:rPr>
              <w:t>L 3</w:t>
            </w:r>
            <w:r>
              <w:rPr>
                <w:rFonts w:ascii="Montserrat Light" w:eastAsia="Times New Roman" w:hAnsi="Montserrat Light" w:cs="Arial"/>
                <w:color w:val="000000"/>
                <w:sz w:val="20"/>
                <w:szCs w:val="20"/>
                <w:u w:val="single"/>
                <w:lang w:eastAsia="es-ES"/>
              </w:rPr>
              <w:t>1</w:t>
            </w:r>
            <w:r w:rsidRPr="00F806FE">
              <w:rPr>
                <w:rFonts w:ascii="Montserrat Light" w:eastAsia="Times New Roman" w:hAnsi="Montserrat Light" w:cs="Arial"/>
                <w:color w:val="000000"/>
                <w:sz w:val="20"/>
                <w:szCs w:val="20"/>
                <w:u w:val="single"/>
                <w:lang w:eastAsia="es-ES"/>
              </w:rPr>
              <w:t xml:space="preserve"> DE </w:t>
            </w:r>
            <w:r>
              <w:rPr>
                <w:rFonts w:ascii="Montserrat Light" w:eastAsia="Times New Roman" w:hAnsi="Montserrat Light" w:cs="Arial"/>
                <w:color w:val="000000"/>
                <w:sz w:val="20"/>
                <w:szCs w:val="20"/>
                <w:u w:val="single"/>
                <w:lang w:eastAsia="es-ES"/>
              </w:rPr>
              <w:t>DICIEMBRE 2024.</w:t>
            </w:r>
          </w:p>
        </w:tc>
      </w:tr>
      <w:tr w:rsidR="00BD7B13" w:rsidRPr="00F806FE" w14:paraId="5D85C9F9" w14:textId="77777777" w:rsidTr="00021827">
        <w:trPr>
          <w:gridAfter w:val="1"/>
          <w:wAfter w:w="1087" w:type="dxa"/>
          <w:trHeight w:val="300"/>
        </w:trPr>
        <w:tc>
          <w:tcPr>
            <w:tcW w:w="509" w:type="dxa"/>
            <w:tcBorders>
              <w:top w:val="nil"/>
              <w:left w:val="nil"/>
              <w:bottom w:val="single" w:sz="4" w:space="0" w:color="auto"/>
              <w:right w:val="nil"/>
            </w:tcBorders>
            <w:shd w:val="clear" w:color="auto" w:fill="auto"/>
            <w:noWrap/>
            <w:vAlign w:val="bottom"/>
            <w:hideMark/>
          </w:tcPr>
          <w:p w14:paraId="42D98ECD"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 </w:t>
            </w:r>
          </w:p>
        </w:tc>
        <w:tc>
          <w:tcPr>
            <w:tcW w:w="1942" w:type="dxa"/>
            <w:tcBorders>
              <w:top w:val="nil"/>
              <w:left w:val="nil"/>
              <w:bottom w:val="single" w:sz="4" w:space="0" w:color="auto"/>
              <w:right w:val="nil"/>
            </w:tcBorders>
            <w:shd w:val="clear" w:color="auto" w:fill="auto"/>
            <w:noWrap/>
            <w:vAlign w:val="bottom"/>
            <w:hideMark/>
          </w:tcPr>
          <w:p w14:paraId="2F48185A"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 </w:t>
            </w:r>
          </w:p>
        </w:tc>
        <w:tc>
          <w:tcPr>
            <w:tcW w:w="1842" w:type="dxa"/>
            <w:gridSpan w:val="3"/>
            <w:tcBorders>
              <w:top w:val="nil"/>
              <w:left w:val="nil"/>
              <w:bottom w:val="single" w:sz="4" w:space="0" w:color="auto"/>
              <w:right w:val="nil"/>
            </w:tcBorders>
            <w:shd w:val="clear" w:color="auto" w:fill="auto"/>
            <w:noWrap/>
            <w:vAlign w:val="bottom"/>
            <w:hideMark/>
          </w:tcPr>
          <w:p w14:paraId="7BDB1247"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 </w:t>
            </w:r>
          </w:p>
        </w:tc>
        <w:tc>
          <w:tcPr>
            <w:tcW w:w="2074" w:type="dxa"/>
            <w:gridSpan w:val="3"/>
            <w:tcBorders>
              <w:top w:val="nil"/>
              <w:left w:val="nil"/>
              <w:bottom w:val="single" w:sz="4" w:space="0" w:color="auto"/>
              <w:right w:val="nil"/>
            </w:tcBorders>
            <w:shd w:val="clear" w:color="auto" w:fill="auto"/>
            <w:noWrap/>
            <w:vAlign w:val="bottom"/>
            <w:hideMark/>
          </w:tcPr>
          <w:p w14:paraId="1E5928FA"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 </w:t>
            </w:r>
          </w:p>
        </w:tc>
      </w:tr>
      <w:tr w:rsidR="00BD7B13" w:rsidRPr="00F806FE" w14:paraId="03442B39" w14:textId="77777777" w:rsidTr="00021827">
        <w:trPr>
          <w:gridAfter w:val="1"/>
          <w:wAfter w:w="1087" w:type="dxa"/>
          <w:trHeight w:val="300"/>
        </w:trPr>
        <w:tc>
          <w:tcPr>
            <w:tcW w:w="5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0A23669" w14:textId="77777777" w:rsidR="00BD7B13" w:rsidRPr="00F806FE" w:rsidRDefault="00BD7B13" w:rsidP="00021827">
            <w:pPr>
              <w:spacing w:after="0" w:line="240" w:lineRule="auto"/>
              <w:jc w:val="center"/>
              <w:rPr>
                <w:rFonts w:ascii="Montserrat Light" w:eastAsia="Times New Roman" w:hAnsi="Montserrat Light" w:cs="Times New Roman"/>
                <w:b/>
                <w:bCs/>
                <w:color w:val="000000"/>
                <w:sz w:val="20"/>
                <w:szCs w:val="20"/>
                <w:lang w:eastAsia="es-ES"/>
              </w:rPr>
            </w:pPr>
            <w:r w:rsidRPr="00F806FE">
              <w:rPr>
                <w:rFonts w:ascii="Montserrat Light" w:eastAsia="Times New Roman" w:hAnsi="Montserrat Light" w:cs="Times New Roman"/>
                <w:b/>
                <w:bCs/>
                <w:color w:val="000000"/>
                <w:sz w:val="20"/>
                <w:szCs w:val="20"/>
                <w:lang w:eastAsia="es-ES"/>
              </w:rPr>
              <w:t>Nº</w:t>
            </w:r>
          </w:p>
        </w:tc>
        <w:tc>
          <w:tcPr>
            <w:tcW w:w="19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A0E5BFF" w14:textId="77777777" w:rsidR="00BD7B13" w:rsidRPr="00F806FE" w:rsidRDefault="00BD7B13" w:rsidP="00021827">
            <w:pPr>
              <w:spacing w:after="0" w:line="240" w:lineRule="auto"/>
              <w:jc w:val="center"/>
              <w:rPr>
                <w:rFonts w:ascii="Montserrat Light" w:eastAsia="Times New Roman" w:hAnsi="Montserrat Light" w:cs="Times New Roman"/>
                <w:b/>
                <w:bCs/>
                <w:color w:val="000000"/>
                <w:sz w:val="20"/>
                <w:szCs w:val="20"/>
                <w:lang w:eastAsia="es-ES"/>
              </w:rPr>
            </w:pPr>
            <w:r w:rsidRPr="00F806FE">
              <w:rPr>
                <w:rFonts w:ascii="Montserrat Light" w:eastAsia="Times New Roman" w:hAnsi="Montserrat Light" w:cs="Times New Roman"/>
                <w:b/>
                <w:bCs/>
                <w:color w:val="000000"/>
                <w:sz w:val="20"/>
                <w:szCs w:val="20"/>
                <w:lang w:eastAsia="es-ES"/>
              </w:rPr>
              <w:t>FECHA</w:t>
            </w:r>
          </w:p>
        </w:tc>
        <w:tc>
          <w:tcPr>
            <w:tcW w:w="3916" w:type="dxa"/>
            <w:gridSpan w:val="6"/>
            <w:tcBorders>
              <w:top w:val="nil"/>
              <w:left w:val="nil"/>
              <w:bottom w:val="single" w:sz="4" w:space="0" w:color="auto"/>
              <w:right w:val="single" w:sz="4" w:space="0" w:color="000000"/>
            </w:tcBorders>
            <w:shd w:val="clear" w:color="auto" w:fill="auto"/>
            <w:noWrap/>
            <w:vAlign w:val="bottom"/>
            <w:hideMark/>
          </w:tcPr>
          <w:p w14:paraId="33EC173C" w14:textId="77777777" w:rsidR="00BD7B13" w:rsidRPr="00F806FE" w:rsidRDefault="00BD7B13" w:rsidP="00021827">
            <w:pPr>
              <w:spacing w:after="0" w:line="240" w:lineRule="auto"/>
              <w:jc w:val="center"/>
              <w:rPr>
                <w:rFonts w:ascii="Montserrat Light" w:eastAsia="Times New Roman" w:hAnsi="Montserrat Light" w:cs="Times New Roman"/>
                <w:b/>
                <w:bCs/>
                <w:color w:val="000000"/>
                <w:sz w:val="20"/>
                <w:szCs w:val="20"/>
                <w:lang w:eastAsia="es-ES"/>
              </w:rPr>
            </w:pPr>
            <w:r w:rsidRPr="00F806FE">
              <w:rPr>
                <w:rFonts w:ascii="Montserrat Light" w:eastAsia="Times New Roman" w:hAnsi="Montserrat Light" w:cs="Times New Roman"/>
                <w:b/>
                <w:bCs/>
                <w:color w:val="000000"/>
                <w:sz w:val="20"/>
                <w:szCs w:val="20"/>
                <w:lang w:eastAsia="es-ES"/>
              </w:rPr>
              <w:t>GENERO</w:t>
            </w:r>
          </w:p>
        </w:tc>
      </w:tr>
      <w:tr w:rsidR="00BD7B13" w:rsidRPr="00F806FE" w14:paraId="055DA69B" w14:textId="77777777" w:rsidTr="00021827">
        <w:trPr>
          <w:gridAfter w:val="1"/>
          <w:wAfter w:w="1087" w:type="dxa"/>
          <w:trHeight w:val="300"/>
        </w:trPr>
        <w:tc>
          <w:tcPr>
            <w:tcW w:w="509" w:type="dxa"/>
            <w:vMerge/>
            <w:tcBorders>
              <w:top w:val="nil"/>
              <w:left w:val="single" w:sz="4" w:space="0" w:color="auto"/>
              <w:bottom w:val="single" w:sz="4" w:space="0" w:color="000000"/>
              <w:right w:val="single" w:sz="4" w:space="0" w:color="auto"/>
            </w:tcBorders>
            <w:vAlign w:val="center"/>
            <w:hideMark/>
          </w:tcPr>
          <w:p w14:paraId="693AD5B0" w14:textId="77777777" w:rsidR="00BD7B13" w:rsidRPr="00F806FE" w:rsidRDefault="00BD7B13" w:rsidP="00021827">
            <w:pPr>
              <w:spacing w:after="0" w:line="240" w:lineRule="auto"/>
              <w:rPr>
                <w:rFonts w:ascii="Montserrat Light" w:eastAsia="Times New Roman" w:hAnsi="Montserrat Light" w:cs="Times New Roman"/>
                <w:b/>
                <w:bCs/>
                <w:color w:val="000000"/>
                <w:sz w:val="20"/>
                <w:szCs w:val="20"/>
                <w:lang w:eastAsia="es-ES"/>
              </w:rPr>
            </w:pPr>
          </w:p>
        </w:tc>
        <w:tc>
          <w:tcPr>
            <w:tcW w:w="1942" w:type="dxa"/>
            <w:vMerge/>
            <w:tcBorders>
              <w:top w:val="nil"/>
              <w:left w:val="single" w:sz="4" w:space="0" w:color="auto"/>
              <w:bottom w:val="single" w:sz="4" w:space="0" w:color="000000"/>
              <w:right w:val="single" w:sz="4" w:space="0" w:color="auto"/>
            </w:tcBorders>
            <w:vAlign w:val="center"/>
            <w:hideMark/>
          </w:tcPr>
          <w:p w14:paraId="1124B2AF" w14:textId="77777777" w:rsidR="00BD7B13" w:rsidRPr="00F806FE" w:rsidRDefault="00BD7B13" w:rsidP="00021827">
            <w:pPr>
              <w:spacing w:after="0" w:line="240" w:lineRule="auto"/>
              <w:rPr>
                <w:rFonts w:ascii="Montserrat Light" w:eastAsia="Times New Roman" w:hAnsi="Montserrat Light" w:cs="Times New Roman"/>
                <w:b/>
                <w:bCs/>
                <w:color w:val="000000"/>
                <w:sz w:val="20"/>
                <w:szCs w:val="20"/>
                <w:lang w:eastAsia="es-ES"/>
              </w:rPr>
            </w:pPr>
          </w:p>
        </w:tc>
        <w:tc>
          <w:tcPr>
            <w:tcW w:w="1842" w:type="dxa"/>
            <w:gridSpan w:val="3"/>
            <w:tcBorders>
              <w:top w:val="nil"/>
              <w:left w:val="nil"/>
              <w:bottom w:val="single" w:sz="4" w:space="0" w:color="auto"/>
              <w:right w:val="single" w:sz="4" w:space="0" w:color="auto"/>
            </w:tcBorders>
            <w:shd w:val="clear" w:color="auto" w:fill="auto"/>
            <w:noWrap/>
            <w:vAlign w:val="bottom"/>
            <w:hideMark/>
          </w:tcPr>
          <w:p w14:paraId="47E7A3B6" w14:textId="77777777" w:rsidR="00BD7B13" w:rsidRPr="00F806FE" w:rsidRDefault="00BD7B13" w:rsidP="00021827">
            <w:pPr>
              <w:spacing w:after="0" w:line="240" w:lineRule="auto"/>
              <w:jc w:val="center"/>
              <w:rPr>
                <w:rFonts w:ascii="Montserrat Light" w:eastAsia="Times New Roman" w:hAnsi="Montserrat Light" w:cs="Times New Roman"/>
                <w:b/>
                <w:bCs/>
                <w:color w:val="000000"/>
                <w:sz w:val="20"/>
                <w:szCs w:val="20"/>
                <w:lang w:eastAsia="es-ES"/>
              </w:rPr>
            </w:pPr>
            <w:r w:rsidRPr="00F806FE">
              <w:rPr>
                <w:rFonts w:ascii="Montserrat Light" w:eastAsia="Times New Roman" w:hAnsi="Montserrat Light" w:cs="Times New Roman"/>
                <w:b/>
                <w:bCs/>
                <w:color w:val="000000"/>
                <w:sz w:val="20"/>
                <w:szCs w:val="20"/>
                <w:lang w:eastAsia="es-ES"/>
              </w:rPr>
              <w:t>FEMENINO</w:t>
            </w:r>
          </w:p>
        </w:tc>
        <w:tc>
          <w:tcPr>
            <w:tcW w:w="2074" w:type="dxa"/>
            <w:gridSpan w:val="3"/>
            <w:tcBorders>
              <w:top w:val="nil"/>
              <w:left w:val="nil"/>
              <w:bottom w:val="single" w:sz="4" w:space="0" w:color="auto"/>
              <w:right w:val="single" w:sz="4" w:space="0" w:color="auto"/>
            </w:tcBorders>
            <w:shd w:val="clear" w:color="auto" w:fill="auto"/>
            <w:noWrap/>
            <w:vAlign w:val="bottom"/>
            <w:hideMark/>
          </w:tcPr>
          <w:p w14:paraId="1C80698A" w14:textId="77777777" w:rsidR="00BD7B13" w:rsidRPr="00F806FE" w:rsidRDefault="00BD7B13" w:rsidP="00021827">
            <w:pPr>
              <w:spacing w:after="0" w:line="240" w:lineRule="auto"/>
              <w:jc w:val="center"/>
              <w:rPr>
                <w:rFonts w:ascii="Montserrat Light" w:eastAsia="Times New Roman" w:hAnsi="Montserrat Light" w:cs="Times New Roman"/>
                <w:b/>
                <w:bCs/>
                <w:color w:val="000000"/>
                <w:sz w:val="20"/>
                <w:szCs w:val="20"/>
                <w:lang w:eastAsia="es-ES"/>
              </w:rPr>
            </w:pPr>
            <w:r w:rsidRPr="00F806FE">
              <w:rPr>
                <w:rFonts w:ascii="Montserrat Light" w:eastAsia="Times New Roman" w:hAnsi="Montserrat Light" w:cs="Times New Roman"/>
                <w:b/>
                <w:bCs/>
                <w:color w:val="000000"/>
                <w:sz w:val="20"/>
                <w:szCs w:val="20"/>
                <w:lang w:eastAsia="es-ES"/>
              </w:rPr>
              <w:t>MASCULINO</w:t>
            </w:r>
          </w:p>
        </w:tc>
      </w:tr>
      <w:tr w:rsidR="00BD7B13" w:rsidRPr="00F806FE" w14:paraId="62BCC6CD" w14:textId="77777777" w:rsidTr="00021827">
        <w:trPr>
          <w:gridAfter w:val="1"/>
          <w:wAfter w:w="1087" w:type="dxa"/>
          <w:trHeight w:val="315"/>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74CD491E" w14:textId="77777777" w:rsidR="00BD7B13" w:rsidRPr="00F806FE" w:rsidRDefault="00BD7B13" w:rsidP="00021827">
            <w:pPr>
              <w:spacing w:after="0" w:line="240" w:lineRule="auto"/>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 </w:t>
            </w:r>
          </w:p>
        </w:tc>
        <w:tc>
          <w:tcPr>
            <w:tcW w:w="1942" w:type="dxa"/>
            <w:tcBorders>
              <w:top w:val="nil"/>
              <w:left w:val="nil"/>
              <w:bottom w:val="single" w:sz="4" w:space="0" w:color="auto"/>
              <w:right w:val="single" w:sz="4" w:space="0" w:color="auto"/>
            </w:tcBorders>
            <w:shd w:val="clear" w:color="auto" w:fill="auto"/>
            <w:noWrap/>
            <w:vAlign w:val="bottom"/>
            <w:hideMark/>
          </w:tcPr>
          <w:p w14:paraId="027B08AD"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Pr>
                <w:rFonts w:ascii="Montserrat Light" w:eastAsia="Times New Roman" w:hAnsi="Montserrat Light" w:cs="Times New Roman"/>
                <w:b/>
                <w:bCs/>
                <w:sz w:val="20"/>
                <w:szCs w:val="20"/>
                <w:lang w:eastAsia="es-ES"/>
              </w:rPr>
              <w:t>OCTUBRE</w:t>
            </w:r>
            <w:r w:rsidRPr="00F806FE">
              <w:rPr>
                <w:rFonts w:ascii="Montserrat Light" w:eastAsia="Times New Roman" w:hAnsi="Montserrat Light" w:cs="Times New Roman"/>
                <w:b/>
                <w:bCs/>
                <w:sz w:val="20"/>
                <w:szCs w:val="20"/>
                <w:lang w:eastAsia="es-ES"/>
              </w:rPr>
              <w:t>-2</w:t>
            </w:r>
            <w:r>
              <w:rPr>
                <w:rFonts w:ascii="Montserrat Light" w:eastAsia="Times New Roman" w:hAnsi="Montserrat Light" w:cs="Times New Roman"/>
                <w:b/>
                <w:bCs/>
                <w:sz w:val="20"/>
                <w:szCs w:val="20"/>
                <w:lang w:eastAsia="es-ES"/>
              </w:rPr>
              <w:t>4</w:t>
            </w:r>
          </w:p>
        </w:tc>
        <w:tc>
          <w:tcPr>
            <w:tcW w:w="932" w:type="dxa"/>
            <w:gridSpan w:val="2"/>
            <w:tcBorders>
              <w:top w:val="nil"/>
              <w:left w:val="nil"/>
              <w:bottom w:val="single" w:sz="4" w:space="0" w:color="auto"/>
              <w:right w:val="single" w:sz="4" w:space="0" w:color="auto"/>
            </w:tcBorders>
            <w:shd w:val="clear" w:color="auto" w:fill="auto"/>
            <w:noWrap/>
            <w:vAlign w:val="bottom"/>
          </w:tcPr>
          <w:p w14:paraId="4508833A"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sidRPr="00F806FE">
              <w:rPr>
                <w:rFonts w:ascii="Montserrat Light" w:eastAsia="Times New Roman" w:hAnsi="Montserrat Light" w:cs="Times New Roman"/>
                <w:b/>
                <w:bCs/>
                <w:sz w:val="20"/>
                <w:szCs w:val="20"/>
                <w:lang w:eastAsia="es-ES"/>
              </w:rPr>
              <w:t>adulta</w:t>
            </w:r>
          </w:p>
        </w:tc>
        <w:tc>
          <w:tcPr>
            <w:tcW w:w="910" w:type="dxa"/>
            <w:tcBorders>
              <w:top w:val="nil"/>
              <w:left w:val="nil"/>
              <w:bottom w:val="single" w:sz="4" w:space="0" w:color="auto"/>
              <w:right w:val="single" w:sz="4" w:space="0" w:color="auto"/>
            </w:tcBorders>
            <w:shd w:val="clear" w:color="auto" w:fill="auto"/>
            <w:vAlign w:val="bottom"/>
          </w:tcPr>
          <w:p w14:paraId="729F329E"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sidRPr="00F806FE">
              <w:rPr>
                <w:rFonts w:ascii="Montserrat Light" w:eastAsia="Times New Roman" w:hAnsi="Montserrat Light" w:cs="Times New Roman"/>
                <w:b/>
                <w:bCs/>
                <w:sz w:val="20"/>
                <w:szCs w:val="20"/>
                <w:lang w:eastAsia="es-ES"/>
              </w:rPr>
              <w:t>menor</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tcPr>
          <w:p w14:paraId="6065D37A"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sidRPr="00F806FE">
              <w:rPr>
                <w:rFonts w:ascii="Montserrat Light" w:eastAsia="Times New Roman" w:hAnsi="Montserrat Light" w:cs="Times New Roman"/>
                <w:b/>
                <w:bCs/>
                <w:sz w:val="20"/>
                <w:szCs w:val="20"/>
                <w:lang w:eastAsia="es-ES"/>
              </w:rPr>
              <w:t>adulto</w:t>
            </w:r>
          </w:p>
        </w:tc>
        <w:tc>
          <w:tcPr>
            <w:tcW w:w="1114" w:type="dxa"/>
            <w:tcBorders>
              <w:top w:val="single" w:sz="4" w:space="0" w:color="auto"/>
              <w:left w:val="nil"/>
              <w:bottom w:val="single" w:sz="4" w:space="0" w:color="auto"/>
              <w:right w:val="single" w:sz="4" w:space="0" w:color="auto"/>
            </w:tcBorders>
            <w:shd w:val="clear" w:color="auto" w:fill="auto"/>
            <w:vAlign w:val="bottom"/>
          </w:tcPr>
          <w:p w14:paraId="3D6EE7BB"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sidRPr="00F806FE">
              <w:rPr>
                <w:rFonts w:ascii="Montserrat Light" w:eastAsia="Times New Roman" w:hAnsi="Montserrat Light" w:cs="Times New Roman"/>
                <w:b/>
                <w:bCs/>
                <w:sz w:val="20"/>
                <w:szCs w:val="20"/>
                <w:lang w:eastAsia="es-ES"/>
              </w:rPr>
              <w:t>Menor</w:t>
            </w:r>
          </w:p>
        </w:tc>
      </w:tr>
      <w:tr w:rsidR="00BD7B13" w:rsidRPr="00F806FE" w14:paraId="214DF082"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7F238674"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1</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EA0422" w14:textId="77777777" w:rsidR="00BD7B13" w:rsidRDefault="00BD7B13" w:rsidP="00021827">
            <w:pPr>
              <w:jc w:val="center"/>
              <w:rPr>
                <w:rFonts w:ascii="Arial" w:hAnsi="Arial" w:cs="Arial"/>
                <w:sz w:val="20"/>
                <w:szCs w:val="20"/>
              </w:rPr>
            </w:pPr>
            <w:r>
              <w:rPr>
                <w:rFonts w:ascii="Arial" w:hAnsi="Arial" w:cs="Arial"/>
                <w:sz w:val="20"/>
                <w:szCs w:val="20"/>
              </w:rPr>
              <w:t>02/10/2024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7CAD46B8"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1E7EEDC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06753C6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14" w:type="dxa"/>
            <w:tcBorders>
              <w:top w:val="nil"/>
              <w:left w:val="nil"/>
              <w:bottom w:val="single" w:sz="4" w:space="0" w:color="auto"/>
              <w:right w:val="single" w:sz="4" w:space="0" w:color="auto"/>
            </w:tcBorders>
            <w:shd w:val="clear" w:color="auto" w:fill="auto"/>
            <w:vAlign w:val="bottom"/>
          </w:tcPr>
          <w:p w14:paraId="5A9BAD2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01E3656E"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46106811"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2</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7E7540E5" w14:textId="77777777" w:rsidR="00BD7B13" w:rsidRDefault="00BD7B13" w:rsidP="00021827">
            <w:pPr>
              <w:jc w:val="center"/>
              <w:rPr>
                <w:rFonts w:ascii="Arial" w:hAnsi="Arial" w:cs="Arial"/>
                <w:sz w:val="20"/>
                <w:szCs w:val="20"/>
              </w:rPr>
            </w:pPr>
            <w:r>
              <w:rPr>
                <w:rFonts w:ascii="Arial" w:hAnsi="Arial" w:cs="Arial"/>
                <w:sz w:val="20"/>
                <w:szCs w:val="20"/>
              </w:rPr>
              <w:t>04/10/2024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73478088" w14:textId="77777777" w:rsidR="00BD7B13"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191ADE9D"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36DAF498"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14" w:type="dxa"/>
            <w:tcBorders>
              <w:top w:val="nil"/>
              <w:left w:val="nil"/>
              <w:bottom w:val="single" w:sz="4" w:space="0" w:color="auto"/>
              <w:right w:val="single" w:sz="4" w:space="0" w:color="auto"/>
            </w:tcBorders>
            <w:shd w:val="clear" w:color="auto" w:fill="auto"/>
            <w:vAlign w:val="bottom"/>
          </w:tcPr>
          <w:p w14:paraId="08E6309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3B53E376"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0BB6EC81"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3</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039BC58B" w14:textId="77777777" w:rsidR="00BD7B13" w:rsidRDefault="00BD7B13" w:rsidP="00021827">
            <w:pPr>
              <w:jc w:val="center"/>
              <w:rPr>
                <w:rFonts w:ascii="Arial" w:hAnsi="Arial" w:cs="Arial"/>
                <w:sz w:val="20"/>
                <w:szCs w:val="20"/>
              </w:rPr>
            </w:pPr>
            <w:r>
              <w:rPr>
                <w:rFonts w:ascii="Arial" w:hAnsi="Arial" w:cs="Arial"/>
                <w:sz w:val="20"/>
                <w:szCs w:val="20"/>
              </w:rPr>
              <w:t>04/10/2024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09F62435"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42D7AABF"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66BE3BBD"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14" w:type="dxa"/>
            <w:tcBorders>
              <w:top w:val="nil"/>
              <w:left w:val="nil"/>
              <w:bottom w:val="single" w:sz="4" w:space="0" w:color="auto"/>
              <w:right w:val="single" w:sz="4" w:space="0" w:color="auto"/>
            </w:tcBorders>
            <w:shd w:val="clear" w:color="auto" w:fill="auto"/>
            <w:vAlign w:val="bottom"/>
          </w:tcPr>
          <w:p w14:paraId="2B06B4D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r>
      <w:tr w:rsidR="00BD7B13" w:rsidRPr="00F806FE" w14:paraId="4A8DF797"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1C49F36C"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4</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5C0C29A2" w14:textId="77777777" w:rsidR="00BD7B13" w:rsidRDefault="00BD7B13" w:rsidP="00021827">
            <w:pPr>
              <w:jc w:val="center"/>
              <w:rPr>
                <w:rFonts w:ascii="Arial" w:hAnsi="Arial" w:cs="Arial"/>
                <w:sz w:val="20"/>
                <w:szCs w:val="20"/>
              </w:rPr>
            </w:pPr>
            <w:r>
              <w:rPr>
                <w:rFonts w:ascii="Arial" w:hAnsi="Arial" w:cs="Arial"/>
                <w:sz w:val="20"/>
                <w:szCs w:val="20"/>
              </w:rPr>
              <w:t>07/10/2024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59A61CE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54B040E1"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08B5EBF5"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14" w:type="dxa"/>
            <w:tcBorders>
              <w:top w:val="nil"/>
              <w:left w:val="nil"/>
              <w:bottom w:val="single" w:sz="4" w:space="0" w:color="auto"/>
              <w:right w:val="single" w:sz="4" w:space="0" w:color="auto"/>
            </w:tcBorders>
            <w:shd w:val="clear" w:color="auto" w:fill="auto"/>
            <w:vAlign w:val="bottom"/>
          </w:tcPr>
          <w:p w14:paraId="4629BEEA"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55EAB149"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43603ADD"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5</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5DBF1669" w14:textId="77777777" w:rsidR="00BD7B13" w:rsidRDefault="00BD7B13" w:rsidP="00021827">
            <w:pPr>
              <w:jc w:val="center"/>
              <w:rPr>
                <w:rFonts w:ascii="Arial" w:hAnsi="Arial" w:cs="Arial"/>
                <w:sz w:val="20"/>
                <w:szCs w:val="20"/>
              </w:rPr>
            </w:pPr>
            <w:r>
              <w:rPr>
                <w:rFonts w:ascii="Arial" w:hAnsi="Arial" w:cs="Arial"/>
                <w:sz w:val="20"/>
                <w:szCs w:val="20"/>
              </w:rPr>
              <w:t>08/10/2024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06CBAA17"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4E48F611"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60" w:type="dxa"/>
            <w:gridSpan w:val="2"/>
            <w:tcBorders>
              <w:top w:val="nil"/>
              <w:left w:val="nil"/>
              <w:bottom w:val="single" w:sz="4" w:space="0" w:color="auto"/>
              <w:right w:val="single" w:sz="4" w:space="0" w:color="auto"/>
            </w:tcBorders>
            <w:shd w:val="clear" w:color="auto" w:fill="auto"/>
            <w:noWrap/>
            <w:vAlign w:val="bottom"/>
          </w:tcPr>
          <w:p w14:paraId="6014CF7A"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14" w:type="dxa"/>
            <w:tcBorders>
              <w:top w:val="nil"/>
              <w:left w:val="nil"/>
              <w:bottom w:val="single" w:sz="4" w:space="0" w:color="auto"/>
              <w:right w:val="single" w:sz="4" w:space="0" w:color="auto"/>
            </w:tcBorders>
            <w:shd w:val="clear" w:color="auto" w:fill="auto"/>
            <w:vAlign w:val="bottom"/>
          </w:tcPr>
          <w:p w14:paraId="19686B57"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2E2DB65F"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27A01EB4"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6</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44C6A96B" w14:textId="77777777" w:rsidR="00BD7B13" w:rsidRDefault="00BD7B13" w:rsidP="00021827">
            <w:pPr>
              <w:jc w:val="center"/>
              <w:rPr>
                <w:rFonts w:ascii="Arial" w:hAnsi="Arial" w:cs="Arial"/>
                <w:sz w:val="20"/>
                <w:szCs w:val="20"/>
              </w:rPr>
            </w:pPr>
            <w:r>
              <w:rPr>
                <w:rFonts w:ascii="Arial" w:hAnsi="Arial" w:cs="Arial"/>
                <w:sz w:val="20"/>
                <w:szCs w:val="20"/>
              </w:rPr>
              <w:t>10/10/2024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145E5965"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02984446"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267FD6F8"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14" w:type="dxa"/>
            <w:tcBorders>
              <w:top w:val="nil"/>
              <w:left w:val="nil"/>
              <w:bottom w:val="single" w:sz="4" w:space="0" w:color="auto"/>
              <w:right w:val="single" w:sz="4" w:space="0" w:color="auto"/>
            </w:tcBorders>
            <w:shd w:val="clear" w:color="auto" w:fill="auto"/>
            <w:vAlign w:val="bottom"/>
          </w:tcPr>
          <w:p w14:paraId="1166C20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0C8CA8ED"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2ABA26B7"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7</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426C09E8" w14:textId="77777777" w:rsidR="00BD7B13" w:rsidRDefault="00BD7B13" w:rsidP="00021827">
            <w:pPr>
              <w:jc w:val="center"/>
              <w:rPr>
                <w:rFonts w:ascii="Arial" w:hAnsi="Arial" w:cs="Arial"/>
                <w:sz w:val="20"/>
                <w:szCs w:val="20"/>
              </w:rPr>
            </w:pPr>
            <w:r>
              <w:rPr>
                <w:rFonts w:ascii="Arial" w:hAnsi="Arial" w:cs="Arial"/>
                <w:sz w:val="20"/>
                <w:szCs w:val="20"/>
              </w:rPr>
              <w:t>11/10/2024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45C4D170"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2AA38C75"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5F50250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14" w:type="dxa"/>
            <w:tcBorders>
              <w:top w:val="nil"/>
              <w:left w:val="nil"/>
              <w:bottom w:val="single" w:sz="4" w:space="0" w:color="auto"/>
              <w:right w:val="single" w:sz="4" w:space="0" w:color="auto"/>
            </w:tcBorders>
            <w:shd w:val="clear" w:color="auto" w:fill="auto"/>
            <w:vAlign w:val="bottom"/>
          </w:tcPr>
          <w:p w14:paraId="20A8F35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0CE50CF6"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0B394ECA"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8</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309041D3" w14:textId="77777777" w:rsidR="00BD7B13" w:rsidRDefault="00BD7B13" w:rsidP="00021827">
            <w:pPr>
              <w:jc w:val="center"/>
              <w:rPr>
                <w:rFonts w:ascii="Arial" w:hAnsi="Arial" w:cs="Arial"/>
                <w:sz w:val="20"/>
                <w:szCs w:val="20"/>
              </w:rPr>
            </w:pPr>
            <w:r>
              <w:rPr>
                <w:rFonts w:ascii="Arial" w:hAnsi="Arial" w:cs="Arial"/>
                <w:sz w:val="20"/>
                <w:szCs w:val="20"/>
              </w:rPr>
              <w:t>11/10/2024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2939F619"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2FA2EAA2"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1810229E"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14" w:type="dxa"/>
            <w:tcBorders>
              <w:top w:val="nil"/>
              <w:left w:val="nil"/>
              <w:bottom w:val="single" w:sz="4" w:space="0" w:color="auto"/>
              <w:right w:val="single" w:sz="4" w:space="0" w:color="auto"/>
            </w:tcBorders>
            <w:shd w:val="clear" w:color="auto" w:fill="auto"/>
            <w:vAlign w:val="bottom"/>
          </w:tcPr>
          <w:p w14:paraId="3E0CD21A"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4A1790A0"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4A2EE0DB"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9</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037500D6" w14:textId="77777777" w:rsidR="00BD7B13" w:rsidRDefault="00BD7B13" w:rsidP="00021827">
            <w:pPr>
              <w:jc w:val="center"/>
              <w:rPr>
                <w:rFonts w:ascii="Arial" w:hAnsi="Arial" w:cs="Arial"/>
                <w:sz w:val="20"/>
                <w:szCs w:val="20"/>
              </w:rPr>
            </w:pPr>
            <w:r>
              <w:rPr>
                <w:rFonts w:ascii="Arial" w:hAnsi="Arial" w:cs="Arial"/>
                <w:sz w:val="20"/>
                <w:szCs w:val="20"/>
              </w:rPr>
              <w:t>14/10/2024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3AADCBF6"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38767B61"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3467F801"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14" w:type="dxa"/>
            <w:tcBorders>
              <w:top w:val="nil"/>
              <w:left w:val="nil"/>
              <w:bottom w:val="single" w:sz="4" w:space="0" w:color="auto"/>
              <w:right w:val="single" w:sz="4" w:space="0" w:color="auto"/>
            </w:tcBorders>
            <w:shd w:val="clear" w:color="auto" w:fill="auto"/>
            <w:vAlign w:val="bottom"/>
          </w:tcPr>
          <w:p w14:paraId="13A207F2"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2155B37B"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05142F6F"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10</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726C589D" w14:textId="77777777" w:rsidR="00BD7B13" w:rsidRDefault="00BD7B13" w:rsidP="00021827">
            <w:pPr>
              <w:jc w:val="center"/>
              <w:rPr>
                <w:rFonts w:ascii="Arial" w:hAnsi="Arial" w:cs="Arial"/>
                <w:sz w:val="20"/>
                <w:szCs w:val="20"/>
              </w:rPr>
            </w:pPr>
            <w:r>
              <w:rPr>
                <w:rFonts w:ascii="Arial" w:hAnsi="Arial" w:cs="Arial"/>
                <w:sz w:val="20"/>
                <w:szCs w:val="20"/>
              </w:rPr>
              <w:t>14/10/2024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41906E1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5CDBD699"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60" w:type="dxa"/>
            <w:gridSpan w:val="2"/>
            <w:tcBorders>
              <w:top w:val="nil"/>
              <w:left w:val="nil"/>
              <w:bottom w:val="single" w:sz="4" w:space="0" w:color="auto"/>
              <w:right w:val="single" w:sz="4" w:space="0" w:color="auto"/>
            </w:tcBorders>
            <w:shd w:val="clear" w:color="auto" w:fill="auto"/>
            <w:noWrap/>
            <w:vAlign w:val="bottom"/>
          </w:tcPr>
          <w:p w14:paraId="78C4838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14" w:type="dxa"/>
            <w:tcBorders>
              <w:top w:val="nil"/>
              <w:left w:val="nil"/>
              <w:bottom w:val="single" w:sz="4" w:space="0" w:color="auto"/>
              <w:right w:val="single" w:sz="4" w:space="0" w:color="auto"/>
            </w:tcBorders>
            <w:shd w:val="clear" w:color="auto" w:fill="auto"/>
            <w:vAlign w:val="bottom"/>
          </w:tcPr>
          <w:p w14:paraId="25F7752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7F2926D0"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FD34182"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11</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685118A" w14:textId="77777777" w:rsidR="00BD7B13" w:rsidRDefault="00BD7B13" w:rsidP="00021827">
            <w:pPr>
              <w:jc w:val="center"/>
              <w:rPr>
                <w:rFonts w:ascii="Arial" w:hAnsi="Arial" w:cs="Arial"/>
                <w:sz w:val="20"/>
                <w:szCs w:val="20"/>
              </w:rPr>
            </w:pPr>
            <w:r>
              <w:rPr>
                <w:rFonts w:ascii="Arial" w:hAnsi="Arial" w:cs="Arial"/>
                <w:sz w:val="20"/>
                <w:szCs w:val="20"/>
              </w:rPr>
              <w:t>16/10/2024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09FE919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0624C32D"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4B603CF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14" w:type="dxa"/>
            <w:tcBorders>
              <w:top w:val="nil"/>
              <w:left w:val="nil"/>
              <w:bottom w:val="single" w:sz="4" w:space="0" w:color="auto"/>
              <w:right w:val="single" w:sz="4" w:space="0" w:color="auto"/>
            </w:tcBorders>
            <w:shd w:val="clear" w:color="auto" w:fill="auto"/>
            <w:vAlign w:val="bottom"/>
          </w:tcPr>
          <w:p w14:paraId="46106CC2"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50D47E67"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8C2FFAF"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12</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BD7BBD0" w14:textId="77777777" w:rsidR="00BD7B13" w:rsidRDefault="00BD7B13" w:rsidP="00021827">
            <w:pPr>
              <w:jc w:val="center"/>
              <w:rPr>
                <w:rFonts w:ascii="Arial" w:hAnsi="Arial" w:cs="Arial"/>
                <w:sz w:val="20"/>
                <w:szCs w:val="20"/>
              </w:rPr>
            </w:pPr>
            <w:r>
              <w:rPr>
                <w:rFonts w:ascii="Arial" w:hAnsi="Arial" w:cs="Arial"/>
                <w:sz w:val="20"/>
                <w:szCs w:val="20"/>
              </w:rPr>
              <w:t>18/10/2024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3E4CC8DE" w14:textId="77777777" w:rsidR="00BD7B13"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22C2D03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26BB2A46"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14" w:type="dxa"/>
            <w:tcBorders>
              <w:top w:val="nil"/>
              <w:left w:val="nil"/>
              <w:bottom w:val="single" w:sz="4" w:space="0" w:color="auto"/>
              <w:right w:val="single" w:sz="4" w:space="0" w:color="auto"/>
            </w:tcBorders>
            <w:shd w:val="clear" w:color="auto" w:fill="auto"/>
            <w:vAlign w:val="bottom"/>
          </w:tcPr>
          <w:p w14:paraId="755173CD"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08E83C77"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030203DF"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13</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7F5B3C4D" w14:textId="77777777" w:rsidR="00BD7B13" w:rsidRDefault="00BD7B13" w:rsidP="00021827">
            <w:pPr>
              <w:jc w:val="center"/>
              <w:rPr>
                <w:rFonts w:ascii="Arial" w:hAnsi="Arial" w:cs="Arial"/>
                <w:sz w:val="20"/>
                <w:szCs w:val="20"/>
              </w:rPr>
            </w:pPr>
            <w:r>
              <w:rPr>
                <w:rFonts w:ascii="Arial" w:hAnsi="Arial" w:cs="Arial"/>
                <w:sz w:val="20"/>
                <w:szCs w:val="20"/>
              </w:rPr>
              <w:t>18/10/2024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6A256250"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3739901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3658E9C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14" w:type="dxa"/>
            <w:tcBorders>
              <w:top w:val="nil"/>
              <w:left w:val="nil"/>
              <w:bottom w:val="single" w:sz="4" w:space="0" w:color="auto"/>
              <w:right w:val="single" w:sz="4" w:space="0" w:color="auto"/>
            </w:tcBorders>
            <w:shd w:val="clear" w:color="auto" w:fill="auto"/>
            <w:vAlign w:val="bottom"/>
          </w:tcPr>
          <w:p w14:paraId="0C0DCFC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66F68149"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506465CA"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14</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36A1D7F1" w14:textId="77777777" w:rsidR="00BD7B13" w:rsidRDefault="00BD7B13" w:rsidP="00021827">
            <w:pPr>
              <w:jc w:val="center"/>
              <w:rPr>
                <w:rFonts w:ascii="Arial" w:hAnsi="Arial" w:cs="Arial"/>
                <w:sz w:val="20"/>
                <w:szCs w:val="20"/>
              </w:rPr>
            </w:pPr>
            <w:r>
              <w:rPr>
                <w:rFonts w:ascii="Arial" w:hAnsi="Arial" w:cs="Arial"/>
                <w:sz w:val="20"/>
                <w:szCs w:val="20"/>
              </w:rPr>
              <w:t>27/10/2024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79E5FF0E" w14:textId="77777777" w:rsidR="00BD7B13"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0776B95F"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70B21999"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14" w:type="dxa"/>
            <w:tcBorders>
              <w:top w:val="nil"/>
              <w:left w:val="nil"/>
              <w:bottom w:val="single" w:sz="4" w:space="0" w:color="auto"/>
              <w:right w:val="single" w:sz="4" w:space="0" w:color="auto"/>
            </w:tcBorders>
            <w:shd w:val="clear" w:color="auto" w:fill="auto"/>
            <w:vAlign w:val="bottom"/>
          </w:tcPr>
          <w:p w14:paraId="7B8CE33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6B624DF2"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19CABD8A"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15</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1D61FD1" w14:textId="77777777" w:rsidR="00BD7B13" w:rsidRDefault="00BD7B13" w:rsidP="00021827">
            <w:pPr>
              <w:jc w:val="center"/>
              <w:rPr>
                <w:rFonts w:ascii="Arial" w:hAnsi="Arial" w:cs="Arial"/>
                <w:sz w:val="20"/>
                <w:szCs w:val="20"/>
              </w:rPr>
            </w:pPr>
            <w:r>
              <w:rPr>
                <w:rFonts w:ascii="Arial" w:hAnsi="Arial" w:cs="Arial"/>
                <w:sz w:val="20"/>
                <w:szCs w:val="20"/>
              </w:rPr>
              <w:t>28/10/2024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5E8F4FBE"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3AF31C6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1B95FA08"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14" w:type="dxa"/>
            <w:tcBorders>
              <w:top w:val="nil"/>
              <w:left w:val="nil"/>
              <w:bottom w:val="single" w:sz="4" w:space="0" w:color="auto"/>
              <w:right w:val="single" w:sz="4" w:space="0" w:color="auto"/>
            </w:tcBorders>
            <w:shd w:val="clear" w:color="auto" w:fill="auto"/>
            <w:vAlign w:val="bottom"/>
          </w:tcPr>
          <w:p w14:paraId="63A5D17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46792068"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35553D31"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1</w:t>
            </w:r>
            <w:r>
              <w:rPr>
                <w:rFonts w:ascii="Montserrat Light" w:eastAsia="Times New Roman" w:hAnsi="Montserrat Light" w:cs="Times New Roman"/>
                <w:color w:val="000000"/>
                <w:sz w:val="20"/>
                <w:szCs w:val="20"/>
                <w:lang w:eastAsia="es-ES"/>
              </w:rPr>
              <w:t>6</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22195971" w14:textId="77777777" w:rsidR="00BD7B13" w:rsidRDefault="00BD7B13" w:rsidP="00021827">
            <w:pPr>
              <w:jc w:val="center"/>
              <w:rPr>
                <w:rFonts w:ascii="Arial" w:hAnsi="Arial" w:cs="Arial"/>
                <w:sz w:val="20"/>
                <w:szCs w:val="20"/>
              </w:rPr>
            </w:pPr>
            <w:r>
              <w:rPr>
                <w:rFonts w:ascii="Arial" w:hAnsi="Arial" w:cs="Arial"/>
                <w:sz w:val="20"/>
                <w:szCs w:val="20"/>
              </w:rPr>
              <w:t>28/10/2024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41891952"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439D2D6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7FE31D8E"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14" w:type="dxa"/>
            <w:tcBorders>
              <w:top w:val="nil"/>
              <w:left w:val="nil"/>
              <w:bottom w:val="single" w:sz="4" w:space="0" w:color="auto"/>
              <w:right w:val="single" w:sz="4" w:space="0" w:color="auto"/>
            </w:tcBorders>
            <w:shd w:val="clear" w:color="auto" w:fill="auto"/>
            <w:vAlign w:val="bottom"/>
          </w:tcPr>
          <w:p w14:paraId="46F1D4AF"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5E71DDDF"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2FDCFFA9"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1</w:t>
            </w:r>
            <w:r>
              <w:rPr>
                <w:rFonts w:ascii="Montserrat Light" w:eastAsia="Times New Roman" w:hAnsi="Montserrat Light" w:cs="Times New Roman"/>
                <w:color w:val="000000"/>
                <w:sz w:val="20"/>
                <w:szCs w:val="20"/>
                <w:lang w:eastAsia="es-ES"/>
              </w:rPr>
              <w:t>7</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4C48D3FB" w14:textId="77777777" w:rsidR="00BD7B13" w:rsidRDefault="00BD7B13" w:rsidP="00021827">
            <w:pPr>
              <w:jc w:val="center"/>
              <w:rPr>
                <w:rFonts w:ascii="Arial" w:hAnsi="Arial" w:cs="Arial"/>
                <w:sz w:val="20"/>
                <w:szCs w:val="20"/>
              </w:rPr>
            </w:pPr>
            <w:r>
              <w:rPr>
                <w:rFonts w:ascii="Arial" w:hAnsi="Arial" w:cs="Arial"/>
                <w:sz w:val="20"/>
                <w:szCs w:val="20"/>
              </w:rPr>
              <w:t>31/10/2024</w:t>
            </w:r>
          </w:p>
        </w:tc>
        <w:tc>
          <w:tcPr>
            <w:tcW w:w="932" w:type="dxa"/>
            <w:gridSpan w:val="2"/>
            <w:tcBorders>
              <w:top w:val="nil"/>
              <w:left w:val="nil"/>
              <w:bottom w:val="single" w:sz="4" w:space="0" w:color="auto"/>
              <w:right w:val="single" w:sz="4" w:space="0" w:color="auto"/>
            </w:tcBorders>
            <w:shd w:val="clear" w:color="auto" w:fill="auto"/>
            <w:noWrap/>
            <w:vAlign w:val="bottom"/>
          </w:tcPr>
          <w:p w14:paraId="20F91901"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0F410685"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60" w:type="dxa"/>
            <w:gridSpan w:val="2"/>
            <w:tcBorders>
              <w:top w:val="nil"/>
              <w:left w:val="nil"/>
              <w:bottom w:val="single" w:sz="4" w:space="0" w:color="auto"/>
              <w:right w:val="single" w:sz="4" w:space="0" w:color="auto"/>
            </w:tcBorders>
            <w:shd w:val="clear" w:color="auto" w:fill="auto"/>
            <w:noWrap/>
            <w:vAlign w:val="bottom"/>
          </w:tcPr>
          <w:p w14:paraId="4CA3D6E9"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14" w:type="dxa"/>
            <w:tcBorders>
              <w:top w:val="nil"/>
              <w:left w:val="nil"/>
              <w:bottom w:val="single" w:sz="4" w:space="0" w:color="auto"/>
              <w:right w:val="single" w:sz="4" w:space="0" w:color="auto"/>
            </w:tcBorders>
            <w:shd w:val="clear" w:color="auto" w:fill="auto"/>
            <w:vAlign w:val="bottom"/>
          </w:tcPr>
          <w:p w14:paraId="44788422"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2851843E" w14:textId="77777777" w:rsidTr="00021827">
        <w:trPr>
          <w:gridAfter w:val="1"/>
          <w:wAfter w:w="1087" w:type="dxa"/>
          <w:trHeight w:val="315"/>
        </w:trPr>
        <w:tc>
          <w:tcPr>
            <w:tcW w:w="509" w:type="dxa"/>
            <w:tcBorders>
              <w:top w:val="nil"/>
              <w:left w:val="single" w:sz="4" w:space="0" w:color="auto"/>
              <w:bottom w:val="single" w:sz="4" w:space="0" w:color="auto"/>
              <w:right w:val="single" w:sz="4" w:space="0" w:color="auto"/>
            </w:tcBorders>
            <w:shd w:val="clear" w:color="auto" w:fill="auto"/>
            <w:noWrap/>
            <w:vAlign w:val="bottom"/>
          </w:tcPr>
          <w:p w14:paraId="5159A5D4" w14:textId="77777777" w:rsidR="00BD7B13" w:rsidRPr="00F806FE" w:rsidRDefault="00BD7B13" w:rsidP="00021827">
            <w:pPr>
              <w:spacing w:after="0" w:line="240" w:lineRule="auto"/>
              <w:rPr>
                <w:rFonts w:ascii="Montserrat Light" w:eastAsia="Times New Roman" w:hAnsi="Montserrat Light" w:cs="Times New Roman"/>
                <w:color w:val="000000"/>
                <w:sz w:val="20"/>
                <w:szCs w:val="20"/>
                <w:lang w:eastAsia="es-ES"/>
              </w:rPr>
            </w:pPr>
          </w:p>
        </w:tc>
        <w:tc>
          <w:tcPr>
            <w:tcW w:w="1942" w:type="dxa"/>
            <w:tcBorders>
              <w:top w:val="nil"/>
              <w:left w:val="nil"/>
              <w:bottom w:val="single" w:sz="4" w:space="0" w:color="auto"/>
              <w:right w:val="single" w:sz="4" w:space="0" w:color="auto"/>
            </w:tcBorders>
            <w:shd w:val="clear" w:color="auto" w:fill="auto"/>
            <w:noWrap/>
            <w:vAlign w:val="bottom"/>
          </w:tcPr>
          <w:p w14:paraId="773B8C7B"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p>
        </w:tc>
        <w:tc>
          <w:tcPr>
            <w:tcW w:w="932" w:type="dxa"/>
            <w:gridSpan w:val="2"/>
            <w:tcBorders>
              <w:top w:val="nil"/>
              <w:left w:val="nil"/>
              <w:bottom w:val="single" w:sz="4" w:space="0" w:color="auto"/>
              <w:right w:val="single" w:sz="4" w:space="0" w:color="auto"/>
            </w:tcBorders>
            <w:shd w:val="clear" w:color="auto" w:fill="auto"/>
            <w:noWrap/>
            <w:vAlign w:val="bottom"/>
          </w:tcPr>
          <w:p w14:paraId="42893C0D"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Pr>
                <w:rFonts w:ascii="Montserrat Light" w:eastAsia="Times New Roman" w:hAnsi="Montserrat Light" w:cs="Times New Roman"/>
                <w:b/>
                <w:bCs/>
                <w:sz w:val="20"/>
                <w:szCs w:val="20"/>
                <w:lang w:eastAsia="es-ES"/>
              </w:rPr>
              <w:t>05</w:t>
            </w:r>
          </w:p>
        </w:tc>
        <w:tc>
          <w:tcPr>
            <w:tcW w:w="910" w:type="dxa"/>
            <w:tcBorders>
              <w:top w:val="nil"/>
              <w:left w:val="nil"/>
              <w:bottom w:val="single" w:sz="4" w:space="0" w:color="auto"/>
              <w:right w:val="single" w:sz="4" w:space="0" w:color="auto"/>
            </w:tcBorders>
            <w:shd w:val="clear" w:color="auto" w:fill="auto"/>
            <w:vAlign w:val="bottom"/>
          </w:tcPr>
          <w:p w14:paraId="25D191D2"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Pr>
                <w:rFonts w:ascii="Montserrat Light" w:eastAsia="Times New Roman" w:hAnsi="Montserrat Light" w:cs="Times New Roman"/>
                <w:b/>
                <w:bCs/>
                <w:sz w:val="20"/>
                <w:szCs w:val="20"/>
                <w:lang w:eastAsia="es-ES"/>
              </w:rPr>
              <w:t>02</w:t>
            </w:r>
          </w:p>
        </w:tc>
        <w:tc>
          <w:tcPr>
            <w:tcW w:w="946" w:type="dxa"/>
            <w:tcBorders>
              <w:top w:val="nil"/>
              <w:left w:val="nil"/>
              <w:bottom w:val="single" w:sz="4" w:space="0" w:color="auto"/>
              <w:right w:val="single" w:sz="4" w:space="0" w:color="auto"/>
            </w:tcBorders>
            <w:shd w:val="clear" w:color="auto" w:fill="auto"/>
            <w:noWrap/>
            <w:vAlign w:val="bottom"/>
          </w:tcPr>
          <w:p w14:paraId="73D3E99F"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Pr>
                <w:rFonts w:ascii="Montserrat Light" w:eastAsia="Times New Roman" w:hAnsi="Montserrat Light" w:cs="Times New Roman"/>
                <w:b/>
                <w:bCs/>
                <w:sz w:val="20"/>
                <w:szCs w:val="20"/>
                <w:lang w:eastAsia="es-ES"/>
              </w:rPr>
              <w:t>09</w:t>
            </w:r>
          </w:p>
        </w:tc>
        <w:tc>
          <w:tcPr>
            <w:tcW w:w="1128" w:type="dxa"/>
            <w:gridSpan w:val="2"/>
            <w:tcBorders>
              <w:top w:val="nil"/>
              <w:left w:val="nil"/>
              <w:bottom w:val="single" w:sz="4" w:space="0" w:color="auto"/>
              <w:right w:val="single" w:sz="4" w:space="0" w:color="auto"/>
            </w:tcBorders>
            <w:shd w:val="clear" w:color="auto" w:fill="auto"/>
            <w:vAlign w:val="bottom"/>
          </w:tcPr>
          <w:p w14:paraId="23B66BC7"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Pr>
                <w:rFonts w:ascii="Montserrat Light" w:eastAsia="Times New Roman" w:hAnsi="Montserrat Light" w:cs="Times New Roman"/>
                <w:b/>
                <w:bCs/>
                <w:sz w:val="20"/>
                <w:szCs w:val="20"/>
                <w:lang w:eastAsia="es-ES"/>
              </w:rPr>
              <w:t>01</w:t>
            </w:r>
          </w:p>
        </w:tc>
      </w:tr>
      <w:tr w:rsidR="00BD7B13" w:rsidRPr="00F806FE" w14:paraId="5BEDF045" w14:textId="77777777" w:rsidTr="00021827">
        <w:trPr>
          <w:gridAfter w:val="1"/>
          <w:wAfter w:w="1087" w:type="dxa"/>
          <w:trHeight w:val="315"/>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5A4AF4EC" w14:textId="77777777" w:rsidR="00BD7B13" w:rsidRPr="00F806FE" w:rsidRDefault="00BD7B13" w:rsidP="00021827">
            <w:pPr>
              <w:spacing w:after="0" w:line="240" w:lineRule="auto"/>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 </w:t>
            </w:r>
          </w:p>
        </w:tc>
        <w:tc>
          <w:tcPr>
            <w:tcW w:w="1942" w:type="dxa"/>
            <w:tcBorders>
              <w:top w:val="nil"/>
              <w:left w:val="nil"/>
              <w:bottom w:val="single" w:sz="4" w:space="0" w:color="auto"/>
              <w:right w:val="single" w:sz="4" w:space="0" w:color="auto"/>
            </w:tcBorders>
            <w:shd w:val="clear" w:color="auto" w:fill="auto"/>
            <w:noWrap/>
            <w:vAlign w:val="bottom"/>
          </w:tcPr>
          <w:p w14:paraId="08A2D6A2"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Pr>
                <w:rFonts w:ascii="Montserrat Light" w:eastAsia="Times New Roman" w:hAnsi="Montserrat Light" w:cs="Times New Roman"/>
                <w:b/>
                <w:bCs/>
                <w:sz w:val="20"/>
                <w:szCs w:val="20"/>
                <w:lang w:eastAsia="es-ES"/>
              </w:rPr>
              <w:t>NOVIEMBRE</w:t>
            </w:r>
            <w:r w:rsidRPr="00F806FE">
              <w:rPr>
                <w:rFonts w:ascii="Montserrat Light" w:eastAsia="Times New Roman" w:hAnsi="Montserrat Light" w:cs="Times New Roman"/>
                <w:b/>
                <w:bCs/>
                <w:sz w:val="20"/>
                <w:szCs w:val="20"/>
                <w:lang w:eastAsia="es-ES"/>
              </w:rPr>
              <w:t>-2</w:t>
            </w:r>
            <w:r>
              <w:rPr>
                <w:rFonts w:ascii="Montserrat Light" w:eastAsia="Times New Roman" w:hAnsi="Montserrat Light" w:cs="Times New Roman"/>
                <w:b/>
                <w:bCs/>
                <w:sz w:val="20"/>
                <w:szCs w:val="20"/>
                <w:lang w:eastAsia="es-ES"/>
              </w:rPr>
              <w:t>4</w:t>
            </w:r>
          </w:p>
        </w:tc>
        <w:tc>
          <w:tcPr>
            <w:tcW w:w="932" w:type="dxa"/>
            <w:gridSpan w:val="2"/>
            <w:tcBorders>
              <w:top w:val="nil"/>
              <w:left w:val="nil"/>
              <w:bottom w:val="single" w:sz="4" w:space="0" w:color="auto"/>
              <w:right w:val="single" w:sz="4" w:space="0" w:color="auto"/>
            </w:tcBorders>
            <w:shd w:val="clear" w:color="auto" w:fill="auto"/>
            <w:noWrap/>
            <w:vAlign w:val="bottom"/>
          </w:tcPr>
          <w:p w14:paraId="6A10B09C"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sidRPr="00F806FE">
              <w:rPr>
                <w:rFonts w:ascii="Montserrat Light" w:eastAsia="Times New Roman" w:hAnsi="Montserrat Light" w:cs="Times New Roman"/>
                <w:b/>
                <w:bCs/>
                <w:sz w:val="20"/>
                <w:szCs w:val="20"/>
                <w:lang w:eastAsia="es-ES"/>
              </w:rPr>
              <w:t>adulta</w:t>
            </w:r>
          </w:p>
        </w:tc>
        <w:tc>
          <w:tcPr>
            <w:tcW w:w="910" w:type="dxa"/>
            <w:tcBorders>
              <w:top w:val="nil"/>
              <w:left w:val="nil"/>
              <w:bottom w:val="single" w:sz="4" w:space="0" w:color="auto"/>
              <w:right w:val="single" w:sz="4" w:space="0" w:color="auto"/>
            </w:tcBorders>
            <w:shd w:val="clear" w:color="auto" w:fill="auto"/>
            <w:vAlign w:val="bottom"/>
          </w:tcPr>
          <w:p w14:paraId="1D542D83"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sidRPr="00F806FE">
              <w:rPr>
                <w:rFonts w:ascii="Montserrat Light" w:eastAsia="Times New Roman" w:hAnsi="Montserrat Light" w:cs="Times New Roman"/>
                <w:b/>
                <w:bCs/>
                <w:sz w:val="20"/>
                <w:szCs w:val="20"/>
                <w:lang w:eastAsia="es-ES"/>
              </w:rPr>
              <w:t>menor</w:t>
            </w:r>
          </w:p>
        </w:tc>
        <w:tc>
          <w:tcPr>
            <w:tcW w:w="946" w:type="dxa"/>
            <w:tcBorders>
              <w:top w:val="nil"/>
              <w:left w:val="nil"/>
              <w:bottom w:val="single" w:sz="4" w:space="0" w:color="auto"/>
              <w:right w:val="single" w:sz="4" w:space="0" w:color="auto"/>
            </w:tcBorders>
            <w:shd w:val="clear" w:color="auto" w:fill="auto"/>
            <w:noWrap/>
            <w:vAlign w:val="bottom"/>
          </w:tcPr>
          <w:p w14:paraId="4162B017"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sidRPr="00F806FE">
              <w:rPr>
                <w:rFonts w:ascii="Montserrat Light" w:eastAsia="Times New Roman" w:hAnsi="Montserrat Light" w:cs="Times New Roman"/>
                <w:b/>
                <w:bCs/>
                <w:sz w:val="20"/>
                <w:szCs w:val="20"/>
                <w:lang w:eastAsia="es-ES"/>
              </w:rPr>
              <w:t>adulto</w:t>
            </w:r>
          </w:p>
        </w:tc>
        <w:tc>
          <w:tcPr>
            <w:tcW w:w="1128" w:type="dxa"/>
            <w:gridSpan w:val="2"/>
            <w:tcBorders>
              <w:top w:val="nil"/>
              <w:left w:val="nil"/>
              <w:bottom w:val="single" w:sz="4" w:space="0" w:color="auto"/>
              <w:right w:val="single" w:sz="4" w:space="0" w:color="auto"/>
            </w:tcBorders>
            <w:shd w:val="clear" w:color="auto" w:fill="auto"/>
            <w:vAlign w:val="bottom"/>
          </w:tcPr>
          <w:p w14:paraId="020A305C"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sidRPr="00F806FE">
              <w:rPr>
                <w:rFonts w:ascii="Montserrat Light" w:eastAsia="Times New Roman" w:hAnsi="Montserrat Light" w:cs="Times New Roman"/>
                <w:b/>
                <w:bCs/>
                <w:sz w:val="20"/>
                <w:szCs w:val="20"/>
                <w:lang w:eastAsia="es-ES"/>
              </w:rPr>
              <w:t>Menor</w:t>
            </w:r>
          </w:p>
        </w:tc>
      </w:tr>
      <w:tr w:rsidR="00BD7B13" w:rsidRPr="00F806FE" w14:paraId="1DF8F7D5"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52275F69"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1</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840F8B" w14:textId="77777777" w:rsidR="00BD7B13" w:rsidRDefault="00BD7B13" w:rsidP="00021827">
            <w:pPr>
              <w:jc w:val="center"/>
              <w:rPr>
                <w:rFonts w:ascii="Arial" w:hAnsi="Arial" w:cs="Arial"/>
                <w:sz w:val="20"/>
                <w:szCs w:val="20"/>
              </w:rPr>
            </w:pPr>
            <w:r>
              <w:rPr>
                <w:rFonts w:ascii="Arial" w:hAnsi="Arial" w:cs="Arial"/>
                <w:sz w:val="20"/>
                <w:szCs w:val="20"/>
              </w:rPr>
              <w:t>04/11/2024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24551D8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705A1882"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4B6B1EF9"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67901816"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618E7F32"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7348792C"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2</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3E5D822C" w14:textId="77777777" w:rsidR="00BD7B13" w:rsidRDefault="00BD7B13" w:rsidP="00021827">
            <w:pPr>
              <w:jc w:val="center"/>
              <w:rPr>
                <w:rFonts w:ascii="Arial" w:hAnsi="Arial" w:cs="Arial"/>
                <w:sz w:val="20"/>
                <w:szCs w:val="20"/>
              </w:rPr>
            </w:pPr>
            <w:r>
              <w:rPr>
                <w:rFonts w:ascii="Arial" w:hAnsi="Arial" w:cs="Arial"/>
                <w:sz w:val="20"/>
                <w:szCs w:val="20"/>
              </w:rPr>
              <w:t>04/11/2024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2457AF1F"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52E609A2"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5E0C6FB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1E2737A5"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363B85B3"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32B27B3B"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lastRenderedPageBreak/>
              <w:t>3</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042E46A7" w14:textId="77777777" w:rsidR="00BD7B13" w:rsidRDefault="00BD7B13" w:rsidP="00021827">
            <w:pPr>
              <w:jc w:val="center"/>
              <w:rPr>
                <w:rFonts w:ascii="Arial" w:hAnsi="Arial" w:cs="Arial"/>
                <w:sz w:val="20"/>
                <w:szCs w:val="20"/>
              </w:rPr>
            </w:pPr>
            <w:r>
              <w:rPr>
                <w:rFonts w:ascii="Arial" w:hAnsi="Arial" w:cs="Arial"/>
                <w:sz w:val="20"/>
                <w:szCs w:val="20"/>
              </w:rPr>
              <w:t>06/11/2024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7E591B5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3B7A5B3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600AA7B2"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13D03986"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116BCAED"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2484EA76"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4</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A2380D1" w14:textId="77777777" w:rsidR="00BD7B13" w:rsidRDefault="00BD7B13" w:rsidP="00021827">
            <w:pPr>
              <w:jc w:val="center"/>
              <w:rPr>
                <w:rFonts w:ascii="Arial" w:hAnsi="Arial" w:cs="Arial"/>
                <w:sz w:val="20"/>
                <w:szCs w:val="20"/>
              </w:rPr>
            </w:pPr>
            <w:r>
              <w:rPr>
                <w:rFonts w:ascii="Arial" w:hAnsi="Arial" w:cs="Arial"/>
                <w:sz w:val="20"/>
                <w:szCs w:val="20"/>
              </w:rPr>
              <w:t>06/11/2024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5F11A47F"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42E07C6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3911FE5F" w14:textId="77777777" w:rsidR="00BD7B13"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025852C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7E2FCA54"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6F548F88"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5</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A135669" w14:textId="77777777" w:rsidR="00BD7B13" w:rsidRDefault="00BD7B13" w:rsidP="00021827">
            <w:pPr>
              <w:jc w:val="center"/>
              <w:rPr>
                <w:rFonts w:ascii="Arial" w:hAnsi="Arial" w:cs="Arial"/>
                <w:sz w:val="20"/>
                <w:szCs w:val="20"/>
              </w:rPr>
            </w:pPr>
            <w:r>
              <w:rPr>
                <w:rFonts w:ascii="Arial" w:hAnsi="Arial" w:cs="Arial"/>
                <w:sz w:val="20"/>
                <w:szCs w:val="20"/>
              </w:rPr>
              <w:t>07/11/2024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72E6B350"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1779F49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3CA9B18E"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550D66D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3AE78565"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0A71F281"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6</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5070E740" w14:textId="77777777" w:rsidR="00BD7B13" w:rsidRDefault="00BD7B13" w:rsidP="00021827">
            <w:pPr>
              <w:jc w:val="center"/>
              <w:rPr>
                <w:rFonts w:ascii="Arial" w:hAnsi="Arial" w:cs="Arial"/>
                <w:sz w:val="20"/>
                <w:szCs w:val="20"/>
              </w:rPr>
            </w:pPr>
            <w:r>
              <w:rPr>
                <w:rFonts w:ascii="Arial" w:hAnsi="Arial" w:cs="Arial"/>
                <w:sz w:val="20"/>
                <w:szCs w:val="20"/>
              </w:rPr>
              <w:t>07/11/2024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1664586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22A0D65E"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0F4C914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076EA61E"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54A59721"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5EF54BE1"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7</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036CEEED" w14:textId="77777777" w:rsidR="00BD7B13" w:rsidRDefault="00BD7B13" w:rsidP="00021827">
            <w:pPr>
              <w:jc w:val="center"/>
              <w:rPr>
                <w:rFonts w:ascii="Arial" w:hAnsi="Arial" w:cs="Arial"/>
                <w:sz w:val="20"/>
                <w:szCs w:val="20"/>
              </w:rPr>
            </w:pPr>
            <w:r>
              <w:rPr>
                <w:rFonts w:ascii="Arial" w:hAnsi="Arial" w:cs="Arial"/>
                <w:sz w:val="20"/>
                <w:szCs w:val="20"/>
              </w:rPr>
              <w:t>07/11/2024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0516BB10" w14:textId="77777777" w:rsidR="00BD7B13"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54131AC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7BF7D09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6D0ADBF7"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196D8ECE"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FA3A553"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8</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740A6745" w14:textId="77777777" w:rsidR="00BD7B13" w:rsidRDefault="00BD7B13" w:rsidP="00021827">
            <w:pPr>
              <w:jc w:val="center"/>
              <w:rPr>
                <w:rFonts w:ascii="Arial" w:hAnsi="Arial" w:cs="Arial"/>
                <w:sz w:val="20"/>
                <w:szCs w:val="20"/>
              </w:rPr>
            </w:pPr>
            <w:r>
              <w:rPr>
                <w:rFonts w:ascii="Arial" w:hAnsi="Arial" w:cs="Arial"/>
                <w:sz w:val="20"/>
                <w:szCs w:val="20"/>
              </w:rPr>
              <w:t>07/11/2024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4E28C7AA" w14:textId="77777777" w:rsidR="00BD7B13"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0D809981"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198DAE0D"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6B5AE76F"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1D23EE2D"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1B0C2385"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9</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3BBB5F03" w14:textId="77777777" w:rsidR="00BD7B13" w:rsidRDefault="00BD7B13" w:rsidP="00021827">
            <w:pPr>
              <w:jc w:val="center"/>
              <w:rPr>
                <w:rFonts w:ascii="Arial" w:hAnsi="Arial" w:cs="Arial"/>
                <w:sz w:val="20"/>
                <w:szCs w:val="20"/>
              </w:rPr>
            </w:pPr>
            <w:r>
              <w:rPr>
                <w:rFonts w:ascii="Arial" w:hAnsi="Arial" w:cs="Arial"/>
                <w:sz w:val="20"/>
                <w:szCs w:val="20"/>
              </w:rPr>
              <w:t>07/11/2024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1E38CAB0"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03C47831"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23439066"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72074D0D"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061BAEB3"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0674F0F8"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10</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4F4D0B8C" w14:textId="77777777" w:rsidR="00BD7B13" w:rsidRDefault="00BD7B13" w:rsidP="00021827">
            <w:pPr>
              <w:jc w:val="center"/>
              <w:rPr>
                <w:rFonts w:ascii="Arial" w:hAnsi="Arial" w:cs="Arial"/>
                <w:sz w:val="20"/>
                <w:szCs w:val="20"/>
              </w:rPr>
            </w:pPr>
            <w:r>
              <w:rPr>
                <w:rFonts w:ascii="Arial" w:hAnsi="Arial" w:cs="Arial"/>
                <w:sz w:val="20"/>
                <w:szCs w:val="20"/>
              </w:rPr>
              <w:t>11/11/2024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59C0CF3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54D9D375"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439219FA"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56FB69EE"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r>
      <w:tr w:rsidR="00BD7B13" w:rsidRPr="00F806FE" w14:paraId="01FD4D8F"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F09B755"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11</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62CB1B75" w14:textId="77777777" w:rsidR="00BD7B13" w:rsidRDefault="00BD7B13" w:rsidP="00021827">
            <w:pPr>
              <w:jc w:val="center"/>
              <w:rPr>
                <w:rFonts w:ascii="Arial" w:hAnsi="Arial" w:cs="Arial"/>
                <w:sz w:val="20"/>
                <w:szCs w:val="20"/>
              </w:rPr>
            </w:pPr>
            <w:r>
              <w:rPr>
                <w:rFonts w:ascii="Arial" w:hAnsi="Arial" w:cs="Arial"/>
                <w:sz w:val="20"/>
                <w:szCs w:val="20"/>
              </w:rPr>
              <w:t>11/11/2024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24E940C8"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2366F400"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3FAB7872"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30387C17"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2092AB15"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D951A33"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12</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0C1AF9AA" w14:textId="77777777" w:rsidR="00BD7B13" w:rsidRDefault="00BD7B13" w:rsidP="00021827">
            <w:pPr>
              <w:jc w:val="center"/>
              <w:rPr>
                <w:rFonts w:ascii="Arial" w:hAnsi="Arial" w:cs="Arial"/>
                <w:sz w:val="20"/>
                <w:szCs w:val="20"/>
              </w:rPr>
            </w:pPr>
            <w:r>
              <w:rPr>
                <w:rFonts w:ascii="Arial" w:hAnsi="Arial" w:cs="Arial"/>
                <w:sz w:val="20"/>
                <w:szCs w:val="20"/>
              </w:rPr>
              <w:t>12/11/2024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01E89ECA"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54206F6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7B5F330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0E34F47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76A6882C"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35BA0D29"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13</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3D97B124" w14:textId="77777777" w:rsidR="00BD7B13" w:rsidRDefault="00BD7B13" w:rsidP="00021827">
            <w:pPr>
              <w:jc w:val="center"/>
              <w:rPr>
                <w:rFonts w:ascii="Arial" w:hAnsi="Arial" w:cs="Arial"/>
                <w:sz w:val="20"/>
                <w:szCs w:val="20"/>
              </w:rPr>
            </w:pPr>
            <w:r>
              <w:rPr>
                <w:rFonts w:ascii="Arial" w:hAnsi="Arial" w:cs="Arial"/>
                <w:sz w:val="20"/>
                <w:szCs w:val="20"/>
              </w:rPr>
              <w:t>12/11/2024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7F738459"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0DA9351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2F672081"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2256CA95"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4C62F222"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DC2FC37"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14</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6C52AA1C" w14:textId="77777777" w:rsidR="00BD7B13" w:rsidRDefault="00BD7B13" w:rsidP="00021827">
            <w:pPr>
              <w:jc w:val="center"/>
              <w:rPr>
                <w:rFonts w:ascii="Arial" w:hAnsi="Arial" w:cs="Arial"/>
                <w:sz w:val="20"/>
                <w:szCs w:val="20"/>
              </w:rPr>
            </w:pPr>
            <w:r>
              <w:rPr>
                <w:rFonts w:ascii="Arial" w:hAnsi="Arial" w:cs="Arial"/>
                <w:sz w:val="20"/>
                <w:szCs w:val="20"/>
              </w:rPr>
              <w:t>14/11/2024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3A54F62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6874D58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6530197E"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014EF03D"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26BCA46D"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0AEFCF02"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15</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2CE537B3" w14:textId="77777777" w:rsidR="00BD7B13" w:rsidRDefault="00BD7B13" w:rsidP="00021827">
            <w:pPr>
              <w:jc w:val="center"/>
              <w:rPr>
                <w:rFonts w:ascii="Arial" w:hAnsi="Arial" w:cs="Arial"/>
                <w:sz w:val="20"/>
                <w:szCs w:val="20"/>
              </w:rPr>
            </w:pPr>
            <w:r>
              <w:rPr>
                <w:rFonts w:ascii="Arial" w:hAnsi="Arial" w:cs="Arial"/>
                <w:sz w:val="20"/>
                <w:szCs w:val="20"/>
              </w:rPr>
              <w:t>14/11/2024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70969BCD"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5CE3F62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3066A7D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6D426229"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6D2CD922"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2DFCA1DF"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16</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4FDAAB4C" w14:textId="77777777" w:rsidR="00BD7B13" w:rsidRDefault="00BD7B13" w:rsidP="00021827">
            <w:pPr>
              <w:jc w:val="center"/>
              <w:rPr>
                <w:rFonts w:ascii="Arial" w:hAnsi="Arial" w:cs="Arial"/>
                <w:sz w:val="20"/>
                <w:szCs w:val="20"/>
              </w:rPr>
            </w:pPr>
            <w:r>
              <w:rPr>
                <w:rFonts w:ascii="Arial" w:hAnsi="Arial" w:cs="Arial"/>
                <w:sz w:val="20"/>
                <w:szCs w:val="20"/>
              </w:rPr>
              <w:t>18/11/2024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12EA60C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449031F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6AD907D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230E0D9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4C252C67"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C92E7C8"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17</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5AD2DC5D" w14:textId="77777777" w:rsidR="00BD7B13" w:rsidRDefault="00BD7B13" w:rsidP="00021827">
            <w:pPr>
              <w:jc w:val="center"/>
              <w:rPr>
                <w:rFonts w:ascii="Arial" w:hAnsi="Arial" w:cs="Arial"/>
                <w:sz w:val="20"/>
                <w:szCs w:val="20"/>
              </w:rPr>
            </w:pPr>
            <w:r>
              <w:rPr>
                <w:rFonts w:ascii="Arial" w:hAnsi="Arial" w:cs="Arial"/>
                <w:sz w:val="20"/>
                <w:szCs w:val="20"/>
              </w:rPr>
              <w:t>18/11/2024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665CCD99"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1148636A"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211AA48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1626089D"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7F37A762"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49253C31"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18</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3482F64C" w14:textId="77777777" w:rsidR="00BD7B13" w:rsidRDefault="00BD7B13" w:rsidP="00021827">
            <w:pPr>
              <w:jc w:val="center"/>
              <w:rPr>
                <w:rFonts w:ascii="Arial" w:hAnsi="Arial" w:cs="Arial"/>
                <w:sz w:val="20"/>
                <w:szCs w:val="20"/>
              </w:rPr>
            </w:pPr>
            <w:r>
              <w:rPr>
                <w:rFonts w:ascii="Arial" w:hAnsi="Arial" w:cs="Arial"/>
                <w:sz w:val="20"/>
                <w:szCs w:val="20"/>
              </w:rPr>
              <w:t>18/11/2024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1F2F9AED"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00573D5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2DD99BEF"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103FEB6E"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023D9EE6"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151D654C" w14:textId="77777777" w:rsidR="00BD7B13"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19</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23C3D07B" w14:textId="77777777" w:rsidR="00BD7B13" w:rsidRDefault="00BD7B13" w:rsidP="00021827">
            <w:pPr>
              <w:jc w:val="center"/>
              <w:rPr>
                <w:rFonts w:ascii="Arial" w:hAnsi="Arial" w:cs="Arial"/>
                <w:sz w:val="20"/>
                <w:szCs w:val="20"/>
              </w:rPr>
            </w:pPr>
            <w:r>
              <w:rPr>
                <w:rFonts w:ascii="Arial" w:hAnsi="Arial" w:cs="Arial"/>
                <w:sz w:val="20"/>
                <w:szCs w:val="20"/>
              </w:rPr>
              <w:t>19/11/2024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2A21B72E"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6A7D37E6"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60D66ABD" w14:textId="77777777" w:rsidR="00BD7B13"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1CC9BBFD"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6117C6B4"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110583B2"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20</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B9A089A" w14:textId="77777777" w:rsidR="00BD7B13" w:rsidRDefault="00BD7B13" w:rsidP="00021827">
            <w:pPr>
              <w:jc w:val="center"/>
              <w:rPr>
                <w:rFonts w:ascii="Arial" w:hAnsi="Arial" w:cs="Arial"/>
                <w:sz w:val="20"/>
                <w:szCs w:val="20"/>
              </w:rPr>
            </w:pPr>
            <w:r>
              <w:rPr>
                <w:rFonts w:ascii="Arial" w:hAnsi="Arial" w:cs="Arial"/>
                <w:sz w:val="20"/>
                <w:szCs w:val="20"/>
              </w:rPr>
              <w:t>19/11/2024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7F48CA9E"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269204F6"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4AD52B0E"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6EE1A22F"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0D400CC3"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82EDB4D"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21</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68A01919" w14:textId="77777777" w:rsidR="00BD7B13" w:rsidRDefault="00BD7B13" w:rsidP="00021827">
            <w:pPr>
              <w:jc w:val="center"/>
              <w:rPr>
                <w:rFonts w:ascii="Arial" w:hAnsi="Arial" w:cs="Arial"/>
                <w:sz w:val="20"/>
                <w:szCs w:val="20"/>
              </w:rPr>
            </w:pPr>
            <w:r>
              <w:rPr>
                <w:rFonts w:ascii="Arial" w:hAnsi="Arial" w:cs="Arial"/>
                <w:sz w:val="20"/>
                <w:szCs w:val="20"/>
              </w:rPr>
              <w:t>20/11/2024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60EFC526"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696B2050"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4DC39147"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62A92011"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1EBC5DF7"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D364D7C"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22</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5747742C" w14:textId="77777777" w:rsidR="00BD7B13" w:rsidRDefault="00BD7B13" w:rsidP="00021827">
            <w:pPr>
              <w:jc w:val="center"/>
              <w:rPr>
                <w:rFonts w:ascii="Arial" w:hAnsi="Arial" w:cs="Arial"/>
                <w:sz w:val="20"/>
                <w:szCs w:val="20"/>
              </w:rPr>
            </w:pPr>
            <w:r>
              <w:rPr>
                <w:rFonts w:ascii="Arial" w:hAnsi="Arial" w:cs="Arial"/>
                <w:sz w:val="20"/>
                <w:szCs w:val="20"/>
              </w:rPr>
              <w:t>21/11/2024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6B40AC00"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2B136B0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22FE665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14A87C7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2EC8331E"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3B6D9A0F"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23</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76BBF64E" w14:textId="77777777" w:rsidR="00BD7B13" w:rsidRDefault="00BD7B13" w:rsidP="00021827">
            <w:pPr>
              <w:jc w:val="center"/>
              <w:rPr>
                <w:rFonts w:ascii="Arial" w:hAnsi="Arial" w:cs="Arial"/>
                <w:sz w:val="20"/>
                <w:szCs w:val="20"/>
              </w:rPr>
            </w:pPr>
            <w:r>
              <w:rPr>
                <w:rFonts w:ascii="Arial" w:hAnsi="Arial" w:cs="Arial"/>
                <w:sz w:val="20"/>
                <w:szCs w:val="20"/>
              </w:rPr>
              <w:t>27/11/2024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23E50BC5"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25013ABE"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3B374B0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5345909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59163CB8"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515DC5F6"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24</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58053D3" w14:textId="77777777" w:rsidR="00BD7B13" w:rsidRDefault="00BD7B13" w:rsidP="00021827">
            <w:pPr>
              <w:jc w:val="center"/>
              <w:rPr>
                <w:rFonts w:ascii="Arial" w:hAnsi="Arial" w:cs="Arial"/>
                <w:sz w:val="20"/>
                <w:szCs w:val="20"/>
              </w:rPr>
            </w:pPr>
            <w:r>
              <w:rPr>
                <w:rFonts w:ascii="Arial" w:hAnsi="Arial" w:cs="Arial"/>
                <w:sz w:val="20"/>
                <w:szCs w:val="20"/>
              </w:rPr>
              <w:t>27/11/2024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771C76E1"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1A097C8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78FB9C10"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679EFB29"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r>
      <w:tr w:rsidR="00BD7B13" w:rsidRPr="00F806FE" w14:paraId="0D647458"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45243D1B" w14:textId="77777777" w:rsidR="00BD7B13"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25</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1A48FB9E" w14:textId="77777777" w:rsidR="00BD7B13" w:rsidRDefault="00BD7B13" w:rsidP="00021827">
            <w:pPr>
              <w:jc w:val="center"/>
              <w:rPr>
                <w:rFonts w:ascii="Arial" w:hAnsi="Arial" w:cs="Arial"/>
                <w:sz w:val="20"/>
                <w:szCs w:val="20"/>
              </w:rPr>
            </w:pPr>
            <w:r>
              <w:rPr>
                <w:rFonts w:ascii="Arial" w:hAnsi="Arial" w:cs="Arial"/>
                <w:sz w:val="20"/>
                <w:szCs w:val="20"/>
              </w:rPr>
              <w:t>27/11/2024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7CE9A8D2"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2AFE8AF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0226A16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1F0B3E5F"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1DA08146"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1D0166E" w14:textId="77777777" w:rsidR="00BD7B13"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26</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06F95839" w14:textId="77777777" w:rsidR="00BD7B13" w:rsidRDefault="00BD7B13" w:rsidP="00021827">
            <w:pPr>
              <w:jc w:val="center"/>
              <w:rPr>
                <w:rFonts w:ascii="Arial" w:hAnsi="Arial" w:cs="Arial"/>
                <w:sz w:val="20"/>
                <w:szCs w:val="20"/>
              </w:rPr>
            </w:pPr>
            <w:r>
              <w:rPr>
                <w:rFonts w:ascii="Arial" w:hAnsi="Arial" w:cs="Arial"/>
                <w:sz w:val="20"/>
                <w:szCs w:val="20"/>
              </w:rPr>
              <w:t>27/11/2024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26BA498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53A31961"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33118292"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41CAD6D5"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4501A900"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318C1061" w14:textId="77777777" w:rsidR="00BD7B13"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27</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655D2AAF" w14:textId="77777777" w:rsidR="00BD7B13" w:rsidRDefault="00BD7B13" w:rsidP="00021827">
            <w:pPr>
              <w:jc w:val="center"/>
              <w:rPr>
                <w:rFonts w:ascii="Arial" w:hAnsi="Arial" w:cs="Arial"/>
                <w:sz w:val="20"/>
                <w:szCs w:val="20"/>
              </w:rPr>
            </w:pPr>
            <w:r>
              <w:rPr>
                <w:rFonts w:ascii="Arial" w:hAnsi="Arial" w:cs="Arial"/>
                <w:sz w:val="20"/>
                <w:szCs w:val="20"/>
              </w:rPr>
              <w:t>28/11/2024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423B666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7BD517D2"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38FFC448"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4719D4B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3C3A44B1"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BBD33E6" w14:textId="77777777" w:rsidR="00BD7B13"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28</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547CE2A8" w14:textId="77777777" w:rsidR="00BD7B13" w:rsidRDefault="00BD7B13" w:rsidP="00021827">
            <w:pPr>
              <w:jc w:val="center"/>
              <w:rPr>
                <w:rFonts w:ascii="Arial" w:hAnsi="Arial" w:cs="Arial"/>
                <w:sz w:val="20"/>
                <w:szCs w:val="20"/>
              </w:rPr>
            </w:pPr>
            <w:r>
              <w:rPr>
                <w:rFonts w:ascii="Arial" w:hAnsi="Arial" w:cs="Arial"/>
                <w:sz w:val="20"/>
                <w:szCs w:val="20"/>
              </w:rPr>
              <w:t>28/11/2024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56103AA5"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47A6B032"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60C2495A"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1884DDB6"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1EFB75B9"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226A0F46" w14:textId="77777777" w:rsidR="00BD7B13"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29</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59D8A328" w14:textId="77777777" w:rsidR="00BD7B13" w:rsidRDefault="00BD7B13" w:rsidP="00021827">
            <w:pPr>
              <w:jc w:val="center"/>
              <w:rPr>
                <w:rFonts w:ascii="Arial" w:hAnsi="Arial" w:cs="Arial"/>
                <w:sz w:val="20"/>
                <w:szCs w:val="20"/>
              </w:rPr>
            </w:pPr>
            <w:r>
              <w:rPr>
                <w:rFonts w:ascii="Arial" w:hAnsi="Arial" w:cs="Arial"/>
                <w:sz w:val="20"/>
                <w:szCs w:val="20"/>
              </w:rPr>
              <w:t>29/11/2024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66F80E3F"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5547631F"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2EB28D1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12DC0D6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6295A578"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2FE0085C" w14:textId="77777777" w:rsidR="00BD7B13"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30</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40AD7635" w14:textId="77777777" w:rsidR="00BD7B13" w:rsidRDefault="00BD7B13" w:rsidP="00021827">
            <w:pPr>
              <w:jc w:val="center"/>
              <w:rPr>
                <w:rFonts w:ascii="Arial" w:hAnsi="Arial" w:cs="Arial"/>
                <w:sz w:val="20"/>
                <w:szCs w:val="20"/>
              </w:rPr>
            </w:pPr>
            <w:r>
              <w:rPr>
                <w:rFonts w:ascii="Arial" w:hAnsi="Arial" w:cs="Arial"/>
                <w:sz w:val="20"/>
                <w:szCs w:val="20"/>
              </w:rPr>
              <w:t>29/11/2024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599C9F5A"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689A203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7BD242EE"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4C5E8EB5"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59661A6B"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21F9E621"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31</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0AFE4B4B" w14:textId="77777777" w:rsidR="00BD7B13" w:rsidRDefault="00BD7B13" w:rsidP="00021827">
            <w:pPr>
              <w:jc w:val="center"/>
              <w:rPr>
                <w:rFonts w:ascii="Arial" w:hAnsi="Arial" w:cs="Arial"/>
                <w:sz w:val="20"/>
                <w:szCs w:val="20"/>
              </w:rPr>
            </w:pPr>
            <w:r>
              <w:rPr>
                <w:rFonts w:ascii="Arial" w:hAnsi="Arial" w:cs="Arial"/>
                <w:sz w:val="20"/>
                <w:szCs w:val="20"/>
              </w:rPr>
              <w:t>29/11/2024</w:t>
            </w:r>
          </w:p>
        </w:tc>
        <w:tc>
          <w:tcPr>
            <w:tcW w:w="932" w:type="dxa"/>
            <w:gridSpan w:val="2"/>
            <w:tcBorders>
              <w:top w:val="nil"/>
              <w:left w:val="nil"/>
              <w:bottom w:val="single" w:sz="4" w:space="0" w:color="auto"/>
              <w:right w:val="single" w:sz="4" w:space="0" w:color="auto"/>
            </w:tcBorders>
            <w:shd w:val="clear" w:color="auto" w:fill="auto"/>
            <w:noWrap/>
            <w:vAlign w:val="bottom"/>
          </w:tcPr>
          <w:p w14:paraId="589B44C7"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57AA598A"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3D39D568"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6EBCBB30"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734E6663"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3D106FFC" w14:textId="77777777" w:rsidR="00BD7B13" w:rsidRPr="00F806FE" w:rsidRDefault="00BD7B13" w:rsidP="00021827">
            <w:pPr>
              <w:spacing w:after="0" w:line="240" w:lineRule="auto"/>
              <w:rPr>
                <w:rFonts w:ascii="Montserrat Light" w:eastAsia="Times New Roman" w:hAnsi="Montserrat Light" w:cs="Times New Roman"/>
                <w:color w:val="000000"/>
                <w:sz w:val="20"/>
                <w:szCs w:val="20"/>
                <w:lang w:eastAsia="es-ES"/>
              </w:rPr>
            </w:pPr>
          </w:p>
        </w:tc>
        <w:tc>
          <w:tcPr>
            <w:tcW w:w="1942" w:type="dxa"/>
            <w:tcBorders>
              <w:top w:val="nil"/>
              <w:left w:val="nil"/>
              <w:bottom w:val="single" w:sz="4" w:space="0" w:color="auto"/>
              <w:right w:val="single" w:sz="4" w:space="0" w:color="auto"/>
            </w:tcBorders>
            <w:shd w:val="clear" w:color="auto" w:fill="auto"/>
            <w:noWrap/>
            <w:vAlign w:val="bottom"/>
          </w:tcPr>
          <w:p w14:paraId="3AA4ECB7"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p>
        </w:tc>
        <w:tc>
          <w:tcPr>
            <w:tcW w:w="932" w:type="dxa"/>
            <w:gridSpan w:val="2"/>
            <w:tcBorders>
              <w:top w:val="nil"/>
              <w:left w:val="nil"/>
              <w:bottom w:val="single" w:sz="4" w:space="0" w:color="auto"/>
              <w:right w:val="single" w:sz="4" w:space="0" w:color="auto"/>
            </w:tcBorders>
            <w:shd w:val="clear" w:color="auto" w:fill="auto"/>
            <w:noWrap/>
            <w:vAlign w:val="bottom"/>
          </w:tcPr>
          <w:p w14:paraId="6419FDF9"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Pr>
                <w:rFonts w:ascii="Montserrat Light" w:eastAsia="Times New Roman" w:hAnsi="Montserrat Light" w:cs="Times New Roman"/>
                <w:b/>
                <w:bCs/>
                <w:sz w:val="20"/>
                <w:szCs w:val="20"/>
                <w:lang w:eastAsia="es-ES"/>
              </w:rPr>
              <w:t>18</w:t>
            </w:r>
          </w:p>
        </w:tc>
        <w:tc>
          <w:tcPr>
            <w:tcW w:w="910" w:type="dxa"/>
            <w:tcBorders>
              <w:top w:val="nil"/>
              <w:left w:val="nil"/>
              <w:bottom w:val="single" w:sz="4" w:space="0" w:color="auto"/>
              <w:right w:val="single" w:sz="4" w:space="0" w:color="auto"/>
            </w:tcBorders>
            <w:shd w:val="clear" w:color="auto" w:fill="auto"/>
            <w:vAlign w:val="bottom"/>
          </w:tcPr>
          <w:p w14:paraId="54311CF6"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sidRPr="00F806FE">
              <w:rPr>
                <w:rFonts w:ascii="Montserrat Light" w:eastAsia="Times New Roman" w:hAnsi="Montserrat Light" w:cs="Times New Roman"/>
                <w:b/>
                <w:bCs/>
                <w:sz w:val="20"/>
                <w:szCs w:val="20"/>
                <w:lang w:eastAsia="es-ES"/>
              </w:rPr>
              <w:t>0</w:t>
            </w:r>
          </w:p>
        </w:tc>
        <w:tc>
          <w:tcPr>
            <w:tcW w:w="946" w:type="dxa"/>
            <w:tcBorders>
              <w:top w:val="nil"/>
              <w:left w:val="nil"/>
              <w:bottom w:val="single" w:sz="4" w:space="0" w:color="auto"/>
              <w:right w:val="single" w:sz="4" w:space="0" w:color="auto"/>
            </w:tcBorders>
            <w:shd w:val="clear" w:color="auto" w:fill="auto"/>
            <w:noWrap/>
            <w:vAlign w:val="bottom"/>
          </w:tcPr>
          <w:p w14:paraId="7B30EB98"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Pr>
                <w:rFonts w:ascii="Montserrat Light" w:eastAsia="Times New Roman" w:hAnsi="Montserrat Light" w:cs="Times New Roman"/>
                <w:b/>
                <w:bCs/>
                <w:sz w:val="20"/>
                <w:szCs w:val="20"/>
                <w:lang w:eastAsia="es-ES"/>
              </w:rPr>
              <w:t>11</w:t>
            </w:r>
          </w:p>
        </w:tc>
        <w:tc>
          <w:tcPr>
            <w:tcW w:w="1128" w:type="dxa"/>
            <w:gridSpan w:val="2"/>
            <w:tcBorders>
              <w:top w:val="nil"/>
              <w:left w:val="nil"/>
              <w:bottom w:val="single" w:sz="4" w:space="0" w:color="auto"/>
              <w:right w:val="single" w:sz="4" w:space="0" w:color="auto"/>
            </w:tcBorders>
            <w:shd w:val="clear" w:color="auto" w:fill="auto"/>
            <w:vAlign w:val="bottom"/>
          </w:tcPr>
          <w:p w14:paraId="1ECB2B72"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Pr>
                <w:rFonts w:ascii="Montserrat Light" w:eastAsia="Times New Roman" w:hAnsi="Montserrat Light" w:cs="Times New Roman"/>
                <w:b/>
                <w:bCs/>
                <w:sz w:val="20"/>
                <w:szCs w:val="20"/>
                <w:lang w:eastAsia="es-ES"/>
              </w:rPr>
              <w:t>02</w:t>
            </w:r>
          </w:p>
        </w:tc>
      </w:tr>
      <w:tr w:rsidR="00BD7B13" w:rsidRPr="00F806FE" w14:paraId="2B011276"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21BAEA17" w14:textId="77777777" w:rsidR="00BD7B13" w:rsidRPr="00F806FE" w:rsidRDefault="00BD7B13" w:rsidP="00021827">
            <w:pPr>
              <w:spacing w:after="0" w:line="240" w:lineRule="auto"/>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 </w:t>
            </w:r>
          </w:p>
        </w:tc>
        <w:tc>
          <w:tcPr>
            <w:tcW w:w="1942" w:type="dxa"/>
            <w:tcBorders>
              <w:top w:val="nil"/>
              <w:left w:val="nil"/>
              <w:bottom w:val="single" w:sz="4" w:space="0" w:color="auto"/>
              <w:right w:val="single" w:sz="4" w:space="0" w:color="auto"/>
            </w:tcBorders>
            <w:shd w:val="clear" w:color="auto" w:fill="auto"/>
            <w:noWrap/>
            <w:vAlign w:val="bottom"/>
          </w:tcPr>
          <w:p w14:paraId="1AB32D3B"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Pr>
                <w:rFonts w:ascii="Montserrat Light" w:eastAsia="Times New Roman" w:hAnsi="Montserrat Light" w:cs="Times New Roman"/>
                <w:b/>
                <w:bCs/>
                <w:sz w:val="20"/>
                <w:szCs w:val="20"/>
                <w:lang w:eastAsia="es-ES"/>
              </w:rPr>
              <w:t>DICIEMBRE</w:t>
            </w:r>
            <w:r w:rsidRPr="00F806FE">
              <w:rPr>
                <w:rFonts w:ascii="Montserrat Light" w:eastAsia="Times New Roman" w:hAnsi="Montserrat Light" w:cs="Times New Roman"/>
                <w:b/>
                <w:bCs/>
                <w:sz w:val="20"/>
                <w:szCs w:val="20"/>
                <w:lang w:eastAsia="es-ES"/>
              </w:rPr>
              <w:t>-2</w:t>
            </w:r>
            <w:r>
              <w:rPr>
                <w:rFonts w:ascii="Montserrat Light" w:eastAsia="Times New Roman" w:hAnsi="Montserrat Light" w:cs="Times New Roman"/>
                <w:b/>
                <w:bCs/>
                <w:sz w:val="20"/>
                <w:szCs w:val="20"/>
                <w:lang w:eastAsia="es-ES"/>
              </w:rPr>
              <w:t>4</w:t>
            </w:r>
          </w:p>
        </w:tc>
        <w:tc>
          <w:tcPr>
            <w:tcW w:w="932" w:type="dxa"/>
            <w:gridSpan w:val="2"/>
            <w:tcBorders>
              <w:top w:val="nil"/>
              <w:left w:val="nil"/>
              <w:bottom w:val="single" w:sz="4" w:space="0" w:color="auto"/>
              <w:right w:val="single" w:sz="4" w:space="0" w:color="auto"/>
            </w:tcBorders>
            <w:shd w:val="clear" w:color="auto" w:fill="auto"/>
            <w:noWrap/>
            <w:vAlign w:val="bottom"/>
          </w:tcPr>
          <w:p w14:paraId="66DADEBD"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sidRPr="00F806FE">
              <w:rPr>
                <w:rFonts w:ascii="Montserrat Light" w:eastAsia="Times New Roman" w:hAnsi="Montserrat Light" w:cs="Times New Roman"/>
                <w:b/>
                <w:bCs/>
                <w:sz w:val="20"/>
                <w:szCs w:val="20"/>
                <w:lang w:eastAsia="es-ES"/>
              </w:rPr>
              <w:t>adulta</w:t>
            </w:r>
          </w:p>
        </w:tc>
        <w:tc>
          <w:tcPr>
            <w:tcW w:w="910" w:type="dxa"/>
            <w:tcBorders>
              <w:top w:val="nil"/>
              <w:left w:val="nil"/>
              <w:bottom w:val="single" w:sz="4" w:space="0" w:color="auto"/>
              <w:right w:val="single" w:sz="4" w:space="0" w:color="auto"/>
            </w:tcBorders>
            <w:shd w:val="clear" w:color="auto" w:fill="auto"/>
            <w:vAlign w:val="bottom"/>
          </w:tcPr>
          <w:p w14:paraId="759FDC3D"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sidRPr="00F806FE">
              <w:rPr>
                <w:rFonts w:ascii="Montserrat Light" w:eastAsia="Times New Roman" w:hAnsi="Montserrat Light" w:cs="Times New Roman"/>
                <w:b/>
                <w:bCs/>
                <w:sz w:val="20"/>
                <w:szCs w:val="20"/>
                <w:lang w:eastAsia="es-ES"/>
              </w:rPr>
              <w:t>menor</w:t>
            </w:r>
          </w:p>
        </w:tc>
        <w:tc>
          <w:tcPr>
            <w:tcW w:w="946" w:type="dxa"/>
            <w:tcBorders>
              <w:top w:val="nil"/>
              <w:left w:val="nil"/>
              <w:bottom w:val="single" w:sz="4" w:space="0" w:color="auto"/>
              <w:right w:val="single" w:sz="4" w:space="0" w:color="auto"/>
            </w:tcBorders>
            <w:shd w:val="clear" w:color="auto" w:fill="auto"/>
            <w:noWrap/>
            <w:vAlign w:val="bottom"/>
          </w:tcPr>
          <w:p w14:paraId="10D0F95D"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sidRPr="00F806FE">
              <w:rPr>
                <w:rFonts w:ascii="Montserrat Light" w:eastAsia="Times New Roman" w:hAnsi="Montserrat Light" w:cs="Times New Roman"/>
                <w:b/>
                <w:bCs/>
                <w:sz w:val="20"/>
                <w:szCs w:val="20"/>
                <w:lang w:eastAsia="es-ES"/>
              </w:rPr>
              <w:t>adulto</w:t>
            </w:r>
          </w:p>
        </w:tc>
        <w:tc>
          <w:tcPr>
            <w:tcW w:w="1128" w:type="dxa"/>
            <w:gridSpan w:val="2"/>
            <w:tcBorders>
              <w:top w:val="nil"/>
              <w:left w:val="nil"/>
              <w:bottom w:val="single" w:sz="4" w:space="0" w:color="auto"/>
              <w:right w:val="single" w:sz="4" w:space="0" w:color="auto"/>
            </w:tcBorders>
            <w:shd w:val="clear" w:color="auto" w:fill="auto"/>
            <w:vAlign w:val="bottom"/>
          </w:tcPr>
          <w:p w14:paraId="3BFB1929"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sidRPr="00F806FE">
              <w:rPr>
                <w:rFonts w:ascii="Montserrat Light" w:eastAsia="Times New Roman" w:hAnsi="Montserrat Light" w:cs="Times New Roman"/>
                <w:b/>
                <w:bCs/>
                <w:sz w:val="20"/>
                <w:szCs w:val="20"/>
                <w:lang w:eastAsia="es-ES"/>
              </w:rPr>
              <w:t>Menor</w:t>
            </w:r>
          </w:p>
        </w:tc>
      </w:tr>
      <w:tr w:rsidR="00BD7B13" w:rsidRPr="00F806FE" w14:paraId="375FA457"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632E072A"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1</w:t>
            </w:r>
          </w:p>
        </w:tc>
        <w:tc>
          <w:tcPr>
            <w:tcW w:w="1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D5CF57" w14:textId="77777777" w:rsidR="00BD7B13" w:rsidRDefault="00BD7B13" w:rsidP="00021827">
            <w:pPr>
              <w:jc w:val="center"/>
              <w:rPr>
                <w:rFonts w:ascii="Arial" w:hAnsi="Arial" w:cs="Arial"/>
                <w:sz w:val="20"/>
                <w:szCs w:val="20"/>
              </w:rPr>
            </w:pPr>
            <w:r>
              <w:rPr>
                <w:rFonts w:ascii="Arial" w:hAnsi="Arial" w:cs="Arial"/>
                <w:sz w:val="20"/>
                <w:szCs w:val="20"/>
              </w:rPr>
              <w:t>03/12/2024</w:t>
            </w:r>
          </w:p>
        </w:tc>
        <w:tc>
          <w:tcPr>
            <w:tcW w:w="932" w:type="dxa"/>
            <w:gridSpan w:val="2"/>
            <w:tcBorders>
              <w:top w:val="nil"/>
              <w:left w:val="nil"/>
              <w:bottom w:val="single" w:sz="4" w:space="0" w:color="auto"/>
              <w:right w:val="single" w:sz="4" w:space="0" w:color="auto"/>
            </w:tcBorders>
            <w:shd w:val="clear" w:color="auto" w:fill="auto"/>
            <w:noWrap/>
            <w:vAlign w:val="bottom"/>
          </w:tcPr>
          <w:p w14:paraId="60802AD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2FF7C1F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4ED9B88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11885CDF"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5CD74E2A"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6B306276"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2</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3A3E464C" w14:textId="77777777" w:rsidR="00BD7B13" w:rsidRDefault="00BD7B13" w:rsidP="00021827">
            <w:pPr>
              <w:jc w:val="center"/>
              <w:rPr>
                <w:rFonts w:ascii="Arial" w:hAnsi="Arial" w:cs="Arial"/>
                <w:sz w:val="20"/>
                <w:szCs w:val="20"/>
              </w:rPr>
            </w:pPr>
            <w:r>
              <w:rPr>
                <w:rFonts w:ascii="Arial" w:hAnsi="Arial" w:cs="Arial"/>
                <w:sz w:val="20"/>
                <w:szCs w:val="20"/>
              </w:rPr>
              <w:t>04/12/2024</w:t>
            </w:r>
          </w:p>
        </w:tc>
        <w:tc>
          <w:tcPr>
            <w:tcW w:w="932" w:type="dxa"/>
            <w:gridSpan w:val="2"/>
            <w:tcBorders>
              <w:top w:val="nil"/>
              <w:left w:val="nil"/>
              <w:bottom w:val="single" w:sz="4" w:space="0" w:color="auto"/>
              <w:right w:val="single" w:sz="4" w:space="0" w:color="auto"/>
            </w:tcBorders>
            <w:shd w:val="clear" w:color="auto" w:fill="auto"/>
            <w:noWrap/>
            <w:vAlign w:val="bottom"/>
          </w:tcPr>
          <w:p w14:paraId="021BAE26"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10" w:type="dxa"/>
            <w:tcBorders>
              <w:top w:val="nil"/>
              <w:left w:val="nil"/>
              <w:bottom w:val="single" w:sz="4" w:space="0" w:color="auto"/>
              <w:right w:val="single" w:sz="4" w:space="0" w:color="auto"/>
            </w:tcBorders>
            <w:shd w:val="clear" w:color="auto" w:fill="auto"/>
            <w:vAlign w:val="bottom"/>
          </w:tcPr>
          <w:p w14:paraId="7AF4A7CA"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16D5F53C" w14:textId="77777777" w:rsidR="00BD7B13"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292DCB27"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6F02F753"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4ADE8789"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3</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56026A49" w14:textId="77777777" w:rsidR="00BD7B13" w:rsidRDefault="00BD7B13" w:rsidP="00021827">
            <w:pPr>
              <w:jc w:val="center"/>
              <w:rPr>
                <w:rFonts w:ascii="Arial" w:hAnsi="Arial" w:cs="Arial"/>
                <w:sz w:val="20"/>
                <w:szCs w:val="20"/>
              </w:rPr>
            </w:pPr>
            <w:r>
              <w:rPr>
                <w:rFonts w:ascii="Arial" w:hAnsi="Arial" w:cs="Arial"/>
                <w:sz w:val="20"/>
                <w:szCs w:val="20"/>
              </w:rPr>
              <w:t>05/12/2024</w:t>
            </w:r>
          </w:p>
        </w:tc>
        <w:tc>
          <w:tcPr>
            <w:tcW w:w="932" w:type="dxa"/>
            <w:gridSpan w:val="2"/>
            <w:tcBorders>
              <w:top w:val="nil"/>
              <w:left w:val="nil"/>
              <w:bottom w:val="single" w:sz="4" w:space="0" w:color="auto"/>
              <w:right w:val="single" w:sz="4" w:space="0" w:color="auto"/>
            </w:tcBorders>
            <w:shd w:val="clear" w:color="auto" w:fill="auto"/>
            <w:noWrap/>
            <w:vAlign w:val="bottom"/>
          </w:tcPr>
          <w:p w14:paraId="35B4525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61C82CBF"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5769845C" w14:textId="77777777" w:rsidR="00BD7B13"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0607A99F"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3570DFD8"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5FD71EB1"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lastRenderedPageBreak/>
              <w:t>4</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5AC149BC" w14:textId="77777777" w:rsidR="00BD7B13" w:rsidRDefault="00BD7B13" w:rsidP="00021827">
            <w:pPr>
              <w:jc w:val="center"/>
              <w:rPr>
                <w:rFonts w:ascii="Arial" w:hAnsi="Arial" w:cs="Arial"/>
                <w:sz w:val="20"/>
                <w:szCs w:val="20"/>
              </w:rPr>
            </w:pPr>
            <w:r>
              <w:rPr>
                <w:rFonts w:ascii="Arial" w:hAnsi="Arial" w:cs="Arial"/>
                <w:sz w:val="20"/>
                <w:szCs w:val="20"/>
              </w:rPr>
              <w:t>09/12/2024</w:t>
            </w:r>
          </w:p>
        </w:tc>
        <w:tc>
          <w:tcPr>
            <w:tcW w:w="932" w:type="dxa"/>
            <w:gridSpan w:val="2"/>
            <w:tcBorders>
              <w:top w:val="nil"/>
              <w:left w:val="nil"/>
              <w:bottom w:val="single" w:sz="4" w:space="0" w:color="auto"/>
              <w:right w:val="single" w:sz="4" w:space="0" w:color="auto"/>
            </w:tcBorders>
            <w:shd w:val="clear" w:color="auto" w:fill="auto"/>
            <w:noWrap/>
            <w:vAlign w:val="bottom"/>
          </w:tcPr>
          <w:p w14:paraId="44369E8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7E6D0DE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38BAC409" w14:textId="77777777" w:rsidR="00BD7B13"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6FFF6FC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19A7DDE5"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46482953"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5</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59663668" w14:textId="77777777" w:rsidR="00BD7B13" w:rsidRDefault="00BD7B13" w:rsidP="00021827">
            <w:pPr>
              <w:jc w:val="center"/>
              <w:rPr>
                <w:rFonts w:ascii="Arial" w:hAnsi="Arial" w:cs="Arial"/>
                <w:sz w:val="20"/>
                <w:szCs w:val="20"/>
              </w:rPr>
            </w:pPr>
            <w:r>
              <w:rPr>
                <w:rFonts w:ascii="Arial" w:hAnsi="Arial" w:cs="Arial"/>
                <w:sz w:val="20"/>
                <w:szCs w:val="20"/>
              </w:rPr>
              <w:t>10/12/2024</w:t>
            </w:r>
          </w:p>
        </w:tc>
        <w:tc>
          <w:tcPr>
            <w:tcW w:w="932" w:type="dxa"/>
            <w:gridSpan w:val="2"/>
            <w:tcBorders>
              <w:top w:val="nil"/>
              <w:left w:val="nil"/>
              <w:bottom w:val="single" w:sz="4" w:space="0" w:color="auto"/>
              <w:right w:val="single" w:sz="4" w:space="0" w:color="auto"/>
            </w:tcBorders>
            <w:shd w:val="clear" w:color="auto" w:fill="auto"/>
            <w:noWrap/>
            <w:vAlign w:val="bottom"/>
          </w:tcPr>
          <w:p w14:paraId="41422B2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10" w:type="dxa"/>
            <w:tcBorders>
              <w:top w:val="nil"/>
              <w:left w:val="nil"/>
              <w:bottom w:val="single" w:sz="4" w:space="0" w:color="auto"/>
              <w:right w:val="single" w:sz="4" w:space="0" w:color="auto"/>
            </w:tcBorders>
            <w:shd w:val="clear" w:color="auto" w:fill="auto"/>
            <w:vAlign w:val="bottom"/>
          </w:tcPr>
          <w:p w14:paraId="227DEB7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53BF9AA2"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789C2798"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72205FB0"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57F84E6A"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6</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6BE5297F" w14:textId="77777777" w:rsidR="00BD7B13" w:rsidRDefault="00BD7B13" w:rsidP="00021827">
            <w:pPr>
              <w:jc w:val="center"/>
              <w:rPr>
                <w:rFonts w:ascii="Arial" w:hAnsi="Arial" w:cs="Arial"/>
                <w:sz w:val="20"/>
                <w:szCs w:val="20"/>
              </w:rPr>
            </w:pPr>
            <w:r>
              <w:rPr>
                <w:rFonts w:ascii="Arial" w:hAnsi="Arial" w:cs="Arial"/>
                <w:sz w:val="20"/>
                <w:szCs w:val="20"/>
              </w:rPr>
              <w:t>11/12/2024</w:t>
            </w:r>
          </w:p>
        </w:tc>
        <w:tc>
          <w:tcPr>
            <w:tcW w:w="918" w:type="dxa"/>
            <w:tcBorders>
              <w:top w:val="nil"/>
              <w:left w:val="nil"/>
              <w:bottom w:val="single" w:sz="4" w:space="0" w:color="auto"/>
              <w:right w:val="single" w:sz="4" w:space="0" w:color="auto"/>
            </w:tcBorders>
            <w:shd w:val="clear" w:color="auto" w:fill="auto"/>
            <w:noWrap/>
            <w:vAlign w:val="bottom"/>
          </w:tcPr>
          <w:p w14:paraId="5175EA0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24" w:type="dxa"/>
            <w:gridSpan w:val="2"/>
            <w:tcBorders>
              <w:top w:val="nil"/>
              <w:left w:val="nil"/>
              <w:bottom w:val="single" w:sz="4" w:space="0" w:color="auto"/>
              <w:right w:val="single" w:sz="4" w:space="0" w:color="auto"/>
            </w:tcBorders>
            <w:shd w:val="clear" w:color="auto" w:fill="auto"/>
            <w:vAlign w:val="bottom"/>
          </w:tcPr>
          <w:p w14:paraId="33A07A0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2E76CDDE"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1EC47745"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5150C7F4"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5F03EA08"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7</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343621EE" w14:textId="77777777" w:rsidR="00BD7B13" w:rsidRDefault="00BD7B13" w:rsidP="00021827">
            <w:pPr>
              <w:jc w:val="center"/>
              <w:rPr>
                <w:rFonts w:ascii="Arial" w:hAnsi="Arial" w:cs="Arial"/>
                <w:sz w:val="20"/>
                <w:szCs w:val="20"/>
              </w:rPr>
            </w:pPr>
            <w:r>
              <w:rPr>
                <w:rFonts w:ascii="Arial" w:hAnsi="Arial" w:cs="Arial"/>
                <w:sz w:val="20"/>
                <w:szCs w:val="20"/>
              </w:rPr>
              <w:t>11/12/2024</w:t>
            </w:r>
          </w:p>
        </w:tc>
        <w:tc>
          <w:tcPr>
            <w:tcW w:w="918" w:type="dxa"/>
            <w:tcBorders>
              <w:top w:val="nil"/>
              <w:left w:val="nil"/>
              <w:bottom w:val="single" w:sz="4" w:space="0" w:color="auto"/>
              <w:right w:val="single" w:sz="4" w:space="0" w:color="auto"/>
            </w:tcBorders>
            <w:shd w:val="clear" w:color="auto" w:fill="auto"/>
            <w:noWrap/>
            <w:vAlign w:val="bottom"/>
          </w:tcPr>
          <w:p w14:paraId="1BC065F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24" w:type="dxa"/>
            <w:gridSpan w:val="2"/>
            <w:tcBorders>
              <w:top w:val="nil"/>
              <w:left w:val="nil"/>
              <w:bottom w:val="single" w:sz="4" w:space="0" w:color="auto"/>
              <w:right w:val="single" w:sz="4" w:space="0" w:color="auto"/>
            </w:tcBorders>
            <w:shd w:val="clear" w:color="auto" w:fill="auto"/>
            <w:vAlign w:val="bottom"/>
          </w:tcPr>
          <w:p w14:paraId="3F1407D9"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7E7DF13C"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409C9018" w14:textId="77777777" w:rsidR="00BD7B13"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3FF55EE6"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2313B050"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8</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455FAA47" w14:textId="77777777" w:rsidR="00BD7B13" w:rsidRDefault="00BD7B13" w:rsidP="00021827">
            <w:pPr>
              <w:jc w:val="center"/>
              <w:rPr>
                <w:rFonts w:ascii="Arial" w:hAnsi="Arial" w:cs="Arial"/>
                <w:sz w:val="20"/>
                <w:szCs w:val="20"/>
              </w:rPr>
            </w:pPr>
            <w:r>
              <w:rPr>
                <w:rFonts w:ascii="Arial" w:hAnsi="Arial" w:cs="Arial"/>
                <w:sz w:val="20"/>
                <w:szCs w:val="20"/>
              </w:rPr>
              <w:t>12/12/2024</w:t>
            </w:r>
          </w:p>
        </w:tc>
        <w:tc>
          <w:tcPr>
            <w:tcW w:w="918" w:type="dxa"/>
            <w:tcBorders>
              <w:top w:val="nil"/>
              <w:left w:val="nil"/>
              <w:bottom w:val="single" w:sz="4" w:space="0" w:color="auto"/>
              <w:right w:val="single" w:sz="4" w:space="0" w:color="auto"/>
            </w:tcBorders>
            <w:shd w:val="clear" w:color="auto" w:fill="auto"/>
            <w:noWrap/>
            <w:vAlign w:val="bottom"/>
          </w:tcPr>
          <w:p w14:paraId="02144EFF"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24" w:type="dxa"/>
            <w:gridSpan w:val="2"/>
            <w:tcBorders>
              <w:top w:val="nil"/>
              <w:left w:val="nil"/>
              <w:bottom w:val="single" w:sz="4" w:space="0" w:color="auto"/>
              <w:right w:val="single" w:sz="4" w:space="0" w:color="auto"/>
            </w:tcBorders>
            <w:shd w:val="clear" w:color="auto" w:fill="auto"/>
            <w:vAlign w:val="bottom"/>
          </w:tcPr>
          <w:p w14:paraId="6027410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5CF5E8A8"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60EB5A55"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689FDDBC"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hideMark/>
          </w:tcPr>
          <w:p w14:paraId="4346663C"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9</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7ECCECFA" w14:textId="77777777" w:rsidR="00BD7B13" w:rsidRDefault="00BD7B13" w:rsidP="00021827">
            <w:pPr>
              <w:jc w:val="center"/>
              <w:rPr>
                <w:rFonts w:ascii="Arial" w:hAnsi="Arial" w:cs="Arial"/>
                <w:sz w:val="20"/>
                <w:szCs w:val="20"/>
              </w:rPr>
            </w:pPr>
            <w:r>
              <w:rPr>
                <w:rFonts w:ascii="Arial" w:hAnsi="Arial" w:cs="Arial"/>
                <w:sz w:val="20"/>
                <w:szCs w:val="20"/>
              </w:rPr>
              <w:t>13/12/2024</w:t>
            </w:r>
          </w:p>
        </w:tc>
        <w:tc>
          <w:tcPr>
            <w:tcW w:w="918" w:type="dxa"/>
            <w:tcBorders>
              <w:top w:val="nil"/>
              <w:left w:val="nil"/>
              <w:bottom w:val="single" w:sz="4" w:space="0" w:color="auto"/>
              <w:right w:val="single" w:sz="4" w:space="0" w:color="auto"/>
            </w:tcBorders>
            <w:shd w:val="clear" w:color="auto" w:fill="auto"/>
            <w:noWrap/>
            <w:vAlign w:val="bottom"/>
          </w:tcPr>
          <w:p w14:paraId="16AC2337"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24" w:type="dxa"/>
            <w:gridSpan w:val="2"/>
            <w:tcBorders>
              <w:top w:val="nil"/>
              <w:left w:val="nil"/>
              <w:bottom w:val="single" w:sz="4" w:space="0" w:color="auto"/>
              <w:right w:val="single" w:sz="4" w:space="0" w:color="auto"/>
            </w:tcBorders>
            <w:shd w:val="clear" w:color="auto" w:fill="auto"/>
            <w:vAlign w:val="bottom"/>
          </w:tcPr>
          <w:p w14:paraId="64CFBA23"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1024C3A8"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6D72CFEE"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1E847F47"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580A744D"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sidRPr="00F806FE">
              <w:rPr>
                <w:rFonts w:ascii="Montserrat Light" w:eastAsia="Times New Roman" w:hAnsi="Montserrat Light" w:cs="Times New Roman"/>
                <w:color w:val="000000"/>
                <w:sz w:val="20"/>
                <w:szCs w:val="20"/>
                <w:lang w:eastAsia="es-ES"/>
              </w:rPr>
              <w:t>10</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241C833E" w14:textId="77777777" w:rsidR="00BD7B13" w:rsidRDefault="00BD7B13" w:rsidP="00021827">
            <w:pPr>
              <w:jc w:val="center"/>
              <w:rPr>
                <w:rFonts w:ascii="Arial" w:hAnsi="Arial" w:cs="Arial"/>
                <w:sz w:val="20"/>
                <w:szCs w:val="20"/>
              </w:rPr>
            </w:pPr>
            <w:r>
              <w:rPr>
                <w:rFonts w:ascii="Arial" w:hAnsi="Arial" w:cs="Arial"/>
                <w:sz w:val="20"/>
                <w:szCs w:val="20"/>
              </w:rPr>
              <w:t>16/12/2024</w:t>
            </w:r>
          </w:p>
        </w:tc>
        <w:tc>
          <w:tcPr>
            <w:tcW w:w="918" w:type="dxa"/>
            <w:tcBorders>
              <w:top w:val="nil"/>
              <w:left w:val="nil"/>
              <w:bottom w:val="single" w:sz="4" w:space="0" w:color="auto"/>
              <w:right w:val="single" w:sz="4" w:space="0" w:color="auto"/>
            </w:tcBorders>
            <w:shd w:val="clear" w:color="auto" w:fill="auto"/>
            <w:noWrap/>
            <w:vAlign w:val="bottom"/>
          </w:tcPr>
          <w:p w14:paraId="74E3B01F"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924" w:type="dxa"/>
            <w:gridSpan w:val="2"/>
            <w:tcBorders>
              <w:top w:val="nil"/>
              <w:left w:val="nil"/>
              <w:bottom w:val="single" w:sz="4" w:space="0" w:color="auto"/>
              <w:right w:val="single" w:sz="4" w:space="0" w:color="auto"/>
            </w:tcBorders>
            <w:shd w:val="clear" w:color="auto" w:fill="auto"/>
            <w:vAlign w:val="bottom"/>
          </w:tcPr>
          <w:p w14:paraId="5DE883D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3C17464B"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63F08E00"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0106799D"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5C138223"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r>
              <w:rPr>
                <w:rFonts w:ascii="Montserrat Light" w:eastAsia="Times New Roman" w:hAnsi="Montserrat Light" w:cs="Times New Roman"/>
                <w:color w:val="000000"/>
                <w:sz w:val="20"/>
                <w:szCs w:val="20"/>
                <w:lang w:eastAsia="es-ES"/>
              </w:rPr>
              <w:t>11</w:t>
            </w: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73744D28" w14:textId="77777777" w:rsidR="00BD7B13" w:rsidRDefault="00BD7B13" w:rsidP="00021827">
            <w:pPr>
              <w:jc w:val="center"/>
              <w:rPr>
                <w:rFonts w:ascii="Arial" w:hAnsi="Arial" w:cs="Arial"/>
                <w:sz w:val="20"/>
                <w:szCs w:val="20"/>
              </w:rPr>
            </w:pPr>
            <w:r>
              <w:rPr>
                <w:rFonts w:ascii="Arial" w:hAnsi="Arial" w:cs="Arial"/>
                <w:sz w:val="20"/>
                <w:szCs w:val="20"/>
              </w:rPr>
              <w:t>17/12/2024</w:t>
            </w:r>
          </w:p>
        </w:tc>
        <w:tc>
          <w:tcPr>
            <w:tcW w:w="918" w:type="dxa"/>
            <w:tcBorders>
              <w:top w:val="nil"/>
              <w:left w:val="nil"/>
              <w:bottom w:val="single" w:sz="4" w:space="0" w:color="auto"/>
              <w:right w:val="single" w:sz="4" w:space="0" w:color="auto"/>
            </w:tcBorders>
            <w:shd w:val="clear" w:color="auto" w:fill="auto"/>
            <w:noWrap/>
            <w:vAlign w:val="bottom"/>
          </w:tcPr>
          <w:p w14:paraId="4FC0EC92" w14:textId="77777777" w:rsidR="00BD7B13" w:rsidRDefault="00BD7B13" w:rsidP="00021827">
            <w:pPr>
              <w:spacing w:after="0" w:line="240" w:lineRule="auto"/>
              <w:jc w:val="center"/>
              <w:rPr>
                <w:rFonts w:ascii="Montserrat Light" w:eastAsia="Times New Roman" w:hAnsi="Montserrat Light" w:cs="Arial"/>
                <w:sz w:val="20"/>
                <w:szCs w:val="20"/>
                <w:lang w:eastAsia="es-ES"/>
              </w:rPr>
            </w:pPr>
          </w:p>
        </w:tc>
        <w:tc>
          <w:tcPr>
            <w:tcW w:w="924" w:type="dxa"/>
            <w:gridSpan w:val="2"/>
            <w:tcBorders>
              <w:top w:val="nil"/>
              <w:left w:val="nil"/>
              <w:bottom w:val="single" w:sz="4" w:space="0" w:color="auto"/>
              <w:right w:val="single" w:sz="4" w:space="0" w:color="auto"/>
            </w:tcBorders>
            <w:shd w:val="clear" w:color="auto" w:fill="auto"/>
            <w:vAlign w:val="bottom"/>
          </w:tcPr>
          <w:p w14:paraId="37406C64"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3D8AF984" w14:textId="0394110F" w:rsidR="00BD7B13" w:rsidRPr="00F806FE" w:rsidRDefault="00BD7B13" w:rsidP="00021827">
            <w:pPr>
              <w:spacing w:after="0" w:line="240" w:lineRule="auto"/>
              <w:jc w:val="center"/>
              <w:rPr>
                <w:rFonts w:ascii="Montserrat Light" w:eastAsia="Times New Roman" w:hAnsi="Montserrat Light" w:cs="Arial"/>
                <w:sz w:val="20"/>
                <w:szCs w:val="20"/>
                <w:lang w:eastAsia="es-ES"/>
              </w:rPr>
            </w:pPr>
            <w:r>
              <w:rPr>
                <w:rFonts w:ascii="Montserrat Light" w:eastAsia="Times New Roman" w:hAnsi="Montserrat Light" w:cs="Arial"/>
                <w:sz w:val="20"/>
                <w:szCs w:val="20"/>
                <w:lang w:eastAsia="es-ES"/>
              </w:rPr>
              <w:t>x</w:t>
            </w:r>
          </w:p>
        </w:tc>
        <w:tc>
          <w:tcPr>
            <w:tcW w:w="1128" w:type="dxa"/>
            <w:gridSpan w:val="2"/>
            <w:tcBorders>
              <w:top w:val="nil"/>
              <w:left w:val="nil"/>
              <w:bottom w:val="single" w:sz="4" w:space="0" w:color="auto"/>
              <w:right w:val="single" w:sz="4" w:space="0" w:color="auto"/>
            </w:tcBorders>
            <w:shd w:val="clear" w:color="auto" w:fill="auto"/>
            <w:vAlign w:val="bottom"/>
          </w:tcPr>
          <w:p w14:paraId="179317D8"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30308217" w14:textId="77777777" w:rsidTr="00021827">
        <w:trPr>
          <w:gridAfter w:val="1"/>
          <w:wAfter w:w="1087" w:type="dxa"/>
          <w:trHeight w:val="300"/>
        </w:trPr>
        <w:tc>
          <w:tcPr>
            <w:tcW w:w="509" w:type="dxa"/>
            <w:tcBorders>
              <w:top w:val="nil"/>
              <w:left w:val="single" w:sz="4" w:space="0" w:color="auto"/>
              <w:bottom w:val="single" w:sz="4" w:space="0" w:color="auto"/>
              <w:right w:val="single" w:sz="4" w:space="0" w:color="auto"/>
            </w:tcBorders>
            <w:shd w:val="clear" w:color="auto" w:fill="auto"/>
            <w:noWrap/>
            <w:vAlign w:val="bottom"/>
          </w:tcPr>
          <w:p w14:paraId="70741BBA" w14:textId="77777777" w:rsidR="00BD7B13" w:rsidRPr="00F806FE" w:rsidRDefault="00BD7B13" w:rsidP="00021827">
            <w:pPr>
              <w:spacing w:after="0" w:line="240" w:lineRule="auto"/>
              <w:jc w:val="center"/>
              <w:rPr>
                <w:rFonts w:ascii="Montserrat Light" w:eastAsia="Times New Roman" w:hAnsi="Montserrat Light" w:cs="Times New Roman"/>
                <w:color w:val="000000"/>
                <w:sz w:val="20"/>
                <w:szCs w:val="20"/>
                <w:lang w:eastAsia="es-ES"/>
              </w:rPr>
            </w:pPr>
          </w:p>
        </w:tc>
        <w:tc>
          <w:tcPr>
            <w:tcW w:w="1942" w:type="dxa"/>
            <w:tcBorders>
              <w:top w:val="nil"/>
              <w:left w:val="single" w:sz="4" w:space="0" w:color="auto"/>
              <w:bottom w:val="single" w:sz="4" w:space="0" w:color="auto"/>
              <w:right w:val="single" w:sz="4" w:space="0" w:color="auto"/>
            </w:tcBorders>
            <w:shd w:val="clear" w:color="auto" w:fill="auto"/>
            <w:noWrap/>
            <w:vAlign w:val="center"/>
          </w:tcPr>
          <w:p w14:paraId="3158A868" w14:textId="77777777" w:rsidR="00BD7B13" w:rsidRDefault="00BD7B13" w:rsidP="00021827">
            <w:pPr>
              <w:jc w:val="center"/>
              <w:rPr>
                <w:rFonts w:ascii="Arial" w:hAnsi="Arial" w:cs="Arial"/>
                <w:sz w:val="20"/>
                <w:szCs w:val="20"/>
              </w:rPr>
            </w:pPr>
          </w:p>
        </w:tc>
        <w:tc>
          <w:tcPr>
            <w:tcW w:w="918" w:type="dxa"/>
            <w:tcBorders>
              <w:top w:val="nil"/>
              <w:left w:val="nil"/>
              <w:bottom w:val="single" w:sz="4" w:space="0" w:color="auto"/>
              <w:right w:val="single" w:sz="4" w:space="0" w:color="auto"/>
            </w:tcBorders>
            <w:shd w:val="clear" w:color="auto" w:fill="auto"/>
            <w:noWrap/>
            <w:vAlign w:val="bottom"/>
          </w:tcPr>
          <w:p w14:paraId="31416A22"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24" w:type="dxa"/>
            <w:gridSpan w:val="2"/>
            <w:tcBorders>
              <w:top w:val="nil"/>
              <w:left w:val="nil"/>
              <w:bottom w:val="single" w:sz="4" w:space="0" w:color="auto"/>
              <w:right w:val="single" w:sz="4" w:space="0" w:color="auto"/>
            </w:tcBorders>
            <w:shd w:val="clear" w:color="auto" w:fill="auto"/>
            <w:vAlign w:val="bottom"/>
          </w:tcPr>
          <w:p w14:paraId="359177B7"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946" w:type="dxa"/>
            <w:tcBorders>
              <w:top w:val="nil"/>
              <w:left w:val="nil"/>
              <w:bottom w:val="single" w:sz="4" w:space="0" w:color="auto"/>
              <w:right w:val="single" w:sz="4" w:space="0" w:color="auto"/>
            </w:tcBorders>
            <w:shd w:val="clear" w:color="auto" w:fill="auto"/>
            <w:noWrap/>
            <w:vAlign w:val="bottom"/>
          </w:tcPr>
          <w:p w14:paraId="28AA6765" w14:textId="07EC8B58"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c>
          <w:tcPr>
            <w:tcW w:w="1128" w:type="dxa"/>
            <w:gridSpan w:val="2"/>
            <w:tcBorders>
              <w:top w:val="nil"/>
              <w:left w:val="nil"/>
              <w:bottom w:val="single" w:sz="4" w:space="0" w:color="auto"/>
              <w:right w:val="single" w:sz="4" w:space="0" w:color="auto"/>
            </w:tcBorders>
            <w:shd w:val="clear" w:color="auto" w:fill="auto"/>
            <w:vAlign w:val="bottom"/>
          </w:tcPr>
          <w:p w14:paraId="2C4D6536" w14:textId="77777777" w:rsidR="00BD7B13" w:rsidRPr="00F806FE" w:rsidRDefault="00BD7B13" w:rsidP="00021827">
            <w:pPr>
              <w:spacing w:after="0" w:line="240" w:lineRule="auto"/>
              <w:jc w:val="center"/>
              <w:rPr>
                <w:rFonts w:ascii="Montserrat Light" w:eastAsia="Times New Roman" w:hAnsi="Montserrat Light" w:cs="Arial"/>
                <w:sz w:val="20"/>
                <w:szCs w:val="20"/>
                <w:lang w:eastAsia="es-ES"/>
              </w:rPr>
            </w:pPr>
          </w:p>
        </w:tc>
      </w:tr>
      <w:tr w:rsidR="00BD7B13" w:rsidRPr="00F806FE" w14:paraId="1D1BCD3A" w14:textId="77777777" w:rsidTr="00021827">
        <w:trPr>
          <w:trHeight w:val="375"/>
        </w:trPr>
        <w:tc>
          <w:tcPr>
            <w:tcW w:w="2451" w:type="dxa"/>
            <w:gridSpan w:val="2"/>
            <w:tcBorders>
              <w:top w:val="single" w:sz="4" w:space="0" w:color="auto"/>
              <w:left w:val="single" w:sz="4" w:space="0" w:color="auto"/>
              <w:bottom w:val="single" w:sz="4" w:space="0" w:color="auto"/>
              <w:right w:val="nil"/>
            </w:tcBorders>
            <w:shd w:val="clear" w:color="auto" w:fill="auto"/>
            <w:noWrap/>
            <w:vAlign w:val="bottom"/>
          </w:tcPr>
          <w:p w14:paraId="4FFB6C0B" w14:textId="77777777" w:rsidR="00BD7B13" w:rsidRPr="00F806FE" w:rsidRDefault="00BD7B13" w:rsidP="00021827">
            <w:pPr>
              <w:spacing w:after="0" w:line="240" w:lineRule="auto"/>
              <w:rPr>
                <w:rFonts w:ascii="Montserrat Light" w:eastAsia="Times New Roman" w:hAnsi="Montserrat Light" w:cs="Times New Roman"/>
                <w:color w:val="000000"/>
                <w:sz w:val="20"/>
                <w:szCs w:val="20"/>
                <w:lang w:eastAsia="es-ES"/>
              </w:rPr>
            </w:pPr>
          </w:p>
        </w:tc>
        <w:tc>
          <w:tcPr>
            <w:tcW w:w="918" w:type="dxa"/>
            <w:tcBorders>
              <w:top w:val="nil"/>
              <w:left w:val="single" w:sz="4" w:space="0" w:color="auto"/>
              <w:bottom w:val="single" w:sz="4" w:space="0" w:color="auto"/>
              <w:right w:val="single" w:sz="4" w:space="0" w:color="auto"/>
            </w:tcBorders>
            <w:shd w:val="clear" w:color="auto" w:fill="auto"/>
            <w:noWrap/>
            <w:vAlign w:val="bottom"/>
          </w:tcPr>
          <w:p w14:paraId="7B6CCAF8"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Pr>
                <w:rFonts w:ascii="Montserrat Light" w:eastAsia="Times New Roman" w:hAnsi="Montserrat Light" w:cs="Times New Roman"/>
                <w:b/>
                <w:bCs/>
                <w:sz w:val="20"/>
                <w:szCs w:val="20"/>
                <w:lang w:eastAsia="es-ES"/>
              </w:rPr>
              <w:t>07</w:t>
            </w:r>
          </w:p>
        </w:tc>
        <w:tc>
          <w:tcPr>
            <w:tcW w:w="924" w:type="dxa"/>
            <w:gridSpan w:val="2"/>
            <w:tcBorders>
              <w:top w:val="nil"/>
              <w:left w:val="single" w:sz="4" w:space="0" w:color="auto"/>
              <w:bottom w:val="single" w:sz="4" w:space="0" w:color="auto"/>
              <w:right w:val="single" w:sz="4" w:space="0" w:color="auto"/>
            </w:tcBorders>
            <w:shd w:val="clear" w:color="auto" w:fill="auto"/>
            <w:vAlign w:val="bottom"/>
          </w:tcPr>
          <w:p w14:paraId="17B3784B"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sidRPr="00F806FE">
              <w:rPr>
                <w:rFonts w:ascii="Montserrat Light" w:eastAsia="Times New Roman" w:hAnsi="Montserrat Light" w:cs="Times New Roman"/>
                <w:b/>
                <w:bCs/>
                <w:sz w:val="20"/>
                <w:szCs w:val="20"/>
                <w:lang w:eastAsia="es-ES"/>
              </w:rPr>
              <w:t>0</w:t>
            </w:r>
          </w:p>
        </w:tc>
        <w:tc>
          <w:tcPr>
            <w:tcW w:w="946" w:type="dxa"/>
            <w:tcBorders>
              <w:top w:val="nil"/>
              <w:left w:val="nil"/>
              <w:bottom w:val="single" w:sz="4" w:space="0" w:color="auto"/>
              <w:right w:val="single" w:sz="4" w:space="0" w:color="auto"/>
            </w:tcBorders>
            <w:shd w:val="clear" w:color="auto" w:fill="auto"/>
            <w:noWrap/>
            <w:vAlign w:val="bottom"/>
          </w:tcPr>
          <w:p w14:paraId="5B1A93CF" w14:textId="66C455D2"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Pr>
                <w:rFonts w:ascii="Montserrat Light" w:eastAsia="Times New Roman" w:hAnsi="Montserrat Light" w:cs="Times New Roman"/>
                <w:b/>
                <w:bCs/>
                <w:sz w:val="20"/>
                <w:szCs w:val="20"/>
                <w:lang w:eastAsia="es-ES"/>
              </w:rPr>
              <w:t>04</w:t>
            </w:r>
          </w:p>
        </w:tc>
        <w:tc>
          <w:tcPr>
            <w:tcW w:w="1128" w:type="dxa"/>
            <w:gridSpan w:val="2"/>
            <w:tcBorders>
              <w:top w:val="nil"/>
              <w:left w:val="nil"/>
              <w:bottom w:val="single" w:sz="4" w:space="0" w:color="auto"/>
              <w:right w:val="single" w:sz="4" w:space="0" w:color="auto"/>
            </w:tcBorders>
            <w:shd w:val="clear" w:color="auto" w:fill="auto"/>
            <w:vAlign w:val="bottom"/>
          </w:tcPr>
          <w:p w14:paraId="25A55FBE"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r>
              <w:rPr>
                <w:rFonts w:ascii="Montserrat Light" w:eastAsia="Times New Roman" w:hAnsi="Montserrat Light" w:cs="Times New Roman"/>
                <w:b/>
                <w:bCs/>
                <w:sz w:val="20"/>
                <w:szCs w:val="20"/>
                <w:lang w:eastAsia="es-ES"/>
              </w:rPr>
              <w:t>0</w:t>
            </w:r>
          </w:p>
        </w:tc>
        <w:tc>
          <w:tcPr>
            <w:tcW w:w="1087" w:type="dxa"/>
            <w:vAlign w:val="bottom"/>
          </w:tcPr>
          <w:p w14:paraId="5456B2F2" w14:textId="77777777" w:rsidR="00BD7B13" w:rsidRPr="00F806FE" w:rsidRDefault="00BD7B13" w:rsidP="00021827">
            <w:pPr>
              <w:spacing w:after="0" w:line="240" w:lineRule="auto"/>
              <w:jc w:val="center"/>
              <w:rPr>
                <w:rFonts w:ascii="Montserrat Light" w:eastAsia="Times New Roman" w:hAnsi="Montserrat Light" w:cs="Times New Roman"/>
                <w:b/>
                <w:bCs/>
                <w:sz w:val="20"/>
                <w:szCs w:val="20"/>
                <w:lang w:eastAsia="es-ES"/>
              </w:rPr>
            </w:pPr>
          </w:p>
        </w:tc>
      </w:tr>
    </w:tbl>
    <w:p w14:paraId="4E9CDF58" w14:textId="77777777" w:rsidR="00BD7B13" w:rsidRPr="00F806FE" w:rsidRDefault="00BD7B13" w:rsidP="00BD7B13">
      <w:pPr>
        <w:spacing w:line="360" w:lineRule="auto"/>
        <w:rPr>
          <w:rFonts w:ascii="Montserrat Light" w:hAnsi="Montserrat Light" w:cs="Arial"/>
          <w:sz w:val="20"/>
          <w:szCs w:val="20"/>
        </w:rPr>
      </w:pPr>
    </w:p>
    <w:p w14:paraId="7331126D" w14:textId="77777777" w:rsidR="00BD7B13" w:rsidRPr="00F806FE" w:rsidRDefault="00BD7B13" w:rsidP="00BD7B13">
      <w:pPr>
        <w:tabs>
          <w:tab w:val="left" w:pos="3420"/>
        </w:tabs>
        <w:spacing w:line="276" w:lineRule="auto"/>
        <w:jc w:val="both"/>
        <w:rPr>
          <w:rFonts w:ascii="Montserrat Light" w:hAnsi="Montserrat Light" w:cs="Arial"/>
          <w:b/>
          <w:sz w:val="20"/>
          <w:szCs w:val="20"/>
        </w:rPr>
      </w:pPr>
    </w:p>
    <w:p w14:paraId="3C9CC92C" w14:textId="77777777" w:rsidR="00BD7B13" w:rsidRDefault="00BD7B13" w:rsidP="00BD7B13">
      <w:pPr>
        <w:jc w:val="center"/>
        <w:rPr>
          <w:rFonts w:ascii="Montserrat Light" w:hAnsi="Montserrat Light" w:cs="Arial"/>
          <w:b/>
          <w:sz w:val="20"/>
          <w:szCs w:val="20"/>
        </w:rPr>
      </w:pPr>
    </w:p>
    <w:p w14:paraId="65DE7446" w14:textId="77777777" w:rsidR="00BD7B13" w:rsidRDefault="00BD7B13" w:rsidP="00BD7B13">
      <w:pPr>
        <w:jc w:val="center"/>
        <w:rPr>
          <w:rFonts w:ascii="Montserrat Light" w:hAnsi="Montserrat Light" w:cs="Arial"/>
          <w:b/>
          <w:sz w:val="20"/>
          <w:szCs w:val="20"/>
        </w:rPr>
      </w:pPr>
    </w:p>
    <w:p w14:paraId="221F92B9" w14:textId="77777777" w:rsidR="00BD7B13" w:rsidRDefault="00BD7B13" w:rsidP="00BD7B13">
      <w:pPr>
        <w:jc w:val="center"/>
        <w:rPr>
          <w:rFonts w:ascii="Montserrat Light" w:hAnsi="Montserrat Light" w:cs="Arial"/>
          <w:b/>
          <w:sz w:val="20"/>
          <w:szCs w:val="20"/>
        </w:rPr>
      </w:pPr>
    </w:p>
    <w:p w14:paraId="304C8F43" w14:textId="77777777" w:rsidR="00BD7B13" w:rsidRDefault="00BD7B13" w:rsidP="00BD7B13">
      <w:pPr>
        <w:jc w:val="center"/>
        <w:rPr>
          <w:rFonts w:ascii="Montserrat Light" w:hAnsi="Montserrat Light" w:cs="Arial"/>
          <w:b/>
          <w:sz w:val="20"/>
          <w:szCs w:val="20"/>
        </w:rPr>
      </w:pPr>
    </w:p>
    <w:p w14:paraId="0420BED5" w14:textId="77777777" w:rsidR="00BD7B13" w:rsidRDefault="00BD7B13" w:rsidP="00BD7B13">
      <w:pPr>
        <w:jc w:val="center"/>
        <w:rPr>
          <w:rFonts w:ascii="Montserrat Light" w:hAnsi="Montserrat Light" w:cs="Arial"/>
          <w:b/>
          <w:sz w:val="20"/>
          <w:szCs w:val="20"/>
        </w:rPr>
      </w:pPr>
    </w:p>
    <w:p w14:paraId="77459B69" w14:textId="77777777" w:rsidR="00BD7B13" w:rsidRDefault="00BD7B13" w:rsidP="00BD7B13">
      <w:pPr>
        <w:jc w:val="center"/>
        <w:rPr>
          <w:rFonts w:ascii="Montserrat Light" w:hAnsi="Montserrat Light" w:cs="Arial"/>
          <w:b/>
          <w:sz w:val="20"/>
          <w:szCs w:val="20"/>
        </w:rPr>
      </w:pPr>
    </w:p>
    <w:p w14:paraId="44680787" w14:textId="77777777" w:rsidR="00BD7B13" w:rsidRDefault="00BD7B13" w:rsidP="00BD7B13">
      <w:pPr>
        <w:jc w:val="center"/>
        <w:rPr>
          <w:rFonts w:ascii="Montserrat Light" w:hAnsi="Montserrat Light" w:cs="Arial"/>
          <w:b/>
          <w:sz w:val="20"/>
          <w:szCs w:val="20"/>
        </w:rPr>
      </w:pPr>
    </w:p>
    <w:p w14:paraId="65F58D99" w14:textId="77777777" w:rsidR="00BD7B13" w:rsidRDefault="00BD7B13" w:rsidP="00BD7B13">
      <w:pPr>
        <w:jc w:val="center"/>
        <w:rPr>
          <w:rFonts w:ascii="Montserrat Light" w:hAnsi="Montserrat Light" w:cs="Arial"/>
          <w:b/>
          <w:sz w:val="20"/>
          <w:szCs w:val="20"/>
        </w:rPr>
      </w:pPr>
    </w:p>
    <w:p w14:paraId="7904B4FA" w14:textId="77777777" w:rsidR="00BD7B13" w:rsidRDefault="00BD7B13" w:rsidP="0025017A">
      <w:pPr>
        <w:rPr>
          <w:rFonts w:ascii="Montserrat Light" w:hAnsi="Montserrat Light" w:cs="Arial"/>
          <w:b/>
          <w:sz w:val="20"/>
          <w:szCs w:val="20"/>
        </w:rPr>
      </w:pPr>
    </w:p>
    <w:p w14:paraId="449FD999" w14:textId="22865601" w:rsidR="00BD7B13" w:rsidRDefault="00BD7B13" w:rsidP="00BD7B13">
      <w:pPr>
        <w:jc w:val="center"/>
        <w:rPr>
          <w:rFonts w:ascii="Montserrat Light" w:hAnsi="Montserrat Light" w:cs="Arial"/>
          <w:b/>
          <w:sz w:val="20"/>
          <w:szCs w:val="20"/>
        </w:rPr>
      </w:pPr>
    </w:p>
    <w:p w14:paraId="436BA94F" w14:textId="77777777" w:rsidR="00BD7B13" w:rsidRPr="00F806FE" w:rsidRDefault="00BD7B13" w:rsidP="00BD7B13">
      <w:pPr>
        <w:jc w:val="center"/>
        <w:rPr>
          <w:rFonts w:ascii="Montserrat Light" w:hAnsi="Montserrat Light" w:cs="Arial"/>
          <w:b/>
          <w:sz w:val="20"/>
          <w:szCs w:val="20"/>
        </w:rPr>
      </w:pPr>
    </w:p>
    <w:p w14:paraId="144B16AA" w14:textId="5F830614" w:rsidR="00BD7B13" w:rsidRPr="00F806FE" w:rsidRDefault="00BD7B13" w:rsidP="00BD7B13">
      <w:pPr>
        <w:jc w:val="center"/>
        <w:rPr>
          <w:rFonts w:ascii="Montserrat Light" w:hAnsi="Montserrat Light" w:cs="Arial"/>
          <w:b/>
          <w:sz w:val="20"/>
          <w:szCs w:val="20"/>
        </w:rPr>
      </w:pPr>
    </w:p>
    <w:p w14:paraId="1FB13EDE" w14:textId="169E26D4" w:rsidR="00BD7B13" w:rsidRPr="00F806FE" w:rsidRDefault="00BD7B13" w:rsidP="00BD7B13">
      <w:pPr>
        <w:jc w:val="center"/>
        <w:rPr>
          <w:rFonts w:ascii="Montserrat Light" w:hAnsi="Montserrat Light" w:cs="Arial"/>
          <w:b/>
          <w:sz w:val="20"/>
          <w:szCs w:val="20"/>
        </w:rPr>
      </w:pPr>
      <w:r>
        <w:rPr>
          <w:rFonts w:ascii="Montserrat Light" w:hAnsi="Montserrat Light" w:cs="Arial"/>
          <w:b/>
          <w:noProof/>
          <w:sz w:val="20"/>
          <w:szCs w:val="20"/>
          <w:lang w:val="es-MX" w:eastAsia="es-MX"/>
        </w:rPr>
        <w:drawing>
          <wp:anchor distT="0" distB="0" distL="114300" distR="114300" simplePos="0" relativeHeight="251685888" behindDoc="0" locked="0" layoutInCell="1" allowOverlap="1" wp14:anchorId="49C9A39D" wp14:editId="76070EDA">
            <wp:simplePos x="0" y="0"/>
            <wp:positionH relativeFrom="column">
              <wp:posOffset>519430</wp:posOffset>
            </wp:positionH>
            <wp:positionV relativeFrom="paragraph">
              <wp:posOffset>84455</wp:posOffset>
            </wp:positionV>
            <wp:extent cx="4815840" cy="2894965"/>
            <wp:effectExtent l="0" t="0" r="3810" b="635"/>
            <wp:wrapNone/>
            <wp:docPr id="246324116" name="Imagen 24632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15840" cy="2894965"/>
                    </a:xfrm>
                    <a:prstGeom prst="rect">
                      <a:avLst/>
                    </a:prstGeom>
                    <a:noFill/>
                  </pic:spPr>
                </pic:pic>
              </a:graphicData>
            </a:graphic>
            <wp14:sizeRelH relativeFrom="page">
              <wp14:pctWidth>0</wp14:pctWidth>
            </wp14:sizeRelH>
            <wp14:sizeRelV relativeFrom="page">
              <wp14:pctHeight>0</wp14:pctHeight>
            </wp14:sizeRelV>
          </wp:anchor>
        </w:drawing>
      </w:r>
    </w:p>
    <w:p w14:paraId="6DC58C95" w14:textId="77777777" w:rsidR="00BD7B13" w:rsidRPr="00F806FE" w:rsidRDefault="00BD7B13" w:rsidP="00BD7B13">
      <w:pPr>
        <w:rPr>
          <w:rFonts w:ascii="Montserrat Light" w:hAnsi="Montserrat Light" w:cs="Arial"/>
          <w:sz w:val="20"/>
          <w:szCs w:val="20"/>
        </w:rPr>
      </w:pPr>
    </w:p>
    <w:p w14:paraId="4EAF2A56" w14:textId="77777777" w:rsidR="00BD7B13" w:rsidRPr="00F806FE" w:rsidRDefault="00BD7B13" w:rsidP="00BD7B13">
      <w:pPr>
        <w:rPr>
          <w:rFonts w:ascii="Montserrat Light" w:hAnsi="Montserrat Light" w:cs="Arial"/>
          <w:sz w:val="20"/>
          <w:szCs w:val="20"/>
        </w:rPr>
      </w:pPr>
    </w:p>
    <w:p w14:paraId="30F808F9" w14:textId="77777777" w:rsidR="00BD7B13" w:rsidRPr="00F806FE" w:rsidRDefault="00BD7B13" w:rsidP="00BD7B13">
      <w:pPr>
        <w:rPr>
          <w:rFonts w:ascii="Montserrat Light" w:hAnsi="Montserrat Light" w:cs="Arial"/>
          <w:sz w:val="20"/>
          <w:szCs w:val="20"/>
        </w:rPr>
      </w:pPr>
    </w:p>
    <w:p w14:paraId="367D093B" w14:textId="77777777" w:rsidR="00BD7B13" w:rsidRDefault="00BD7B13" w:rsidP="00BD7B13">
      <w:pPr>
        <w:rPr>
          <w:rFonts w:ascii="Montserrat Light" w:hAnsi="Montserrat Light" w:cs="Arial"/>
          <w:sz w:val="20"/>
          <w:szCs w:val="20"/>
        </w:rPr>
      </w:pPr>
    </w:p>
    <w:p w14:paraId="75D7EEED" w14:textId="77777777" w:rsidR="00BD7B13" w:rsidRPr="00F806FE" w:rsidRDefault="00BD7B13" w:rsidP="00BD7B13">
      <w:pPr>
        <w:rPr>
          <w:rFonts w:ascii="Montserrat Light" w:hAnsi="Montserrat Light" w:cs="Arial"/>
          <w:sz w:val="20"/>
          <w:szCs w:val="20"/>
        </w:rPr>
      </w:pPr>
    </w:p>
    <w:p w14:paraId="77F5F9C6" w14:textId="77777777" w:rsidR="00BD7B13" w:rsidRDefault="00BD7B13" w:rsidP="00BD7B13">
      <w:pPr>
        <w:rPr>
          <w:rFonts w:ascii="Montserrat Light" w:hAnsi="Montserrat Light" w:cs="Arial"/>
          <w:sz w:val="20"/>
          <w:szCs w:val="20"/>
        </w:rPr>
      </w:pPr>
    </w:p>
    <w:p w14:paraId="327C0E8D" w14:textId="77777777" w:rsidR="00BD7B13" w:rsidRDefault="00BD7B13" w:rsidP="00BD7B13">
      <w:pPr>
        <w:rPr>
          <w:rFonts w:ascii="Montserrat Light" w:hAnsi="Montserrat Light" w:cs="Arial"/>
          <w:sz w:val="20"/>
          <w:szCs w:val="20"/>
        </w:rPr>
      </w:pPr>
    </w:p>
    <w:p w14:paraId="5C47072B" w14:textId="77777777" w:rsidR="00BD7B13" w:rsidRDefault="00BD7B13" w:rsidP="00BD7B13">
      <w:pPr>
        <w:rPr>
          <w:rFonts w:ascii="Montserrat Light" w:hAnsi="Montserrat Light" w:cs="Arial"/>
          <w:sz w:val="20"/>
          <w:szCs w:val="20"/>
        </w:rPr>
      </w:pPr>
    </w:p>
    <w:p w14:paraId="2BEAF58F" w14:textId="77777777" w:rsidR="00BD7B13" w:rsidRDefault="00BD7B13" w:rsidP="00BD7B13">
      <w:pPr>
        <w:rPr>
          <w:rFonts w:ascii="Montserrat Light" w:hAnsi="Montserrat Light" w:cs="Arial"/>
          <w:sz w:val="20"/>
          <w:szCs w:val="20"/>
        </w:rPr>
      </w:pPr>
    </w:p>
    <w:p w14:paraId="6FDB28DE" w14:textId="77777777" w:rsidR="00BD7B13" w:rsidRDefault="00BD7B13" w:rsidP="00BD7B13">
      <w:pPr>
        <w:rPr>
          <w:rFonts w:ascii="Montserrat Light" w:hAnsi="Montserrat Light" w:cs="Arial"/>
          <w:sz w:val="20"/>
          <w:szCs w:val="20"/>
        </w:rPr>
      </w:pPr>
    </w:p>
    <w:p w14:paraId="45BBB626" w14:textId="77777777" w:rsidR="00BD7B13" w:rsidRDefault="00BD7B13" w:rsidP="00BD7B13">
      <w:pPr>
        <w:rPr>
          <w:rFonts w:ascii="Montserrat Light" w:hAnsi="Montserrat Light" w:cs="Arial"/>
          <w:sz w:val="20"/>
          <w:szCs w:val="20"/>
        </w:rPr>
      </w:pPr>
    </w:p>
    <w:p w14:paraId="4D47A00D" w14:textId="77777777" w:rsidR="00BD7B13" w:rsidRDefault="00BD7B13" w:rsidP="00BD7B13">
      <w:pPr>
        <w:rPr>
          <w:rFonts w:ascii="Montserrat Light" w:hAnsi="Montserrat Light" w:cs="Arial"/>
          <w:sz w:val="20"/>
          <w:szCs w:val="20"/>
        </w:rPr>
      </w:pPr>
    </w:p>
    <w:p w14:paraId="72FAB9D0" w14:textId="77777777" w:rsidR="00BD7B13" w:rsidRDefault="00BD7B13" w:rsidP="00BD7B13">
      <w:pPr>
        <w:rPr>
          <w:rFonts w:ascii="Montserrat Light" w:hAnsi="Montserrat Light" w:cs="Arial"/>
          <w:sz w:val="20"/>
          <w:szCs w:val="20"/>
        </w:rPr>
      </w:pPr>
    </w:p>
    <w:p w14:paraId="4FD4012B" w14:textId="77777777" w:rsidR="00BD7B13" w:rsidRPr="00C94C27" w:rsidRDefault="00BD7B13" w:rsidP="00BD7B13">
      <w:pPr>
        <w:spacing w:line="360" w:lineRule="auto"/>
        <w:jc w:val="center"/>
        <w:rPr>
          <w:rFonts w:ascii="Montserrat Light" w:hAnsi="Montserrat Light" w:cs="Arial"/>
          <w:b/>
          <w:sz w:val="24"/>
          <w:szCs w:val="20"/>
        </w:rPr>
      </w:pPr>
      <w:r w:rsidRPr="00C94C27">
        <w:rPr>
          <w:rFonts w:ascii="Montserrat Light" w:hAnsi="Montserrat Light" w:cs="Arial"/>
          <w:b/>
          <w:sz w:val="24"/>
          <w:szCs w:val="20"/>
        </w:rPr>
        <w:t xml:space="preserve">Inhumaciones ejecutadas en los cementerios del distrito de </w:t>
      </w:r>
      <w:r>
        <w:rPr>
          <w:rFonts w:ascii="Montserrat Light" w:hAnsi="Montserrat Light" w:cs="Arial"/>
          <w:b/>
          <w:sz w:val="24"/>
          <w:szCs w:val="20"/>
        </w:rPr>
        <w:t>Nejapa</w:t>
      </w:r>
      <w:r w:rsidRPr="00C94C27">
        <w:rPr>
          <w:rFonts w:ascii="Montserrat Light" w:hAnsi="Montserrat Light" w:cs="Arial"/>
          <w:b/>
          <w:sz w:val="24"/>
          <w:szCs w:val="20"/>
        </w:rPr>
        <w:t>:</w:t>
      </w:r>
    </w:p>
    <w:tbl>
      <w:tblPr>
        <w:tblW w:w="9718" w:type="dxa"/>
        <w:jc w:val="center"/>
        <w:tblCellMar>
          <w:left w:w="70" w:type="dxa"/>
          <w:right w:w="70" w:type="dxa"/>
        </w:tblCellMar>
        <w:tblLook w:val="04A0" w:firstRow="1" w:lastRow="0" w:firstColumn="1" w:lastColumn="0" w:noHBand="0" w:noVBand="1"/>
      </w:tblPr>
      <w:tblGrid>
        <w:gridCol w:w="580"/>
        <w:gridCol w:w="1432"/>
        <w:gridCol w:w="1200"/>
        <w:gridCol w:w="1200"/>
        <w:gridCol w:w="1172"/>
        <w:gridCol w:w="1177"/>
        <w:gridCol w:w="1376"/>
        <w:gridCol w:w="1435"/>
        <w:gridCol w:w="146"/>
      </w:tblGrid>
      <w:tr w:rsidR="00BD7B13" w:rsidRPr="00FB218C" w14:paraId="3DF359DF" w14:textId="77777777" w:rsidTr="00D83401">
        <w:trPr>
          <w:gridAfter w:val="1"/>
          <w:wAfter w:w="146" w:type="dxa"/>
          <w:trHeight w:val="509"/>
          <w:jc w:val="center"/>
        </w:trPr>
        <w:tc>
          <w:tcPr>
            <w:tcW w:w="9572" w:type="dxa"/>
            <w:gridSpan w:val="8"/>
            <w:vMerge w:val="restart"/>
            <w:tcBorders>
              <w:top w:val="single" w:sz="8" w:space="0" w:color="auto"/>
              <w:left w:val="single" w:sz="8" w:space="0" w:color="auto"/>
              <w:bottom w:val="single" w:sz="8" w:space="0" w:color="000000"/>
              <w:right w:val="single" w:sz="8" w:space="0" w:color="000000"/>
            </w:tcBorders>
            <w:noWrap/>
            <w:vAlign w:val="center"/>
            <w:hideMark/>
          </w:tcPr>
          <w:p w14:paraId="133D9E6C"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OCTUBRE</w:t>
            </w:r>
            <w:r>
              <w:rPr>
                <w:rFonts w:eastAsia="Times New Roman" w:cs="Arial"/>
                <w:b/>
                <w:bCs/>
                <w:color w:val="000000"/>
                <w:lang w:eastAsia="es-ES"/>
              </w:rPr>
              <w:t>/2024</w:t>
            </w:r>
          </w:p>
        </w:tc>
      </w:tr>
      <w:tr w:rsidR="00BD7B13" w:rsidRPr="00FB218C" w14:paraId="06019598" w14:textId="77777777" w:rsidTr="00D83401">
        <w:trPr>
          <w:trHeight w:val="315"/>
          <w:jc w:val="center"/>
        </w:trPr>
        <w:tc>
          <w:tcPr>
            <w:tcW w:w="0" w:type="auto"/>
            <w:gridSpan w:val="8"/>
            <w:vMerge/>
            <w:tcBorders>
              <w:top w:val="single" w:sz="8" w:space="0" w:color="auto"/>
              <w:left w:val="single" w:sz="8" w:space="0" w:color="auto"/>
              <w:bottom w:val="single" w:sz="8" w:space="0" w:color="000000"/>
              <w:right w:val="single" w:sz="8" w:space="0" w:color="000000"/>
            </w:tcBorders>
            <w:vAlign w:val="center"/>
            <w:hideMark/>
          </w:tcPr>
          <w:p w14:paraId="3BCB822D" w14:textId="77777777" w:rsidR="00BD7B13" w:rsidRPr="00FB218C" w:rsidRDefault="00BD7B13" w:rsidP="00D83401">
            <w:pPr>
              <w:spacing w:after="0" w:line="240" w:lineRule="auto"/>
              <w:jc w:val="center"/>
              <w:rPr>
                <w:rFonts w:eastAsia="Times New Roman" w:cs="Arial"/>
                <w:b/>
                <w:bCs/>
                <w:color w:val="000000"/>
                <w:lang w:eastAsia="es-ES"/>
              </w:rPr>
            </w:pPr>
          </w:p>
        </w:tc>
        <w:tc>
          <w:tcPr>
            <w:tcW w:w="146" w:type="dxa"/>
            <w:noWrap/>
            <w:vAlign w:val="bottom"/>
            <w:hideMark/>
          </w:tcPr>
          <w:p w14:paraId="094DBABD" w14:textId="77777777" w:rsidR="00BD7B13" w:rsidRPr="00FB218C" w:rsidRDefault="00BD7B13" w:rsidP="00021827">
            <w:pPr>
              <w:spacing w:after="0" w:line="256" w:lineRule="auto"/>
              <w:rPr>
                <w:rFonts w:cs="Arial"/>
                <w:kern w:val="2"/>
                <w14:ligatures w14:val="standardContextual"/>
              </w:rPr>
            </w:pPr>
          </w:p>
        </w:tc>
      </w:tr>
      <w:tr w:rsidR="00BD7B13" w:rsidRPr="00FB218C" w14:paraId="45C49E97" w14:textId="77777777" w:rsidTr="00D83401">
        <w:trPr>
          <w:trHeight w:val="315"/>
          <w:jc w:val="center"/>
        </w:trPr>
        <w:tc>
          <w:tcPr>
            <w:tcW w:w="580" w:type="dxa"/>
            <w:vMerge w:val="restart"/>
            <w:tcBorders>
              <w:top w:val="nil"/>
              <w:left w:val="single" w:sz="8" w:space="0" w:color="auto"/>
              <w:bottom w:val="single" w:sz="8" w:space="0" w:color="000000"/>
              <w:right w:val="single" w:sz="4" w:space="0" w:color="auto"/>
            </w:tcBorders>
            <w:vAlign w:val="center"/>
            <w:hideMark/>
          </w:tcPr>
          <w:p w14:paraId="05D48CCA"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Nº</w:t>
            </w:r>
          </w:p>
        </w:tc>
        <w:tc>
          <w:tcPr>
            <w:tcW w:w="1432" w:type="dxa"/>
            <w:vMerge w:val="restart"/>
            <w:tcBorders>
              <w:top w:val="nil"/>
              <w:left w:val="single" w:sz="4" w:space="0" w:color="auto"/>
              <w:bottom w:val="single" w:sz="8" w:space="0" w:color="000000"/>
              <w:right w:val="nil"/>
            </w:tcBorders>
            <w:vAlign w:val="center"/>
            <w:hideMark/>
          </w:tcPr>
          <w:p w14:paraId="4629C712"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FECHA</w:t>
            </w:r>
          </w:p>
        </w:tc>
        <w:tc>
          <w:tcPr>
            <w:tcW w:w="7560" w:type="dxa"/>
            <w:gridSpan w:val="6"/>
            <w:tcBorders>
              <w:top w:val="single" w:sz="8" w:space="0" w:color="auto"/>
              <w:left w:val="single" w:sz="8" w:space="0" w:color="auto"/>
              <w:bottom w:val="single" w:sz="8" w:space="0" w:color="auto"/>
              <w:right w:val="single" w:sz="8" w:space="0" w:color="000000"/>
            </w:tcBorders>
            <w:vAlign w:val="center"/>
            <w:hideMark/>
          </w:tcPr>
          <w:p w14:paraId="4BC6E564"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GENERO</w:t>
            </w:r>
          </w:p>
        </w:tc>
        <w:tc>
          <w:tcPr>
            <w:tcW w:w="146" w:type="dxa"/>
            <w:vAlign w:val="center"/>
            <w:hideMark/>
          </w:tcPr>
          <w:p w14:paraId="285AFDBA" w14:textId="77777777" w:rsidR="00BD7B13" w:rsidRPr="00FB218C" w:rsidRDefault="00BD7B13" w:rsidP="00021827">
            <w:pPr>
              <w:spacing w:after="0" w:line="256" w:lineRule="auto"/>
              <w:rPr>
                <w:rFonts w:cs="Arial"/>
                <w:kern w:val="2"/>
                <w14:ligatures w14:val="standardContextual"/>
              </w:rPr>
            </w:pPr>
          </w:p>
        </w:tc>
      </w:tr>
      <w:tr w:rsidR="00BD7B13" w:rsidRPr="00FB218C" w14:paraId="0AC27884" w14:textId="77777777" w:rsidTr="00D83401">
        <w:trPr>
          <w:trHeight w:val="315"/>
          <w:jc w:val="center"/>
        </w:trPr>
        <w:tc>
          <w:tcPr>
            <w:tcW w:w="0" w:type="auto"/>
            <w:vMerge/>
            <w:tcBorders>
              <w:top w:val="nil"/>
              <w:left w:val="single" w:sz="8" w:space="0" w:color="auto"/>
              <w:bottom w:val="single" w:sz="8" w:space="0" w:color="000000"/>
              <w:right w:val="single" w:sz="4" w:space="0" w:color="auto"/>
            </w:tcBorders>
            <w:vAlign w:val="center"/>
            <w:hideMark/>
          </w:tcPr>
          <w:p w14:paraId="2304CE6A" w14:textId="77777777" w:rsidR="00BD7B13" w:rsidRPr="00FB218C" w:rsidRDefault="00BD7B13" w:rsidP="00D83401">
            <w:pPr>
              <w:spacing w:after="0" w:line="240" w:lineRule="auto"/>
              <w:jc w:val="center"/>
              <w:rPr>
                <w:rFonts w:eastAsia="Times New Roman" w:cs="Arial"/>
                <w:b/>
                <w:bCs/>
                <w:color w:val="000000"/>
                <w:lang w:eastAsia="es-ES"/>
              </w:rPr>
            </w:pPr>
          </w:p>
        </w:tc>
        <w:tc>
          <w:tcPr>
            <w:tcW w:w="0" w:type="auto"/>
            <w:vMerge/>
            <w:tcBorders>
              <w:top w:val="nil"/>
              <w:left w:val="single" w:sz="4" w:space="0" w:color="auto"/>
              <w:bottom w:val="single" w:sz="8" w:space="0" w:color="000000"/>
              <w:right w:val="nil"/>
            </w:tcBorders>
            <w:vAlign w:val="center"/>
            <w:hideMark/>
          </w:tcPr>
          <w:p w14:paraId="0A6F7DE5" w14:textId="77777777" w:rsidR="00BD7B13" w:rsidRPr="00FB218C" w:rsidRDefault="00BD7B13" w:rsidP="00D83401">
            <w:pPr>
              <w:spacing w:after="0" w:line="240" w:lineRule="auto"/>
              <w:jc w:val="center"/>
              <w:rPr>
                <w:rFonts w:eastAsia="Times New Roman" w:cs="Arial"/>
                <w:b/>
                <w:bCs/>
                <w:color w:val="000000"/>
                <w:lang w:eastAsia="es-ES"/>
              </w:rPr>
            </w:pPr>
          </w:p>
        </w:tc>
        <w:tc>
          <w:tcPr>
            <w:tcW w:w="2400" w:type="dxa"/>
            <w:gridSpan w:val="2"/>
            <w:tcBorders>
              <w:top w:val="nil"/>
              <w:left w:val="single" w:sz="8" w:space="0" w:color="auto"/>
              <w:bottom w:val="single" w:sz="8" w:space="0" w:color="auto"/>
              <w:right w:val="single" w:sz="8" w:space="0" w:color="000000"/>
            </w:tcBorders>
            <w:vAlign w:val="center"/>
            <w:hideMark/>
          </w:tcPr>
          <w:p w14:paraId="723D754F"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MASCULINO</w:t>
            </w:r>
          </w:p>
        </w:tc>
        <w:tc>
          <w:tcPr>
            <w:tcW w:w="2349" w:type="dxa"/>
            <w:gridSpan w:val="2"/>
            <w:tcBorders>
              <w:top w:val="nil"/>
              <w:left w:val="nil"/>
              <w:bottom w:val="single" w:sz="8" w:space="0" w:color="auto"/>
              <w:right w:val="single" w:sz="4" w:space="0" w:color="auto"/>
            </w:tcBorders>
            <w:vAlign w:val="center"/>
            <w:hideMark/>
          </w:tcPr>
          <w:p w14:paraId="3ACA3D9A"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FEMENINO</w:t>
            </w:r>
          </w:p>
        </w:tc>
        <w:tc>
          <w:tcPr>
            <w:tcW w:w="1376" w:type="dxa"/>
            <w:tcBorders>
              <w:top w:val="single" w:sz="8" w:space="0" w:color="auto"/>
              <w:left w:val="single" w:sz="8" w:space="0" w:color="auto"/>
              <w:bottom w:val="nil"/>
              <w:right w:val="single" w:sz="8" w:space="0" w:color="auto"/>
            </w:tcBorders>
            <w:vAlign w:val="center"/>
            <w:hideMark/>
          </w:tcPr>
          <w:p w14:paraId="7BAA17FB"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PUESTOS</w:t>
            </w:r>
          </w:p>
        </w:tc>
        <w:tc>
          <w:tcPr>
            <w:tcW w:w="1435" w:type="dxa"/>
            <w:tcBorders>
              <w:top w:val="single" w:sz="8" w:space="0" w:color="auto"/>
              <w:left w:val="nil"/>
              <w:bottom w:val="nil"/>
              <w:right w:val="single" w:sz="8" w:space="0" w:color="auto"/>
            </w:tcBorders>
            <w:noWrap/>
            <w:vAlign w:val="center"/>
            <w:hideMark/>
          </w:tcPr>
          <w:p w14:paraId="4766EC9F"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DERECHOS A</w:t>
            </w:r>
          </w:p>
        </w:tc>
        <w:tc>
          <w:tcPr>
            <w:tcW w:w="146" w:type="dxa"/>
            <w:vAlign w:val="center"/>
            <w:hideMark/>
          </w:tcPr>
          <w:p w14:paraId="52907417" w14:textId="77777777" w:rsidR="00BD7B13" w:rsidRPr="00FB218C" w:rsidRDefault="00BD7B13" w:rsidP="00021827">
            <w:pPr>
              <w:spacing w:after="0" w:line="256" w:lineRule="auto"/>
              <w:rPr>
                <w:rFonts w:cs="Arial"/>
                <w:kern w:val="2"/>
                <w14:ligatures w14:val="standardContextual"/>
              </w:rPr>
            </w:pPr>
          </w:p>
        </w:tc>
      </w:tr>
      <w:tr w:rsidR="00BD7B13" w:rsidRPr="00FB218C" w14:paraId="31D65D07" w14:textId="77777777" w:rsidTr="00D83401">
        <w:trPr>
          <w:trHeight w:val="315"/>
          <w:jc w:val="center"/>
        </w:trPr>
        <w:tc>
          <w:tcPr>
            <w:tcW w:w="0" w:type="auto"/>
            <w:vMerge/>
            <w:tcBorders>
              <w:top w:val="nil"/>
              <w:left w:val="single" w:sz="8" w:space="0" w:color="auto"/>
              <w:bottom w:val="single" w:sz="8" w:space="0" w:color="000000"/>
              <w:right w:val="single" w:sz="4" w:space="0" w:color="auto"/>
            </w:tcBorders>
            <w:vAlign w:val="center"/>
            <w:hideMark/>
          </w:tcPr>
          <w:p w14:paraId="6196117B" w14:textId="77777777" w:rsidR="00BD7B13" w:rsidRPr="00FB218C" w:rsidRDefault="00BD7B13" w:rsidP="00D83401">
            <w:pPr>
              <w:spacing w:after="0" w:line="240" w:lineRule="auto"/>
              <w:jc w:val="center"/>
              <w:rPr>
                <w:rFonts w:eastAsia="Times New Roman" w:cs="Arial"/>
                <w:b/>
                <w:bCs/>
                <w:color w:val="000000"/>
                <w:lang w:eastAsia="es-ES"/>
              </w:rPr>
            </w:pPr>
          </w:p>
        </w:tc>
        <w:tc>
          <w:tcPr>
            <w:tcW w:w="0" w:type="auto"/>
            <w:vMerge/>
            <w:tcBorders>
              <w:top w:val="nil"/>
              <w:left w:val="single" w:sz="4" w:space="0" w:color="auto"/>
              <w:bottom w:val="single" w:sz="8" w:space="0" w:color="000000"/>
              <w:right w:val="nil"/>
            </w:tcBorders>
            <w:vAlign w:val="center"/>
            <w:hideMark/>
          </w:tcPr>
          <w:p w14:paraId="552977FF" w14:textId="77777777" w:rsidR="00BD7B13" w:rsidRPr="00FB218C" w:rsidRDefault="00BD7B13" w:rsidP="00D83401">
            <w:pPr>
              <w:spacing w:after="0" w:line="240" w:lineRule="auto"/>
              <w:jc w:val="center"/>
              <w:rPr>
                <w:rFonts w:eastAsia="Times New Roman" w:cs="Arial"/>
                <w:b/>
                <w:bCs/>
                <w:color w:val="000000"/>
                <w:lang w:eastAsia="es-ES"/>
              </w:rPr>
            </w:pPr>
          </w:p>
        </w:tc>
        <w:tc>
          <w:tcPr>
            <w:tcW w:w="1200" w:type="dxa"/>
            <w:tcBorders>
              <w:top w:val="nil"/>
              <w:left w:val="single" w:sz="8" w:space="0" w:color="auto"/>
              <w:bottom w:val="single" w:sz="8" w:space="0" w:color="auto"/>
              <w:right w:val="single" w:sz="4" w:space="0" w:color="auto"/>
            </w:tcBorders>
            <w:vAlign w:val="center"/>
            <w:hideMark/>
          </w:tcPr>
          <w:p w14:paraId="32ED4316"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ADULTO</w:t>
            </w:r>
          </w:p>
        </w:tc>
        <w:tc>
          <w:tcPr>
            <w:tcW w:w="1200" w:type="dxa"/>
            <w:tcBorders>
              <w:top w:val="nil"/>
              <w:left w:val="nil"/>
              <w:bottom w:val="single" w:sz="8" w:space="0" w:color="auto"/>
              <w:right w:val="single" w:sz="4" w:space="0" w:color="auto"/>
            </w:tcBorders>
            <w:vAlign w:val="center"/>
            <w:hideMark/>
          </w:tcPr>
          <w:p w14:paraId="5333677A"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INFANTE</w:t>
            </w:r>
          </w:p>
        </w:tc>
        <w:tc>
          <w:tcPr>
            <w:tcW w:w="1172" w:type="dxa"/>
            <w:tcBorders>
              <w:top w:val="nil"/>
              <w:left w:val="nil"/>
              <w:bottom w:val="single" w:sz="8" w:space="0" w:color="auto"/>
              <w:right w:val="single" w:sz="4" w:space="0" w:color="auto"/>
            </w:tcBorders>
            <w:vAlign w:val="center"/>
            <w:hideMark/>
          </w:tcPr>
          <w:p w14:paraId="76158DE8"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ADULTA</w:t>
            </w:r>
          </w:p>
        </w:tc>
        <w:tc>
          <w:tcPr>
            <w:tcW w:w="1177" w:type="dxa"/>
            <w:tcBorders>
              <w:top w:val="nil"/>
              <w:left w:val="nil"/>
              <w:bottom w:val="single" w:sz="8" w:space="0" w:color="auto"/>
              <w:right w:val="nil"/>
            </w:tcBorders>
            <w:vAlign w:val="center"/>
            <w:hideMark/>
          </w:tcPr>
          <w:p w14:paraId="33F1EE46"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INFANTE</w:t>
            </w:r>
          </w:p>
        </w:tc>
        <w:tc>
          <w:tcPr>
            <w:tcW w:w="1376" w:type="dxa"/>
            <w:tcBorders>
              <w:top w:val="nil"/>
              <w:left w:val="single" w:sz="8" w:space="0" w:color="auto"/>
              <w:bottom w:val="single" w:sz="8" w:space="0" w:color="auto"/>
              <w:right w:val="single" w:sz="8" w:space="0" w:color="auto"/>
            </w:tcBorders>
            <w:vAlign w:val="center"/>
            <w:hideMark/>
          </w:tcPr>
          <w:p w14:paraId="634EC9F8"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TEMPORALES</w:t>
            </w:r>
          </w:p>
        </w:tc>
        <w:tc>
          <w:tcPr>
            <w:tcW w:w="1435" w:type="dxa"/>
            <w:tcBorders>
              <w:top w:val="nil"/>
              <w:left w:val="nil"/>
              <w:bottom w:val="single" w:sz="8" w:space="0" w:color="auto"/>
              <w:right w:val="single" w:sz="8" w:space="0" w:color="auto"/>
            </w:tcBorders>
            <w:noWrap/>
            <w:vAlign w:val="bottom"/>
            <w:hideMark/>
          </w:tcPr>
          <w:p w14:paraId="60A7276D"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PERPETUIDAD</w:t>
            </w:r>
          </w:p>
        </w:tc>
        <w:tc>
          <w:tcPr>
            <w:tcW w:w="146" w:type="dxa"/>
            <w:vAlign w:val="center"/>
            <w:hideMark/>
          </w:tcPr>
          <w:p w14:paraId="07A075DD" w14:textId="77777777" w:rsidR="00BD7B13" w:rsidRPr="00FB218C" w:rsidRDefault="00BD7B13" w:rsidP="00021827">
            <w:pPr>
              <w:spacing w:after="0" w:line="256" w:lineRule="auto"/>
              <w:rPr>
                <w:rFonts w:cs="Arial"/>
                <w:kern w:val="2"/>
                <w14:ligatures w14:val="standardContextual"/>
              </w:rPr>
            </w:pPr>
          </w:p>
        </w:tc>
      </w:tr>
      <w:tr w:rsidR="00BD7B13" w:rsidRPr="00FB218C" w14:paraId="2FA3618D"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07BBA2CC"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lastRenderedPageBreak/>
              <w:t>1</w:t>
            </w:r>
          </w:p>
        </w:tc>
        <w:tc>
          <w:tcPr>
            <w:tcW w:w="1432" w:type="dxa"/>
            <w:tcBorders>
              <w:top w:val="nil"/>
              <w:left w:val="nil"/>
              <w:bottom w:val="single" w:sz="4" w:space="0" w:color="auto"/>
              <w:right w:val="single" w:sz="4" w:space="0" w:color="auto"/>
            </w:tcBorders>
            <w:vAlign w:val="center"/>
            <w:hideMark/>
          </w:tcPr>
          <w:p w14:paraId="44612A00"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02/10/2024</w:t>
            </w:r>
          </w:p>
        </w:tc>
        <w:tc>
          <w:tcPr>
            <w:tcW w:w="1200" w:type="dxa"/>
            <w:tcBorders>
              <w:top w:val="nil"/>
              <w:left w:val="nil"/>
              <w:bottom w:val="single" w:sz="4" w:space="0" w:color="auto"/>
              <w:right w:val="single" w:sz="4" w:space="0" w:color="auto"/>
            </w:tcBorders>
            <w:vAlign w:val="center"/>
            <w:hideMark/>
          </w:tcPr>
          <w:p w14:paraId="5E951D30"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198D9674"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67D195B6"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6E696272"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5BF2AEDE"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082B5371"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012CD2E6" w14:textId="77777777" w:rsidR="00BD7B13" w:rsidRPr="00FB218C" w:rsidRDefault="00BD7B13" w:rsidP="00021827">
            <w:pPr>
              <w:spacing w:after="0" w:line="256" w:lineRule="auto"/>
              <w:rPr>
                <w:rFonts w:cs="Arial"/>
                <w:kern w:val="2"/>
                <w14:ligatures w14:val="standardContextual"/>
              </w:rPr>
            </w:pPr>
          </w:p>
        </w:tc>
      </w:tr>
      <w:tr w:rsidR="00BD7B13" w:rsidRPr="00FB218C" w14:paraId="5187E769"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29E22735"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2</w:t>
            </w:r>
          </w:p>
        </w:tc>
        <w:tc>
          <w:tcPr>
            <w:tcW w:w="1432" w:type="dxa"/>
            <w:tcBorders>
              <w:top w:val="nil"/>
              <w:left w:val="nil"/>
              <w:bottom w:val="single" w:sz="4" w:space="0" w:color="auto"/>
              <w:right w:val="single" w:sz="4" w:space="0" w:color="auto"/>
            </w:tcBorders>
            <w:vAlign w:val="center"/>
            <w:hideMark/>
          </w:tcPr>
          <w:p w14:paraId="6406D815"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02/10/2024</w:t>
            </w:r>
          </w:p>
        </w:tc>
        <w:tc>
          <w:tcPr>
            <w:tcW w:w="1200" w:type="dxa"/>
            <w:tcBorders>
              <w:top w:val="nil"/>
              <w:left w:val="nil"/>
              <w:bottom w:val="single" w:sz="4" w:space="0" w:color="auto"/>
              <w:right w:val="single" w:sz="4" w:space="0" w:color="auto"/>
            </w:tcBorders>
            <w:vAlign w:val="center"/>
            <w:hideMark/>
          </w:tcPr>
          <w:p w14:paraId="759C8C2F"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11BAD479"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4775E0ED"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1042BC11"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6B359517"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01A5870D"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463A9C38" w14:textId="77777777" w:rsidR="00BD7B13" w:rsidRPr="00FB218C" w:rsidRDefault="00BD7B13" w:rsidP="00021827">
            <w:pPr>
              <w:spacing w:after="0" w:line="256" w:lineRule="auto"/>
              <w:rPr>
                <w:rFonts w:cs="Arial"/>
                <w:kern w:val="2"/>
                <w14:ligatures w14:val="standardContextual"/>
              </w:rPr>
            </w:pPr>
          </w:p>
        </w:tc>
      </w:tr>
      <w:tr w:rsidR="00BD7B13" w:rsidRPr="00FB218C" w14:paraId="39864CA0"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65C58EFE"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3</w:t>
            </w:r>
          </w:p>
        </w:tc>
        <w:tc>
          <w:tcPr>
            <w:tcW w:w="1432" w:type="dxa"/>
            <w:tcBorders>
              <w:top w:val="nil"/>
              <w:left w:val="nil"/>
              <w:bottom w:val="single" w:sz="4" w:space="0" w:color="auto"/>
              <w:right w:val="single" w:sz="4" w:space="0" w:color="auto"/>
            </w:tcBorders>
            <w:vAlign w:val="center"/>
            <w:hideMark/>
          </w:tcPr>
          <w:p w14:paraId="670B9D08"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02/10/2024</w:t>
            </w:r>
          </w:p>
        </w:tc>
        <w:tc>
          <w:tcPr>
            <w:tcW w:w="1200" w:type="dxa"/>
            <w:tcBorders>
              <w:top w:val="nil"/>
              <w:left w:val="nil"/>
              <w:bottom w:val="single" w:sz="4" w:space="0" w:color="auto"/>
              <w:right w:val="single" w:sz="4" w:space="0" w:color="auto"/>
            </w:tcBorders>
            <w:vAlign w:val="center"/>
            <w:hideMark/>
          </w:tcPr>
          <w:p w14:paraId="4394384A"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28403671"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4275526F"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29E84DCF"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4FFDBDBD"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5464D6B2"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3B8D5F1A" w14:textId="77777777" w:rsidR="00BD7B13" w:rsidRPr="00FB218C" w:rsidRDefault="00BD7B13" w:rsidP="00021827">
            <w:pPr>
              <w:spacing w:after="0" w:line="256" w:lineRule="auto"/>
              <w:rPr>
                <w:rFonts w:cs="Arial"/>
                <w:kern w:val="2"/>
                <w14:ligatures w14:val="standardContextual"/>
              </w:rPr>
            </w:pPr>
          </w:p>
        </w:tc>
      </w:tr>
      <w:tr w:rsidR="00BD7B13" w:rsidRPr="00FB218C" w14:paraId="650BDC70"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70366A57"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4</w:t>
            </w:r>
          </w:p>
        </w:tc>
        <w:tc>
          <w:tcPr>
            <w:tcW w:w="1432" w:type="dxa"/>
            <w:tcBorders>
              <w:top w:val="nil"/>
              <w:left w:val="nil"/>
              <w:bottom w:val="single" w:sz="4" w:space="0" w:color="auto"/>
              <w:right w:val="single" w:sz="4" w:space="0" w:color="auto"/>
            </w:tcBorders>
            <w:vAlign w:val="center"/>
            <w:hideMark/>
          </w:tcPr>
          <w:p w14:paraId="729A9219"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02/10/2024</w:t>
            </w:r>
          </w:p>
        </w:tc>
        <w:tc>
          <w:tcPr>
            <w:tcW w:w="1200" w:type="dxa"/>
            <w:tcBorders>
              <w:top w:val="nil"/>
              <w:left w:val="nil"/>
              <w:bottom w:val="single" w:sz="4" w:space="0" w:color="auto"/>
              <w:right w:val="single" w:sz="4" w:space="0" w:color="auto"/>
            </w:tcBorders>
            <w:vAlign w:val="center"/>
            <w:hideMark/>
          </w:tcPr>
          <w:p w14:paraId="2EE3CB16"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73F2C429"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435C4970"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467A20EF"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564E4318"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1370DA7F"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6B7AE764" w14:textId="77777777" w:rsidR="00BD7B13" w:rsidRPr="00FB218C" w:rsidRDefault="00BD7B13" w:rsidP="00021827">
            <w:pPr>
              <w:spacing w:after="0" w:line="256" w:lineRule="auto"/>
              <w:rPr>
                <w:rFonts w:cs="Arial"/>
                <w:kern w:val="2"/>
                <w14:ligatures w14:val="standardContextual"/>
              </w:rPr>
            </w:pPr>
          </w:p>
        </w:tc>
      </w:tr>
      <w:tr w:rsidR="00BD7B13" w:rsidRPr="00FB218C" w14:paraId="485F985A"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1314B14C"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5</w:t>
            </w:r>
          </w:p>
        </w:tc>
        <w:tc>
          <w:tcPr>
            <w:tcW w:w="1432" w:type="dxa"/>
            <w:tcBorders>
              <w:top w:val="nil"/>
              <w:left w:val="nil"/>
              <w:bottom w:val="single" w:sz="4" w:space="0" w:color="auto"/>
              <w:right w:val="single" w:sz="4" w:space="0" w:color="auto"/>
            </w:tcBorders>
            <w:vAlign w:val="center"/>
            <w:hideMark/>
          </w:tcPr>
          <w:p w14:paraId="1BE266B6"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07/10/2024</w:t>
            </w:r>
          </w:p>
        </w:tc>
        <w:tc>
          <w:tcPr>
            <w:tcW w:w="1200" w:type="dxa"/>
            <w:tcBorders>
              <w:top w:val="nil"/>
              <w:left w:val="nil"/>
              <w:bottom w:val="single" w:sz="4" w:space="0" w:color="auto"/>
              <w:right w:val="single" w:sz="4" w:space="0" w:color="auto"/>
            </w:tcBorders>
            <w:vAlign w:val="center"/>
            <w:hideMark/>
          </w:tcPr>
          <w:p w14:paraId="578B0D23"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0C83DA53"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395B5721"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002A5094"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7261EB18"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3184F3CD"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5489DFE8" w14:textId="77777777" w:rsidR="00BD7B13" w:rsidRPr="00FB218C" w:rsidRDefault="00BD7B13" w:rsidP="00021827">
            <w:pPr>
              <w:spacing w:after="0" w:line="256" w:lineRule="auto"/>
              <w:rPr>
                <w:rFonts w:cs="Arial"/>
                <w:kern w:val="2"/>
                <w14:ligatures w14:val="standardContextual"/>
              </w:rPr>
            </w:pPr>
          </w:p>
        </w:tc>
      </w:tr>
      <w:tr w:rsidR="00BD7B13" w:rsidRPr="00FB218C" w14:paraId="3ABD1FD5"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1664A311"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6</w:t>
            </w:r>
          </w:p>
        </w:tc>
        <w:tc>
          <w:tcPr>
            <w:tcW w:w="1432" w:type="dxa"/>
            <w:tcBorders>
              <w:top w:val="nil"/>
              <w:left w:val="nil"/>
              <w:bottom w:val="single" w:sz="4" w:space="0" w:color="auto"/>
              <w:right w:val="single" w:sz="4" w:space="0" w:color="auto"/>
            </w:tcBorders>
            <w:vAlign w:val="center"/>
            <w:hideMark/>
          </w:tcPr>
          <w:p w14:paraId="2DD08C02"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09/10/2024</w:t>
            </w:r>
          </w:p>
        </w:tc>
        <w:tc>
          <w:tcPr>
            <w:tcW w:w="1200" w:type="dxa"/>
            <w:tcBorders>
              <w:top w:val="nil"/>
              <w:left w:val="nil"/>
              <w:bottom w:val="single" w:sz="4" w:space="0" w:color="auto"/>
              <w:right w:val="single" w:sz="4" w:space="0" w:color="auto"/>
            </w:tcBorders>
            <w:vAlign w:val="center"/>
            <w:hideMark/>
          </w:tcPr>
          <w:p w14:paraId="3497F17C"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4417E3D6"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638C4EA6"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18B22234"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04D6EDF3"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44733A93"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139AF531" w14:textId="77777777" w:rsidR="00BD7B13" w:rsidRPr="00FB218C" w:rsidRDefault="00BD7B13" w:rsidP="00021827">
            <w:pPr>
              <w:spacing w:after="0" w:line="256" w:lineRule="auto"/>
              <w:rPr>
                <w:rFonts w:cs="Arial"/>
                <w:kern w:val="2"/>
                <w14:ligatures w14:val="standardContextual"/>
              </w:rPr>
            </w:pPr>
          </w:p>
        </w:tc>
      </w:tr>
      <w:tr w:rsidR="00BD7B13" w:rsidRPr="00FB218C" w14:paraId="611CF83C"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047B0FB7"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7</w:t>
            </w:r>
          </w:p>
        </w:tc>
        <w:tc>
          <w:tcPr>
            <w:tcW w:w="1432" w:type="dxa"/>
            <w:tcBorders>
              <w:top w:val="nil"/>
              <w:left w:val="nil"/>
              <w:bottom w:val="single" w:sz="4" w:space="0" w:color="auto"/>
              <w:right w:val="single" w:sz="4" w:space="0" w:color="auto"/>
            </w:tcBorders>
            <w:vAlign w:val="center"/>
            <w:hideMark/>
          </w:tcPr>
          <w:p w14:paraId="00169116"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10/10/2024</w:t>
            </w:r>
          </w:p>
        </w:tc>
        <w:tc>
          <w:tcPr>
            <w:tcW w:w="1200" w:type="dxa"/>
            <w:tcBorders>
              <w:top w:val="nil"/>
              <w:left w:val="nil"/>
              <w:bottom w:val="single" w:sz="4" w:space="0" w:color="auto"/>
              <w:right w:val="single" w:sz="4" w:space="0" w:color="auto"/>
            </w:tcBorders>
            <w:vAlign w:val="center"/>
            <w:hideMark/>
          </w:tcPr>
          <w:p w14:paraId="7CC8B5E8"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3AF778F9"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42E8BB1A"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755EBBB2"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4E53810B"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748A53B1"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79B99F30" w14:textId="77777777" w:rsidR="00BD7B13" w:rsidRPr="00FB218C" w:rsidRDefault="00BD7B13" w:rsidP="00021827">
            <w:pPr>
              <w:spacing w:after="0" w:line="256" w:lineRule="auto"/>
              <w:rPr>
                <w:rFonts w:cs="Arial"/>
                <w:kern w:val="2"/>
                <w14:ligatures w14:val="standardContextual"/>
              </w:rPr>
            </w:pPr>
          </w:p>
        </w:tc>
      </w:tr>
      <w:tr w:rsidR="00BD7B13" w:rsidRPr="00FB218C" w14:paraId="2897CAE0"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2F6C031E"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8</w:t>
            </w:r>
          </w:p>
        </w:tc>
        <w:tc>
          <w:tcPr>
            <w:tcW w:w="1432" w:type="dxa"/>
            <w:tcBorders>
              <w:top w:val="nil"/>
              <w:left w:val="nil"/>
              <w:bottom w:val="single" w:sz="4" w:space="0" w:color="auto"/>
              <w:right w:val="single" w:sz="4" w:space="0" w:color="auto"/>
            </w:tcBorders>
            <w:vAlign w:val="center"/>
            <w:hideMark/>
          </w:tcPr>
          <w:p w14:paraId="5DC07043"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14/10/2024</w:t>
            </w:r>
          </w:p>
        </w:tc>
        <w:tc>
          <w:tcPr>
            <w:tcW w:w="1200" w:type="dxa"/>
            <w:tcBorders>
              <w:top w:val="nil"/>
              <w:left w:val="nil"/>
              <w:bottom w:val="single" w:sz="4" w:space="0" w:color="auto"/>
              <w:right w:val="single" w:sz="4" w:space="0" w:color="auto"/>
            </w:tcBorders>
            <w:vAlign w:val="center"/>
            <w:hideMark/>
          </w:tcPr>
          <w:p w14:paraId="3A9F966D"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175AB681"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0E1843B7"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53EA7695"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64D40752"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3529C2C9"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1E226560" w14:textId="77777777" w:rsidR="00BD7B13" w:rsidRPr="00FB218C" w:rsidRDefault="00BD7B13" w:rsidP="00021827">
            <w:pPr>
              <w:spacing w:after="0" w:line="256" w:lineRule="auto"/>
              <w:rPr>
                <w:rFonts w:cs="Arial"/>
                <w:kern w:val="2"/>
                <w14:ligatures w14:val="standardContextual"/>
              </w:rPr>
            </w:pPr>
          </w:p>
        </w:tc>
      </w:tr>
      <w:tr w:rsidR="00BD7B13" w:rsidRPr="00FB218C" w14:paraId="47AE0213"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624EB349"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9</w:t>
            </w:r>
          </w:p>
        </w:tc>
        <w:tc>
          <w:tcPr>
            <w:tcW w:w="1432" w:type="dxa"/>
            <w:tcBorders>
              <w:top w:val="nil"/>
              <w:left w:val="nil"/>
              <w:bottom w:val="single" w:sz="4" w:space="0" w:color="auto"/>
              <w:right w:val="single" w:sz="4" w:space="0" w:color="auto"/>
            </w:tcBorders>
            <w:vAlign w:val="center"/>
            <w:hideMark/>
          </w:tcPr>
          <w:p w14:paraId="0040F567"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24/10/2024</w:t>
            </w:r>
          </w:p>
        </w:tc>
        <w:tc>
          <w:tcPr>
            <w:tcW w:w="1200" w:type="dxa"/>
            <w:tcBorders>
              <w:top w:val="nil"/>
              <w:left w:val="nil"/>
              <w:bottom w:val="single" w:sz="4" w:space="0" w:color="auto"/>
              <w:right w:val="single" w:sz="4" w:space="0" w:color="auto"/>
            </w:tcBorders>
            <w:vAlign w:val="center"/>
            <w:hideMark/>
          </w:tcPr>
          <w:p w14:paraId="571329E3"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153ACF86"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0C37F251"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5957CE76"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1898782F"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2C476B75"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4AF22CD0" w14:textId="77777777" w:rsidR="00BD7B13" w:rsidRPr="00FB218C" w:rsidRDefault="00BD7B13" w:rsidP="00021827">
            <w:pPr>
              <w:spacing w:after="0" w:line="256" w:lineRule="auto"/>
              <w:rPr>
                <w:rFonts w:cs="Arial"/>
                <w:kern w:val="2"/>
                <w14:ligatures w14:val="standardContextual"/>
              </w:rPr>
            </w:pPr>
          </w:p>
        </w:tc>
      </w:tr>
      <w:tr w:rsidR="00BD7B13" w:rsidRPr="00FB218C" w14:paraId="620CF55A"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79927CEC"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10</w:t>
            </w:r>
          </w:p>
        </w:tc>
        <w:tc>
          <w:tcPr>
            <w:tcW w:w="1432" w:type="dxa"/>
            <w:tcBorders>
              <w:top w:val="nil"/>
              <w:left w:val="nil"/>
              <w:bottom w:val="single" w:sz="4" w:space="0" w:color="auto"/>
              <w:right w:val="single" w:sz="4" w:space="0" w:color="auto"/>
            </w:tcBorders>
            <w:vAlign w:val="center"/>
            <w:hideMark/>
          </w:tcPr>
          <w:p w14:paraId="03CF6AC4"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24/10/2024</w:t>
            </w:r>
          </w:p>
        </w:tc>
        <w:tc>
          <w:tcPr>
            <w:tcW w:w="1200" w:type="dxa"/>
            <w:tcBorders>
              <w:top w:val="nil"/>
              <w:left w:val="nil"/>
              <w:bottom w:val="single" w:sz="4" w:space="0" w:color="auto"/>
              <w:right w:val="single" w:sz="4" w:space="0" w:color="auto"/>
            </w:tcBorders>
            <w:vAlign w:val="center"/>
            <w:hideMark/>
          </w:tcPr>
          <w:p w14:paraId="473F8C96"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6C0136D9"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05A2134E"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35CB3D2D"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50F6B6C5"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23CE9216"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46C72CC2" w14:textId="77777777" w:rsidR="00BD7B13" w:rsidRPr="00FB218C" w:rsidRDefault="00BD7B13" w:rsidP="00021827">
            <w:pPr>
              <w:spacing w:after="0" w:line="256" w:lineRule="auto"/>
              <w:rPr>
                <w:rFonts w:cs="Arial"/>
                <w:kern w:val="2"/>
                <w14:ligatures w14:val="standardContextual"/>
              </w:rPr>
            </w:pPr>
          </w:p>
        </w:tc>
      </w:tr>
      <w:tr w:rsidR="00BD7B13" w:rsidRPr="00FB218C" w14:paraId="5071F621"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262D6699"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11</w:t>
            </w:r>
          </w:p>
        </w:tc>
        <w:tc>
          <w:tcPr>
            <w:tcW w:w="1432" w:type="dxa"/>
            <w:tcBorders>
              <w:top w:val="nil"/>
              <w:left w:val="nil"/>
              <w:bottom w:val="single" w:sz="4" w:space="0" w:color="auto"/>
              <w:right w:val="single" w:sz="4" w:space="0" w:color="auto"/>
            </w:tcBorders>
            <w:vAlign w:val="center"/>
            <w:hideMark/>
          </w:tcPr>
          <w:p w14:paraId="36C5BA73"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24/10/2024</w:t>
            </w:r>
          </w:p>
        </w:tc>
        <w:tc>
          <w:tcPr>
            <w:tcW w:w="1200" w:type="dxa"/>
            <w:tcBorders>
              <w:top w:val="nil"/>
              <w:left w:val="nil"/>
              <w:bottom w:val="single" w:sz="4" w:space="0" w:color="auto"/>
              <w:right w:val="single" w:sz="4" w:space="0" w:color="auto"/>
            </w:tcBorders>
            <w:vAlign w:val="center"/>
            <w:hideMark/>
          </w:tcPr>
          <w:p w14:paraId="5A8E9076"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2A48F209"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4B79FDB7"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22072309"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06D7C3AD"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1E7A6831"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58FBD6F2" w14:textId="77777777" w:rsidR="00BD7B13" w:rsidRPr="00FB218C" w:rsidRDefault="00BD7B13" w:rsidP="00021827">
            <w:pPr>
              <w:spacing w:after="0" w:line="256" w:lineRule="auto"/>
              <w:rPr>
                <w:rFonts w:cs="Arial"/>
                <w:kern w:val="2"/>
                <w14:ligatures w14:val="standardContextual"/>
              </w:rPr>
            </w:pPr>
          </w:p>
        </w:tc>
      </w:tr>
      <w:tr w:rsidR="00BD7B13" w:rsidRPr="00FB218C" w14:paraId="47210229"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3EFC1F43"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12</w:t>
            </w:r>
          </w:p>
        </w:tc>
        <w:tc>
          <w:tcPr>
            <w:tcW w:w="1432" w:type="dxa"/>
            <w:tcBorders>
              <w:top w:val="nil"/>
              <w:left w:val="nil"/>
              <w:bottom w:val="single" w:sz="4" w:space="0" w:color="auto"/>
              <w:right w:val="single" w:sz="4" w:space="0" w:color="auto"/>
            </w:tcBorders>
            <w:vAlign w:val="center"/>
            <w:hideMark/>
          </w:tcPr>
          <w:p w14:paraId="69482DEC"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02/10/2024</w:t>
            </w:r>
          </w:p>
        </w:tc>
        <w:tc>
          <w:tcPr>
            <w:tcW w:w="1200" w:type="dxa"/>
            <w:tcBorders>
              <w:top w:val="nil"/>
              <w:left w:val="nil"/>
              <w:bottom w:val="single" w:sz="4" w:space="0" w:color="auto"/>
              <w:right w:val="single" w:sz="4" w:space="0" w:color="auto"/>
            </w:tcBorders>
            <w:vAlign w:val="center"/>
            <w:hideMark/>
          </w:tcPr>
          <w:p w14:paraId="111695BF"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2A7B8027"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5EF021BF"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3D4B8476"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1525882C"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5BE5C9A3"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19756143" w14:textId="77777777" w:rsidR="00BD7B13" w:rsidRPr="00FB218C" w:rsidRDefault="00BD7B13" w:rsidP="00021827">
            <w:pPr>
              <w:spacing w:after="0" w:line="256" w:lineRule="auto"/>
              <w:rPr>
                <w:rFonts w:cs="Arial"/>
                <w:kern w:val="2"/>
                <w14:ligatures w14:val="standardContextual"/>
              </w:rPr>
            </w:pPr>
          </w:p>
        </w:tc>
      </w:tr>
      <w:tr w:rsidR="00BD7B13" w:rsidRPr="00FB218C" w14:paraId="22282BF0"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585CA8EC"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13</w:t>
            </w:r>
          </w:p>
        </w:tc>
        <w:tc>
          <w:tcPr>
            <w:tcW w:w="1432" w:type="dxa"/>
            <w:tcBorders>
              <w:top w:val="nil"/>
              <w:left w:val="nil"/>
              <w:bottom w:val="single" w:sz="4" w:space="0" w:color="auto"/>
              <w:right w:val="single" w:sz="4" w:space="0" w:color="auto"/>
            </w:tcBorders>
            <w:vAlign w:val="center"/>
            <w:hideMark/>
          </w:tcPr>
          <w:p w14:paraId="75C95141"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02/10/2024</w:t>
            </w:r>
          </w:p>
        </w:tc>
        <w:tc>
          <w:tcPr>
            <w:tcW w:w="1200" w:type="dxa"/>
            <w:tcBorders>
              <w:top w:val="nil"/>
              <w:left w:val="nil"/>
              <w:bottom w:val="single" w:sz="4" w:space="0" w:color="auto"/>
              <w:right w:val="single" w:sz="4" w:space="0" w:color="auto"/>
            </w:tcBorders>
            <w:vAlign w:val="center"/>
            <w:hideMark/>
          </w:tcPr>
          <w:p w14:paraId="473F1D8E"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5B5D9CA3"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314F0111"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3EE8B993"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0124126D"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5FE380CA"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35D0B122" w14:textId="77777777" w:rsidR="00BD7B13" w:rsidRPr="00FB218C" w:rsidRDefault="00BD7B13" w:rsidP="00021827">
            <w:pPr>
              <w:spacing w:after="0" w:line="256" w:lineRule="auto"/>
              <w:rPr>
                <w:rFonts w:cs="Arial"/>
                <w:kern w:val="2"/>
                <w14:ligatures w14:val="standardContextual"/>
              </w:rPr>
            </w:pPr>
          </w:p>
        </w:tc>
      </w:tr>
      <w:tr w:rsidR="00BD7B13" w:rsidRPr="00FB218C" w14:paraId="44AC5E5B"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7A2A4DB5"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14</w:t>
            </w:r>
          </w:p>
        </w:tc>
        <w:tc>
          <w:tcPr>
            <w:tcW w:w="1432" w:type="dxa"/>
            <w:tcBorders>
              <w:top w:val="nil"/>
              <w:left w:val="nil"/>
              <w:bottom w:val="single" w:sz="4" w:space="0" w:color="auto"/>
              <w:right w:val="single" w:sz="4" w:space="0" w:color="auto"/>
            </w:tcBorders>
            <w:vAlign w:val="center"/>
            <w:hideMark/>
          </w:tcPr>
          <w:p w14:paraId="43F40972"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03/10/2024</w:t>
            </w:r>
          </w:p>
        </w:tc>
        <w:tc>
          <w:tcPr>
            <w:tcW w:w="1200" w:type="dxa"/>
            <w:tcBorders>
              <w:top w:val="nil"/>
              <w:left w:val="nil"/>
              <w:bottom w:val="single" w:sz="4" w:space="0" w:color="auto"/>
              <w:right w:val="single" w:sz="4" w:space="0" w:color="auto"/>
            </w:tcBorders>
            <w:vAlign w:val="center"/>
            <w:hideMark/>
          </w:tcPr>
          <w:p w14:paraId="041B3B73"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23C466DF"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40AB466A"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05B91C57"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2980E231"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50722833"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467D016C" w14:textId="77777777" w:rsidR="00BD7B13" w:rsidRPr="00FB218C" w:rsidRDefault="00BD7B13" w:rsidP="00021827">
            <w:pPr>
              <w:spacing w:after="0" w:line="256" w:lineRule="auto"/>
              <w:rPr>
                <w:rFonts w:cs="Arial"/>
                <w:kern w:val="2"/>
                <w14:ligatures w14:val="standardContextual"/>
              </w:rPr>
            </w:pPr>
          </w:p>
        </w:tc>
      </w:tr>
      <w:tr w:rsidR="00BD7B13" w:rsidRPr="00FB218C" w14:paraId="1D7D395E"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23ACA5E6"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15</w:t>
            </w:r>
          </w:p>
        </w:tc>
        <w:tc>
          <w:tcPr>
            <w:tcW w:w="1432" w:type="dxa"/>
            <w:tcBorders>
              <w:top w:val="nil"/>
              <w:left w:val="nil"/>
              <w:bottom w:val="single" w:sz="4" w:space="0" w:color="auto"/>
              <w:right w:val="single" w:sz="4" w:space="0" w:color="auto"/>
            </w:tcBorders>
            <w:vAlign w:val="center"/>
            <w:hideMark/>
          </w:tcPr>
          <w:p w14:paraId="31651E0E"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07/10/2024</w:t>
            </w:r>
          </w:p>
        </w:tc>
        <w:tc>
          <w:tcPr>
            <w:tcW w:w="1200" w:type="dxa"/>
            <w:tcBorders>
              <w:top w:val="nil"/>
              <w:left w:val="nil"/>
              <w:bottom w:val="single" w:sz="4" w:space="0" w:color="auto"/>
              <w:right w:val="single" w:sz="4" w:space="0" w:color="auto"/>
            </w:tcBorders>
            <w:vAlign w:val="center"/>
            <w:hideMark/>
          </w:tcPr>
          <w:p w14:paraId="0F3ECD17"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774EA233"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1EB17D3C"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1A1E2045"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10C8B6C2"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7F17F316"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54D57F30" w14:textId="77777777" w:rsidR="00BD7B13" w:rsidRPr="00FB218C" w:rsidRDefault="00BD7B13" w:rsidP="00021827">
            <w:pPr>
              <w:spacing w:after="0" w:line="256" w:lineRule="auto"/>
              <w:rPr>
                <w:rFonts w:cs="Arial"/>
                <w:kern w:val="2"/>
                <w14:ligatures w14:val="standardContextual"/>
              </w:rPr>
            </w:pPr>
          </w:p>
        </w:tc>
      </w:tr>
      <w:tr w:rsidR="00BD7B13" w:rsidRPr="00FB218C" w14:paraId="3D4E1ECF"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680E9853"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16</w:t>
            </w:r>
          </w:p>
        </w:tc>
        <w:tc>
          <w:tcPr>
            <w:tcW w:w="1432" w:type="dxa"/>
            <w:tcBorders>
              <w:top w:val="nil"/>
              <w:left w:val="nil"/>
              <w:bottom w:val="single" w:sz="4" w:space="0" w:color="auto"/>
              <w:right w:val="single" w:sz="4" w:space="0" w:color="auto"/>
            </w:tcBorders>
            <w:vAlign w:val="center"/>
            <w:hideMark/>
          </w:tcPr>
          <w:p w14:paraId="12F68571"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11/10/2024</w:t>
            </w:r>
          </w:p>
        </w:tc>
        <w:tc>
          <w:tcPr>
            <w:tcW w:w="1200" w:type="dxa"/>
            <w:tcBorders>
              <w:top w:val="nil"/>
              <w:left w:val="nil"/>
              <w:bottom w:val="single" w:sz="4" w:space="0" w:color="auto"/>
              <w:right w:val="single" w:sz="4" w:space="0" w:color="auto"/>
            </w:tcBorders>
            <w:vAlign w:val="center"/>
            <w:hideMark/>
          </w:tcPr>
          <w:p w14:paraId="1669F900"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7A822A45"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6E9C9EE3"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09885431"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4E129AAA"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3AC454CF"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18F65601" w14:textId="77777777" w:rsidR="00BD7B13" w:rsidRPr="00FB218C" w:rsidRDefault="00BD7B13" w:rsidP="00021827">
            <w:pPr>
              <w:spacing w:after="0" w:line="256" w:lineRule="auto"/>
              <w:rPr>
                <w:rFonts w:cs="Arial"/>
                <w:kern w:val="2"/>
                <w14:ligatures w14:val="standardContextual"/>
              </w:rPr>
            </w:pPr>
          </w:p>
        </w:tc>
      </w:tr>
      <w:tr w:rsidR="00BD7B13" w:rsidRPr="00FB218C" w14:paraId="661FFCA7"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7900B8BF"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17</w:t>
            </w:r>
          </w:p>
        </w:tc>
        <w:tc>
          <w:tcPr>
            <w:tcW w:w="1432" w:type="dxa"/>
            <w:tcBorders>
              <w:top w:val="nil"/>
              <w:left w:val="nil"/>
              <w:bottom w:val="single" w:sz="4" w:space="0" w:color="auto"/>
              <w:right w:val="single" w:sz="4" w:space="0" w:color="auto"/>
            </w:tcBorders>
            <w:shd w:val="clear" w:color="auto" w:fill="FFFFFF"/>
            <w:vAlign w:val="center"/>
            <w:hideMark/>
          </w:tcPr>
          <w:p w14:paraId="2BBC7784"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14/10/2024</w:t>
            </w:r>
          </w:p>
        </w:tc>
        <w:tc>
          <w:tcPr>
            <w:tcW w:w="1200" w:type="dxa"/>
            <w:tcBorders>
              <w:top w:val="nil"/>
              <w:left w:val="nil"/>
              <w:bottom w:val="single" w:sz="4" w:space="0" w:color="auto"/>
              <w:right w:val="single" w:sz="4" w:space="0" w:color="auto"/>
            </w:tcBorders>
            <w:vAlign w:val="center"/>
            <w:hideMark/>
          </w:tcPr>
          <w:p w14:paraId="7841CDCE"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0F814349"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6CFF0D46"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0FAD3AC2"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03B3CF90"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242E8BCD"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28B5EBB3" w14:textId="77777777" w:rsidR="00BD7B13" w:rsidRPr="00FB218C" w:rsidRDefault="00BD7B13" w:rsidP="00021827">
            <w:pPr>
              <w:spacing w:after="0" w:line="256" w:lineRule="auto"/>
              <w:rPr>
                <w:rFonts w:cs="Arial"/>
                <w:kern w:val="2"/>
                <w14:ligatures w14:val="standardContextual"/>
              </w:rPr>
            </w:pPr>
          </w:p>
        </w:tc>
      </w:tr>
      <w:tr w:rsidR="00BD7B13" w:rsidRPr="00FB218C" w14:paraId="2CBEABA1"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742C8F92"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18</w:t>
            </w:r>
          </w:p>
        </w:tc>
        <w:tc>
          <w:tcPr>
            <w:tcW w:w="1432" w:type="dxa"/>
            <w:tcBorders>
              <w:top w:val="nil"/>
              <w:left w:val="nil"/>
              <w:bottom w:val="single" w:sz="4" w:space="0" w:color="auto"/>
              <w:right w:val="single" w:sz="4" w:space="0" w:color="auto"/>
            </w:tcBorders>
            <w:vAlign w:val="center"/>
            <w:hideMark/>
          </w:tcPr>
          <w:p w14:paraId="6C8CCC5F"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14/10/2024</w:t>
            </w:r>
          </w:p>
        </w:tc>
        <w:tc>
          <w:tcPr>
            <w:tcW w:w="1200" w:type="dxa"/>
            <w:tcBorders>
              <w:top w:val="nil"/>
              <w:left w:val="nil"/>
              <w:bottom w:val="single" w:sz="4" w:space="0" w:color="auto"/>
              <w:right w:val="single" w:sz="4" w:space="0" w:color="auto"/>
            </w:tcBorders>
            <w:vAlign w:val="center"/>
            <w:hideMark/>
          </w:tcPr>
          <w:p w14:paraId="70894DEC"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5E7F48D9"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541A9F3F"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1C5C1BBD"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14A0F210"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7D72FF77"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3FBF6627" w14:textId="77777777" w:rsidR="00BD7B13" w:rsidRPr="00FB218C" w:rsidRDefault="00BD7B13" w:rsidP="00021827">
            <w:pPr>
              <w:spacing w:after="0" w:line="256" w:lineRule="auto"/>
              <w:rPr>
                <w:rFonts w:cs="Arial"/>
                <w:kern w:val="2"/>
                <w14:ligatures w14:val="standardContextual"/>
              </w:rPr>
            </w:pPr>
          </w:p>
        </w:tc>
      </w:tr>
      <w:tr w:rsidR="00BD7B13" w:rsidRPr="00FB218C" w14:paraId="130FB031"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29CB0194"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19</w:t>
            </w:r>
          </w:p>
        </w:tc>
        <w:tc>
          <w:tcPr>
            <w:tcW w:w="1432" w:type="dxa"/>
            <w:tcBorders>
              <w:top w:val="nil"/>
              <w:left w:val="nil"/>
              <w:bottom w:val="single" w:sz="4" w:space="0" w:color="auto"/>
              <w:right w:val="single" w:sz="4" w:space="0" w:color="auto"/>
            </w:tcBorders>
            <w:vAlign w:val="center"/>
            <w:hideMark/>
          </w:tcPr>
          <w:p w14:paraId="6C08462E"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17/10/2024</w:t>
            </w:r>
          </w:p>
        </w:tc>
        <w:tc>
          <w:tcPr>
            <w:tcW w:w="1200" w:type="dxa"/>
            <w:tcBorders>
              <w:top w:val="nil"/>
              <w:left w:val="nil"/>
              <w:bottom w:val="single" w:sz="4" w:space="0" w:color="auto"/>
              <w:right w:val="single" w:sz="4" w:space="0" w:color="auto"/>
            </w:tcBorders>
            <w:vAlign w:val="center"/>
            <w:hideMark/>
          </w:tcPr>
          <w:p w14:paraId="1479547D"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0DAB09F8"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75AA184D"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19733E6E"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752ED08F"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2003EC8C"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51966E3B" w14:textId="77777777" w:rsidR="00BD7B13" w:rsidRPr="00FB218C" w:rsidRDefault="00BD7B13" w:rsidP="00021827">
            <w:pPr>
              <w:spacing w:after="0" w:line="256" w:lineRule="auto"/>
              <w:rPr>
                <w:rFonts w:cs="Arial"/>
                <w:kern w:val="2"/>
                <w14:ligatures w14:val="standardContextual"/>
              </w:rPr>
            </w:pPr>
          </w:p>
        </w:tc>
      </w:tr>
      <w:tr w:rsidR="00BD7B13" w:rsidRPr="00FB218C" w14:paraId="1E4A7806"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5BE70AB6"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20</w:t>
            </w:r>
          </w:p>
        </w:tc>
        <w:tc>
          <w:tcPr>
            <w:tcW w:w="1432" w:type="dxa"/>
            <w:tcBorders>
              <w:top w:val="nil"/>
              <w:left w:val="nil"/>
              <w:bottom w:val="single" w:sz="4" w:space="0" w:color="auto"/>
              <w:right w:val="single" w:sz="4" w:space="0" w:color="auto"/>
            </w:tcBorders>
            <w:vAlign w:val="center"/>
            <w:hideMark/>
          </w:tcPr>
          <w:p w14:paraId="4992C9D3"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21/10/2024</w:t>
            </w:r>
          </w:p>
        </w:tc>
        <w:tc>
          <w:tcPr>
            <w:tcW w:w="1200" w:type="dxa"/>
            <w:tcBorders>
              <w:top w:val="nil"/>
              <w:left w:val="nil"/>
              <w:bottom w:val="single" w:sz="4" w:space="0" w:color="auto"/>
              <w:right w:val="single" w:sz="4" w:space="0" w:color="auto"/>
            </w:tcBorders>
            <w:vAlign w:val="center"/>
            <w:hideMark/>
          </w:tcPr>
          <w:p w14:paraId="1F557819"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2CED25C2"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20CE52AE"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26469077"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7C20E1FE"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148AD964"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2DC29E95" w14:textId="77777777" w:rsidR="00BD7B13" w:rsidRPr="00FB218C" w:rsidRDefault="00BD7B13" w:rsidP="00021827">
            <w:pPr>
              <w:spacing w:after="0" w:line="256" w:lineRule="auto"/>
              <w:rPr>
                <w:rFonts w:cs="Arial"/>
                <w:kern w:val="2"/>
                <w14:ligatures w14:val="standardContextual"/>
              </w:rPr>
            </w:pPr>
          </w:p>
        </w:tc>
      </w:tr>
      <w:tr w:rsidR="00BD7B13" w:rsidRPr="00FB218C" w14:paraId="308B1173"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29EB3301"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21</w:t>
            </w:r>
          </w:p>
        </w:tc>
        <w:tc>
          <w:tcPr>
            <w:tcW w:w="1432" w:type="dxa"/>
            <w:tcBorders>
              <w:top w:val="nil"/>
              <w:left w:val="nil"/>
              <w:bottom w:val="single" w:sz="4" w:space="0" w:color="auto"/>
              <w:right w:val="single" w:sz="4" w:space="0" w:color="auto"/>
            </w:tcBorders>
            <w:vAlign w:val="center"/>
            <w:hideMark/>
          </w:tcPr>
          <w:p w14:paraId="3F108960"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23/10/2024</w:t>
            </w:r>
          </w:p>
        </w:tc>
        <w:tc>
          <w:tcPr>
            <w:tcW w:w="1200" w:type="dxa"/>
            <w:tcBorders>
              <w:top w:val="nil"/>
              <w:left w:val="nil"/>
              <w:bottom w:val="single" w:sz="4" w:space="0" w:color="auto"/>
              <w:right w:val="single" w:sz="4" w:space="0" w:color="auto"/>
            </w:tcBorders>
            <w:vAlign w:val="center"/>
            <w:hideMark/>
          </w:tcPr>
          <w:p w14:paraId="787303CF"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6F661787"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3AA195A6"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63F6C1AB"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0C709816"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56874B19"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1F58E662" w14:textId="77777777" w:rsidR="00BD7B13" w:rsidRPr="00FB218C" w:rsidRDefault="00BD7B13" w:rsidP="00021827">
            <w:pPr>
              <w:spacing w:after="0" w:line="256" w:lineRule="auto"/>
              <w:rPr>
                <w:rFonts w:cs="Arial"/>
                <w:kern w:val="2"/>
                <w14:ligatures w14:val="standardContextual"/>
              </w:rPr>
            </w:pPr>
          </w:p>
        </w:tc>
      </w:tr>
      <w:tr w:rsidR="00BD7B13" w:rsidRPr="00FB218C" w14:paraId="4248AAE5"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62292611"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22</w:t>
            </w:r>
          </w:p>
        </w:tc>
        <w:tc>
          <w:tcPr>
            <w:tcW w:w="1432" w:type="dxa"/>
            <w:tcBorders>
              <w:top w:val="nil"/>
              <w:left w:val="nil"/>
              <w:bottom w:val="single" w:sz="4" w:space="0" w:color="auto"/>
              <w:right w:val="single" w:sz="4" w:space="0" w:color="auto"/>
            </w:tcBorders>
            <w:vAlign w:val="center"/>
            <w:hideMark/>
          </w:tcPr>
          <w:p w14:paraId="5FA64A58"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29/10/2024</w:t>
            </w:r>
          </w:p>
        </w:tc>
        <w:tc>
          <w:tcPr>
            <w:tcW w:w="1200" w:type="dxa"/>
            <w:tcBorders>
              <w:top w:val="nil"/>
              <w:left w:val="nil"/>
              <w:bottom w:val="single" w:sz="4" w:space="0" w:color="auto"/>
              <w:right w:val="single" w:sz="4" w:space="0" w:color="auto"/>
            </w:tcBorders>
            <w:vAlign w:val="center"/>
            <w:hideMark/>
          </w:tcPr>
          <w:p w14:paraId="097EE897"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64AD9B6E"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7330BC1A"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2FAD15ED"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1E2EEEE8"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098FEA8A"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712562B5" w14:textId="77777777" w:rsidR="00BD7B13" w:rsidRPr="00FB218C" w:rsidRDefault="00BD7B13" w:rsidP="00021827">
            <w:pPr>
              <w:spacing w:after="0" w:line="256" w:lineRule="auto"/>
              <w:rPr>
                <w:rFonts w:cs="Arial"/>
                <w:kern w:val="2"/>
                <w14:ligatures w14:val="standardContextual"/>
              </w:rPr>
            </w:pPr>
          </w:p>
        </w:tc>
      </w:tr>
      <w:tr w:rsidR="00BD7B13" w:rsidRPr="00FB218C" w14:paraId="637346C9" w14:textId="77777777" w:rsidTr="00D83401">
        <w:trPr>
          <w:trHeight w:val="435"/>
          <w:jc w:val="center"/>
        </w:trPr>
        <w:tc>
          <w:tcPr>
            <w:tcW w:w="580" w:type="dxa"/>
            <w:tcBorders>
              <w:top w:val="nil"/>
              <w:left w:val="single" w:sz="8" w:space="0" w:color="auto"/>
              <w:bottom w:val="single" w:sz="8" w:space="0" w:color="auto"/>
              <w:right w:val="single" w:sz="4" w:space="0" w:color="auto"/>
            </w:tcBorders>
            <w:vAlign w:val="center"/>
            <w:hideMark/>
          </w:tcPr>
          <w:p w14:paraId="78D0F7D1" w14:textId="77777777" w:rsidR="00BD7B13" w:rsidRPr="00FB218C" w:rsidRDefault="00BD7B13" w:rsidP="00D83401">
            <w:pPr>
              <w:spacing w:after="0" w:line="256" w:lineRule="auto"/>
              <w:jc w:val="center"/>
              <w:rPr>
                <w:rFonts w:cs="Arial"/>
                <w:kern w:val="2"/>
                <w14:ligatures w14:val="standardContextual"/>
              </w:rPr>
            </w:pPr>
          </w:p>
        </w:tc>
        <w:tc>
          <w:tcPr>
            <w:tcW w:w="5004" w:type="dxa"/>
            <w:gridSpan w:val="4"/>
            <w:tcBorders>
              <w:top w:val="single" w:sz="4" w:space="0" w:color="auto"/>
              <w:left w:val="nil"/>
              <w:bottom w:val="single" w:sz="8" w:space="0" w:color="auto"/>
              <w:right w:val="single" w:sz="4" w:space="0" w:color="000000"/>
            </w:tcBorders>
            <w:vAlign w:val="center"/>
            <w:hideMark/>
          </w:tcPr>
          <w:p w14:paraId="03C00AF6"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TOTAL DE INHUMACIONES</w:t>
            </w:r>
          </w:p>
        </w:tc>
        <w:tc>
          <w:tcPr>
            <w:tcW w:w="1177" w:type="dxa"/>
            <w:tcBorders>
              <w:top w:val="nil"/>
              <w:left w:val="nil"/>
              <w:bottom w:val="single" w:sz="8" w:space="0" w:color="auto"/>
              <w:right w:val="nil"/>
            </w:tcBorders>
            <w:vAlign w:val="center"/>
            <w:hideMark/>
          </w:tcPr>
          <w:p w14:paraId="7971208F"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8" w:space="0" w:color="auto"/>
              <w:right w:val="single" w:sz="4" w:space="0" w:color="auto"/>
            </w:tcBorders>
            <w:noWrap/>
            <w:vAlign w:val="center"/>
            <w:hideMark/>
          </w:tcPr>
          <w:p w14:paraId="03FAF9B3"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11</w:t>
            </w:r>
          </w:p>
        </w:tc>
        <w:tc>
          <w:tcPr>
            <w:tcW w:w="1435" w:type="dxa"/>
            <w:tcBorders>
              <w:top w:val="nil"/>
              <w:left w:val="nil"/>
              <w:bottom w:val="single" w:sz="8" w:space="0" w:color="auto"/>
              <w:right w:val="single" w:sz="8" w:space="0" w:color="auto"/>
            </w:tcBorders>
            <w:noWrap/>
            <w:vAlign w:val="center"/>
            <w:hideMark/>
          </w:tcPr>
          <w:p w14:paraId="4E4A034C"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11</w:t>
            </w:r>
          </w:p>
        </w:tc>
        <w:tc>
          <w:tcPr>
            <w:tcW w:w="146" w:type="dxa"/>
            <w:vAlign w:val="center"/>
            <w:hideMark/>
          </w:tcPr>
          <w:p w14:paraId="086D4817" w14:textId="77777777" w:rsidR="00BD7B13" w:rsidRPr="00FB218C" w:rsidRDefault="00BD7B13" w:rsidP="00021827">
            <w:pPr>
              <w:spacing w:after="0" w:line="256" w:lineRule="auto"/>
              <w:rPr>
                <w:rFonts w:cs="Arial"/>
                <w:kern w:val="2"/>
                <w14:ligatures w14:val="standardContextual"/>
              </w:rPr>
            </w:pPr>
          </w:p>
        </w:tc>
      </w:tr>
      <w:tr w:rsidR="00BD7B13" w:rsidRPr="00FB218C" w14:paraId="5F1542CD" w14:textId="77777777" w:rsidTr="00D83401">
        <w:trPr>
          <w:trHeight w:val="300"/>
          <w:jc w:val="center"/>
        </w:trPr>
        <w:tc>
          <w:tcPr>
            <w:tcW w:w="580" w:type="dxa"/>
            <w:noWrap/>
            <w:vAlign w:val="bottom"/>
            <w:hideMark/>
          </w:tcPr>
          <w:p w14:paraId="586F8235" w14:textId="77777777" w:rsidR="00BD7B13" w:rsidRPr="00FB218C" w:rsidRDefault="00BD7B13" w:rsidP="00D83401">
            <w:pPr>
              <w:spacing w:after="0" w:line="256" w:lineRule="auto"/>
              <w:jc w:val="center"/>
              <w:rPr>
                <w:rFonts w:cs="Arial"/>
                <w:kern w:val="2"/>
                <w14:ligatures w14:val="standardContextual"/>
              </w:rPr>
            </w:pPr>
          </w:p>
        </w:tc>
        <w:tc>
          <w:tcPr>
            <w:tcW w:w="1432" w:type="dxa"/>
            <w:noWrap/>
            <w:vAlign w:val="bottom"/>
            <w:hideMark/>
          </w:tcPr>
          <w:p w14:paraId="48E30864" w14:textId="77777777" w:rsidR="00BD7B13" w:rsidRPr="00FB218C" w:rsidRDefault="00BD7B13" w:rsidP="00D83401">
            <w:pPr>
              <w:spacing w:after="0" w:line="256" w:lineRule="auto"/>
              <w:jc w:val="center"/>
              <w:rPr>
                <w:rFonts w:cs="Arial"/>
                <w:kern w:val="2"/>
                <w14:ligatures w14:val="standardContextual"/>
              </w:rPr>
            </w:pPr>
          </w:p>
        </w:tc>
        <w:tc>
          <w:tcPr>
            <w:tcW w:w="1200" w:type="dxa"/>
            <w:noWrap/>
            <w:vAlign w:val="bottom"/>
            <w:hideMark/>
          </w:tcPr>
          <w:p w14:paraId="48C5B5B3" w14:textId="77777777" w:rsidR="00BD7B13" w:rsidRPr="00FB218C" w:rsidRDefault="00BD7B13" w:rsidP="00D83401">
            <w:pPr>
              <w:spacing w:after="0" w:line="256" w:lineRule="auto"/>
              <w:jc w:val="center"/>
              <w:rPr>
                <w:rFonts w:cs="Arial"/>
                <w:kern w:val="2"/>
                <w14:ligatures w14:val="standardContextual"/>
              </w:rPr>
            </w:pPr>
          </w:p>
        </w:tc>
        <w:tc>
          <w:tcPr>
            <w:tcW w:w="1200" w:type="dxa"/>
            <w:noWrap/>
            <w:vAlign w:val="bottom"/>
            <w:hideMark/>
          </w:tcPr>
          <w:p w14:paraId="63D877E8" w14:textId="77777777" w:rsidR="00BD7B13" w:rsidRPr="00FB218C" w:rsidRDefault="00BD7B13" w:rsidP="00D83401">
            <w:pPr>
              <w:spacing w:after="0" w:line="256" w:lineRule="auto"/>
              <w:jc w:val="center"/>
              <w:rPr>
                <w:rFonts w:cs="Arial"/>
                <w:kern w:val="2"/>
                <w14:ligatures w14:val="standardContextual"/>
              </w:rPr>
            </w:pPr>
          </w:p>
        </w:tc>
        <w:tc>
          <w:tcPr>
            <w:tcW w:w="1172" w:type="dxa"/>
            <w:noWrap/>
            <w:vAlign w:val="bottom"/>
            <w:hideMark/>
          </w:tcPr>
          <w:p w14:paraId="027CDDFF" w14:textId="77777777" w:rsidR="00BD7B13" w:rsidRPr="00FB218C" w:rsidRDefault="00BD7B13" w:rsidP="00D83401">
            <w:pPr>
              <w:spacing w:after="0" w:line="256" w:lineRule="auto"/>
              <w:jc w:val="center"/>
              <w:rPr>
                <w:rFonts w:cs="Arial"/>
                <w:kern w:val="2"/>
                <w14:ligatures w14:val="standardContextual"/>
              </w:rPr>
            </w:pPr>
          </w:p>
        </w:tc>
        <w:tc>
          <w:tcPr>
            <w:tcW w:w="1177" w:type="dxa"/>
            <w:noWrap/>
            <w:vAlign w:val="bottom"/>
            <w:hideMark/>
          </w:tcPr>
          <w:p w14:paraId="0B5D2388" w14:textId="77777777" w:rsidR="00BD7B13" w:rsidRPr="00FB218C" w:rsidRDefault="00BD7B13" w:rsidP="00D83401">
            <w:pPr>
              <w:spacing w:after="0" w:line="256" w:lineRule="auto"/>
              <w:jc w:val="center"/>
              <w:rPr>
                <w:rFonts w:cs="Arial"/>
                <w:kern w:val="2"/>
                <w14:ligatures w14:val="standardContextual"/>
              </w:rPr>
            </w:pPr>
          </w:p>
        </w:tc>
        <w:tc>
          <w:tcPr>
            <w:tcW w:w="1376" w:type="dxa"/>
            <w:noWrap/>
            <w:vAlign w:val="bottom"/>
            <w:hideMark/>
          </w:tcPr>
          <w:p w14:paraId="0F28CC1D" w14:textId="77777777" w:rsidR="00BD7B13" w:rsidRPr="00FB218C" w:rsidRDefault="00BD7B13" w:rsidP="00D83401">
            <w:pPr>
              <w:spacing w:after="0" w:line="256" w:lineRule="auto"/>
              <w:jc w:val="center"/>
              <w:rPr>
                <w:rFonts w:cs="Arial"/>
                <w:kern w:val="2"/>
                <w14:ligatures w14:val="standardContextual"/>
              </w:rPr>
            </w:pPr>
          </w:p>
        </w:tc>
        <w:tc>
          <w:tcPr>
            <w:tcW w:w="1435" w:type="dxa"/>
            <w:noWrap/>
            <w:vAlign w:val="bottom"/>
            <w:hideMark/>
          </w:tcPr>
          <w:p w14:paraId="2B2B2561"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3145D551" w14:textId="77777777" w:rsidR="00BD7B13" w:rsidRPr="00FB218C" w:rsidRDefault="00BD7B13" w:rsidP="00021827">
            <w:pPr>
              <w:spacing w:after="0" w:line="256" w:lineRule="auto"/>
              <w:rPr>
                <w:rFonts w:cs="Arial"/>
                <w:kern w:val="2"/>
                <w14:ligatures w14:val="standardContextual"/>
              </w:rPr>
            </w:pPr>
          </w:p>
        </w:tc>
      </w:tr>
      <w:tr w:rsidR="00BD7B13" w:rsidRPr="00FB218C" w14:paraId="219C1390" w14:textId="77777777" w:rsidTr="00D83401">
        <w:trPr>
          <w:trHeight w:val="300"/>
          <w:jc w:val="center"/>
        </w:trPr>
        <w:tc>
          <w:tcPr>
            <w:tcW w:w="580" w:type="dxa"/>
            <w:noWrap/>
            <w:vAlign w:val="bottom"/>
          </w:tcPr>
          <w:p w14:paraId="4DB0A7C6" w14:textId="77777777" w:rsidR="00BD7B13" w:rsidRPr="00FB218C" w:rsidRDefault="00BD7B13" w:rsidP="00D83401">
            <w:pPr>
              <w:spacing w:after="0" w:line="240" w:lineRule="auto"/>
              <w:jc w:val="center"/>
              <w:rPr>
                <w:rFonts w:eastAsia="Times New Roman" w:cs="Arial"/>
                <w:lang w:eastAsia="es-ES"/>
              </w:rPr>
            </w:pPr>
          </w:p>
        </w:tc>
        <w:tc>
          <w:tcPr>
            <w:tcW w:w="1432" w:type="dxa"/>
            <w:noWrap/>
            <w:vAlign w:val="bottom"/>
          </w:tcPr>
          <w:p w14:paraId="1437807D" w14:textId="77777777" w:rsidR="00BD7B13" w:rsidRDefault="00BD7B13" w:rsidP="00D83401">
            <w:pPr>
              <w:spacing w:after="0" w:line="240" w:lineRule="auto"/>
              <w:jc w:val="center"/>
              <w:rPr>
                <w:rFonts w:eastAsia="Times New Roman" w:cs="Arial"/>
                <w:lang w:eastAsia="es-ES"/>
              </w:rPr>
            </w:pPr>
          </w:p>
          <w:p w14:paraId="7B34B2C9" w14:textId="77777777" w:rsidR="009968D0" w:rsidRDefault="009968D0" w:rsidP="00D83401">
            <w:pPr>
              <w:spacing w:after="0" w:line="240" w:lineRule="auto"/>
              <w:jc w:val="center"/>
              <w:rPr>
                <w:rFonts w:eastAsia="Times New Roman" w:cs="Arial"/>
                <w:lang w:eastAsia="es-ES"/>
              </w:rPr>
            </w:pPr>
          </w:p>
          <w:p w14:paraId="51C1A5DA" w14:textId="77777777" w:rsidR="009968D0" w:rsidRDefault="009968D0" w:rsidP="00D83401">
            <w:pPr>
              <w:spacing w:after="0" w:line="240" w:lineRule="auto"/>
              <w:jc w:val="center"/>
              <w:rPr>
                <w:rFonts w:eastAsia="Times New Roman" w:cs="Arial"/>
                <w:lang w:eastAsia="es-ES"/>
              </w:rPr>
            </w:pPr>
          </w:p>
          <w:p w14:paraId="7E2B74B5" w14:textId="77777777" w:rsidR="009968D0" w:rsidRDefault="009968D0" w:rsidP="00D83401">
            <w:pPr>
              <w:spacing w:after="0" w:line="240" w:lineRule="auto"/>
              <w:jc w:val="center"/>
              <w:rPr>
                <w:rFonts w:eastAsia="Times New Roman" w:cs="Arial"/>
                <w:lang w:eastAsia="es-ES"/>
              </w:rPr>
            </w:pPr>
          </w:p>
          <w:p w14:paraId="1CC50F7A" w14:textId="77777777" w:rsidR="009968D0" w:rsidRDefault="009968D0" w:rsidP="00D83401">
            <w:pPr>
              <w:spacing w:after="0" w:line="240" w:lineRule="auto"/>
              <w:jc w:val="center"/>
              <w:rPr>
                <w:rFonts w:eastAsia="Times New Roman" w:cs="Arial"/>
                <w:lang w:eastAsia="es-ES"/>
              </w:rPr>
            </w:pPr>
          </w:p>
          <w:p w14:paraId="547CE2A2" w14:textId="77777777" w:rsidR="009968D0" w:rsidRDefault="009968D0" w:rsidP="00D83401">
            <w:pPr>
              <w:spacing w:after="0" w:line="240" w:lineRule="auto"/>
              <w:jc w:val="center"/>
              <w:rPr>
                <w:rFonts w:eastAsia="Times New Roman" w:cs="Arial"/>
                <w:lang w:eastAsia="es-ES"/>
              </w:rPr>
            </w:pPr>
          </w:p>
          <w:p w14:paraId="1FE9D9E2" w14:textId="77777777" w:rsidR="009968D0" w:rsidRDefault="009968D0" w:rsidP="00D83401">
            <w:pPr>
              <w:spacing w:after="0" w:line="240" w:lineRule="auto"/>
              <w:jc w:val="center"/>
              <w:rPr>
                <w:rFonts w:eastAsia="Times New Roman" w:cs="Arial"/>
                <w:lang w:eastAsia="es-ES"/>
              </w:rPr>
            </w:pPr>
          </w:p>
          <w:p w14:paraId="008C201F" w14:textId="77777777" w:rsidR="009968D0" w:rsidRDefault="009968D0" w:rsidP="00D83401">
            <w:pPr>
              <w:spacing w:after="0" w:line="240" w:lineRule="auto"/>
              <w:jc w:val="center"/>
              <w:rPr>
                <w:rFonts w:eastAsia="Times New Roman" w:cs="Arial"/>
                <w:lang w:eastAsia="es-ES"/>
              </w:rPr>
            </w:pPr>
          </w:p>
          <w:p w14:paraId="44BB2160" w14:textId="77777777" w:rsidR="009968D0" w:rsidRDefault="009968D0" w:rsidP="00D83401">
            <w:pPr>
              <w:spacing w:after="0" w:line="240" w:lineRule="auto"/>
              <w:jc w:val="center"/>
              <w:rPr>
                <w:rFonts w:eastAsia="Times New Roman" w:cs="Arial"/>
                <w:lang w:eastAsia="es-ES"/>
              </w:rPr>
            </w:pPr>
          </w:p>
          <w:p w14:paraId="3EFDC37F" w14:textId="77777777" w:rsidR="009968D0" w:rsidRDefault="009968D0" w:rsidP="00D83401">
            <w:pPr>
              <w:spacing w:after="0" w:line="240" w:lineRule="auto"/>
              <w:jc w:val="center"/>
              <w:rPr>
                <w:rFonts w:eastAsia="Times New Roman" w:cs="Arial"/>
                <w:lang w:eastAsia="es-ES"/>
              </w:rPr>
            </w:pPr>
          </w:p>
          <w:p w14:paraId="7A45B8CD" w14:textId="77777777" w:rsidR="009968D0" w:rsidRDefault="009968D0" w:rsidP="00D83401">
            <w:pPr>
              <w:spacing w:after="0" w:line="240" w:lineRule="auto"/>
              <w:jc w:val="center"/>
              <w:rPr>
                <w:rFonts w:eastAsia="Times New Roman" w:cs="Arial"/>
                <w:lang w:eastAsia="es-ES"/>
              </w:rPr>
            </w:pPr>
          </w:p>
          <w:p w14:paraId="39FC4270" w14:textId="77777777" w:rsidR="009968D0" w:rsidRDefault="009968D0" w:rsidP="00D83401">
            <w:pPr>
              <w:spacing w:after="0" w:line="240" w:lineRule="auto"/>
              <w:jc w:val="center"/>
              <w:rPr>
                <w:rFonts w:eastAsia="Times New Roman" w:cs="Arial"/>
                <w:lang w:eastAsia="es-ES"/>
              </w:rPr>
            </w:pPr>
          </w:p>
          <w:p w14:paraId="5D2513EE" w14:textId="77777777" w:rsidR="009968D0" w:rsidRDefault="009968D0" w:rsidP="00D83401">
            <w:pPr>
              <w:spacing w:after="0" w:line="240" w:lineRule="auto"/>
              <w:jc w:val="center"/>
              <w:rPr>
                <w:rFonts w:eastAsia="Times New Roman" w:cs="Arial"/>
                <w:lang w:eastAsia="es-ES"/>
              </w:rPr>
            </w:pPr>
          </w:p>
          <w:p w14:paraId="5D8759BD" w14:textId="77777777" w:rsidR="009968D0" w:rsidRDefault="009968D0" w:rsidP="00D83401">
            <w:pPr>
              <w:spacing w:after="0" w:line="240" w:lineRule="auto"/>
              <w:jc w:val="center"/>
              <w:rPr>
                <w:rFonts w:eastAsia="Times New Roman" w:cs="Arial"/>
                <w:lang w:eastAsia="es-ES"/>
              </w:rPr>
            </w:pPr>
          </w:p>
          <w:p w14:paraId="0D212B4D" w14:textId="77777777" w:rsidR="009968D0" w:rsidRPr="00FB218C" w:rsidRDefault="009968D0" w:rsidP="00D83401">
            <w:pPr>
              <w:spacing w:after="0" w:line="240" w:lineRule="auto"/>
              <w:jc w:val="center"/>
              <w:rPr>
                <w:rFonts w:eastAsia="Times New Roman" w:cs="Arial"/>
                <w:lang w:eastAsia="es-ES"/>
              </w:rPr>
            </w:pPr>
          </w:p>
        </w:tc>
        <w:tc>
          <w:tcPr>
            <w:tcW w:w="1200" w:type="dxa"/>
            <w:noWrap/>
            <w:vAlign w:val="bottom"/>
            <w:hideMark/>
          </w:tcPr>
          <w:p w14:paraId="21CE7658" w14:textId="77777777" w:rsidR="00BD7B13" w:rsidRDefault="00BD7B13" w:rsidP="00D83401">
            <w:pPr>
              <w:spacing w:after="0" w:line="256" w:lineRule="auto"/>
              <w:jc w:val="center"/>
              <w:rPr>
                <w:rFonts w:cs="Arial"/>
                <w:kern w:val="2"/>
                <w14:ligatures w14:val="standardContextual"/>
              </w:rPr>
            </w:pPr>
          </w:p>
          <w:p w14:paraId="512A5926" w14:textId="77777777" w:rsidR="009968D0" w:rsidRDefault="009968D0" w:rsidP="00D83401">
            <w:pPr>
              <w:spacing w:after="0" w:line="256" w:lineRule="auto"/>
              <w:jc w:val="center"/>
              <w:rPr>
                <w:rFonts w:cs="Arial"/>
                <w:kern w:val="2"/>
                <w14:ligatures w14:val="standardContextual"/>
              </w:rPr>
            </w:pPr>
          </w:p>
          <w:p w14:paraId="18561626" w14:textId="77777777" w:rsidR="009968D0" w:rsidRDefault="009968D0" w:rsidP="00D83401">
            <w:pPr>
              <w:spacing w:after="0" w:line="256" w:lineRule="auto"/>
              <w:jc w:val="center"/>
              <w:rPr>
                <w:rFonts w:cs="Arial"/>
                <w:kern w:val="2"/>
                <w14:ligatures w14:val="standardContextual"/>
              </w:rPr>
            </w:pPr>
          </w:p>
          <w:p w14:paraId="407F887B" w14:textId="77777777" w:rsidR="009968D0" w:rsidRDefault="009968D0" w:rsidP="00D83401">
            <w:pPr>
              <w:spacing w:after="0" w:line="256" w:lineRule="auto"/>
              <w:jc w:val="center"/>
              <w:rPr>
                <w:rFonts w:cs="Arial"/>
                <w:kern w:val="2"/>
                <w14:ligatures w14:val="standardContextual"/>
              </w:rPr>
            </w:pPr>
          </w:p>
          <w:p w14:paraId="5FFC7C3A" w14:textId="77777777" w:rsidR="009968D0" w:rsidRDefault="009968D0" w:rsidP="00D83401">
            <w:pPr>
              <w:spacing w:after="0" w:line="256" w:lineRule="auto"/>
              <w:jc w:val="center"/>
              <w:rPr>
                <w:rFonts w:cs="Arial"/>
                <w:kern w:val="2"/>
                <w14:ligatures w14:val="standardContextual"/>
              </w:rPr>
            </w:pPr>
          </w:p>
          <w:p w14:paraId="6EF1A72C" w14:textId="77777777" w:rsidR="009968D0" w:rsidRDefault="009968D0" w:rsidP="00D83401">
            <w:pPr>
              <w:spacing w:after="0" w:line="256" w:lineRule="auto"/>
              <w:jc w:val="center"/>
              <w:rPr>
                <w:rFonts w:cs="Arial"/>
                <w:kern w:val="2"/>
                <w14:ligatures w14:val="standardContextual"/>
              </w:rPr>
            </w:pPr>
          </w:p>
          <w:p w14:paraId="775353F9" w14:textId="77777777" w:rsidR="009968D0" w:rsidRDefault="009968D0" w:rsidP="00D83401">
            <w:pPr>
              <w:spacing w:after="0" w:line="256" w:lineRule="auto"/>
              <w:jc w:val="center"/>
              <w:rPr>
                <w:rFonts w:cs="Arial"/>
                <w:kern w:val="2"/>
                <w14:ligatures w14:val="standardContextual"/>
              </w:rPr>
            </w:pPr>
          </w:p>
          <w:p w14:paraId="16147F50" w14:textId="77777777" w:rsidR="009968D0" w:rsidRDefault="009968D0" w:rsidP="00D83401">
            <w:pPr>
              <w:spacing w:after="0" w:line="256" w:lineRule="auto"/>
              <w:jc w:val="center"/>
              <w:rPr>
                <w:rFonts w:cs="Arial"/>
                <w:kern w:val="2"/>
                <w14:ligatures w14:val="standardContextual"/>
              </w:rPr>
            </w:pPr>
          </w:p>
          <w:p w14:paraId="59869F1A" w14:textId="77777777" w:rsidR="009968D0" w:rsidRDefault="009968D0" w:rsidP="00D83401">
            <w:pPr>
              <w:spacing w:after="0" w:line="256" w:lineRule="auto"/>
              <w:jc w:val="center"/>
              <w:rPr>
                <w:rFonts w:cs="Arial"/>
                <w:kern w:val="2"/>
                <w14:ligatures w14:val="standardContextual"/>
              </w:rPr>
            </w:pPr>
          </w:p>
          <w:p w14:paraId="3BAB5B8C" w14:textId="77777777" w:rsidR="009968D0" w:rsidRDefault="009968D0" w:rsidP="00D83401">
            <w:pPr>
              <w:spacing w:after="0" w:line="256" w:lineRule="auto"/>
              <w:jc w:val="center"/>
              <w:rPr>
                <w:rFonts w:cs="Arial"/>
                <w:kern w:val="2"/>
                <w14:ligatures w14:val="standardContextual"/>
              </w:rPr>
            </w:pPr>
          </w:p>
          <w:p w14:paraId="397B600A" w14:textId="77777777" w:rsidR="009968D0" w:rsidRDefault="009968D0" w:rsidP="00D83401">
            <w:pPr>
              <w:spacing w:after="0" w:line="256" w:lineRule="auto"/>
              <w:jc w:val="center"/>
              <w:rPr>
                <w:rFonts w:cs="Arial"/>
                <w:kern w:val="2"/>
                <w14:ligatures w14:val="standardContextual"/>
              </w:rPr>
            </w:pPr>
          </w:p>
          <w:p w14:paraId="69497D1E" w14:textId="77777777" w:rsidR="009968D0" w:rsidRDefault="009968D0" w:rsidP="00D83401">
            <w:pPr>
              <w:spacing w:after="0" w:line="256" w:lineRule="auto"/>
              <w:jc w:val="center"/>
              <w:rPr>
                <w:rFonts w:cs="Arial"/>
                <w:kern w:val="2"/>
                <w14:ligatures w14:val="standardContextual"/>
              </w:rPr>
            </w:pPr>
          </w:p>
          <w:p w14:paraId="34F7C503" w14:textId="77777777" w:rsidR="009968D0" w:rsidRDefault="009968D0" w:rsidP="00D83401">
            <w:pPr>
              <w:spacing w:after="0" w:line="256" w:lineRule="auto"/>
              <w:jc w:val="center"/>
              <w:rPr>
                <w:rFonts w:cs="Arial"/>
                <w:kern w:val="2"/>
                <w14:ligatures w14:val="standardContextual"/>
              </w:rPr>
            </w:pPr>
          </w:p>
          <w:p w14:paraId="4C86F0AE" w14:textId="77777777" w:rsidR="009968D0" w:rsidRPr="00FB218C" w:rsidRDefault="009968D0" w:rsidP="00D83401">
            <w:pPr>
              <w:spacing w:after="0" w:line="256" w:lineRule="auto"/>
              <w:jc w:val="center"/>
              <w:rPr>
                <w:rFonts w:cs="Arial"/>
                <w:kern w:val="2"/>
                <w14:ligatures w14:val="standardContextual"/>
              </w:rPr>
            </w:pPr>
          </w:p>
        </w:tc>
        <w:tc>
          <w:tcPr>
            <w:tcW w:w="1200" w:type="dxa"/>
            <w:noWrap/>
            <w:vAlign w:val="bottom"/>
            <w:hideMark/>
          </w:tcPr>
          <w:p w14:paraId="6FCC1687" w14:textId="77777777" w:rsidR="00BD7B13" w:rsidRPr="00FB218C" w:rsidRDefault="00BD7B13" w:rsidP="00D83401">
            <w:pPr>
              <w:spacing w:after="0" w:line="256" w:lineRule="auto"/>
              <w:jc w:val="center"/>
              <w:rPr>
                <w:rFonts w:cs="Arial"/>
                <w:kern w:val="2"/>
                <w14:ligatures w14:val="standardContextual"/>
              </w:rPr>
            </w:pPr>
          </w:p>
        </w:tc>
        <w:tc>
          <w:tcPr>
            <w:tcW w:w="1172" w:type="dxa"/>
            <w:noWrap/>
            <w:vAlign w:val="bottom"/>
          </w:tcPr>
          <w:p w14:paraId="14B0F873" w14:textId="77777777" w:rsidR="00BD7B13" w:rsidRPr="00FB218C" w:rsidRDefault="00BD7B13" w:rsidP="0025017A">
            <w:pPr>
              <w:spacing w:after="0" w:line="240" w:lineRule="auto"/>
              <w:rPr>
                <w:rFonts w:eastAsia="Times New Roman" w:cs="Arial"/>
                <w:lang w:eastAsia="es-ES"/>
              </w:rPr>
            </w:pPr>
          </w:p>
          <w:p w14:paraId="64381111" w14:textId="77777777" w:rsidR="00BD7B13" w:rsidRPr="00FB218C" w:rsidRDefault="00BD7B13" w:rsidP="00D83401">
            <w:pPr>
              <w:spacing w:after="0" w:line="240" w:lineRule="auto"/>
              <w:jc w:val="center"/>
              <w:rPr>
                <w:rFonts w:eastAsia="Times New Roman" w:cs="Arial"/>
                <w:lang w:eastAsia="es-ES"/>
              </w:rPr>
            </w:pPr>
          </w:p>
          <w:p w14:paraId="55F3A958" w14:textId="77777777" w:rsidR="00BD7B13" w:rsidRPr="00FB218C" w:rsidRDefault="00BD7B13" w:rsidP="00D83401">
            <w:pPr>
              <w:spacing w:after="0" w:line="240" w:lineRule="auto"/>
              <w:jc w:val="center"/>
              <w:rPr>
                <w:rFonts w:eastAsia="Times New Roman" w:cs="Arial"/>
                <w:lang w:eastAsia="es-ES"/>
              </w:rPr>
            </w:pPr>
          </w:p>
          <w:p w14:paraId="7FB46B95" w14:textId="77777777" w:rsidR="00BD7B13" w:rsidRPr="00FB218C" w:rsidRDefault="00BD7B13" w:rsidP="00D83401">
            <w:pPr>
              <w:spacing w:after="0" w:line="240" w:lineRule="auto"/>
              <w:jc w:val="center"/>
              <w:rPr>
                <w:rFonts w:eastAsia="Times New Roman" w:cs="Arial"/>
                <w:lang w:eastAsia="es-ES"/>
              </w:rPr>
            </w:pPr>
          </w:p>
          <w:p w14:paraId="4790326F" w14:textId="77777777" w:rsidR="00BD7B13" w:rsidRPr="00FB218C" w:rsidRDefault="00BD7B13" w:rsidP="00D83401">
            <w:pPr>
              <w:spacing w:after="0" w:line="240" w:lineRule="auto"/>
              <w:jc w:val="center"/>
              <w:rPr>
                <w:rFonts w:eastAsia="Times New Roman" w:cs="Arial"/>
                <w:lang w:eastAsia="es-ES"/>
              </w:rPr>
            </w:pPr>
          </w:p>
        </w:tc>
        <w:tc>
          <w:tcPr>
            <w:tcW w:w="1177" w:type="dxa"/>
            <w:noWrap/>
            <w:vAlign w:val="bottom"/>
            <w:hideMark/>
          </w:tcPr>
          <w:p w14:paraId="01EB972F" w14:textId="77777777" w:rsidR="00BD7B13" w:rsidRPr="00FB218C" w:rsidRDefault="00BD7B13" w:rsidP="00D83401">
            <w:pPr>
              <w:spacing w:after="0" w:line="256" w:lineRule="auto"/>
              <w:jc w:val="center"/>
              <w:rPr>
                <w:rFonts w:cs="Arial"/>
                <w:kern w:val="2"/>
                <w14:ligatures w14:val="standardContextual"/>
              </w:rPr>
            </w:pPr>
          </w:p>
        </w:tc>
        <w:tc>
          <w:tcPr>
            <w:tcW w:w="1376" w:type="dxa"/>
            <w:noWrap/>
            <w:vAlign w:val="bottom"/>
            <w:hideMark/>
          </w:tcPr>
          <w:p w14:paraId="461384CB" w14:textId="77777777" w:rsidR="00BD7B13" w:rsidRPr="00FB218C" w:rsidRDefault="00BD7B13" w:rsidP="00D83401">
            <w:pPr>
              <w:spacing w:after="0" w:line="256" w:lineRule="auto"/>
              <w:jc w:val="center"/>
              <w:rPr>
                <w:rFonts w:cs="Arial"/>
                <w:kern w:val="2"/>
                <w14:ligatures w14:val="standardContextual"/>
              </w:rPr>
            </w:pPr>
          </w:p>
        </w:tc>
        <w:tc>
          <w:tcPr>
            <w:tcW w:w="1435" w:type="dxa"/>
            <w:noWrap/>
            <w:vAlign w:val="bottom"/>
            <w:hideMark/>
          </w:tcPr>
          <w:p w14:paraId="75DA4BB8" w14:textId="77777777" w:rsidR="00BD7B13" w:rsidRPr="00FB218C" w:rsidRDefault="00BD7B13" w:rsidP="00D83401">
            <w:pPr>
              <w:spacing w:line="256" w:lineRule="auto"/>
              <w:jc w:val="center"/>
              <w:rPr>
                <w:rFonts w:cs="Arial"/>
                <w:kern w:val="2"/>
                <w14:ligatures w14:val="standardContextual"/>
              </w:rPr>
            </w:pPr>
          </w:p>
        </w:tc>
        <w:tc>
          <w:tcPr>
            <w:tcW w:w="146" w:type="dxa"/>
            <w:vAlign w:val="center"/>
            <w:hideMark/>
          </w:tcPr>
          <w:p w14:paraId="5297B8DF" w14:textId="77777777" w:rsidR="00BD7B13" w:rsidRPr="00FB218C" w:rsidRDefault="00BD7B13" w:rsidP="00021827">
            <w:pPr>
              <w:spacing w:after="0" w:line="256" w:lineRule="auto"/>
              <w:rPr>
                <w:rFonts w:cs="Arial"/>
                <w:kern w:val="2"/>
                <w14:ligatures w14:val="standardContextual"/>
              </w:rPr>
            </w:pPr>
          </w:p>
        </w:tc>
      </w:tr>
      <w:tr w:rsidR="00BD7B13" w:rsidRPr="00FB218C" w14:paraId="5B7B42CA" w14:textId="77777777" w:rsidTr="00D83401">
        <w:trPr>
          <w:trHeight w:val="300"/>
          <w:jc w:val="center"/>
        </w:trPr>
        <w:tc>
          <w:tcPr>
            <w:tcW w:w="9572" w:type="dxa"/>
            <w:gridSpan w:val="8"/>
            <w:vMerge w:val="restart"/>
            <w:tcBorders>
              <w:top w:val="single" w:sz="8" w:space="0" w:color="auto"/>
              <w:left w:val="single" w:sz="8" w:space="0" w:color="auto"/>
              <w:bottom w:val="single" w:sz="8" w:space="0" w:color="000000"/>
              <w:right w:val="single" w:sz="8" w:space="0" w:color="000000"/>
            </w:tcBorders>
            <w:noWrap/>
            <w:vAlign w:val="center"/>
            <w:hideMark/>
          </w:tcPr>
          <w:p w14:paraId="7BA738E6"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NOVIEMBRE</w:t>
            </w:r>
            <w:r>
              <w:rPr>
                <w:rFonts w:eastAsia="Times New Roman" w:cs="Arial"/>
                <w:b/>
                <w:bCs/>
                <w:color w:val="000000"/>
                <w:lang w:eastAsia="es-ES"/>
              </w:rPr>
              <w:t>/2024</w:t>
            </w:r>
          </w:p>
        </w:tc>
        <w:tc>
          <w:tcPr>
            <w:tcW w:w="146" w:type="dxa"/>
            <w:vAlign w:val="center"/>
            <w:hideMark/>
          </w:tcPr>
          <w:p w14:paraId="593EDB98" w14:textId="77777777" w:rsidR="00BD7B13" w:rsidRPr="00FB218C" w:rsidRDefault="00BD7B13" w:rsidP="00021827">
            <w:pPr>
              <w:spacing w:after="0" w:line="256" w:lineRule="auto"/>
              <w:rPr>
                <w:rFonts w:cs="Arial"/>
                <w:kern w:val="2"/>
                <w14:ligatures w14:val="standardContextual"/>
              </w:rPr>
            </w:pPr>
          </w:p>
        </w:tc>
      </w:tr>
      <w:tr w:rsidR="00BD7B13" w:rsidRPr="00FB218C" w14:paraId="66043695" w14:textId="77777777" w:rsidTr="00D83401">
        <w:trPr>
          <w:trHeight w:val="315"/>
          <w:jc w:val="center"/>
        </w:trPr>
        <w:tc>
          <w:tcPr>
            <w:tcW w:w="0" w:type="auto"/>
            <w:gridSpan w:val="8"/>
            <w:vMerge/>
            <w:tcBorders>
              <w:top w:val="single" w:sz="8" w:space="0" w:color="auto"/>
              <w:left w:val="single" w:sz="8" w:space="0" w:color="auto"/>
              <w:bottom w:val="single" w:sz="8" w:space="0" w:color="000000"/>
              <w:right w:val="single" w:sz="8" w:space="0" w:color="000000"/>
            </w:tcBorders>
            <w:vAlign w:val="center"/>
            <w:hideMark/>
          </w:tcPr>
          <w:p w14:paraId="22BE20CB" w14:textId="77777777" w:rsidR="00BD7B13" w:rsidRPr="00FB218C" w:rsidRDefault="00BD7B13" w:rsidP="00D83401">
            <w:pPr>
              <w:spacing w:after="0" w:line="240" w:lineRule="auto"/>
              <w:jc w:val="center"/>
              <w:rPr>
                <w:rFonts w:eastAsia="Times New Roman" w:cs="Arial"/>
                <w:b/>
                <w:bCs/>
                <w:color w:val="000000"/>
                <w:lang w:eastAsia="es-ES"/>
              </w:rPr>
            </w:pPr>
          </w:p>
        </w:tc>
        <w:tc>
          <w:tcPr>
            <w:tcW w:w="146" w:type="dxa"/>
            <w:noWrap/>
            <w:vAlign w:val="bottom"/>
            <w:hideMark/>
          </w:tcPr>
          <w:p w14:paraId="72FCC450" w14:textId="77777777" w:rsidR="00BD7B13" w:rsidRPr="00FB218C" w:rsidRDefault="00BD7B13" w:rsidP="00021827">
            <w:pPr>
              <w:spacing w:after="0" w:line="256" w:lineRule="auto"/>
              <w:rPr>
                <w:rFonts w:cs="Arial"/>
                <w:kern w:val="2"/>
                <w14:ligatures w14:val="standardContextual"/>
              </w:rPr>
            </w:pPr>
          </w:p>
        </w:tc>
      </w:tr>
      <w:tr w:rsidR="00BD7B13" w:rsidRPr="00FB218C" w14:paraId="4541BE0E" w14:textId="77777777" w:rsidTr="00D83401">
        <w:trPr>
          <w:trHeight w:val="315"/>
          <w:jc w:val="center"/>
        </w:trPr>
        <w:tc>
          <w:tcPr>
            <w:tcW w:w="580" w:type="dxa"/>
            <w:vMerge w:val="restart"/>
            <w:tcBorders>
              <w:top w:val="nil"/>
              <w:left w:val="single" w:sz="8" w:space="0" w:color="auto"/>
              <w:bottom w:val="single" w:sz="8" w:space="0" w:color="000000"/>
              <w:right w:val="single" w:sz="4" w:space="0" w:color="auto"/>
            </w:tcBorders>
            <w:vAlign w:val="center"/>
            <w:hideMark/>
          </w:tcPr>
          <w:p w14:paraId="4AAEE658"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Nº</w:t>
            </w:r>
          </w:p>
        </w:tc>
        <w:tc>
          <w:tcPr>
            <w:tcW w:w="1432" w:type="dxa"/>
            <w:vMerge w:val="restart"/>
            <w:tcBorders>
              <w:top w:val="nil"/>
              <w:left w:val="single" w:sz="4" w:space="0" w:color="auto"/>
              <w:bottom w:val="single" w:sz="8" w:space="0" w:color="000000"/>
              <w:right w:val="nil"/>
            </w:tcBorders>
            <w:vAlign w:val="center"/>
            <w:hideMark/>
          </w:tcPr>
          <w:p w14:paraId="32C78D3E"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FECHA</w:t>
            </w:r>
          </w:p>
        </w:tc>
        <w:tc>
          <w:tcPr>
            <w:tcW w:w="7560" w:type="dxa"/>
            <w:gridSpan w:val="6"/>
            <w:tcBorders>
              <w:top w:val="single" w:sz="8" w:space="0" w:color="auto"/>
              <w:left w:val="single" w:sz="8" w:space="0" w:color="auto"/>
              <w:bottom w:val="single" w:sz="8" w:space="0" w:color="auto"/>
              <w:right w:val="single" w:sz="8" w:space="0" w:color="000000"/>
            </w:tcBorders>
            <w:vAlign w:val="center"/>
            <w:hideMark/>
          </w:tcPr>
          <w:p w14:paraId="2C82641C"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GENERO</w:t>
            </w:r>
          </w:p>
        </w:tc>
        <w:tc>
          <w:tcPr>
            <w:tcW w:w="146" w:type="dxa"/>
            <w:vAlign w:val="center"/>
            <w:hideMark/>
          </w:tcPr>
          <w:p w14:paraId="21473ED2" w14:textId="77777777" w:rsidR="00BD7B13" w:rsidRPr="00FB218C" w:rsidRDefault="00BD7B13" w:rsidP="00021827">
            <w:pPr>
              <w:spacing w:after="0" w:line="256" w:lineRule="auto"/>
              <w:rPr>
                <w:rFonts w:cs="Arial"/>
                <w:kern w:val="2"/>
                <w14:ligatures w14:val="standardContextual"/>
              </w:rPr>
            </w:pPr>
          </w:p>
        </w:tc>
      </w:tr>
      <w:tr w:rsidR="00BD7B13" w:rsidRPr="00FB218C" w14:paraId="0F00278A" w14:textId="77777777" w:rsidTr="00D83401">
        <w:trPr>
          <w:trHeight w:val="315"/>
          <w:jc w:val="center"/>
        </w:trPr>
        <w:tc>
          <w:tcPr>
            <w:tcW w:w="0" w:type="auto"/>
            <w:vMerge/>
            <w:tcBorders>
              <w:top w:val="nil"/>
              <w:left w:val="single" w:sz="8" w:space="0" w:color="auto"/>
              <w:bottom w:val="single" w:sz="8" w:space="0" w:color="000000"/>
              <w:right w:val="single" w:sz="4" w:space="0" w:color="auto"/>
            </w:tcBorders>
            <w:vAlign w:val="center"/>
            <w:hideMark/>
          </w:tcPr>
          <w:p w14:paraId="0624E8AB" w14:textId="77777777" w:rsidR="00BD7B13" w:rsidRPr="00FB218C" w:rsidRDefault="00BD7B13" w:rsidP="00D83401">
            <w:pPr>
              <w:spacing w:after="0" w:line="240" w:lineRule="auto"/>
              <w:jc w:val="center"/>
              <w:rPr>
                <w:rFonts w:eastAsia="Times New Roman" w:cs="Arial"/>
                <w:b/>
                <w:bCs/>
                <w:color w:val="000000"/>
                <w:lang w:eastAsia="es-ES"/>
              </w:rPr>
            </w:pPr>
          </w:p>
        </w:tc>
        <w:tc>
          <w:tcPr>
            <w:tcW w:w="0" w:type="auto"/>
            <w:vMerge/>
            <w:tcBorders>
              <w:top w:val="nil"/>
              <w:left w:val="single" w:sz="4" w:space="0" w:color="auto"/>
              <w:bottom w:val="single" w:sz="8" w:space="0" w:color="000000"/>
              <w:right w:val="nil"/>
            </w:tcBorders>
            <w:vAlign w:val="center"/>
            <w:hideMark/>
          </w:tcPr>
          <w:p w14:paraId="50FEA9D5" w14:textId="77777777" w:rsidR="00BD7B13" w:rsidRPr="00FB218C" w:rsidRDefault="00BD7B13" w:rsidP="00D83401">
            <w:pPr>
              <w:spacing w:after="0" w:line="240" w:lineRule="auto"/>
              <w:jc w:val="center"/>
              <w:rPr>
                <w:rFonts w:eastAsia="Times New Roman" w:cs="Arial"/>
                <w:b/>
                <w:bCs/>
                <w:color w:val="000000"/>
                <w:lang w:eastAsia="es-ES"/>
              </w:rPr>
            </w:pPr>
          </w:p>
        </w:tc>
        <w:tc>
          <w:tcPr>
            <w:tcW w:w="2400" w:type="dxa"/>
            <w:gridSpan w:val="2"/>
            <w:tcBorders>
              <w:top w:val="nil"/>
              <w:left w:val="single" w:sz="8" w:space="0" w:color="auto"/>
              <w:bottom w:val="single" w:sz="8" w:space="0" w:color="auto"/>
              <w:right w:val="single" w:sz="8" w:space="0" w:color="000000"/>
            </w:tcBorders>
            <w:vAlign w:val="center"/>
            <w:hideMark/>
          </w:tcPr>
          <w:p w14:paraId="54C635AE"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MASCULINO</w:t>
            </w:r>
          </w:p>
        </w:tc>
        <w:tc>
          <w:tcPr>
            <w:tcW w:w="2349" w:type="dxa"/>
            <w:gridSpan w:val="2"/>
            <w:tcBorders>
              <w:top w:val="nil"/>
              <w:left w:val="nil"/>
              <w:bottom w:val="single" w:sz="8" w:space="0" w:color="auto"/>
              <w:right w:val="single" w:sz="4" w:space="0" w:color="auto"/>
            </w:tcBorders>
            <w:vAlign w:val="center"/>
            <w:hideMark/>
          </w:tcPr>
          <w:p w14:paraId="5306443A"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FEMENINO</w:t>
            </w:r>
          </w:p>
        </w:tc>
        <w:tc>
          <w:tcPr>
            <w:tcW w:w="1376" w:type="dxa"/>
            <w:tcBorders>
              <w:top w:val="single" w:sz="8" w:space="0" w:color="auto"/>
              <w:left w:val="single" w:sz="8" w:space="0" w:color="auto"/>
              <w:bottom w:val="nil"/>
              <w:right w:val="single" w:sz="8" w:space="0" w:color="auto"/>
            </w:tcBorders>
            <w:vAlign w:val="center"/>
            <w:hideMark/>
          </w:tcPr>
          <w:p w14:paraId="3274541D"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PUESTOS</w:t>
            </w:r>
          </w:p>
        </w:tc>
        <w:tc>
          <w:tcPr>
            <w:tcW w:w="1435" w:type="dxa"/>
            <w:tcBorders>
              <w:top w:val="single" w:sz="8" w:space="0" w:color="auto"/>
              <w:left w:val="nil"/>
              <w:bottom w:val="nil"/>
              <w:right w:val="single" w:sz="8" w:space="0" w:color="auto"/>
            </w:tcBorders>
            <w:noWrap/>
            <w:vAlign w:val="center"/>
            <w:hideMark/>
          </w:tcPr>
          <w:p w14:paraId="33CBBDB8"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DERECHOS A</w:t>
            </w:r>
          </w:p>
        </w:tc>
        <w:tc>
          <w:tcPr>
            <w:tcW w:w="146" w:type="dxa"/>
            <w:vAlign w:val="center"/>
            <w:hideMark/>
          </w:tcPr>
          <w:p w14:paraId="2A3A05E0" w14:textId="77777777" w:rsidR="00BD7B13" w:rsidRPr="00FB218C" w:rsidRDefault="00BD7B13" w:rsidP="00021827">
            <w:pPr>
              <w:spacing w:after="0" w:line="256" w:lineRule="auto"/>
              <w:rPr>
                <w:rFonts w:cs="Arial"/>
                <w:kern w:val="2"/>
                <w14:ligatures w14:val="standardContextual"/>
              </w:rPr>
            </w:pPr>
          </w:p>
        </w:tc>
      </w:tr>
      <w:tr w:rsidR="00BD7B13" w:rsidRPr="00FB218C" w14:paraId="53967F9B" w14:textId="77777777" w:rsidTr="00D83401">
        <w:trPr>
          <w:trHeight w:val="315"/>
          <w:jc w:val="center"/>
        </w:trPr>
        <w:tc>
          <w:tcPr>
            <w:tcW w:w="0" w:type="auto"/>
            <w:vMerge/>
            <w:tcBorders>
              <w:top w:val="nil"/>
              <w:left w:val="single" w:sz="8" w:space="0" w:color="auto"/>
              <w:bottom w:val="single" w:sz="8" w:space="0" w:color="000000"/>
              <w:right w:val="single" w:sz="4" w:space="0" w:color="auto"/>
            </w:tcBorders>
            <w:vAlign w:val="center"/>
            <w:hideMark/>
          </w:tcPr>
          <w:p w14:paraId="13F97F59" w14:textId="77777777" w:rsidR="00BD7B13" w:rsidRPr="00FB218C" w:rsidRDefault="00BD7B13" w:rsidP="00D83401">
            <w:pPr>
              <w:spacing w:after="0" w:line="240" w:lineRule="auto"/>
              <w:jc w:val="center"/>
              <w:rPr>
                <w:rFonts w:eastAsia="Times New Roman" w:cs="Arial"/>
                <w:b/>
                <w:bCs/>
                <w:color w:val="000000"/>
                <w:lang w:eastAsia="es-ES"/>
              </w:rPr>
            </w:pPr>
          </w:p>
        </w:tc>
        <w:tc>
          <w:tcPr>
            <w:tcW w:w="0" w:type="auto"/>
            <w:vMerge/>
            <w:tcBorders>
              <w:top w:val="nil"/>
              <w:left w:val="single" w:sz="4" w:space="0" w:color="auto"/>
              <w:bottom w:val="single" w:sz="8" w:space="0" w:color="000000"/>
              <w:right w:val="nil"/>
            </w:tcBorders>
            <w:vAlign w:val="center"/>
            <w:hideMark/>
          </w:tcPr>
          <w:p w14:paraId="6597453C" w14:textId="77777777" w:rsidR="00BD7B13" w:rsidRPr="00FB218C" w:rsidRDefault="00BD7B13" w:rsidP="00D83401">
            <w:pPr>
              <w:spacing w:after="0" w:line="240" w:lineRule="auto"/>
              <w:jc w:val="center"/>
              <w:rPr>
                <w:rFonts w:eastAsia="Times New Roman" w:cs="Arial"/>
                <w:b/>
                <w:bCs/>
                <w:color w:val="000000"/>
                <w:lang w:eastAsia="es-ES"/>
              </w:rPr>
            </w:pPr>
          </w:p>
        </w:tc>
        <w:tc>
          <w:tcPr>
            <w:tcW w:w="1200" w:type="dxa"/>
            <w:tcBorders>
              <w:top w:val="nil"/>
              <w:left w:val="single" w:sz="8" w:space="0" w:color="auto"/>
              <w:bottom w:val="single" w:sz="8" w:space="0" w:color="auto"/>
              <w:right w:val="single" w:sz="4" w:space="0" w:color="auto"/>
            </w:tcBorders>
            <w:vAlign w:val="center"/>
            <w:hideMark/>
          </w:tcPr>
          <w:p w14:paraId="7747E8B5"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ADULTO</w:t>
            </w:r>
          </w:p>
        </w:tc>
        <w:tc>
          <w:tcPr>
            <w:tcW w:w="1200" w:type="dxa"/>
            <w:tcBorders>
              <w:top w:val="nil"/>
              <w:left w:val="nil"/>
              <w:bottom w:val="single" w:sz="8" w:space="0" w:color="auto"/>
              <w:right w:val="single" w:sz="4" w:space="0" w:color="auto"/>
            </w:tcBorders>
            <w:vAlign w:val="center"/>
            <w:hideMark/>
          </w:tcPr>
          <w:p w14:paraId="1CB766C3"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INFANTE</w:t>
            </w:r>
          </w:p>
        </w:tc>
        <w:tc>
          <w:tcPr>
            <w:tcW w:w="1172" w:type="dxa"/>
            <w:tcBorders>
              <w:top w:val="nil"/>
              <w:left w:val="nil"/>
              <w:bottom w:val="single" w:sz="8" w:space="0" w:color="auto"/>
              <w:right w:val="single" w:sz="4" w:space="0" w:color="auto"/>
            </w:tcBorders>
            <w:vAlign w:val="center"/>
            <w:hideMark/>
          </w:tcPr>
          <w:p w14:paraId="42EDF5D2"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ADULTA</w:t>
            </w:r>
          </w:p>
        </w:tc>
        <w:tc>
          <w:tcPr>
            <w:tcW w:w="1177" w:type="dxa"/>
            <w:tcBorders>
              <w:top w:val="nil"/>
              <w:left w:val="nil"/>
              <w:bottom w:val="single" w:sz="8" w:space="0" w:color="auto"/>
              <w:right w:val="nil"/>
            </w:tcBorders>
            <w:vAlign w:val="center"/>
            <w:hideMark/>
          </w:tcPr>
          <w:p w14:paraId="3DFC4EDC"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INFANTE</w:t>
            </w:r>
          </w:p>
        </w:tc>
        <w:tc>
          <w:tcPr>
            <w:tcW w:w="1376" w:type="dxa"/>
            <w:tcBorders>
              <w:top w:val="nil"/>
              <w:left w:val="single" w:sz="8" w:space="0" w:color="auto"/>
              <w:bottom w:val="single" w:sz="8" w:space="0" w:color="auto"/>
              <w:right w:val="single" w:sz="8" w:space="0" w:color="auto"/>
            </w:tcBorders>
            <w:vAlign w:val="center"/>
            <w:hideMark/>
          </w:tcPr>
          <w:p w14:paraId="136A1209"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TEMPORALES</w:t>
            </w:r>
          </w:p>
        </w:tc>
        <w:tc>
          <w:tcPr>
            <w:tcW w:w="1435" w:type="dxa"/>
            <w:tcBorders>
              <w:top w:val="nil"/>
              <w:left w:val="nil"/>
              <w:bottom w:val="single" w:sz="8" w:space="0" w:color="auto"/>
              <w:right w:val="single" w:sz="8" w:space="0" w:color="auto"/>
            </w:tcBorders>
            <w:noWrap/>
            <w:vAlign w:val="bottom"/>
            <w:hideMark/>
          </w:tcPr>
          <w:p w14:paraId="67429B04"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PERPETUIDAD</w:t>
            </w:r>
          </w:p>
        </w:tc>
        <w:tc>
          <w:tcPr>
            <w:tcW w:w="146" w:type="dxa"/>
            <w:vAlign w:val="center"/>
            <w:hideMark/>
          </w:tcPr>
          <w:p w14:paraId="0141C7B1" w14:textId="77777777" w:rsidR="00BD7B13" w:rsidRPr="00FB218C" w:rsidRDefault="00BD7B13" w:rsidP="00021827">
            <w:pPr>
              <w:spacing w:after="0" w:line="256" w:lineRule="auto"/>
              <w:rPr>
                <w:rFonts w:cs="Arial"/>
                <w:kern w:val="2"/>
                <w14:ligatures w14:val="standardContextual"/>
              </w:rPr>
            </w:pPr>
          </w:p>
        </w:tc>
      </w:tr>
      <w:tr w:rsidR="00BD7B13" w:rsidRPr="00FB218C" w14:paraId="51EBABE6"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4FAA40E4"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w:t>
            </w:r>
          </w:p>
        </w:tc>
        <w:tc>
          <w:tcPr>
            <w:tcW w:w="1432" w:type="dxa"/>
            <w:tcBorders>
              <w:top w:val="single" w:sz="4" w:space="0" w:color="auto"/>
              <w:left w:val="nil"/>
              <w:bottom w:val="single" w:sz="4" w:space="0" w:color="auto"/>
              <w:right w:val="single" w:sz="4" w:space="0" w:color="auto"/>
            </w:tcBorders>
            <w:noWrap/>
            <w:vAlign w:val="center"/>
            <w:hideMark/>
          </w:tcPr>
          <w:p w14:paraId="51883921"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01/11/2024</w:t>
            </w:r>
          </w:p>
        </w:tc>
        <w:tc>
          <w:tcPr>
            <w:tcW w:w="1200" w:type="dxa"/>
            <w:tcBorders>
              <w:top w:val="nil"/>
              <w:left w:val="nil"/>
              <w:bottom w:val="single" w:sz="4" w:space="0" w:color="auto"/>
              <w:right w:val="single" w:sz="4" w:space="0" w:color="auto"/>
            </w:tcBorders>
            <w:vAlign w:val="center"/>
            <w:hideMark/>
          </w:tcPr>
          <w:p w14:paraId="720479B5"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30BE02FA"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0484EBCB"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7A567C58"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62ED459C"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43946570"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2F044584" w14:textId="77777777" w:rsidR="00BD7B13" w:rsidRPr="00FB218C" w:rsidRDefault="00BD7B13" w:rsidP="00021827">
            <w:pPr>
              <w:spacing w:after="0" w:line="256" w:lineRule="auto"/>
              <w:rPr>
                <w:rFonts w:cs="Arial"/>
                <w:kern w:val="2"/>
                <w14:ligatures w14:val="standardContextual"/>
              </w:rPr>
            </w:pPr>
          </w:p>
        </w:tc>
      </w:tr>
      <w:tr w:rsidR="00BD7B13" w:rsidRPr="00FB218C" w14:paraId="601A5488"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592E7351"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2</w:t>
            </w:r>
          </w:p>
        </w:tc>
        <w:tc>
          <w:tcPr>
            <w:tcW w:w="1432" w:type="dxa"/>
            <w:tcBorders>
              <w:top w:val="nil"/>
              <w:left w:val="nil"/>
              <w:bottom w:val="single" w:sz="4" w:space="0" w:color="auto"/>
              <w:right w:val="single" w:sz="4" w:space="0" w:color="auto"/>
            </w:tcBorders>
            <w:noWrap/>
            <w:vAlign w:val="center"/>
            <w:hideMark/>
          </w:tcPr>
          <w:p w14:paraId="660ABF51"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04/11/2024</w:t>
            </w:r>
          </w:p>
        </w:tc>
        <w:tc>
          <w:tcPr>
            <w:tcW w:w="1200" w:type="dxa"/>
            <w:tcBorders>
              <w:top w:val="nil"/>
              <w:left w:val="nil"/>
              <w:bottom w:val="single" w:sz="4" w:space="0" w:color="auto"/>
              <w:right w:val="single" w:sz="4" w:space="0" w:color="auto"/>
            </w:tcBorders>
            <w:vAlign w:val="center"/>
            <w:hideMark/>
          </w:tcPr>
          <w:p w14:paraId="455A7EE9"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3BC38D7B"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5817838B"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191E5FDD"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3D505822"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4E51E8B1"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3758AE0F" w14:textId="77777777" w:rsidR="00BD7B13" w:rsidRPr="00FB218C" w:rsidRDefault="00BD7B13" w:rsidP="00021827">
            <w:pPr>
              <w:spacing w:after="0" w:line="256" w:lineRule="auto"/>
              <w:rPr>
                <w:rFonts w:cs="Arial"/>
                <w:kern w:val="2"/>
                <w14:ligatures w14:val="standardContextual"/>
              </w:rPr>
            </w:pPr>
          </w:p>
        </w:tc>
      </w:tr>
      <w:tr w:rsidR="00BD7B13" w:rsidRPr="00FB218C" w14:paraId="07D6EBFA"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6D29D280"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lastRenderedPageBreak/>
              <w:t>3</w:t>
            </w:r>
          </w:p>
        </w:tc>
        <w:tc>
          <w:tcPr>
            <w:tcW w:w="1432" w:type="dxa"/>
            <w:tcBorders>
              <w:top w:val="nil"/>
              <w:left w:val="nil"/>
              <w:bottom w:val="single" w:sz="4" w:space="0" w:color="auto"/>
              <w:right w:val="single" w:sz="4" w:space="0" w:color="auto"/>
            </w:tcBorders>
            <w:noWrap/>
            <w:vAlign w:val="center"/>
            <w:hideMark/>
          </w:tcPr>
          <w:p w14:paraId="787D6452"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05/11/2024</w:t>
            </w:r>
          </w:p>
        </w:tc>
        <w:tc>
          <w:tcPr>
            <w:tcW w:w="1200" w:type="dxa"/>
            <w:tcBorders>
              <w:top w:val="nil"/>
              <w:left w:val="nil"/>
              <w:bottom w:val="single" w:sz="4" w:space="0" w:color="auto"/>
              <w:right w:val="single" w:sz="4" w:space="0" w:color="auto"/>
            </w:tcBorders>
            <w:vAlign w:val="center"/>
            <w:hideMark/>
          </w:tcPr>
          <w:p w14:paraId="7D7E8650"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79F393E2"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107D49CE"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31850B53"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58103E6D"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0237BC2F"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2F3B0FB9" w14:textId="77777777" w:rsidR="00BD7B13" w:rsidRPr="00FB218C" w:rsidRDefault="00BD7B13" w:rsidP="00021827">
            <w:pPr>
              <w:spacing w:after="0" w:line="256" w:lineRule="auto"/>
              <w:rPr>
                <w:rFonts w:cs="Arial"/>
                <w:kern w:val="2"/>
                <w14:ligatures w14:val="standardContextual"/>
              </w:rPr>
            </w:pPr>
          </w:p>
        </w:tc>
      </w:tr>
      <w:tr w:rsidR="00BD7B13" w:rsidRPr="00FB218C" w14:paraId="107B6193"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5B27900A"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4</w:t>
            </w:r>
          </w:p>
        </w:tc>
        <w:tc>
          <w:tcPr>
            <w:tcW w:w="1432" w:type="dxa"/>
            <w:tcBorders>
              <w:top w:val="nil"/>
              <w:left w:val="nil"/>
              <w:bottom w:val="single" w:sz="4" w:space="0" w:color="auto"/>
              <w:right w:val="single" w:sz="4" w:space="0" w:color="auto"/>
            </w:tcBorders>
            <w:noWrap/>
            <w:vAlign w:val="center"/>
            <w:hideMark/>
          </w:tcPr>
          <w:p w14:paraId="17CDAEA5"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11/11/2024</w:t>
            </w:r>
          </w:p>
        </w:tc>
        <w:tc>
          <w:tcPr>
            <w:tcW w:w="1200" w:type="dxa"/>
            <w:tcBorders>
              <w:top w:val="nil"/>
              <w:left w:val="nil"/>
              <w:bottom w:val="single" w:sz="4" w:space="0" w:color="auto"/>
              <w:right w:val="single" w:sz="4" w:space="0" w:color="auto"/>
            </w:tcBorders>
            <w:vAlign w:val="center"/>
            <w:hideMark/>
          </w:tcPr>
          <w:p w14:paraId="48B1AFB5"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63AE7C55"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37E4B0F5"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5B6565F1"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5C04BE91"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3D0FAFB8"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1DD50707" w14:textId="77777777" w:rsidR="00BD7B13" w:rsidRPr="00FB218C" w:rsidRDefault="00BD7B13" w:rsidP="00021827">
            <w:pPr>
              <w:spacing w:after="0" w:line="256" w:lineRule="auto"/>
              <w:rPr>
                <w:rFonts w:cs="Arial"/>
                <w:kern w:val="2"/>
                <w14:ligatures w14:val="standardContextual"/>
              </w:rPr>
            </w:pPr>
          </w:p>
        </w:tc>
      </w:tr>
      <w:tr w:rsidR="00BD7B13" w:rsidRPr="00FB218C" w14:paraId="5CC275BC"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685B098F"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5</w:t>
            </w:r>
          </w:p>
        </w:tc>
        <w:tc>
          <w:tcPr>
            <w:tcW w:w="1432" w:type="dxa"/>
            <w:tcBorders>
              <w:top w:val="nil"/>
              <w:left w:val="nil"/>
              <w:bottom w:val="single" w:sz="4" w:space="0" w:color="auto"/>
              <w:right w:val="single" w:sz="4" w:space="0" w:color="auto"/>
            </w:tcBorders>
            <w:noWrap/>
            <w:vAlign w:val="center"/>
            <w:hideMark/>
          </w:tcPr>
          <w:p w14:paraId="078AA5E5"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11/11/2024</w:t>
            </w:r>
          </w:p>
        </w:tc>
        <w:tc>
          <w:tcPr>
            <w:tcW w:w="1200" w:type="dxa"/>
            <w:tcBorders>
              <w:top w:val="nil"/>
              <w:left w:val="nil"/>
              <w:bottom w:val="single" w:sz="4" w:space="0" w:color="auto"/>
              <w:right w:val="single" w:sz="4" w:space="0" w:color="auto"/>
            </w:tcBorders>
            <w:vAlign w:val="center"/>
            <w:hideMark/>
          </w:tcPr>
          <w:p w14:paraId="6D0AE7BA"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5668CAD9"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0D3ABF7A"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21D05A3A"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512231AB"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27D85BB8"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32435938" w14:textId="77777777" w:rsidR="00BD7B13" w:rsidRPr="00FB218C" w:rsidRDefault="00BD7B13" w:rsidP="00021827">
            <w:pPr>
              <w:spacing w:after="0" w:line="256" w:lineRule="auto"/>
              <w:rPr>
                <w:rFonts w:cs="Arial"/>
                <w:kern w:val="2"/>
                <w14:ligatures w14:val="standardContextual"/>
              </w:rPr>
            </w:pPr>
          </w:p>
        </w:tc>
      </w:tr>
      <w:tr w:rsidR="00BD7B13" w:rsidRPr="00FB218C" w14:paraId="693BA2B3"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2B2B9693"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6</w:t>
            </w:r>
          </w:p>
        </w:tc>
        <w:tc>
          <w:tcPr>
            <w:tcW w:w="1432" w:type="dxa"/>
            <w:tcBorders>
              <w:top w:val="nil"/>
              <w:left w:val="nil"/>
              <w:bottom w:val="single" w:sz="4" w:space="0" w:color="auto"/>
              <w:right w:val="single" w:sz="4" w:space="0" w:color="auto"/>
            </w:tcBorders>
            <w:noWrap/>
            <w:vAlign w:val="center"/>
            <w:hideMark/>
          </w:tcPr>
          <w:p w14:paraId="423C40BF"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12/11/2024</w:t>
            </w:r>
          </w:p>
        </w:tc>
        <w:tc>
          <w:tcPr>
            <w:tcW w:w="1200" w:type="dxa"/>
            <w:tcBorders>
              <w:top w:val="nil"/>
              <w:left w:val="nil"/>
              <w:bottom w:val="single" w:sz="4" w:space="0" w:color="auto"/>
              <w:right w:val="single" w:sz="4" w:space="0" w:color="auto"/>
            </w:tcBorders>
            <w:vAlign w:val="center"/>
            <w:hideMark/>
          </w:tcPr>
          <w:p w14:paraId="1C8CB3D5"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5CDBC10D"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758A0548"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4AF99B22"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64C14A7B"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6653366F"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215C33CA" w14:textId="77777777" w:rsidR="00BD7B13" w:rsidRPr="00FB218C" w:rsidRDefault="00BD7B13" w:rsidP="00021827">
            <w:pPr>
              <w:spacing w:after="0" w:line="256" w:lineRule="auto"/>
              <w:rPr>
                <w:rFonts w:cs="Arial"/>
                <w:kern w:val="2"/>
                <w14:ligatures w14:val="standardContextual"/>
              </w:rPr>
            </w:pPr>
          </w:p>
        </w:tc>
      </w:tr>
      <w:tr w:rsidR="00BD7B13" w:rsidRPr="00FB218C" w14:paraId="634D3BED"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2FDD9075"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7</w:t>
            </w:r>
          </w:p>
        </w:tc>
        <w:tc>
          <w:tcPr>
            <w:tcW w:w="1432" w:type="dxa"/>
            <w:tcBorders>
              <w:top w:val="nil"/>
              <w:left w:val="nil"/>
              <w:bottom w:val="single" w:sz="4" w:space="0" w:color="auto"/>
              <w:right w:val="single" w:sz="4" w:space="0" w:color="auto"/>
            </w:tcBorders>
            <w:noWrap/>
            <w:vAlign w:val="center"/>
            <w:hideMark/>
          </w:tcPr>
          <w:p w14:paraId="61FBB3C4"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14/11/2024</w:t>
            </w:r>
          </w:p>
        </w:tc>
        <w:tc>
          <w:tcPr>
            <w:tcW w:w="1200" w:type="dxa"/>
            <w:tcBorders>
              <w:top w:val="nil"/>
              <w:left w:val="nil"/>
              <w:bottom w:val="single" w:sz="4" w:space="0" w:color="auto"/>
              <w:right w:val="single" w:sz="4" w:space="0" w:color="auto"/>
            </w:tcBorders>
            <w:vAlign w:val="center"/>
            <w:hideMark/>
          </w:tcPr>
          <w:p w14:paraId="102C4930"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0E0067E5"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409E6B2C"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18824C8E"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59BFA7B2"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289135C7"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65C8CC29" w14:textId="77777777" w:rsidR="00BD7B13" w:rsidRPr="00FB218C" w:rsidRDefault="00BD7B13" w:rsidP="00021827">
            <w:pPr>
              <w:spacing w:after="0" w:line="256" w:lineRule="auto"/>
              <w:rPr>
                <w:rFonts w:cs="Arial"/>
                <w:kern w:val="2"/>
                <w14:ligatures w14:val="standardContextual"/>
              </w:rPr>
            </w:pPr>
          </w:p>
        </w:tc>
      </w:tr>
      <w:tr w:rsidR="00BD7B13" w:rsidRPr="00FB218C" w14:paraId="611EBBAA"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2500D6AE"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8</w:t>
            </w:r>
          </w:p>
        </w:tc>
        <w:tc>
          <w:tcPr>
            <w:tcW w:w="1432" w:type="dxa"/>
            <w:tcBorders>
              <w:top w:val="nil"/>
              <w:left w:val="nil"/>
              <w:bottom w:val="single" w:sz="4" w:space="0" w:color="auto"/>
              <w:right w:val="single" w:sz="4" w:space="0" w:color="auto"/>
            </w:tcBorders>
            <w:noWrap/>
            <w:vAlign w:val="center"/>
            <w:hideMark/>
          </w:tcPr>
          <w:p w14:paraId="2C38940C"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14/11/2024</w:t>
            </w:r>
          </w:p>
        </w:tc>
        <w:tc>
          <w:tcPr>
            <w:tcW w:w="1200" w:type="dxa"/>
            <w:tcBorders>
              <w:top w:val="nil"/>
              <w:left w:val="nil"/>
              <w:bottom w:val="single" w:sz="4" w:space="0" w:color="auto"/>
              <w:right w:val="single" w:sz="4" w:space="0" w:color="auto"/>
            </w:tcBorders>
            <w:vAlign w:val="center"/>
            <w:hideMark/>
          </w:tcPr>
          <w:p w14:paraId="11946B1A"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05DD76A7"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1C1D8C9B"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34A7E908"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28A39FC4"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2834DD19"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0F12D915" w14:textId="77777777" w:rsidR="00BD7B13" w:rsidRPr="00FB218C" w:rsidRDefault="00BD7B13" w:rsidP="00021827">
            <w:pPr>
              <w:spacing w:after="0" w:line="256" w:lineRule="auto"/>
              <w:rPr>
                <w:rFonts w:cs="Arial"/>
                <w:kern w:val="2"/>
                <w14:ligatures w14:val="standardContextual"/>
              </w:rPr>
            </w:pPr>
          </w:p>
        </w:tc>
      </w:tr>
      <w:tr w:rsidR="00BD7B13" w:rsidRPr="00FB218C" w14:paraId="4BF19CF1"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73125C12"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9</w:t>
            </w:r>
          </w:p>
        </w:tc>
        <w:tc>
          <w:tcPr>
            <w:tcW w:w="1432" w:type="dxa"/>
            <w:tcBorders>
              <w:top w:val="nil"/>
              <w:left w:val="nil"/>
              <w:bottom w:val="single" w:sz="4" w:space="0" w:color="auto"/>
              <w:right w:val="single" w:sz="4" w:space="0" w:color="auto"/>
            </w:tcBorders>
            <w:noWrap/>
            <w:vAlign w:val="center"/>
            <w:hideMark/>
          </w:tcPr>
          <w:p w14:paraId="22630D49"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15/11/2024</w:t>
            </w:r>
          </w:p>
        </w:tc>
        <w:tc>
          <w:tcPr>
            <w:tcW w:w="1200" w:type="dxa"/>
            <w:tcBorders>
              <w:top w:val="nil"/>
              <w:left w:val="nil"/>
              <w:bottom w:val="single" w:sz="4" w:space="0" w:color="auto"/>
              <w:right w:val="single" w:sz="4" w:space="0" w:color="auto"/>
            </w:tcBorders>
            <w:vAlign w:val="center"/>
            <w:hideMark/>
          </w:tcPr>
          <w:p w14:paraId="4D016EFA"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4B0B5545"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0CD319DA"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1993753F"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4905BC71"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7C1B0A9F"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34737238" w14:textId="77777777" w:rsidR="00BD7B13" w:rsidRPr="00FB218C" w:rsidRDefault="00BD7B13" w:rsidP="00021827">
            <w:pPr>
              <w:spacing w:after="0" w:line="256" w:lineRule="auto"/>
              <w:rPr>
                <w:rFonts w:cs="Arial"/>
                <w:kern w:val="2"/>
                <w14:ligatures w14:val="standardContextual"/>
              </w:rPr>
            </w:pPr>
          </w:p>
        </w:tc>
      </w:tr>
      <w:tr w:rsidR="00BD7B13" w:rsidRPr="00FB218C" w14:paraId="62459B38"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0F1EB826"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10</w:t>
            </w:r>
          </w:p>
        </w:tc>
        <w:tc>
          <w:tcPr>
            <w:tcW w:w="1432" w:type="dxa"/>
            <w:tcBorders>
              <w:top w:val="nil"/>
              <w:left w:val="nil"/>
              <w:bottom w:val="single" w:sz="4" w:space="0" w:color="auto"/>
              <w:right w:val="single" w:sz="4" w:space="0" w:color="auto"/>
            </w:tcBorders>
            <w:vAlign w:val="center"/>
            <w:hideMark/>
          </w:tcPr>
          <w:p w14:paraId="288B412E" w14:textId="77777777" w:rsidR="00BD7B13" w:rsidRPr="00FB218C" w:rsidRDefault="00BD7B13" w:rsidP="00D83401">
            <w:pPr>
              <w:spacing w:after="0" w:line="240" w:lineRule="auto"/>
              <w:jc w:val="center"/>
              <w:rPr>
                <w:rFonts w:eastAsia="Times New Roman" w:cs="Arial"/>
                <w:lang w:eastAsia="es-ES"/>
              </w:rPr>
            </w:pPr>
            <w:r w:rsidRPr="00FB218C">
              <w:rPr>
                <w:rFonts w:eastAsia="Times New Roman" w:cs="Arial"/>
                <w:lang w:eastAsia="es-ES"/>
              </w:rPr>
              <w:t>18/11/2024</w:t>
            </w:r>
          </w:p>
        </w:tc>
        <w:tc>
          <w:tcPr>
            <w:tcW w:w="1200" w:type="dxa"/>
            <w:tcBorders>
              <w:top w:val="nil"/>
              <w:left w:val="nil"/>
              <w:bottom w:val="single" w:sz="4" w:space="0" w:color="auto"/>
              <w:right w:val="single" w:sz="4" w:space="0" w:color="auto"/>
            </w:tcBorders>
            <w:vAlign w:val="center"/>
            <w:hideMark/>
          </w:tcPr>
          <w:p w14:paraId="01503E1B"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7E6B54B7"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769DF88C"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25551935"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4CB4D3F4"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50341F57"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7AA3356D" w14:textId="77777777" w:rsidR="00BD7B13" w:rsidRPr="00FB218C" w:rsidRDefault="00BD7B13" w:rsidP="00021827">
            <w:pPr>
              <w:spacing w:after="0" w:line="256" w:lineRule="auto"/>
              <w:rPr>
                <w:rFonts w:cs="Arial"/>
                <w:kern w:val="2"/>
                <w14:ligatures w14:val="standardContextual"/>
              </w:rPr>
            </w:pPr>
          </w:p>
        </w:tc>
      </w:tr>
      <w:tr w:rsidR="00BD7B13" w:rsidRPr="00FB218C" w14:paraId="0CDE4220"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2360A0AB"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11</w:t>
            </w:r>
          </w:p>
        </w:tc>
        <w:tc>
          <w:tcPr>
            <w:tcW w:w="1432" w:type="dxa"/>
            <w:tcBorders>
              <w:top w:val="nil"/>
              <w:left w:val="nil"/>
              <w:bottom w:val="single" w:sz="4" w:space="0" w:color="auto"/>
              <w:right w:val="single" w:sz="4" w:space="0" w:color="auto"/>
            </w:tcBorders>
            <w:vAlign w:val="center"/>
            <w:hideMark/>
          </w:tcPr>
          <w:p w14:paraId="4D00741F" w14:textId="77777777" w:rsidR="00BD7B13" w:rsidRPr="00FB218C" w:rsidRDefault="00BD7B13" w:rsidP="00D83401">
            <w:pPr>
              <w:spacing w:after="0" w:line="240" w:lineRule="auto"/>
              <w:jc w:val="center"/>
              <w:rPr>
                <w:rFonts w:eastAsia="Times New Roman" w:cs="Arial"/>
                <w:lang w:eastAsia="es-ES"/>
              </w:rPr>
            </w:pPr>
            <w:r w:rsidRPr="00FB218C">
              <w:rPr>
                <w:rFonts w:eastAsia="Times New Roman" w:cs="Arial"/>
                <w:lang w:eastAsia="es-ES"/>
              </w:rPr>
              <w:t>18/11/2024</w:t>
            </w:r>
          </w:p>
        </w:tc>
        <w:tc>
          <w:tcPr>
            <w:tcW w:w="1200" w:type="dxa"/>
            <w:tcBorders>
              <w:top w:val="nil"/>
              <w:left w:val="nil"/>
              <w:bottom w:val="single" w:sz="4" w:space="0" w:color="auto"/>
              <w:right w:val="single" w:sz="4" w:space="0" w:color="auto"/>
            </w:tcBorders>
            <w:vAlign w:val="center"/>
            <w:hideMark/>
          </w:tcPr>
          <w:p w14:paraId="2573A55A"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609B2A3C"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3BB03702"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723B2130"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617529FE"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66D8E357"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29967A4A" w14:textId="77777777" w:rsidR="00BD7B13" w:rsidRPr="00FB218C" w:rsidRDefault="00BD7B13" w:rsidP="00021827">
            <w:pPr>
              <w:spacing w:after="0" w:line="256" w:lineRule="auto"/>
              <w:rPr>
                <w:rFonts w:cs="Arial"/>
                <w:kern w:val="2"/>
                <w14:ligatures w14:val="standardContextual"/>
              </w:rPr>
            </w:pPr>
          </w:p>
        </w:tc>
      </w:tr>
      <w:tr w:rsidR="00BD7B13" w:rsidRPr="00FB218C" w14:paraId="405F7BAB"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459B85EA"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12</w:t>
            </w:r>
          </w:p>
        </w:tc>
        <w:tc>
          <w:tcPr>
            <w:tcW w:w="1432" w:type="dxa"/>
            <w:tcBorders>
              <w:top w:val="nil"/>
              <w:left w:val="nil"/>
              <w:bottom w:val="single" w:sz="4" w:space="0" w:color="auto"/>
              <w:right w:val="single" w:sz="4" w:space="0" w:color="auto"/>
            </w:tcBorders>
            <w:vAlign w:val="center"/>
            <w:hideMark/>
          </w:tcPr>
          <w:p w14:paraId="7A6D3600" w14:textId="77777777" w:rsidR="00BD7B13" w:rsidRPr="00FB218C" w:rsidRDefault="00BD7B13" w:rsidP="00D83401">
            <w:pPr>
              <w:spacing w:after="0" w:line="240" w:lineRule="auto"/>
              <w:jc w:val="center"/>
              <w:rPr>
                <w:rFonts w:eastAsia="Times New Roman" w:cs="Arial"/>
                <w:lang w:eastAsia="es-ES"/>
              </w:rPr>
            </w:pPr>
            <w:r w:rsidRPr="00FB218C">
              <w:rPr>
                <w:rFonts w:eastAsia="Times New Roman" w:cs="Arial"/>
                <w:lang w:eastAsia="es-ES"/>
              </w:rPr>
              <w:t>19/11/2024</w:t>
            </w:r>
          </w:p>
        </w:tc>
        <w:tc>
          <w:tcPr>
            <w:tcW w:w="1200" w:type="dxa"/>
            <w:tcBorders>
              <w:top w:val="nil"/>
              <w:left w:val="nil"/>
              <w:bottom w:val="single" w:sz="4" w:space="0" w:color="auto"/>
              <w:right w:val="single" w:sz="4" w:space="0" w:color="auto"/>
            </w:tcBorders>
            <w:vAlign w:val="center"/>
            <w:hideMark/>
          </w:tcPr>
          <w:p w14:paraId="4ABD8F97"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653A7BC7"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0FAB7F07"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4134DB14"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23C55633"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6488A463"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69175D34" w14:textId="77777777" w:rsidR="00BD7B13" w:rsidRPr="00FB218C" w:rsidRDefault="00BD7B13" w:rsidP="00021827">
            <w:pPr>
              <w:spacing w:after="0" w:line="256" w:lineRule="auto"/>
              <w:rPr>
                <w:rFonts w:cs="Arial"/>
                <w:kern w:val="2"/>
                <w14:ligatures w14:val="standardContextual"/>
              </w:rPr>
            </w:pPr>
          </w:p>
        </w:tc>
      </w:tr>
      <w:tr w:rsidR="00BD7B13" w:rsidRPr="00FB218C" w14:paraId="21949AFC"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2A18188D"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13</w:t>
            </w:r>
          </w:p>
        </w:tc>
        <w:tc>
          <w:tcPr>
            <w:tcW w:w="1432" w:type="dxa"/>
            <w:tcBorders>
              <w:top w:val="nil"/>
              <w:left w:val="nil"/>
              <w:bottom w:val="single" w:sz="4" w:space="0" w:color="auto"/>
              <w:right w:val="single" w:sz="4" w:space="0" w:color="auto"/>
            </w:tcBorders>
            <w:vAlign w:val="center"/>
            <w:hideMark/>
          </w:tcPr>
          <w:p w14:paraId="7972B35C" w14:textId="77777777" w:rsidR="00BD7B13" w:rsidRPr="00FB218C" w:rsidRDefault="00BD7B13" w:rsidP="00D83401">
            <w:pPr>
              <w:spacing w:after="0" w:line="240" w:lineRule="auto"/>
              <w:jc w:val="center"/>
              <w:rPr>
                <w:rFonts w:eastAsia="Times New Roman" w:cs="Arial"/>
                <w:lang w:eastAsia="es-ES"/>
              </w:rPr>
            </w:pPr>
            <w:r w:rsidRPr="00FB218C">
              <w:rPr>
                <w:rFonts w:eastAsia="Times New Roman" w:cs="Arial"/>
                <w:lang w:eastAsia="es-ES"/>
              </w:rPr>
              <w:t>19/11/2024</w:t>
            </w:r>
          </w:p>
        </w:tc>
        <w:tc>
          <w:tcPr>
            <w:tcW w:w="1200" w:type="dxa"/>
            <w:tcBorders>
              <w:top w:val="nil"/>
              <w:left w:val="nil"/>
              <w:bottom w:val="single" w:sz="4" w:space="0" w:color="auto"/>
              <w:right w:val="single" w:sz="4" w:space="0" w:color="auto"/>
            </w:tcBorders>
            <w:vAlign w:val="center"/>
            <w:hideMark/>
          </w:tcPr>
          <w:p w14:paraId="4057BDF8"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011F9C27"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34B63B77"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4E142005"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751D3259"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7C217046"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29DD15A8" w14:textId="77777777" w:rsidR="00BD7B13" w:rsidRPr="00FB218C" w:rsidRDefault="00BD7B13" w:rsidP="00021827">
            <w:pPr>
              <w:spacing w:after="0" w:line="256" w:lineRule="auto"/>
              <w:rPr>
                <w:rFonts w:cs="Arial"/>
                <w:kern w:val="2"/>
                <w14:ligatures w14:val="standardContextual"/>
              </w:rPr>
            </w:pPr>
          </w:p>
        </w:tc>
      </w:tr>
      <w:tr w:rsidR="00BD7B13" w:rsidRPr="00FB218C" w14:paraId="7CDD0564"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5D0A7DED"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14</w:t>
            </w:r>
          </w:p>
        </w:tc>
        <w:tc>
          <w:tcPr>
            <w:tcW w:w="1432" w:type="dxa"/>
            <w:tcBorders>
              <w:top w:val="nil"/>
              <w:left w:val="nil"/>
              <w:bottom w:val="single" w:sz="4" w:space="0" w:color="auto"/>
              <w:right w:val="single" w:sz="4" w:space="0" w:color="auto"/>
            </w:tcBorders>
            <w:vAlign w:val="center"/>
            <w:hideMark/>
          </w:tcPr>
          <w:p w14:paraId="768DD8C4" w14:textId="77777777" w:rsidR="00BD7B13" w:rsidRPr="00FB218C" w:rsidRDefault="00BD7B13" w:rsidP="00D83401">
            <w:pPr>
              <w:spacing w:after="0" w:line="240" w:lineRule="auto"/>
              <w:ind w:firstLineChars="100" w:firstLine="220"/>
              <w:jc w:val="center"/>
              <w:rPr>
                <w:rFonts w:eastAsia="Times New Roman" w:cs="Arial"/>
                <w:lang w:eastAsia="es-ES"/>
              </w:rPr>
            </w:pPr>
            <w:r w:rsidRPr="00FB218C">
              <w:rPr>
                <w:rFonts w:eastAsia="Times New Roman" w:cs="Arial"/>
                <w:lang w:eastAsia="es-ES"/>
              </w:rPr>
              <w:t>25/11/2024</w:t>
            </w:r>
          </w:p>
        </w:tc>
        <w:tc>
          <w:tcPr>
            <w:tcW w:w="1200" w:type="dxa"/>
            <w:tcBorders>
              <w:top w:val="nil"/>
              <w:left w:val="nil"/>
              <w:bottom w:val="single" w:sz="4" w:space="0" w:color="auto"/>
              <w:right w:val="single" w:sz="4" w:space="0" w:color="auto"/>
            </w:tcBorders>
            <w:vAlign w:val="center"/>
            <w:hideMark/>
          </w:tcPr>
          <w:p w14:paraId="3AC1D815"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398B614A"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33202E8C"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74A68274"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32E794ED"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79491A71"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048852CC" w14:textId="77777777" w:rsidR="00BD7B13" w:rsidRPr="00FB218C" w:rsidRDefault="00BD7B13" w:rsidP="00021827">
            <w:pPr>
              <w:spacing w:after="0" w:line="256" w:lineRule="auto"/>
              <w:rPr>
                <w:rFonts w:cs="Arial"/>
                <w:kern w:val="2"/>
                <w14:ligatures w14:val="standardContextual"/>
              </w:rPr>
            </w:pPr>
          </w:p>
        </w:tc>
      </w:tr>
      <w:tr w:rsidR="00BD7B13" w:rsidRPr="00FB218C" w14:paraId="419C941F"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4624D0C1"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15</w:t>
            </w:r>
          </w:p>
        </w:tc>
        <w:tc>
          <w:tcPr>
            <w:tcW w:w="1432" w:type="dxa"/>
            <w:tcBorders>
              <w:top w:val="nil"/>
              <w:left w:val="nil"/>
              <w:bottom w:val="single" w:sz="4" w:space="0" w:color="auto"/>
              <w:right w:val="single" w:sz="4" w:space="0" w:color="auto"/>
            </w:tcBorders>
            <w:vAlign w:val="center"/>
            <w:hideMark/>
          </w:tcPr>
          <w:p w14:paraId="0D6946AC" w14:textId="77777777" w:rsidR="00BD7B13" w:rsidRPr="00FB218C" w:rsidRDefault="00BD7B13" w:rsidP="00D83401">
            <w:pPr>
              <w:spacing w:after="0" w:line="240" w:lineRule="auto"/>
              <w:ind w:firstLineChars="100" w:firstLine="220"/>
              <w:jc w:val="center"/>
              <w:rPr>
                <w:rFonts w:eastAsia="Times New Roman" w:cs="Arial"/>
                <w:lang w:eastAsia="es-ES"/>
              </w:rPr>
            </w:pPr>
            <w:r w:rsidRPr="00FB218C">
              <w:rPr>
                <w:rFonts w:eastAsia="Times New Roman" w:cs="Arial"/>
                <w:lang w:eastAsia="es-ES"/>
              </w:rPr>
              <w:t>26/11/2024</w:t>
            </w:r>
          </w:p>
        </w:tc>
        <w:tc>
          <w:tcPr>
            <w:tcW w:w="1200" w:type="dxa"/>
            <w:tcBorders>
              <w:top w:val="nil"/>
              <w:left w:val="nil"/>
              <w:bottom w:val="single" w:sz="4" w:space="0" w:color="auto"/>
              <w:right w:val="single" w:sz="4" w:space="0" w:color="auto"/>
            </w:tcBorders>
            <w:vAlign w:val="center"/>
            <w:hideMark/>
          </w:tcPr>
          <w:p w14:paraId="1AC8DDB3"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26EDCBC2"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0BAEA001"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453D07A0"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515A66FB"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142D8D91"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329CBA1C" w14:textId="77777777" w:rsidR="00BD7B13" w:rsidRPr="00FB218C" w:rsidRDefault="00BD7B13" w:rsidP="00021827">
            <w:pPr>
              <w:spacing w:after="0" w:line="256" w:lineRule="auto"/>
              <w:rPr>
                <w:rFonts w:cs="Arial"/>
                <w:kern w:val="2"/>
                <w14:ligatures w14:val="standardContextual"/>
              </w:rPr>
            </w:pPr>
          </w:p>
        </w:tc>
      </w:tr>
      <w:tr w:rsidR="00BD7B13" w:rsidRPr="00FB218C" w14:paraId="33775E76"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2EEB3BD6"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16</w:t>
            </w:r>
          </w:p>
        </w:tc>
        <w:tc>
          <w:tcPr>
            <w:tcW w:w="1432" w:type="dxa"/>
            <w:tcBorders>
              <w:top w:val="nil"/>
              <w:left w:val="nil"/>
              <w:bottom w:val="single" w:sz="4" w:space="0" w:color="auto"/>
              <w:right w:val="single" w:sz="4" w:space="0" w:color="auto"/>
            </w:tcBorders>
            <w:vAlign w:val="center"/>
            <w:hideMark/>
          </w:tcPr>
          <w:p w14:paraId="11633AAA" w14:textId="77777777" w:rsidR="00BD7B13" w:rsidRPr="00FB218C" w:rsidRDefault="00BD7B13" w:rsidP="00D83401">
            <w:pPr>
              <w:spacing w:after="0" w:line="240" w:lineRule="auto"/>
              <w:ind w:firstLineChars="100" w:firstLine="220"/>
              <w:jc w:val="center"/>
              <w:rPr>
                <w:rFonts w:eastAsia="Times New Roman" w:cs="Arial"/>
                <w:lang w:eastAsia="es-ES"/>
              </w:rPr>
            </w:pPr>
            <w:r w:rsidRPr="00FB218C">
              <w:rPr>
                <w:rFonts w:eastAsia="Times New Roman" w:cs="Arial"/>
                <w:lang w:eastAsia="es-ES"/>
              </w:rPr>
              <w:t>26/11/2024</w:t>
            </w:r>
          </w:p>
        </w:tc>
        <w:tc>
          <w:tcPr>
            <w:tcW w:w="1200" w:type="dxa"/>
            <w:tcBorders>
              <w:top w:val="nil"/>
              <w:left w:val="nil"/>
              <w:bottom w:val="single" w:sz="4" w:space="0" w:color="auto"/>
              <w:right w:val="single" w:sz="4" w:space="0" w:color="auto"/>
            </w:tcBorders>
            <w:vAlign w:val="center"/>
            <w:hideMark/>
          </w:tcPr>
          <w:p w14:paraId="26CE4EE5"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53B57770"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73B3F221"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595CD226"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58F6E6E0"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13040EDF"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1DBB3F48" w14:textId="77777777" w:rsidR="00BD7B13" w:rsidRPr="00FB218C" w:rsidRDefault="00BD7B13" w:rsidP="00021827">
            <w:pPr>
              <w:spacing w:after="0" w:line="256" w:lineRule="auto"/>
              <w:rPr>
                <w:rFonts w:cs="Arial"/>
                <w:kern w:val="2"/>
                <w14:ligatures w14:val="standardContextual"/>
              </w:rPr>
            </w:pPr>
          </w:p>
        </w:tc>
      </w:tr>
      <w:tr w:rsidR="00BD7B13" w:rsidRPr="00FB218C" w14:paraId="0C03522B"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056F9C47"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17</w:t>
            </w:r>
          </w:p>
        </w:tc>
        <w:tc>
          <w:tcPr>
            <w:tcW w:w="1432" w:type="dxa"/>
            <w:tcBorders>
              <w:top w:val="nil"/>
              <w:left w:val="nil"/>
              <w:bottom w:val="single" w:sz="4" w:space="0" w:color="auto"/>
              <w:right w:val="single" w:sz="4" w:space="0" w:color="auto"/>
            </w:tcBorders>
            <w:vAlign w:val="center"/>
            <w:hideMark/>
          </w:tcPr>
          <w:p w14:paraId="25CB073E" w14:textId="77777777" w:rsidR="00BD7B13" w:rsidRPr="00FB218C" w:rsidRDefault="00BD7B13" w:rsidP="00D83401">
            <w:pPr>
              <w:spacing w:after="0" w:line="240" w:lineRule="auto"/>
              <w:ind w:firstLineChars="100" w:firstLine="220"/>
              <w:jc w:val="center"/>
              <w:rPr>
                <w:rFonts w:eastAsia="Times New Roman" w:cs="Arial"/>
                <w:lang w:eastAsia="es-ES"/>
              </w:rPr>
            </w:pPr>
            <w:r w:rsidRPr="00FB218C">
              <w:rPr>
                <w:rFonts w:eastAsia="Times New Roman" w:cs="Arial"/>
                <w:lang w:eastAsia="es-ES"/>
              </w:rPr>
              <w:t>29/11/2024</w:t>
            </w:r>
          </w:p>
        </w:tc>
        <w:tc>
          <w:tcPr>
            <w:tcW w:w="1200" w:type="dxa"/>
            <w:tcBorders>
              <w:top w:val="nil"/>
              <w:left w:val="nil"/>
              <w:bottom w:val="single" w:sz="4" w:space="0" w:color="auto"/>
              <w:right w:val="single" w:sz="4" w:space="0" w:color="auto"/>
            </w:tcBorders>
            <w:vAlign w:val="center"/>
            <w:hideMark/>
          </w:tcPr>
          <w:p w14:paraId="78E198E1"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01B2FB42"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4A5DCED8"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0BD51355"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08536CB7"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037E4AE0"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1F0B352A" w14:textId="77777777" w:rsidR="00BD7B13" w:rsidRPr="00FB218C" w:rsidRDefault="00BD7B13" w:rsidP="00021827">
            <w:pPr>
              <w:spacing w:after="0" w:line="256" w:lineRule="auto"/>
              <w:rPr>
                <w:rFonts w:cs="Arial"/>
                <w:kern w:val="2"/>
                <w14:ligatures w14:val="standardContextual"/>
              </w:rPr>
            </w:pPr>
          </w:p>
        </w:tc>
      </w:tr>
      <w:tr w:rsidR="00BD7B13" w:rsidRPr="00FB218C" w14:paraId="1184D720"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76740127"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18</w:t>
            </w:r>
          </w:p>
        </w:tc>
        <w:tc>
          <w:tcPr>
            <w:tcW w:w="1432" w:type="dxa"/>
            <w:tcBorders>
              <w:top w:val="nil"/>
              <w:left w:val="nil"/>
              <w:bottom w:val="single" w:sz="4" w:space="0" w:color="auto"/>
              <w:right w:val="single" w:sz="4" w:space="0" w:color="auto"/>
            </w:tcBorders>
            <w:vAlign w:val="center"/>
            <w:hideMark/>
          </w:tcPr>
          <w:p w14:paraId="5B5D2496"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1F516C3B"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11B1CFD4"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6D7EBAED"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31D5F7CE"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78906E47"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57E38ED4"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4FEB50BA" w14:textId="77777777" w:rsidR="00BD7B13" w:rsidRPr="00FB218C" w:rsidRDefault="00BD7B13" w:rsidP="00021827">
            <w:pPr>
              <w:spacing w:after="0" w:line="256" w:lineRule="auto"/>
              <w:rPr>
                <w:rFonts w:cs="Arial"/>
                <w:kern w:val="2"/>
                <w14:ligatures w14:val="standardContextual"/>
              </w:rPr>
            </w:pPr>
          </w:p>
        </w:tc>
      </w:tr>
      <w:tr w:rsidR="00BD7B13" w:rsidRPr="00FB218C" w14:paraId="71B0B6F2" w14:textId="77777777" w:rsidTr="00D83401">
        <w:trPr>
          <w:trHeight w:val="315"/>
          <w:jc w:val="center"/>
        </w:trPr>
        <w:tc>
          <w:tcPr>
            <w:tcW w:w="580" w:type="dxa"/>
            <w:tcBorders>
              <w:top w:val="nil"/>
              <w:left w:val="single" w:sz="8" w:space="0" w:color="auto"/>
              <w:bottom w:val="single" w:sz="8" w:space="0" w:color="auto"/>
              <w:right w:val="single" w:sz="4" w:space="0" w:color="auto"/>
            </w:tcBorders>
            <w:vAlign w:val="center"/>
            <w:hideMark/>
          </w:tcPr>
          <w:p w14:paraId="303D9B27" w14:textId="77777777" w:rsidR="00BD7B13" w:rsidRPr="00FB218C" w:rsidRDefault="00BD7B13" w:rsidP="00D83401">
            <w:pPr>
              <w:spacing w:after="0" w:line="256" w:lineRule="auto"/>
              <w:jc w:val="center"/>
              <w:rPr>
                <w:rFonts w:cs="Arial"/>
                <w:kern w:val="2"/>
                <w14:ligatures w14:val="standardContextual"/>
              </w:rPr>
            </w:pPr>
          </w:p>
        </w:tc>
        <w:tc>
          <w:tcPr>
            <w:tcW w:w="5004" w:type="dxa"/>
            <w:gridSpan w:val="4"/>
            <w:tcBorders>
              <w:top w:val="single" w:sz="4" w:space="0" w:color="auto"/>
              <w:left w:val="nil"/>
              <w:bottom w:val="single" w:sz="8" w:space="0" w:color="auto"/>
              <w:right w:val="single" w:sz="4" w:space="0" w:color="000000"/>
            </w:tcBorders>
            <w:vAlign w:val="center"/>
            <w:hideMark/>
          </w:tcPr>
          <w:p w14:paraId="4675E74E"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TOTAL DE INHUMACIONES</w:t>
            </w:r>
          </w:p>
        </w:tc>
        <w:tc>
          <w:tcPr>
            <w:tcW w:w="1177" w:type="dxa"/>
            <w:tcBorders>
              <w:top w:val="nil"/>
              <w:left w:val="nil"/>
              <w:bottom w:val="single" w:sz="8" w:space="0" w:color="auto"/>
              <w:right w:val="nil"/>
            </w:tcBorders>
            <w:vAlign w:val="center"/>
            <w:hideMark/>
          </w:tcPr>
          <w:p w14:paraId="343787C2"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8" w:space="0" w:color="auto"/>
              <w:right w:val="single" w:sz="4" w:space="0" w:color="auto"/>
            </w:tcBorders>
            <w:noWrap/>
            <w:vAlign w:val="center"/>
            <w:hideMark/>
          </w:tcPr>
          <w:p w14:paraId="515FF0F2"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8</w:t>
            </w:r>
          </w:p>
        </w:tc>
        <w:tc>
          <w:tcPr>
            <w:tcW w:w="1435" w:type="dxa"/>
            <w:tcBorders>
              <w:top w:val="nil"/>
              <w:left w:val="nil"/>
              <w:bottom w:val="single" w:sz="8" w:space="0" w:color="auto"/>
              <w:right w:val="single" w:sz="8" w:space="0" w:color="auto"/>
            </w:tcBorders>
            <w:noWrap/>
            <w:vAlign w:val="center"/>
            <w:hideMark/>
          </w:tcPr>
          <w:p w14:paraId="68AB5B17"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9</w:t>
            </w:r>
          </w:p>
        </w:tc>
        <w:tc>
          <w:tcPr>
            <w:tcW w:w="146" w:type="dxa"/>
            <w:vAlign w:val="center"/>
            <w:hideMark/>
          </w:tcPr>
          <w:p w14:paraId="10D25FC5" w14:textId="77777777" w:rsidR="00BD7B13" w:rsidRPr="00FB218C" w:rsidRDefault="00BD7B13" w:rsidP="00021827">
            <w:pPr>
              <w:spacing w:after="0" w:line="256" w:lineRule="auto"/>
              <w:rPr>
                <w:rFonts w:cs="Arial"/>
                <w:kern w:val="2"/>
                <w14:ligatures w14:val="standardContextual"/>
              </w:rPr>
            </w:pPr>
          </w:p>
        </w:tc>
      </w:tr>
      <w:tr w:rsidR="00BD7B13" w:rsidRPr="00FB218C" w14:paraId="4B856232" w14:textId="77777777" w:rsidTr="00D83401">
        <w:trPr>
          <w:trHeight w:val="300"/>
          <w:jc w:val="center"/>
        </w:trPr>
        <w:tc>
          <w:tcPr>
            <w:tcW w:w="580" w:type="dxa"/>
            <w:noWrap/>
            <w:vAlign w:val="bottom"/>
            <w:hideMark/>
          </w:tcPr>
          <w:p w14:paraId="23674C77" w14:textId="77777777" w:rsidR="00BD7B13" w:rsidRPr="00FB218C" w:rsidRDefault="00BD7B13" w:rsidP="00D83401">
            <w:pPr>
              <w:spacing w:after="0" w:line="256" w:lineRule="auto"/>
              <w:jc w:val="center"/>
              <w:rPr>
                <w:rFonts w:cs="Arial"/>
                <w:kern w:val="2"/>
                <w14:ligatures w14:val="standardContextual"/>
              </w:rPr>
            </w:pPr>
          </w:p>
        </w:tc>
        <w:tc>
          <w:tcPr>
            <w:tcW w:w="1432" w:type="dxa"/>
            <w:noWrap/>
            <w:vAlign w:val="bottom"/>
            <w:hideMark/>
          </w:tcPr>
          <w:p w14:paraId="4CED3018" w14:textId="77777777" w:rsidR="00BD7B13" w:rsidRPr="00FB218C" w:rsidRDefault="00BD7B13" w:rsidP="00D83401">
            <w:pPr>
              <w:spacing w:after="0" w:line="256" w:lineRule="auto"/>
              <w:jc w:val="center"/>
              <w:rPr>
                <w:rFonts w:cs="Arial"/>
                <w:kern w:val="2"/>
                <w14:ligatures w14:val="standardContextual"/>
              </w:rPr>
            </w:pPr>
          </w:p>
        </w:tc>
        <w:tc>
          <w:tcPr>
            <w:tcW w:w="1200" w:type="dxa"/>
            <w:noWrap/>
            <w:vAlign w:val="bottom"/>
            <w:hideMark/>
          </w:tcPr>
          <w:p w14:paraId="425AF1C5" w14:textId="77777777" w:rsidR="00BD7B13" w:rsidRPr="00FB218C" w:rsidRDefault="00BD7B13" w:rsidP="00D83401">
            <w:pPr>
              <w:spacing w:after="0" w:line="256" w:lineRule="auto"/>
              <w:jc w:val="center"/>
              <w:rPr>
                <w:rFonts w:cs="Arial"/>
                <w:kern w:val="2"/>
                <w14:ligatures w14:val="standardContextual"/>
              </w:rPr>
            </w:pPr>
          </w:p>
        </w:tc>
        <w:tc>
          <w:tcPr>
            <w:tcW w:w="1200" w:type="dxa"/>
            <w:noWrap/>
            <w:vAlign w:val="bottom"/>
            <w:hideMark/>
          </w:tcPr>
          <w:p w14:paraId="633148B2" w14:textId="77777777" w:rsidR="00BD7B13" w:rsidRDefault="00BD7B13" w:rsidP="00D83401">
            <w:pPr>
              <w:spacing w:after="0" w:line="256" w:lineRule="auto"/>
              <w:jc w:val="center"/>
              <w:rPr>
                <w:rFonts w:cs="Arial"/>
                <w:kern w:val="2"/>
                <w14:ligatures w14:val="standardContextual"/>
              </w:rPr>
            </w:pPr>
          </w:p>
          <w:p w14:paraId="5544597D" w14:textId="77777777" w:rsidR="009968D0" w:rsidRDefault="009968D0" w:rsidP="00D83401">
            <w:pPr>
              <w:spacing w:after="0" w:line="256" w:lineRule="auto"/>
              <w:jc w:val="center"/>
              <w:rPr>
                <w:rFonts w:cs="Arial"/>
                <w:kern w:val="2"/>
                <w14:ligatures w14:val="standardContextual"/>
              </w:rPr>
            </w:pPr>
          </w:p>
          <w:p w14:paraId="745A32F0" w14:textId="77777777" w:rsidR="009968D0" w:rsidRDefault="009968D0" w:rsidP="00D83401">
            <w:pPr>
              <w:spacing w:after="0" w:line="256" w:lineRule="auto"/>
              <w:jc w:val="center"/>
              <w:rPr>
                <w:rFonts w:cs="Arial"/>
                <w:kern w:val="2"/>
                <w14:ligatures w14:val="standardContextual"/>
              </w:rPr>
            </w:pPr>
          </w:p>
          <w:p w14:paraId="7E45625A" w14:textId="77777777" w:rsidR="009968D0" w:rsidRDefault="009968D0" w:rsidP="00D83401">
            <w:pPr>
              <w:spacing w:after="0" w:line="256" w:lineRule="auto"/>
              <w:jc w:val="center"/>
              <w:rPr>
                <w:rFonts w:cs="Arial"/>
                <w:kern w:val="2"/>
                <w14:ligatures w14:val="standardContextual"/>
              </w:rPr>
            </w:pPr>
          </w:p>
          <w:p w14:paraId="5B330818" w14:textId="77777777" w:rsidR="009968D0" w:rsidRDefault="009968D0" w:rsidP="00D83401">
            <w:pPr>
              <w:spacing w:after="0" w:line="256" w:lineRule="auto"/>
              <w:jc w:val="center"/>
              <w:rPr>
                <w:rFonts w:cs="Arial"/>
                <w:kern w:val="2"/>
                <w14:ligatures w14:val="standardContextual"/>
              </w:rPr>
            </w:pPr>
          </w:p>
          <w:p w14:paraId="240BEE93" w14:textId="77777777" w:rsidR="009968D0" w:rsidRDefault="009968D0" w:rsidP="00D83401">
            <w:pPr>
              <w:spacing w:after="0" w:line="256" w:lineRule="auto"/>
              <w:jc w:val="center"/>
              <w:rPr>
                <w:rFonts w:cs="Arial"/>
                <w:kern w:val="2"/>
                <w14:ligatures w14:val="standardContextual"/>
              </w:rPr>
            </w:pPr>
          </w:p>
          <w:p w14:paraId="51869F58" w14:textId="77777777" w:rsidR="009968D0" w:rsidRDefault="009968D0" w:rsidP="00D83401">
            <w:pPr>
              <w:spacing w:after="0" w:line="256" w:lineRule="auto"/>
              <w:jc w:val="center"/>
              <w:rPr>
                <w:rFonts w:cs="Arial"/>
                <w:kern w:val="2"/>
                <w14:ligatures w14:val="standardContextual"/>
              </w:rPr>
            </w:pPr>
          </w:p>
          <w:p w14:paraId="56A882E8" w14:textId="77777777" w:rsidR="009968D0" w:rsidRDefault="009968D0" w:rsidP="00D83401">
            <w:pPr>
              <w:spacing w:after="0" w:line="256" w:lineRule="auto"/>
              <w:jc w:val="center"/>
              <w:rPr>
                <w:rFonts w:cs="Arial"/>
                <w:kern w:val="2"/>
                <w14:ligatures w14:val="standardContextual"/>
              </w:rPr>
            </w:pPr>
          </w:p>
          <w:p w14:paraId="7EE01A7F" w14:textId="77777777" w:rsidR="009968D0" w:rsidRDefault="009968D0" w:rsidP="00D83401">
            <w:pPr>
              <w:spacing w:after="0" w:line="256" w:lineRule="auto"/>
              <w:jc w:val="center"/>
              <w:rPr>
                <w:rFonts w:cs="Arial"/>
                <w:kern w:val="2"/>
                <w14:ligatures w14:val="standardContextual"/>
              </w:rPr>
            </w:pPr>
          </w:p>
          <w:p w14:paraId="2E2A2C52" w14:textId="77777777" w:rsidR="009968D0" w:rsidRDefault="009968D0" w:rsidP="00D83401">
            <w:pPr>
              <w:spacing w:after="0" w:line="256" w:lineRule="auto"/>
              <w:jc w:val="center"/>
              <w:rPr>
                <w:rFonts w:cs="Arial"/>
                <w:kern w:val="2"/>
                <w14:ligatures w14:val="standardContextual"/>
              </w:rPr>
            </w:pPr>
          </w:p>
          <w:p w14:paraId="601D62AE" w14:textId="77777777" w:rsidR="009968D0" w:rsidRDefault="009968D0" w:rsidP="00D83401">
            <w:pPr>
              <w:spacing w:after="0" w:line="256" w:lineRule="auto"/>
              <w:jc w:val="center"/>
              <w:rPr>
                <w:rFonts w:cs="Arial"/>
                <w:kern w:val="2"/>
                <w14:ligatures w14:val="standardContextual"/>
              </w:rPr>
            </w:pPr>
          </w:p>
          <w:p w14:paraId="0A675A60" w14:textId="77777777" w:rsidR="009968D0" w:rsidRDefault="009968D0" w:rsidP="00D83401">
            <w:pPr>
              <w:spacing w:after="0" w:line="256" w:lineRule="auto"/>
              <w:jc w:val="center"/>
              <w:rPr>
                <w:rFonts w:cs="Arial"/>
                <w:kern w:val="2"/>
                <w14:ligatures w14:val="standardContextual"/>
              </w:rPr>
            </w:pPr>
          </w:p>
          <w:p w14:paraId="177C79FE" w14:textId="77777777" w:rsidR="009968D0" w:rsidRDefault="009968D0" w:rsidP="00D83401">
            <w:pPr>
              <w:spacing w:after="0" w:line="256" w:lineRule="auto"/>
              <w:jc w:val="center"/>
              <w:rPr>
                <w:rFonts w:cs="Arial"/>
                <w:kern w:val="2"/>
                <w14:ligatures w14:val="standardContextual"/>
              </w:rPr>
            </w:pPr>
          </w:p>
          <w:p w14:paraId="2296AFAF" w14:textId="77777777" w:rsidR="009968D0" w:rsidRDefault="009968D0" w:rsidP="00D83401">
            <w:pPr>
              <w:spacing w:after="0" w:line="256" w:lineRule="auto"/>
              <w:jc w:val="center"/>
              <w:rPr>
                <w:rFonts w:cs="Arial"/>
                <w:kern w:val="2"/>
                <w14:ligatures w14:val="standardContextual"/>
              </w:rPr>
            </w:pPr>
          </w:p>
          <w:p w14:paraId="390E36F2" w14:textId="77777777" w:rsidR="009968D0" w:rsidRDefault="009968D0" w:rsidP="00D83401">
            <w:pPr>
              <w:spacing w:after="0" w:line="256" w:lineRule="auto"/>
              <w:jc w:val="center"/>
              <w:rPr>
                <w:rFonts w:cs="Arial"/>
                <w:kern w:val="2"/>
                <w14:ligatures w14:val="standardContextual"/>
              </w:rPr>
            </w:pPr>
          </w:p>
          <w:p w14:paraId="594778F1" w14:textId="77777777" w:rsidR="009968D0" w:rsidRDefault="009968D0" w:rsidP="00D83401">
            <w:pPr>
              <w:spacing w:after="0" w:line="256" w:lineRule="auto"/>
              <w:jc w:val="center"/>
              <w:rPr>
                <w:rFonts w:cs="Arial"/>
                <w:kern w:val="2"/>
                <w14:ligatures w14:val="standardContextual"/>
              </w:rPr>
            </w:pPr>
          </w:p>
          <w:p w14:paraId="25C33B50" w14:textId="77777777" w:rsidR="009968D0" w:rsidRDefault="009968D0" w:rsidP="00D83401">
            <w:pPr>
              <w:spacing w:after="0" w:line="256" w:lineRule="auto"/>
              <w:jc w:val="center"/>
              <w:rPr>
                <w:rFonts w:cs="Arial"/>
                <w:kern w:val="2"/>
                <w14:ligatures w14:val="standardContextual"/>
              </w:rPr>
            </w:pPr>
          </w:p>
          <w:p w14:paraId="6C92F179" w14:textId="77777777" w:rsidR="009968D0" w:rsidRDefault="009968D0" w:rsidP="00D83401">
            <w:pPr>
              <w:spacing w:after="0" w:line="256" w:lineRule="auto"/>
              <w:jc w:val="center"/>
              <w:rPr>
                <w:rFonts w:cs="Arial"/>
                <w:kern w:val="2"/>
                <w14:ligatures w14:val="standardContextual"/>
              </w:rPr>
            </w:pPr>
          </w:p>
          <w:p w14:paraId="35F9DF5E" w14:textId="77777777" w:rsidR="009968D0" w:rsidRPr="00FB218C" w:rsidRDefault="009968D0" w:rsidP="00D83401">
            <w:pPr>
              <w:spacing w:after="0" w:line="256" w:lineRule="auto"/>
              <w:jc w:val="center"/>
              <w:rPr>
                <w:rFonts w:cs="Arial"/>
                <w:kern w:val="2"/>
                <w14:ligatures w14:val="standardContextual"/>
              </w:rPr>
            </w:pPr>
          </w:p>
        </w:tc>
        <w:tc>
          <w:tcPr>
            <w:tcW w:w="1172" w:type="dxa"/>
            <w:noWrap/>
            <w:vAlign w:val="bottom"/>
          </w:tcPr>
          <w:p w14:paraId="4DFAF9F5" w14:textId="77777777" w:rsidR="00BD7B13" w:rsidRPr="00FB218C" w:rsidRDefault="00BD7B13" w:rsidP="00D83401">
            <w:pPr>
              <w:spacing w:after="0" w:line="240" w:lineRule="auto"/>
              <w:jc w:val="center"/>
              <w:rPr>
                <w:rFonts w:eastAsia="Times New Roman" w:cs="Arial"/>
                <w:lang w:eastAsia="es-ES"/>
              </w:rPr>
            </w:pPr>
          </w:p>
          <w:p w14:paraId="3053F98E" w14:textId="77777777" w:rsidR="00BD7B13" w:rsidRPr="00FB218C" w:rsidRDefault="00BD7B13" w:rsidP="00D83401">
            <w:pPr>
              <w:spacing w:after="0" w:line="240" w:lineRule="auto"/>
              <w:jc w:val="center"/>
              <w:rPr>
                <w:rFonts w:eastAsia="Times New Roman" w:cs="Arial"/>
                <w:lang w:eastAsia="es-ES"/>
              </w:rPr>
            </w:pPr>
          </w:p>
          <w:p w14:paraId="2099965A" w14:textId="77777777" w:rsidR="00BD7B13" w:rsidRPr="00FB218C" w:rsidRDefault="00BD7B13" w:rsidP="00D83401">
            <w:pPr>
              <w:spacing w:after="0" w:line="240" w:lineRule="auto"/>
              <w:jc w:val="center"/>
              <w:rPr>
                <w:rFonts w:eastAsia="Times New Roman" w:cs="Arial"/>
                <w:lang w:eastAsia="es-ES"/>
              </w:rPr>
            </w:pPr>
          </w:p>
          <w:p w14:paraId="3F29C566" w14:textId="77777777" w:rsidR="00BD7B13" w:rsidRPr="00FB218C" w:rsidRDefault="00BD7B13" w:rsidP="00D83401">
            <w:pPr>
              <w:spacing w:after="0" w:line="240" w:lineRule="auto"/>
              <w:jc w:val="center"/>
              <w:rPr>
                <w:rFonts w:eastAsia="Times New Roman" w:cs="Arial"/>
                <w:lang w:eastAsia="es-ES"/>
              </w:rPr>
            </w:pPr>
          </w:p>
          <w:p w14:paraId="4086B791" w14:textId="77777777" w:rsidR="00BD7B13" w:rsidRPr="00FB218C" w:rsidRDefault="00BD7B13" w:rsidP="00D83401">
            <w:pPr>
              <w:spacing w:after="0" w:line="240" w:lineRule="auto"/>
              <w:jc w:val="center"/>
              <w:rPr>
                <w:rFonts w:eastAsia="Times New Roman" w:cs="Arial"/>
                <w:lang w:eastAsia="es-ES"/>
              </w:rPr>
            </w:pPr>
          </w:p>
          <w:p w14:paraId="0B3D0388" w14:textId="77777777" w:rsidR="00BD7B13" w:rsidRPr="00FB218C" w:rsidRDefault="00BD7B13" w:rsidP="00D83401">
            <w:pPr>
              <w:spacing w:after="0" w:line="240" w:lineRule="auto"/>
              <w:jc w:val="center"/>
              <w:rPr>
                <w:rFonts w:eastAsia="Times New Roman" w:cs="Arial"/>
                <w:lang w:eastAsia="es-ES"/>
              </w:rPr>
            </w:pPr>
          </w:p>
          <w:p w14:paraId="3EBD2151" w14:textId="77777777" w:rsidR="00BD7B13" w:rsidRPr="00FB218C" w:rsidRDefault="00BD7B13" w:rsidP="00D83401">
            <w:pPr>
              <w:spacing w:after="0" w:line="240" w:lineRule="auto"/>
              <w:jc w:val="center"/>
              <w:rPr>
                <w:rFonts w:eastAsia="Times New Roman" w:cs="Arial"/>
                <w:lang w:eastAsia="es-ES"/>
              </w:rPr>
            </w:pPr>
          </w:p>
          <w:p w14:paraId="78B40101" w14:textId="77777777" w:rsidR="00BD7B13" w:rsidRPr="00FB218C" w:rsidRDefault="00BD7B13" w:rsidP="00D83401">
            <w:pPr>
              <w:spacing w:after="0" w:line="240" w:lineRule="auto"/>
              <w:jc w:val="center"/>
              <w:rPr>
                <w:rFonts w:eastAsia="Times New Roman" w:cs="Arial"/>
                <w:lang w:eastAsia="es-ES"/>
              </w:rPr>
            </w:pPr>
          </w:p>
          <w:p w14:paraId="2C9788BD" w14:textId="77777777" w:rsidR="00BD7B13" w:rsidRPr="00FB218C" w:rsidRDefault="00BD7B13" w:rsidP="00D83401">
            <w:pPr>
              <w:spacing w:after="0" w:line="240" w:lineRule="auto"/>
              <w:jc w:val="center"/>
              <w:rPr>
                <w:rFonts w:eastAsia="Times New Roman" w:cs="Arial"/>
                <w:lang w:eastAsia="es-ES"/>
              </w:rPr>
            </w:pPr>
          </w:p>
          <w:p w14:paraId="4C657A6C" w14:textId="77777777" w:rsidR="00BD7B13" w:rsidRPr="00FB218C" w:rsidRDefault="00BD7B13" w:rsidP="00D83401">
            <w:pPr>
              <w:spacing w:after="0" w:line="240" w:lineRule="auto"/>
              <w:jc w:val="center"/>
              <w:rPr>
                <w:rFonts w:eastAsia="Times New Roman" w:cs="Arial"/>
                <w:lang w:eastAsia="es-ES"/>
              </w:rPr>
            </w:pPr>
          </w:p>
          <w:p w14:paraId="6C16712D" w14:textId="77777777" w:rsidR="00BD7B13" w:rsidRPr="00FB218C" w:rsidRDefault="00BD7B13" w:rsidP="00D83401">
            <w:pPr>
              <w:spacing w:after="0" w:line="240" w:lineRule="auto"/>
              <w:jc w:val="center"/>
              <w:rPr>
                <w:rFonts w:eastAsia="Times New Roman" w:cs="Arial"/>
                <w:lang w:eastAsia="es-ES"/>
              </w:rPr>
            </w:pPr>
          </w:p>
          <w:p w14:paraId="3400B36D" w14:textId="77777777" w:rsidR="00BD7B13" w:rsidRPr="00FB218C" w:rsidRDefault="00BD7B13" w:rsidP="00D83401">
            <w:pPr>
              <w:spacing w:after="0" w:line="240" w:lineRule="auto"/>
              <w:jc w:val="center"/>
              <w:rPr>
                <w:rFonts w:eastAsia="Times New Roman" w:cs="Arial"/>
                <w:lang w:eastAsia="es-ES"/>
              </w:rPr>
            </w:pPr>
          </w:p>
          <w:p w14:paraId="19F01B9D" w14:textId="77777777" w:rsidR="00BD7B13" w:rsidRPr="00FB218C" w:rsidRDefault="00BD7B13" w:rsidP="00D83401">
            <w:pPr>
              <w:spacing w:after="0" w:line="240" w:lineRule="auto"/>
              <w:jc w:val="center"/>
              <w:rPr>
                <w:rFonts w:eastAsia="Times New Roman" w:cs="Arial"/>
                <w:lang w:eastAsia="es-ES"/>
              </w:rPr>
            </w:pPr>
          </w:p>
          <w:p w14:paraId="2B6026A9" w14:textId="77777777" w:rsidR="00BD7B13" w:rsidRPr="00FB218C" w:rsidRDefault="00BD7B13" w:rsidP="00D83401">
            <w:pPr>
              <w:spacing w:after="0" w:line="240" w:lineRule="auto"/>
              <w:jc w:val="center"/>
              <w:rPr>
                <w:rFonts w:eastAsia="Times New Roman" w:cs="Arial"/>
                <w:lang w:eastAsia="es-ES"/>
              </w:rPr>
            </w:pPr>
          </w:p>
          <w:p w14:paraId="22B7E5F5" w14:textId="77777777" w:rsidR="00BD7B13" w:rsidRPr="00FB218C" w:rsidRDefault="00BD7B13" w:rsidP="00D83401">
            <w:pPr>
              <w:spacing w:after="0" w:line="240" w:lineRule="auto"/>
              <w:jc w:val="center"/>
              <w:rPr>
                <w:rFonts w:eastAsia="Times New Roman" w:cs="Arial"/>
                <w:lang w:eastAsia="es-ES"/>
              </w:rPr>
            </w:pPr>
          </w:p>
        </w:tc>
        <w:tc>
          <w:tcPr>
            <w:tcW w:w="1177" w:type="dxa"/>
            <w:noWrap/>
            <w:vAlign w:val="bottom"/>
            <w:hideMark/>
          </w:tcPr>
          <w:p w14:paraId="03FDA334" w14:textId="77777777" w:rsidR="00BD7B13" w:rsidRPr="00FB218C" w:rsidRDefault="00BD7B13" w:rsidP="00D83401">
            <w:pPr>
              <w:spacing w:after="0" w:line="256" w:lineRule="auto"/>
              <w:jc w:val="center"/>
              <w:rPr>
                <w:rFonts w:cs="Arial"/>
                <w:kern w:val="2"/>
                <w14:ligatures w14:val="standardContextual"/>
              </w:rPr>
            </w:pPr>
          </w:p>
        </w:tc>
        <w:tc>
          <w:tcPr>
            <w:tcW w:w="1376" w:type="dxa"/>
            <w:noWrap/>
            <w:vAlign w:val="bottom"/>
            <w:hideMark/>
          </w:tcPr>
          <w:p w14:paraId="346AA209" w14:textId="77777777" w:rsidR="00BD7B13" w:rsidRPr="00FB218C" w:rsidRDefault="00BD7B13" w:rsidP="00D83401">
            <w:pPr>
              <w:spacing w:after="0" w:line="256" w:lineRule="auto"/>
              <w:jc w:val="center"/>
              <w:rPr>
                <w:rFonts w:cs="Arial"/>
                <w:kern w:val="2"/>
                <w14:ligatures w14:val="standardContextual"/>
              </w:rPr>
            </w:pPr>
          </w:p>
        </w:tc>
        <w:tc>
          <w:tcPr>
            <w:tcW w:w="1435" w:type="dxa"/>
            <w:noWrap/>
            <w:vAlign w:val="bottom"/>
          </w:tcPr>
          <w:p w14:paraId="79D70A2F" w14:textId="77777777" w:rsidR="00BD7B13" w:rsidRPr="00FB218C" w:rsidRDefault="00BD7B13" w:rsidP="00D83401">
            <w:pPr>
              <w:spacing w:line="256" w:lineRule="auto"/>
              <w:jc w:val="center"/>
              <w:rPr>
                <w:rFonts w:cs="Arial"/>
                <w:kern w:val="2"/>
                <w14:ligatures w14:val="standardContextual"/>
              </w:rPr>
            </w:pPr>
          </w:p>
        </w:tc>
        <w:tc>
          <w:tcPr>
            <w:tcW w:w="146" w:type="dxa"/>
            <w:vAlign w:val="center"/>
          </w:tcPr>
          <w:p w14:paraId="49AEA1E3" w14:textId="77777777" w:rsidR="00BD7B13" w:rsidRPr="00FB218C" w:rsidRDefault="00BD7B13" w:rsidP="00021827">
            <w:pPr>
              <w:spacing w:after="0" w:line="256" w:lineRule="auto"/>
              <w:rPr>
                <w:rFonts w:cs="Arial"/>
                <w:kern w:val="2"/>
                <w14:ligatures w14:val="standardContextual"/>
              </w:rPr>
            </w:pPr>
          </w:p>
        </w:tc>
      </w:tr>
      <w:tr w:rsidR="00BD7B13" w:rsidRPr="00FB218C" w14:paraId="50E72985" w14:textId="77777777" w:rsidTr="00D83401">
        <w:trPr>
          <w:trHeight w:val="315"/>
          <w:jc w:val="center"/>
        </w:trPr>
        <w:tc>
          <w:tcPr>
            <w:tcW w:w="580" w:type="dxa"/>
            <w:noWrap/>
            <w:vAlign w:val="bottom"/>
            <w:hideMark/>
          </w:tcPr>
          <w:p w14:paraId="38EBFBD7" w14:textId="77777777" w:rsidR="00BD7B13" w:rsidRDefault="00BD7B13" w:rsidP="00D83401">
            <w:pPr>
              <w:spacing w:after="0" w:line="256" w:lineRule="auto"/>
              <w:jc w:val="center"/>
              <w:rPr>
                <w:rFonts w:cs="Arial"/>
                <w:kern w:val="2"/>
                <w14:ligatures w14:val="standardContextual"/>
              </w:rPr>
            </w:pPr>
          </w:p>
          <w:p w14:paraId="566BBB17" w14:textId="77777777" w:rsidR="009968D0" w:rsidRDefault="009968D0" w:rsidP="00D83401">
            <w:pPr>
              <w:spacing w:after="0" w:line="256" w:lineRule="auto"/>
              <w:jc w:val="center"/>
              <w:rPr>
                <w:rFonts w:cs="Arial"/>
                <w:kern w:val="2"/>
                <w14:ligatures w14:val="standardContextual"/>
              </w:rPr>
            </w:pPr>
          </w:p>
          <w:p w14:paraId="44BBB586" w14:textId="77777777" w:rsidR="009968D0" w:rsidRDefault="009968D0" w:rsidP="00D83401">
            <w:pPr>
              <w:spacing w:after="0" w:line="256" w:lineRule="auto"/>
              <w:jc w:val="center"/>
              <w:rPr>
                <w:rFonts w:cs="Arial"/>
                <w:kern w:val="2"/>
                <w14:ligatures w14:val="standardContextual"/>
              </w:rPr>
            </w:pPr>
          </w:p>
          <w:p w14:paraId="71E8C1EA" w14:textId="77777777" w:rsidR="009968D0" w:rsidRDefault="009968D0" w:rsidP="00D83401">
            <w:pPr>
              <w:spacing w:after="0" w:line="256" w:lineRule="auto"/>
              <w:jc w:val="center"/>
              <w:rPr>
                <w:rFonts w:cs="Arial"/>
                <w:kern w:val="2"/>
                <w14:ligatures w14:val="standardContextual"/>
              </w:rPr>
            </w:pPr>
          </w:p>
          <w:p w14:paraId="5715051C" w14:textId="77777777" w:rsidR="009968D0" w:rsidRPr="00FB218C" w:rsidRDefault="009968D0" w:rsidP="00D83401">
            <w:pPr>
              <w:spacing w:after="0" w:line="256" w:lineRule="auto"/>
              <w:jc w:val="center"/>
              <w:rPr>
                <w:rFonts w:cs="Arial"/>
                <w:kern w:val="2"/>
                <w14:ligatures w14:val="standardContextual"/>
              </w:rPr>
            </w:pPr>
          </w:p>
        </w:tc>
        <w:tc>
          <w:tcPr>
            <w:tcW w:w="1432" w:type="dxa"/>
            <w:noWrap/>
            <w:vAlign w:val="bottom"/>
          </w:tcPr>
          <w:p w14:paraId="5C71E10E" w14:textId="77777777" w:rsidR="00BD7B13" w:rsidRPr="00FB218C" w:rsidRDefault="00BD7B13" w:rsidP="00D83401">
            <w:pPr>
              <w:spacing w:after="0" w:line="240" w:lineRule="auto"/>
              <w:jc w:val="center"/>
              <w:rPr>
                <w:rFonts w:eastAsia="Times New Roman" w:cs="Arial"/>
                <w:lang w:eastAsia="es-ES"/>
              </w:rPr>
            </w:pPr>
          </w:p>
        </w:tc>
        <w:tc>
          <w:tcPr>
            <w:tcW w:w="1200" w:type="dxa"/>
            <w:noWrap/>
            <w:vAlign w:val="bottom"/>
          </w:tcPr>
          <w:p w14:paraId="17D3C6C8" w14:textId="77777777" w:rsidR="00BD7B13" w:rsidRPr="00FB218C" w:rsidRDefault="00BD7B13" w:rsidP="00D83401">
            <w:pPr>
              <w:spacing w:after="0" w:line="240" w:lineRule="auto"/>
              <w:jc w:val="center"/>
              <w:rPr>
                <w:rFonts w:eastAsia="Times New Roman" w:cs="Arial"/>
                <w:lang w:eastAsia="es-ES"/>
              </w:rPr>
            </w:pPr>
          </w:p>
        </w:tc>
        <w:tc>
          <w:tcPr>
            <w:tcW w:w="1200" w:type="dxa"/>
            <w:noWrap/>
            <w:vAlign w:val="bottom"/>
            <w:hideMark/>
          </w:tcPr>
          <w:p w14:paraId="2B6362AD" w14:textId="77777777" w:rsidR="00BD7B13" w:rsidRDefault="00BD7B13" w:rsidP="00D83401">
            <w:pPr>
              <w:spacing w:after="0" w:line="256" w:lineRule="auto"/>
              <w:jc w:val="center"/>
              <w:rPr>
                <w:rFonts w:cs="Arial"/>
                <w:kern w:val="2"/>
                <w14:ligatures w14:val="standardContextual"/>
              </w:rPr>
            </w:pPr>
          </w:p>
          <w:p w14:paraId="472B7B4F" w14:textId="77777777" w:rsidR="00D83401" w:rsidRDefault="00D83401" w:rsidP="00D83401">
            <w:pPr>
              <w:spacing w:after="0" w:line="256" w:lineRule="auto"/>
              <w:jc w:val="center"/>
              <w:rPr>
                <w:rFonts w:cs="Arial"/>
                <w:kern w:val="2"/>
                <w14:ligatures w14:val="standardContextual"/>
              </w:rPr>
            </w:pPr>
          </w:p>
          <w:p w14:paraId="5D6E1FD4" w14:textId="77777777" w:rsidR="00D83401" w:rsidRDefault="00D83401" w:rsidP="00D83401">
            <w:pPr>
              <w:spacing w:after="0" w:line="256" w:lineRule="auto"/>
              <w:jc w:val="center"/>
              <w:rPr>
                <w:rFonts w:cs="Arial"/>
                <w:kern w:val="2"/>
                <w14:ligatures w14:val="standardContextual"/>
              </w:rPr>
            </w:pPr>
          </w:p>
          <w:p w14:paraId="662A1DF5" w14:textId="77777777" w:rsidR="00D83401" w:rsidRDefault="00D83401" w:rsidP="00D83401">
            <w:pPr>
              <w:spacing w:after="0" w:line="256" w:lineRule="auto"/>
              <w:jc w:val="center"/>
              <w:rPr>
                <w:rFonts w:cs="Arial"/>
                <w:kern w:val="2"/>
                <w14:ligatures w14:val="standardContextual"/>
              </w:rPr>
            </w:pPr>
          </w:p>
          <w:p w14:paraId="327DA154" w14:textId="77777777" w:rsidR="00D83401" w:rsidRPr="00FB218C" w:rsidRDefault="00D83401" w:rsidP="00D83401">
            <w:pPr>
              <w:spacing w:after="0" w:line="256" w:lineRule="auto"/>
              <w:jc w:val="center"/>
              <w:rPr>
                <w:rFonts w:cs="Arial"/>
                <w:kern w:val="2"/>
                <w14:ligatures w14:val="standardContextual"/>
              </w:rPr>
            </w:pPr>
          </w:p>
        </w:tc>
        <w:tc>
          <w:tcPr>
            <w:tcW w:w="1172" w:type="dxa"/>
            <w:noWrap/>
            <w:vAlign w:val="bottom"/>
          </w:tcPr>
          <w:p w14:paraId="18A2CF9C" w14:textId="77777777" w:rsidR="00BD7B13" w:rsidRPr="00FB218C" w:rsidRDefault="00BD7B13" w:rsidP="00D83401">
            <w:pPr>
              <w:spacing w:after="0" w:line="240" w:lineRule="auto"/>
              <w:jc w:val="center"/>
              <w:rPr>
                <w:rFonts w:eastAsia="Times New Roman" w:cs="Arial"/>
                <w:lang w:eastAsia="es-ES"/>
              </w:rPr>
            </w:pPr>
          </w:p>
          <w:p w14:paraId="39036113" w14:textId="77777777" w:rsidR="00BD7B13" w:rsidRPr="00FB218C" w:rsidRDefault="00BD7B13" w:rsidP="00D83401">
            <w:pPr>
              <w:spacing w:after="0" w:line="240" w:lineRule="auto"/>
              <w:jc w:val="center"/>
              <w:rPr>
                <w:rFonts w:eastAsia="Times New Roman" w:cs="Arial"/>
                <w:lang w:eastAsia="es-ES"/>
              </w:rPr>
            </w:pPr>
          </w:p>
          <w:p w14:paraId="51AFE1BB" w14:textId="77777777" w:rsidR="00BD7B13" w:rsidRPr="00FB218C" w:rsidRDefault="00BD7B13" w:rsidP="00D83401">
            <w:pPr>
              <w:spacing w:after="0" w:line="240" w:lineRule="auto"/>
              <w:jc w:val="center"/>
              <w:rPr>
                <w:rFonts w:eastAsia="Times New Roman" w:cs="Arial"/>
                <w:lang w:eastAsia="es-ES"/>
              </w:rPr>
            </w:pPr>
          </w:p>
          <w:p w14:paraId="637395E1" w14:textId="77777777" w:rsidR="00BD7B13" w:rsidRPr="00FB218C" w:rsidRDefault="00BD7B13" w:rsidP="00D83401">
            <w:pPr>
              <w:spacing w:after="0" w:line="240" w:lineRule="auto"/>
              <w:jc w:val="center"/>
              <w:rPr>
                <w:rFonts w:eastAsia="Times New Roman" w:cs="Arial"/>
                <w:lang w:eastAsia="es-ES"/>
              </w:rPr>
            </w:pPr>
          </w:p>
          <w:p w14:paraId="6449B57F" w14:textId="77777777" w:rsidR="00BD7B13" w:rsidRPr="00FB218C" w:rsidRDefault="00BD7B13" w:rsidP="00D83401">
            <w:pPr>
              <w:spacing w:after="0" w:line="240" w:lineRule="auto"/>
              <w:jc w:val="center"/>
              <w:rPr>
                <w:rFonts w:eastAsia="Times New Roman" w:cs="Arial"/>
                <w:lang w:eastAsia="es-ES"/>
              </w:rPr>
            </w:pPr>
          </w:p>
        </w:tc>
        <w:tc>
          <w:tcPr>
            <w:tcW w:w="1177" w:type="dxa"/>
            <w:noWrap/>
            <w:vAlign w:val="bottom"/>
            <w:hideMark/>
          </w:tcPr>
          <w:p w14:paraId="7AC4C464" w14:textId="77777777" w:rsidR="00BD7B13" w:rsidRPr="00FB218C" w:rsidRDefault="00BD7B13" w:rsidP="00D83401">
            <w:pPr>
              <w:spacing w:after="0" w:line="256" w:lineRule="auto"/>
              <w:jc w:val="center"/>
              <w:rPr>
                <w:rFonts w:cs="Arial"/>
                <w:kern w:val="2"/>
                <w14:ligatures w14:val="standardContextual"/>
              </w:rPr>
            </w:pPr>
          </w:p>
        </w:tc>
        <w:tc>
          <w:tcPr>
            <w:tcW w:w="1376" w:type="dxa"/>
            <w:noWrap/>
            <w:vAlign w:val="bottom"/>
            <w:hideMark/>
          </w:tcPr>
          <w:p w14:paraId="69AF28D0" w14:textId="77777777" w:rsidR="00BD7B13" w:rsidRPr="00FB218C" w:rsidRDefault="00BD7B13" w:rsidP="00D83401">
            <w:pPr>
              <w:spacing w:after="0" w:line="256" w:lineRule="auto"/>
              <w:jc w:val="center"/>
              <w:rPr>
                <w:rFonts w:cs="Arial"/>
                <w:kern w:val="2"/>
                <w14:ligatures w14:val="standardContextual"/>
              </w:rPr>
            </w:pPr>
          </w:p>
        </w:tc>
        <w:tc>
          <w:tcPr>
            <w:tcW w:w="1435" w:type="dxa"/>
            <w:noWrap/>
            <w:vAlign w:val="bottom"/>
            <w:hideMark/>
          </w:tcPr>
          <w:p w14:paraId="7FBD9065"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265974EB" w14:textId="77777777" w:rsidR="00BD7B13" w:rsidRPr="00FB218C" w:rsidRDefault="00BD7B13" w:rsidP="00021827">
            <w:pPr>
              <w:spacing w:after="0" w:line="256" w:lineRule="auto"/>
              <w:rPr>
                <w:rFonts w:cs="Arial"/>
                <w:kern w:val="2"/>
                <w14:ligatures w14:val="standardContextual"/>
              </w:rPr>
            </w:pPr>
          </w:p>
        </w:tc>
      </w:tr>
      <w:tr w:rsidR="00BD7B13" w:rsidRPr="00FB218C" w14:paraId="6D449605" w14:textId="77777777" w:rsidTr="00D83401">
        <w:trPr>
          <w:trHeight w:val="300"/>
          <w:jc w:val="center"/>
        </w:trPr>
        <w:tc>
          <w:tcPr>
            <w:tcW w:w="9572" w:type="dxa"/>
            <w:gridSpan w:val="8"/>
            <w:vMerge w:val="restart"/>
            <w:tcBorders>
              <w:top w:val="single" w:sz="8" w:space="0" w:color="auto"/>
              <w:left w:val="single" w:sz="8" w:space="0" w:color="auto"/>
              <w:bottom w:val="single" w:sz="8" w:space="0" w:color="000000"/>
              <w:right w:val="single" w:sz="8" w:space="0" w:color="000000"/>
            </w:tcBorders>
            <w:noWrap/>
            <w:vAlign w:val="center"/>
            <w:hideMark/>
          </w:tcPr>
          <w:p w14:paraId="4F30BE77"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DICIEMBRE</w:t>
            </w:r>
            <w:r>
              <w:rPr>
                <w:rFonts w:eastAsia="Times New Roman" w:cs="Arial"/>
                <w:b/>
                <w:bCs/>
                <w:color w:val="000000"/>
                <w:lang w:eastAsia="es-ES"/>
              </w:rPr>
              <w:t>/2024</w:t>
            </w:r>
          </w:p>
        </w:tc>
        <w:tc>
          <w:tcPr>
            <w:tcW w:w="146" w:type="dxa"/>
            <w:vAlign w:val="center"/>
            <w:hideMark/>
          </w:tcPr>
          <w:p w14:paraId="1C07AB55" w14:textId="77777777" w:rsidR="00BD7B13" w:rsidRPr="00FB218C" w:rsidRDefault="00BD7B13" w:rsidP="00021827">
            <w:pPr>
              <w:spacing w:after="0" w:line="256" w:lineRule="auto"/>
              <w:rPr>
                <w:rFonts w:cs="Arial"/>
                <w:kern w:val="2"/>
                <w14:ligatures w14:val="standardContextual"/>
              </w:rPr>
            </w:pPr>
          </w:p>
        </w:tc>
      </w:tr>
      <w:tr w:rsidR="00BD7B13" w:rsidRPr="00FB218C" w14:paraId="1A0EE25F" w14:textId="77777777" w:rsidTr="00D83401">
        <w:trPr>
          <w:trHeight w:val="315"/>
          <w:jc w:val="center"/>
        </w:trPr>
        <w:tc>
          <w:tcPr>
            <w:tcW w:w="0" w:type="auto"/>
            <w:gridSpan w:val="8"/>
            <w:vMerge/>
            <w:tcBorders>
              <w:top w:val="single" w:sz="8" w:space="0" w:color="auto"/>
              <w:left w:val="single" w:sz="8" w:space="0" w:color="auto"/>
              <w:bottom w:val="single" w:sz="8" w:space="0" w:color="000000"/>
              <w:right w:val="single" w:sz="8" w:space="0" w:color="000000"/>
            </w:tcBorders>
            <w:vAlign w:val="center"/>
            <w:hideMark/>
          </w:tcPr>
          <w:p w14:paraId="7B3C3C38" w14:textId="77777777" w:rsidR="00BD7B13" w:rsidRPr="00FB218C" w:rsidRDefault="00BD7B13" w:rsidP="00D83401">
            <w:pPr>
              <w:spacing w:after="0" w:line="240" w:lineRule="auto"/>
              <w:jc w:val="center"/>
              <w:rPr>
                <w:rFonts w:eastAsia="Times New Roman" w:cs="Arial"/>
                <w:b/>
                <w:bCs/>
                <w:color w:val="000000"/>
                <w:lang w:eastAsia="es-ES"/>
              </w:rPr>
            </w:pPr>
          </w:p>
        </w:tc>
        <w:tc>
          <w:tcPr>
            <w:tcW w:w="146" w:type="dxa"/>
            <w:noWrap/>
            <w:vAlign w:val="bottom"/>
            <w:hideMark/>
          </w:tcPr>
          <w:p w14:paraId="50DF1AAB" w14:textId="77777777" w:rsidR="00BD7B13" w:rsidRPr="00FB218C" w:rsidRDefault="00BD7B13" w:rsidP="00021827">
            <w:pPr>
              <w:spacing w:after="0" w:line="256" w:lineRule="auto"/>
              <w:rPr>
                <w:rFonts w:cs="Arial"/>
                <w:kern w:val="2"/>
                <w14:ligatures w14:val="standardContextual"/>
              </w:rPr>
            </w:pPr>
          </w:p>
        </w:tc>
      </w:tr>
      <w:tr w:rsidR="00BD7B13" w:rsidRPr="00FB218C" w14:paraId="16879BBA" w14:textId="77777777" w:rsidTr="00D83401">
        <w:trPr>
          <w:trHeight w:val="315"/>
          <w:jc w:val="center"/>
        </w:trPr>
        <w:tc>
          <w:tcPr>
            <w:tcW w:w="580" w:type="dxa"/>
            <w:vMerge w:val="restart"/>
            <w:tcBorders>
              <w:top w:val="nil"/>
              <w:left w:val="single" w:sz="8" w:space="0" w:color="auto"/>
              <w:bottom w:val="single" w:sz="8" w:space="0" w:color="000000"/>
              <w:right w:val="single" w:sz="4" w:space="0" w:color="auto"/>
            </w:tcBorders>
            <w:vAlign w:val="center"/>
            <w:hideMark/>
          </w:tcPr>
          <w:p w14:paraId="480F1E98"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Nº</w:t>
            </w:r>
          </w:p>
        </w:tc>
        <w:tc>
          <w:tcPr>
            <w:tcW w:w="1432" w:type="dxa"/>
            <w:vMerge w:val="restart"/>
            <w:tcBorders>
              <w:top w:val="nil"/>
              <w:left w:val="single" w:sz="4" w:space="0" w:color="auto"/>
              <w:bottom w:val="single" w:sz="8" w:space="0" w:color="000000"/>
              <w:right w:val="nil"/>
            </w:tcBorders>
            <w:vAlign w:val="center"/>
            <w:hideMark/>
          </w:tcPr>
          <w:p w14:paraId="07157D05"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FECHA</w:t>
            </w:r>
          </w:p>
        </w:tc>
        <w:tc>
          <w:tcPr>
            <w:tcW w:w="7560" w:type="dxa"/>
            <w:gridSpan w:val="6"/>
            <w:tcBorders>
              <w:top w:val="single" w:sz="8" w:space="0" w:color="auto"/>
              <w:left w:val="single" w:sz="8" w:space="0" w:color="auto"/>
              <w:bottom w:val="single" w:sz="8" w:space="0" w:color="auto"/>
              <w:right w:val="single" w:sz="8" w:space="0" w:color="000000"/>
            </w:tcBorders>
            <w:vAlign w:val="center"/>
            <w:hideMark/>
          </w:tcPr>
          <w:p w14:paraId="5E69ED73"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GENERO</w:t>
            </w:r>
          </w:p>
        </w:tc>
        <w:tc>
          <w:tcPr>
            <w:tcW w:w="146" w:type="dxa"/>
            <w:vAlign w:val="center"/>
            <w:hideMark/>
          </w:tcPr>
          <w:p w14:paraId="20C73D4E" w14:textId="77777777" w:rsidR="00BD7B13" w:rsidRPr="00FB218C" w:rsidRDefault="00BD7B13" w:rsidP="00021827">
            <w:pPr>
              <w:spacing w:after="0" w:line="256" w:lineRule="auto"/>
              <w:rPr>
                <w:rFonts w:cs="Arial"/>
                <w:kern w:val="2"/>
                <w14:ligatures w14:val="standardContextual"/>
              </w:rPr>
            </w:pPr>
          </w:p>
        </w:tc>
      </w:tr>
      <w:tr w:rsidR="00BD7B13" w:rsidRPr="00FB218C" w14:paraId="13414C60" w14:textId="77777777" w:rsidTr="00D83401">
        <w:trPr>
          <w:trHeight w:val="315"/>
          <w:jc w:val="center"/>
        </w:trPr>
        <w:tc>
          <w:tcPr>
            <w:tcW w:w="0" w:type="auto"/>
            <w:vMerge/>
            <w:tcBorders>
              <w:top w:val="nil"/>
              <w:left w:val="single" w:sz="8" w:space="0" w:color="auto"/>
              <w:bottom w:val="single" w:sz="8" w:space="0" w:color="000000"/>
              <w:right w:val="single" w:sz="4" w:space="0" w:color="auto"/>
            </w:tcBorders>
            <w:vAlign w:val="center"/>
            <w:hideMark/>
          </w:tcPr>
          <w:p w14:paraId="6B6DDF7F" w14:textId="77777777" w:rsidR="00BD7B13" w:rsidRPr="00FB218C" w:rsidRDefault="00BD7B13" w:rsidP="00D83401">
            <w:pPr>
              <w:spacing w:after="0" w:line="240" w:lineRule="auto"/>
              <w:jc w:val="center"/>
              <w:rPr>
                <w:rFonts w:eastAsia="Times New Roman" w:cs="Arial"/>
                <w:b/>
                <w:bCs/>
                <w:color w:val="000000"/>
                <w:lang w:eastAsia="es-ES"/>
              </w:rPr>
            </w:pPr>
          </w:p>
        </w:tc>
        <w:tc>
          <w:tcPr>
            <w:tcW w:w="0" w:type="auto"/>
            <w:vMerge/>
            <w:tcBorders>
              <w:top w:val="nil"/>
              <w:left w:val="single" w:sz="4" w:space="0" w:color="auto"/>
              <w:bottom w:val="single" w:sz="8" w:space="0" w:color="000000"/>
              <w:right w:val="nil"/>
            </w:tcBorders>
            <w:vAlign w:val="center"/>
            <w:hideMark/>
          </w:tcPr>
          <w:p w14:paraId="7123FC6D" w14:textId="77777777" w:rsidR="00BD7B13" w:rsidRPr="00FB218C" w:rsidRDefault="00BD7B13" w:rsidP="00D83401">
            <w:pPr>
              <w:spacing w:after="0" w:line="240" w:lineRule="auto"/>
              <w:jc w:val="center"/>
              <w:rPr>
                <w:rFonts w:eastAsia="Times New Roman" w:cs="Arial"/>
                <w:b/>
                <w:bCs/>
                <w:color w:val="000000"/>
                <w:lang w:eastAsia="es-ES"/>
              </w:rPr>
            </w:pPr>
          </w:p>
        </w:tc>
        <w:tc>
          <w:tcPr>
            <w:tcW w:w="2400" w:type="dxa"/>
            <w:gridSpan w:val="2"/>
            <w:tcBorders>
              <w:top w:val="nil"/>
              <w:left w:val="single" w:sz="8" w:space="0" w:color="auto"/>
              <w:bottom w:val="single" w:sz="8" w:space="0" w:color="auto"/>
              <w:right w:val="single" w:sz="8" w:space="0" w:color="000000"/>
            </w:tcBorders>
            <w:vAlign w:val="center"/>
            <w:hideMark/>
          </w:tcPr>
          <w:p w14:paraId="0C97D404"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MASCULINO</w:t>
            </w:r>
          </w:p>
        </w:tc>
        <w:tc>
          <w:tcPr>
            <w:tcW w:w="2349" w:type="dxa"/>
            <w:gridSpan w:val="2"/>
            <w:tcBorders>
              <w:top w:val="nil"/>
              <w:left w:val="nil"/>
              <w:bottom w:val="single" w:sz="8" w:space="0" w:color="auto"/>
              <w:right w:val="single" w:sz="4" w:space="0" w:color="auto"/>
            </w:tcBorders>
            <w:vAlign w:val="center"/>
            <w:hideMark/>
          </w:tcPr>
          <w:p w14:paraId="37AD5F04"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FEMENINO</w:t>
            </w:r>
          </w:p>
        </w:tc>
        <w:tc>
          <w:tcPr>
            <w:tcW w:w="1376" w:type="dxa"/>
            <w:tcBorders>
              <w:top w:val="single" w:sz="8" w:space="0" w:color="auto"/>
              <w:left w:val="single" w:sz="8" w:space="0" w:color="auto"/>
              <w:bottom w:val="nil"/>
              <w:right w:val="single" w:sz="8" w:space="0" w:color="auto"/>
            </w:tcBorders>
            <w:vAlign w:val="center"/>
            <w:hideMark/>
          </w:tcPr>
          <w:p w14:paraId="1122F3D3"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PUESTOS</w:t>
            </w:r>
          </w:p>
        </w:tc>
        <w:tc>
          <w:tcPr>
            <w:tcW w:w="1435" w:type="dxa"/>
            <w:tcBorders>
              <w:top w:val="single" w:sz="8" w:space="0" w:color="auto"/>
              <w:left w:val="nil"/>
              <w:bottom w:val="nil"/>
              <w:right w:val="single" w:sz="8" w:space="0" w:color="auto"/>
            </w:tcBorders>
            <w:noWrap/>
            <w:vAlign w:val="center"/>
            <w:hideMark/>
          </w:tcPr>
          <w:p w14:paraId="04F09131"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DERECHOS A</w:t>
            </w:r>
          </w:p>
        </w:tc>
        <w:tc>
          <w:tcPr>
            <w:tcW w:w="146" w:type="dxa"/>
            <w:vAlign w:val="center"/>
            <w:hideMark/>
          </w:tcPr>
          <w:p w14:paraId="1BFEA65F" w14:textId="77777777" w:rsidR="00BD7B13" w:rsidRPr="00FB218C" w:rsidRDefault="00BD7B13" w:rsidP="00021827">
            <w:pPr>
              <w:spacing w:after="0" w:line="256" w:lineRule="auto"/>
              <w:rPr>
                <w:rFonts w:cs="Arial"/>
                <w:kern w:val="2"/>
                <w14:ligatures w14:val="standardContextual"/>
              </w:rPr>
            </w:pPr>
          </w:p>
        </w:tc>
      </w:tr>
      <w:tr w:rsidR="00BD7B13" w:rsidRPr="00FB218C" w14:paraId="3FF79FC9" w14:textId="77777777" w:rsidTr="00D83401">
        <w:trPr>
          <w:trHeight w:val="315"/>
          <w:jc w:val="center"/>
        </w:trPr>
        <w:tc>
          <w:tcPr>
            <w:tcW w:w="0" w:type="auto"/>
            <w:vMerge/>
            <w:tcBorders>
              <w:top w:val="nil"/>
              <w:left w:val="single" w:sz="8" w:space="0" w:color="auto"/>
              <w:bottom w:val="single" w:sz="8" w:space="0" w:color="000000"/>
              <w:right w:val="single" w:sz="4" w:space="0" w:color="auto"/>
            </w:tcBorders>
            <w:vAlign w:val="center"/>
            <w:hideMark/>
          </w:tcPr>
          <w:p w14:paraId="4B1BCBC0" w14:textId="77777777" w:rsidR="00BD7B13" w:rsidRPr="00FB218C" w:rsidRDefault="00BD7B13" w:rsidP="00D83401">
            <w:pPr>
              <w:spacing w:after="0" w:line="240" w:lineRule="auto"/>
              <w:jc w:val="center"/>
              <w:rPr>
                <w:rFonts w:eastAsia="Times New Roman" w:cs="Arial"/>
                <w:b/>
                <w:bCs/>
                <w:color w:val="000000"/>
                <w:lang w:eastAsia="es-ES"/>
              </w:rPr>
            </w:pPr>
          </w:p>
        </w:tc>
        <w:tc>
          <w:tcPr>
            <w:tcW w:w="0" w:type="auto"/>
            <w:vMerge/>
            <w:tcBorders>
              <w:top w:val="nil"/>
              <w:left w:val="single" w:sz="4" w:space="0" w:color="auto"/>
              <w:bottom w:val="single" w:sz="8" w:space="0" w:color="000000"/>
              <w:right w:val="nil"/>
            </w:tcBorders>
            <w:vAlign w:val="center"/>
            <w:hideMark/>
          </w:tcPr>
          <w:p w14:paraId="04646C88" w14:textId="77777777" w:rsidR="00BD7B13" w:rsidRPr="00FB218C" w:rsidRDefault="00BD7B13" w:rsidP="00D83401">
            <w:pPr>
              <w:spacing w:after="0" w:line="240" w:lineRule="auto"/>
              <w:jc w:val="center"/>
              <w:rPr>
                <w:rFonts w:eastAsia="Times New Roman" w:cs="Arial"/>
                <w:b/>
                <w:bCs/>
                <w:color w:val="000000"/>
                <w:lang w:eastAsia="es-ES"/>
              </w:rPr>
            </w:pPr>
          </w:p>
        </w:tc>
        <w:tc>
          <w:tcPr>
            <w:tcW w:w="1200" w:type="dxa"/>
            <w:tcBorders>
              <w:top w:val="nil"/>
              <w:left w:val="single" w:sz="8" w:space="0" w:color="auto"/>
              <w:bottom w:val="single" w:sz="8" w:space="0" w:color="auto"/>
              <w:right w:val="single" w:sz="4" w:space="0" w:color="auto"/>
            </w:tcBorders>
            <w:vAlign w:val="center"/>
            <w:hideMark/>
          </w:tcPr>
          <w:p w14:paraId="1BA4407A"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ADULTO</w:t>
            </w:r>
          </w:p>
        </w:tc>
        <w:tc>
          <w:tcPr>
            <w:tcW w:w="1200" w:type="dxa"/>
            <w:tcBorders>
              <w:top w:val="nil"/>
              <w:left w:val="nil"/>
              <w:bottom w:val="single" w:sz="8" w:space="0" w:color="auto"/>
              <w:right w:val="single" w:sz="4" w:space="0" w:color="auto"/>
            </w:tcBorders>
            <w:vAlign w:val="center"/>
            <w:hideMark/>
          </w:tcPr>
          <w:p w14:paraId="074A3C19"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INFANTE</w:t>
            </w:r>
          </w:p>
        </w:tc>
        <w:tc>
          <w:tcPr>
            <w:tcW w:w="1172" w:type="dxa"/>
            <w:tcBorders>
              <w:top w:val="nil"/>
              <w:left w:val="nil"/>
              <w:bottom w:val="single" w:sz="8" w:space="0" w:color="auto"/>
              <w:right w:val="single" w:sz="4" w:space="0" w:color="auto"/>
            </w:tcBorders>
            <w:vAlign w:val="center"/>
            <w:hideMark/>
          </w:tcPr>
          <w:p w14:paraId="45F05244"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ADULTA</w:t>
            </w:r>
          </w:p>
        </w:tc>
        <w:tc>
          <w:tcPr>
            <w:tcW w:w="1177" w:type="dxa"/>
            <w:tcBorders>
              <w:top w:val="nil"/>
              <w:left w:val="nil"/>
              <w:bottom w:val="single" w:sz="8" w:space="0" w:color="auto"/>
              <w:right w:val="nil"/>
            </w:tcBorders>
            <w:vAlign w:val="center"/>
            <w:hideMark/>
          </w:tcPr>
          <w:p w14:paraId="2F90C39C"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INFANTE</w:t>
            </w:r>
          </w:p>
        </w:tc>
        <w:tc>
          <w:tcPr>
            <w:tcW w:w="1376" w:type="dxa"/>
            <w:tcBorders>
              <w:top w:val="nil"/>
              <w:left w:val="single" w:sz="8" w:space="0" w:color="auto"/>
              <w:bottom w:val="single" w:sz="8" w:space="0" w:color="auto"/>
              <w:right w:val="single" w:sz="8" w:space="0" w:color="auto"/>
            </w:tcBorders>
            <w:vAlign w:val="center"/>
            <w:hideMark/>
          </w:tcPr>
          <w:p w14:paraId="5FAD0765"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TEMPORALES</w:t>
            </w:r>
          </w:p>
        </w:tc>
        <w:tc>
          <w:tcPr>
            <w:tcW w:w="1435" w:type="dxa"/>
            <w:tcBorders>
              <w:top w:val="nil"/>
              <w:left w:val="nil"/>
              <w:bottom w:val="single" w:sz="8" w:space="0" w:color="auto"/>
              <w:right w:val="single" w:sz="8" w:space="0" w:color="auto"/>
            </w:tcBorders>
            <w:noWrap/>
            <w:vAlign w:val="bottom"/>
            <w:hideMark/>
          </w:tcPr>
          <w:p w14:paraId="0C0191B9"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PERPETUIDAD</w:t>
            </w:r>
          </w:p>
        </w:tc>
        <w:tc>
          <w:tcPr>
            <w:tcW w:w="146" w:type="dxa"/>
            <w:vAlign w:val="center"/>
            <w:hideMark/>
          </w:tcPr>
          <w:p w14:paraId="33402C7E" w14:textId="77777777" w:rsidR="00BD7B13" w:rsidRPr="00FB218C" w:rsidRDefault="00BD7B13" w:rsidP="00021827">
            <w:pPr>
              <w:spacing w:after="0" w:line="256" w:lineRule="auto"/>
              <w:rPr>
                <w:rFonts w:cs="Arial"/>
                <w:kern w:val="2"/>
                <w14:ligatures w14:val="standardContextual"/>
              </w:rPr>
            </w:pPr>
          </w:p>
        </w:tc>
      </w:tr>
      <w:tr w:rsidR="00BD7B13" w:rsidRPr="00FB218C" w14:paraId="4AF71147"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19B9BCD6"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w:t>
            </w:r>
          </w:p>
        </w:tc>
        <w:tc>
          <w:tcPr>
            <w:tcW w:w="1432" w:type="dxa"/>
            <w:tcBorders>
              <w:top w:val="single" w:sz="4" w:space="0" w:color="auto"/>
              <w:left w:val="nil"/>
              <w:bottom w:val="single" w:sz="4" w:space="0" w:color="auto"/>
              <w:right w:val="single" w:sz="4" w:space="0" w:color="auto"/>
            </w:tcBorders>
            <w:vAlign w:val="center"/>
            <w:hideMark/>
          </w:tcPr>
          <w:p w14:paraId="058E16EB" w14:textId="77777777" w:rsidR="00BD7B13" w:rsidRPr="00FB218C" w:rsidRDefault="00BD7B13" w:rsidP="00D83401">
            <w:pPr>
              <w:spacing w:after="0" w:line="240" w:lineRule="auto"/>
              <w:ind w:firstLineChars="100" w:firstLine="220"/>
              <w:jc w:val="center"/>
              <w:rPr>
                <w:rFonts w:eastAsia="Times New Roman" w:cs="Arial"/>
                <w:lang w:eastAsia="es-ES"/>
              </w:rPr>
            </w:pPr>
            <w:r w:rsidRPr="00FB218C">
              <w:rPr>
                <w:rFonts w:eastAsia="Times New Roman" w:cs="Arial"/>
                <w:lang w:eastAsia="es-ES"/>
              </w:rPr>
              <w:t>02/12/2024</w:t>
            </w:r>
          </w:p>
        </w:tc>
        <w:tc>
          <w:tcPr>
            <w:tcW w:w="1200" w:type="dxa"/>
            <w:tcBorders>
              <w:top w:val="nil"/>
              <w:left w:val="nil"/>
              <w:bottom w:val="single" w:sz="4" w:space="0" w:color="auto"/>
              <w:right w:val="single" w:sz="4" w:space="0" w:color="auto"/>
            </w:tcBorders>
            <w:vAlign w:val="center"/>
            <w:hideMark/>
          </w:tcPr>
          <w:p w14:paraId="3711D930"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42C5D988"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3B37211B"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4CFDD576"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40F2E2BD"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40F14274"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028F3529" w14:textId="77777777" w:rsidR="00BD7B13" w:rsidRPr="00FB218C" w:rsidRDefault="00BD7B13" w:rsidP="00021827">
            <w:pPr>
              <w:spacing w:after="0" w:line="256" w:lineRule="auto"/>
              <w:rPr>
                <w:rFonts w:cs="Arial"/>
                <w:kern w:val="2"/>
                <w14:ligatures w14:val="standardContextual"/>
              </w:rPr>
            </w:pPr>
          </w:p>
        </w:tc>
      </w:tr>
      <w:tr w:rsidR="00BD7B13" w:rsidRPr="00FB218C" w14:paraId="1549BAE1"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035EB128"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lastRenderedPageBreak/>
              <w:t>2</w:t>
            </w:r>
          </w:p>
        </w:tc>
        <w:tc>
          <w:tcPr>
            <w:tcW w:w="1432" w:type="dxa"/>
            <w:tcBorders>
              <w:top w:val="nil"/>
              <w:left w:val="nil"/>
              <w:bottom w:val="single" w:sz="4" w:space="0" w:color="auto"/>
              <w:right w:val="single" w:sz="4" w:space="0" w:color="auto"/>
            </w:tcBorders>
            <w:vAlign w:val="center"/>
            <w:hideMark/>
          </w:tcPr>
          <w:p w14:paraId="62BF0646" w14:textId="77777777" w:rsidR="00BD7B13" w:rsidRPr="00FB218C" w:rsidRDefault="00BD7B13" w:rsidP="00D83401">
            <w:pPr>
              <w:spacing w:after="0" w:line="240" w:lineRule="auto"/>
              <w:ind w:firstLineChars="100" w:firstLine="220"/>
              <w:jc w:val="center"/>
              <w:rPr>
                <w:rFonts w:eastAsia="Times New Roman" w:cs="Arial"/>
                <w:lang w:eastAsia="es-ES"/>
              </w:rPr>
            </w:pPr>
            <w:r w:rsidRPr="00FB218C">
              <w:rPr>
                <w:rFonts w:eastAsia="Times New Roman" w:cs="Arial"/>
                <w:lang w:eastAsia="es-ES"/>
              </w:rPr>
              <w:t>09/12/2024</w:t>
            </w:r>
          </w:p>
        </w:tc>
        <w:tc>
          <w:tcPr>
            <w:tcW w:w="1200" w:type="dxa"/>
            <w:tcBorders>
              <w:top w:val="nil"/>
              <w:left w:val="nil"/>
              <w:bottom w:val="single" w:sz="4" w:space="0" w:color="auto"/>
              <w:right w:val="single" w:sz="4" w:space="0" w:color="auto"/>
            </w:tcBorders>
            <w:vAlign w:val="center"/>
            <w:hideMark/>
          </w:tcPr>
          <w:p w14:paraId="556094DA"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753B5ED6"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01B22A50"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2B0DE833"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4F91BBA7"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24D8DF52"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2EFC049D" w14:textId="77777777" w:rsidR="00BD7B13" w:rsidRPr="00FB218C" w:rsidRDefault="00BD7B13" w:rsidP="00021827">
            <w:pPr>
              <w:spacing w:after="0" w:line="256" w:lineRule="auto"/>
              <w:rPr>
                <w:rFonts w:cs="Arial"/>
                <w:kern w:val="2"/>
                <w14:ligatures w14:val="standardContextual"/>
              </w:rPr>
            </w:pPr>
          </w:p>
        </w:tc>
      </w:tr>
      <w:tr w:rsidR="00BD7B13" w:rsidRPr="00FB218C" w14:paraId="118A7CC1"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4892F3EC"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3</w:t>
            </w:r>
          </w:p>
        </w:tc>
        <w:tc>
          <w:tcPr>
            <w:tcW w:w="1432" w:type="dxa"/>
            <w:tcBorders>
              <w:top w:val="nil"/>
              <w:left w:val="nil"/>
              <w:bottom w:val="single" w:sz="4" w:space="0" w:color="auto"/>
              <w:right w:val="single" w:sz="4" w:space="0" w:color="auto"/>
            </w:tcBorders>
            <w:vAlign w:val="center"/>
            <w:hideMark/>
          </w:tcPr>
          <w:p w14:paraId="48A488B0" w14:textId="77777777" w:rsidR="00BD7B13" w:rsidRPr="00FB218C" w:rsidRDefault="00BD7B13" w:rsidP="00D83401">
            <w:pPr>
              <w:spacing w:after="0" w:line="240" w:lineRule="auto"/>
              <w:ind w:firstLineChars="100" w:firstLine="220"/>
              <w:jc w:val="center"/>
              <w:rPr>
                <w:rFonts w:eastAsia="Times New Roman" w:cs="Arial"/>
                <w:lang w:eastAsia="es-ES"/>
              </w:rPr>
            </w:pPr>
            <w:r w:rsidRPr="00FB218C">
              <w:rPr>
                <w:rFonts w:eastAsia="Times New Roman" w:cs="Arial"/>
                <w:lang w:eastAsia="es-ES"/>
              </w:rPr>
              <w:t>09/12/2024</w:t>
            </w:r>
          </w:p>
        </w:tc>
        <w:tc>
          <w:tcPr>
            <w:tcW w:w="1200" w:type="dxa"/>
            <w:tcBorders>
              <w:top w:val="nil"/>
              <w:left w:val="nil"/>
              <w:bottom w:val="single" w:sz="4" w:space="0" w:color="auto"/>
              <w:right w:val="single" w:sz="4" w:space="0" w:color="auto"/>
            </w:tcBorders>
            <w:vAlign w:val="center"/>
            <w:hideMark/>
          </w:tcPr>
          <w:p w14:paraId="6B1CAD9D"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463D4C88"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38ADD7D8"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003E5C87"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73705F76"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390B2974"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7C422B77" w14:textId="77777777" w:rsidR="00BD7B13" w:rsidRPr="00FB218C" w:rsidRDefault="00BD7B13" w:rsidP="00021827">
            <w:pPr>
              <w:spacing w:after="0" w:line="256" w:lineRule="auto"/>
              <w:rPr>
                <w:rFonts w:cs="Arial"/>
                <w:kern w:val="2"/>
                <w14:ligatures w14:val="standardContextual"/>
              </w:rPr>
            </w:pPr>
          </w:p>
        </w:tc>
      </w:tr>
      <w:tr w:rsidR="00BD7B13" w:rsidRPr="00FB218C" w14:paraId="3CD599FF"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08E0A9CB"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4</w:t>
            </w:r>
          </w:p>
        </w:tc>
        <w:tc>
          <w:tcPr>
            <w:tcW w:w="1432" w:type="dxa"/>
            <w:tcBorders>
              <w:top w:val="nil"/>
              <w:left w:val="nil"/>
              <w:bottom w:val="single" w:sz="4" w:space="0" w:color="auto"/>
              <w:right w:val="single" w:sz="4" w:space="0" w:color="auto"/>
            </w:tcBorders>
            <w:vAlign w:val="center"/>
            <w:hideMark/>
          </w:tcPr>
          <w:p w14:paraId="2DDE94A2" w14:textId="77777777" w:rsidR="00BD7B13" w:rsidRPr="00FB218C" w:rsidRDefault="00BD7B13" w:rsidP="00D83401">
            <w:pPr>
              <w:spacing w:after="0" w:line="240" w:lineRule="auto"/>
              <w:ind w:firstLineChars="100" w:firstLine="220"/>
              <w:jc w:val="center"/>
              <w:rPr>
                <w:rFonts w:eastAsia="Times New Roman" w:cs="Arial"/>
                <w:lang w:eastAsia="es-ES"/>
              </w:rPr>
            </w:pPr>
            <w:r w:rsidRPr="00FB218C">
              <w:rPr>
                <w:rFonts w:eastAsia="Times New Roman" w:cs="Arial"/>
                <w:lang w:eastAsia="es-ES"/>
              </w:rPr>
              <w:t>10/12/2024</w:t>
            </w:r>
          </w:p>
        </w:tc>
        <w:tc>
          <w:tcPr>
            <w:tcW w:w="1200" w:type="dxa"/>
            <w:tcBorders>
              <w:top w:val="nil"/>
              <w:left w:val="nil"/>
              <w:bottom w:val="single" w:sz="4" w:space="0" w:color="auto"/>
              <w:right w:val="single" w:sz="4" w:space="0" w:color="auto"/>
            </w:tcBorders>
            <w:vAlign w:val="center"/>
            <w:hideMark/>
          </w:tcPr>
          <w:p w14:paraId="4EF8D40E"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3AEC08AF"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0C15F51F"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41696E0B"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04AF764A"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5A59A3A3"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3BE78B3E" w14:textId="77777777" w:rsidR="00BD7B13" w:rsidRPr="00FB218C" w:rsidRDefault="00BD7B13" w:rsidP="00021827">
            <w:pPr>
              <w:spacing w:after="0" w:line="256" w:lineRule="auto"/>
              <w:rPr>
                <w:rFonts w:cs="Arial"/>
                <w:kern w:val="2"/>
                <w14:ligatures w14:val="standardContextual"/>
              </w:rPr>
            </w:pPr>
          </w:p>
        </w:tc>
      </w:tr>
      <w:tr w:rsidR="00BD7B13" w:rsidRPr="00FB218C" w14:paraId="707A1D36"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6981A89F"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5</w:t>
            </w:r>
          </w:p>
        </w:tc>
        <w:tc>
          <w:tcPr>
            <w:tcW w:w="1432" w:type="dxa"/>
            <w:tcBorders>
              <w:top w:val="nil"/>
              <w:left w:val="nil"/>
              <w:bottom w:val="single" w:sz="4" w:space="0" w:color="auto"/>
              <w:right w:val="single" w:sz="4" w:space="0" w:color="auto"/>
            </w:tcBorders>
            <w:vAlign w:val="center"/>
            <w:hideMark/>
          </w:tcPr>
          <w:p w14:paraId="2E2EC590" w14:textId="77777777" w:rsidR="00BD7B13" w:rsidRPr="00FB218C" w:rsidRDefault="00BD7B13" w:rsidP="00D83401">
            <w:pPr>
              <w:spacing w:after="0" w:line="240" w:lineRule="auto"/>
              <w:ind w:firstLineChars="100" w:firstLine="220"/>
              <w:jc w:val="center"/>
              <w:rPr>
                <w:rFonts w:eastAsia="Times New Roman" w:cs="Arial"/>
                <w:lang w:eastAsia="es-ES"/>
              </w:rPr>
            </w:pPr>
            <w:r w:rsidRPr="00FB218C">
              <w:rPr>
                <w:rFonts w:eastAsia="Times New Roman" w:cs="Arial"/>
                <w:lang w:eastAsia="es-ES"/>
              </w:rPr>
              <w:t>11/12/2024</w:t>
            </w:r>
          </w:p>
        </w:tc>
        <w:tc>
          <w:tcPr>
            <w:tcW w:w="1200" w:type="dxa"/>
            <w:tcBorders>
              <w:top w:val="nil"/>
              <w:left w:val="nil"/>
              <w:bottom w:val="single" w:sz="4" w:space="0" w:color="auto"/>
              <w:right w:val="single" w:sz="4" w:space="0" w:color="auto"/>
            </w:tcBorders>
            <w:vAlign w:val="center"/>
            <w:hideMark/>
          </w:tcPr>
          <w:p w14:paraId="535DEB12"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550FEF80"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5F63D2CC"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139AB906"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31B8D7A6"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1B35C530"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78DA79A8" w14:textId="77777777" w:rsidR="00BD7B13" w:rsidRPr="00FB218C" w:rsidRDefault="00BD7B13" w:rsidP="00021827">
            <w:pPr>
              <w:spacing w:after="0" w:line="256" w:lineRule="auto"/>
              <w:rPr>
                <w:rFonts w:cs="Arial"/>
                <w:kern w:val="2"/>
                <w14:ligatures w14:val="standardContextual"/>
              </w:rPr>
            </w:pPr>
          </w:p>
        </w:tc>
      </w:tr>
      <w:tr w:rsidR="00BD7B13" w:rsidRPr="00FB218C" w14:paraId="7AC6E3D4"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17BF9223"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6</w:t>
            </w:r>
          </w:p>
        </w:tc>
        <w:tc>
          <w:tcPr>
            <w:tcW w:w="1432" w:type="dxa"/>
            <w:tcBorders>
              <w:top w:val="nil"/>
              <w:left w:val="nil"/>
              <w:bottom w:val="single" w:sz="4" w:space="0" w:color="auto"/>
              <w:right w:val="single" w:sz="4" w:space="0" w:color="auto"/>
            </w:tcBorders>
            <w:vAlign w:val="center"/>
            <w:hideMark/>
          </w:tcPr>
          <w:p w14:paraId="2B560363" w14:textId="77777777" w:rsidR="00BD7B13" w:rsidRPr="00FB218C" w:rsidRDefault="00BD7B13" w:rsidP="00D83401">
            <w:pPr>
              <w:spacing w:after="0" w:line="240" w:lineRule="auto"/>
              <w:ind w:firstLineChars="100" w:firstLine="220"/>
              <w:jc w:val="center"/>
              <w:rPr>
                <w:rFonts w:eastAsia="Times New Roman" w:cs="Arial"/>
                <w:lang w:eastAsia="es-ES"/>
              </w:rPr>
            </w:pPr>
            <w:r w:rsidRPr="00FB218C">
              <w:rPr>
                <w:rFonts w:eastAsia="Times New Roman" w:cs="Arial"/>
                <w:lang w:eastAsia="es-ES"/>
              </w:rPr>
              <w:t>16/12/2024</w:t>
            </w:r>
          </w:p>
        </w:tc>
        <w:tc>
          <w:tcPr>
            <w:tcW w:w="1200" w:type="dxa"/>
            <w:tcBorders>
              <w:top w:val="nil"/>
              <w:left w:val="nil"/>
              <w:bottom w:val="single" w:sz="4" w:space="0" w:color="auto"/>
              <w:right w:val="single" w:sz="4" w:space="0" w:color="auto"/>
            </w:tcBorders>
            <w:vAlign w:val="center"/>
            <w:hideMark/>
          </w:tcPr>
          <w:p w14:paraId="1DCCA90F"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4F7E71D9"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40E28406"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4CEFAD20"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21D18163"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7D5D87DB"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0831D50C" w14:textId="77777777" w:rsidR="00BD7B13" w:rsidRPr="00FB218C" w:rsidRDefault="00BD7B13" w:rsidP="00021827">
            <w:pPr>
              <w:spacing w:after="0" w:line="256" w:lineRule="auto"/>
              <w:rPr>
                <w:rFonts w:cs="Arial"/>
                <w:kern w:val="2"/>
                <w14:ligatures w14:val="standardContextual"/>
              </w:rPr>
            </w:pPr>
          </w:p>
        </w:tc>
      </w:tr>
      <w:tr w:rsidR="00BD7B13" w:rsidRPr="00FB218C" w14:paraId="11D69B5C"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3B1F3E3E"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7</w:t>
            </w:r>
          </w:p>
        </w:tc>
        <w:tc>
          <w:tcPr>
            <w:tcW w:w="1432" w:type="dxa"/>
            <w:tcBorders>
              <w:top w:val="nil"/>
              <w:left w:val="nil"/>
              <w:bottom w:val="single" w:sz="4" w:space="0" w:color="auto"/>
              <w:right w:val="single" w:sz="4" w:space="0" w:color="auto"/>
            </w:tcBorders>
            <w:vAlign w:val="center"/>
            <w:hideMark/>
          </w:tcPr>
          <w:p w14:paraId="38A39EAD" w14:textId="77777777" w:rsidR="00BD7B13" w:rsidRPr="00FB218C" w:rsidRDefault="00BD7B13" w:rsidP="00D83401">
            <w:pPr>
              <w:spacing w:after="0" w:line="240" w:lineRule="auto"/>
              <w:ind w:firstLineChars="100" w:firstLine="220"/>
              <w:jc w:val="center"/>
              <w:rPr>
                <w:rFonts w:eastAsia="Times New Roman" w:cs="Arial"/>
                <w:lang w:eastAsia="es-ES"/>
              </w:rPr>
            </w:pPr>
            <w:r w:rsidRPr="00FB218C">
              <w:rPr>
                <w:rFonts w:eastAsia="Times New Roman" w:cs="Arial"/>
                <w:lang w:eastAsia="es-ES"/>
              </w:rPr>
              <w:t>17/12/2024</w:t>
            </w:r>
          </w:p>
        </w:tc>
        <w:tc>
          <w:tcPr>
            <w:tcW w:w="1200" w:type="dxa"/>
            <w:tcBorders>
              <w:top w:val="nil"/>
              <w:left w:val="nil"/>
              <w:bottom w:val="single" w:sz="4" w:space="0" w:color="auto"/>
              <w:right w:val="single" w:sz="4" w:space="0" w:color="auto"/>
            </w:tcBorders>
            <w:vAlign w:val="center"/>
            <w:hideMark/>
          </w:tcPr>
          <w:p w14:paraId="780B17A1"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5C9671F3"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129E57DD"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177" w:type="dxa"/>
            <w:tcBorders>
              <w:top w:val="nil"/>
              <w:left w:val="nil"/>
              <w:bottom w:val="single" w:sz="4" w:space="0" w:color="auto"/>
              <w:right w:val="nil"/>
            </w:tcBorders>
            <w:vAlign w:val="center"/>
            <w:hideMark/>
          </w:tcPr>
          <w:p w14:paraId="5F9D71EE"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36289D97"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4F32736F"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5D835166" w14:textId="77777777" w:rsidR="00BD7B13" w:rsidRPr="00FB218C" w:rsidRDefault="00BD7B13" w:rsidP="00021827">
            <w:pPr>
              <w:spacing w:after="0" w:line="256" w:lineRule="auto"/>
              <w:rPr>
                <w:rFonts w:cs="Arial"/>
                <w:kern w:val="2"/>
                <w14:ligatures w14:val="standardContextual"/>
              </w:rPr>
            </w:pPr>
          </w:p>
        </w:tc>
      </w:tr>
      <w:tr w:rsidR="00BD7B13" w:rsidRPr="00FB218C" w14:paraId="7BD036D9"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7112E213"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8</w:t>
            </w:r>
          </w:p>
        </w:tc>
        <w:tc>
          <w:tcPr>
            <w:tcW w:w="1432" w:type="dxa"/>
            <w:tcBorders>
              <w:top w:val="nil"/>
              <w:left w:val="nil"/>
              <w:bottom w:val="single" w:sz="4" w:space="0" w:color="auto"/>
              <w:right w:val="single" w:sz="4" w:space="0" w:color="auto"/>
            </w:tcBorders>
            <w:noWrap/>
            <w:vAlign w:val="bottom"/>
            <w:hideMark/>
          </w:tcPr>
          <w:p w14:paraId="7C77E1F1"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23/12/2024</w:t>
            </w:r>
          </w:p>
        </w:tc>
        <w:tc>
          <w:tcPr>
            <w:tcW w:w="1200" w:type="dxa"/>
            <w:tcBorders>
              <w:top w:val="nil"/>
              <w:left w:val="nil"/>
              <w:bottom w:val="single" w:sz="4" w:space="0" w:color="auto"/>
              <w:right w:val="single" w:sz="4" w:space="0" w:color="auto"/>
            </w:tcBorders>
            <w:vAlign w:val="center"/>
            <w:hideMark/>
          </w:tcPr>
          <w:p w14:paraId="1E23E240"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61AB62ED"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06FF085A"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00F0078B"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135DFE5F"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17F42FB3"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0DD692F3" w14:textId="77777777" w:rsidR="00BD7B13" w:rsidRPr="00FB218C" w:rsidRDefault="00BD7B13" w:rsidP="00021827">
            <w:pPr>
              <w:spacing w:after="0" w:line="256" w:lineRule="auto"/>
              <w:rPr>
                <w:rFonts w:cs="Arial"/>
                <w:kern w:val="2"/>
                <w14:ligatures w14:val="standardContextual"/>
              </w:rPr>
            </w:pPr>
          </w:p>
        </w:tc>
      </w:tr>
      <w:tr w:rsidR="00BD7B13" w:rsidRPr="00FB218C" w14:paraId="79953AB5"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7DD51EB9"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9</w:t>
            </w:r>
          </w:p>
        </w:tc>
        <w:tc>
          <w:tcPr>
            <w:tcW w:w="1432" w:type="dxa"/>
            <w:tcBorders>
              <w:top w:val="nil"/>
              <w:left w:val="nil"/>
              <w:bottom w:val="single" w:sz="4" w:space="0" w:color="auto"/>
              <w:right w:val="single" w:sz="4" w:space="0" w:color="auto"/>
            </w:tcBorders>
            <w:noWrap/>
            <w:vAlign w:val="bottom"/>
            <w:hideMark/>
          </w:tcPr>
          <w:p w14:paraId="7408996A"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29/12/2024</w:t>
            </w:r>
          </w:p>
        </w:tc>
        <w:tc>
          <w:tcPr>
            <w:tcW w:w="1200" w:type="dxa"/>
            <w:tcBorders>
              <w:top w:val="nil"/>
              <w:left w:val="nil"/>
              <w:bottom w:val="single" w:sz="4" w:space="0" w:color="auto"/>
              <w:right w:val="single" w:sz="4" w:space="0" w:color="auto"/>
            </w:tcBorders>
            <w:vAlign w:val="center"/>
            <w:hideMark/>
          </w:tcPr>
          <w:p w14:paraId="08F25B3E"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X</w:t>
            </w:r>
          </w:p>
        </w:tc>
        <w:tc>
          <w:tcPr>
            <w:tcW w:w="1200" w:type="dxa"/>
            <w:tcBorders>
              <w:top w:val="nil"/>
              <w:left w:val="nil"/>
              <w:bottom w:val="single" w:sz="4" w:space="0" w:color="auto"/>
              <w:right w:val="single" w:sz="4" w:space="0" w:color="auto"/>
            </w:tcBorders>
            <w:vAlign w:val="center"/>
            <w:hideMark/>
          </w:tcPr>
          <w:p w14:paraId="54A30402"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0CDD9A32"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2C711EFF"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0ABEE446"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5847F76B"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5BEBA13B" w14:textId="77777777" w:rsidR="00BD7B13" w:rsidRPr="00FB218C" w:rsidRDefault="00BD7B13" w:rsidP="00021827">
            <w:pPr>
              <w:spacing w:after="0" w:line="256" w:lineRule="auto"/>
              <w:rPr>
                <w:rFonts w:cs="Arial"/>
                <w:kern w:val="2"/>
                <w14:ligatures w14:val="standardContextual"/>
              </w:rPr>
            </w:pPr>
          </w:p>
        </w:tc>
      </w:tr>
      <w:tr w:rsidR="00BD7B13" w:rsidRPr="00FB218C" w14:paraId="0FAB1B7E" w14:textId="77777777" w:rsidTr="00D83401">
        <w:trPr>
          <w:trHeight w:val="300"/>
          <w:jc w:val="center"/>
        </w:trPr>
        <w:tc>
          <w:tcPr>
            <w:tcW w:w="580" w:type="dxa"/>
            <w:tcBorders>
              <w:top w:val="nil"/>
              <w:left w:val="single" w:sz="8" w:space="0" w:color="auto"/>
              <w:bottom w:val="single" w:sz="4" w:space="0" w:color="auto"/>
              <w:right w:val="single" w:sz="4" w:space="0" w:color="auto"/>
            </w:tcBorders>
            <w:vAlign w:val="center"/>
            <w:hideMark/>
          </w:tcPr>
          <w:p w14:paraId="6CFA2FA2" w14:textId="77777777" w:rsidR="00BD7B13" w:rsidRPr="00FB218C" w:rsidRDefault="00BD7B13" w:rsidP="00D83401">
            <w:pPr>
              <w:spacing w:after="0" w:line="240" w:lineRule="auto"/>
              <w:jc w:val="center"/>
              <w:rPr>
                <w:rFonts w:eastAsia="Times New Roman" w:cs="Arial"/>
                <w:color w:val="000000"/>
                <w:lang w:eastAsia="es-ES"/>
              </w:rPr>
            </w:pPr>
            <w:r w:rsidRPr="00FB218C">
              <w:rPr>
                <w:rFonts w:eastAsia="Times New Roman" w:cs="Arial"/>
                <w:color w:val="000000"/>
                <w:lang w:eastAsia="es-ES"/>
              </w:rPr>
              <w:t>10</w:t>
            </w:r>
          </w:p>
        </w:tc>
        <w:tc>
          <w:tcPr>
            <w:tcW w:w="1432" w:type="dxa"/>
            <w:tcBorders>
              <w:top w:val="nil"/>
              <w:left w:val="nil"/>
              <w:bottom w:val="single" w:sz="4" w:space="0" w:color="auto"/>
              <w:right w:val="single" w:sz="4" w:space="0" w:color="auto"/>
            </w:tcBorders>
            <w:vAlign w:val="center"/>
            <w:hideMark/>
          </w:tcPr>
          <w:p w14:paraId="550239AF"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516BD4B3" w14:textId="77777777" w:rsidR="00BD7B13" w:rsidRPr="00FB218C" w:rsidRDefault="00BD7B13" w:rsidP="00D83401">
            <w:pPr>
              <w:spacing w:after="0" w:line="256" w:lineRule="auto"/>
              <w:jc w:val="center"/>
              <w:rPr>
                <w:rFonts w:cs="Arial"/>
                <w:kern w:val="2"/>
                <w14:ligatures w14:val="standardContextual"/>
              </w:rPr>
            </w:pPr>
          </w:p>
        </w:tc>
        <w:tc>
          <w:tcPr>
            <w:tcW w:w="1200" w:type="dxa"/>
            <w:tcBorders>
              <w:top w:val="nil"/>
              <w:left w:val="nil"/>
              <w:bottom w:val="single" w:sz="4" w:space="0" w:color="auto"/>
              <w:right w:val="single" w:sz="4" w:space="0" w:color="auto"/>
            </w:tcBorders>
            <w:vAlign w:val="center"/>
            <w:hideMark/>
          </w:tcPr>
          <w:p w14:paraId="30CBC6F9" w14:textId="77777777" w:rsidR="00BD7B13" w:rsidRPr="00FB218C" w:rsidRDefault="00BD7B13" w:rsidP="00D83401">
            <w:pPr>
              <w:spacing w:after="0" w:line="256" w:lineRule="auto"/>
              <w:jc w:val="center"/>
              <w:rPr>
                <w:rFonts w:cs="Arial"/>
                <w:kern w:val="2"/>
                <w14:ligatures w14:val="standardContextual"/>
              </w:rPr>
            </w:pPr>
          </w:p>
        </w:tc>
        <w:tc>
          <w:tcPr>
            <w:tcW w:w="1172" w:type="dxa"/>
            <w:tcBorders>
              <w:top w:val="nil"/>
              <w:left w:val="nil"/>
              <w:bottom w:val="single" w:sz="4" w:space="0" w:color="auto"/>
              <w:right w:val="single" w:sz="4" w:space="0" w:color="auto"/>
            </w:tcBorders>
            <w:vAlign w:val="center"/>
            <w:hideMark/>
          </w:tcPr>
          <w:p w14:paraId="149D002C" w14:textId="77777777" w:rsidR="00BD7B13" w:rsidRPr="00FB218C" w:rsidRDefault="00BD7B13" w:rsidP="00D83401">
            <w:pPr>
              <w:spacing w:after="0" w:line="256" w:lineRule="auto"/>
              <w:jc w:val="center"/>
              <w:rPr>
                <w:rFonts w:cs="Arial"/>
                <w:kern w:val="2"/>
                <w14:ligatures w14:val="standardContextual"/>
              </w:rPr>
            </w:pPr>
          </w:p>
        </w:tc>
        <w:tc>
          <w:tcPr>
            <w:tcW w:w="1177" w:type="dxa"/>
            <w:tcBorders>
              <w:top w:val="nil"/>
              <w:left w:val="nil"/>
              <w:bottom w:val="single" w:sz="4" w:space="0" w:color="auto"/>
              <w:right w:val="nil"/>
            </w:tcBorders>
            <w:vAlign w:val="center"/>
            <w:hideMark/>
          </w:tcPr>
          <w:p w14:paraId="661C56EC"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4" w:space="0" w:color="auto"/>
              <w:right w:val="single" w:sz="4" w:space="0" w:color="auto"/>
            </w:tcBorders>
            <w:noWrap/>
            <w:vAlign w:val="bottom"/>
            <w:hideMark/>
          </w:tcPr>
          <w:p w14:paraId="683F8BC0" w14:textId="77777777" w:rsidR="00BD7B13" w:rsidRPr="00FB218C" w:rsidRDefault="00BD7B13" w:rsidP="00D83401">
            <w:pPr>
              <w:spacing w:after="0" w:line="256" w:lineRule="auto"/>
              <w:jc w:val="center"/>
              <w:rPr>
                <w:rFonts w:cs="Arial"/>
                <w:kern w:val="2"/>
                <w14:ligatures w14:val="standardContextual"/>
              </w:rPr>
            </w:pPr>
          </w:p>
        </w:tc>
        <w:tc>
          <w:tcPr>
            <w:tcW w:w="1435" w:type="dxa"/>
            <w:tcBorders>
              <w:top w:val="nil"/>
              <w:left w:val="nil"/>
              <w:bottom w:val="single" w:sz="4" w:space="0" w:color="auto"/>
              <w:right w:val="single" w:sz="8" w:space="0" w:color="auto"/>
            </w:tcBorders>
            <w:noWrap/>
            <w:vAlign w:val="bottom"/>
            <w:hideMark/>
          </w:tcPr>
          <w:p w14:paraId="68E133CB" w14:textId="77777777" w:rsidR="00BD7B13" w:rsidRPr="00FB218C" w:rsidRDefault="00BD7B13" w:rsidP="00D83401">
            <w:pPr>
              <w:spacing w:after="0" w:line="256" w:lineRule="auto"/>
              <w:jc w:val="center"/>
              <w:rPr>
                <w:rFonts w:cs="Arial"/>
                <w:kern w:val="2"/>
                <w14:ligatures w14:val="standardContextual"/>
              </w:rPr>
            </w:pPr>
          </w:p>
        </w:tc>
        <w:tc>
          <w:tcPr>
            <w:tcW w:w="146" w:type="dxa"/>
            <w:vAlign w:val="center"/>
            <w:hideMark/>
          </w:tcPr>
          <w:p w14:paraId="228CD3EE" w14:textId="77777777" w:rsidR="00BD7B13" w:rsidRPr="00FB218C" w:rsidRDefault="00BD7B13" w:rsidP="00021827">
            <w:pPr>
              <w:spacing w:after="0" w:line="256" w:lineRule="auto"/>
              <w:rPr>
                <w:rFonts w:cs="Arial"/>
                <w:kern w:val="2"/>
                <w14:ligatures w14:val="standardContextual"/>
              </w:rPr>
            </w:pPr>
          </w:p>
        </w:tc>
      </w:tr>
      <w:tr w:rsidR="00BD7B13" w:rsidRPr="00FB218C" w14:paraId="047EB10B" w14:textId="77777777" w:rsidTr="00D83401">
        <w:trPr>
          <w:trHeight w:val="315"/>
          <w:jc w:val="center"/>
        </w:trPr>
        <w:tc>
          <w:tcPr>
            <w:tcW w:w="580" w:type="dxa"/>
            <w:tcBorders>
              <w:top w:val="nil"/>
              <w:left w:val="single" w:sz="8" w:space="0" w:color="auto"/>
              <w:bottom w:val="single" w:sz="8" w:space="0" w:color="auto"/>
              <w:right w:val="single" w:sz="4" w:space="0" w:color="auto"/>
            </w:tcBorders>
            <w:vAlign w:val="center"/>
            <w:hideMark/>
          </w:tcPr>
          <w:p w14:paraId="324A75EF" w14:textId="77777777" w:rsidR="00BD7B13" w:rsidRPr="00FB218C" w:rsidRDefault="00BD7B13" w:rsidP="00D83401">
            <w:pPr>
              <w:spacing w:after="0" w:line="256" w:lineRule="auto"/>
              <w:jc w:val="center"/>
              <w:rPr>
                <w:rFonts w:cs="Arial"/>
                <w:kern w:val="2"/>
                <w14:ligatures w14:val="standardContextual"/>
              </w:rPr>
            </w:pPr>
          </w:p>
        </w:tc>
        <w:tc>
          <w:tcPr>
            <w:tcW w:w="5004" w:type="dxa"/>
            <w:gridSpan w:val="4"/>
            <w:tcBorders>
              <w:top w:val="single" w:sz="4" w:space="0" w:color="auto"/>
              <w:left w:val="nil"/>
              <w:bottom w:val="single" w:sz="8" w:space="0" w:color="auto"/>
              <w:right w:val="single" w:sz="4" w:space="0" w:color="000000"/>
            </w:tcBorders>
            <w:vAlign w:val="center"/>
            <w:hideMark/>
          </w:tcPr>
          <w:p w14:paraId="6D9B1E66"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TOTAL DE INHUMACIONES</w:t>
            </w:r>
          </w:p>
        </w:tc>
        <w:tc>
          <w:tcPr>
            <w:tcW w:w="1177" w:type="dxa"/>
            <w:tcBorders>
              <w:top w:val="nil"/>
              <w:left w:val="nil"/>
              <w:bottom w:val="single" w:sz="8" w:space="0" w:color="auto"/>
              <w:right w:val="nil"/>
            </w:tcBorders>
            <w:vAlign w:val="center"/>
            <w:hideMark/>
          </w:tcPr>
          <w:p w14:paraId="72EA2151" w14:textId="77777777" w:rsidR="00BD7B13" w:rsidRPr="00FB218C" w:rsidRDefault="00BD7B13" w:rsidP="00D83401">
            <w:pPr>
              <w:spacing w:after="0" w:line="256" w:lineRule="auto"/>
              <w:jc w:val="center"/>
              <w:rPr>
                <w:rFonts w:cs="Arial"/>
                <w:kern w:val="2"/>
                <w14:ligatures w14:val="standardContextual"/>
              </w:rPr>
            </w:pPr>
          </w:p>
        </w:tc>
        <w:tc>
          <w:tcPr>
            <w:tcW w:w="1376" w:type="dxa"/>
            <w:tcBorders>
              <w:top w:val="nil"/>
              <w:left w:val="single" w:sz="4" w:space="0" w:color="auto"/>
              <w:bottom w:val="single" w:sz="8" w:space="0" w:color="auto"/>
              <w:right w:val="single" w:sz="4" w:space="0" w:color="auto"/>
            </w:tcBorders>
            <w:noWrap/>
            <w:vAlign w:val="center"/>
            <w:hideMark/>
          </w:tcPr>
          <w:p w14:paraId="1B0D20C8"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2</w:t>
            </w:r>
          </w:p>
        </w:tc>
        <w:tc>
          <w:tcPr>
            <w:tcW w:w="1435" w:type="dxa"/>
            <w:tcBorders>
              <w:top w:val="nil"/>
              <w:left w:val="nil"/>
              <w:bottom w:val="single" w:sz="8" w:space="0" w:color="auto"/>
              <w:right w:val="single" w:sz="8" w:space="0" w:color="auto"/>
            </w:tcBorders>
            <w:noWrap/>
            <w:vAlign w:val="center"/>
            <w:hideMark/>
          </w:tcPr>
          <w:p w14:paraId="61AF51FA" w14:textId="77777777" w:rsidR="00BD7B13" w:rsidRPr="00FB218C" w:rsidRDefault="00BD7B13" w:rsidP="00D83401">
            <w:pPr>
              <w:spacing w:after="0" w:line="240" w:lineRule="auto"/>
              <w:jc w:val="center"/>
              <w:rPr>
                <w:rFonts w:eastAsia="Times New Roman" w:cs="Arial"/>
                <w:b/>
                <w:bCs/>
                <w:color w:val="000000"/>
                <w:lang w:eastAsia="es-ES"/>
              </w:rPr>
            </w:pPr>
            <w:r w:rsidRPr="00FB218C">
              <w:rPr>
                <w:rFonts w:eastAsia="Times New Roman" w:cs="Arial"/>
                <w:b/>
                <w:bCs/>
                <w:color w:val="000000"/>
                <w:lang w:eastAsia="es-ES"/>
              </w:rPr>
              <w:t>7</w:t>
            </w:r>
          </w:p>
        </w:tc>
        <w:tc>
          <w:tcPr>
            <w:tcW w:w="146" w:type="dxa"/>
            <w:vAlign w:val="center"/>
            <w:hideMark/>
          </w:tcPr>
          <w:p w14:paraId="1DE8BBF0" w14:textId="77777777" w:rsidR="00BD7B13" w:rsidRPr="00FB218C" w:rsidRDefault="00BD7B13" w:rsidP="00021827">
            <w:pPr>
              <w:spacing w:after="0" w:line="256" w:lineRule="auto"/>
              <w:rPr>
                <w:rFonts w:cs="Arial"/>
                <w:kern w:val="2"/>
                <w14:ligatures w14:val="standardContextual"/>
              </w:rPr>
            </w:pPr>
          </w:p>
        </w:tc>
      </w:tr>
    </w:tbl>
    <w:p w14:paraId="0B5AB815" w14:textId="77777777" w:rsidR="00BD7B13" w:rsidRDefault="00BD7B13" w:rsidP="00BD7B13">
      <w:pPr>
        <w:rPr>
          <w:rFonts w:ascii="Montserrat Light" w:hAnsi="Montserrat Light" w:cs="Arial"/>
          <w:sz w:val="20"/>
          <w:szCs w:val="20"/>
        </w:rPr>
      </w:pPr>
    </w:p>
    <w:p w14:paraId="3254C33D" w14:textId="77777777" w:rsidR="00BD7B13" w:rsidRDefault="00BD7B13" w:rsidP="00BD7B13">
      <w:pPr>
        <w:rPr>
          <w:rFonts w:ascii="Montserrat Light" w:hAnsi="Montserrat Light" w:cs="Arial"/>
          <w:sz w:val="20"/>
          <w:szCs w:val="20"/>
        </w:rPr>
      </w:pPr>
    </w:p>
    <w:p w14:paraId="78D2CB2E" w14:textId="77777777" w:rsidR="00BD7B13" w:rsidRPr="00F806FE" w:rsidRDefault="00BD7B13" w:rsidP="00BD7B13">
      <w:pPr>
        <w:rPr>
          <w:rFonts w:ascii="Montserrat Light" w:hAnsi="Montserrat Light" w:cs="Arial"/>
          <w:sz w:val="20"/>
          <w:szCs w:val="20"/>
        </w:rPr>
      </w:pPr>
      <w:r>
        <w:rPr>
          <w:rFonts w:ascii="Montserrat Light" w:hAnsi="Montserrat Light" w:cs="Arial"/>
          <w:noProof/>
          <w:sz w:val="20"/>
          <w:szCs w:val="20"/>
          <w:lang w:val="es-MX" w:eastAsia="es-MX"/>
        </w:rPr>
        <w:drawing>
          <wp:anchor distT="0" distB="0" distL="114300" distR="114300" simplePos="0" relativeHeight="251686912" behindDoc="0" locked="0" layoutInCell="1" allowOverlap="1" wp14:anchorId="47A939E9" wp14:editId="421F6840">
            <wp:simplePos x="0" y="0"/>
            <wp:positionH relativeFrom="column">
              <wp:posOffset>672465</wp:posOffset>
            </wp:positionH>
            <wp:positionV relativeFrom="paragraph">
              <wp:posOffset>635</wp:posOffset>
            </wp:positionV>
            <wp:extent cx="4584700" cy="2755900"/>
            <wp:effectExtent l="0" t="0" r="6350" b="6350"/>
            <wp:wrapNone/>
            <wp:docPr id="1071198764" name="Imagen 1071198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14:sizeRelH relativeFrom="page">
              <wp14:pctWidth>0</wp14:pctWidth>
            </wp14:sizeRelH>
            <wp14:sizeRelV relativeFrom="page">
              <wp14:pctHeight>0</wp14:pctHeight>
            </wp14:sizeRelV>
          </wp:anchor>
        </w:drawing>
      </w:r>
    </w:p>
    <w:p w14:paraId="2118A5A1" w14:textId="77777777" w:rsidR="00BD7B13" w:rsidRDefault="00BD7B13" w:rsidP="00BD7B13">
      <w:pPr>
        <w:spacing w:after="0" w:line="276" w:lineRule="auto"/>
        <w:jc w:val="both"/>
        <w:rPr>
          <w:rFonts w:ascii="Montserrat" w:eastAsia="Arial" w:hAnsi="Montserrat" w:cs="Arial"/>
          <w:b/>
          <w:bCs/>
          <w:sz w:val="24"/>
          <w:szCs w:val="24"/>
          <w:lang w:val="es-SV"/>
        </w:rPr>
      </w:pPr>
    </w:p>
    <w:p w14:paraId="1C64A48B" w14:textId="77777777" w:rsidR="009968D0" w:rsidRDefault="009968D0" w:rsidP="00BD7B13">
      <w:pPr>
        <w:spacing w:after="0" w:line="276" w:lineRule="auto"/>
        <w:jc w:val="both"/>
        <w:rPr>
          <w:rFonts w:ascii="Montserrat" w:eastAsia="Arial" w:hAnsi="Montserrat" w:cs="Arial"/>
          <w:b/>
          <w:bCs/>
          <w:sz w:val="24"/>
          <w:szCs w:val="24"/>
          <w:lang w:val="es-SV"/>
        </w:rPr>
      </w:pPr>
    </w:p>
    <w:p w14:paraId="6776EF1D" w14:textId="77777777" w:rsidR="009968D0" w:rsidRDefault="009968D0" w:rsidP="00BD7B13">
      <w:pPr>
        <w:spacing w:after="0" w:line="276" w:lineRule="auto"/>
        <w:jc w:val="both"/>
        <w:rPr>
          <w:rFonts w:ascii="Montserrat" w:eastAsia="Arial" w:hAnsi="Montserrat" w:cs="Arial"/>
          <w:b/>
          <w:bCs/>
          <w:sz w:val="24"/>
          <w:szCs w:val="24"/>
          <w:lang w:val="es-SV"/>
        </w:rPr>
      </w:pPr>
    </w:p>
    <w:p w14:paraId="5DD6B4CA" w14:textId="77777777" w:rsidR="009968D0" w:rsidRDefault="009968D0" w:rsidP="00BD7B13">
      <w:pPr>
        <w:spacing w:after="0" w:line="276" w:lineRule="auto"/>
        <w:jc w:val="both"/>
        <w:rPr>
          <w:rFonts w:ascii="Montserrat" w:eastAsia="Arial" w:hAnsi="Montserrat" w:cs="Arial"/>
          <w:b/>
          <w:bCs/>
          <w:sz w:val="24"/>
          <w:szCs w:val="24"/>
          <w:lang w:val="es-SV"/>
        </w:rPr>
      </w:pPr>
    </w:p>
    <w:p w14:paraId="5FA272EB" w14:textId="77777777" w:rsidR="009968D0" w:rsidRDefault="009968D0" w:rsidP="00BD7B13">
      <w:pPr>
        <w:spacing w:after="0" w:line="276" w:lineRule="auto"/>
        <w:jc w:val="both"/>
        <w:rPr>
          <w:rFonts w:ascii="Montserrat" w:eastAsia="Arial" w:hAnsi="Montserrat" w:cs="Arial"/>
          <w:b/>
          <w:bCs/>
          <w:sz w:val="24"/>
          <w:szCs w:val="24"/>
          <w:lang w:val="es-SV"/>
        </w:rPr>
      </w:pPr>
    </w:p>
    <w:p w14:paraId="30EBF69C" w14:textId="77777777" w:rsidR="009968D0" w:rsidRDefault="009968D0" w:rsidP="00BD7B13">
      <w:pPr>
        <w:spacing w:after="0" w:line="276" w:lineRule="auto"/>
        <w:jc w:val="both"/>
        <w:rPr>
          <w:rFonts w:ascii="Montserrat" w:eastAsia="Arial" w:hAnsi="Montserrat" w:cs="Arial"/>
          <w:b/>
          <w:bCs/>
          <w:sz w:val="24"/>
          <w:szCs w:val="24"/>
          <w:lang w:val="es-SV"/>
        </w:rPr>
      </w:pPr>
    </w:p>
    <w:p w14:paraId="7D71C628" w14:textId="77777777" w:rsidR="009968D0" w:rsidRDefault="009968D0" w:rsidP="00BD7B13">
      <w:pPr>
        <w:spacing w:after="0" w:line="276" w:lineRule="auto"/>
        <w:jc w:val="both"/>
        <w:rPr>
          <w:rFonts w:ascii="Montserrat" w:eastAsia="Arial" w:hAnsi="Montserrat" w:cs="Arial"/>
          <w:b/>
          <w:bCs/>
          <w:sz w:val="24"/>
          <w:szCs w:val="24"/>
          <w:lang w:val="es-SV"/>
        </w:rPr>
      </w:pPr>
    </w:p>
    <w:p w14:paraId="7C2E640E" w14:textId="77777777" w:rsidR="009968D0" w:rsidRDefault="009968D0" w:rsidP="00BD7B13">
      <w:pPr>
        <w:spacing w:after="0" w:line="276" w:lineRule="auto"/>
        <w:jc w:val="both"/>
        <w:rPr>
          <w:rFonts w:ascii="Montserrat" w:eastAsia="Arial" w:hAnsi="Montserrat" w:cs="Arial"/>
          <w:b/>
          <w:bCs/>
          <w:sz w:val="24"/>
          <w:szCs w:val="24"/>
          <w:lang w:val="es-SV"/>
        </w:rPr>
      </w:pPr>
    </w:p>
    <w:p w14:paraId="090367A3" w14:textId="77777777" w:rsidR="009968D0" w:rsidRDefault="009968D0" w:rsidP="00BD7B13">
      <w:pPr>
        <w:spacing w:after="0" w:line="276" w:lineRule="auto"/>
        <w:jc w:val="both"/>
        <w:rPr>
          <w:rFonts w:ascii="Montserrat" w:eastAsia="Arial" w:hAnsi="Montserrat" w:cs="Arial"/>
          <w:b/>
          <w:bCs/>
          <w:sz w:val="24"/>
          <w:szCs w:val="24"/>
          <w:lang w:val="es-SV"/>
        </w:rPr>
      </w:pPr>
    </w:p>
    <w:p w14:paraId="6A517483" w14:textId="77777777" w:rsidR="009968D0" w:rsidRDefault="009968D0" w:rsidP="00BD7B13">
      <w:pPr>
        <w:spacing w:after="0" w:line="276" w:lineRule="auto"/>
        <w:jc w:val="both"/>
        <w:rPr>
          <w:rFonts w:ascii="Montserrat" w:eastAsia="Arial" w:hAnsi="Montserrat" w:cs="Arial"/>
          <w:b/>
          <w:bCs/>
          <w:sz w:val="24"/>
          <w:szCs w:val="24"/>
          <w:lang w:val="es-SV"/>
        </w:rPr>
      </w:pPr>
    </w:p>
    <w:p w14:paraId="763631E8" w14:textId="77777777" w:rsidR="009968D0" w:rsidRDefault="009968D0" w:rsidP="00BD7B13">
      <w:pPr>
        <w:spacing w:after="0" w:line="276" w:lineRule="auto"/>
        <w:jc w:val="both"/>
        <w:rPr>
          <w:rFonts w:ascii="Montserrat" w:eastAsia="Arial" w:hAnsi="Montserrat" w:cs="Arial"/>
          <w:b/>
          <w:bCs/>
          <w:sz w:val="24"/>
          <w:szCs w:val="24"/>
          <w:lang w:val="es-SV"/>
        </w:rPr>
      </w:pPr>
    </w:p>
    <w:p w14:paraId="73A73B3D" w14:textId="77777777" w:rsidR="009968D0" w:rsidRDefault="009968D0" w:rsidP="00BD7B13">
      <w:pPr>
        <w:spacing w:after="0" w:line="276" w:lineRule="auto"/>
        <w:jc w:val="both"/>
        <w:rPr>
          <w:rFonts w:ascii="Montserrat" w:eastAsia="Arial" w:hAnsi="Montserrat" w:cs="Arial"/>
          <w:b/>
          <w:bCs/>
          <w:sz w:val="24"/>
          <w:szCs w:val="24"/>
          <w:lang w:val="es-SV"/>
        </w:rPr>
      </w:pPr>
    </w:p>
    <w:p w14:paraId="0254EB66" w14:textId="77777777" w:rsidR="009968D0" w:rsidRDefault="009968D0" w:rsidP="00BD7B13">
      <w:pPr>
        <w:spacing w:after="0" w:line="276" w:lineRule="auto"/>
        <w:jc w:val="both"/>
        <w:rPr>
          <w:rFonts w:ascii="Montserrat" w:eastAsia="Arial" w:hAnsi="Montserrat" w:cs="Arial"/>
          <w:b/>
          <w:bCs/>
          <w:sz w:val="24"/>
          <w:szCs w:val="24"/>
          <w:lang w:val="es-SV"/>
        </w:rPr>
      </w:pPr>
    </w:p>
    <w:p w14:paraId="784F3186" w14:textId="77777777" w:rsidR="009968D0" w:rsidRDefault="009968D0" w:rsidP="00BD7B13">
      <w:pPr>
        <w:spacing w:after="0" w:line="276" w:lineRule="auto"/>
        <w:jc w:val="both"/>
        <w:rPr>
          <w:rFonts w:ascii="Montserrat" w:eastAsia="Arial" w:hAnsi="Montserrat" w:cs="Arial"/>
          <w:b/>
          <w:bCs/>
          <w:sz w:val="24"/>
          <w:szCs w:val="24"/>
          <w:lang w:val="es-SV"/>
        </w:rPr>
      </w:pPr>
    </w:p>
    <w:p w14:paraId="5A96D782" w14:textId="77777777" w:rsidR="009968D0" w:rsidRDefault="009968D0" w:rsidP="00BD7B13">
      <w:pPr>
        <w:spacing w:after="0" w:line="276" w:lineRule="auto"/>
        <w:jc w:val="both"/>
        <w:rPr>
          <w:rFonts w:ascii="Montserrat" w:eastAsia="Arial" w:hAnsi="Montserrat" w:cs="Arial"/>
          <w:b/>
          <w:bCs/>
          <w:sz w:val="24"/>
          <w:szCs w:val="24"/>
          <w:lang w:val="es-SV"/>
        </w:rPr>
      </w:pPr>
    </w:p>
    <w:p w14:paraId="28093430" w14:textId="77777777" w:rsidR="009968D0" w:rsidRDefault="009968D0" w:rsidP="00BD7B13">
      <w:pPr>
        <w:spacing w:after="0" w:line="276" w:lineRule="auto"/>
        <w:jc w:val="both"/>
        <w:rPr>
          <w:rFonts w:ascii="Montserrat" w:eastAsia="Arial" w:hAnsi="Montserrat" w:cs="Arial"/>
          <w:b/>
          <w:bCs/>
          <w:sz w:val="24"/>
          <w:szCs w:val="24"/>
          <w:lang w:val="es-SV"/>
        </w:rPr>
      </w:pPr>
    </w:p>
    <w:p w14:paraId="6D5259FF" w14:textId="77777777" w:rsidR="009968D0" w:rsidRDefault="009968D0" w:rsidP="00BD7B13">
      <w:pPr>
        <w:spacing w:after="0" w:line="276" w:lineRule="auto"/>
        <w:jc w:val="both"/>
        <w:rPr>
          <w:rFonts w:ascii="Montserrat" w:eastAsia="Arial" w:hAnsi="Montserrat" w:cs="Arial"/>
          <w:b/>
          <w:bCs/>
          <w:sz w:val="24"/>
          <w:szCs w:val="24"/>
          <w:lang w:val="es-SV"/>
        </w:rPr>
      </w:pPr>
    </w:p>
    <w:p w14:paraId="1A29627B" w14:textId="77777777" w:rsidR="009968D0" w:rsidRDefault="009968D0" w:rsidP="00BD7B13">
      <w:pPr>
        <w:spacing w:after="0" w:line="276" w:lineRule="auto"/>
        <w:jc w:val="both"/>
        <w:rPr>
          <w:rFonts w:ascii="Montserrat" w:eastAsia="Arial" w:hAnsi="Montserrat" w:cs="Arial"/>
          <w:b/>
          <w:bCs/>
          <w:sz w:val="24"/>
          <w:szCs w:val="24"/>
          <w:lang w:val="es-SV"/>
        </w:rPr>
      </w:pPr>
    </w:p>
    <w:p w14:paraId="4B295859" w14:textId="2CF9765C" w:rsidR="009968D0" w:rsidRDefault="009968D0" w:rsidP="00BD7B13">
      <w:pPr>
        <w:spacing w:after="0" w:line="276" w:lineRule="auto"/>
        <w:jc w:val="both"/>
        <w:rPr>
          <w:rFonts w:ascii="Montserrat" w:eastAsia="Arial" w:hAnsi="Montserrat" w:cs="Arial"/>
          <w:b/>
          <w:bCs/>
          <w:sz w:val="24"/>
          <w:szCs w:val="24"/>
          <w:lang w:val="es-SV"/>
        </w:rPr>
      </w:pPr>
    </w:p>
    <w:p w14:paraId="0B07B06C" w14:textId="77777777" w:rsidR="009968D0" w:rsidRDefault="009968D0" w:rsidP="00BD7B13">
      <w:pPr>
        <w:spacing w:after="0" w:line="276" w:lineRule="auto"/>
        <w:jc w:val="both"/>
        <w:rPr>
          <w:rFonts w:ascii="Montserrat" w:eastAsia="Arial" w:hAnsi="Montserrat" w:cs="Arial"/>
          <w:b/>
          <w:bCs/>
          <w:sz w:val="24"/>
          <w:szCs w:val="24"/>
          <w:lang w:val="es-SV"/>
        </w:rPr>
      </w:pPr>
    </w:p>
    <w:p w14:paraId="665BE892" w14:textId="087D4587" w:rsidR="009968D0" w:rsidRDefault="009968D0" w:rsidP="00BD7B13">
      <w:pPr>
        <w:spacing w:after="0" w:line="276" w:lineRule="auto"/>
        <w:jc w:val="both"/>
        <w:rPr>
          <w:rFonts w:ascii="Montserrat" w:eastAsia="Arial" w:hAnsi="Montserrat" w:cs="Arial"/>
          <w:b/>
          <w:bCs/>
          <w:sz w:val="24"/>
          <w:szCs w:val="24"/>
          <w:lang w:val="es-SV"/>
        </w:rPr>
      </w:pPr>
    </w:p>
    <w:p w14:paraId="6F15A0B1" w14:textId="77777777" w:rsidR="009968D0" w:rsidRDefault="009968D0" w:rsidP="00BD7B13">
      <w:pPr>
        <w:spacing w:after="0" w:line="276" w:lineRule="auto"/>
        <w:jc w:val="both"/>
        <w:rPr>
          <w:rFonts w:ascii="Montserrat" w:eastAsia="Arial" w:hAnsi="Montserrat" w:cs="Arial"/>
          <w:b/>
          <w:bCs/>
          <w:sz w:val="24"/>
          <w:szCs w:val="24"/>
          <w:lang w:val="es-SV"/>
        </w:rPr>
      </w:pPr>
    </w:p>
    <w:p w14:paraId="63F38632" w14:textId="77777777" w:rsidR="009968D0" w:rsidRDefault="009968D0" w:rsidP="00BD7B13">
      <w:pPr>
        <w:spacing w:after="0" w:line="276" w:lineRule="auto"/>
        <w:jc w:val="both"/>
        <w:rPr>
          <w:rFonts w:ascii="Montserrat" w:eastAsia="Arial" w:hAnsi="Montserrat" w:cs="Arial"/>
          <w:b/>
          <w:bCs/>
          <w:sz w:val="24"/>
          <w:szCs w:val="24"/>
          <w:lang w:val="es-SV"/>
        </w:rPr>
      </w:pPr>
    </w:p>
    <w:p w14:paraId="3E08CEE5" w14:textId="77777777" w:rsidR="00C8482D" w:rsidRDefault="00C8482D" w:rsidP="00400885">
      <w:pPr>
        <w:spacing w:after="0" w:line="276" w:lineRule="auto"/>
        <w:jc w:val="both"/>
        <w:rPr>
          <w:noProof/>
          <w:lang w:eastAsia="es-SV"/>
        </w:rPr>
      </w:pPr>
    </w:p>
    <w:p w14:paraId="60EBD496" w14:textId="77777777" w:rsidR="00C8482D" w:rsidRDefault="00C8482D" w:rsidP="00400885">
      <w:pPr>
        <w:spacing w:after="0" w:line="276" w:lineRule="auto"/>
        <w:jc w:val="both"/>
        <w:rPr>
          <w:noProof/>
          <w:lang w:eastAsia="es-SV"/>
        </w:rPr>
      </w:pPr>
    </w:p>
    <w:p w14:paraId="1A9252D3" w14:textId="77777777" w:rsidR="00C8482D" w:rsidRDefault="00C8482D" w:rsidP="00400885">
      <w:pPr>
        <w:spacing w:after="0" w:line="276" w:lineRule="auto"/>
        <w:jc w:val="both"/>
        <w:rPr>
          <w:noProof/>
          <w:lang w:eastAsia="es-SV"/>
        </w:rPr>
      </w:pPr>
    </w:p>
    <w:p w14:paraId="45494981" w14:textId="54C9CA95" w:rsidR="009968D0" w:rsidRPr="00400885" w:rsidRDefault="009968D0" w:rsidP="00400885">
      <w:pPr>
        <w:spacing w:after="0" w:line="276" w:lineRule="auto"/>
        <w:jc w:val="both"/>
        <w:rPr>
          <w:rFonts w:ascii="Montserrat" w:eastAsia="Arial" w:hAnsi="Montserrat" w:cs="Arial"/>
          <w:b/>
          <w:bCs/>
          <w:sz w:val="24"/>
          <w:szCs w:val="24"/>
          <w:lang w:val="es-SV"/>
        </w:rPr>
      </w:pPr>
    </w:p>
    <w:p w14:paraId="2795A518" w14:textId="77777777" w:rsidR="009968D0" w:rsidRDefault="009968D0" w:rsidP="009968D0"/>
    <w:p w14:paraId="32EB4B48" w14:textId="77777777" w:rsidR="009968D0" w:rsidRDefault="009968D0" w:rsidP="009968D0"/>
    <w:p w14:paraId="1FE0AE5F" w14:textId="77777777" w:rsidR="00C8482D" w:rsidRDefault="00C8482D" w:rsidP="00400885">
      <w:pPr>
        <w:tabs>
          <w:tab w:val="left" w:pos="2755"/>
        </w:tabs>
        <w:jc w:val="center"/>
        <w:rPr>
          <w:rFonts w:ascii="Times New Roman" w:hAnsi="Times New Roman" w:cs="Times New Roman"/>
          <w:sz w:val="52"/>
          <w:szCs w:val="52"/>
        </w:rPr>
      </w:pPr>
    </w:p>
    <w:p w14:paraId="2CD5B246" w14:textId="6CDD91B6" w:rsidR="00C8482D" w:rsidRDefault="00C8482D" w:rsidP="00400885">
      <w:pPr>
        <w:tabs>
          <w:tab w:val="left" w:pos="2755"/>
        </w:tabs>
        <w:jc w:val="center"/>
        <w:rPr>
          <w:rFonts w:ascii="Times New Roman" w:hAnsi="Times New Roman" w:cs="Times New Roman"/>
          <w:sz w:val="52"/>
          <w:szCs w:val="52"/>
        </w:rPr>
      </w:pPr>
      <w:r>
        <w:rPr>
          <w:noProof/>
          <w:lang w:val="es-MX" w:eastAsia="es-MX"/>
        </w:rPr>
        <w:drawing>
          <wp:anchor distT="0" distB="0" distL="114300" distR="114300" simplePos="0" relativeHeight="251883520" behindDoc="1" locked="0" layoutInCell="1" allowOverlap="1" wp14:anchorId="654AA755" wp14:editId="06EC60EF">
            <wp:simplePos x="0" y="0"/>
            <wp:positionH relativeFrom="margin">
              <wp:posOffset>-1550505</wp:posOffset>
            </wp:positionH>
            <wp:positionV relativeFrom="paragraph">
              <wp:posOffset>-13446</wp:posOffset>
            </wp:positionV>
            <wp:extent cx="9141460" cy="9141460"/>
            <wp:effectExtent l="0" t="0" r="0" b="0"/>
            <wp:wrapNone/>
            <wp:docPr id="1550719202" name="Imagen 1550719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141460" cy="9141460"/>
                    </a:xfrm>
                    <a:prstGeom prst="rect">
                      <a:avLst/>
                    </a:prstGeom>
                  </pic:spPr>
                </pic:pic>
              </a:graphicData>
            </a:graphic>
            <wp14:sizeRelH relativeFrom="margin">
              <wp14:pctWidth>0</wp14:pctWidth>
            </wp14:sizeRelH>
            <wp14:sizeRelV relativeFrom="margin">
              <wp14:pctHeight>0</wp14:pctHeight>
            </wp14:sizeRelV>
          </wp:anchor>
        </w:drawing>
      </w:r>
    </w:p>
    <w:p w14:paraId="2E0AD89F" w14:textId="3C4FD4DC" w:rsidR="00C8482D" w:rsidRDefault="00C8482D" w:rsidP="00400885">
      <w:pPr>
        <w:tabs>
          <w:tab w:val="left" w:pos="2755"/>
        </w:tabs>
        <w:jc w:val="center"/>
        <w:rPr>
          <w:rFonts w:ascii="Times New Roman" w:hAnsi="Times New Roman" w:cs="Times New Roman"/>
          <w:sz w:val="52"/>
          <w:szCs w:val="52"/>
        </w:rPr>
      </w:pPr>
    </w:p>
    <w:p w14:paraId="373D6C58" w14:textId="1F849C0D" w:rsidR="00C8482D" w:rsidRDefault="00C8482D" w:rsidP="00400885">
      <w:pPr>
        <w:tabs>
          <w:tab w:val="left" w:pos="2755"/>
        </w:tabs>
        <w:jc w:val="center"/>
        <w:rPr>
          <w:rFonts w:ascii="Times New Roman" w:hAnsi="Times New Roman" w:cs="Times New Roman"/>
          <w:sz w:val="52"/>
          <w:szCs w:val="52"/>
        </w:rPr>
      </w:pPr>
    </w:p>
    <w:p w14:paraId="1D266549" w14:textId="5D55A713" w:rsidR="00C8482D" w:rsidRDefault="00C8482D" w:rsidP="00400885">
      <w:pPr>
        <w:tabs>
          <w:tab w:val="left" w:pos="2755"/>
        </w:tabs>
        <w:jc w:val="center"/>
        <w:rPr>
          <w:rFonts w:ascii="Times New Roman" w:hAnsi="Times New Roman" w:cs="Times New Roman"/>
          <w:sz w:val="52"/>
          <w:szCs w:val="52"/>
        </w:rPr>
      </w:pPr>
    </w:p>
    <w:p w14:paraId="108594B4" w14:textId="048E6C16" w:rsidR="00C8482D" w:rsidRDefault="00C8482D" w:rsidP="00400885">
      <w:pPr>
        <w:tabs>
          <w:tab w:val="left" w:pos="2755"/>
        </w:tabs>
        <w:jc w:val="center"/>
        <w:rPr>
          <w:rFonts w:ascii="Times New Roman" w:hAnsi="Times New Roman" w:cs="Times New Roman"/>
          <w:sz w:val="52"/>
          <w:szCs w:val="52"/>
        </w:rPr>
      </w:pPr>
    </w:p>
    <w:p w14:paraId="5E19D3C5" w14:textId="0AC4E386" w:rsidR="00C8482D" w:rsidRDefault="00C8482D" w:rsidP="00400885">
      <w:pPr>
        <w:tabs>
          <w:tab w:val="left" w:pos="2755"/>
        </w:tabs>
        <w:jc w:val="center"/>
        <w:rPr>
          <w:rFonts w:ascii="Times New Roman" w:hAnsi="Times New Roman" w:cs="Times New Roman"/>
          <w:sz w:val="52"/>
          <w:szCs w:val="52"/>
        </w:rPr>
      </w:pPr>
    </w:p>
    <w:p w14:paraId="249A0A97" w14:textId="6BB3D41F" w:rsidR="00C8482D" w:rsidRDefault="00C8482D" w:rsidP="00400885">
      <w:pPr>
        <w:tabs>
          <w:tab w:val="left" w:pos="2755"/>
        </w:tabs>
        <w:jc w:val="center"/>
        <w:rPr>
          <w:rFonts w:ascii="Times New Roman" w:hAnsi="Times New Roman" w:cs="Times New Roman"/>
          <w:sz w:val="52"/>
          <w:szCs w:val="52"/>
        </w:rPr>
      </w:pPr>
    </w:p>
    <w:p w14:paraId="2746ECAA" w14:textId="77777777" w:rsidR="00C8482D" w:rsidRDefault="00C8482D" w:rsidP="00400885">
      <w:pPr>
        <w:tabs>
          <w:tab w:val="left" w:pos="2755"/>
        </w:tabs>
        <w:jc w:val="center"/>
        <w:rPr>
          <w:rFonts w:ascii="Times New Roman" w:hAnsi="Times New Roman" w:cs="Times New Roman"/>
          <w:sz w:val="52"/>
          <w:szCs w:val="52"/>
        </w:rPr>
      </w:pPr>
    </w:p>
    <w:p w14:paraId="6EDA376D" w14:textId="77777777" w:rsidR="00C8482D" w:rsidRDefault="00C8482D" w:rsidP="00400885">
      <w:pPr>
        <w:tabs>
          <w:tab w:val="left" w:pos="2755"/>
        </w:tabs>
        <w:jc w:val="center"/>
        <w:rPr>
          <w:rFonts w:ascii="Times New Roman" w:hAnsi="Times New Roman" w:cs="Times New Roman"/>
          <w:sz w:val="52"/>
          <w:szCs w:val="52"/>
        </w:rPr>
      </w:pPr>
    </w:p>
    <w:p w14:paraId="7845898D" w14:textId="77777777" w:rsidR="00C8482D" w:rsidRDefault="00C8482D" w:rsidP="00400885">
      <w:pPr>
        <w:tabs>
          <w:tab w:val="left" w:pos="2755"/>
        </w:tabs>
        <w:jc w:val="center"/>
        <w:rPr>
          <w:rFonts w:ascii="Times New Roman" w:hAnsi="Times New Roman" w:cs="Times New Roman"/>
          <w:sz w:val="52"/>
          <w:szCs w:val="52"/>
        </w:rPr>
      </w:pPr>
    </w:p>
    <w:p w14:paraId="0032B749" w14:textId="77777777" w:rsidR="00C8482D" w:rsidRDefault="00C8482D" w:rsidP="00400885">
      <w:pPr>
        <w:tabs>
          <w:tab w:val="left" w:pos="2755"/>
        </w:tabs>
        <w:jc w:val="center"/>
        <w:rPr>
          <w:rFonts w:ascii="Times New Roman" w:hAnsi="Times New Roman" w:cs="Times New Roman"/>
          <w:sz w:val="52"/>
          <w:szCs w:val="52"/>
        </w:rPr>
      </w:pPr>
    </w:p>
    <w:p w14:paraId="18497E68" w14:textId="77777777" w:rsidR="00C8482D" w:rsidRDefault="00C8482D" w:rsidP="00400885">
      <w:pPr>
        <w:tabs>
          <w:tab w:val="left" w:pos="2755"/>
        </w:tabs>
        <w:jc w:val="center"/>
        <w:rPr>
          <w:rFonts w:ascii="Times New Roman" w:hAnsi="Times New Roman" w:cs="Times New Roman"/>
          <w:sz w:val="52"/>
          <w:szCs w:val="52"/>
        </w:rPr>
      </w:pPr>
    </w:p>
    <w:p w14:paraId="7DCA7EB0" w14:textId="77777777" w:rsidR="00C8482D" w:rsidRDefault="00C8482D" w:rsidP="00400885">
      <w:pPr>
        <w:tabs>
          <w:tab w:val="left" w:pos="2755"/>
        </w:tabs>
        <w:jc w:val="center"/>
        <w:rPr>
          <w:rFonts w:ascii="Times New Roman" w:hAnsi="Times New Roman" w:cs="Times New Roman"/>
          <w:sz w:val="52"/>
          <w:szCs w:val="52"/>
        </w:rPr>
      </w:pPr>
    </w:p>
    <w:p w14:paraId="140237A8" w14:textId="77777777" w:rsidR="00C8482D" w:rsidRDefault="00C8482D" w:rsidP="00400885">
      <w:pPr>
        <w:tabs>
          <w:tab w:val="left" w:pos="2755"/>
        </w:tabs>
        <w:jc w:val="center"/>
        <w:rPr>
          <w:rFonts w:ascii="Times New Roman" w:hAnsi="Times New Roman" w:cs="Times New Roman"/>
          <w:sz w:val="52"/>
          <w:szCs w:val="52"/>
        </w:rPr>
      </w:pPr>
    </w:p>
    <w:p w14:paraId="781080AE" w14:textId="77777777" w:rsidR="00C8482D" w:rsidRDefault="00C8482D" w:rsidP="00400885">
      <w:pPr>
        <w:tabs>
          <w:tab w:val="left" w:pos="2755"/>
        </w:tabs>
        <w:jc w:val="center"/>
        <w:rPr>
          <w:rFonts w:ascii="Times New Roman" w:hAnsi="Times New Roman" w:cs="Times New Roman"/>
          <w:sz w:val="52"/>
          <w:szCs w:val="52"/>
        </w:rPr>
      </w:pPr>
    </w:p>
    <w:p w14:paraId="385E7DA3" w14:textId="77777777" w:rsidR="00C8482D" w:rsidRDefault="00C8482D" w:rsidP="00400885">
      <w:pPr>
        <w:tabs>
          <w:tab w:val="left" w:pos="2755"/>
        </w:tabs>
        <w:jc w:val="center"/>
        <w:rPr>
          <w:rFonts w:ascii="Times New Roman" w:hAnsi="Times New Roman" w:cs="Times New Roman"/>
          <w:sz w:val="52"/>
          <w:szCs w:val="52"/>
        </w:rPr>
      </w:pPr>
    </w:p>
    <w:p w14:paraId="47C7F8D1" w14:textId="77777777" w:rsidR="00C8482D" w:rsidRDefault="00C8482D" w:rsidP="00400885">
      <w:pPr>
        <w:tabs>
          <w:tab w:val="left" w:pos="2755"/>
        </w:tabs>
        <w:jc w:val="center"/>
        <w:rPr>
          <w:rFonts w:ascii="Times New Roman" w:hAnsi="Times New Roman" w:cs="Times New Roman"/>
          <w:sz w:val="52"/>
          <w:szCs w:val="52"/>
        </w:rPr>
      </w:pPr>
    </w:p>
    <w:p w14:paraId="10DC4EEB" w14:textId="77777777" w:rsidR="00C8482D" w:rsidRDefault="00C8482D" w:rsidP="00400885">
      <w:pPr>
        <w:tabs>
          <w:tab w:val="left" w:pos="2755"/>
        </w:tabs>
        <w:jc w:val="center"/>
        <w:rPr>
          <w:rFonts w:ascii="Times New Roman" w:hAnsi="Times New Roman" w:cs="Times New Roman"/>
          <w:sz w:val="52"/>
          <w:szCs w:val="52"/>
        </w:rPr>
      </w:pPr>
    </w:p>
    <w:p w14:paraId="37B58029" w14:textId="5DA15239" w:rsidR="009968D0" w:rsidRPr="00400885" w:rsidRDefault="009968D0" w:rsidP="00400885">
      <w:pPr>
        <w:tabs>
          <w:tab w:val="left" w:pos="2755"/>
        </w:tabs>
        <w:jc w:val="center"/>
        <w:rPr>
          <w:rFonts w:ascii="Times New Roman" w:hAnsi="Times New Roman" w:cs="Times New Roman"/>
          <w:sz w:val="52"/>
          <w:szCs w:val="52"/>
        </w:rPr>
      </w:pPr>
      <w:r>
        <w:rPr>
          <w:rFonts w:ascii="Times New Roman" w:hAnsi="Times New Roman" w:cs="Times New Roman"/>
          <w:sz w:val="52"/>
          <w:szCs w:val="52"/>
        </w:rPr>
        <w:t xml:space="preserve">ESTADISTICA TRIMESTAL UNIDAD DE </w:t>
      </w:r>
      <w:r w:rsidRPr="00757AD1">
        <w:rPr>
          <w:rFonts w:ascii="Times New Roman" w:hAnsi="Times New Roman" w:cs="Times New Roman"/>
          <w:sz w:val="52"/>
          <w:szCs w:val="52"/>
        </w:rPr>
        <w:t>BIENESTAR ANIMAL SAN SALVADOR OESTE</w:t>
      </w:r>
      <w:r>
        <w:rPr>
          <w:rFonts w:ascii="Times New Roman" w:hAnsi="Times New Roman" w:cs="Times New Roman"/>
          <w:sz w:val="52"/>
          <w:szCs w:val="52"/>
        </w:rPr>
        <w:t xml:space="preserve"> 202</w:t>
      </w:r>
      <w:r w:rsidR="00400885">
        <w:rPr>
          <w:rFonts w:ascii="Times New Roman" w:hAnsi="Times New Roman" w:cs="Times New Roman"/>
          <w:sz w:val="52"/>
          <w:szCs w:val="52"/>
        </w:rPr>
        <w:t>4</w:t>
      </w:r>
    </w:p>
    <w:p w14:paraId="00A21A04" w14:textId="77777777" w:rsidR="009968D0" w:rsidRDefault="009968D0" w:rsidP="009968D0"/>
    <w:p w14:paraId="7924B4E2" w14:textId="77777777" w:rsidR="009968D0" w:rsidRDefault="009968D0" w:rsidP="009968D0"/>
    <w:p w14:paraId="71FF4522" w14:textId="77777777" w:rsidR="009968D0" w:rsidRDefault="009968D0" w:rsidP="009968D0"/>
    <w:p w14:paraId="372976B5" w14:textId="77777777" w:rsidR="009968D0" w:rsidRPr="001F5BEF" w:rsidRDefault="009968D0" w:rsidP="009968D0">
      <w:pPr>
        <w:spacing w:line="276" w:lineRule="auto"/>
        <w:jc w:val="center"/>
        <w:rPr>
          <w:rFonts w:ascii="Arial" w:hAnsi="Arial" w:cs="Arial"/>
          <w:b/>
          <w:bCs/>
          <w:sz w:val="24"/>
          <w:szCs w:val="24"/>
        </w:rPr>
      </w:pPr>
      <w:r w:rsidRPr="001F5BEF">
        <w:rPr>
          <w:rFonts w:ascii="Arial" w:hAnsi="Arial" w:cs="Arial"/>
          <w:b/>
          <w:bCs/>
          <w:sz w:val="24"/>
          <w:szCs w:val="24"/>
        </w:rPr>
        <w:t>ESTADISTICAS DE AVANCE TRIMESTRAL APOPA-NEJAPA.</w:t>
      </w:r>
    </w:p>
    <w:p w14:paraId="4CBBBF2A" w14:textId="77777777" w:rsidR="009968D0" w:rsidRPr="00DA162A" w:rsidRDefault="009968D0" w:rsidP="009968D0">
      <w:pPr>
        <w:pStyle w:val="Prrafodelista"/>
        <w:numPr>
          <w:ilvl w:val="0"/>
          <w:numId w:val="14"/>
        </w:numPr>
        <w:spacing w:line="276" w:lineRule="auto"/>
        <w:rPr>
          <w:rFonts w:ascii="Arial" w:hAnsi="Arial" w:cs="Arial"/>
          <w:b/>
          <w:bCs/>
          <w:sz w:val="24"/>
          <w:szCs w:val="24"/>
        </w:rPr>
      </w:pPr>
      <w:r w:rsidRPr="00DA162A">
        <w:rPr>
          <w:rFonts w:ascii="Arial" w:hAnsi="Arial" w:cs="Arial"/>
          <w:b/>
          <w:bCs/>
          <w:sz w:val="24"/>
          <w:szCs w:val="24"/>
        </w:rPr>
        <w:t>Denuncias tomadas por la Unidad de Bienestar Animal</w:t>
      </w:r>
      <w:r>
        <w:rPr>
          <w:rFonts w:ascii="Arial" w:hAnsi="Arial" w:cs="Arial"/>
          <w:b/>
          <w:bCs/>
          <w:sz w:val="24"/>
          <w:szCs w:val="24"/>
        </w:rPr>
        <w:t>/Instituto de Bienestar Animal</w:t>
      </w:r>
      <w:r w:rsidRPr="00DA162A">
        <w:rPr>
          <w:rFonts w:ascii="Arial" w:hAnsi="Arial" w:cs="Arial"/>
          <w:b/>
          <w:bCs/>
          <w:sz w:val="24"/>
          <w:szCs w:val="24"/>
        </w:rPr>
        <w:t>.</w:t>
      </w:r>
    </w:p>
    <w:tbl>
      <w:tblPr>
        <w:tblStyle w:val="Tablaconcuadrcula"/>
        <w:tblW w:w="0" w:type="auto"/>
        <w:jc w:val="center"/>
        <w:tblLook w:val="04A0" w:firstRow="1" w:lastRow="0" w:firstColumn="1" w:lastColumn="0" w:noHBand="0" w:noVBand="1"/>
      </w:tblPr>
      <w:tblGrid>
        <w:gridCol w:w="4414"/>
        <w:gridCol w:w="4414"/>
      </w:tblGrid>
      <w:tr w:rsidR="009968D0" w:rsidRPr="001F5BEF" w14:paraId="35610F78" w14:textId="77777777" w:rsidTr="009968D0">
        <w:trPr>
          <w:jc w:val="center"/>
        </w:trPr>
        <w:tc>
          <w:tcPr>
            <w:tcW w:w="4414" w:type="dxa"/>
          </w:tcPr>
          <w:p w14:paraId="59A19E0D" w14:textId="77777777" w:rsidR="009968D0" w:rsidRPr="00DA162A" w:rsidRDefault="009968D0" w:rsidP="00021827">
            <w:pPr>
              <w:spacing w:line="276" w:lineRule="auto"/>
              <w:rPr>
                <w:rFonts w:ascii="Arial" w:hAnsi="Arial" w:cs="Arial"/>
                <w:b/>
                <w:bCs/>
                <w:sz w:val="24"/>
                <w:szCs w:val="24"/>
              </w:rPr>
            </w:pPr>
            <w:r w:rsidRPr="00DA162A">
              <w:rPr>
                <w:rFonts w:ascii="Arial" w:hAnsi="Arial" w:cs="Arial"/>
                <w:b/>
                <w:bCs/>
                <w:sz w:val="24"/>
                <w:szCs w:val="24"/>
              </w:rPr>
              <w:t>Mes</w:t>
            </w:r>
          </w:p>
        </w:tc>
        <w:tc>
          <w:tcPr>
            <w:tcW w:w="4414" w:type="dxa"/>
          </w:tcPr>
          <w:p w14:paraId="283932DD" w14:textId="77777777" w:rsidR="009968D0" w:rsidRPr="00DA162A" w:rsidRDefault="009968D0" w:rsidP="00021827">
            <w:pPr>
              <w:spacing w:line="276" w:lineRule="auto"/>
              <w:rPr>
                <w:rFonts w:ascii="Arial" w:hAnsi="Arial" w:cs="Arial"/>
                <w:b/>
                <w:bCs/>
                <w:sz w:val="24"/>
                <w:szCs w:val="24"/>
              </w:rPr>
            </w:pPr>
            <w:r w:rsidRPr="00DA162A">
              <w:rPr>
                <w:rFonts w:ascii="Arial" w:hAnsi="Arial" w:cs="Arial"/>
                <w:b/>
                <w:bCs/>
                <w:sz w:val="24"/>
                <w:szCs w:val="24"/>
              </w:rPr>
              <w:t>Número de denuncias</w:t>
            </w:r>
          </w:p>
        </w:tc>
      </w:tr>
      <w:tr w:rsidR="009968D0" w:rsidRPr="001F5BEF" w14:paraId="2EE1E3BD" w14:textId="77777777" w:rsidTr="009968D0">
        <w:trPr>
          <w:jc w:val="center"/>
        </w:trPr>
        <w:tc>
          <w:tcPr>
            <w:tcW w:w="4414" w:type="dxa"/>
          </w:tcPr>
          <w:p w14:paraId="679B377F"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Octubre</w:t>
            </w:r>
          </w:p>
        </w:tc>
        <w:tc>
          <w:tcPr>
            <w:tcW w:w="4414" w:type="dxa"/>
          </w:tcPr>
          <w:p w14:paraId="48ACF939"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23</w:t>
            </w:r>
          </w:p>
        </w:tc>
      </w:tr>
      <w:tr w:rsidR="009968D0" w:rsidRPr="001F5BEF" w14:paraId="517A76E9" w14:textId="77777777" w:rsidTr="009968D0">
        <w:trPr>
          <w:jc w:val="center"/>
        </w:trPr>
        <w:tc>
          <w:tcPr>
            <w:tcW w:w="4414" w:type="dxa"/>
          </w:tcPr>
          <w:p w14:paraId="2AEA8FF2"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Noviembre</w:t>
            </w:r>
          </w:p>
        </w:tc>
        <w:tc>
          <w:tcPr>
            <w:tcW w:w="4414" w:type="dxa"/>
          </w:tcPr>
          <w:p w14:paraId="03A0F8EE"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24</w:t>
            </w:r>
          </w:p>
        </w:tc>
      </w:tr>
      <w:tr w:rsidR="009968D0" w:rsidRPr="001F5BEF" w14:paraId="39651BED" w14:textId="77777777" w:rsidTr="009968D0">
        <w:trPr>
          <w:jc w:val="center"/>
        </w:trPr>
        <w:tc>
          <w:tcPr>
            <w:tcW w:w="4414" w:type="dxa"/>
          </w:tcPr>
          <w:p w14:paraId="6230A82D"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Diciembre</w:t>
            </w:r>
          </w:p>
        </w:tc>
        <w:tc>
          <w:tcPr>
            <w:tcW w:w="4414" w:type="dxa"/>
          </w:tcPr>
          <w:p w14:paraId="7FB0B6E3"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37</w:t>
            </w:r>
          </w:p>
        </w:tc>
      </w:tr>
      <w:tr w:rsidR="009968D0" w:rsidRPr="001F5BEF" w14:paraId="549FB895" w14:textId="77777777" w:rsidTr="009968D0">
        <w:trPr>
          <w:jc w:val="center"/>
        </w:trPr>
        <w:tc>
          <w:tcPr>
            <w:tcW w:w="4414" w:type="dxa"/>
          </w:tcPr>
          <w:p w14:paraId="76ED1781"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Total</w:t>
            </w:r>
          </w:p>
        </w:tc>
        <w:tc>
          <w:tcPr>
            <w:tcW w:w="4414" w:type="dxa"/>
          </w:tcPr>
          <w:p w14:paraId="00ABA9DA"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84</w:t>
            </w:r>
          </w:p>
        </w:tc>
      </w:tr>
    </w:tbl>
    <w:p w14:paraId="0E79024D" w14:textId="77777777" w:rsidR="009968D0" w:rsidRPr="001F5BEF" w:rsidRDefault="009968D0" w:rsidP="009968D0">
      <w:pPr>
        <w:spacing w:line="276" w:lineRule="auto"/>
        <w:rPr>
          <w:rFonts w:ascii="Arial" w:hAnsi="Arial" w:cs="Arial"/>
          <w:sz w:val="24"/>
          <w:szCs w:val="24"/>
        </w:rPr>
      </w:pPr>
      <w:r w:rsidRPr="001F5BEF">
        <w:rPr>
          <w:rFonts w:ascii="Arial" w:hAnsi="Arial" w:cs="Arial"/>
          <w:noProof/>
          <w:sz w:val="24"/>
          <w:szCs w:val="24"/>
          <w:lang w:val="es-MX" w:eastAsia="es-MX"/>
        </w:rPr>
        <w:lastRenderedPageBreak/>
        <w:drawing>
          <wp:anchor distT="0" distB="0" distL="114300" distR="114300" simplePos="0" relativeHeight="251688960" behindDoc="0" locked="0" layoutInCell="1" allowOverlap="1" wp14:anchorId="40175F6F" wp14:editId="2281C078">
            <wp:simplePos x="0" y="0"/>
            <wp:positionH relativeFrom="margin">
              <wp:posOffset>445135</wp:posOffset>
            </wp:positionH>
            <wp:positionV relativeFrom="paragraph">
              <wp:posOffset>220345</wp:posOffset>
            </wp:positionV>
            <wp:extent cx="5619750" cy="5743575"/>
            <wp:effectExtent l="0" t="0" r="0" b="9525"/>
            <wp:wrapSquare wrapText="bothSides"/>
            <wp:docPr id="22663490" name="Gráfico 226634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5359FE91" w14:textId="77777777" w:rsidR="009968D0" w:rsidRDefault="009968D0" w:rsidP="009968D0">
      <w:pPr>
        <w:spacing w:line="276" w:lineRule="auto"/>
        <w:rPr>
          <w:rFonts w:ascii="Arial" w:hAnsi="Arial" w:cs="Arial"/>
          <w:sz w:val="24"/>
          <w:szCs w:val="24"/>
        </w:rPr>
      </w:pPr>
    </w:p>
    <w:p w14:paraId="29E52823" w14:textId="77777777" w:rsidR="009968D0" w:rsidRDefault="009968D0" w:rsidP="009968D0">
      <w:pPr>
        <w:spacing w:line="276" w:lineRule="auto"/>
        <w:rPr>
          <w:rFonts w:ascii="Arial" w:hAnsi="Arial" w:cs="Arial"/>
          <w:sz w:val="24"/>
          <w:szCs w:val="24"/>
        </w:rPr>
      </w:pPr>
    </w:p>
    <w:p w14:paraId="0B1280C3" w14:textId="77777777" w:rsidR="009968D0" w:rsidRDefault="009968D0" w:rsidP="009968D0">
      <w:pPr>
        <w:spacing w:line="276" w:lineRule="auto"/>
        <w:rPr>
          <w:rFonts w:ascii="Arial" w:hAnsi="Arial" w:cs="Arial"/>
          <w:sz w:val="24"/>
          <w:szCs w:val="24"/>
        </w:rPr>
      </w:pPr>
    </w:p>
    <w:p w14:paraId="0DA4229E" w14:textId="77777777" w:rsidR="009968D0" w:rsidRDefault="009968D0" w:rsidP="009968D0">
      <w:pPr>
        <w:spacing w:line="276" w:lineRule="auto"/>
        <w:rPr>
          <w:rFonts w:ascii="Arial" w:hAnsi="Arial" w:cs="Arial"/>
          <w:sz w:val="24"/>
          <w:szCs w:val="24"/>
        </w:rPr>
      </w:pPr>
    </w:p>
    <w:p w14:paraId="1E5EB7E5" w14:textId="77777777" w:rsidR="009968D0" w:rsidRDefault="009968D0" w:rsidP="009968D0">
      <w:pPr>
        <w:spacing w:line="276" w:lineRule="auto"/>
        <w:rPr>
          <w:rFonts w:ascii="Arial" w:hAnsi="Arial" w:cs="Arial"/>
          <w:sz w:val="24"/>
          <w:szCs w:val="24"/>
        </w:rPr>
      </w:pPr>
    </w:p>
    <w:p w14:paraId="4650FD84" w14:textId="77777777" w:rsidR="009968D0" w:rsidRDefault="009968D0" w:rsidP="009968D0">
      <w:pPr>
        <w:spacing w:line="276" w:lineRule="auto"/>
        <w:rPr>
          <w:rFonts w:ascii="Arial" w:hAnsi="Arial" w:cs="Arial"/>
          <w:sz w:val="24"/>
          <w:szCs w:val="24"/>
        </w:rPr>
      </w:pPr>
    </w:p>
    <w:p w14:paraId="0F4BB671" w14:textId="77777777" w:rsidR="009968D0" w:rsidRDefault="009968D0" w:rsidP="009968D0">
      <w:pPr>
        <w:spacing w:line="276" w:lineRule="auto"/>
        <w:rPr>
          <w:rFonts w:ascii="Arial" w:hAnsi="Arial" w:cs="Arial"/>
          <w:sz w:val="24"/>
          <w:szCs w:val="24"/>
        </w:rPr>
      </w:pPr>
    </w:p>
    <w:p w14:paraId="0D61C57A" w14:textId="77777777" w:rsidR="009968D0" w:rsidRDefault="009968D0" w:rsidP="009968D0">
      <w:pPr>
        <w:spacing w:line="276" w:lineRule="auto"/>
        <w:rPr>
          <w:rFonts w:ascii="Arial" w:hAnsi="Arial" w:cs="Arial"/>
          <w:sz w:val="24"/>
          <w:szCs w:val="24"/>
        </w:rPr>
      </w:pPr>
    </w:p>
    <w:p w14:paraId="39BB0198" w14:textId="77777777" w:rsidR="009968D0" w:rsidRDefault="009968D0" w:rsidP="009968D0">
      <w:pPr>
        <w:spacing w:line="276" w:lineRule="auto"/>
        <w:rPr>
          <w:rFonts w:ascii="Arial" w:hAnsi="Arial" w:cs="Arial"/>
          <w:sz w:val="24"/>
          <w:szCs w:val="24"/>
        </w:rPr>
      </w:pPr>
    </w:p>
    <w:p w14:paraId="608BF8BE" w14:textId="77777777" w:rsidR="009968D0" w:rsidRDefault="009968D0" w:rsidP="009968D0">
      <w:pPr>
        <w:spacing w:line="276" w:lineRule="auto"/>
        <w:rPr>
          <w:rFonts w:ascii="Arial" w:hAnsi="Arial" w:cs="Arial"/>
          <w:sz w:val="24"/>
          <w:szCs w:val="24"/>
        </w:rPr>
      </w:pPr>
    </w:p>
    <w:p w14:paraId="4CA1752C" w14:textId="77777777" w:rsidR="009968D0" w:rsidRDefault="009968D0" w:rsidP="009968D0">
      <w:pPr>
        <w:spacing w:line="276" w:lineRule="auto"/>
        <w:rPr>
          <w:rFonts w:ascii="Arial" w:hAnsi="Arial" w:cs="Arial"/>
          <w:sz w:val="24"/>
          <w:szCs w:val="24"/>
        </w:rPr>
      </w:pPr>
    </w:p>
    <w:p w14:paraId="00083939" w14:textId="77777777" w:rsidR="009968D0" w:rsidRDefault="009968D0" w:rsidP="009968D0">
      <w:pPr>
        <w:spacing w:line="276" w:lineRule="auto"/>
        <w:rPr>
          <w:rFonts w:ascii="Arial" w:hAnsi="Arial" w:cs="Arial"/>
          <w:sz w:val="24"/>
          <w:szCs w:val="24"/>
        </w:rPr>
      </w:pPr>
    </w:p>
    <w:p w14:paraId="359805A2" w14:textId="77777777" w:rsidR="009968D0" w:rsidRDefault="009968D0" w:rsidP="009968D0">
      <w:pPr>
        <w:spacing w:line="276" w:lineRule="auto"/>
        <w:rPr>
          <w:rFonts w:ascii="Arial" w:hAnsi="Arial" w:cs="Arial"/>
          <w:sz w:val="24"/>
          <w:szCs w:val="24"/>
        </w:rPr>
      </w:pPr>
    </w:p>
    <w:p w14:paraId="027FC6DC" w14:textId="77777777" w:rsidR="009968D0" w:rsidRDefault="009968D0" w:rsidP="009968D0">
      <w:pPr>
        <w:spacing w:line="276" w:lineRule="auto"/>
        <w:rPr>
          <w:rFonts w:ascii="Arial" w:hAnsi="Arial" w:cs="Arial"/>
          <w:sz w:val="24"/>
          <w:szCs w:val="24"/>
        </w:rPr>
      </w:pPr>
    </w:p>
    <w:p w14:paraId="485926EF" w14:textId="77777777" w:rsidR="009968D0" w:rsidRDefault="009968D0" w:rsidP="009968D0">
      <w:pPr>
        <w:spacing w:line="276" w:lineRule="auto"/>
        <w:rPr>
          <w:rFonts w:ascii="Arial" w:hAnsi="Arial" w:cs="Arial"/>
          <w:sz w:val="24"/>
          <w:szCs w:val="24"/>
        </w:rPr>
      </w:pPr>
    </w:p>
    <w:p w14:paraId="2FC0908D" w14:textId="77777777" w:rsidR="009968D0" w:rsidRDefault="009968D0" w:rsidP="009968D0">
      <w:pPr>
        <w:spacing w:line="276" w:lineRule="auto"/>
        <w:rPr>
          <w:rFonts w:ascii="Arial" w:hAnsi="Arial" w:cs="Arial"/>
          <w:sz w:val="24"/>
          <w:szCs w:val="24"/>
        </w:rPr>
      </w:pPr>
    </w:p>
    <w:p w14:paraId="162B2487" w14:textId="77777777" w:rsidR="009968D0" w:rsidRDefault="009968D0" w:rsidP="009968D0">
      <w:pPr>
        <w:spacing w:line="276" w:lineRule="auto"/>
        <w:rPr>
          <w:rFonts w:ascii="Arial" w:hAnsi="Arial" w:cs="Arial"/>
          <w:sz w:val="24"/>
          <w:szCs w:val="24"/>
        </w:rPr>
      </w:pPr>
    </w:p>
    <w:p w14:paraId="7831AABA" w14:textId="77777777" w:rsidR="009968D0" w:rsidRDefault="009968D0" w:rsidP="009968D0">
      <w:pPr>
        <w:spacing w:line="276" w:lineRule="auto"/>
        <w:rPr>
          <w:rFonts w:ascii="Arial" w:hAnsi="Arial" w:cs="Arial"/>
          <w:sz w:val="24"/>
          <w:szCs w:val="24"/>
        </w:rPr>
      </w:pPr>
    </w:p>
    <w:p w14:paraId="65AA2832" w14:textId="77777777" w:rsidR="009968D0" w:rsidRDefault="009968D0" w:rsidP="009968D0">
      <w:pPr>
        <w:spacing w:line="276" w:lineRule="auto"/>
        <w:rPr>
          <w:rFonts w:ascii="Arial" w:hAnsi="Arial" w:cs="Arial"/>
          <w:sz w:val="24"/>
          <w:szCs w:val="24"/>
        </w:rPr>
      </w:pPr>
    </w:p>
    <w:p w14:paraId="464836FC" w14:textId="77777777" w:rsidR="009968D0" w:rsidRDefault="009968D0" w:rsidP="009968D0">
      <w:pPr>
        <w:spacing w:line="276" w:lineRule="auto"/>
        <w:rPr>
          <w:rFonts w:ascii="Arial" w:hAnsi="Arial" w:cs="Arial"/>
          <w:sz w:val="24"/>
          <w:szCs w:val="24"/>
        </w:rPr>
      </w:pPr>
    </w:p>
    <w:p w14:paraId="481AF99C" w14:textId="77777777" w:rsidR="009968D0" w:rsidRDefault="009968D0" w:rsidP="009968D0">
      <w:pPr>
        <w:spacing w:line="276" w:lineRule="auto"/>
        <w:rPr>
          <w:rFonts w:ascii="Arial" w:hAnsi="Arial" w:cs="Arial"/>
          <w:sz w:val="24"/>
          <w:szCs w:val="24"/>
        </w:rPr>
      </w:pPr>
    </w:p>
    <w:p w14:paraId="288B87DF" w14:textId="77777777" w:rsidR="009968D0" w:rsidRDefault="009968D0" w:rsidP="009968D0">
      <w:pPr>
        <w:spacing w:line="276" w:lineRule="auto"/>
        <w:rPr>
          <w:rFonts w:ascii="Arial" w:hAnsi="Arial" w:cs="Arial"/>
          <w:sz w:val="24"/>
          <w:szCs w:val="24"/>
        </w:rPr>
      </w:pPr>
    </w:p>
    <w:p w14:paraId="68D3A0CF" w14:textId="77777777" w:rsidR="009968D0" w:rsidRDefault="009968D0" w:rsidP="009968D0">
      <w:pPr>
        <w:spacing w:line="276" w:lineRule="auto"/>
        <w:rPr>
          <w:rFonts w:ascii="Arial" w:hAnsi="Arial" w:cs="Arial"/>
          <w:sz w:val="24"/>
          <w:szCs w:val="24"/>
        </w:rPr>
      </w:pPr>
    </w:p>
    <w:p w14:paraId="68BA104B" w14:textId="77777777" w:rsidR="009968D0" w:rsidRPr="001F5BEF" w:rsidRDefault="009968D0" w:rsidP="009968D0">
      <w:pPr>
        <w:spacing w:line="276" w:lineRule="auto"/>
        <w:rPr>
          <w:rFonts w:ascii="Arial" w:hAnsi="Arial" w:cs="Arial"/>
          <w:sz w:val="24"/>
          <w:szCs w:val="24"/>
        </w:rPr>
      </w:pPr>
    </w:p>
    <w:p w14:paraId="3E87DC2A" w14:textId="77777777" w:rsidR="009968D0" w:rsidRPr="00DA162A" w:rsidRDefault="009968D0" w:rsidP="009968D0">
      <w:pPr>
        <w:pStyle w:val="Prrafodelista"/>
        <w:numPr>
          <w:ilvl w:val="0"/>
          <w:numId w:val="15"/>
        </w:numPr>
        <w:spacing w:line="276" w:lineRule="auto"/>
        <w:rPr>
          <w:rFonts w:ascii="Arial" w:hAnsi="Arial" w:cs="Arial"/>
          <w:b/>
          <w:bCs/>
          <w:sz w:val="24"/>
          <w:szCs w:val="24"/>
        </w:rPr>
      </w:pPr>
      <w:r w:rsidRPr="00DA162A">
        <w:rPr>
          <w:rFonts w:ascii="Arial" w:hAnsi="Arial" w:cs="Arial"/>
          <w:b/>
          <w:bCs/>
          <w:sz w:val="24"/>
          <w:szCs w:val="24"/>
        </w:rPr>
        <w:t xml:space="preserve">Traslados de Animales de Compañía al Hospital Veterinario </w:t>
      </w:r>
      <w:proofErr w:type="spellStart"/>
      <w:r w:rsidRPr="00DA162A">
        <w:rPr>
          <w:rFonts w:ascii="Arial" w:hAnsi="Arial" w:cs="Arial"/>
          <w:b/>
          <w:bCs/>
          <w:sz w:val="24"/>
          <w:szCs w:val="24"/>
        </w:rPr>
        <w:t>ChivoPets</w:t>
      </w:r>
      <w:proofErr w:type="spellEnd"/>
      <w:r w:rsidRPr="00DA162A">
        <w:rPr>
          <w:rFonts w:ascii="Arial" w:hAnsi="Arial" w:cs="Arial"/>
          <w:b/>
          <w:bCs/>
          <w:sz w:val="24"/>
          <w:szCs w:val="24"/>
        </w:rPr>
        <w:t>.</w:t>
      </w:r>
    </w:p>
    <w:tbl>
      <w:tblPr>
        <w:tblStyle w:val="Tablaconcuadrcula"/>
        <w:tblW w:w="0" w:type="auto"/>
        <w:jc w:val="center"/>
        <w:tblLook w:val="04A0" w:firstRow="1" w:lastRow="0" w:firstColumn="1" w:lastColumn="0" w:noHBand="0" w:noVBand="1"/>
      </w:tblPr>
      <w:tblGrid>
        <w:gridCol w:w="4414"/>
        <w:gridCol w:w="4414"/>
      </w:tblGrid>
      <w:tr w:rsidR="009968D0" w:rsidRPr="001F5BEF" w14:paraId="44E684B7" w14:textId="77777777" w:rsidTr="009968D0">
        <w:trPr>
          <w:jc w:val="center"/>
        </w:trPr>
        <w:tc>
          <w:tcPr>
            <w:tcW w:w="4414" w:type="dxa"/>
          </w:tcPr>
          <w:p w14:paraId="7D1608C7" w14:textId="77777777" w:rsidR="009968D0" w:rsidRPr="00DA162A" w:rsidRDefault="009968D0" w:rsidP="00021827">
            <w:pPr>
              <w:spacing w:line="276" w:lineRule="auto"/>
              <w:rPr>
                <w:rFonts w:ascii="Arial" w:hAnsi="Arial" w:cs="Arial"/>
                <w:b/>
                <w:bCs/>
                <w:sz w:val="24"/>
                <w:szCs w:val="24"/>
              </w:rPr>
            </w:pPr>
            <w:r w:rsidRPr="00DA162A">
              <w:rPr>
                <w:rFonts w:ascii="Arial" w:hAnsi="Arial" w:cs="Arial"/>
                <w:b/>
                <w:bCs/>
                <w:sz w:val="24"/>
                <w:szCs w:val="24"/>
              </w:rPr>
              <w:t xml:space="preserve">Mes </w:t>
            </w:r>
          </w:p>
        </w:tc>
        <w:tc>
          <w:tcPr>
            <w:tcW w:w="4414" w:type="dxa"/>
          </w:tcPr>
          <w:p w14:paraId="515BAC1C" w14:textId="77777777" w:rsidR="009968D0" w:rsidRPr="00DA162A" w:rsidRDefault="009968D0" w:rsidP="00021827">
            <w:pPr>
              <w:spacing w:line="276" w:lineRule="auto"/>
              <w:rPr>
                <w:rFonts w:ascii="Arial" w:hAnsi="Arial" w:cs="Arial"/>
                <w:b/>
                <w:bCs/>
                <w:sz w:val="24"/>
                <w:szCs w:val="24"/>
              </w:rPr>
            </w:pPr>
            <w:r w:rsidRPr="00DA162A">
              <w:rPr>
                <w:rFonts w:ascii="Arial" w:hAnsi="Arial" w:cs="Arial"/>
                <w:b/>
                <w:bCs/>
                <w:sz w:val="24"/>
                <w:szCs w:val="24"/>
              </w:rPr>
              <w:t>Número de denuncias</w:t>
            </w:r>
          </w:p>
        </w:tc>
      </w:tr>
      <w:tr w:rsidR="009968D0" w:rsidRPr="001F5BEF" w14:paraId="764B72BC" w14:textId="77777777" w:rsidTr="009968D0">
        <w:trPr>
          <w:jc w:val="center"/>
        </w:trPr>
        <w:tc>
          <w:tcPr>
            <w:tcW w:w="4414" w:type="dxa"/>
          </w:tcPr>
          <w:p w14:paraId="5A7E3273"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Octubre</w:t>
            </w:r>
          </w:p>
        </w:tc>
        <w:tc>
          <w:tcPr>
            <w:tcW w:w="4414" w:type="dxa"/>
          </w:tcPr>
          <w:p w14:paraId="36625B0B"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34</w:t>
            </w:r>
          </w:p>
        </w:tc>
      </w:tr>
      <w:tr w:rsidR="009968D0" w:rsidRPr="001F5BEF" w14:paraId="1AD9999E" w14:textId="77777777" w:rsidTr="009968D0">
        <w:trPr>
          <w:jc w:val="center"/>
        </w:trPr>
        <w:tc>
          <w:tcPr>
            <w:tcW w:w="4414" w:type="dxa"/>
          </w:tcPr>
          <w:p w14:paraId="477D89E9"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Noviembre</w:t>
            </w:r>
          </w:p>
        </w:tc>
        <w:tc>
          <w:tcPr>
            <w:tcW w:w="4414" w:type="dxa"/>
          </w:tcPr>
          <w:p w14:paraId="362093F9"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32</w:t>
            </w:r>
          </w:p>
        </w:tc>
      </w:tr>
      <w:tr w:rsidR="009968D0" w:rsidRPr="001F5BEF" w14:paraId="15AB3898" w14:textId="77777777" w:rsidTr="009968D0">
        <w:trPr>
          <w:jc w:val="center"/>
        </w:trPr>
        <w:tc>
          <w:tcPr>
            <w:tcW w:w="4414" w:type="dxa"/>
          </w:tcPr>
          <w:p w14:paraId="28E6F3EE"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Diciembre</w:t>
            </w:r>
          </w:p>
        </w:tc>
        <w:tc>
          <w:tcPr>
            <w:tcW w:w="4414" w:type="dxa"/>
          </w:tcPr>
          <w:p w14:paraId="3F28A769"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10</w:t>
            </w:r>
          </w:p>
        </w:tc>
      </w:tr>
      <w:tr w:rsidR="009968D0" w:rsidRPr="001F5BEF" w14:paraId="7B9B49CF" w14:textId="77777777" w:rsidTr="009968D0">
        <w:trPr>
          <w:jc w:val="center"/>
        </w:trPr>
        <w:tc>
          <w:tcPr>
            <w:tcW w:w="4414" w:type="dxa"/>
          </w:tcPr>
          <w:p w14:paraId="64A6E3B4"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Total</w:t>
            </w:r>
          </w:p>
        </w:tc>
        <w:tc>
          <w:tcPr>
            <w:tcW w:w="4414" w:type="dxa"/>
          </w:tcPr>
          <w:p w14:paraId="717A4AFA"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76</w:t>
            </w:r>
          </w:p>
        </w:tc>
      </w:tr>
    </w:tbl>
    <w:p w14:paraId="0F6B871C" w14:textId="77777777" w:rsidR="009968D0" w:rsidRPr="001F5BEF" w:rsidRDefault="009968D0" w:rsidP="009968D0">
      <w:pPr>
        <w:spacing w:line="276" w:lineRule="auto"/>
        <w:rPr>
          <w:rFonts w:ascii="Arial" w:hAnsi="Arial" w:cs="Arial"/>
          <w:sz w:val="24"/>
          <w:szCs w:val="24"/>
        </w:rPr>
      </w:pPr>
      <w:r>
        <w:rPr>
          <w:noProof/>
          <w:lang w:val="es-MX" w:eastAsia="es-MX"/>
        </w:rPr>
        <w:lastRenderedPageBreak/>
        <w:drawing>
          <wp:anchor distT="0" distB="0" distL="114300" distR="114300" simplePos="0" relativeHeight="251689984" behindDoc="0" locked="0" layoutInCell="1" allowOverlap="1" wp14:anchorId="4ACA5320" wp14:editId="23D8A3A9">
            <wp:simplePos x="0" y="0"/>
            <wp:positionH relativeFrom="margin">
              <wp:posOffset>454660</wp:posOffset>
            </wp:positionH>
            <wp:positionV relativeFrom="paragraph">
              <wp:posOffset>210185</wp:posOffset>
            </wp:positionV>
            <wp:extent cx="5667375" cy="6200775"/>
            <wp:effectExtent l="0" t="0" r="9525" b="9525"/>
            <wp:wrapSquare wrapText="bothSides"/>
            <wp:docPr id="930964374" name="Gráfico 9309643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2B2AE8DB" w14:textId="77777777" w:rsidR="009968D0" w:rsidRDefault="009968D0" w:rsidP="009968D0">
      <w:pPr>
        <w:rPr>
          <w:rFonts w:ascii="Arial" w:hAnsi="Arial" w:cs="Arial"/>
          <w:b/>
          <w:bCs/>
          <w:sz w:val="24"/>
          <w:szCs w:val="24"/>
        </w:rPr>
      </w:pPr>
    </w:p>
    <w:p w14:paraId="5225C518" w14:textId="77777777" w:rsidR="009968D0" w:rsidRDefault="009968D0" w:rsidP="009968D0">
      <w:pPr>
        <w:rPr>
          <w:rFonts w:ascii="Arial" w:hAnsi="Arial" w:cs="Arial"/>
          <w:b/>
          <w:bCs/>
          <w:sz w:val="24"/>
          <w:szCs w:val="24"/>
        </w:rPr>
      </w:pPr>
    </w:p>
    <w:p w14:paraId="3DA79C0E" w14:textId="77777777" w:rsidR="009968D0" w:rsidRDefault="009968D0" w:rsidP="009968D0">
      <w:pPr>
        <w:rPr>
          <w:rFonts w:ascii="Arial" w:hAnsi="Arial" w:cs="Arial"/>
          <w:b/>
          <w:bCs/>
          <w:sz w:val="24"/>
          <w:szCs w:val="24"/>
        </w:rPr>
      </w:pPr>
    </w:p>
    <w:p w14:paraId="2F6FDCE1" w14:textId="77777777" w:rsidR="009968D0" w:rsidRDefault="009968D0" w:rsidP="009968D0">
      <w:pPr>
        <w:rPr>
          <w:rFonts w:ascii="Arial" w:hAnsi="Arial" w:cs="Arial"/>
          <w:b/>
          <w:bCs/>
          <w:sz w:val="24"/>
          <w:szCs w:val="24"/>
        </w:rPr>
      </w:pPr>
    </w:p>
    <w:p w14:paraId="59E24A52" w14:textId="77777777" w:rsidR="009968D0" w:rsidRDefault="009968D0" w:rsidP="009968D0">
      <w:pPr>
        <w:rPr>
          <w:rFonts w:ascii="Arial" w:hAnsi="Arial" w:cs="Arial"/>
          <w:b/>
          <w:bCs/>
          <w:sz w:val="24"/>
          <w:szCs w:val="24"/>
        </w:rPr>
      </w:pPr>
    </w:p>
    <w:p w14:paraId="088A3A5F" w14:textId="77777777" w:rsidR="009968D0" w:rsidRDefault="009968D0" w:rsidP="009968D0">
      <w:pPr>
        <w:rPr>
          <w:rFonts w:ascii="Arial" w:hAnsi="Arial" w:cs="Arial"/>
          <w:b/>
          <w:bCs/>
          <w:sz w:val="24"/>
          <w:szCs w:val="24"/>
        </w:rPr>
      </w:pPr>
    </w:p>
    <w:p w14:paraId="78FD6D88" w14:textId="77777777" w:rsidR="009968D0" w:rsidRDefault="009968D0" w:rsidP="009968D0">
      <w:pPr>
        <w:rPr>
          <w:rFonts w:ascii="Arial" w:hAnsi="Arial" w:cs="Arial"/>
          <w:b/>
          <w:bCs/>
          <w:sz w:val="24"/>
          <w:szCs w:val="24"/>
        </w:rPr>
      </w:pPr>
    </w:p>
    <w:p w14:paraId="529D2CC4" w14:textId="77777777" w:rsidR="009968D0" w:rsidRDefault="009968D0" w:rsidP="009968D0">
      <w:pPr>
        <w:rPr>
          <w:rFonts w:ascii="Arial" w:hAnsi="Arial" w:cs="Arial"/>
          <w:b/>
          <w:bCs/>
          <w:sz w:val="24"/>
          <w:szCs w:val="24"/>
        </w:rPr>
      </w:pPr>
    </w:p>
    <w:p w14:paraId="7CAFAB45" w14:textId="77777777" w:rsidR="009968D0" w:rsidRDefault="009968D0" w:rsidP="009968D0">
      <w:pPr>
        <w:rPr>
          <w:rFonts w:ascii="Arial" w:hAnsi="Arial" w:cs="Arial"/>
          <w:b/>
          <w:bCs/>
          <w:sz w:val="24"/>
          <w:szCs w:val="24"/>
        </w:rPr>
      </w:pPr>
    </w:p>
    <w:p w14:paraId="174BB3EF" w14:textId="77777777" w:rsidR="009968D0" w:rsidRDefault="009968D0" w:rsidP="009968D0">
      <w:pPr>
        <w:rPr>
          <w:rFonts w:ascii="Arial" w:hAnsi="Arial" w:cs="Arial"/>
          <w:b/>
          <w:bCs/>
          <w:sz w:val="24"/>
          <w:szCs w:val="24"/>
        </w:rPr>
      </w:pPr>
    </w:p>
    <w:p w14:paraId="6CB57A50" w14:textId="77777777" w:rsidR="009968D0" w:rsidRDefault="009968D0" w:rsidP="009968D0">
      <w:pPr>
        <w:rPr>
          <w:rFonts w:ascii="Arial" w:hAnsi="Arial" w:cs="Arial"/>
          <w:b/>
          <w:bCs/>
          <w:sz w:val="24"/>
          <w:szCs w:val="24"/>
        </w:rPr>
      </w:pPr>
    </w:p>
    <w:p w14:paraId="7F4B6EDE" w14:textId="77777777" w:rsidR="009968D0" w:rsidRDefault="009968D0" w:rsidP="009968D0">
      <w:pPr>
        <w:rPr>
          <w:rFonts w:ascii="Arial" w:hAnsi="Arial" w:cs="Arial"/>
          <w:b/>
          <w:bCs/>
          <w:sz w:val="24"/>
          <w:szCs w:val="24"/>
        </w:rPr>
      </w:pPr>
    </w:p>
    <w:p w14:paraId="0CBD37F2" w14:textId="77777777" w:rsidR="009968D0" w:rsidRDefault="009968D0" w:rsidP="009968D0">
      <w:pPr>
        <w:rPr>
          <w:rFonts w:ascii="Arial" w:hAnsi="Arial" w:cs="Arial"/>
          <w:b/>
          <w:bCs/>
          <w:sz w:val="24"/>
          <w:szCs w:val="24"/>
        </w:rPr>
      </w:pPr>
    </w:p>
    <w:p w14:paraId="7A5EE7A5" w14:textId="77777777" w:rsidR="009968D0" w:rsidRDefault="009968D0" w:rsidP="009968D0">
      <w:pPr>
        <w:rPr>
          <w:rFonts w:ascii="Arial" w:hAnsi="Arial" w:cs="Arial"/>
          <w:b/>
          <w:bCs/>
          <w:sz w:val="24"/>
          <w:szCs w:val="24"/>
        </w:rPr>
      </w:pPr>
    </w:p>
    <w:p w14:paraId="0F5D2F06" w14:textId="77777777" w:rsidR="009968D0" w:rsidRDefault="009968D0" w:rsidP="009968D0">
      <w:pPr>
        <w:rPr>
          <w:rFonts w:ascii="Arial" w:hAnsi="Arial" w:cs="Arial"/>
          <w:b/>
          <w:bCs/>
          <w:sz w:val="24"/>
          <w:szCs w:val="24"/>
        </w:rPr>
      </w:pPr>
    </w:p>
    <w:p w14:paraId="5F2B2BE7" w14:textId="77777777" w:rsidR="009968D0" w:rsidRDefault="009968D0" w:rsidP="009968D0">
      <w:pPr>
        <w:rPr>
          <w:rFonts w:ascii="Arial" w:hAnsi="Arial" w:cs="Arial"/>
          <w:b/>
          <w:bCs/>
          <w:sz w:val="24"/>
          <w:szCs w:val="24"/>
        </w:rPr>
      </w:pPr>
    </w:p>
    <w:p w14:paraId="354B2FEA" w14:textId="77777777" w:rsidR="009968D0" w:rsidRDefault="009968D0" w:rsidP="009968D0">
      <w:pPr>
        <w:rPr>
          <w:rFonts w:ascii="Arial" w:hAnsi="Arial" w:cs="Arial"/>
          <w:b/>
          <w:bCs/>
          <w:sz w:val="24"/>
          <w:szCs w:val="24"/>
        </w:rPr>
      </w:pPr>
    </w:p>
    <w:p w14:paraId="022369FC" w14:textId="77777777" w:rsidR="009968D0" w:rsidRDefault="009968D0" w:rsidP="009968D0">
      <w:pPr>
        <w:rPr>
          <w:rFonts w:ascii="Arial" w:hAnsi="Arial" w:cs="Arial"/>
          <w:b/>
          <w:bCs/>
          <w:sz w:val="24"/>
          <w:szCs w:val="24"/>
        </w:rPr>
      </w:pPr>
    </w:p>
    <w:p w14:paraId="2196586B" w14:textId="77777777" w:rsidR="009968D0" w:rsidRDefault="009968D0" w:rsidP="009968D0">
      <w:pPr>
        <w:rPr>
          <w:rFonts w:ascii="Arial" w:hAnsi="Arial" w:cs="Arial"/>
          <w:b/>
          <w:bCs/>
          <w:sz w:val="24"/>
          <w:szCs w:val="24"/>
        </w:rPr>
      </w:pPr>
    </w:p>
    <w:p w14:paraId="424C9FC6" w14:textId="77777777" w:rsidR="009968D0" w:rsidRDefault="009968D0" w:rsidP="009968D0">
      <w:pPr>
        <w:rPr>
          <w:rFonts w:ascii="Arial" w:hAnsi="Arial" w:cs="Arial"/>
          <w:b/>
          <w:bCs/>
          <w:sz w:val="24"/>
          <w:szCs w:val="24"/>
        </w:rPr>
      </w:pPr>
    </w:p>
    <w:p w14:paraId="0B566EB0" w14:textId="77777777" w:rsidR="009968D0" w:rsidRDefault="009968D0" w:rsidP="009968D0">
      <w:pPr>
        <w:rPr>
          <w:rFonts w:ascii="Arial" w:hAnsi="Arial" w:cs="Arial"/>
          <w:b/>
          <w:bCs/>
          <w:sz w:val="24"/>
          <w:szCs w:val="24"/>
        </w:rPr>
      </w:pPr>
    </w:p>
    <w:p w14:paraId="0E91A968" w14:textId="77777777" w:rsidR="009968D0" w:rsidRDefault="009968D0" w:rsidP="009968D0">
      <w:pPr>
        <w:rPr>
          <w:rFonts w:ascii="Arial" w:hAnsi="Arial" w:cs="Arial"/>
          <w:b/>
          <w:bCs/>
          <w:sz w:val="24"/>
          <w:szCs w:val="24"/>
        </w:rPr>
      </w:pPr>
    </w:p>
    <w:p w14:paraId="37A97369" w14:textId="77777777" w:rsidR="009968D0" w:rsidRDefault="009968D0" w:rsidP="009968D0">
      <w:pPr>
        <w:rPr>
          <w:rFonts w:ascii="Arial" w:hAnsi="Arial" w:cs="Arial"/>
          <w:b/>
          <w:bCs/>
          <w:sz w:val="24"/>
          <w:szCs w:val="24"/>
        </w:rPr>
      </w:pPr>
    </w:p>
    <w:p w14:paraId="4A6366B9" w14:textId="77777777" w:rsidR="009968D0" w:rsidRDefault="009968D0" w:rsidP="009968D0">
      <w:pPr>
        <w:rPr>
          <w:rFonts w:ascii="Arial" w:hAnsi="Arial" w:cs="Arial"/>
          <w:b/>
          <w:bCs/>
          <w:sz w:val="24"/>
          <w:szCs w:val="24"/>
        </w:rPr>
      </w:pPr>
    </w:p>
    <w:p w14:paraId="63C611B8" w14:textId="77777777" w:rsidR="009968D0" w:rsidRDefault="009968D0" w:rsidP="009968D0">
      <w:pPr>
        <w:rPr>
          <w:rFonts w:ascii="Arial" w:hAnsi="Arial" w:cs="Arial"/>
          <w:b/>
          <w:bCs/>
          <w:sz w:val="24"/>
          <w:szCs w:val="24"/>
        </w:rPr>
      </w:pPr>
    </w:p>
    <w:p w14:paraId="3A644F6F" w14:textId="77777777" w:rsidR="009968D0" w:rsidRPr="00DA162A" w:rsidRDefault="009968D0" w:rsidP="009968D0">
      <w:pPr>
        <w:rPr>
          <w:rFonts w:ascii="Arial" w:hAnsi="Arial" w:cs="Arial"/>
          <w:b/>
          <w:bCs/>
          <w:sz w:val="24"/>
          <w:szCs w:val="24"/>
        </w:rPr>
      </w:pPr>
    </w:p>
    <w:p w14:paraId="2833EF6E" w14:textId="77777777" w:rsidR="009968D0" w:rsidRPr="00DA162A" w:rsidRDefault="009968D0" w:rsidP="009968D0">
      <w:pPr>
        <w:pStyle w:val="Prrafodelista"/>
        <w:numPr>
          <w:ilvl w:val="0"/>
          <w:numId w:val="15"/>
        </w:numPr>
        <w:rPr>
          <w:rFonts w:ascii="Arial" w:hAnsi="Arial" w:cs="Arial"/>
          <w:b/>
          <w:bCs/>
          <w:sz w:val="24"/>
          <w:szCs w:val="24"/>
        </w:rPr>
      </w:pPr>
      <w:r w:rsidRPr="00DA162A">
        <w:rPr>
          <w:rFonts w:ascii="Arial" w:hAnsi="Arial" w:cs="Arial"/>
          <w:b/>
          <w:bCs/>
          <w:sz w:val="24"/>
          <w:szCs w:val="24"/>
        </w:rPr>
        <w:t>Adopciones realizadas por parte de la Unidad de Bienestar Animal de San Salvador Oeste.</w:t>
      </w:r>
    </w:p>
    <w:tbl>
      <w:tblPr>
        <w:tblStyle w:val="Tablaconcuadrcula"/>
        <w:tblW w:w="0" w:type="auto"/>
        <w:jc w:val="center"/>
        <w:tblLook w:val="04A0" w:firstRow="1" w:lastRow="0" w:firstColumn="1" w:lastColumn="0" w:noHBand="0" w:noVBand="1"/>
      </w:tblPr>
      <w:tblGrid>
        <w:gridCol w:w="4414"/>
        <w:gridCol w:w="4414"/>
      </w:tblGrid>
      <w:tr w:rsidR="009968D0" w:rsidRPr="001F5BEF" w14:paraId="6B9E11D8" w14:textId="77777777" w:rsidTr="009968D0">
        <w:trPr>
          <w:jc w:val="center"/>
        </w:trPr>
        <w:tc>
          <w:tcPr>
            <w:tcW w:w="4414" w:type="dxa"/>
          </w:tcPr>
          <w:p w14:paraId="6B750894" w14:textId="77777777" w:rsidR="009968D0" w:rsidRPr="00DA162A" w:rsidRDefault="009968D0" w:rsidP="00021827">
            <w:pPr>
              <w:spacing w:line="276" w:lineRule="auto"/>
              <w:rPr>
                <w:rFonts w:ascii="Arial" w:hAnsi="Arial" w:cs="Arial"/>
                <w:b/>
                <w:bCs/>
                <w:sz w:val="24"/>
                <w:szCs w:val="24"/>
              </w:rPr>
            </w:pPr>
            <w:r w:rsidRPr="00DA162A">
              <w:rPr>
                <w:rFonts w:ascii="Arial" w:hAnsi="Arial" w:cs="Arial"/>
                <w:b/>
                <w:bCs/>
                <w:sz w:val="24"/>
                <w:szCs w:val="24"/>
              </w:rPr>
              <w:t xml:space="preserve">Mes </w:t>
            </w:r>
          </w:p>
        </w:tc>
        <w:tc>
          <w:tcPr>
            <w:tcW w:w="4414" w:type="dxa"/>
          </w:tcPr>
          <w:p w14:paraId="03D709C2" w14:textId="77777777" w:rsidR="009968D0" w:rsidRPr="00DA162A" w:rsidRDefault="009968D0" w:rsidP="00021827">
            <w:pPr>
              <w:spacing w:line="276" w:lineRule="auto"/>
              <w:rPr>
                <w:rFonts w:ascii="Arial" w:hAnsi="Arial" w:cs="Arial"/>
                <w:b/>
                <w:bCs/>
                <w:sz w:val="24"/>
                <w:szCs w:val="24"/>
              </w:rPr>
            </w:pPr>
            <w:r w:rsidRPr="00DA162A">
              <w:rPr>
                <w:rFonts w:ascii="Arial" w:hAnsi="Arial" w:cs="Arial"/>
                <w:b/>
                <w:bCs/>
                <w:sz w:val="24"/>
                <w:szCs w:val="24"/>
              </w:rPr>
              <w:t>Número de denuncias</w:t>
            </w:r>
          </w:p>
        </w:tc>
      </w:tr>
      <w:tr w:rsidR="009968D0" w:rsidRPr="001F5BEF" w14:paraId="0F60A4C4" w14:textId="77777777" w:rsidTr="009968D0">
        <w:trPr>
          <w:jc w:val="center"/>
        </w:trPr>
        <w:tc>
          <w:tcPr>
            <w:tcW w:w="4414" w:type="dxa"/>
          </w:tcPr>
          <w:p w14:paraId="2A1F786B"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Octubre</w:t>
            </w:r>
          </w:p>
        </w:tc>
        <w:tc>
          <w:tcPr>
            <w:tcW w:w="4414" w:type="dxa"/>
          </w:tcPr>
          <w:p w14:paraId="145B588C" w14:textId="77777777" w:rsidR="009968D0" w:rsidRPr="001F5BEF" w:rsidRDefault="009968D0" w:rsidP="00021827">
            <w:pPr>
              <w:spacing w:line="276" w:lineRule="auto"/>
              <w:rPr>
                <w:rFonts w:ascii="Arial" w:hAnsi="Arial" w:cs="Arial"/>
                <w:sz w:val="24"/>
                <w:szCs w:val="24"/>
              </w:rPr>
            </w:pPr>
            <w:r>
              <w:rPr>
                <w:rFonts w:ascii="Arial" w:hAnsi="Arial" w:cs="Arial"/>
                <w:sz w:val="24"/>
                <w:szCs w:val="24"/>
              </w:rPr>
              <w:t>4</w:t>
            </w:r>
          </w:p>
        </w:tc>
      </w:tr>
      <w:tr w:rsidR="009968D0" w:rsidRPr="001F5BEF" w14:paraId="00A31707" w14:textId="77777777" w:rsidTr="009968D0">
        <w:trPr>
          <w:jc w:val="center"/>
        </w:trPr>
        <w:tc>
          <w:tcPr>
            <w:tcW w:w="4414" w:type="dxa"/>
          </w:tcPr>
          <w:p w14:paraId="099DA5A2"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Noviembre</w:t>
            </w:r>
          </w:p>
        </w:tc>
        <w:tc>
          <w:tcPr>
            <w:tcW w:w="4414" w:type="dxa"/>
          </w:tcPr>
          <w:p w14:paraId="7FE7F4B1" w14:textId="77777777" w:rsidR="009968D0" w:rsidRPr="001F5BEF" w:rsidRDefault="009968D0" w:rsidP="00021827">
            <w:pPr>
              <w:spacing w:line="276" w:lineRule="auto"/>
              <w:rPr>
                <w:rFonts w:ascii="Arial" w:hAnsi="Arial" w:cs="Arial"/>
                <w:sz w:val="24"/>
                <w:szCs w:val="24"/>
              </w:rPr>
            </w:pPr>
            <w:r>
              <w:rPr>
                <w:rFonts w:ascii="Arial" w:hAnsi="Arial" w:cs="Arial"/>
                <w:sz w:val="24"/>
                <w:szCs w:val="24"/>
              </w:rPr>
              <w:t>1</w:t>
            </w:r>
          </w:p>
        </w:tc>
      </w:tr>
      <w:tr w:rsidR="009968D0" w:rsidRPr="001F5BEF" w14:paraId="7BA9D8CA" w14:textId="77777777" w:rsidTr="009968D0">
        <w:trPr>
          <w:jc w:val="center"/>
        </w:trPr>
        <w:tc>
          <w:tcPr>
            <w:tcW w:w="4414" w:type="dxa"/>
          </w:tcPr>
          <w:p w14:paraId="0BB70A3D"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lastRenderedPageBreak/>
              <w:t>Diciembre</w:t>
            </w:r>
          </w:p>
        </w:tc>
        <w:tc>
          <w:tcPr>
            <w:tcW w:w="4414" w:type="dxa"/>
          </w:tcPr>
          <w:p w14:paraId="08107D76" w14:textId="77777777" w:rsidR="009968D0" w:rsidRPr="001F5BEF" w:rsidRDefault="009968D0" w:rsidP="00021827">
            <w:pPr>
              <w:spacing w:line="276" w:lineRule="auto"/>
              <w:rPr>
                <w:rFonts w:ascii="Arial" w:hAnsi="Arial" w:cs="Arial"/>
                <w:sz w:val="24"/>
                <w:szCs w:val="24"/>
              </w:rPr>
            </w:pPr>
            <w:r>
              <w:rPr>
                <w:rFonts w:ascii="Arial" w:hAnsi="Arial" w:cs="Arial"/>
                <w:sz w:val="24"/>
                <w:szCs w:val="24"/>
              </w:rPr>
              <w:t>3</w:t>
            </w:r>
          </w:p>
        </w:tc>
      </w:tr>
      <w:tr w:rsidR="009968D0" w:rsidRPr="001F5BEF" w14:paraId="30E6A0A7" w14:textId="77777777" w:rsidTr="009968D0">
        <w:trPr>
          <w:jc w:val="center"/>
        </w:trPr>
        <w:tc>
          <w:tcPr>
            <w:tcW w:w="4414" w:type="dxa"/>
          </w:tcPr>
          <w:p w14:paraId="3DEEB96D"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Total</w:t>
            </w:r>
          </w:p>
        </w:tc>
        <w:tc>
          <w:tcPr>
            <w:tcW w:w="4414" w:type="dxa"/>
          </w:tcPr>
          <w:p w14:paraId="0A4C6C62" w14:textId="77777777" w:rsidR="009968D0" w:rsidRPr="001F5BEF" w:rsidRDefault="009968D0" w:rsidP="00021827">
            <w:pPr>
              <w:spacing w:line="276" w:lineRule="auto"/>
              <w:rPr>
                <w:rFonts w:ascii="Arial" w:hAnsi="Arial" w:cs="Arial"/>
                <w:sz w:val="24"/>
                <w:szCs w:val="24"/>
              </w:rPr>
            </w:pPr>
            <w:r>
              <w:rPr>
                <w:rFonts w:ascii="Arial" w:hAnsi="Arial" w:cs="Arial"/>
                <w:sz w:val="24"/>
                <w:szCs w:val="24"/>
              </w:rPr>
              <w:t>8</w:t>
            </w:r>
          </w:p>
        </w:tc>
      </w:tr>
    </w:tbl>
    <w:p w14:paraId="1AADF139" w14:textId="77777777" w:rsidR="009968D0" w:rsidRDefault="009968D0" w:rsidP="009968D0">
      <w:pPr>
        <w:rPr>
          <w:rFonts w:ascii="Arial" w:hAnsi="Arial" w:cs="Arial"/>
          <w:sz w:val="24"/>
          <w:szCs w:val="24"/>
        </w:rPr>
      </w:pPr>
    </w:p>
    <w:p w14:paraId="1E0BE749" w14:textId="77777777" w:rsidR="009968D0" w:rsidRDefault="009968D0" w:rsidP="009968D0">
      <w:pPr>
        <w:jc w:val="center"/>
        <w:rPr>
          <w:rFonts w:ascii="Arial" w:hAnsi="Arial" w:cs="Arial"/>
          <w:noProof/>
          <w:sz w:val="24"/>
          <w:szCs w:val="24"/>
        </w:rPr>
      </w:pPr>
      <w:r>
        <w:rPr>
          <w:rFonts w:ascii="Arial" w:hAnsi="Arial" w:cs="Arial"/>
          <w:noProof/>
          <w:sz w:val="24"/>
          <w:szCs w:val="24"/>
          <w:lang w:val="es-MX" w:eastAsia="es-MX"/>
        </w:rPr>
        <w:drawing>
          <wp:inline distT="0" distB="0" distL="0" distR="0" wp14:anchorId="16300B7F" wp14:editId="01A5868B">
            <wp:extent cx="5629275" cy="6257925"/>
            <wp:effectExtent l="0" t="0" r="9525" b="9525"/>
            <wp:docPr id="1168705452" name="Gráfico 11687054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5A62D59" w14:textId="77777777" w:rsidR="009968D0" w:rsidRDefault="009968D0" w:rsidP="009968D0">
      <w:pPr>
        <w:jc w:val="center"/>
        <w:rPr>
          <w:rFonts w:ascii="Arial" w:hAnsi="Arial" w:cs="Arial"/>
          <w:noProof/>
          <w:sz w:val="24"/>
          <w:szCs w:val="24"/>
        </w:rPr>
      </w:pPr>
    </w:p>
    <w:p w14:paraId="11FFD881" w14:textId="77777777" w:rsidR="009968D0" w:rsidRDefault="009968D0" w:rsidP="009968D0">
      <w:pPr>
        <w:jc w:val="center"/>
        <w:rPr>
          <w:rFonts w:ascii="Arial" w:hAnsi="Arial" w:cs="Arial"/>
          <w:noProof/>
          <w:sz w:val="24"/>
          <w:szCs w:val="24"/>
        </w:rPr>
      </w:pPr>
    </w:p>
    <w:p w14:paraId="652565AE" w14:textId="77777777" w:rsidR="009968D0" w:rsidRDefault="009968D0" w:rsidP="009968D0">
      <w:pPr>
        <w:jc w:val="center"/>
        <w:rPr>
          <w:rFonts w:ascii="Arial" w:hAnsi="Arial" w:cs="Arial"/>
          <w:noProof/>
          <w:sz w:val="24"/>
          <w:szCs w:val="24"/>
        </w:rPr>
      </w:pPr>
    </w:p>
    <w:p w14:paraId="49B48B40" w14:textId="77777777" w:rsidR="009968D0" w:rsidRPr="00DA162A" w:rsidRDefault="009968D0" w:rsidP="009968D0">
      <w:pPr>
        <w:pStyle w:val="Prrafodelista"/>
        <w:numPr>
          <w:ilvl w:val="0"/>
          <w:numId w:val="15"/>
        </w:numPr>
        <w:rPr>
          <w:rFonts w:ascii="Arial" w:hAnsi="Arial" w:cs="Arial"/>
          <w:b/>
          <w:bCs/>
          <w:sz w:val="24"/>
          <w:szCs w:val="24"/>
        </w:rPr>
      </w:pPr>
      <w:r w:rsidRPr="00DA162A">
        <w:rPr>
          <w:rFonts w:ascii="Arial" w:hAnsi="Arial" w:cs="Arial"/>
          <w:b/>
          <w:bCs/>
          <w:sz w:val="24"/>
          <w:szCs w:val="24"/>
        </w:rPr>
        <w:t>Ingresos de animales de compañía a la Unidad de Bienestar Animal de San Salvador Oeste.</w:t>
      </w:r>
    </w:p>
    <w:tbl>
      <w:tblPr>
        <w:tblStyle w:val="Tablaconcuadrcula"/>
        <w:tblW w:w="0" w:type="auto"/>
        <w:jc w:val="center"/>
        <w:tblLook w:val="04A0" w:firstRow="1" w:lastRow="0" w:firstColumn="1" w:lastColumn="0" w:noHBand="0" w:noVBand="1"/>
      </w:tblPr>
      <w:tblGrid>
        <w:gridCol w:w="4414"/>
        <w:gridCol w:w="4414"/>
      </w:tblGrid>
      <w:tr w:rsidR="009968D0" w:rsidRPr="001F5BEF" w14:paraId="01B09472" w14:textId="77777777" w:rsidTr="009968D0">
        <w:trPr>
          <w:jc w:val="center"/>
        </w:trPr>
        <w:tc>
          <w:tcPr>
            <w:tcW w:w="4414" w:type="dxa"/>
          </w:tcPr>
          <w:p w14:paraId="2E4EE4C7" w14:textId="77777777" w:rsidR="009968D0" w:rsidRPr="00DA162A" w:rsidRDefault="009968D0" w:rsidP="00021827">
            <w:pPr>
              <w:spacing w:line="276" w:lineRule="auto"/>
              <w:rPr>
                <w:rFonts w:ascii="Arial" w:hAnsi="Arial" w:cs="Arial"/>
                <w:b/>
                <w:bCs/>
                <w:sz w:val="24"/>
                <w:szCs w:val="24"/>
              </w:rPr>
            </w:pPr>
            <w:r w:rsidRPr="00DA162A">
              <w:rPr>
                <w:rFonts w:ascii="Arial" w:hAnsi="Arial" w:cs="Arial"/>
                <w:b/>
                <w:bCs/>
                <w:sz w:val="24"/>
                <w:szCs w:val="24"/>
              </w:rPr>
              <w:t xml:space="preserve">Mes </w:t>
            </w:r>
          </w:p>
        </w:tc>
        <w:tc>
          <w:tcPr>
            <w:tcW w:w="4414" w:type="dxa"/>
          </w:tcPr>
          <w:p w14:paraId="23AB678F" w14:textId="77777777" w:rsidR="009968D0" w:rsidRPr="00DA162A" w:rsidRDefault="009968D0" w:rsidP="00021827">
            <w:pPr>
              <w:spacing w:line="276" w:lineRule="auto"/>
              <w:rPr>
                <w:rFonts w:ascii="Arial" w:hAnsi="Arial" w:cs="Arial"/>
                <w:b/>
                <w:bCs/>
                <w:sz w:val="24"/>
                <w:szCs w:val="24"/>
              </w:rPr>
            </w:pPr>
            <w:r w:rsidRPr="00DA162A">
              <w:rPr>
                <w:rFonts w:ascii="Arial" w:hAnsi="Arial" w:cs="Arial"/>
                <w:b/>
                <w:bCs/>
                <w:sz w:val="24"/>
                <w:szCs w:val="24"/>
              </w:rPr>
              <w:t>Número de denuncias</w:t>
            </w:r>
          </w:p>
        </w:tc>
      </w:tr>
      <w:tr w:rsidR="009968D0" w:rsidRPr="001F5BEF" w14:paraId="0711BE82" w14:textId="77777777" w:rsidTr="009968D0">
        <w:trPr>
          <w:jc w:val="center"/>
        </w:trPr>
        <w:tc>
          <w:tcPr>
            <w:tcW w:w="4414" w:type="dxa"/>
          </w:tcPr>
          <w:p w14:paraId="6E3B956E"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Octubre</w:t>
            </w:r>
          </w:p>
        </w:tc>
        <w:tc>
          <w:tcPr>
            <w:tcW w:w="4414" w:type="dxa"/>
          </w:tcPr>
          <w:p w14:paraId="7EE089C1" w14:textId="77777777" w:rsidR="009968D0" w:rsidRPr="001F5BEF" w:rsidRDefault="009968D0" w:rsidP="00021827">
            <w:pPr>
              <w:spacing w:line="276" w:lineRule="auto"/>
              <w:rPr>
                <w:rFonts w:ascii="Arial" w:hAnsi="Arial" w:cs="Arial"/>
                <w:sz w:val="24"/>
                <w:szCs w:val="24"/>
              </w:rPr>
            </w:pPr>
            <w:r>
              <w:rPr>
                <w:rFonts w:ascii="Arial" w:hAnsi="Arial" w:cs="Arial"/>
                <w:sz w:val="24"/>
                <w:szCs w:val="24"/>
              </w:rPr>
              <w:t>17</w:t>
            </w:r>
          </w:p>
        </w:tc>
      </w:tr>
      <w:tr w:rsidR="009968D0" w:rsidRPr="001F5BEF" w14:paraId="708D87C2" w14:textId="77777777" w:rsidTr="009968D0">
        <w:trPr>
          <w:jc w:val="center"/>
        </w:trPr>
        <w:tc>
          <w:tcPr>
            <w:tcW w:w="4414" w:type="dxa"/>
          </w:tcPr>
          <w:p w14:paraId="4EC62B69"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Noviembre</w:t>
            </w:r>
          </w:p>
        </w:tc>
        <w:tc>
          <w:tcPr>
            <w:tcW w:w="4414" w:type="dxa"/>
          </w:tcPr>
          <w:p w14:paraId="237C3F1A" w14:textId="77777777" w:rsidR="009968D0" w:rsidRPr="001F5BEF" w:rsidRDefault="009968D0" w:rsidP="00021827">
            <w:pPr>
              <w:spacing w:line="276" w:lineRule="auto"/>
              <w:rPr>
                <w:rFonts w:ascii="Arial" w:hAnsi="Arial" w:cs="Arial"/>
                <w:sz w:val="24"/>
                <w:szCs w:val="24"/>
              </w:rPr>
            </w:pPr>
            <w:r>
              <w:rPr>
                <w:rFonts w:ascii="Arial" w:hAnsi="Arial" w:cs="Arial"/>
                <w:sz w:val="24"/>
                <w:szCs w:val="24"/>
              </w:rPr>
              <w:t>12</w:t>
            </w:r>
          </w:p>
        </w:tc>
      </w:tr>
      <w:tr w:rsidR="009968D0" w:rsidRPr="001F5BEF" w14:paraId="4E5E873F" w14:textId="77777777" w:rsidTr="009968D0">
        <w:trPr>
          <w:jc w:val="center"/>
        </w:trPr>
        <w:tc>
          <w:tcPr>
            <w:tcW w:w="4414" w:type="dxa"/>
          </w:tcPr>
          <w:p w14:paraId="009E09FA"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lastRenderedPageBreak/>
              <w:t>Diciembre</w:t>
            </w:r>
          </w:p>
        </w:tc>
        <w:tc>
          <w:tcPr>
            <w:tcW w:w="4414" w:type="dxa"/>
          </w:tcPr>
          <w:p w14:paraId="49F16FE5" w14:textId="77777777" w:rsidR="009968D0" w:rsidRPr="001F5BEF" w:rsidRDefault="009968D0" w:rsidP="00021827">
            <w:pPr>
              <w:spacing w:line="276" w:lineRule="auto"/>
              <w:rPr>
                <w:rFonts w:ascii="Arial" w:hAnsi="Arial" w:cs="Arial"/>
                <w:sz w:val="24"/>
                <w:szCs w:val="24"/>
              </w:rPr>
            </w:pPr>
            <w:r>
              <w:rPr>
                <w:rFonts w:ascii="Arial" w:hAnsi="Arial" w:cs="Arial"/>
                <w:sz w:val="24"/>
                <w:szCs w:val="24"/>
              </w:rPr>
              <w:t>29</w:t>
            </w:r>
          </w:p>
        </w:tc>
      </w:tr>
      <w:tr w:rsidR="009968D0" w:rsidRPr="001F5BEF" w14:paraId="6ED3C3F7" w14:textId="77777777" w:rsidTr="009968D0">
        <w:trPr>
          <w:jc w:val="center"/>
        </w:trPr>
        <w:tc>
          <w:tcPr>
            <w:tcW w:w="4414" w:type="dxa"/>
          </w:tcPr>
          <w:p w14:paraId="1B776623" w14:textId="77777777" w:rsidR="009968D0" w:rsidRPr="001F5BEF" w:rsidRDefault="009968D0" w:rsidP="00021827">
            <w:pPr>
              <w:spacing w:line="276" w:lineRule="auto"/>
              <w:rPr>
                <w:rFonts w:ascii="Arial" w:hAnsi="Arial" w:cs="Arial"/>
                <w:sz w:val="24"/>
                <w:szCs w:val="24"/>
              </w:rPr>
            </w:pPr>
            <w:r w:rsidRPr="001F5BEF">
              <w:rPr>
                <w:rFonts w:ascii="Arial" w:hAnsi="Arial" w:cs="Arial"/>
                <w:sz w:val="24"/>
                <w:szCs w:val="24"/>
              </w:rPr>
              <w:t>Total</w:t>
            </w:r>
          </w:p>
        </w:tc>
        <w:tc>
          <w:tcPr>
            <w:tcW w:w="4414" w:type="dxa"/>
          </w:tcPr>
          <w:p w14:paraId="4E9615EB" w14:textId="77777777" w:rsidR="009968D0" w:rsidRPr="001F5BEF" w:rsidRDefault="009968D0" w:rsidP="00021827">
            <w:pPr>
              <w:spacing w:line="276" w:lineRule="auto"/>
              <w:rPr>
                <w:rFonts w:ascii="Arial" w:hAnsi="Arial" w:cs="Arial"/>
                <w:sz w:val="24"/>
                <w:szCs w:val="24"/>
              </w:rPr>
            </w:pPr>
            <w:r>
              <w:rPr>
                <w:rFonts w:ascii="Arial" w:hAnsi="Arial" w:cs="Arial"/>
                <w:sz w:val="24"/>
                <w:szCs w:val="24"/>
              </w:rPr>
              <w:t>58</w:t>
            </w:r>
          </w:p>
        </w:tc>
      </w:tr>
    </w:tbl>
    <w:p w14:paraId="4D11D4A3" w14:textId="7C10367B" w:rsidR="009968D0" w:rsidRPr="001F5BEF" w:rsidRDefault="009968D0" w:rsidP="009968D0">
      <w:pPr>
        <w:rPr>
          <w:rFonts w:ascii="Arial" w:hAnsi="Arial" w:cs="Arial"/>
          <w:sz w:val="24"/>
          <w:szCs w:val="24"/>
        </w:rPr>
      </w:pPr>
      <w:r>
        <w:rPr>
          <w:rFonts w:ascii="Arial" w:hAnsi="Arial" w:cs="Arial"/>
          <w:noProof/>
          <w:sz w:val="24"/>
          <w:szCs w:val="24"/>
          <w:lang w:val="es-MX" w:eastAsia="es-MX"/>
        </w:rPr>
        <w:drawing>
          <wp:anchor distT="0" distB="0" distL="114300" distR="114300" simplePos="0" relativeHeight="251691008" behindDoc="0" locked="0" layoutInCell="1" allowOverlap="1" wp14:anchorId="4766E6A0" wp14:editId="56665770">
            <wp:simplePos x="0" y="0"/>
            <wp:positionH relativeFrom="margin">
              <wp:posOffset>483235</wp:posOffset>
            </wp:positionH>
            <wp:positionV relativeFrom="paragraph">
              <wp:posOffset>231775</wp:posOffset>
            </wp:positionV>
            <wp:extent cx="5610225" cy="6115050"/>
            <wp:effectExtent l="0" t="0" r="9525" b="0"/>
            <wp:wrapSquare wrapText="bothSides"/>
            <wp:docPr id="381516599" name="Gráfico 38151659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V relativeFrom="margin">
              <wp14:pctHeight>0</wp14:pctHeight>
            </wp14:sizeRelV>
          </wp:anchor>
        </w:drawing>
      </w:r>
    </w:p>
    <w:p w14:paraId="4FD22286" w14:textId="7B4E0B30" w:rsidR="009968D0" w:rsidRDefault="009968D0" w:rsidP="00BD7B13">
      <w:pPr>
        <w:spacing w:after="0" w:line="276" w:lineRule="auto"/>
        <w:jc w:val="both"/>
        <w:rPr>
          <w:rFonts w:ascii="Montserrat" w:eastAsia="Arial" w:hAnsi="Montserrat" w:cs="Arial"/>
          <w:b/>
          <w:bCs/>
          <w:sz w:val="24"/>
          <w:szCs w:val="24"/>
          <w:lang w:val="es-SV"/>
        </w:rPr>
      </w:pPr>
    </w:p>
    <w:p w14:paraId="1179DA43" w14:textId="77777777" w:rsidR="009968D0" w:rsidRDefault="009968D0" w:rsidP="00BD7B13">
      <w:pPr>
        <w:spacing w:after="0" w:line="276" w:lineRule="auto"/>
        <w:jc w:val="both"/>
        <w:rPr>
          <w:rFonts w:ascii="Montserrat" w:eastAsia="Arial" w:hAnsi="Montserrat" w:cs="Arial"/>
          <w:b/>
          <w:bCs/>
          <w:sz w:val="24"/>
          <w:szCs w:val="24"/>
          <w:lang w:val="es-SV"/>
        </w:rPr>
      </w:pPr>
    </w:p>
    <w:p w14:paraId="2A0654F9" w14:textId="77777777" w:rsidR="009968D0" w:rsidRDefault="009968D0" w:rsidP="00BD7B13">
      <w:pPr>
        <w:spacing w:after="0" w:line="276" w:lineRule="auto"/>
        <w:jc w:val="both"/>
        <w:rPr>
          <w:rFonts w:ascii="Montserrat" w:eastAsia="Arial" w:hAnsi="Montserrat" w:cs="Arial"/>
          <w:b/>
          <w:bCs/>
          <w:sz w:val="24"/>
          <w:szCs w:val="24"/>
          <w:lang w:val="es-SV"/>
        </w:rPr>
      </w:pPr>
    </w:p>
    <w:p w14:paraId="45DFA767" w14:textId="77777777" w:rsidR="009968D0" w:rsidRDefault="009968D0" w:rsidP="00BD7B13">
      <w:pPr>
        <w:spacing w:after="0" w:line="276" w:lineRule="auto"/>
        <w:jc w:val="both"/>
        <w:rPr>
          <w:rFonts w:ascii="Montserrat" w:eastAsia="Arial" w:hAnsi="Montserrat" w:cs="Arial"/>
          <w:b/>
          <w:bCs/>
          <w:sz w:val="24"/>
          <w:szCs w:val="24"/>
          <w:lang w:val="es-SV"/>
        </w:rPr>
      </w:pPr>
    </w:p>
    <w:p w14:paraId="39BF692B" w14:textId="77777777" w:rsidR="009968D0" w:rsidRDefault="009968D0" w:rsidP="00BD7B13">
      <w:pPr>
        <w:spacing w:after="0" w:line="276" w:lineRule="auto"/>
        <w:jc w:val="both"/>
        <w:rPr>
          <w:rFonts w:ascii="Montserrat" w:eastAsia="Arial" w:hAnsi="Montserrat" w:cs="Arial"/>
          <w:b/>
          <w:bCs/>
          <w:sz w:val="24"/>
          <w:szCs w:val="24"/>
          <w:lang w:val="es-SV"/>
        </w:rPr>
      </w:pPr>
    </w:p>
    <w:p w14:paraId="4C5EF88F" w14:textId="77777777" w:rsidR="009968D0" w:rsidRDefault="009968D0" w:rsidP="00BD7B13">
      <w:pPr>
        <w:spacing w:after="0" w:line="276" w:lineRule="auto"/>
        <w:jc w:val="both"/>
        <w:rPr>
          <w:rFonts w:ascii="Montserrat" w:eastAsia="Arial" w:hAnsi="Montserrat" w:cs="Arial"/>
          <w:b/>
          <w:bCs/>
          <w:sz w:val="24"/>
          <w:szCs w:val="24"/>
          <w:lang w:val="es-SV"/>
        </w:rPr>
      </w:pPr>
    </w:p>
    <w:p w14:paraId="26CC3156" w14:textId="77777777" w:rsidR="009968D0" w:rsidRDefault="009968D0" w:rsidP="00BD7B13">
      <w:pPr>
        <w:spacing w:after="0" w:line="276" w:lineRule="auto"/>
        <w:jc w:val="both"/>
        <w:rPr>
          <w:rFonts w:ascii="Montserrat" w:eastAsia="Arial" w:hAnsi="Montserrat" w:cs="Arial"/>
          <w:b/>
          <w:bCs/>
          <w:sz w:val="24"/>
          <w:szCs w:val="24"/>
          <w:lang w:val="es-SV"/>
        </w:rPr>
      </w:pPr>
    </w:p>
    <w:p w14:paraId="071A45CB" w14:textId="77777777" w:rsidR="009968D0" w:rsidRDefault="009968D0" w:rsidP="00BD7B13">
      <w:pPr>
        <w:spacing w:after="0" w:line="276" w:lineRule="auto"/>
        <w:jc w:val="both"/>
        <w:rPr>
          <w:rFonts w:ascii="Montserrat" w:eastAsia="Arial" w:hAnsi="Montserrat" w:cs="Arial"/>
          <w:b/>
          <w:bCs/>
          <w:sz w:val="24"/>
          <w:szCs w:val="24"/>
          <w:lang w:val="es-SV"/>
        </w:rPr>
      </w:pPr>
    </w:p>
    <w:p w14:paraId="5394A740" w14:textId="77777777" w:rsidR="009968D0" w:rsidRDefault="009968D0" w:rsidP="00BD7B13">
      <w:pPr>
        <w:spacing w:after="0" w:line="276" w:lineRule="auto"/>
        <w:jc w:val="both"/>
        <w:rPr>
          <w:rFonts w:ascii="Montserrat" w:eastAsia="Arial" w:hAnsi="Montserrat" w:cs="Arial"/>
          <w:b/>
          <w:bCs/>
          <w:sz w:val="24"/>
          <w:szCs w:val="24"/>
          <w:lang w:val="es-SV"/>
        </w:rPr>
      </w:pPr>
    </w:p>
    <w:p w14:paraId="4250D9D9" w14:textId="77777777" w:rsidR="009968D0" w:rsidRDefault="009968D0" w:rsidP="00BD7B13">
      <w:pPr>
        <w:spacing w:after="0" w:line="276" w:lineRule="auto"/>
        <w:jc w:val="both"/>
        <w:rPr>
          <w:rFonts w:ascii="Montserrat" w:eastAsia="Arial" w:hAnsi="Montserrat" w:cs="Arial"/>
          <w:b/>
          <w:bCs/>
          <w:sz w:val="24"/>
          <w:szCs w:val="24"/>
          <w:lang w:val="es-SV"/>
        </w:rPr>
      </w:pPr>
    </w:p>
    <w:p w14:paraId="613388E9" w14:textId="77777777" w:rsidR="009968D0" w:rsidRDefault="009968D0" w:rsidP="00BD7B13">
      <w:pPr>
        <w:spacing w:after="0" w:line="276" w:lineRule="auto"/>
        <w:jc w:val="both"/>
        <w:rPr>
          <w:rFonts w:ascii="Montserrat" w:eastAsia="Arial" w:hAnsi="Montserrat" w:cs="Arial"/>
          <w:b/>
          <w:bCs/>
          <w:sz w:val="24"/>
          <w:szCs w:val="24"/>
          <w:lang w:val="es-SV"/>
        </w:rPr>
      </w:pPr>
    </w:p>
    <w:p w14:paraId="6A6080D5" w14:textId="77777777" w:rsidR="009968D0" w:rsidRDefault="009968D0" w:rsidP="00BD7B13">
      <w:pPr>
        <w:spacing w:after="0" w:line="276" w:lineRule="auto"/>
        <w:jc w:val="both"/>
        <w:rPr>
          <w:rFonts w:ascii="Montserrat" w:eastAsia="Arial" w:hAnsi="Montserrat" w:cs="Arial"/>
          <w:b/>
          <w:bCs/>
          <w:sz w:val="24"/>
          <w:szCs w:val="24"/>
          <w:lang w:val="es-SV"/>
        </w:rPr>
      </w:pPr>
    </w:p>
    <w:p w14:paraId="68B50F25" w14:textId="77777777" w:rsidR="009968D0" w:rsidRDefault="009968D0" w:rsidP="00BD7B13">
      <w:pPr>
        <w:spacing w:after="0" w:line="276" w:lineRule="auto"/>
        <w:jc w:val="both"/>
        <w:rPr>
          <w:rFonts w:ascii="Montserrat" w:eastAsia="Arial" w:hAnsi="Montserrat" w:cs="Arial"/>
          <w:b/>
          <w:bCs/>
          <w:sz w:val="24"/>
          <w:szCs w:val="24"/>
          <w:lang w:val="es-SV"/>
        </w:rPr>
      </w:pPr>
    </w:p>
    <w:p w14:paraId="4258AD4A" w14:textId="77777777" w:rsidR="009968D0" w:rsidRDefault="009968D0" w:rsidP="00BD7B13">
      <w:pPr>
        <w:spacing w:after="0" w:line="276" w:lineRule="auto"/>
        <w:jc w:val="both"/>
        <w:rPr>
          <w:rFonts w:ascii="Montserrat" w:eastAsia="Arial" w:hAnsi="Montserrat" w:cs="Arial"/>
          <w:b/>
          <w:bCs/>
          <w:sz w:val="24"/>
          <w:szCs w:val="24"/>
          <w:lang w:val="es-SV"/>
        </w:rPr>
      </w:pPr>
    </w:p>
    <w:p w14:paraId="22B1116F" w14:textId="77777777" w:rsidR="009968D0" w:rsidRDefault="009968D0" w:rsidP="00BD7B13">
      <w:pPr>
        <w:spacing w:after="0" w:line="276" w:lineRule="auto"/>
        <w:jc w:val="both"/>
        <w:rPr>
          <w:rFonts w:ascii="Montserrat" w:eastAsia="Arial" w:hAnsi="Montserrat" w:cs="Arial"/>
          <w:b/>
          <w:bCs/>
          <w:sz w:val="24"/>
          <w:szCs w:val="24"/>
          <w:lang w:val="es-SV"/>
        </w:rPr>
      </w:pPr>
    </w:p>
    <w:p w14:paraId="769CF1C7" w14:textId="77777777" w:rsidR="009968D0" w:rsidRDefault="009968D0" w:rsidP="00BD7B13">
      <w:pPr>
        <w:spacing w:after="0" w:line="276" w:lineRule="auto"/>
        <w:jc w:val="both"/>
        <w:rPr>
          <w:rFonts w:ascii="Montserrat" w:eastAsia="Arial" w:hAnsi="Montserrat" w:cs="Arial"/>
          <w:b/>
          <w:bCs/>
          <w:sz w:val="24"/>
          <w:szCs w:val="24"/>
          <w:lang w:val="es-SV"/>
        </w:rPr>
      </w:pPr>
    </w:p>
    <w:p w14:paraId="21796E79" w14:textId="77777777" w:rsidR="009968D0" w:rsidRDefault="009968D0" w:rsidP="00BD7B13">
      <w:pPr>
        <w:spacing w:after="0" w:line="276" w:lineRule="auto"/>
        <w:jc w:val="both"/>
        <w:rPr>
          <w:rFonts w:ascii="Montserrat" w:eastAsia="Arial" w:hAnsi="Montserrat" w:cs="Arial"/>
          <w:b/>
          <w:bCs/>
          <w:sz w:val="24"/>
          <w:szCs w:val="24"/>
          <w:lang w:val="es-SV"/>
        </w:rPr>
      </w:pPr>
    </w:p>
    <w:p w14:paraId="0DF9FF45" w14:textId="77777777" w:rsidR="009968D0" w:rsidRDefault="009968D0" w:rsidP="00BD7B13">
      <w:pPr>
        <w:spacing w:after="0" w:line="276" w:lineRule="auto"/>
        <w:jc w:val="both"/>
        <w:rPr>
          <w:rFonts w:ascii="Montserrat" w:eastAsia="Arial" w:hAnsi="Montserrat" w:cs="Arial"/>
          <w:b/>
          <w:bCs/>
          <w:sz w:val="24"/>
          <w:szCs w:val="24"/>
          <w:lang w:val="es-SV"/>
        </w:rPr>
      </w:pPr>
    </w:p>
    <w:p w14:paraId="29A53DE0" w14:textId="77777777" w:rsidR="009968D0" w:rsidRDefault="009968D0" w:rsidP="00BD7B13">
      <w:pPr>
        <w:spacing w:after="0" w:line="276" w:lineRule="auto"/>
        <w:jc w:val="both"/>
        <w:rPr>
          <w:rFonts w:ascii="Montserrat" w:eastAsia="Arial" w:hAnsi="Montserrat" w:cs="Arial"/>
          <w:b/>
          <w:bCs/>
          <w:sz w:val="24"/>
          <w:szCs w:val="24"/>
          <w:lang w:val="es-SV"/>
        </w:rPr>
      </w:pPr>
    </w:p>
    <w:p w14:paraId="121B5959" w14:textId="77777777" w:rsidR="009968D0" w:rsidRDefault="009968D0" w:rsidP="00BD7B13">
      <w:pPr>
        <w:spacing w:after="0" w:line="276" w:lineRule="auto"/>
        <w:jc w:val="both"/>
        <w:rPr>
          <w:rFonts w:ascii="Montserrat" w:eastAsia="Arial" w:hAnsi="Montserrat" w:cs="Arial"/>
          <w:b/>
          <w:bCs/>
          <w:sz w:val="24"/>
          <w:szCs w:val="24"/>
          <w:lang w:val="es-SV"/>
        </w:rPr>
      </w:pPr>
    </w:p>
    <w:p w14:paraId="1E814FC1" w14:textId="77777777" w:rsidR="009968D0" w:rsidRDefault="009968D0" w:rsidP="00BD7B13">
      <w:pPr>
        <w:spacing w:after="0" w:line="276" w:lineRule="auto"/>
        <w:jc w:val="both"/>
        <w:rPr>
          <w:rFonts w:ascii="Montserrat" w:eastAsia="Arial" w:hAnsi="Montserrat" w:cs="Arial"/>
          <w:b/>
          <w:bCs/>
          <w:sz w:val="24"/>
          <w:szCs w:val="24"/>
          <w:lang w:val="es-SV"/>
        </w:rPr>
      </w:pPr>
    </w:p>
    <w:p w14:paraId="0693100B" w14:textId="77777777" w:rsidR="009968D0" w:rsidRDefault="009968D0" w:rsidP="00BD7B13">
      <w:pPr>
        <w:spacing w:after="0" w:line="276" w:lineRule="auto"/>
        <w:jc w:val="both"/>
        <w:rPr>
          <w:rFonts w:ascii="Montserrat" w:eastAsia="Arial" w:hAnsi="Montserrat" w:cs="Arial"/>
          <w:b/>
          <w:bCs/>
          <w:sz w:val="24"/>
          <w:szCs w:val="24"/>
          <w:lang w:val="es-SV"/>
        </w:rPr>
      </w:pPr>
    </w:p>
    <w:p w14:paraId="3D06964D" w14:textId="77777777" w:rsidR="009968D0" w:rsidRDefault="009968D0" w:rsidP="00BD7B13">
      <w:pPr>
        <w:spacing w:after="0" w:line="276" w:lineRule="auto"/>
        <w:jc w:val="both"/>
        <w:rPr>
          <w:rFonts w:ascii="Montserrat" w:eastAsia="Arial" w:hAnsi="Montserrat" w:cs="Arial"/>
          <w:b/>
          <w:bCs/>
          <w:sz w:val="24"/>
          <w:szCs w:val="24"/>
          <w:lang w:val="es-SV"/>
        </w:rPr>
      </w:pPr>
    </w:p>
    <w:p w14:paraId="42F4369D" w14:textId="77777777" w:rsidR="009968D0" w:rsidRDefault="009968D0" w:rsidP="00BD7B13">
      <w:pPr>
        <w:spacing w:after="0" w:line="276" w:lineRule="auto"/>
        <w:jc w:val="both"/>
        <w:rPr>
          <w:rFonts w:ascii="Montserrat" w:eastAsia="Arial" w:hAnsi="Montserrat" w:cs="Arial"/>
          <w:b/>
          <w:bCs/>
          <w:sz w:val="24"/>
          <w:szCs w:val="24"/>
          <w:lang w:val="es-SV"/>
        </w:rPr>
      </w:pPr>
    </w:p>
    <w:p w14:paraId="0524EA58" w14:textId="77777777" w:rsidR="009968D0" w:rsidRDefault="009968D0" w:rsidP="00BD7B13">
      <w:pPr>
        <w:spacing w:after="0" w:line="276" w:lineRule="auto"/>
        <w:jc w:val="both"/>
        <w:rPr>
          <w:rFonts w:ascii="Montserrat" w:eastAsia="Arial" w:hAnsi="Montserrat" w:cs="Arial"/>
          <w:b/>
          <w:bCs/>
          <w:sz w:val="24"/>
          <w:szCs w:val="24"/>
          <w:lang w:val="es-SV"/>
        </w:rPr>
      </w:pPr>
    </w:p>
    <w:p w14:paraId="2C5113F3" w14:textId="77777777" w:rsidR="009968D0" w:rsidRDefault="009968D0" w:rsidP="00BD7B13">
      <w:pPr>
        <w:spacing w:after="0" w:line="276" w:lineRule="auto"/>
        <w:jc w:val="both"/>
        <w:rPr>
          <w:rFonts w:ascii="Montserrat" w:eastAsia="Arial" w:hAnsi="Montserrat" w:cs="Arial"/>
          <w:b/>
          <w:bCs/>
          <w:sz w:val="24"/>
          <w:szCs w:val="24"/>
          <w:lang w:val="es-SV"/>
        </w:rPr>
      </w:pPr>
    </w:p>
    <w:p w14:paraId="1D2E8D0F" w14:textId="77777777" w:rsidR="009968D0" w:rsidRDefault="009968D0" w:rsidP="00BD7B13">
      <w:pPr>
        <w:spacing w:after="0" w:line="276" w:lineRule="auto"/>
        <w:jc w:val="both"/>
        <w:rPr>
          <w:rFonts w:ascii="Montserrat" w:eastAsia="Arial" w:hAnsi="Montserrat" w:cs="Arial"/>
          <w:b/>
          <w:bCs/>
          <w:sz w:val="24"/>
          <w:szCs w:val="24"/>
          <w:lang w:val="es-SV"/>
        </w:rPr>
      </w:pPr>
    </w:p>
    <w:p w14:paraId="24F314F5" w14:textId="77777777" w:rsidR="009968D0" w:rsidRDefault="009968D0" w:rsidP="00BD7B13">
      <w:pPr>
        <w:spacing w:after="0" w:line="276" w:lineRule="auto"/>
        <w:jc w:val="both"/>
        <w:rPr>
          <w:rFonts w:ascii="Montserrat" w:eastAsia="Arial" w:hAnsi="Montserrat" w:cs="Arial"/>
          <w:b/>
          <w:bCs/>
          <w:sz w:val="24"/>
          <w:szCs w:val="24"/>
          <w:lang w:val="es-SV"/>
        </w:rPr>
      </w:pPr>
    </w:p>
    <w:p w14:paraId="39A9511C" w14:textId="77777777" w:rsidR="009968D0" w:rsidRDefault="009968D0" w:rsidP="00BD7B13">
      <w:pPr>
        <w:spacing w:after="0" w:line="276" w:lineRule="auto"/>
        <w:jc w:val="both"/>
        <w:rPr>
          <w:rFonts w:ascii="Montserrat" w:eastAsia="Arial" w:hAnsi="Montserrat" w:cs="Arial"/>
          <w:b/>
          <w:bCs/>
          <w:sz w:val="24"/>
          <w:szCs w:val="24"/>
          <w:lang w:val="es-SV"/>
        </w:rPr>
      </w:pPr>
    </w:p>
    <w:p w14:paraId="2E0EF667" w14:textId="77777777" w:rsidR="009968D0" w:rsidRDefault="009968D0" w:rsidP="00BD7B13">
      <w:pPr>
        <w:spacing w:after="0" w:line="276" w:lineRule="auto"/>
        <w:jc w:val="both"/>
        <w:rPr>
          <w:rFonts w:ascii="Montserrat" w:eastAsia="Arial" w:hAnsi="Montserrat" w:cs="Arial"/>
          <w:b/>
          <w:bCs/>
          <w:sz w:val="24"/>
          <w:szCs w:val="24"/>
          <w:lang w:val="es-SV"/>
        </w:rPr>
      </w:pPr>
    </w:p>
    <w:p w14:paraId="61F015EE" w14:textId="77777777" w:rsidR="009968D0" w:rsidRDefault="009968D0" w:rsidP="00BD7B13">
      <w:pPr>
        <w:spacing w:after="0" w:line="276" w:lineRule="auto"/>
        <w:jc w:val="both"/>
        <w:rPr>
          <w:rFonts w:ascii="Montserrat" w:eastAsia="Arial" w:hAnsi="Montserrat" w:cs="Arial"/>
          <w:b/>
          <w:bCs/>
          <w:sz w:val="24"/>
          <w:szCs w:val="24"/>
          <w:lang w:val="es-SV"/>
        </w:rPr>
      </w:pPr>
    </w:p>
    <w:p w14:paraId="00BBFC5B" w14:textId="77777777" w:rsidR="009968D0" w:rsidRDefault="009968D0" w:rsidP="00BD7B13">
      <w:pPr>
        <w:spacing w:after="0" w:line="276" w:lineRule="auto"/>
        <w:jc w:val="both"/>
        <w:rPr>
          <w:rFonts w:ascii="Montserrat" w:eastAsia="Arial" w:hAnsi="Montserrat" w:cs="Arial"/>
          <w:b/>
          <w:bCs/>
          <w:sz w:val="24"/>
          <w:szCs w:val="24"/>
          <w:lang w:val="es-SV"/>
        </w:rPr>
      </w:pPr>
    </w:p>
    <w:p w14:paraId="3FF1DAAD" w14:textId="77777777" w:rsidR="00BC0701" w:rsidRDefault="00BC0701" w:rsidP="00BD7B13">
      <w:pPr>
        <w:spacing w:after="0" w:line="276" w:lineRule="auto"/>
        <w:jc w:val="both"/>
        <w:rPr>
          <w:rFonts w:ascii="Montserrat" w:eastAsia="Arial" w:hAnsi="Montserrat" w:cs="Arial"/>
          <w:b/>
          <w:bCs/>
          <w:sz w:val="24"/>
          <w:szCs w:val="24"/>
          <w:lang w:val="es-SV"/>
        </w:rPr>
        <w:sectPr w:rsidR="00BC0701" w:rsidSect="007C007C">
          <w:pgSz w:w="11906" w:h="16838"/>
          <w:pgMar w:top="1701" w:right="720" w:bottom="720" w:left="720" w:header="709" w:footer="0" w:gutter="0"/>
          <w:cols w:space="708"/>
          <w:docGrid w:linePitch="360"/>
        </w:sectPr>
      </w:pPr>
    </w:p>
    <w:p w14:paraId="39F697A8" w14:textId="77777777" w:rsidR="009968D0" w:rsidRDefault="009968D0" w:rsidP="00BD7B13">
      <w:pPr>
        <w:spacing w:after="0" w:line="276" w:lineRule="auto"/>
        <w:jc w:val="both"/>
        <w:rPr>
          <w:rFonts w:ascii="Montserrat" w:eastAsia="Arial" w:hAnsi="Montserrat" w:cs="Arial"/>
          <w:b/>
          <w:bCs/>
          <w:sz w:val="24"/>
          <w:szCs w:val="24"/>
          <w:lang w:val="es-SV"/>
        </w:rPr>
      </w:pPr>
    </w:p>
    <w:p w14:paraId="67867901" w14:textId="77777777" w:rsidR="00BC0701" w:rsidRPr="00BC0701" w:rsidRDefault="00BC0701" w:rsidP="00BC0701">
      <w:pPr>
        <w:pStyle w:val="Sinespaciado"/>
        <w:jc w:val="center"/>
        <w:rPr>
          <w:rFonts w:ascii="Montserrat" w:hAnsi="Montserrat"/>
          <w:b/>
          <w:bCs/>
          <w:sz w:val="24"/>
          <w:szCs w:val="24"/>
        </w:rPr>
      </w:pPr>
      <w:r w:rsidRPr="00BC0701">
        <w:rPr>
          <w:rFonts w:ascii="Montserrat" w:hAnsi="Montserrat"/>
          <w:b/>
          <w:bCs/>
          <w:sz w:val="24"/>
          <w:szCs w:val="24"/>
        </w:rPr>
        <w:t>ACTUALIZACION DEL PORTAL DE TRANSPARENCIA 2024, DEPARTAMENTO DE BIBLIOTECA MUNICIPAL.</w:t>
      </w:r>
    </w:p>
    <w:p w14:paraId="2CDCFC19" w14:textId="77777777" w:rsidR="00BC0701" w:rsidRDefault="00BC0701" w:rsidP="00BC0701">
      <w:pPr>
        <w:jc w:val="center"/>
      </w:pPr>
      <w:r w:rsidRPr="00BC0701">
        <w:rPr>
          <w:rFonts w:ascii="Montserrat" w:hAnsi="Montserrat"/>
          <w:b/>
          <w:bCs/>
          <w:noProof/>
          <w:sz w:val="24"/>
          <w:szCs w:val="24"/>
          <w:lang w:val="es-MX" w:eastAsia="es-MX"/>
        </w:rPr>
        <mc:AlternateContent>
          <mc:Choice Requires="wps">
            <w:drawing>
              <wp:anchor distT="0" distB="0" distL="114300" distR="114300" simplePos="0" relativeHeight="251695104" behindDoc="0" locked="0" layoutInCell="1" allowOverlap="1" wp14:anchorId="6B7A600B" wp14:editId="1561C11E">
                <wp:simplePos x="0" y="0"/>
                <wp:positionH relativeFrom="column">
                  <wp:posOffset>1165225</wp:posOffset>
                </wp:positionH>
                <wp:positionV relativeFrom="paragraph">
                  <wp:posOffset>229235</wp:posOffset>
                </wp:positionV>
                <wp:extent cx="6619875" cy="723900"/>
                <wp:effectExtent l="0" t="0" r="0" b="0"/>
                <wp:wrapNone/>
                <wp:docPr id="1982505111" name="Rectángulo 2"/>
                <wp:cNvGraphicFramePr/>
                <a:graphic xmlns:a="http://schemas.openxmlformats.org/drawingml/2006/main">
                  <a:graphicData uri="http://schemas.microsoft.com/office/word/2010/wordprocessingShape">
                    <wps:wsp>
                      <wps:cNvSpPr/>
                      <wps:spPr>
                        <a:xfrm>
                          <a:off x="0" y="0"/>
                          <a:ext cx="6619875" cy="723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6593F5" w14:textId="77777777" w:rsidR="00021827" w:rsidRPr="00092F50" w:rsidRDefault="00021827" w:rsidP="00BC0701">
                            <w:pPr>
                              <w:pStyle w:val="NormalWeb"/>
                              <w:spacing w:before="0" w:beforeAutospacing="0" w:after="0" w:afterAutospacing="0"/>
                              <w:jc w:val="center"/>
                              <w:rPr>
                                <w:rFonts w:asciiTheme="minorHAnsi" w:hAnsi="Calibri" w:cstheme="minorBidi"/>
                                <w:color w:val="000000"/>
                                <w:sz w:val="28"/>
                                <w:szCs w:val="28"/>
                                <w14:textOutline w14:w="9525" w14:cap="flat" w14:cmpd="sng" w14:algn="ctr">
                                  <w14:solidFill>
                                    <w14:srgbClr w14:val="000000"/>
                                  </w14:solidFill>
                                  <w14:prstDash w14:val="solid"/>
                                  <w14:round/>
                                </w14:textOutline>
                              </w:rPr>
                            </w:pPr>
                            <w:r w:rsidRPr="00092F50">
                              <w:rPr>
                                <w:rFonts w:asciiTheme="minorHAnsi" w:hAnsi="Calibri" w:cstheme="minorBidi"/>
                                <w:color w:val="000000"/>
                                <w:sz w:val="28"/>
                                <w:szCs w:val="28"/>
                                <w14:textOutline w14:w="9525" w14:cap="flat" w14:cmpd="sng" w14:algn="ctr">
                                  <w14:solidFill>
                                    <w14:srgbClr w14:val="000000"/>
                                  </w14:solidFill>
                                  <w14:prstDash w14:val="solid"/>
                                  <w14:round/>
                                </w14:textOutline>
                              </w:rPr>
                              <w:t xml:space="preserve">ASISTENCIA OCTUBRE </w:t>
                            </w:r>
                          </w:p>
                          <w:p w14:paraId="6BEA0E2B" w14:textId="77777777" w:rsidR="00021827" w:rsidRPr="00092F50" w:rsidRDefault="00021827" w:rsidP="00BC0701">
                            <w:pPr>
                              <w:pStyle w:val="NormalWeb"/>
                              <w:spacing w:before="0" w:beforeAutospacing="0" w:after="0" w:afterAutospacing="0"/>
                              <w:jc w:val="center"/>
                              <w:rPr>
                                <w:rFonts w:asciiTheme="minorHAnsi" w:hAnsi="Calibri" w:cstheme="minorBidi"/>
                                <w:color w:val="000000"/>
                                <w:sz w:val="28"/>
                                <w:szCs w:val="28"/>
                                <w14:textOutline w14:w="9525" w14:cap="flat" w14:cmpd="sng" w14:algn="ctr">
                                  <w14:solidFill>
                                    <w14:srgbClr w14:val="000000"/>
                                  </w14:solidFill>
                                  <w14:prstDash w14:val="solid"/>
                                  <w14:round/>
                                </w14:textOutline>
                              </w:rPr>
                            </w:pPr>
                            <w:r w:rsidRPr="00092F50">
                              <w:rPr>
                                <w:rFonts w:asciiTheme="minorHAnsi" w:hAnsi="Calibri" w:cstheme="minorBidi"/>
                                <w:color w:val="000000"/>
                                <w:sz w:val="28"/>
                                <w:szCs w:val="28"/>
                                <w14:textOutline w14:w="9525" w14:cap="flat" w14:cmpd="sng" w14:algn="ctr">
                                  <w14:solidFill>
                                    <w14:srgbClr w14:val="000000"/>
                                  </w14:solidFill>
                                  <w14:prstDash w14:val="solid"/>
                                  <w14:round/>
                                </w14:textOutline>
                              </w:rPr>
                              <w:t>CICLO III/2024</w:t>
                            </w:r>
                          </w:p>
                          <w:p w14:paraId="0D2E84AE" w14:textId="77777777" w:rsidR="00021827" w:rsidRPr="00092F50" w:rsidRDefault="00021827" w:rsidP="00BC0701">
                            <w:pPr>
                              <w:pStyle w:val="NormalWeb"/>
                              <w:spacing w:before="0" w:beforeAutospacing="0" w:after="0" w:afterAutospacing="0"/>
                              <w:jc w:val="center"/>
                              <w:rPr>
                                <w:rFonts w:asciiTheme="minorHAnsi" w:hAnsi="Calibri" w:cstheme="minorBidi"/>
                                <w:color w:val="000000"/>
                                <w:sz w:val="28"/>
                                <w:szCs w:val="28"/>
                                <w14:textOutline w14:w="9525" w14:cap="flat" w14:cmpd="sng" w14:algn="ctr">
                                  <w14:solidFill>
                                    <w14:srgbClr w14:val="000000"/>
                                  </w14:solidFill>
                                  <w14:prstDash w14:val="solid"/>
                                  <w14:round/>
                                </w14:textOutline>
                              </w:rPr>
                            </w:pPr>
                            <w:r w:rsidRPr="00092F50">
                              <w:rPr>
                                <w:rFonts w:asciiTheme="minorHAnsi" w:hAnsi="Calibri" w:cstheme="minorBidi"/>
                                <w:color w:val="000000"/>
                                <w:sz w:val="28"/>
                                <w:szCs w:val="28"/>
                                <w14:textOutline w14:w="9525" w14:cap="flat" w14:cmpd="sng" w14:algn="ctr">
                                  <w14:solidFill>
                                    <w14:srgbClr w14:val="000000"/>
                                  </w14:solidFill>
                                  <w14:prstDash w14:val="solid"/>
                                  <w14:round/>
                                </w14:textOutline>
                              </w:rPr>
                              <w:t>COMPUTACIÓN</w:t>
                            </w:r>
                          </w:p>
                          <w:p w14:paraId="4CA4C0D5" w14:textId="77777777" w:rsidR="00021827" w:rsidRPr="00603751" w:rsidRDefault="00021827" w:rsidP="00BC0701">
                            <w:pPr>
                              <w:pStyle w:val="NormalWeb"/>
                              <w:spacing w:before="0" w:beforeAutospacing="0" w:after="0" w:afterAutospacing="0"/>
                              <w:jc w:val="center"/>
                              <w:rPr>
                                <w:rFonts w:asciiTheme="minorHAnsi" w:hAnsi="Calibri" w:cstheme="minorBidi"/>
                                <w:color w:val="000000"/>
                                <w:sz w:val="36"/>
                                <w:szCs w:val="36"/>
                                <w14:textOutline w14:w="9525" w14:cap="flat" w14:cmpd="sng" w14:algn="ctr">
                                  <w14:solidFill>
                                    <w14:srgbClr w14:val="000000"/>
                                  </w14:solidFill>
                                  <w14:prstDash w14:val="solid"/>
                                  <w14:round/>
                                </w14:textOutline>
                              </w:rPr>
                            </w:pP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6B7A600B" id="Rectángulo 2" o:spid="_x0000_s1028" style="position:absolute;left:0;text-align:left;margin-left:91.75pt;margin-top:18.05pt;width:521.25pt;height:5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" filled="f" stroked="f" strokeweight="1pt">
                <v:textbox>
                  <w:txbxContent>
                    <w:p w14:paraId="786593F5" w14:textId="77777777" w:rsidR="00021827" w:rsidRPr="00092F50" w:rsidRDefault="00021827" w:rsidP="00BC0701">
                      <w:pPr>
                        <w:pStyle w:val="NormalWeb"/>
                        <w:spacing w:before="0" w:beforeAutospacing="0" w:after="0" w:afterAutospacing="0"/>
                        <w:jc w:val="center"/>
                        <w:rPr>
                          <w:rFonts w:asciiTheme="minorHAnsi" w:hAnsi="Calibri" w:cstheme="minorBidi"/>
                          <w:color w:val="000000"/>
                          <w:sz w:val="28"/>
                          <w:szCs w:val="28"/>
                          <w14:textOutline w14:w="9525" w14:cap="flat" w14:cmpd="sng" w14:algn="ctr">
                            <w14:solidFill>
                              <w14:srgbClr w14:val="000000"/>
                            </w14:solidFill>
                            <w14:prstDash w14:val="solid"/>
                            <w14:round/>
                          </w14:textOutline>
                        </w:rPr>
                      </w:pPr>
                      <w:r w:rsidRPr="00092F50">
                        <w:rPr>
                          <w:rFonts w:asciiTheme="minorHAnsi" w:hAnsi="Calibri" w:cstheme="minorBidi"/>
                          <w:color w:val="000000"/>
                          <w:sz w:val="28"/>
                          <w:szCs w:val="28"/>
                          <w14:textOutline w14:w="9525" w14:cap="flat" w14:cmpd="sng" w14:algn="ctr">
                            <w14:solidFill>
                              <w14:srgbClr w14:val="000000"/>
                            </w14:solidFill>
                            <w14:prstDash w14:val="solid"/>
                            <w14:round/>
                          </w14:textOutline>
                        </w:rPr>
                        <w:t xml:space="preserve">ASISTENCIA OCTUBRE </w:t>
                      </w:r>
                    </w:p>
                    <w:p w14:paraId="6BEA0E2B" w14:textId="77777777" w:rsidR="00021827" w:rsidRPr="00092F50" w:rsidRDefault="00021827" w:rsidP="00BC0701">
                      <w:pPr>
                        <w:pStyle w:val="NormalWeb"/>
                        <w:spacing w:before="0" w:beforeAutospacing="0" w:after="0" w:afterAutospacing="0"/>
                        <w:jc w:val="center"/>
                        <w:rPr>
                          <w:rFonts w:asciiTheme="minorHAnsi" w:hAnsi="Calibri" w:cstheme="minorBidi"/>
                          <w:color w:val="000000"/>
                          <w:sz w:val="28"/>
                          <w:szCs w:val="28"/>
                          <w14:textOutline w14:w="9525" w14:cap="flat" w14:cmpd="sng" w14:algn="ctr">
                            <w14:solidFill>
                              <w14:srgbClr w14:val="000000"/>
                            </w14:solidFill>
                            <w14:prstDash w14:val="solid"/>
                            <w14:round/>
                          </w14:textOutline>
                        </w:rPr>
                      </w:pPr>
                      <w:r w:rsidRPr="00092F50">
                        <w:rPr>
                          <w:rFonts w:asciiTheme="minorHAnsi" w:hAnsi="Calibri" w:cstheme="minorBidi"/>
                          <w:color w:val="000000"/>
                          <w:sz w:val="28"/>
                          <w:szCs w:val="28"/>
                          <w14:textOutline w14:w="9525" w14:cap="flat" w14:cmpd="sng" w14:algn="ctr">
                            <w14:solidFill>
                              <w14:srgbClr w14:val="000000"/>
                            </w14:solidFill>
                            <w14:prstDash w14:val="solid"/>
                            <w14:round/>
                          </w14:textOutline>
                        </w:rPr>
                        <w:t>CICLO III/2024</w:t>
                      </w:r>
                    </w:p>
                    <w:p w14:paraId="0D2E84AE" w14:textId="77777777" w:rsidR="00021827" w:rsidRPr="00092F50" w:rsidRDefault="00021827" w:rsidP="00BC0701">
                      <w:pPr>
                        <w:pStyle w:val="NormalWeb"/>
                        <w:spacing w:before="0" w:beforeAutospacing="0" w:after="0" w:afterAutospacing="0"/>
                        <w:jc w:val="center"/>
                        <w:rPr>
                          <w:rFonts w:asciiTheme="minorHAnsi" w:hAnsi="Calibri" w:cstheme="minorBidi"/>
                          <w:color w:val="000000"/>
                          <w:sz w:val="28"/>
                          <w:szCs w:val="28"/>
                          <w14:textOutline w14:w="9525" w14:cap="flat" w14:cmpd="sng" w14:algn="ctr">
                            <w14:solidFill>
                              <w14:srgbClr w14:val="000000"/>
                            </w14:solidFill>
                            <w14:prstDash w14:val="solid"/>
                            <w14:round/>
                          </w14:textOutline>
                        </w:rPr>
                      </w:pPr>
                      <w:r w:rsidRPr="00092F50">
                        <w:rPr>
                          <w:rFonts w:asciiTheme="minorHAnsi" w:hAnsi="Calibri" w:cstheme="minorBidi"/>
                          <w:color w:val="000000"/>
                          <w:sz w:val="28"/>
                          <w:szCs w:val="28"/>
                          <w14:textOutline w14:w="9525" w14:cap="flat" w14:cmpd="sng" w14:algn="ctr">
                            <w14:solidFill>
                              <w14:srgbClr w14:val="000000"/>
                            </w14:solidFill>
                            <w14:prstDash w14:val="solid"/>
                            <w14:round/>
                          </w14:textOutline>
                        </w:rPr>
                        <w:t>COMPUTACIÓN</w:t>
                      </w:r>
                    </w:p>
                    <w:p w14:paraId="4CA4C0D5" w14:textId="77777777" w:rsidR="00021827" w:rsidRPr="00603751" w:rsidRDefault="00021827" w:rsidP="00BC0701">
                      <w:pPr>
                        <w:pStyle w:val="NormalWeb"/>
                        <w:spacing w:before="0" w:beforeAutospacing="0" w:after="0" w:afterAutospacing="0"/>
                        <w:jc w:val="center"/>
                        <w:rPr>
                          <w:rFonts w:asciiTheme="minorHAnsi" w:hAnsi="Calibri" w:cstheme="minorBidi"/>
                          <w:color w:val="000000"/>
                          <w:sz w:val="36"/>
                          <w:szCs w:val="36"/>
                          <w14:textOutline w14:w="9525" w14:cap="flat" w14:cmpd="sng" w14:algn="ctr">
                            <w14:solidFill>
                              <w14:srgbClr w14:val="000000"/>
                            </w14:solidFill>
                            <w14:prstDash w14:val="solid"/>
                            <w14:round/>
                          </w14:textOutline>
                        </w:rPr>
                      </w:pPr>
                    </w:p>
                  </w:txbxContent>
                </v:textbox>
              </v:rect>
            </w:pict>
          </mc:Fallback>
        </mc:AlternateContent>
      </w:r>
      <w:r w:rsidRPr="00BC0701">
        <w:rPr>
          <w:rFonts w:ascii="Montserrat" w:hAnsi="Montserrat"/>
          <w:b/>
          <w:bCs/>
          <w:sz w:val="24"/>
          <w:szCs w:val="24"/>
        </w:rPr>
        <w:t xml:space="preserve">  Octubre, noviembre y diciembre 2024.</w:t>
      </w:r>
    </w:p>
    <w:p w14:paraId="34C011AA" w14:textId="77777777" w:rsidR="00BC0701" w:rsidRDefault="00BC0701" w:rsidP="00BC0701">
      <w:pPr>
        <w:tabs>
          <w:tab w:val="left" w:pos="1200"/>
        </w:tabs>
      </w:pPr>
      <w:r>
        <w:br w:type="textWrapping" w:clear="all"/>
      </w:r>
    </w:p>
    <w:tbl>
      <w:tblPr>
        <w:tblpPr w:leftFromText="141" w:rightFromText="141" w:vertAnchor="text" w:horzAnchor="margin" w:tblpXSpec="center" w:tblpY="388"/>
        <w:tblW w:w="8639" w:type="dxa"/>
        <w:tblCellMar>
          <w:left w:w="70" w:type="dxa"/>
          <w:right w:w="70" w:type="dxa"/>
        </w:tblCellMar>
        <w:tblLook w:val="04A0" w:firstRow="1" w:lastRow="0" w:firstColumn="1" w:lastColumn="0" w:noHBand="0" w:noVBand="1"/>
      </w:tblPr>
      <w:tblGrid>
        <w:gridCol w:w="4395"/>
        <w:gridCol w:w="900"/>
        <w:gridCol w:w="1218"/>
        <w:gridCol w:w="1320"/>
        <w:gridCol w:w="364"/>
        <w:gridCol w:w="442"/>
      </w:tblGrid>
      <w:tr w:rsidR="00BC0701" w:rsidRPr="001179FD" w14:paraId="605B6F87" w14:textId="77777777" w:rsidTr="00021827">
        <w:trPr>
          <w:trHeight w:val="300"/>
        </w:trPr>
        <w:tc>
          <w:tcPr>
            <w:tcW w:w="4395" w:type="dxa"/>
            <w:tcBorders>
              <w:top w:val="single" w:sz="8" w:space="0" w:color="366092"/>
              <w:left w:val="nil"/>
              <w:bottom w:val="nil"/>
              <w:right w:val="nil"/>
            </w:tcBorders>
            <w:shd w:val="clear" w:color="4F81BD" w:fill="4F81BD"/>
            <w:noWrap/>
            <w:vAlign w:val="bottom"/>
            <w:hideMark/>
          </w:tcPr>
          <w:p w14:paraId="477284A5" w14:textId="77777777" w:rsidR="00BC0701" w:rsidRPr="001179FD" w:rsidRDefault="00BC0701" w:rsidP="00021827">
            <w:pPr>
              <w:spacing w:after="0" w:line="240" w:lineRule="auto"/>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Etiquetas de fila</w:t>
            </w:r>
          </w:p>
        </w:tc>
        <w:tc>
          <w:tcPr>
            <w:tcW w:w="900" w:type="dxa"/>
            <w:tcBorders>
              <w:top w:val="single" w:sz="8" w:space="0" w:color="366092"/>
              <w:left w:val="nil"/>
              <w:bottom w:val="nil"/>
              <w:right w:val="nil"/>
            </w:tcBorders>
            <w:shd w:val="clear" w:color="4F81BD" w:fill="4F81BD"/>
            <w:noWrap/>
            <w:vAlign w:val="bottom"/>
            <w:hideMark/>
          </w:tcPr>
          <w:p w14:paraId="0F577846" w14:textId="77777777" w:rsidR="00BC0701" w:rsidRPr="001179FD" w:rsidRDefault="00BC0701" w:rsidP="00021827">
            <w:pPr>
              <w:spacing w:after="0" w:line="240" w:lineRule="auto"/>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 xml:space="preserve">CUPOS* </w:t>
            </w:r>
          </w:p>
        </w:tc>
        <w:tc>
          <w:tcPr>
            <w:tcW w:w="1218" w:type="dxa"/>
            <w:tcBorders>
              <w:top w:val="single" w:sz="8" w:space="0" w:color="366092"/>
              <w:left w:val="nil"/>
              <w:bottom w:val="nil"/>
              <w:right w:val="nil"/>
            </w:tcBorders>
            <w:shd w:val="clear" w:color="4F81BD" w:fill="4F81BD"/>
            <w:noWrap/>
            <w:vAlign w:val="bottom"/>
            <w:hideMark/>
          </w:tcPr>
          <w:p w14:paraId="29ADD01A" w14:textId="77777777" w:rsidR="00BC0701" w:rsidRPr="001179FD" w:rsidRDefault="00BC0701" w:rsidP="00021827">
            <w:pPr>
              <w:spacing w:after="0" w:line="240" w:lineRule="auto"/>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INSCRITOS*</w:t>
            </w:r>
          </w:p>
        </w:tc>
        <w:tc>
          <w:tcPr>
            <w:tcW w:w="1320" w:type="dxa"/>
            <w:tcBorders>
              <w:top w:val="single" w:sz="8" w:space="0" w:color="366092"/>
              <w:left w:val="nil"/>
              <w:bottom w:val="nil"/>
              <w:right w:val="nil"/>
            </w:tcBorders>
            <w:shd w:val="clear" w:color="4F81BD" w:fill="4F81BD"/>
            <w:noWrap/>
            <w:vAlign w:val="bottom"/>
            <w:hideMark/>
          </w:tcPr>
          <w:p w14:paraId="0C15318B" w14:textId="77777777" w:rsidR="00BC0701" w:rsidRPr="001179FD" w:rsidRDefault="00BC0701" w:rsidP="00021827">
            <w:pPr>
              <w:spacing w:after="0" w:line="240" w:lineRule="auto"/>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ASISTENCIA*</w:t>
            </w:r>
          </w:p>
        </w:tc>
        <w:tc>
          <w:tcPr>
            <w:tcW w:w="364" w:type="dxa"/>
            <w:tcBorders>
              <w:top w:val="single" w:sz="8" w:space="0" w:color="366092"/>
              <w:left w:val="nil"/>
              <w:bottom w:val="nil"/>
              <w:right w:val="nil"/>
            </w:tcBorders>
            <w:shd w:val="clear" w:color="4F81BD" w:fill="4F81BD"/>
            <w:noWrap/>
            <w:vAlign w:val="bottom"/>
            <w:hideMark/>
          </w:tcPr>
          <w:p w14:paraId="241A4889"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F*</w:t>
            </w:r>
          </w:p>
        </w:tc>
        <w:tc>
          <w:tcPr>
            <w:tcW w:w="442" w:type="dxa"/>
            <w:tcBorders>
              <w:top w:val="single" w:sz="8" w:space="0" w:color="366092"/>
              <w:left w:val="nil"/>
              <w:bottom w:val="nil"/>
              <w:right w:val="nil"/>
            </w:tcBorders>
            <w:shd w:val="clear" w:color="4F81BD" w:fill="4F81BD"/>
            <w:noWrap/>
            <w:vAlign w:val="bottom"/>
            <w:hideMark/>
          </w:tcPr>
          <w:p w14:paraId="1F5D7B99"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M*</w:t>
            </w:r>
          </w:p>
        </w:tc>
      </w:tr>
      <w:tr w:rsidR="00BC0701" w:rsidRPr="001179FD" w14:paraId="035A1358" w14:textId="77777777" w:rsidTr="00021827">
        <w:trPr>
          <w:trHeight w:val="300"/>
        </w:trPr>
        <w:tc>
          <w:tcPr>
            <w:tcW w:w="4395" w:type="dxa"/>
            <w:tcBorders>
              <w:top w:val="nil"/>
              <w:left w:val="nil"/>
              <w:bottom w:val="nil"/>
              <w:right w:val="nil"/>
            </w:tcBorders>
            <w:shd w:val="clear" w:color="DCE6F1" w:fill="DCE6F1"/>
            <w:noWrap/>
            <w:vAlign w:val="bottom"/>
            <w:hideMark/>
          </w:tcPr>
          <w:p w14:paraId="2ED26ACE" w14:textId="77777777" w:rsidR="00BC0701" w:rsidRPr="001179FD" w:rsidRDefault="00BC0701" w:rsidP="00021827">
            <w:pPr>
              <w:spacing w:after="0" w:line="240" w:lineRule="auto"/>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COMPUTACIÓN</w:t>
            </w:r>
          </w:p>
        </w:tc>
        <w:tc>
          <w:tcPr>
            <w:tcW w:w="900" w:type="dxa"/>
            <w:tcBorders>
              <w:top w:val="nil"/>
              <w:left w:val="nil"/>
              <w:bottom w:val="nil"/>
              <w:right w:val="nil"/>
            </w:tcBorders>
            <w:shd w:val="clear" w:color="000000" w:fill="FFFFFF"/>
            <w:noWrap/>
            <w:vAlign w:val="bottom"/>
            <w:hideMark/>
          </w:tcPr>
          <w:p w14:paraId="595835BA"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50</w:t>
            </w:r>
          </w:p>
        </w:tc>
        <w:tc>
          <w:tcPr>
            <w:tcW w:w="1218" w:type="dxa"/>
            <w:tcBorders>
              <w:top w:val="nil"/>
              <w:left w:val="nil"/>
              <w:bottom w:val="nil"/>
              <w:right w:val="nil"/>
            </w:tcBorders>
            <w:shd w:val="clear" w:color="000000" w:fill="FFFFFF"/>
            <w:noWrap/>
            <w:vAlign w:val="bottom"/>
            <w:hideMark/>
          </w:tcPr>
          <w:p w14:paraId="2812190F"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46</w:t>
            </w:r>
          </w:p>
        </w:tc>
        <w:tc>
          <w:tcPr>
            <w:tcW w:w="1320" w:type="dxa"/>
            <w:tcBorders>
              <w:top w:val="nil"/>
              <w:left w:val="nil"/>
              <w:bottom w:val="nil"/>
              <w:right w:val="nil"/>
            </w:tcBorders>
            <w:shd w:val="clear" w:color="000000" w:fill="FFFFFF"/>
            <w:noWrap/>
            <w:vAlign w:val="bottom"/>
            <w:hideMark/>
          </w:tcPr>
          <w:p w14:paraId="59580AEC"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35</w:t>
            </w:r>
          </w:p>
        </w:tc>
        <w:tc>
          <w:tcPr>
            <w:tcW w:w="364" w:type="dxa"/>
            <w:tcBorders>
              <w:top w:val="nil"/>
              <w:left w:val="nil"/>
              <w:bottom w:val="nil"/>
              <w:right w:val="nil"/>
            </w:tcBorders>
            <w:shd w:val="clear" w:color="000000" w:fill="FFFFFF"/>
            <w:noWrap/>
            <w:vAlign w:val="bottom"/>
            <w:hideMark/>
          </w:tcPr>
          <w:p w14:paraId="21A7DB99"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21</w:t>
            </w:r>
          </w:p>
        </w:tc>
        <w:tc>
          <w:tcPr>
            <w:tcW w:w="442" w:type="dxa"/>
            <w:tcBorders>
              <w:top w:val="nil"/>
              <w:left w:val="nil"/>
              <w:bottom w:val="nil"/>
              <w:right w:val="nil"/>
            </w:tcBorders>
            <w:shd w:val="clear" w:color="000000" w:fill="FFFFFF"/>
            <w:noWrap/>
            <w:vAlign w:val="bottom"/>
            <w:hideMark/>
          </w:tcPr>
          <w:p w14:paraId="3FA04A95"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14</w:t>
            </w:r>
          </w:p>
        </w:tc>
      </w:tr>
      <w:tr w:rsidR="00BC0701" w:rsidRPr="001179FD" w14:paraId="51054A29" w14:textId="77777777" w:rsidTr="00021827">
        <w:trPr>
          <w:trHeight w:val="300"/>
        </w:trPr>
        <w:tc>
          <w:tcPr>
            <w:tcW w:w="4395" w:type="dxa"/>
            <w:tcBorders>
              <w:top w:val="nil"/>
              <w:left w:val="nil"/>
              <w:bottom w:val="nil"/>
              <w:right w:val="nil"/>
            </w:tcBorders>
            <w:shd w:val="clear" w:color="auto" w:fill="auto"/>
            <w:noWrap/>
            <w:vAlign w:val="bottom"/>
            <w:hideMark/>
          </w:tcPr>
          <w:p w14:paraId="31A4C8F2"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Grupo 1</w:t>
            </w:r>
          </w:p>
        </w:tc>
        <w:tc>
          <w:tcPr>
            <w:tcW w:w="900" w:type="dxa"/>
            <w:tcBorders>
              <w:top w:val="nil"/>
              <w:left w:val="nil"/>
              <w:bottom w:val="nil"/>
              <w:right w:val="nil"/>
            </w:tcBorders>
            <w:shd w:val="clear" w:color="auto" w:fill="auto"/>
            <w:noWrap/>
            <w:vAlign w:val="bottom"/>
            <w:hideMark/>
          </w:tcPr>
          <w:p w14:paraId="19BDCBAD"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10</w:t>
            </w:r>
          </w:p>
        </w:tc>
        <w:tc>
          <w:tcPr>
            <w:tcW w:w="1218" w:type="dxa"/>
            <w:tcBorders>
              <w:top w:val="nil"/>
              <w:left w:val="nil"/>
              <w:bottom w:val="nil"/>
              <w:right w:val="nil"/>
            </w:tcBorders>
            <w:shd w:val="clear" w:color="auto" w:fill="auto"/>
            <w:noWrap/>
            <w:vAlign w:val="bottom"/>
            <w:hideMark/>
          </w:tcPr>
          <w:p w14:paraId="213B6492"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11</w:t>
            </w:r>
          </w:p>
        </w:tc>
        <w:tc>
          <w:tcPr>
            <w:tcW w:w="1320" w:type="dxa"/>
            <w:tcBorders>
              <w:top w:val="nil"/>
              <w:left w:val="nil"/>
              <w:bottom w:val="nil"/>
              <w:right w:val="nil"/>
            </w:tcBorders>
            <w:shd w:val="clear" w:color="auto" w:fill="auto"/>
            <w:noWrap/>
            <w:vAlign w:val="bottom"/>
            <w:hideMark/>
          </w:tcPr>
          <w:p w14:paraId="7E8DFBC5"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10</w:t>
            </w:r>
          </w:p>
        </w:tc>
        <w:tc>
          <w:tcPr>
            <w:tcW w:w="364" w:type="dxa"/>
            <w:tcBorders>
              <w:top w:val="nil"/>
              <w:left w:val="nil"/>
              <w:bottom w:val="nil"/>
              <w:right w:val="nil"/>
            </w:tcBorders>
            <w:shd w:val="clear" w:color="auto" w:fill="auto"/>
            <w:noWrap/>
            <w:vAlign w:val="bottom"/>
            <w:hideMark/>
          </w:tcPr>
          <w:p w14:paraId="2800A064"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8</w:t>
            </w:r>
          </w:p>
        </w:tc>
        <w:tc>
          <w:tcPr>
            <w:tcW w:w="442" w:type="dxa"/>
            <w:tcBorders>
              <w:top w:val="nil"/>
              <w:left w:val="nil"/>
              <w:bottom w:val="nil"/>
              <w:right w:val="nil"/>
            </w:tcBorders>
            <w:shd w:val="clear" w:color="auto" w:fill="auto"/>
            <w:noWrap/>
            <w:vAlign w:val="bottom"/>
            <w:hideMark/>
          </w:tcPr>
          <w:p w14:paraId="3B15DE7E"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2</w:t>
            </w:r>
          </w:p>
        </w:tc>
      </w:tr>
      <w:tr w:rsidR="00BC0701" w:rsidRPr="001179FD" w14:paraId="5922858E" w14:textId="77777777" w:rsidTr="00021827">
        <w:trPr>
          <w:trHeight w:val="300"/>
        </w:trPr>
        <w:tc>
          <w:tcPr>
            <w:tcW w:w="4395" w:type="dxa"/>
            <w:tcBorders>
              <w:top w:val="nil"/>
              <w:left w:val="nil"/>
              <w:bottom w:val="nil"/>
              <w:right w:val="nil"/>
            </w:tcBorders>
            <w:shd w:val="clear" w:color="auto" w:fill="auto"/>
            <w:noWrap/>
            <w:vAlign w:val="bottom"/>
            <w:hideMark/>
          </w:tcPr>
          <w:p w14:paraId="52FADE2F" w14:textId="77777777" w:rsidR="00BC0701" w:rsidRPr="001179FD" w:rsidRDefault="00BC0701" w:rsidP="00021827">
            <w:pPr>
              <w:spacing w:after="0" w:line="240" w:lineRule="auto"/>
              <w:rPr>
                <w:rFonts w:ascii="Calibri" w:eastAsia="Times New Roman" w:hAnsi="Calibri" w:cs="Calibri"/>
                <w:color w:val="000000"/>
                <w:lang w:eastAsia="es-SV"/>
              </w:rPr>
            </w:pPr>
            <w:r w:rsidRPr="001179FD">
              <w:rPr>
                <w:rFonts w:ascii="Calibri" w:eastAsia="Times New Roman" w:hAnsi="Calibri" w:cs="Calibri"/>
                <w:color w:val="000000"/>
                <w:lang w:eastAsia="es-SV"/>
              </w:rPr>
              <w:t xml:space="preserve">Excel y </w:t>
            </w:r>
            <w:proofErr w:type="spellStart"/>
            <w:r w:rsidRPr="001179FD">
              <w:rPr>
                <w:rFonts w:ascii="Calibri" w:eastAsia="Times New Roman" w:hAnsi="Calibri" w:cs="Calibri"/>
                <w:color w:val="000000"/>
                <w:lang w:eastAsia="es-SV"/>
              </w:rPr>
              <w:t>Power</w:t>
            </w:r>
            <w:proofErr w:type="spellEnd"/>
            <w:r w:rsidRPr="001179FD">
              <w:rPr>
                <w:rFonts w:ascii="Calibri" w:eastAsia="Times New Roman" w:hAnsi="Calibri" w:cs="Calibri"/>
                <w:color w:val="000000"/>
                <w:lang w:eastAsia="es-SV"/>
              </w:rPr>
              <w:t xml:space="preserve"> BI nivel básico-avanzado</w:t>
            </w:r>
          </w:p>
        </w:tc>
        <w:tc>
          <w:tcPr>
            <w:tcW w:w="900" w:type="dxa"/>
            <w:tcBorders>
              <w:top w:val="nil"/>
              <w:left w:val="nil"/>
              <w:bottom w:val="nil"/>
              <w:right w:val="nil"/>
            </w:tcBorders>
            <w:shd w:val="clear" w:color="auto" w:fill="auto"/>
            <w:noWrap/>
            <w:vAlign w:val="bottom"/>
            <w:hideMark/>
          </w:tcPr>
          <w:p w14:paraId="7D2AA25D"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67A3BC33"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11</w:t>
            </w:r>
          </w:p>
        </w:tc>
        <w:tc>
          <w:tcPr>
            <w:tcW w:w="1320" w:type="dxa"/>
            <w:tcBorders>
              <w:top w:val="nil"/>
              <w:left w:val="nil"/>
              <w:bottom w:val="nil"/>
              <w:right w:val="nil"/>
            </w:tcBorders>
            <w:shd w:val="clear" w:color="auto" w:fill="auto"/>
            <w:noWrap/>
            <w:vAlign w:val="bottom"/>
            <w:hideMark/>
          </w:tcPr>
          <w:p w14:paraId="0F77D875"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364" w:type="dxa"/>
            <w:tcBorders>
              <w:top w:val="nil"/>
              <w:left w:val="nil"/>
              <w:bottom w:val="nil"/>
              <w:right w:val="nil"/>
            </w:tcBorders>
            <w:shd w:val="clear" w:color="auto" w:fill="auto"/>
            <w:noWrap/>
            <w:vAlign w:val="bottom"/>
            <w:hideMark/>
          </w:tcPr>
          <w:p w14:paraId="03B7B183"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8</w:t>
            </w:r>
          </w:p>
        </w:tc>
        <w:tc>
          <w:tcPr>
            <w:tcW w:w="442" w:type="dxa"/>
            <w:tcBorders>
              <w:top w:val="nil"/>
              <w:left w:val="nil"/>
              <w:bottom w:val="nil"/>
              <w:right w:val="nil"/>
            </w:tcBorders>
            <w:shd w:val="clear" w:color="auto" w:fill="auto"/>
            <w:noWrap/>
            <w:vAlign w:val="bottom"/>
            <w:hideMark/>
          </w:tcPr>
          <w:p w14:paraId="39219A20"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2</w:t>
            </w:r>
          </w:p>
        </w:tc>
      </w:tr>
      <w:tr w:rsidR="00BC0701" w:rsidRPr="001179FD" w14:paraId="0D64C26C" w14:textId="77777777" w:rsidTr="00021827">
        <w:trPr>
          <w:trHeight w:val="300"/>
        </w:trPr>
        <w:tc>
          <w:tcPr>
            <w:tcW w:w="4395" w:type="dxa"/>
            <w:tcBorders>
              <w:top w:val="nil"/>
              <w:left w:val="nil"/>
              <w:bottom w:val="nil"/>
              <w:right w:val="nil"/>
            </w:tcBorders>
            <w:shd w:val="clear" w:color="auto" w:fill="auto"/>
            <w:noWrap/>
            <w:vAlign w:val="bottom"/>
            <w:hideMark/>
          </w:tcPr>
          <w:p w14:paraId="1C6A80D0" w14:textId="77777777" w:rsidR="00BC0701" w:rsidRPr="001179FD" w:rsidRDefault="00BC0701" w:rsidP="00021827">
            <w:pPr>
              <w:spacing w:after="0" w:line="240" w:lineRule="auto"/>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9:00 a 11:00 a.m.</w:t>
            </w:r>
          </w:p>
        </w:tc>
        <w:tc>
          <w:tcPr>
            <w:tcW w:w="900" w:type="dxa"/>
            <w:tcBorders>
              <w:top w:val="nil"/>
              <w:left w:val="nil"/>
              <w:bottom w:val="nil"/>
              <w:right w:val="nil"/>
            </w:tcBorders>
            <w:shd w:val="clear" w:color="auto" w:fill="auto"/>
            <w:noWrap/>
            <w:vAlign w:val="bottom"/>
            <w:hideMark/>
          </w:tcPr>
          <w:p w14:paraId="3CDC7870"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10</w:t>
            </w:r>
          </w:p>
        </w:tc>
        <w:tc>
          <w:tcPr>
            <w:tcW w:w="1218" w:type="dxa"/>
            <w:tcBorders>
              <w:top w:val="nil"/>
              <w:left w:val="nil"/>
              <w:bottom w:val="nil"/>
              <w:right w:val="nil"/>
            </w:tcBorders>
            <w:shd w:val="clear" w:color="auto" w:fill="auto"/>
            <w:noWrap/>
            <w:vAlign w:val="bottom"/>
            <w:hideMark/>
          </w:tcPr>
          <w:p w14:paraId="71054876"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11</w:t>
            </w:r>
          </w:p>
        </w:tc>
        <w:tc>
          <w:tcPr>
            <w:tcW w:w="1320" w:type="dxa"/>
            <w:tcBorders>
              <w:top w:val="nil"/>
              <w:left w:val="nil"/>
              <w:bottom w:val="nil"/>
              <w:right w:val="nil"/>
            </w:tcBorders>
            <w:shd w:val="clear" w:color="auto" w:fill="auto"/>
            <w:noWrap/>
            <w:vAlign w:val="bottom"/>
            <w:hideMark/>
          </w:tcPr>
          <w:p w14:paraId="72B9C6A8"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10</w:t>
            </w:r>
          </w:p>
        </w:tc>
        <w:tc>
          <w:tcPr>
            <w:tcW w:w="364" w:type="dxa"/>
            <w:tcBorders>
              <w:top w:val="nil"/>
              <w:left w:val="nil"/>
              <w:bottom w:val="nil"/>
              <w:right w:val="nil"/>
            </w:tcBorders>
            <w:shd w:val="clear" w:color="auto" w:fill="auto"/>
            <w:noWrap/>
            <w:vAlign w:val="bottom"/>
            <w:hideMark/>
          </w:tcPr>
          <w:p w14:paraId="5C071B88"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8</w:t>
            </w:r>
          </w:p>
        </w:tc>
        <w:tc>
          <w:tcPr>
            <w:tcW w:w="442" w:type="dxa"/>
            <w:tcBorders>
              <w:top w:val="nil"/>
              <w:left w:val="nil"/>
              <w:bottom w:val="nil"/>
              <w:right w:val="nil"/>
            </w:tcBorders>
            <w:shd w:val="clear" w:color="auto" w:fill="auto"/>
            <w:noWrap/>
            <w:vAlign w:val="bottom"/>
            <w:hideMark/>
          </w:tcPr>
          <w:p w14:paraId="17B81E07"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2</w:t>
            </w:r>
          </w:p>
        </w:tc>
      </w:tr>
      <w:tr w:rsidR="00BC0701" w:rsidRPr="001179FD" w14:paraId="722258AB" w14:textId="77777777" w:rsidTr="00021827">
        <w:trPr>
          <w:trHeight w:val="300"/>
        </w:trPr>
        <w:tc>
          <w:tcPr>
            <w:tcW w:w="4395" w:type="dxa"/>
            <w:tcBorders>
              <w:top w:val="nil"/>
              <w:left w:val="nil"/>
              <w:bottom w:val="nil"/>
              <w:right w:val="nil"/>
            </w:tcBorders>
            <w:shd w:val="clear" w:color="auto" w:fill="auto"/>
            <w:noWrap/>
            <w:vAlign w:val="bottom"/>
            <w:hideMark/>
          </w:tcPr>
          <w:p w14:paraId="6D834E79" w14:textId="77777777" w:rsidR="00BC0701" w:rsidRPr="001179FD" w:rsidRDefault="00BC0701" w:rsidP="00021827">
            <w:pPr>
              <w:spacing w:after="0" w:line="240" w:lineRule="auto"/>
              <w:rPr>
                <w:rFonts w:ascii="Calibri" w:eastAsia="Times New Roman" w:hAnsi="Calibri" w:cs="Calibri"/>
                <w:color w:val="000000"/>
                <w:lang w:eastAsia="es-SV"/>
              </w:rPr>
            </w:pPr>
            <w:r w:rsidRPr="001179FD">
              <w:rPr>
                <w:rFonts w:ascii="Calibri" w:eastAsia="Times New Roman" w:hAnsi="Calibri" w:cs="Calibri"/>
                <w:color w:val="000000"/>
                <w:lang w:eastAsia="es-SV"/>
              </w:rPr>
              <w:t>Lunes y Miércoles</w:t>
            </w:r>
          </w:p>
        </w:tc>
        <w:tc>
          <w:tcPr>
            <w:tcW w:w="900" w:type="dxa"/>
            <w:tcBorders>
              <w:top w:val="nil"/>
              <w:left w:val="nil"/>
              <w:bottom w:val="nil"/>
              <w:right w:val="nil"/>
            </w:tcBorders>
            <w:shd w:val="clear" w:color="auto" w:fill="auto"/>
            <w:noWrap/>
            <w:vAlign w:val="bottom"/>
            <w:hideMark/>
          </w:tcPr>
          <w:p w14:paraId="61665C5C"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2EF21E8C"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11</w:t>
            </w:r>
          </w:p>
        </w:tc>
        <w:tc>
          <w:tcPr>
            <w:tcW w:w="1320" w:type="dxa"/>
            <w:tcBorders>
              <w:top w:val="nil"/>
              <w:left w:val="nil"/>
              <w:bottom w:val="nil"/>
              <w:right w:val="nil"/>
            </w:tcBorders>
            <w:shd w:val="clear" w:color="auto" w:fill="auto"/>
            <w:noWrap/>
            <w:vAlign w:val="bottom"/>
            <w:hideMark/>
          </w:tcPr>
          <w:p w14:paraId="198AB4A2"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364" w:type="dxa"/>
            <w:tcBorders>
              <w:top w:val="nil"/>
              <w:left w:val="nil"/>
              <w:bottom w:val="nil"/>
              <w:right w:val="nil"/>
            </w:tcBorders>
            <w:shd w:val="clear" w:color="auto" w:fill="auto"/>
            <w:noWrap/>
            <w:vAlign w:val="bottom"/>
            <w:hideMark/>
          </w:tcPr>
          <w:p w14:paraId="7940612C"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8</w:t>
            </w:r>
          </w:p>
        </w:tc>
        <w:tc>
          <w:tcPr>
            <w:tcW w:w="442" w:type="dxa"/>
            <w:tcBorders>
              <w:top w:val="nil"/>
              <w:left w:val="nil"/>
              <w:bottom w:val="nil"/>
              <w:right w:val="nil"/>
            </w:tcBorders>
            <w:shd w:val="clear" w:color="auto" w:fill="auto"/>
            <w:noWrap/>
            <w:vAlign w:val="bottom"/>
            <w:hideMark/>
          </w:tcPr>
          <w:p w14:paraId="35DCC946"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2</w:t>
            </w:r>
          </w:p>
        </w:tc>
      </w:tr>
      <w:tr w:rsidR="00BC0701" w:rsidRPr="001179FD" w14:paraId="7E9723A4" w14:textId="77777777" w:rsidTr="00021827">
        <w:trPr>
          <w:trHeight w:val="300"/>
        </w:trPr>
        <w:tc>
          <w:tcPr>
            <w:tcW w:w="4395" w:type="dxa"/>
            <w:tcBorders>
              <w:top w:val="nil"/>
              <w:left w:val="nil"/>
              <w:bottom w:val="nil"/>
              <w:right w:val="nil"/>
            </w:tcBorders>
            <w:shd w:val="clear" w:color="auto" w:fill="auto"/>
            <w:noWrap/>
            <w:vAlign w:val="bottom"/>
            <w:hideMark/>
          </w:tcPr>
          <w:p w14:paraId="2AB09AF3"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Grupo 2</w:t>
            </w:r>
          </w:p>
        </w:tc>
        <w:tc>
          <w:tcPr>
            <w:tcW w:w="900" w:type="dxa"/>
            <w:tcBorders>
              <w:top w:val="nil"/>
              <w:left w:val="nil"/>
              <w:bottom w:val="nil"/>
              <w:right w:val="nil"/>
            </w:tcBorders>
            <w:shd w:val="clear" w:color="auto" w:fill="auto"/>
            <w:noWrap/>
            <w:vAlign w:val="bottom"/>
            <w:hideMark/>
          </w:tcPr>
          <w:p w14:paraId="54351572"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10</w:t>
            </w:r>
          </w:p>
        </w:tc>
        <w:tc>
          <w:tcPr>
            <w:tcW w:w="1218" w:type="dxa"/>
            <w:tcBorders>
              <w:top w:val="nil"/>
              <w:left w:val="nil"/>
              <w:bottom w:val="nil"/>
              <w:right w:val="nil"/>
            </w:tcBorders>
            <w:shd w:val="clear" w:color="auto" w:fill="auto"/>
            <w:noWrap/>
            <w:vAlign w:val="bottom"/>
            <w:hideMark/>
          </w:tcPr>
          <w:p w14:paraId="1384A6F6"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10</w:t>
            </w:r>
          </w:p>
        </w:tc>
        <w:tc>
          <w:tcPr>
            <w:tcW w:w="1320" w:type="dxa"/>
            <w:tcBorders>
              <w:top w:val="nil"/>
              <w:left w:val="nil"/>
              <w:bottom w:val="nil"/>
              <w:right w:val="nil"/>
            </w:tcBorders>
            <w:shd w:val="clear" w:color="auto" w:fill="auto"/>
            <w:noWrap/>
            <w:vAlign w:val="bottom"/>
            <w:hideMark/>
          </w:tcPr>
          <w:p w14:paraId="6305D819"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9</w:t>
            </w:r>
          </w:p>
        </w:tc>
        <w:tc>
          <w:tcPr>
            <w:tcW w:w="364" w:type="dxa"/>
            <w:tcBorders>
              <w:top w:val="nil"/>
              <w:left w:val="nil"/>
              <w:bottom w:val="nil"/>
              <w:right w:val="nil"/>
            </w:tcBorders>
            <w:shd w:val="clear" w:color="auto" w:fill="auto"/>
            <w:noWrap/>
            <w:vAlign w:val="bottom"/>
            <w:hideMark/>
          </w:tcPr>
          <w:p w14:paraId="724021C7"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3</w:t>
            </w:r>
          </w:p>
        </w:tc>
        <w:tc>
          <w:tcPr>
            <w:tcW w:w="442" w:type="dxa"/>
            <w:tcBorders>
              <w:top w:val="nil"/>
              <w:left w:val="nil"/>
              <w:bottom w:val="nil"/>
              <w:right w:val="nil"/>
            </w:tcBorders>
            <w:shd w:val="clear" w:color="auto" w:fill="auto"/>
            <w:noWrap/>
            <w:vAlign w:val="bottom"/>
            <w:hideMark/>
          </w:tcPr>
          <w:p w14:paraId="215CC24F"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6</w:t>
            </w:r>
          </w:p>
        </w:tc>
      </w:tr>
      <w:tr w:rsidR="00BC0701" w:rsidRPr="001179FD" w14:paraId="58A1A19D" w14:textId="77777777" w:rsidTr="00021827">
        <w:trPr>
          <w:trHeight w:val="300"/>
        </w:trPr>
        <w:tc>
          <w:tcPr>
            <w:tcW w:w="4395" w:type="dxa"/>
            <w:tcBorders>
              <w:top w:val="nil"/>
              <w:left w:val="nil"/>
              <w:bottom w:val="nil"/>
              <w:right w:val="nil"/>
            </w:tcBorders>
            <w:shd w:val="clear" w:color="auto" w:fill="auto"/>
            <w:noWrap/>
            <w:vAlign w:val="bottom"/>
            <w:hideMark/>
          </w:tcPr>
          <w:p w14:paraId="073F4DB5" w14:textId="77777777" w:rsidR="00BC0701" w:rsidRPr="001179FD" w:rsidRDefault="00BC0701" w:rsidP="00021827">
            <w:pPr>
              <w:spacing w:after="0" w:line="240" w:lineRule="auto"/>
              <w:rPr>
                <w:rFonts w:ascii="Calibri" w:eastAsia="Times New Roman" w:hAnsi="Calibri" w:cs="Calibri"/>
                <w:color w:val="000000"/>
                <w:lang w:eastAsia="es-SV"/>
              </w:rPr>
            </w:pPr>
            <w:r w:rsidRPr="001179FD">
              <w:rPr>
                <w:rFonts w:ascii="Calibri" w:eastAsia="Times New Roman" w:hAnsi="Calibri" w:cs="Calibri"/>
                <w:color w:val="000000"/>
                <w:lang w:eastAsia="es-SV"/>
              </w:rPr>
              <w:t xml:space="preserve">Excel y </w:t>
            </w:r>
            <w:proofErr w:type="spellStart"/>
            <w:r w:rsidRPr="001179FD">
              <w:rPr>
                <w:rFonts w:ascii="Calibri" w:eastAsia="Times New Roman" w:hAnsi="Calibri" w:cs="Calibri"/>
                <w:color w:val="000000"/>
                <w:lang w:eastAsia="es-SV"/>
              </w:rPr>
              <w:t>Power</w:t>
            </w:r>
            <w:proofErr w:type="spellEnd"/>
            <w:r w:rsidRPr="001179FD">
              <w:rPr>
                <w:rFonts w:ascii="Calibri" w:eastAsia="Times New Roman" w:hAnsi="Calibri" w:cs="Calibri"/>
                <w:color w:val="000000"/>
                <w:lang w:eastAsia="es-SV"/>
              </w:rPr>
              <w:t xml:space="preserve"> BI nivel básico-avanzado</w:t>
            </w:r>
          </w:p>
        </w:tc>
        <w:tc>
          <w:tcPr>
            <w:tcW w:w="900" w:type="dxa"/>
            <w:tcBorders>
              <w:top w:val="nil"/>
              <w:left w:val="nil"/>
              <w:bottom w:val="nil"/>
              <w:right w:val="nil"/>
            </w:tcBorders>
            <w:shd w:val="clear" w:color="auto" w:fill="auto"/>
            <w:noWrap/>
            <w:vAlign w:val="bottom"/>
            <w:hideMark/>
          </w:tcPr>
          <w:p w14:paraId="2294C770"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40B3CD62"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1320" w:type="dxa"/>
            <w:tcBorders>
              <w:top w:val="nil"/>
              <w:left w:val="nil"/>
              <w:bottom w:val="nil"/>
              <w:right w:val="nil"/>
            </w:tcBorders>
            <w:shd w:val="clear" w:color="auto" w:fill="auto"/>
            <w:noWrap/>
            <w:vAlign w:val="bottom"/>
            <w:hideMark/>
          </w:tcPr>
          <w:p w14:paraId="4CDAFD32"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9</w:t>
            </w:r>
          </w:p>
        </w:tc>
        <w:tc>
          <w:tcPr>
            <w:tcW w:w="364" w:type="dxa"/>
            <w:tcBorders>
              <w:top w:val="nil"/>
              <w:left w:val="nil"/>
              <w:bottom w:val="nil"/>
              <w:right w:val="nil"/>
            </w:tcBorders>
            <w:shd w:val="clear" w:color="auto" w:fill="auto"/>
            <w:noWrap/>
            <w:vAlign w:val="bottom"/>
            <w:hideMark/>
          </w:tcPr>
          <w:p w14:paraId="083043C7"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3</w:t>
            </w:r>
          </w:p>
        </w:tc>
        <w:tc>
          <w:tcPr>
            <w:tcW w:w="442" w:type="dxa"/>
            <w:tcBorders>
              <w:top w:val="nil"/>
              <w:left w:val="nil"/>
              <w:bottom w:val="nil"/>
              <w:right w:val="nil"/>
            </w:tcBorders>
            <w:shd w:val="clear" w:color="auto" w:fill="auto"/>
            <w:noWrap/>
            <w:vAlign w:val="bottom"/>
            <w:hideMark/>
          </w:tcPr>
          <w:p w14:paraId="3EA4F040"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6</w:t>
            </w:r>
          </w:p>
        </w:tc>
      </w:tr>
      <w:tr w:rsidR="00BC0701" w:rsidRPr="001179FD" w14:paraId="47D637C1" w14:textId="77777777" w:rsidTr="00021827">
        <w:trPr>
          <w:trHeight w:val="300"/>
        </w:trPr>
        <w:tc>
          <w:tcPr>
            <w:tcW w:w="4395" w:type="dxa"/>
            <w:tcBorders>
              <w:top w:val="nil"/>
              <w:left w:val="nil"/>
              <w:bottom w:val="nil"/>
              <w:right w:val="nil"/>
            </w:tcBorders>
            <w:shd w:val="clear" w:color="auto" w:fill="auto"/>
            <w:noWrap/>
            <w:vAlign w:val="bottom"/>
            <w:hideMark/>
          </w:tcPr>
          <w:p w14:paraId="4BC1E01F" w14:textId="77777777" w:rsidR="00BC0701" w:rsidRPr="001179FD" w:rsidRDefault="00BC0701" w:rsidP="00021827">
            <w:pPr>
              <w:spacing w:after="0" w:line="240" w:lineRule="auto"/>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1:30 a 3:30 p.m.</w:t>
            </w:r>
          </w:p>
        </w:tc>
        <w:tc>
          <w:tcPr>
            <w:tcW w:w="900" w:type="dxa"/>
            <w:tcBorders>
              <w:top w:val="nil"/>
              <w:left w:val="nil"/>
              <w:bottom w:val="nil"/>
              <w:right w:val="nil"/>
            </w:tcBorders>
            <w:shd w:val="clear" w:color="auto" w:fill="auto"/>
            <w:noWrap/>
            <w:vAlign w:val="bottom"/>
            <w:hideMark/>
          </w:tcPr>
          <w:p w14:paraId="67BFE82A"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10</w:t>
            </w:r>
          </w:p>
        </w:tc>
        <w:tc>
          <w:tcPr>
            <w:tcW w:w="1218" w:type="dxa"/>
            <w:tcBorders>
              <w:top w:val="nil"/>
              <w:left w:val="nil"/>
              <w:bottom w:val="nil"/>
              <w:right w:val="nil"/>
            </w:tcBorders>
            <w:shd w:val="clear" w:color="auto" w:fill="auto"/>
            <w:noWrap/>
            <w:vAlign w:val="bottom"/>
            <w:hideMark/>
          </w:tcPr>
          <w:p w14:paraId="483A8A78"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10</w:t>
            </w:r>
          </w:p>
        </w:tc>
        <w:tc>
          <w:tcPr>
            <w:tcW w:w="1320" w:type="dxa"/>
            <w:tcBorders>
              <w:top w:val="nil"/>
              <w:left w:val="nil"/>
              <w:bottom w:val="nil"/>
              <w:right w:val="nil"/>
            </w:tcBorders>
            <w:shd w:val="clear" w:color="auto" w:fill="auto"/>
            <w:noWrap/>
            <w:vAlign w:val="bottom"/>
            <w:hideMark/>
          </w:tcPr>
          <w:p w14:paraId="08DEF710"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9</w:t>
            </w:r>
          </w:p>
        </w:tc>
        <w:tc>
          <w:tcPr>
            <w:tcW w:w="364" w:type="dxa"/>
            <w:tcBorders>
              <w:top w:val="nil"/>
              <w:left w:val="nil"/>
              <w:bottom w:val="nil"/>
              <w:right w:val="nil"/>
            </w:tcBorders>
            <w:shd w:val="clear" w:color="auto" w:fill="auto"/>
            <w:noWrap/>
            <w:vAlign w:val="bottom"/>
            <w:hideMark/>
          </w:tcPr>
          <w:p w14:paraId="6CB8CFA4"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3</w:t>
            </w:r>
          </w:p>
        </w:tc>
        <w:tc>
          <w:tcPr>
            <w:tcW w:w="442" w:type="dxa"/>
            <w:tcBorders>
              <w:top w:val="nil"/>
              <w:left w:val="nil"/>
              <w:bottom w:val="nil"/>
              <w:right w:val="nil"/>
            </w:tcBorders>
            <w:shd w:val="clear" w:color="auto" w:fill="auto"/>
            <w:noWrap/>
            <w:vAlign w:val="bottom"/>
            <w:hideMark/>
          </w:tcPr>
          <w:p w14:paraId="0902B494"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6</w:t>
            </w:r>
          </w:p>
        </w:tc>
      </w:tr>
      <w:tr w:rsidR="00BC0701" w:rsidRPr="001179FD" w14:paraId="1D188E44" w14:textId="77777777" w:rsidTr="00021827">
        <w:trPr>
          <w:trHeight w:val="300"/>
        </w:trPr>
        <w:tc>
          <w:tcPr>
            <w:tcW w:w="4395" w:type="dxa"/>
            <w:tcBorders>
              <w:top w:val="nil"/>
              <w:left w:val="nil"/>
              <w:bottom w:val="nil"/>
              <w:right w:val="nil"/>
            </w:tcBorders>
            <w:shd w:val="clear" w:color="auto" w:fill="auto"/>
            <w:noWrap/>
            <w:vAlign w:val="bottom"/>
            <w:hideMark/>
          </w:tcPr>
          <w:p w14:paraId="0025C47A" w14:textId="77777777" w:rsidR="00BC0701" w:rsidRPr="001179FD" w:rsidRDefault="00BC0701" w:rsidP="00021827">
            <w:pPr>
              <w:spacing w:after="0" w:line="240" w:lineRule="auto"/>
              <w:rPr>
                <w:rFonts w:ascii="Calibri" w:eastAsia="Times New Roman" w:hAnsi="Calibri" w:cs="Calibri"/>
                <w:color w:val="000000"/>
                <w:lang w:eastAsia="es-SV"/>
              </w:rPr>
            </w:pPr>
            <w:r w:rsidRPr="001179FD">
              <w:rPr>
                <w:rFonts w:ascii="Calibri" w:eastAsia="Times New Roman" w:hAnsi="Calibri" w:cs="Calibri"/>
                <w:color w:val="000000"/>
                <w:lang w:eastAsia="es-SV"/>
              </w:rPr>
              <w:t>Lunes y Miércoles</w:t>
            </w:r>
          </w:p>
        </w:tc>
        <w:tc>
          <w:tcPr>
            <w:tcW w:w="900" w:type="dxa"/>
            <w:tcBorders>
              <w:top w:val="nil"/>
              <w:left w:val="nil"/>
              <w:bottom w:val="nil"/>
              <w:right w:val="nil"/>
            </w:tcBorders>
            <w:shd w:val="clear" w:color="auto" w:fill="auto"/>
            <w:noWrap/>
            <w:vAlign w:val="bottom"/>
            <w:hideMark/>
          </w:tcPr>
          <w:p w14:paraId="43EF3C3C"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4BE6A150"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1320" w:type="dxa"/>
            <w:tcBorders>
              <w:top w:val="nil"/>
              <w:left w:val="nil"/>
              <w:bottom w:val="nil"/>
              <w:right w:val="nil"/>
            </w:tcBorders>
            <w:shd w:val="clear" w:color="auto" w:fill="auto"/>
            <w:noWrap/>
            <w:vAlign w:val="bottom"/>
            <w:hideMark/>
          </w:tcPr>
          <w:p w14:paraId="69C76848"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9</w:t>
            </w:r>
          </w:p>
        </w:tc>
        <w:tc>
          <w:tcPr>
            <w:tcW w:w="364" w:type="dxa"/>
            <w:tcBorders>
              <w:top w:val="nil"/>
              <w:left w:val="nil"/>
              <w:bottom w:val="nil"/>
              <w:right w:val="nil"/>
            </w:tcBorders>
            <w:shd w:val="clear" w:color="auto" w:fill="auto"/>
            <w:noWrap/>
            <w:vAlign w:val="bottom"/>
            <w:hideMark/>
          </w:tcPr>
          <w:p w14:paraId="21F8736A"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3</w:t>
            </w:r>
          </w:p>
        </w:tc>
        <w:tc>
          <w:tcPr>
            <w:tcW w:w="442" w:type="dxa"/>
            <w:tcBorders>
              <w:top w:val="nil"/>
              <w:left w:val="nil"/>
              <w:bottom w:val="nil"/>
              <w:right w:val="nil"/>
            </w:tcBorders>
            <w:shd w:val="clear" w:color="auto" w:fill="auto"/>
            <w:noWrap/>
            <w:vAlign w:val="bottom"/>
            <w:hideMark/>
          </w:tcPr>
          <w:p w14:paraId="53707A81"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6</w:t>
            </w:r>
          </w:p>
        </w:tc>
      </w:tr>
      <w:tr w:rsidR="00BC0701" w:rsidRPr="001179FD" w14:paraId="0CBF8B42" w14:textId="77777777" w:rsidTr="00021827">
        <w:trPr>
          <w:trHeight w:val="300"/>
        </w:trPr>
        <w:tc>
          <w:tcPr>
            <w:tcW w:w="4395" w:type="dxa"/>
            <w:tcBorders>
              <w:top w:val="nil"/>
              <w:left w:val="nil"/>
              <w:bottom w:val="nil"/>
              <w:right w:val="nil"/>
            </w:tcBorders>
            <w:shd w:val="clear" w:color="auto" w:fill="auto"/>
            <w:noWrap/>
            <w:vAlign w:val="bottom"/>
            <w:hideMark/>
          </w:tcPr>
          <w:p w14:paraId="521693A7"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Grupo 3</w:t>
            </w:r>
          </w:p>
        </w:tc>
        <w:tc>
          <w:tcPr>
            <w:tcW w:w="900" w:type="dxa"/>
            <w:tcBorders>
              <w:top w:val="nil"/>
              <w:left w:val="nil"/>
              <w:bottom w:val="nil"/>
              <w:right w:val="nil"/>
            </w:tcBorders>
            <w:shd w:val="clear" w:color="auto" w:fill="auto"/>
            <w:noWrap/>
            <w:vAlign w:val="bottom"/>
            <w:hideMark/>
          </w:tcPr>
          <w:p w14:paraId="472B5C69"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10</w:t>
            </w:r>
          </w:p>
        </w:tc>
        <w:tc>
          <w:tcPr>
            <w:tcW w:w="1218" w:type="dxa"/>
            <w:tcBorders>
              <w:top w:val="nil"/>
              <w:left w:val="nil"/>
              <w:bottom w:val="nil"/>
              <w:right w:val="nil"/>
            </w:tcBorders>
            <w:shd w:val="clear" w:color="auto" w:fill="auto"/>
            <w:noWrap/>
            <w:vAlign w:val="bottom"/>
            <w:hideMark/>
          </w:tcPr>
          <w:p w14:paraId="658513D1"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10</w:t>
            </w:r>
          </w:p>
        </w:tc>
        <w:tc>
          <w:tcPr>
            <w:tcW w:w="1320" w:type="dxa"/>
            <w:tcBorders>
              <w:top w:val="nil"/>
              <w:left w:val="nil"/>
              <w:bottom w:val="nil"/>
              <w:right w:val="nil"/>
            </w:tcBorders>
            <w:shd w:val="clear" w:color="auto" w:fill="auto"/>
            <w:noWrap/>
            <w:vAlign w:val="bottom"/>
            <w:hideMark/>
          </w:tcPr>
          <w:p w14:paraId="3D561371"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6</w:t>
            </w:r>
          </w:p>
        </w:tc>
        <w:tc>
          <w:tcPr>
            <w:tcW w:w="364" w:type="dxa"/>
            <w:tcBorders>
              <w:top w:val="nil"/>
              <w:left w:val="nil"/>
              <w:bottom w:val="nil"/>
              <w:right w:val="nil"/>
            </w:tcBorders>
            <w:shd w:val="clear" w:color="auto" w:fill="auto"/>
            <w:noWrap/>
            <w:vAlign w:val="bottom"/>
            <w:hideMark/>
          </w:tcPr>
          <w:p w14:paraId="2A3499B6"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4</w:t>
            </w:r>
          </w:p>
        </w:tc>
        <w:tc>
          <w:tcPr>
            <w:tcW w:w="442" w:type="dxa"/>
            <w:tcBorders>
              <w:top w:val="nil"/>
              <w:left w:val="nil"/>
              <w:bottom w:val="nil"/>
              <w:right w:val="nil"/>
            </w:tcBorders>
            <w:shd w:val="clear" w:color="auto" w:fill="auto"/>
            <w:noWrap/>
            <w:vAlign w:val="bottom"/>
            <w:hideMark/>
          </w:tcPr>
          <w:p w14:paraId="3EF9B5C8"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2</w:t>
            </w:r>
          </w:p>
        </w:tc>
      </w:tr>
      <w:tr w:rsidR="00BC0701" w:rsidRPr="001179FD" w14:paraId="6087CAB0" w14:textId="77777777" w:rsidTr="00021827">
        <w:trPr>
          <w:trHeight w:val="300"/>
        </w:trPr>
        <w:tc>
          <w:tcPr>
            <w:tcW w:w="4395" w:type="dxa"/>
            <w:tcBorders>
              <w:top w:val="nil"/>
              <w:left w:val="nil"/>
              <w:bottom w:val="nil"/>
              <w:right w:val="nil"/>
            </w:tcBorders>
            <w:shd w:val="clear" w:color="auto" w:fill="auto"/>
            <w:noWrap/>
            <w:vAlign w:val="bottom"/>
            <w:hideMark/>
          </w:tcPr>
          <w:p w14:paraId="2B4E0F09" w14:textId="77777777" w:rsidR="00BC0701" w:rsidRPr="001179FD" w:rsidRDefault="00BC0701" w:rsidP="00021827">
            <w:pPr>
              <w:spacing w:after="0" w:line="240" w:lineRule="auto"/>
              <w:rPr>
                <w:rFonts w:ascii="Calibri" w:eastAsia="Times New Roman" w:hAnsi="Calibri" w:cs="Calibri"/>
                <w:color w:val="000000"/>
                <w:lang w:eastAsia="es-SV"/>
              </w:rPr>
            </w:pPr>
            <w:r w:rsidRPr="001179FD">
              <w:rPr>
                <w:rFonts w:ascii="Calibri" w:eastAsia="Times New Roman" w:hAnsi="Calibri" w:cs="Calibri"/>
                <w:color w:val="000000"/>
                <w:lang w:eastAsia="es-SV"/>
              </w:rPr>
              <w:t>Adobe Photoshop nivel intermedio</w:t>
            </w:r>
          </w:p>
        </w:tc>
        <w:tc>
          <w:tcPr>
            <w:tcW w:w="900" w:type="dxa"/>
            <w:tcBorders>
              <w:top w:val="nil"/>
              <w:left w:val="nil"/>
              <w:bottom w:val="nil"/>
              <w:right w:val="nil"/>
            </w:tcBorders>
            <w:shd w:val="clear" w:color="auto" w:fill="auto"/>
            <w:noWrap/>
            <w:vAlign w:val="bottom"/>
            <w:hideMark/>
          </w:tcPr>
          <w:p w14:paraId="6CA39E9D"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5C08DEC6"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1320" w:type="dxa"/>
            <w:tcBorders>
              <w:top w:val="nil"/>
              <w:left w:val="nil"/>
              <w:bottom w:val="nil"/>
              <w:right w:val="nil"/>
            </w:tcBorders>
            <w:shd w:val="clear" w:color="auto" w:fill="auto"/>
            <w:noWrap/>
            <w:vAlign w:val="bottom"/>
            <w:hideMark/>
          </w:tcPr>
          <w:p w14:paraId="5B5747F1"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6</w:t>
            </w:r>
          </w:p>
        </w:tc>
        <w:tc>
          <w:tcPr>
            <w:tcW w:w="364" w:type="dxa"/>
            <w:tcBorders>
              <w:top w:val="nil"/>
              <w:left w:val="nil"/>
              <w:bottom w:val="nil"/>
              <w:right w:val="nil"/>
            </w:tcBorders>
            <w:shd w:val="clear" w:color="auto" w:fill="auto"/>
            <w:noWrap/>
            <w:vAlign w:val="bottom"/>
            <w:hideMark/>
          </w:tcPr>
          <w:p w14:paraId="3E6FC59D"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4</w:t>
            </w:r>
          </w:p>
        </w:tc>
        <w:tc>
          <w:tcPr>
            <w:tcW w:w="442" w:type="dxa"/>
            <w:tcBorders>
              <w:top w:val="nil"/>
              <w:left w:val="nil"/>
              <w:bottom w:val="nil"/>
              <w:right w:val="nil"/>
            </w:tcBorders>
            <w:shd w:val="clear" w:color="auto" w:fill="auto"/>
            <w:noWrap/>
            <w:vAlign w:val="bottom"/>
            <w:hideMark/>
          </w:tcPr>
          <w:p w14:paraId="60FCE270"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2</w:t>
            </w:r>
          </w:p>
        </w:tc>
      </w:tr>
      <w:tr w:rsidR="00BC0701" w:rsidRPr="001179FD" w14:paraId="7555D7D0" w14:textId="77777777" w:rsidTr="00021827">
        <w:trPr>
          <w:trHeight w:val="300"/>
        </w:trPr>
        <w:tc>
          <w:tcPr>
            <w:tcW w:w="4395" w:type="dxa"/>
            <w:tcBorders>
              <w:top w:val="nil"/>
              <w:left w:val="nil"/>
              <w:bottom w:val="nil"/>
              <w:right w:val="nil"/>
            </w:tcBorders>
            <w:shd w:val="clear" w:color="auto" w:fill="auto"/>
            <w:noWrap/>
            <w:vAlign w:val="bottom"/>
            <w:hideMark/>
          </w:tcPr>
          <w:p w14:paraId="5477A045" w14:textId="77777777" w:rsidR="00BC0701" w:rsidRPr="001179FD" w:rsidRDefault="00BC0701" w:rsidP="00021827">
            <w:pPr>
              <w:spacing w:after="0" w:line="240" w:lineRule="auto"/>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1:30 a 3:30 p.m.</w:t>
            </w:r>
          </w:p>
        </w:tc>
        <w:tc>
          <w:tcPr>
            <w:tcW w:w="900" w:type="dxa"/>
            <w:tcBorders>
              <w:top w:val="nil"/>
              <w:left w:val="nil"/>
              <w:bottom w:val="nil"/>
              <w:right w:val="nil"/>
            </w:tcBorders>
            <w:shd w:val="clear" w:color="auto" w:fill="auto"/>
            <w:noWrap/>
            <w:vAlign w:val="bottom"/>
            <w:hideMark/>
          </w:tcPr>
          <w:p w14:paraId="0C4C6B35"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10</w:t>
            </w:r>
          </w:p>
        </w:tc>
        <w:tc>
          <w:tcPr>
            <w:tcW w:w="1218" w:type="dxa"/>
            <w:tcBorders>
              <w:top w:val="nil"/>
              <w:left w:val="nil"/>
              <w:bottom w:val="nil"/>
              <w:right w:val="nil"/>
            </w:tcBorders>
            <w:shd w:val="clear" w:color="auto" w:fill="auto"/>
            <w:noWrap/>
            <w:vAlign w:val="bottom"/>
            <w:hideMark/>
          </w:tcPr>
          <w:p w14:paraId="6AB9988F"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10</w:t>
            </w:r>
          </w:p>
        </w:tc>
        <w:tc>
          <w:tcPr>
            <w:tcW w:w="1320" w:type="dxa"/>
            <w:tcBorders>
              <w:top w:val="nil"/>
              <w:left w:val="nil"/>
              <w:bottom w:val="nil"/>
              <w:right w:val="nil"/>
            </w:tcBorders>
            <w:shd w:val="clear" w:color="auto" w:fill="auto"/>
            <w:noWrap/>
            <w:vAlign w:val="bottom"/>
            <w:hideMark/>
          </w:tcPr>
          <w:p w14:paraId="6D1E8AA7"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6</w:t>
            </w:r>
          </w:p>
        </w:tc>
        <w:tc>
          <w:tcPr>
            <w:tcW w:w="364" w:type="dxa"/>
            <w:tcBorders>
              <w:top w:val="nil"/>
              <w:left w:val="nil"/>
              <w:bottom w:val="nil"/>
              <w:right w:val="nil"/>
            </w:tcBorders>
            <w:shd w:val="clear" w:color="auto" w:fill="auto"/>
            <w:noWrap/>
            <w:vAlign w:val="bottom"/>
            <w:hideMark/>
          </w:tcPr>
          <w:p w14:paraId="47BA074D"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4</w:t>
            </w:r>
          </w:p>
        </w:tc>
        <w:tc>
          <w:tcPr>
            <w:tcW w:w="442" w:type="dxa"/>
            <w:tcBorders>
              <w:top w:val="nil"/>
              <w:left w:val="nil"/>
              <w:bottom w:val="nil"/>
              <w:right w:val="nil"/>
            </w:tcBorders>
            <w:shd w:val="clear" w:color="auto" w:fill="auto"/>
            <w:noWrap/>
            <w:vAlign w:val="bottom"/>
            <w:hideMark/>
          </w:tcPr>
          <w:p w14:paraId="46B6FEB2"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2</w:t>
            </w:r>
          </w:p>
        </w:tc>
      </w:tr>
      <w:tr w:rsidR="00BC0701" w:rsidRPr="001179FD" w14:paraId="76282CDA" w14:textId="77777777" w:rsidTr="00021827">
        <w:trPr>
          <w:trHeight w:val="300"/>
        </w:trPr>
        <w:tc>
          <w:tcPr>
            <w:tcW w:w="4395" w:type="dxa"/>
            <w:tcBorders>
              <w:top w:val="nil"/>
              <w:left w:val="nil"/>
              <w:bottom w:val="nil"/>
              <w:right w:val="nil"/>
            </w:tcBorders>
            <w:shd w:val="clear" w:color="auto" w:fill="auto"/>
            <w:noWrap/>
            <w:vAlign w:val="bottom"/>
            <w:hideMark/>
          </w:tcPr>
          <w:p w14:paraId="79454F01" w14:textId="77777777" w:rsidR="00BC0701" w:rsidRPr="001179FD" w:rsidRDefault="00BC0701" w:rsidP="00021827">
            <w:pPr>
              <w:spacing w:after="0" w:line="240" w:lineRule="auto"/>
              <w:rPr>
                <w:rFonts w:ascii="Calibri" w:eastAsia="Times New Roman" w:hAnsi="Calibri" w:cs="Calibri"/>
                <w:color w:val="000000"/>
                <w:lang w:eastAsia="es-SV"/>
              </w:rPr>
            </w:pPr>
            <w:r w:rsidRPr="001179FD">
              <w:rPr>
                <w:rFonts w:ascii="Calibri" w:eastAsia="Times New Roman" w:hAnsi="Calibri" w:cs="Calibri"/>
                <w:color w:val="000000"/>
                <w:lang w:eastAsia="es-SV"/>
              </w:rPr>
              <w:t>Martes y Jueves</w:t>
            </w:r>
          </w:p>
        </w:tc>
        <w:tc>
          <w:tcPr>
            <w:tcW w:w="900" w:type="dxa"/>
            <w:tcBorders>
              <w:top w:val="nil"/>
              <w:left w:val="nil"/>
              <w:bottom w:val="nil"/>
              <w:right w:val="nil"/>
            </w:tcBorders>
            <w:shd w:val="clear" w:color="auto" w:fill="auto"/>
            <w:noWrap/>
            <w:vAlign w:val="bottom"/>
            <w:hideMark/>
          </w:tcPr>
          <w:p w14:paraId="72F4D0B9"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34F830AF"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1320" w:type="dxa"/>
            <w:tcBorders>
              <w:top w:val="nil"/>
              <w:left w:val="nil"/>
              <w:bottom w:val="nil"/>
              <w:right w:val="nil"/>
            </w:tcBorders>
            <w:shd w:val="clear" w:color="auto" w:fill="auto"/>
            <w:noWrap/>
            <w:vAlign w:val="bottom"/>
            <w:hideMark/>
          </w:tcPr>
          <w:p w14:paraId="30707D92"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6</w:t>
            </w:r>
          </w:p>
        </w:tc>
        <w:tc>
          <w:tcPr>
            <w:tcW w:w="364" w:type="dxa"/>
            <w:tcBorders>
              <w:top w:val="nil"/>
              <w:left w:val="nil"/>
              <w:bottom w:val="nil"/>
              <w:right w:val="nil"/>
            </w:tcBorders>
            <w:shd w:val="clear" w:color="auto" w:fill="auto"/>
            <w:noWrap/>
            <w:vAlign w:val="bottom"/>
            <w:hideMark/>
          </w:tcPr>
          <w:p w14:paraId="668E1544"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4</w:t>
            </w:r>
          </w:p>
        </w:tc>
        <w:tc>
          <w:tcPr>
            <w:tcW w:w="442" w:type="dxa"/>
            <w:tcBorders>
              <w:top w:val="nil"/>
              <w:left w:val="nil"/>
              <w:bottom w:val="nil"/>
              <w:right w:val="nil"/>
            </w:tcBorders>
            <w:shd w:val="clear" w:color="auto" w:fill="auto"/>
            <w:noWrap/>
            <w:vAlign w:val="bottom"/>
            <w:hideMark/>
          </w:tcPr>
          <w:p w14:paraId="73D2B9A0"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2</w:t>
            </w:r>
          </w:p>
        </w:tc>
      </w:tr>
      <w:tr w:rsidR="00BC0701" w:rsidRPr="001179FD" w14:paraId="54B9B1BE" w14:textId="77777777" w:rsidTr="00021827">
        <w:trPr>
          <w:trHeight w:val="300"/>
        </w:trPr>
        <w:tc>
          <w:tcPr>
            <w:tcW w:w="4395" w:type="dxa"/>
            <w:tcBorders>
              <w:top w:val="nil"/>
              <w:left w:val="nil"/>
              <w:bottom w:val="nil"/>
              <w:right w:val="nil"/>
            </w:tcBorders>
            <w:shd w:val="clear" w:color="auto" w:fill="auto"/>
            <w:noWrap/>
            <w:vAlign w:val="bottom"/>
            <w:hideMark/>
          </w:tcPr>
          <w:p w14:paraId="7E4D9F9A"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Grupo 4</w:t>
            </w:r>
          </w:p>
        </w:tc>
        <w:tc>
          <w:tcPr>
            <w:tcW w:w="900" w:type="dxa"/>
            <w:tcBorders>
              <w:top w:val="nil"/>
              <w:left w:val="nil"/>
              <w:bottom w:val="nil"/>
              <w:right w:val="nil"/>
            </w:tcBorders>
            <w:shd w:val="clear" w:color="auto" w:fill="auto"/>
            <w:noWrap/>
            <w:vAlign w:val="bottom"/>
            <w:hideMark/>
          </w:tcPr>
          <w:p w14:paraId="02F0D341"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10</w:t>
            </w:r>
          </w:p>
        </w:tc>
        <w:tc>
          <w:tcPr>
            <w:tcW w:w="1218" w:type="dxa"/>
            <w:tcBorders>
              <w:top w:val="nil"/>
              <w:left w:val="nil"/>
              <w:bottom w:val="nil"/>
              <w:right w:val="nil"/>
            </w:tcBorders>
            <w:shd w:val="clear" w:color="auto" w:fill="auto"/>
            <w:noWrap/>
            <w:vAlign w:val="bottom"/>
            <w:hideMark/>
          </w:tcPr>
          <w:p w14:paraId="6BE52546"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10</w:t>
            </w:r>
          </w:p>
        </w:tc>
        <w:tc>
          <w:tcPr>
            <w:tcW w:w="1320" w:type="dxa"/>
            <w:tcBorders>
              <w:top w:val="nil"/>
              <w:left w:val="nil"/>
              <w:bottom w:val="nil"/>
              <w:right w:val="nil"/>
            </w:tcBorders>
            <w:shd w:val="clear" w:color="auto" w:fill="auto"/>
            <w:noWrap/>
            <w:vAlign w:val="bottom"/>
            <w:hideMark/>
          </w:tcPr>
          <w:p w14:paraId="50D3E545"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6</w:t>
            </w:r>
          </w:p>
        </w:tc>
        <w:tc>
          <w:tcPr>
            <w:tcW w:w="364" w:type="dxa"/>
            <w:tcBorders>
              <w:top w:val="nil"/>
              <w:left w:val="nil"/>
              <w:bottom w:val="nil"/>
              <w:right w:val="nil"/>
            </w:tcBorders>
            <w:shd w:val="clear" w:color="auto" w:fill="auto"/>
            <w:noWrap/>
            <w:vAlign w:val="bottom"/>
            <w:hideMark/>
          </w:tcPr>
          <w:p w14:paraId="6C0F55C4"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3</w:t>
            </w:r>
          </w:p>
        </w:tc>
        <w:tc>
          <w:tcPr>
            <w:tcW w:w="442" w:type="dxa"/>
            <w:tcBorders>
              <w:top w:val="nil"/>
              <w:left w:val="nil"/>
              <w:bottom w:val="nil"/>
              <w:right w:val="nil"/>
            </w:tcBorders>
            <w:shd w:val="clear" w:color="auto" w:fill="auto"/>
            <w:noWrap/>
            <w:vAlign w:val="bottom"/>
            <w:hideMark/>
          </w:tcPr>
          <w:p w14:paraId="235A27E8"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3</w:t>
            </w:r>
          </w:p>
        </w:tc>
      </w:tr>
      <w:tr w:rsidR="00BC0701" w:rsidRPr="001179FD" w14:paraId="34445550" w14:textId="77777777" w:rsidTr="00021827">
        <w:trPr>
          <w:trHeight w:val="300"/>
        </w:trPr>
        <w:tc>
          <w:tcPr>
            <w:tcW w:w="4395" w:type="dxa"/>
            <w:tcBorders>
              <w:top w:val="nil"/>
              <w:left w:val="nil"/>
              <w:bottom w:val="nil"/>
              <w:right w:val="nil"/>
            </w:tcBorders>
            <w:shd w:val="clear" w:color="auto" w:fill="auto"/>
            <w:noWrap/>
            <w:vAlign w:val="bottom"/>
            <w:hideMark/>
          </w:tcPr>
          <w:p w14:paraId="72E4A448" w14:textId="77777777" w:rsidR="00BC0701" w:rsidRPr="001179FD" w:rsidRDefault="00BC0701" w:rsidP="00021827">
            <w:pPr>
              <w:spacing w:after="0" w:line="240" w:lineRule="auto"/>
              <w:rPr>
                <w:rFonts w:ascii="Calibri" w:eastAsia="Times New Roman" w:hAnsi="Calibri" w:cs="Calibri"/>
                <w:color w:val="000000"/>
                <w:lang w:eastAsia="es-SV"/>
              </w:rPr>
            </w:pPr>
            <w:r w:rsidRPr="001179FD">
              <w:rPr>
                <w:rFonts w:ascii="Calibri" w:eastAsia="Times New Roman" w:hAnsi="Calibri" w:cs="Calibri"/>
                <w:color w:val="000000"/>
                <w:lang w:eastAsia="es-SV"/>
              </w:rPr>
              <w:t>Manejo de aplicaciones móviles y Google presentaciones  para adultos (continuación)</w:t>
            </w:r>
          </w:p>
        </w:tc>
        <w:tc>
          <w:tcPr>
            <w:tcW w:w="900" w:type="dxa"/>
            <w:tcBorders>
              <w:top w:val="nil"/>
              <w:left w:val="nil"/>
              <w:bottom w:val="nil"/>
              <w:right w:val="nil"/>
            </w:tcBorders>
            <w:shd w:val="clear" w:color="auto" w:fill="auto"/>
            <w:noWrap/>
            <w:vAlign w:val="bottom"/>
            <w:hideMark/>
          </w:tcPr>
          <w:p w14:paraId="487F4B54"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5679A204"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1320" w:type="dxa"/>
            <w:tcBorders>
              <w:top w:val="nil"/>
              <w:left w:val="nil"/>
              <w:bottom w:val="nil"/>
              <w:right w:val="nil"/>
            </w:tcBorders>
            <w:shd w:val="clear" w:color="auto" w:fill="auto"/>
            <w:noWrap/>
            <w:vAlign w:val="bottom"/>
            <w:hideMark/>
          </w:tcPr>
          <w:p w14:paraId="13495EC1"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6</w:t>
            </w:r>
          </w:p>
        </w:tc>
        <w:tc>
          <w:tcPr>
            <w:tcW w:w="364" w:type="dxa"/>
            <w:tcBorders>
              <w:top w:val="nil"/>
              <w:left w:val="nil"/>
              <w:bottom w:val="nil"/>
              <w:right w:val="nil"/>
            </w:tcBorders>
            <w:shd w:val="clear" w:color="auto" w:fill="auto"/>
            <w:noWrap/>
            <w:vAlign w:val="bottom"/>
            <w:hideMark/>
          </w:tcPr>
          <w:p w14:paraId="00C4C9CA"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3</w:t>
            </w:r>
          </w:p>
        </w:tc>
        <w:tc>
          <w:tcPr>
            <w:tcW w:w="442" w:type="dxa"/>
            <w:tcBorders>
              <w:top w:val="nil"/>
              <w:left w:val="nil"/>
              <w:bottom w:val="nil"/>
              <w:right w:val="nil"/>
            </w:tcBorders>
            <w:shd w:val="clear" w:color="auto" w:fill="auto"/>
            <w:noWrap/>
            <w:vAlign w:val="bottom"/>
            <w:hideMark/>
          </w:tcPr>
          <w:p w14:paraId="187DFC4A"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3</w:t>
            </w:r>
          </w:p>
        </w:tc>
      </w:tr>
      <w:tr w:rsidR="00BC0701" w:rsidRPr="001179FD" w14:paraId="5997D56C" w14:textId="77777777" w:rsidTr="00021827">
        <w:trPr>
          <w:trHeight w:val="300"/>
        </w:trPr>
        <w:tc>
          <w:tcPr>
            <w:tcW w:w="4395" w:type="dxa"/>
            <w:tcBorders>
              <w:top w:val="nil"/>
              <w:left w:val="nil"/>
              <w:bottom w:val="nil"/>
              <w:right w:val="nil"/>
            </w:tcBorders>
            <w:shd w:val="clear" w:color="auto" w:fill="auto"/>
            <w:noWrap/>
            <w:vAlign w:val="bottom"/>
            <w:hideMark/>
          </w:tcPr>
          <w:p w14:paraId="3C89A668" w14:textId="77777777" w:rsidR="00BC0701" w:rsidRPr="001179FD" w:rsidRDefault="00BC0701" w:rsidP="00021827">
            <w:pPr>
              <w:spacing w:after="0" w:line="240" w:lineRule="auto"/>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8:30 a 11:00 a.m.</w:t>
            </w:r>
          </w:p>
        </w:tc>
        <w:tc>
          <w:tcPr>
            <w:tcW w:w="900" w:type="dxa"/>
            <w:tcBorders>
              <w:top w:val="nil"/>
              <w:left w:val="nil"/>
              <w:bottom w:val="nil"/>
              <w:right w:val="nil"/>
            </w:tcBorders>
            <w:shd w:val="clear" w:color="auto" w:fill="auto"/>
            <w:noWrap/>
            <w:vAlign w:val="bottom"/>
            <w:hideMark/>
          </w:tcPr>
          <w:p w14:paraId="07C1B8CB"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10</w:t>
            </w:r>
          </w:p>
        </w:tc>
        <w:tc>
          <w:tcPr>
            <w:tcW w:w="1218" w:type="dxa"/>
            <w:tcBorders>
              <w:top w:val="nil"/>
              <w:left w:val="nil"/>
              <w:bottom w:val="nil"/>
              <w:right w:val="nil"/>
            </w:tcBorders>
            <w:shd w:val="clear" w:color="auto" w:fill="auto"/>
            <w:noWrap/>
            <w:vAlign w:val="bottom"/>
            <w:hideMark/>
          </w:tcPr>
          <w:p w14:paraId="2DDAE6D0"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10</w:t>
            </w:r>
          </w:p>
        </w:tc>
        <w:tc>
          <w:tcPr>
            <w:tcW w:w="1320" w:type="dxa"/>
            <w:tcBorders>
              <w:top w:val="nil"/>
              <w:left w:val="nil"/>
              <w:bottom w:val="nil"/>
              <w:right w:val="nil"/>
            </w:tcBorders>
            <w:shd w:val="clear" w:color="auto" w:fill="auto"/>
            <w:noWrap/>
            <w:vAlign w:val="bottom"/>
            <w:hideMark/>
          </w:tcPr>
          <w:p w14:paraId="41D593B4"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6</w:t>
            </w:r>
          </w:p>
        </w:tc>
        <w:tc>
          <w:tcPr>
            <w:tcW w:w="364" w:type="dxa"/>
            <w:tcBorders>
              <w:top w:val="nil"/>
              <w:left w:val="nil"/>
              <w:bottom w:val="nil"/>
              <w:right w:val="nil"/>
            </w:tcBorders>
            <w:shd w:val="clear" w:color="auto" w:fill="auto"/>
            <w:noWrap/>
            <w:vAlign w:val="bottom"/>
            <w:hideMark/>
          </w:tcPr>
          <w:p w14:paraId="39902793"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3</w:t>
            </w:r>
          </w:p>
        </w:tc>
        <w:tc>
          <w:tcPr>
            <w:tcW w:w="442" w:type="dxa"/>
            <w:tcBorders>
              <w:top w:val="nil"/>
              <w:left w:val="nil"/>
              <w:bottom w:val="nil"/>
              <w:right w:val="nil"/>
            </w:tcBorders>
            <w:shd w:val="clear" w:color="auto" w:fill="auto"/>
            <w:noWrap/>
            <w:vAlign w:val="bottom"/>
            <w:hideMark/>
          </w:tcPr>
          <w:p w14:paraId="6A4AFB4E"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3</w:t>
            </w:r>
          </w:p>
        </w:tc>
      </w:tr>
      <w:tr w:rsidR="00BC0701" w:rsidRPr="001179FD" w14:paraId="5B1CE91B" w14:textId="77777777" w:rsidTr="00021827">
        <w:trPr>
          <w:trHeight w:val="300"/>
        </w:trPr>
        <w:tc>
          <w:tcPr>
            <w:tcW w:w="4395" w:type="dxa"/>
            <w:tcBorders>
              <w:top w:val="nil"/>
              <w:left w:val="nil"/>
              <w:bottom w:val="nil"/>
              <w:right w:val="nil"/>
            </w:tcBorders>
            <w:shd w:val="clear" w:color="auto" w:fill="auto"/>
            <w:noWrap/>
            <w:vAlign w:val="bottom"/>
            <w:hideMark/>
          </w:tcPr>
          <w:p w14:paraId="30E37444" w14:textId="77777777" w:rsidR="00BC0701" w:rsidRPr="001179FD" w:rsidRDefault="00BC0701" w:rsidP="00021827">
            <w:pPr>
              <w:spacing w:after="0" w:line="240" w:lineRule="auto"/>
              <w:rPr>
                <w:rFonts w:ascii="Calibri" w:eastAsia="Times New Roman" w:hAnsi="Calibri" w:cs="Calibri"/>
                <w:color w:val="000000"/>
                <w:lang w:eastAsia="es-SV"/>
              </w:rPr>
            </w:pPr>
            <w:r w:rsidRPr="001179FD">
              <w:rPr>
                <w:rFonts w:ascii="Calibri" w:eastAsia="Times New Roman" w:hAnsi="Calibri" w:cs="Calibri"/>
                <w:color w:val="000000"/>
                <w:lang w:eastAsia="es-SV"/>
              </w:rPr>
              <w:t>Viernes</w:t>
            </w:r>
          </w:p>
        </w:tc>
        <w:tc>
          <w:tcPr>
            <w:tcW w:w="900" w:type="dxa"/>
            <w:tcBorders>
              <w:top w:val="nil"/>
              <w:left w:val="nil"/>
              <w:bottom w:val="nil"/>
              <w:right w:val="nil"/>
            </w:tcBorders>
            <w:shd w:val="clear" w:color="auto" w:fill="auto"/>
            <w:noWrap/>
            <w:vAlign w:val="bottom"/>
            <w:hideMark/>
          </w:tcPr>
          <w:p w14:paraId="20F01AFD"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36481DEC"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1320" w:type="dxa"/>
            <w:tcBorders>
              <w:top w:val="nil"/>
              <w:left w:val="nil"/>
              <w:bottom w:val="nil"/>
              <w:right w:val="nil"/>
            </w:tcBorders>
            <w:shd w:val="clear" w:color="auto" w:fill="auto"/>
            <w:noWrap/>
            <w:vAlign w:val="bottom"/>
            <w:hideMark/>
          </w:tcPr>
          <w:p w14:paraId="07B0C18D"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6</w:t>
            </w:r>
          </w:p>
        </w:tc>
        <w:tc>
          <w:tcPr>
            <w:tcW w:w="364" w:type="dxa"/>
            <w:tcBorders>
              <w:top w:val="nil"/>
              <w:left w:val="nil"/>
              <w:bottom w:val="nil"/>
              <w:right w:val="nil"/>
            </w:tcBorders>
            <w:shd w:val="clear" w:color="auto" w:fill="auto"/>
            <w:noWrap/>
            <w:vAlign w:val="bottom"/>
            <w:hideMark/>
          </w:tcPr>
          <w:p w14:paraId="22FDF765"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3</w:t>
            </w:r>
          </w:p>
        </w:tc>
        <w:tc>
          <w:tcPr>
            <w:tcW w:w="442" w:type="dxa"/>
            <w:tcBorders>
              <w:top w:val="nil"/>
              <w:left w:val="nil"/>
              <w:bottom w:val="nil"/>
              <w:right w:val="nil"/>
            </w:tcBorders>
            <w:shd w:val="clear" w:color="auto" w:fill="auto"/>
            <w:noWrap/>
            <w:vAlign w:val="bottom"/>
            <w:hideMark/>
          </w:tcPr>
          <w:p w14:paraId="0408A7E0"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3</w:t>
            </w:r>
          </w:p>
        </w:tc>
      </w:tr>
      <w:tr w:rsidR="00BC0701" w:rsidRPr="001179FD" w14:paraId="17FF005D" w14:textId="77777777" w:rsidTr="00021827">
        <w:trPr>
          <w:trHeight w:val="300"/>
        </w:trPr>
        <w:tc>
          <w:tcPr>
            <w:tcW w:w="4395" w:type="dxa"/>
            <w:tcBorders>
              <w:top w:val="nil"/>
              <w:left w:val="nil"/>
              <w:bottom w:val="nil"/>
              <w:right w:val="nil"/>
            </w:tcBorders>
            <w:shd w:val="clear" w:color="auto" w:fill="auto"/>
            <w:noWrap/>
            <w:vAlign w:val="bottom"/>
            <w:hideMark/>
          </w:tcPr>
          <w:p w14:paraId="7F279B81"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Grupo 5</w:t>
            </w:r>
          </w:p>
        </w:tc>
        <w:tc>
          <w:tcPr>
            <w:tcW w:w="900" w:type="dxa"/>
            <w:tcBorders>
              <w:top w:val="nil"/>
              <w:left w:val="nil"/>
              <w:bottom w:val="nil"/>
              <w:right w:val="nil"/>
            </w:tcBorders>
            <w:shd w:val="clear" w:color="auto" w:fill="auto"/>
            <w:noWrap/>
            <w:vAlign w:val="bottom"/>
            <w:hideMark/>
          </w:tcPr>
          <w:p w14:paraId="2D8596E1"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10</w:t>
            </w:r>
          </w:p>
        </w:tc>
        <w:tc>
          <w:tcPr>
            <w:tcW w:w="1218" w:type="dxa"/>
            <w:tcBorders>
              <w:top w:val="nil"/>
              <w:left w:val="nil"/>
              <w:bottom w:val="nil"/>
              <w:right w:val="nil"/>
            </w:tcBorders>
            <w:shd w:val="clear" w:color="auto" w:fill="auto"/>
            <w:noWrap/>
            <w:vAlign w:val="bottom"/>
            <w:hideMark/>
          </w:tcPr>
          <w:p w14:paraId="78FA08AE"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5</w:t>
            </w:r>
          </w:p>
        </w:tc>
        <w:tc>
          <w:tcPr>
            <w:tcW w:w="1320" w:type="dxa"/>
            <w:tcBorders>
              <w:top w:val="nil"/>
              <w:left w:val="nil"/>
              <w:bottom w:val="nil"/>
              <w:right w:val="nil"/>
            </w:tcBorders>
            <w:shd w:val="clear" w:color="auto" w:fill="auto"/>
            <w:noWrap/>
            <w:vAlign w:val="bottom"/>
            <w:hideMark/>
          </w:tcPr>
          <w:p w14:paraId="2B2BFE56"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4</w:t>
            </w:r>
          </w:p>
        </w:tc>
        <w:tc>
          <w:tcPr>
            <w:tcW w:w="364" w:type="dxa"/>
            <w:tcBorders>
              <w:top w:val="nil"/>
              <w:left w:val="nil"/>
              <w:bottom w:val="nil"/>
              <w:right w:val="nil"/>
            </w:tcBorders>
            <w:shd w:val="clear" w:color="auto" w:fill="auto"/>
            <w:noWrap/>
            <w:vAlign w:val="bottom"/>
            <w:hideMark/>
          </w:tcPr>
          <w:p w14:paraId="51C8FE49"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3</w:t>
            </w:r>
          </w:p>
        </w:tc>
        <w:tc>
          <w:tcPr>
            <w:tcW w:w="442" w:type="dxa"/>
            <w:tcBorders>
              <w:top w:val="nil"/>
              <w:left w:val="nil"/>
              <w:bottom w:val="nil"/>
              <w:right w:val="nil"/>
            </w:tcBorders>
            <w:shd w:val="clear" w:color="auto" w:fill="auto"/>
            <w:noWrap/>
            <w:vAlign w:val="bottom"/>
            <w:hideMark/>
          </w:tcPr>
          <w:p w14:paraId="26D01694"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w:t>
            </w:r>
          </w:p>
        </w:tc>
      </w:tr>
      <w:tr w:rsidR="00BC0701" w:rsidRPr="001179FD" w14:paraId="4F755EB6" w14:textId="77777777" w:rsidTr="00021827">
        <w:trPr>
          <w:trHeight w:val="300"/>
        </w:trPr>
        <w:tc>
          <w:tcPr>
            <w:tcW w:w="4395" w:type="dxa"/>
            <w:tcBorders>
              <w:top w:val="nil"/>
              <w:left w:val="nil"/>
              <w:bottom w:val="nil"/>
              <w:right w:val="nil"/>
            </w:tcBorders>
            <w:shd w:val="clear" w:color="auto" w:fill="auto"/>
            <w:noWrap/>
            <w:vAlign w:val="bottom"/>
            <w:hideMark/>
          </w:tcPr>
          <w:p w14:paraId="2CBDA609" w14:textId="77777777" w:rsidR="00BC0701" w:rsidRPr="001179FD" w:rsidRDefault="00BC0701" w:rsidP="00021827">
            <w:pPr>
              <w:spacing w:after="0" w:line="240" w:lineRule="auto"/>
              <w:rPr>
                <w:rFonts w:ascii="Calibri" w:eastAsia="Times New Roman" w:hAnsi="Calibri" w:cs="Calibri"/>
                <w:color w:val="000000"/>
                <w:lang w:eastAsia="es-SV"/>
              </w:rPr>
            </w:pPr>
            <w:r w:rsidRPr="001179FD">
              <w:rPr>
                <w:rFonts w:ascii="Calibri" w:eastAsia="Times New Roman" w:hAnsi="Calibri" w:cs="Calibri"/>
                <w:color w:val="000000"/>
                <w:lang w:eastAsia="es-SV"/>
              </w:rPr>
              <w:t>Computación inicial adultos mayores</w:t>
            </w:r>
          </w:p>
        </w:tc>
        <w:tc>
          <w:tcPr>
            <w:tcW w:w="900" w:type="dxa"/>
            <w:tcBorders>
              <w:top w:val="nil"/>
              <w:left w:val="nil"/>
              <w:bottom w:val="nil"/>
              <w:right w:val="nil"/>
            </w:tcBorders>
            <w:shd w:val="clear" w:color="auto" w:fill="auto"/>
            <w:noWrap/>
            <w:vAlign w:val="bottom"/>
            <w:hideMark/>
          </w:tcPr>
          <w:p w14:paraId="02976E3B"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10</w:t>
            </w:r>
          </w:p>
        </w:tc>
        <w:tc>
          <w:tcPr>
            <w:tcW w:w="1218" w:type="dxa"/>
            <w:tcBorders>
              <w:top w:val="nil"/>
              <w:left w:val="nil"/>
              <w:bottom w:val="nil"/>
              <w:right w:val="nil"/>
            </w:tcBorders>
            <w:shd w:val="clear" w:color="auto" w:fill="auto"/>
            <w:noWrap/>
            <w:vAlign w:val="bottom"/>
            <w:hideMark/>
          </w:tcPr>
          <w:p w14:paraId="066C8170"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5</w:t>
            </w:r>
          </w:p>
        </w:tc>
        <w:tc>
          <w:tcPr>
            <w:tcW w:w="1320" w:type="dxa"/>
            <w:tcBorders>
              <w:top w:val="nil"/>
              <w:left w:val="nil"/>
              <w:bottom w:val="nil"/>
              <w:right w:val="nil"/>
            </w:tcBorders>
            <w:shd w:val="clear" w:color="auto" w:fill="auto"/>
            <w:noWrap/>
            <w:vAlign w:val="bottom"/>
            <w:hideMark/>
          </w:tcPr>
          <w:p w14:paraId="0BAE5B6B"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4</w:t>
            </w:r>
          </w:p>
        </w:tc>
        <w:tc>
          <w:tcPr>
            <w:tcW w:w="364" w:type="dxa"/>
            <w:tcBorders>
              <w:top w:val="nil"/>
              <w:left w:val="nil"/>
              <w:bottom w:val="nil"/>
              <w:right w:val="nil"/>
            </w:tcBorders>
            <w:shd w:val="clear" w:color="auto" w:fill="auto"/>
            <w:noWrap/>
            <w:vAlign w:val="bottom"/>
            <w:hideMark/>
          </w:tcPr>
          <w:p w14:paraId="3AF5C50B"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3</w:t>
            </w:r>
          </w:p>
        </w:tc>
        <w:tc>
          <w:tcPr>
            <w:tcW w:w="442" w:type="dxa"/>
            <w:tcBorders>
              <w:top w:val="nil"/>
              <w:left w:val="nil"/>
              <w:bottom w:val="nil"/>
              <w:right w:val="nil"/>
            </w:tcBorders>
            <w:shd w:val="clear" w:color="auto" w:fill="auto"/>
            <w:noWrap/>
            <w:vAlign w:val="bottom"/>
            <w:hideMark/>
          </w:tcPr>
          <w:p w14:paraId="019515E3" w14:textId="77777777" w:rsidR="00BC0701" w:rsidRPr="001179FD" w:rsidRDefault="00BC0701" w:rsidP="00021827">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w:t>
            </w:r>
          </w:p>
        </w:tc>
      </w:tr>
      <w:tr w:rsidR="00BC0701" w:rsidRPr="001179FD" w14:paraId="7F57D803" w14:textId="77777777" w:rsidTr="00021827">
        <w:trPr>
          <w:trHeight w:val="300"/>
        </w:trPr>
        <w:tc>
          <w:tcPr>
            <w:tcW w:w="4395" w:type="dxa"/>
            <w:tcBorders>
              <w:top w:val="nil"/>
              <w:left w:val="nil"/>
              <w:bottom w:val="nil"/>
              <w:right w:val="nil"/>
            </w:tcBorders>
            <w:shd w:val="clear" w:color="auto" w:fill="auto"/>
            <w:noWrap/>
            <w:vAlign w:val="bottom"/>
            <w:hideMark/>
          </w:tcPr>
          <w:p w14:paraId="64BF3D44" w14:textId="77777777" w:rsidR="00BC0701" w:rsidRPr="001179FD" w:rsidRDefault="00BC0701" w:rsidP="00021827">
            <w:pPr>
              <w:spacing w:after="0" w:line="240" w:lineRule="auto"/>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 xml:space="preserve">1:30 A 3:30 PM </w:t>
            </w:r>
          </w:p>
        </w:tc>
        <w:tc>
          <w:tcPr>
            <w:tcW w:w="900" w:type="dxa"/>
            <w:tcBorders>
              <w:top w:val="nil"/>
              <w:left w:val="nil"/>
              <w:bottom w:val="nil"/>
              <w:right w:val="nil"/>
            </w:tcBorders>
            <w:shd w:val="clear" w:color="auto" w:fill="auto"/>
            <w:noWrap/>
            <w:vAlign w:val="bottom"/>
            <w:hideMark/>
          </w:tcPr>
          <w:p w14:paraId="179E3425"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10</w:t>
            </w:r>
          </w:p>
        </w:tc>
        <w:tc>
          <w:tcPr>
            <w:tcW w:w="1218" w:type="dxa"/>
            <w:tcBorders>
              <w:top w:val="nil"/>
              <w:left w:val="nil"/>
              <w:bottom w:val="nil"/>
              <w:right w:val="nil"/>
            </w:tcBorders>
            <w:shd w:val="clear" w:color="auto" w:fill="auto"/>
            <w:noWrap/>
            <w:vAlign w:val="bottom"/>
            <w:hideMark/>
          </w:tcPr>
          <w:p w14:paraId="2B432C23"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5</w:t>
            </w:r>
          </w:p>
        </w:tc>
        <w:tc>
          <w:tcPr>
            <w:tcW w:w="1320" w:type="dxa"/>
            <w:tcBorders>
              <w:top w:val="nil"/>
              <w:left w:val="nil"/>
              <w:bottom w:val="nil"/>
              <w:right w:val="nil"/>
            </w:tcBorders>
            <w:shd w:val="clear" w:color="auto" w:fill="auto"/>
            <w:noWrap/>
            <w:vAlign w:val="bottom"/>
            <w:hideMark/>
          </w:tcPr>
          <w:p w14:paraId="4B00F323"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4</w:t>
            </w:r>
          </w:p>
        </w:tc>
        <w:tc>
          <w:tcPr>
            <w:tcW w:w="364" w:type="dxa"/>
            <w:tcBorders>
              <w:top w:val="nil"/>
              <w:left w:val="nil"/>
              <w:bottom w:val="nil"/>
              <w:right w:val="nil"/>
            </w:tcBorders>
            <w:shd w:val="clear" w:color="auto" w:fill="auto"/>
            <w:noWrap/>
            <w:vAlign w:val="bottom"/>
            <w:hideMark/>
          </w:tcPr>
          <w:p w14:paraId="7E7C56EF"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3</w:t>
            </w:r>
          </w:p>
        </w:tc>
        <w:tc>
          <w:tcPr>
            <w:tcW w:w="442" w:type="dxa"/>
            <w:tcBorders>
              <w:top w:val="nil"/>
              <w:left w:val="nil"/>
              <w:bottom w:val="nil"/>
              <w:right w:val="nil"/>
            </w:tcBorders>
            <w:shd w:val="clear" w:color="auto" w:fill="auto"/>
            <w:noWrap/>
            <w:vAlign w:val="bottom"/>
            <w:hideMark/>
          </w:tcPr>
          <w:p w14:paraId="03200B22" w14:textId="77777777" w:rsidR="00BC0701" w:rsidRPr="001179FD" w:rsidRDefault="00BC0701" w:rsidP="00021827">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w:t>
            </w:r>
          </w:p>
        </w:tc>
      </w:tr>
      <w:tr w:rsidR="00BC0701" w:rsidRPr="001179FD" w14:paraId="778A9E71" w14:textId="77777777" w:rsidTr="00021827">
        <w:trPr>
          <w:trHeight w:val="300"/>
        </w:trPr>
        <w:tc>
          <w:tcPr>
            <w:tcW w:w="4395" w:type="dxa"/>
            <w:tcBorders>
              <w:top w:val="nil"/>
              <w:left w:val="nil"/>
              <w:bottom w:val="nil"/>
              <w:right w:val="nil"/>
            </w:tcBorders>
            <w:shd w:val="clear" w:color="auto" w:fill="auto"/>
            <w:noWrap/>
            <w:vAlign w:val="bottom"/>
            <w:hideMark/>
          </w:tcPr>
          <w:p w14:paraId="6806E1ED" w14:textId="77777777" w:rsidR="00BC0701" w:rsidRPr="001179FD" w:rsidRDefault="00BC0701" w:rsidP="00021827">
            <w:pPr>
              <w:spacing w:after="0" w:line="240" w:lineRule="auto"/>
              <w:rPr>
                <w:rFonts w:ascii="Calibri" w:eastAsia="Times New Roman" w:hAnsi="Calibri" w:cs="Calibri"/>
                <w:color w:val="000000"/>
                <w:lang w:eastAsia="es-SV"/>
              </w:rPr>
            </w:pPr>
            <w:r w:rsidRPr="001179FD">
              <w:rPr>
                <w:rFonts w:ascii="Calibri" w:eastAsia="Times New Roman" w:hAnsi="Calibri" w:cs="Calibri"/>
                <w:color w:val="000000"/>
                <w:lang w:eastAsia="es-SV"/>
              </w:rPr>
              <w:t>Viernes</w:t>
            </w:r>
          </w:p>
        </w:tc>
        <w:tc>
          <w:tcPr>
            <w:tcW w:w="900" w:type="dxa"/>
            <w:tcBorders>
              <w:top w:val="nil"/>
              <w:left w:val="nil"/>
              <w:bottom w:val="nil"/>
              <w:right w:val="nil"/>
            </w:tcBorders>
            <w:shd w:val="clear" w:color="auto" w:fill="auto"/>
            <w:noWrap/>
            <w:vAlign w:val="bottom"/>
            <w:hideMark/>
          </w:tcPr>
          <w:p w14:paraId="6B163529" w14:textId="77777777" w:rsidR="00BC0701" w:rsidRPr="001179FD" w:rsidRDefault="00BC0701" w:rsidP="00021827">
            <w:pPr>
              <w:spacing w:after="0" w:line="240" w:lineRule="auto"/>
              <w:jc w:val="center"/>
              <w:rPr>
                <w:rFonts w:ascii="Calibri" w:eastAsia="Times New Roman" w:hAnsi="Calibri" w:cs="Calibri"/>
                <w:color w:val="000000"/>
                <w:lang w:eastAsia="es-SV"/>
              </w:rPr>
            </w:pPr>
            <w:r w:rsidRPr="001179FD">
              <w:rPr>
                <w:rFonts w:ascii="Calibri" w:eastAsia="Times New Roman" w:hAnsi="Calibri" w:cs="Calibri"/>
                <w:color w:val="000000"/>
                <w:lang w:eastAsia="es-SV"/>
              </w:rPr>
              <w:t>10</w:t>
            </w:r>
          </w:p>
        </w:tc>
        <w:tc>
          <w:tcPr>
            <w:tcW w:w="1218" w:type="dxa"/>
            <w:tcBorders>
              <w:top w:val="nil"/>
              <w:left w:val="nil"/>
              <w:bottom w:val="nil"/>
              <w:right w:val="nil"/>
            </w:tcBorders>
            <w:shd w:val="clear" w:color="auto" w:fill="auto"/>
            <w:noWrap/>
            <w:vAlign w:val="bottom"/>
            <w:hideMark/>
          </w:tcPr>
          <w:p w14:paraId="4E024D98" w14:textId="77777777" w:rsidR="00BC0701" w:rsidRPr="001179FD" w:rsidRDefault="00BC0701" w:rsidP="00021827">
            <w:pPr>
              <w:spacing w:after="0" w:line="240" w:lineRule="auto"/>
              <w:jc w:val="center"/>
              <w:rPr>
                <w:rFonts w:ascii="Calibri" w:eastAsia="Times New Roman" w:hAnsi="Calibri" w:cs="Calibri"/>
                <w:color w:val="000000"/>
                <w:lang w:eastAsia="es-SV"/>
              </w:rPr>
            </w:pPr>
            <w:r w:rsidRPr="001179FD">
              <w:rPr>
                <w:rFonts w:ascii="Calibri" w:eastAsia="Times New Roman" w:hAnsi="Calibri" w:cs="Calibri"/>
                <w:color w:val="000000"/>
                <w:lang w:eastAsia="es-SV"/>
              </w:rPr>
              <w:t>5</w:t>
            </w:r>
          </w:p>
        </w:tc>
        <w:tc>
          <w:tcPr>
            <w:tcW w:w="1320" w:type="dxa"/>
            <w:tcBorders>
              <w:top w:val="nil"/>
              <w:left w:val="nil"/>
              <w:bottom w:val="nil"/>
              <w:right w:val="nil"/>
            </w:tcBorders>
            <w:shd w:val="clear" w:color="auto" w:fill="auto"/>
            <w:noWrap/>
            <w:vAlign w:val="bottom"/>
            <w:hideMark/>
          </w:tcPr>
          <w:p w14:paraId="4967A90B" w14:textId="77777777" w:rsidR="00BC0701" w:rsidRPr="001179FD" w:rsidRDefault="00BC0701" w:rsidP="00021827">
            <w:pPr>
              <w:spacing w:after="0" w:line="240" w:lineRule="auto"/>
              <w:jc w:val="center"/>
              <w:rPr>
                <w:rFonts w:ascii="Calibri" w:eastAsia="Times New Roman" w:hAnsi="Calibri" w:cs="Calibri"/>
                <w:color w:val="000000"/>
                <w:lang w:eastAsia="es-SV"/>
              </w:rPr>
            </w:pPr>
            <w:r w:rsidRPr="001179FD">
              <w:rPr>
                <w:rFonts w:ascii="Calibri" w:eastAsia="Times New Roman" w:hAnsi="Calibri" w:cs="Calibri"/>
                <w:color w:val="000000"/>
                <w:lang w:eastAsia="es-SV"/>
              </w:rPr>
              <w:t>4</w:t>
            </w:r>
          </w:p>
        </w:tc>
        <w:tc>
          <w:tcPr>
            <w:tcW w:w="364" w:type="dxa"/>
            <w:tcBorders>
              <w:top w:val="nil"/>
              <w:left w:val="nil"/>
              <w:bottom w:val="nil"/>
              <w:right w:val="nil"/>
            </w:tcBorders>
            <w:shd w:val="clear" w:color="auto" w:fill="auto"/>
            <w:noWrap/>
            <w:vAlign w:val="bottom"/>
            <w:hideMark/>
          </w:tcPr>
          <w:p w14:paraId="28CCE942" w14:textId="77777777" w:rsidR="00BC0701" w:rsidRPr="001179FD" w:rsidRDefault="00BC0701" w:rsidP="00021827">
            <w:pPr>
              <w:spacing w:after="0" w:line="240" w:lineRule="auto"/>
              <w:jc w:val="center"/>
              <w:rPr>
                <w:rFonts w:ascii="Calibri" w:eastAsia="Times New Roman" w:hAnsi="Calibri" w:cs="Calibri"/>
                <w:color w:val="000000"/>
                <w:lang w:eastAsia="es-SV"/>
              </w:rPr>
            </w:pPr>
            <w:r w:rsidRPr="001179FD">
              <w:rPr>
                <w:rFonts w:ascii="Calibri" w:eastAsia="Times New Roman" w:hAnsi="Calibri" w:cs="Calibri"/>
                <w:color w:val="000000"/>
                <w:lang w:eastAsia="es-SV"/>
              </w:rPr>
              <w:t>3</w:t>
            </w:r>
          </w:p>
        </w:tc>
        <w:tc>
          <w:tcPr>
            <w:tcW w:w="442" w:type="dxa"/>
            <w:tcBorders>
              <w:top w:val="nil"/>
              <w:left w:val="nil"/>
              <w:bottom w:val="nil"/>
              <w:right w:val="nil"/>
            </w:tcBorders>
            <w:shd w:val="clear" w:color="auto" w:fill="auto"/>
            <w:noWrap/>
            <w:vAlign w:val="bottom"/>
            <w:hideMark/>
          </w:tcPr>
          <w:p w14:paraId="581D4FC8" w14:textId="77777777" w:rsidR="00BC0701" w:rsidRPr="001179FD" w:rsidRDefault="00BC0701" w:rsidP="00021827">
            <w:pPr>
              <w:spacing w:after="0" w:line="240" w:lineRule="auto"/>
              <w:jc w:val="center"/>
              <w:rPr>
                <w:rFonts w:ascii="Calibri" w:eastAsia="Times New Roman" w:hAnsi="Calibri" w:cs="Calibri"/>
                <w:color w:val="000000"/>
                <w:lang w:eastAsia="es-SV"/>
              </w:rPr>
            </w:pPr>
            <w:r w:rsidRPr="001179FD">
              <w:rPr>
                <w:rFonts w:ascii="Calibri" w:eastAsia="Times New Roman" w:hAnsi="Calibri" w:cs="Calibri"/>
                <w:color w:val="000000"/>
                <w:lang w:eastAsia="es-SV"/>
              </w:rPr>
              <w:t>1</w:t>
            </w:r>
          </w:p>
        </w:tc>
      </w:tr>
      <w:tr w:rsidR="00BC0701" w:rsidRPr="001179FD" w14:paraId="7062249A" w14:textId="77777777" w:rsidTr="00021827">
        <w:trPr>
          <w:trHeight w:val="300"/>
        </w:trPr>
        <w:tc>
          <w:tcPr>
            <w:tcW w:w="4395" w:type="dxa"/>
            <w:tcBorders>
              <w:top w:val="single" w:sz="4" w:space="0" w:color="366092"/>
              <w:left w:val="nil"/>
              <w:bottom w:val="single" w:sz="8" w:space="0" w:color="366092"/>
              <w:right w:val="nil"/>
            </w:tcBorders>
            <w:shd w:val="clear" w:color="auto" w:fill="auto"/>
            <w:noWrap/>
            <w:vAlign w:val="bottom"/>
            <w:hideMark/>
          </w:tcPr>
          <w:p w14:paraId="1BED5FBF" w14:textId="77777777" w:rsidR="00BC0701" w:rsidRPr="001179FD" w:rsidRDefault="00BC0701" w:rsidP="00021827">
            <w:pPr>
              <w:spacing w:after="0" w:line="240" w:lineRule="auto"/>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Total general</w:t>
            </w:r>
          </w:p>
        </w:tc>
        <w:tc>
          <w:tcPr>
            <w:tcW w:w="900" w:type="dxa"/>
            <w:tcBorders>
              <w:top w:val="single" w:sz="4" w:space="0" w:color="366092"/>
              <w:left w:val="nil"/>
              <w:bottom w:val="single" w:sz="8" w:space="0" w:color="366092"/>
              <w:right w:val="nil"/>
            </w:tcBorders>
            <w:shd w:val="clear" w:color="auto" w:fill="auto"/>
            <w:noWrap/>
            <w:vAlign w:val="bottom"/>
            <w:hideMark/>
          </w:tcPr>
          <w:p w14:paraId="7C7EDE40"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50</w:t>
            </w:r>
          </w:p>
        </w:tc>
        <w:tc>
          <w:tcPr>
            <w:tcW w:w="1218" w:type="dxa"/>
            <w:tcBorders>
              <w:top w:val="single" w:sz="4" w:space="0" w:color="366092"/>
              <w:left w:val="nil"/>
              <w:bottom w:val="single" w:sz="8" w:space="0" w:color="366092"/>
              <w:right w:val="nil"/>
            </w:tcBorders>
            <w:shd w:val="clear" w:color="auto" w:fill="auto"/>
            <w:noWrap/>
            <w:vAlign w:val="bottom"/>
            <w:hideMark/>
          </w:tcPr>
          <w:p w14:paraId="2A214279"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46</w:t>
            </w:r>
          </w:p>
        </w:tc>
        <w:tc>
          <w:tcPr>
            <w:tcW w:w="1320" w:type="dxa"/>
            <w:tcBorders>
              <w:top w:val="single" w:sz="4" w:space="0" w:color="366092"/>
              <w:left w:val="nil"/>
              <w:bottom w:val="single" w:sz="8" w:space="0" w:color="366092"/>
              <w:right w:val="nil"/>
            </w:tcBorders>
            <w:shd w:val="clear" w:color="auto" w:fill="auto"/>
            <w:noWrap/>
            <w:vAlign w:val="bottom"/>
            <w:hideMark/>
          </w:tcPr>
          <w:p w14:paraId="58FFF44C"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35</w:t>
            </w:r>
          </w:p>
        </w:tc>
        <w:tc>
          <w:tcPr>
            <w:tcW w:w="364" w:type="dxa"/>
            <w:tcBorders>
              <w:top w:val="single" w:sz="4" w:space="0" w:color="366092"/>
              <w:left w:val="nil"/>
              <w:bottom w:val="single" w:sz="8" w:space="0" w:color="366092"/>
              <w:right w:val="nil"/>
            </w:tcBorders>
            <w:shd w:val="clear" w:color="auto" w:fill="auto"/>
            <w:noWrap/>
            <w:vAlign w:val="bottom"/>
            <w:hideMark/>
          </w:tcPr>
          <w:p w14:paraId="6E4BE75D"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21</w:t>
            </w:r>
          </w:p>
        </w:tc>
        <w:tc>
          <w:tcPr>
            <w:tcW w:w="442" w:type="dxa"/>
            <w:tcBorders>
              <w:top w:val="single" w:sz="4" w:space="0" w:color="366092"/>
              <w:left w:val="nil"/>
              <w:bottom w:val="single" w:sz="8" w:space="0" w:color="366092"/>
              <w:right w:val="nil"/>
            </w:tcBorders>
            <w:shd w:val="clear" w:color="auto" w:fill="auto"/>
            <w:noWrap/>
            <w:vAlign w:val="bottom"/>
            <w:hideMark/>
          </w:tcPr>
          <w:p w14:paraId="70F7E03B" w14:textId="77777777" w:rsidR="00BC0701" w:rsidRPr="001179FD" w:rsidRDefault="00BC0701" w:rsidP="00021827">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14</w:t>
            </w:r>
          </w:p>
        </w:tc>
      </w:tr>
    </w:tbl>
    <w:p w14:paraId="00231AD1" w14:textId="77777777" w:rsidR="00BC0701" w:rsidRDefault="00BC0701" w:rsidP="00BC0701">
      <w:pPr>
        <w:tabs>
          <w:tab w:val="left" w:pos="1200"/>
        </w:tabs>
      </w:pPr>
      <w:r>
        <w:br w:type="textWrapping" w:clear="all"/>
      </w:r>
    </w:p>
    <w:p w14:paraId="5DC86292" w14:textId="77777777" w:rsidR="00BC0701" w:rsidRDefault="00BC0701" w:rsidP="00BC0701">
      <w:pPr>
        <w:tabs>
          <w:tab w:val="left" w:pos="142"/>
          <w:tab w:val="left" w:pos="1200"/>
        </w:tabs>
      </w:pPr>
      <w:r>
        <w:rPr>
          <w:noProof/>
          <w:lang w:val="es-MX" w:eastAsia="es-MX"/>
        </w:rPr>
        <w:lastRenderedPageBreak/>
        <w:drawing>
          <wp:anchor distT="0" distB="0" distL="114300" distR="114300" simplePos="0" relativeHeight="251696128" behindDoc="0" locked="0" layoutInCell="1" allowOverlap="1" wp14:anchorId="738DD77C" wp14:editId="40FDA29A">
            <wp:simplePos x="0" y="0"/>
            <wp:positionH relativeFrom="column">
              <wp:posOffset>1575435</wp:posOffset>
            </wp:positionH>
            <wp:positionV relativeFrom="paragraph">
              <wp:posOffset>0</wp:posOffset>
            </wp:positionV>
            <wp:extent cx="6418053" cy="5909095"/>
            <wp:effectExtent l="0" t="0" r="1905" b="15875"/>
            <wp:wrapThrough wrapText="bothSides">
              <wp:wrapPolygon edited="0">
                <wp:start x="0" y="0"/>
                <wp:lineTo x="0" y="21588"/>
                <wp:lineTo x="21542" y="21588"/>
                <wp:lineTo x="21542" y="0"/>
                <wp:lineTo x="0" y="0"/>
              </wp:wrapPolygon>
            </wp:wrapThrough>
            <wp:docPr id="1788549592" name="Gráfico 17885495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14:paraId="24A210A7" w14:textId="77777777" w:rsidR="00BC0701" w:rsidRDefault="00BC0701" w:rsidP="00BD7B13">
      <w:pPr>
        <w:spacing w:after="0" w:line="276" w:lineRule="auto"/>
        <w:jc w:val="both"/>
        <w:rPr>
          <w:rFonts w:ascii="Montserrat" w:eastAsia="Arial" w:hAnsi="Montserrat" w:cs="Arial"/>
          <w:b/>
          <w:bCs/>
          <w:sz w:val="24"/>
          <w:szCs w:val="24"/>
          <w:lang w:val="es-SV"/>
        </w:rPr>
      </w:pPr>
    </w:p>
    <w:p w14:paraId="5253C3B7" w14:textId="77777777" w:rsidR="009968D0" w:rsidRDefault="009968D0" w:rsidP="00BD7B13">
      <w:pPr>
        <w:spacing w:after="0" w:line="276" w:lineRule="auto"/>
        <w:jc w:val="both"/>
        <w:rPr>
          <w:rFonts w:ascii="Montserrat" w:eastAsia="Arial" w:hAnsi="Montserrat" w:cs="Arial"/>
          <w:b/>
          <w:bCs/>
          <w:sz w:val="24"/>
          <w:szCs w:val="24"/>
          <w:lang w:val="es-SV"/>
        </w:rPr>
      </w:pPr>
    </w:p>
    <w:p w14:paraId="75A73DA4" w14:textId="77777777" w:rsidR="009A7E9A" w:rsidRDefault="009A7E9A" w:rsidP="00BD7B13">
      <w:pPr>
        <w:spacing w:after="0" w:line="276" w:lineRule="auto"/>
        <w:jc w:val="both"/>
        <w:rPr>
          <w:rFonts w:ascii="Montserrat" w:eastAsia="Arial" w:hAnsi="Montserrat" w:cs="Arial"/>
          <w:b/>
          <w:bCs/>
          <w:sz w:val="24"/>
          <w:szCs w:val="24"/>
          <w:lang w:val="es-SV"/>
        </w:rPr>
      </w:pPr>
    </w:p>
    <w:p w14:paraId="68094A3F" w14:textId="77777777" w:rsidR="009A7E9A" w:rsidRDefault="009A7E9A" w:rsidP="00BD7B13">
      <w:pPr>
        <w:spacing w:after="0" w:line="276" w:lineRule="auto"/>
        <w:jc w:val="both"/>
        <w:rPr>
          <w:rFonts w:ascii="Montserrat" w:eastAsia="Arial" w:hAnsi="Montserrat" w:cs="Arial"/>
          <w:b/>
          <w:bCs/>
          <w:sz w:val="24"/>
          <w:szCs w:val="24"/>
          <w:lang w:val="es-SV"/>
        </w:rPr>
      </w:pPr>
    </w:p>
    <w:p w14:paraId="02950876" w14:textId="77777777" w:rsidR="009A7E9A" w:rsidRDefault="009A7E9A" w:rsidP="00BD7B13">
      <w:pPr>
        <w:spacing w:after="0" w:line="276" w:lineRule="auto"/>
        <w:jc w:val="both"/>
        <w:rPr>
          <w:rFonts w:ascii="Montserrat" w:eastAsia="Arial" w:hAnsi="Montserrat" w:cs="Arial"/>
          <w:b/>
          <w:bCs/>
          <w:sz w:val="24"/>
          <w:szCs w:val="24"/>
          <w:lang w:val="es-SV"/>
        </w:rPr>
      </w:pPr>
    </w:p>
    <w:p w14:paraId="7DAF02BC" w14:textId="77777777" w:rsidR="009A7E9A" w:rsidRDefault="009A7E9A" w:rsidP="00BD7B13">
      <w:pPr>
        <w:spacing w:after="0" w:line="276" w:lineRule="auto"/>
        <w:jc w:val="both"/>
        <w:rPr>
          <w:rFonts w:ascii="Montserrat" w:eastAsia="Arial" w:hAnsi="Montserrat" w:cs="Arial"/>
          <w:b/>
          <w:bCs/>
          <w:sz w:val="24"/>
          <w:szCs w:val="24"/>
          <w:lang w:val="es-SV"/>
        </w:rPr>
      </w:pPr>
    </w:p>
    <w:p w14:paraId="758E191B" w14:textId="77777777" w:rsidR="009A7E9A" w:rsidRDefault="009A7E9A" w:rsidP="00BD7B13">
      <w:pPr>
        <w:spacing w:after="0" w:line="276" w:lineRule="auto"/>
        <w:jc w:val="both"/>
        <w:rPr>
          <w:rFonts w:ascii="Montserrat" w:eastAsia="Arial" w:hAnsi="Montserrat" w:cs="Arial"/>
          <w:b/>
          <w:bCs/>
          <w:sz w:val="24"/>
          <w:szCs w:val="24"/>
          <w:lang w:val="es-SV"/>
        </w:rPr>
      </w:pPr>
    </w:p>
    <w:p w14:paraId="5529D51B" w14:textId="77777777" w:rsidR="009A7E9A" w:rsidRDefault="009A7E9A" w:rsidP="00BD7B13">
      <w:pPr>
        <w:spacing w:after="0" w:line="276" w:lineRule="auto"/>
        <w:jc w:val="both"/>
        <w:rPr>
          <w:rFonts w:ascii="Montserrat" w:eastAsia="Arial" w:hAnsi="Montserrat" w:cs="Arial"/>
          <w:b/>
          <w:bCs/>
          <w:sz w:val="24"/>
          <w:szCs w:val="24"/>
          <w:lang w:val="es-SV"/>
        </w:rPr>
      </w:pPr>
    </w:p>
    <w:p w14:paraId="217F1084" w14:textId="77777777" w:rsidR="009A7E9A" w:rsidRDefault="009A7E9A" w:rsidP="00BD7B13">
      <w:pPr>
        <w:spacing w:after="0" w:line="276" w:lineRule="auto"/>
        <w:jc w:val="both"/>
        <w:rPr>
          <w:rFonts w:ascii="Montserrat" w:eastAsia="Arial" w:hAnsi="Montserrat" w:cs="Arial"/>
          <w:b/>
          <w:bCs/>
          <w:sz w:val="24"/>
          <w:szCs w:val="24"/>
          <w:lang w:val="es-SV"/>
        </w:rPr>
      </w:pPr>
    </w:p>
    <w:p w14:paraId="56FE4742" w14:textId="77777777" w:rsidR="009A7E9A" w:rsidRDefault="009A7E9A" w:rsidP="00BD7B13">
      <w:pPr>
        <w:spacing w:after="0" w:line="276" w:lineRule="auto"/>
        <w:jc w:val="both"/>
        <w:rPr>
          <w:rFonts w:ascii="Montserrat" w:eastAsia="Arial" w:hAnsi="Montserrat" w:cs="Arial"/>
          <w:b/>
          <w:bCs/>
          <w:sz w:val="24"/>
          <w:szCs w:val="24"/>
          <w:lang w:val="es-SV"/>
        </w:rPr>
      </w:pPr>
    </w:p>
    <w:p w14:paraId="533A2F59" w14:textId="77777777" w:rsidR="009A7E9A" w:rsidRDefault="009A7E9A" w:rsidP="00BD7B13">
      <w:pPr>
        <w:spacing w:after="0" w:line="276" w:lineRule="auto"/>
        <w:jc w:val="both"/>
        <w:rPr>
          <w:rFonts w:ascii="Montserrat" w:eastAsia="Arial" w:hAnsi="Montserrat" w:cs="Arial"/>
          <w:b/>
          <w:bCs/>
          <w:sz w:val="24"/>
          <w:szCs w:val="24"/>
          <w:lang w:val="es-SV"/>
        </w:rPr>
      </w:pPr>
    </w:p>
    <w:p w14:paraId="35B3F9AC" w14:textId="77777777" w:rsidR="009A7E9A" w:rsidRDefault="009A7E9A" w:rsidP="00BD7B13">
      <w:pPr>
        <w:spacing w:after="0" w:line="276" w:lineRule="auto"/>
        <w:jc w:val="both"/>
        <w:rPr>
          <w:rFonts w:ascii="Montserrat" w:eastAsia="Arial" w:hAnsi="Montserrat" w:cs="Arial"/>
          <w:b/>
          <w:bCs/>
          <w:sz w:val="24"/>
          <w:szCs w:val="24"/>
          <w:lang w:val="es-SV"/>
        </w:rPr>
      </w:pPr>
    </w:p>
    <w:p w14:paraId="0518D66A" w14:textId="77777777" w:rsidR="009A7E9A" w:rsidRDefault="009A7E9A" w:rsidP="00BD7B13">
      <w:pPr>
        <w:spacing w:after="0" w:line="276" w:lineRule="auto"/>
        <w:jc w:val="both"/>
        <w:rPr>
          <w:rFonts w:ascii="Montserrat" w:eastAsia="Arial" w:hAnsi="Montserrat" w:cs="Arial"/>
          <w:b/>
          <w:bCs/>
          <w:sz w:val="24"/>
          <w:szCs w:val="24"/>
          <w:lang w:val="es-SV"/>
        </w:rPr>
      </w:pPr>
    </w:p>
    <w:p w14:paraId="315391B0" w14:textId="77777777" w:rsidR="009A7E9A" w:rsidRDefault="009A7E9A" w:rsidP="00BD7B13">
      <w:pPr>
        <w:spacing w:after="0" w:line="276" w:lineRule="auto"/>
        <w:jc w:val="both"/>
        <w:rPr>
          <w:rFonts w:ascii="Montserrat" w:eastAsia="Arial" w:hAnsi="Montserrat" w:cs="Arial"/>
          <w:b/>
          <w:bCs/>
          <w:sz w:val="24"/>
          <w:szCs w:val="24"/>
          <w:lang w:val="es-SV"/>
        </w:rPr>
      </w:pPr>
    </w:p>
    <w:p w14:paraId="6581BDDC" w14:textId="77777777" w:rsidR="009A7E9A" w:rsidRDefault="009A7E9A" w:rsidP="00BD7B13">
      <w:pPr>
        <w:spacing w:after="0" w:line="276" w:lineRule="auto"/>
        <w:jc w:val="both"/>
        <w:rPr>
          <w:rFonts w:ascii="Montserrat" w:eastAsia="Arial" w:hAnsi="Montserrat" w:cs="Arial"/>
          <w:b/>
          <w:bCs/>
          <w:sz w:val="24"/>
          <w:szCs w:val="24"/>
          <w:lang w:val="es-SV"/>
        </w:rPr>
      </w:pPr>
    </w:p>
    <w:p w14:paraId="4B432293" w14:textId="77777777" w:rsidR="009A7E9A" w:rsidRDefault="009A7E9A" w:rsidP="00BD7B13">
      <w:pPr>
        <w:spacing w:after="0" w:line="276" w:lineRule="auto"/>
        <w:jc w:val="both"/>
        <w:rPr>
          <w:rFonts w:ascii="Montserrat" w:eastAsia="Arial" w:hAnsi="Montserrat" w:cs="Arial"/>
          <w:b/>
          <w:bCs/>
          <w:sz w:val="24"/>
          <w:szCs w:val="24"/>
          <w:lang w:val="es-SV"/>
        </w:rPr>
      </w:pPr>
    </w:p>
    <w:p w14:paraId="292E5440" w14:textId="77777777" w:rsidR="009A7E9A" w:rsidRDefault="009A7E9A" w:rsidP="00BD7B13">
      <w:pPr>
        <w:spacing w:after="0" w:line="276" w:lineRule="auto"/>
        <w:jc w:val="both"/>
        <w:rPr>
          <w:rFonts w:ascii="Montserrat" w:eastAsia="Arial" w:hAnsi="Montserrat" w:cs="Arial"/>
          <w:b/>
          <w:bCs/>
          <w:sz w:val="24"/>
          <w:szCs w:val="24"/>
          <w:lang w:val="es-SV"/>
        </w:rPr>
      </w:pPr>
    </w:p>
    <w:p w14:paraId="798CE59D" w14:textId="77777777" w:rsidR="009A7E9A" w:rsidRDefault="009A7E9A" w:rsidP="00BD7B13">
      <w:pPr>
        <w:spacing w:after="0" w:line="276" w:lineRule="auto"/>
        <w:jc w:val="both"/>
        <w:rPr>
          <w:rFonts w:ascii="Montserrat" w:eastAsia="Arial" w:hAnsi="Montserrat" w:cs="Arial"/>
          <w:b/>
          <w:bCs/>
          <w:sz w:val="24"/>
          <w:szCs w:val="24"/>
          <w:lang w:val="es-SV"/>
        </w:rPr>
      </w:pPr>
    </w:p>
    <w:p w14:paraId="3371C9C5" w14:textId="77777777" w:rsidR="009A7E9A" w:rsidRDefault="009A7E9A" w:rsidP="00BD7B13">
      <w:pPr>
        <w:spacing w:after="0" w:line="276" w:lineRule="auto"/>
        <w:jc w:val="both"/>
        <w:rPr>
          <w:rFonts w:ascii="Montserrat" w:eastAsia="Arial" w:hAnsi="Montserrat" w:cs="Arial"/>
          <w:b/>
          <w:bCs/>
          <w:sz w:val="24"/>
          <w:szCs w:val="24"/>
          <w:lang w:val="es-SV"/>
        </w:rPr>
      </w:pPr>
    </w:p>
    <w:p w14:paraId="1ECCED2C" w14:textId="77777777" w:rsidR="009A7E9A" w:rsidRDefault="009A7E9A" w:rsidP="00BD7B13">
      <w:pPr>
        <w:spacing w:after="0" w:line="276" w:lineRule="auto"/>
        <w:jc w:val="both"/>
        <w:rPr>
          <w:rFonts w:ascii="Montserrat" w:eastAsia="Arial" w:hAnsi="Montserrat" w:cs="Arial"/>
          <w:b/>
          <w:bCs/>
          <w:sz w:val="24"/>
          <w:szCs w:val="24"/>
          <w:lang w:val="es-SV"/>
        </w:rPr>
      </w:pPr>
    </w:p>
    <w:p w14:paraId="1F2F85DB" w14:textId="77777777" w:rsidR="009A7E9A" w:rsidRDefault="009A7E9A" w:rsidP="00BD7B13">
      <w:pPr>
        <w:spacing w:after="0" w:line="276" w:lineRule="auto"/>
        <w:jc w:val="both"/>
        <w:rPr>
          <w:rFonts w:ascii="Montserrat" w:eastAsia="Arial" w:hAnsi="Montserrat" w:cs="Arial"/>
          <w:b/>
          <w:bCs/>
          <w:sz w:val="24"/>
          <w:szCs w:val="24"/>
          <w:lang w:val="es-SV"/>
        </w:rPr>
      </w:pPr>
    </w:p>
    <w:p w14:paraId="0A097B1B" w14:textId="77777777" w:rsidR="009A7E9A" w:rsidRDefault="009A7E9A" w:rsidP="00BD7B13">
      <w:pPr>
        <w:spacing w:after="0" w:line="276" w:lineRule="auto"/>
        <w:jc w:val="both"/>
        <w:rPr>
          <w:rFonts w:ascii="Montserrat" w:eastAsia="Arial" w:hAnsi="Montserrat" w:cs="Arial"/>
          <w:b/>
          <w:bCs/>
          <w:sz w:val="24"/>
          <w:szCs w:val="24"/>
          <w:lang w:val="es-SV"/>
        </w:rPr>
      </w:pPr>
    </w:p>
    <w:p w14:paraId="15A1D758" w14:textId="77777777" w:rsidR="009A7E9A" w:rsidRDefault="009A7E9A" w:rsidP="00BD7B13">
      <w:pPr>
        <w:spacing w:after="0" w:line="276" w:lineRule="auto"/>
        <w:jc w:val="both"/>
        <w:rPr>
          <w:rFonts w:ascii="Montserrat" w:eastAsia="Arial" w:hAnsi="Montserrat" w:cs="Arial"/>
          <w:b/>
          <w:bCs/>
          <w:sz w:val="24"/>
          <w:szCs w:val="24"/>
          <w:lang w:val="es-SV"/>
        </w:rPr>
      </w:pPr>
    </w:p>
    <w:p w14:paraId="300EFE88" w14:textId="77777777" w:rsidR="009A7E9A" w:rsidRDefault="009A7E9A" w:rsidP="00BD7B13">
      <w:pPr>
        <w:spacing w:after="0" w:line="276" w:lineRule="auto"/>
        <w:jc w:val="both"/>
        <w:rPr>
          <w:rFonts w:ascii="Montserrat" w:eastAsia="Arial" w:hAnsi="Montserrat" w:cs="Arial"/>
          <w:b/>
          <w:bCs/>
          <w:sz w:val="24"/>
          <w:szCs w:val="24"/>
          <w:lang w:val="es-SV"/>
        </w:rPr>
      </w:pPr>
    </w:p>
    <w:p w14:paraId="304DCC91" w14:textId="77777777" w:rsidR="009A7E9A" w:rsidRDefault="009A7E9A" w:rsidP="00BD7B13">
      <w:pPr>
        <w:spacing w:after="0" w:line="276" w:lineRule="auto"/>
        <w:jc w:val="both"/>
        <w:rPr>
          <w:rFonts w:ascii="Montserrat" w:eastAsia="Arial" w:hAnsi="Montserrat" w:cs="Arial"/>
          <w:b/>
          <w:bCs/>
          <w:sz w:val="24"/>
          <w:szCs w:val="24"/>
          <w:lang w:val="es-SV"/>
        </w:rPr>
      </w:pPr>
    </w:p>
    <w:p w14:paraId="25BBF345" w14:textId="77777777" w:rsidR="009A7E9A" w:rsidRDefault="009A7E9A" w:rsidP="00BD7B13">
      <w:pPr>
        <w:spacing w:after="0" w:line="276" w:lineRule="auto"/>
        <w:jc w:val="both"/>
        <w:rPr>
          <w:rFonts w:ascii="Montserrat" w:eastAsia="Arial" w:hAnsi="Montserrat" w:cs="Arial"/>
          <w:b/>
          <w:bCs/>
          <w:sz w:val="24"/>
          <w:szCs w:val="24"/>
          <w:lang w:val="es-SV"/>
        </w:rPr>
      </w:pPr>
    </w:p>
    <w:p w14:paraId="62117A24" w14:textId="77777777" w:rsidR="009A7E9A" w:rsidRDefault="009A7E9A" w:rsidP="009A7E9A">
      <w:pPr>
        <w:tabs>
          <w:tab w:val="left" w:pos="1200"/>
        </w:tabs>
      </w:pPr>
      <w:r w:rsidRPr="00587EF3">
        <w:rPr>
          <w:noProof/>
          <w:lang w:val="es-MX" w:eastAsia="es-MX"/>
        </w:rPr>
        <w:lastRenderedPageBreak/>
        <mc:AlternateContent>
          <mc:Choice Requires="wps">
            <w:drawing>
              <wp:anchor distT="0" distB="0" distL="114300" distR="114300" simplePos="0" relativeHeight="251698176" behindDoc="0" locked="0" layoutInCell="1" allowOverlap="1" wp14:anchorId="1EC0BA5B" wp14:editId="64C06E15">
                <wp:simplePos x="0" y="0"/>
                <wp:positionH relativeFrom="column">
                  <wp:posOffset>615950</wp:posOffset>
                </wp:positionH>
                <wp:positionV relativeFrom="paragraph">
                  <wp:posOffset>12065</wp:posOffset>
                </wp:positionV>
                <wp:extent cx="2674188" cy="819509"/>
                <wp:effectExtent l="0" t="0" r="0" b="0"/>
                <wp:wrapNone/>
                <wp:docPr id="9" name="Rectángulo 2"/>
                <wp:cNvGraphicFramePr/>
                <a:graphic xmlns:a="http://schemas.openxmlformats.org/drawingml/2006/main">
                  <a:graphicData uri="http://schemas.microsoft.com/office/word/2010/wordprocessingShape">
                    <wps:wsp>
                      <wps:cNvSpPr/>
                      <wps:spPr>
                        <a:xfrm>
                          <a:off x="0" y="0"/>
                          <a:ext cx="2674188" cy="819509"/>
                        </a:xfrm>
                        <a:prstGeom prst="rect">
                          <a:avLst/>
                        </a:prstGeom>
                        <a:noFill/>
                        <a:ln w="12700" cap="flat" cmpd="sng" algn="ctr">
                          <a:noFill/>
                          <a:prstDash val="solid"/>
                          <a:miter lim="800000"/>
                        </a:ln>
                        <a:effectLst/>
                      </wps:spPr>
                      <wps:txbx>
                        <w:txbxContent>
                          <w:p w14:paraId="65A47368"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INGLES </w:t>
                            </w:r>
                          </w:p>
                          <w:p w14:paraId="70EC3E09"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ASISTENCIA OCTUBRE</w:t>
                            </w:r>
                          </w:p>
                          <w:p w14:paraId="3214D6A2" w14:textId="77777777" w:rsidR="00021827" w:rsidRPr="0072588D" w:rsidRDefault="00021827" w:rsidP="009A7E9A">
                            <w:pPr>
                              <w:pStyle w:val="NormalWeb"/>
                              <w:spacing w:before="0" w:beforeAutospacing="0" w:after="0" w:afterAutospacing="0"/>
                              <w:jc w:val="center"/>
                              <w:rPr>
                                <w:sz w:val="32"/>
                                <w:szCs w:val="32"/>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CICLO III /2024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1EC0BA5B" id="_x0000_s1029" style="position:absolute;margin-left:48.5pt;margin-top:.95pt;width:210.55pt;height:64.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" filled="f" stroked="f" strokeweight="1pt">
                <v:textbox>
                  <w:txbxContent>
                    <w:p w14:paraId="65A47368"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INGLES </w:t>
                      </w:r>
                    </w:p>
                    <w:p w14:paraId="70EC3E09"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ASISTENCIA OCTUBRE</w:t>
                      </w:r>
                    </w:p>
                    <w:p w14:paraId="3214D6A2" w14:textId="77777777" w:rsidR="00021827" w:rsidRPr="0072588D" w:rsidRDefault="00021827" w:rsidP="009A7E9A">
                      <w:pPr>
                        <w:pStyle w:val="NormalWeb"/>
                        <w:spacing w:before="0" w:beforeAutospacing="0" w:after="0" w:afterAutospacing="0"/>
                        <w:jc w:val="center"/>
                        <w:rPr>
                          <w:sz w:val="32"/>
                          <w:szCs w:val="32"/>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CICLO III /2024</w:t>
                      </w:r>
                    </w:p>
                  </w:txbxContent>
                </v:textbox>
              </v:rect>
            </w:pict>
          </mc:Fallback>
        </mc:AlternateContent>
      </w:r>
      <w:r>
        <w:rPr>
          <w:noProof/>
          <w:lang w:val="es-MX" w:eastAsia="es-MX"/>
        </w:rPr>
        <w:drawing>
          <wp:anchor distT="0" distB="0" distL="114300" distR="114300" simplePos="0" relativeHeight="251700224" behindDoc="0" locked="0" layoutInCell="1" allowOverlap="1" wp14:anchorId="130BEB12" wp14:editId="4B45D486">
            <wp:simplePos x="0" y="0"/>
            <wp:positionH relativeFrom="column">
              <wp:posOffset>4170045</wp:posOffset>
            </wp:positionH>
            <wp:positionV relativeFrom="paragraph">
              <wp:posOffset>80369</wp:posOffset>
            </wp:positionV>
            <wp:extent cx="4572000" cy="2743200"/>
            <wp:effectExtent l="0" t="0" r="0" b="0"/>
            <wp:wrapThrough wrapText="bothSides">
              <wp:wrapPolygon edited="0">
                <wp:start x="0" y="0"/>
                <wp:lineTo x="0" y="21450"/>
                <wp:lineTo x="21510" y="21450"/>
                <wp:lineTo x="21510" y="0"/>
                <wp:lineTo x="0" y="0"/>
              </wp:wrapPolygon>
            </wp:wrapThrough>
            <wp:docPr id="1308694232" name="Gráfico 1308694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p>
    <w:p w14:paraId="5387B46F" w14:textId="77777777" w:rsidR="009A7E9A" w:rsidRDefault="009A7E9A" w:rsidP="009A7E9A">
      <w:pPr>
        <w:tabs>
          <w:tab w:val="left" w:pos="1200"/>
        </w:tabs>
      </w:pPr>
    </w:p>
    <w:p w14:paraId="6B604CD4" w14:textId="77777777" w:rsidR="009A7E9A" w:rsidRDefault="009A7E9A" w:rsidP="009A7E9A">
      <w:pPr>
        <w:tabs>
          <w:tab w:val="left" w:pos="1200"/>
        </w:tabs>
      </w:pPr>
    </w:p>
    <w:tbl>
      <w:tblPr>
        <w:tblpPr w:leftFromText="141" w:rightFromText="141" w:vertAnchor="text" w:horzAnchor="margin" w:tblpY="-49"/>
        <w:tblW w:w="6087" w:type="dxa"/>
        <w:tblCellMar>
          <w:left w:w="70" w:type="dxa"/>
          <w:right w:w="70" w:type="dxa"/>
        </w:tblCellMar>
        <w:tblLook w:val="04A0" w:firstRow="1" w:lastRow="0" w:firstColumn="1" w:lastColumn="0" w:noHBand="0" w:noVBand="1"/>
      </w:tblPr>
      <w:tblGrid>
        <w:gridCol w:w="1843"/>
        <w:gridCol w:w="900"/>
        <w:gridCol w:w="1218"/>
        <w:gridCol w:w="1320"/>
        <w:gridCol w:w="364"/>
        <w:gridCol w:w="442"/>
      </w:tblGrid>
      <w:tr w:rsidR="009A7E9A" w:rsidRPr="001179FD" w14:paraId="63EDB95B" w14:textId="77777777" w:rsidTr="009A7E9A">
        <w:trPr>
          <w:trHeight w:val="300"/>
        </w:trPr>
        <w:tc>
          <w:tcPr>
            <w:tcW w:w="1843" w:type="dxa"/>
            <w:tcBorders>
              <w:top w:val="single" w:sz="8" w:space="0" w:color="366092"/>
              <w:left w:val="nil"/>
              <w:bottom w:val="nil"/>
              <w:right w:val="nil"/>
            </w:tcBorders>
            <w:shd w:val="clear" w:color="4F81BD" w:fill="4F81BD"/>
            <w:noWrap/>
            <w:vAlign w:val="bottom"/>
            <w:hideMark/>
          </w:tcPr>
          <w:p w14:paraId="36BF6CEC" w14:textId="77777777" w:rsidR="009A7E9A" w:rsidRPr="001179FD" w:rsidRDefault="009A7E9A" w:rsidP="009A7E9A">
            <w:pPr>
              <w:spacing w:after="0" w:line="240" w:lineRule="auto"/>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CICLO III /2024</w:t>
            </w:r>
          </w:p>
        </w:tc>
        <w:tc>
          <w:tcPr>
            <w:tcW w:w="900" w:type="dxa"/>
            <w:tcBorders>
              <w:top w:val="single" w:sz="8" w:space="0" w:color="366092"/>
              <w:left w:val="nil"/>
              <w:bottom w:val="nil"/>
              <w:right w:val="nil"/>
            </w:tcBorders>
            <w:shd w:val="clear" w:color="4F81BD" w:fill="4F81BD"/>
            <w:noWrap/>
            <w:vAlign w:val="bottom"/>
            <w:hideMark/>
          </w:tcPr>
          <w:p w14:paraId="68C278F7" w14:textId="77777777" w:rsidR="009A7E9A" w:rsidRPr="001179FD" w:rsidRDefault="009A7E9A" w:rsidP="009A7E9A">
            <w:pPr>
              <w:spacing w:after="0" w:line="240" w:lineRule="auto"/>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 xml:space="preserve">CUPOS* </w:t>
            </w:r>
          </w:p>
        </w:tc>
        <w:tc>
          <w:tcPr>
            <w:tcW w:w="1218" w:type="dxa"/>
            <w:tcBorders>
              <w:top w:val="single" w:sz="8" w:space="0" w:color="366092"/>
              <w:left w:val="nil"/>
              <w:bottom w:val="nil"/>
              <w:right w:val="nil"/>
            </w:tcBorders>
            <w:shd w:val="clear" w:color="4F81BD" w:fill="4F81BD"/>
            <w:noWrap/>
            <w:vAlign w:val="bottom"/>
            <w:hideMark/>
          </w:tcPr>
          <w:p w14:paraId="07A796C4" w14:textId="77777777" w:rsidR="009A7E9A" w:rsidRPr="001179FD" w:rsidRDefault="009A7E9A" w:rsidP="009A7E9A">
            <w:pPr>
              <w:spacing w:after="0" w:line="240" w:lineRule="auto"/>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INSCRITOS*</w:t>
            </w:r>
          </w:p>
        </w:tc>
        <w:tc>
          <w:tcPr>
            <w:tcW w:w="1320" w:type="dxa"/>
            <w:tcBorders>
              <w:top w:val="single" w:sz="8" w:space="0" w:color="366092"/>
              <w:left w:val="nil"/>
              <w:bottom w:val="nil"/>
              <w:right w:val="nil"/>
            </w:tcBorders>
            <w:shd w:val="clear" w:color="4F81BD" w:fill="4F81BD"/>
            <w:noWrap/>
            <w:vAlign w:val="bottom"/>
            <w:hideMark/>
          </w:tcPr>
          <w:p w14:paraId="434F9A6B" w14:textId="77777777" w:rsidR="009A7E9A" w:rsidRPr="001179FD" w:rsidRDefault="009A7E9A" w:rsidP="009A7E9A">
            <w:pPr>
              <w:spacing w:after="0" w:line="240" w:lineRule="auto"/>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ASISTENCIA*</w:t>
            </w:r>
          </w:p>
        </w:tc>
        <w:tc>
          <w:tcPr>
            <w:tcW w:w="364" w:type="dxa"/>
            <w:tcBorders>
              <w:top w:val="single" w:sz="8" w:space="0" w:color="366092"/>
              <w:left w:val="nil"/>
              <w:bottom w:val="nil"/>
              <w:right w:val="nil"/>
            </w:tcBorders>
            <w:shd w:val="clear" w:color="4F81BD" w:fill="4F81BD"/>
            <w:noWrap/>
            <w:vAlign w:val="bottom"/>
            <w:hideMark/>
          </w:tcPr>
          <w:p w14:paraId="5FE3E412"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F*</w:t>
            </w:r>
          </w:p>
        </w:tc>
        <w:tc>
          <w:tcPr>
            <w:tcW w:w="442" w:type="dxa"/>
            <w:tcBorders>
              <w:top w:val="single" w:sz="8" w:space="0" w:color="366092"/>
              <w:left w:val="nil"/>
              <w:bottom w:val="nil"/>
              <w:right w:val="nil"/>
            </w:tcBorders>
            <w:shd w:val="clear" w:color="4F81BD" w:fill="4F81BD"/>
            <w:noWrap/>
            <w:vAlign w:val="bottom"/>
            <w:hideMark/>
          </w:tcPr>
          <w:p w14:paraId="44B16147"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M*</w:t>
            </w:r>
          </w:p>
        </w:tc>
      </w:tr>
      <w:tr w:rsidR="009A7E9A" w:rsidRPr="001179FD" w14:paraId="2FFDFF01" w14:textId="77777777" w:rsidTr="009A7E9A">
        <w:trPr>
          <w:trHeight w:val="300"/>
        </w:trPr>
        <w:tc>
          <w:tcPr>
            <w:tcW w:w="1843" w:type="dxa"/>
            <w:tcBorders>
              <w:top w:val="nil"/>
              <w:left w:val="nil"/>
              <w:bottom w:val="nil"/>
              <w:right w:val="nil"/>
            </w:tcBorders>
            <w:shd w:val="clear" w:color="DCE6F1" w:fill="DCE6F1"/>
            <w:noWrap/>
            <w:vAlign w:val="bottom"/>
            <w:hideMark/>
          </w:tcPr>
          <w:p w14:paraId="31ECCCB9" w14:textId="77777777" w:rsidR="009A7E9A" w:rsidRPr="001179FD" w:rsidRDefault="009A7E9A" w:rsidP="009A7E9A">
            <w:pPr>
              <w:spacing w:after="0" w:line="240" w:lineRule="auto"/>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INGLES</w:t>
            </w:r>
          </w:p>
        </w:tc>
        <w:tc>
          <w:tcPr>
            <w:tcW w:w="900" w:type="dxa"/>
            <w:tcBorders>
              <w:top w:val="nil"/>
              <w:left w:val="nil"/>
              <w:bottom w:val="nil"/>
              <w:right w:val="nil"/>
            </w:tcBorders>
            <w:shd w:val="clear" w:color="000000" w:fill="FFFFFF"/>
            <w:noWrap/>
            <w:vAlign w:val="bottom"/>
            <w:hideMark/>
          </w:tcPr>
          <w:p w14:paraId="6476A7ED"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50</w:t>
            </w:r>
          </w:p>
        </w:tc>
        <w:tc>
          <w:tcPr>
            <w:tcW w:w="1218" w:type="dxa"/>
            <w:tcBorders>
              <w:top w:val="nil"/>
              <w:left w:val="nil"/>
              <w:bottom w:val="nil"/>
              <w:right w:val="nil"/>
            </w:tcBorders>
            <w:shd w:val="clear" w:color="000000" w:fill="FFFFFF"/>
            <w:noWrap/>
            <w:vAlign w:val="bottom"/>
            <w:hideMark/>
          </w:tcPr>
          <w:p w14:paraId="37151D51"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44</w:t>
            </w:r>
          </w:p>
        </w:tc>
        <w:tc>
          <w:tcPr>
            <w:tcW w:w="1320" w:type="dxa"/>
            <w:tcBorders>
              <w:top w:val="nil"/>
              <w:left w:val="nil"/>
              <w:bottom w:val="nil"/>
              <w:right w:val="nil"/>
            </w:tcBorders>
            <w:shd w:val="clear" w:color="000000" w:fill="FFFFFF"/>
            <w:noWrap/>
            <w:vAlign w:val="bottom"/>
            <w:hideMark/>
          </w:tcPr>
          <w:p w14:paraId="40128DAF"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38</w:t>
            </w:r>
          </w:p>
        </w:tc>
        <w:tc>
          <w:tcPr>
            <w:tcW w:w="364" w:type="dxa"/>
            <w:tcBorders>
              <w:top w:val="nil"/>
              <w:left w:val="nil"/>
              <w:bottom w:val="nil"/>
              <w:right w:val="nil"/>
            </w:tcBorders>
            <w:shd w:val="clear" w:color="000000" w:fill="FFFFFF"/>
            <w:noWrap/>
            <w:vAlign w:val="bottom"/>
            <w:hideMark/>
          </w:tcPr>
          <w:p w14:paraId="22D24393"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26</w:t>
            </w:r>
          </w:p>
        </w:tc>
        <w:tc>
          <w:tcPr>
            <w:tcW w:w="442" w:type="dxa"/>
            <w:tcBorders>
              <w:top w:val="nil"/>
              <w:left w:val="nil"/>
              <w:bottom w:val="nil"/>
              <w:right w:val="nil"/>
            </w:tcBorders>
            <w:shd w:val="clear" w:color="000000" w:fill="FFFFFF"/>
            <w:noWrap/>
            <w:vAlign w:val="bottom"/>
            <w:hideMark/>
          </w:tcPr>
          <w:p w14:paraId="77771F70"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12</w:t>
            </w:r>
          </w:p>
        </w:tc>
      </w:tr>
      <w:tr w:rsidR="009A7E9A" w:rsidRPr="001179FD" w14:paraId="21C1E683" w14:textId="77777777" w:rsidTr="009A7E9A">
        <w:trPr>
          <w:trHeight w:val="300"/>
        </w:trPr>
        <w:tc>
          <w:tcPr>
            <w:tcW w:w="1843" w:type="dxa"/>
            <w:tcBorders>
              <w:top w:val="nil"/>
              <w:left w:val="nil"/>
              <w:bottom w:val="nil"/>
              <w:right w:val="nil"/>
            </w:tcBorders>
            <w:shd w:val="clear" w:color="auto" w:fill="auto"/>
            <w:noWrap/>
            <w:vAlign w:val="bottom"/>
            <w:hideMark/>
          </w:tcPr>
          <w:p w14:paraId="3E2C91D2" w14:textId="77777777" w:rsidR="009A7E9A" w:rsidRDefault="009A7E9A" w:rsidP="009A7E9A">
            <w:pPr>
              <w:spacing w:after="0" w:line="240" w:lineRule="auto"/>
              <w:jc w:val="center"/>
              <w:rPr>
                <w:rFonts w:ascii="Calibri" w:eastAsia="Times New Roman" w:hAnsi="Calibri" w:cs="Calibri"/>
                <w:b/>
                <w:bCs/>
                <w:color w:val="000000"/>
                <w:lang w:eastAsia="es-SV"/>
              </w:rPr>
            </w:pPr>
          </w:p>
          <w:p w14:paraId="4EE2F191"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Grupo 1</w:t>
            </w:r>
          </w:p>
        </w:tc>
        <w:tc>
          <w:tcPr>
            <w:tcW w:w="900" w:type="dxa"/>
            <w:tcBorders>
              <w:top w:val="nil"/>
              <w:left w:val="nil"/>
              <w:bottom w:val="nil"/>
              <w:right w:val="nil"/>
            </w:tcBorders>
            <w:shd w:val="clear" w:color="auto" w:fill="auto"/>
            <w:noWrap/>
            <w:vAlign w:val="bottom"/>
            <w:hideMark/>
          </w:tcPr>
          <w:p w14:paraId="735A1E11"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25</w:t>
            </w:r>
          </w:p>
        </w:tc>
        <w:tc>
          <w:tcPr>
            <w:tcW w:w="1218" w:type="dxa"/>
            <w:tcBorders>
              <w:top w:val="nil"/>
              <w:left w:val="nil"/>
              <w:bottom w:val="nil"/>
              <w:right w:val="nil"/>
            </w:tcBorders>
            <w:shd w:val="clear" w:color="auto" w:fill="auto"/>
            <w:noWrap/>
            <w:vAlign w:val="bottom"/>
            <w:hideMark/>
          </w:tcPr>
          <w:p w14:paraId="63405C92"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19</w:t>
            </w:r>
          </w:p>
        </w:tc>
        <w:tc>
          <w:tcPr>
            <w:tcW w:w="1320" w:type="dxa"/>
            <w:tcBorders>
              <w:top w:val="nil"/>
              <w:left w:val="nil"/>
              <w:bottom w:val="nil"/>
              <w:right w:val="nil"/>
            </w:tcBorders>
            <w:shd w:val="clear" w:color="auto" w:fill="auto"/>
            <w:noWrap/>
            <w:vAlign w:val="bottom"/>
            <w:hideMark/>
          </w:tcPr>
          <w:p w14:paraId="372C4A8B"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17</w:t>
            </w:r>
          </w:p>
        </w:tc>
        <w:tc>
          <w:tcPr>
            <w:tcW w:w="364" w:type="dxa"/>
            <w:tcBorders>
              <w:top w:val="nil"/>
              <w:left w:val="nil"/>
              <w:bottom w:val="nil"/>
              <w:right w:val="nil"/>
            </w:tcBorders>
            <w:shd w:val="clear" w:color="auto" w:fill="auto"/>
            <w:noWrap/>
            <w:vAlign w:val="bottom"/>
            <w:hideMark/>
          </w:tcPr>
          <w:p w14:paraId="393499DA"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12</w:t>
            </w:r>
          </w:p>
        </w:tc>
        <w:tc>
          <w:tcPr>
            <w:tcW w:w="442" w:type="dxa"/>
            <w:tcBorders>
              <w:top w:val="nil"/>
              <w:left w:val="nil"/>
              <w:bottom w:val="nil"/>
              <w:right w:val="nil"/>
            </w:tcBorders>
            <w:shd w:val="clear" w:color="auto" w:fill="auto"/>
            <w:noWrap/>
            <w:vAlign w:val="bottom"/>
            <w:hideMark/>
          </w:tcPr>
          <w:p w14:paraId="31FF147E"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5</w:t>
            </w:r>
          </w:p>
        </w:tc>
      </w:tr>
      <w:tr w:rsidR="009A7E9A" w:rsidRPr="001179FD" w14:paraId="36B84F32" w14:textId="77777777" w:rsidTr="009A7E9A">
        <w:trPr>
          <w:trHeight w:val="300"/>
        </w:trPr>
        <w:tc>
          <w:tcPr>
            <w:tcW w:w="1843" w:type="dxa"/>
            <w:tcBorders>
              <w:top w:val="nil"/>
              <w:left w:val="nil"/>
              <w:bottom w:val="nil"/>
              <w:right w:val="nil"/>
            </w:tcBorders>
            <w:shd w:val="clear" w:color="auto" w:fill="auto"/>
            <w:noWrap/>
            <w:vAlign w:val="bottom"/>
            <w:hideMark/>
          </w:tcPr>
          <w:p w14:paraId="26B50708" w14:textId="77777777" w:rsidR="009A7E9A" w:rsidRPr="001179FD" w:rsidRDefault="009A7E9A" w:rsidP="009A7E9A">
            <w:pPr>
              <w:spacing w:after="0" w:line="240" w:lineRule="auto"/>
              <w:rPr>
                <w:rFonts w:ascii="Calibri" w:eastAsia="Times New Roman" w:hAnsi="Calibri" w:cs="Calibri"/>
                <w:color w:val="000000"/>
                <w:lang w:eastAsia="es-SV"/>
              </w:rPr>
            </w:pPr>
            <w:r w:rsidRPr="001179FD">
              <w:rPr>
                <w:rFonts w:ascii="Calibri" w:eastAsia="Times New Roman" w:hAnsi="Calibri" w:cs="Calibri"/>
                <w:color w:val="000000"/>
                <w:lang w:eastAsia="es-SV"/>
              </w:rPr>
              <w:t xml:space="preserve">Ingles básico </w:t>
            </w:r>
          </w:p>
        </w:tc>
        <w:tc>
          <w:tcPr>
            <w:tcW w:w="900" w:type="dxa"/>
            <w:tcBorders>
              <w:top w:val="nil"/>
              <w:left w:val="nil"/>
              <w:bottom w:val="nil"/>
              <w:right w:val="nil"/>
            </w:tcBorders>
            <w:shd w:val="clear" w:color="auto" w:fill="auto"/>
            <w:noWrap/>
            <w:vAlign w:val="bottom"/>
            <w:hideMark/>
          </w:tcPr>
          <w:p w14:paraId="09DB96C6"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25</w:t>
            </w:r>
          </w:p>
        </w:tc>
        <w:tc>
          <w:tcPr>
            <w:tcW w:w="1218" w:type="dxa"/>
            <w:tcBorders>
              <w:top w:val="nil"/>
              <w:left w:val="nil"/>
              <w:bottom w:val="nil"/>
              <w:right w:val="nil"/>
            </w:tcBorders>
            <w:shd w:val="clear" w:color="auto" w:fill="auto"/>
            <w:noWrap/>
            <w:vAlign w:val="bottom"/>
            <w:hideMark/>
          </w:tcPr>
          <w:p w14:paraId="4833EDBD"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19</w:t>
            </w:r>
          </w:p>
        </w:tc>
        <w:tc>
          <w:tcPr>
            <w:tcW w:w="1320" w:type="dxa"/>
            <w:tcBorders>
              <w:top w:val="nil"/>
              <w:left w:val="nil"/>
              <w:bottom w:val="nil"/>
              <w:right w:val="nil"/>
            </w:tcBorders>
            <w:shd w:val="clear" w:color="auto" w:fill="auto"/>
            <w:noWrap/>
            <w:vAlign w:val="bottom"/>
            <w:hideMark/>
          </w:tcPr>
          <w:p w14:paraId="0B345443"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17</w:t>
            </w:r>
          </w:p>
        </w:tc>
        <w:tc>
          <w:tcPr>
            <w:tcW w:w="364" w:type="dxa"/>
            <w:tcBorders>
              <w:top w:val="nil"/>
              <w:left w:val="nil"/>
              <w:bottom w:val="nil"/>
              <w:right w:val="nil"/>
            </w:tcBorders>
            <w:shd w:val="clear" w:color="auto" w:fill="auto"/>
            <w:noWrap/>
            <w:vAlign w:val="bottom"/>
            <w:hideMark/>
          </w:tcPr>
          <w:p w14:paraId="719157B1"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12</w:t>
            </w:r>
          </w:p>
        </w:tc>
        <w:tc>
          <w:tcPr>
            <w:tcW w:w="442" w:type="dxa"/>
            <w:tcBorders>
              <w:top w:val="nil"/>
              <w:left w:val="nil"/>
              <w:bottom w:val="nil"/>
              <w:right w:val="nil"/>
            </w:tcBorders>
            <w:shd w:val="clear" w:color="auto" w:fill="auto"/>
            <w:noWrap/>
            <w:vAlign w:val="bottom"/>
            <w:hideMark/>
          </w:tcPr>
          <w:p w14:paraId="6FDE1AD5"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5</w:t>
            </w:r>
          </w:p>
        </w:tc>
      </w:tr>
      <w:tr w:rsidR="009A7E9A" w:rsidRPr="001179FD" w14:paraId="161034C1" w14:textId="77777777" w:rsidTr="009A7E9A">
        <w:trPr>
          <w:trHeight w:val="300"/>
        </w:trPr>
        <w:tc>
          <w:tcPr>
            <w:tcW w:w="1843" w:type="dxa"/>
            <w:tcBorders>
              <w:top w:val="nil"/>
              <w:left w:val="nil"/>
              <w:bottom w:val="nil"/>
              <w:right w:val="nil"/>
            </w:tcBorders>
            <w:shd w:val="clear" w:color="auto" w:fill="auto"/>
            <w:noWrap/>
            <w:vAlign w:val="bottom"/>
            <w:hideMark/>
          </w:tcPr>
          <w:p w14:paraId="57C307B5" w14:textId="77777777" w:rsidR="009A7E9A" w:rsidRPr="001179FD" w:rsidRDefault="009A7E9A" w:rsidP="009A7E9A">
            <w:pPr>
              <w:spacing w:after="0" w:line="240" w:lineRule="auto"/>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8:00 a 10:00</w:t>
            </w:r>
          </w:p>
        </w:tc>
        <w:tc>
          <w:tcPr>
            <w:tcW w:w="900" w:type="dxa"/>
            <w:tcBorders>
              <w:top w:val="nil"/>
              <w:left w:val="nil"/>
              <w:bottom w:val="nil"/>
              <w:right w:val="nil"/>
            </w:tcBorders>
            <w:shd w:val="clear" w:color="auto" w:fill="auto"/>
            <w:noWrap/>
            <w:vAlign w:val="bottom"/>
            <w:hideMark/>
          </w:tcPr>
          <w:p w14:paraId="700B7CB9"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25</w:t>
            </w:r>
          </w:p>
        </w:tc>
        <w:tc>
          <w:tcPr>
            <w:tcW w:w="1218" w:type="dxa"/>
            <w:tcBorders>
              <w:top w:val="nil"/>
              <w:left w:val="nil"/>
              <w:bottom w:val="nil"/>
              <w:right w:val="nil"/>
            </w:tcBorders>
            <w:shd w:val="clear" w:color="auto" w:fill="auto"/>
            <w:noWrap/>
            <w:vAlign w:val="bottom"/>
            <w:hideMark/>
          </w:tcPr>
          <w:p w14:paraId="03BCBA79"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19</w:t>
            </w:r>
          </w:p>
        </w:tc>
        <w:tc>
          <w:tcPr>
            <w:tcW w:w="1320" w:type="dxa"/>
            <w:tcBorders>
              <w:top w:val="nil"/>
              <w:left w:val="nil"/>
              <w:bottom w:val="nil"/>
              <w:right w:val="nil"/>
            </w:tcBorders>
            <w:shd w:val="clear" w:color="auto" w:fill="auto"/>
            <w:noWrap/>
            <w:vAlign w:val="bottom"/>
            <w:hideMark/>
          </w:tcPr>
          <w:p w14:paraId="7A4A71C5"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17</w:t>
            </w:r>
          </w:p>
        </w:tc>
        <w:tc>
          <w:tcPr>
            <w:tcW w:w="364" w:type="dxa"/>
            <w:tcBorders>
              <w:top w:val="nil"/>
              <w:left w:val="nil"/>
              <w:bottom w:val="nil"/>
              <w:right w:val="nil"/>
            </w:tcBorders>
            <w:shd w:val="clear" w:color="auto" w:fill="auto"/>
            <w:noWrap/>
            <w:vAlign w:val="bottom"/>
            <w:hideMark/>
          </w:tcPr>
          <w:p w14:paraId="14FB8D27"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12</w:t>
            </w:r>
          </w:p>
        </w:tc>
        <w:tc>
          <w:tcPr>
            <w:tcW w:w="442" w:type="dxa"/>
            <w:tcBorders>
              <w:top w:val="nil"/>
              <w:left w:val="nil"/>
              <w:bottom w:val="nil"/>
              <w:right w:val="nil"/>
            </w:tcBorders>
            <w:shd w:val="clear" w:color="auto" w:fill="auto"/>
            <w:noWrap/>
            <w:vAlign w:val="bottom"/>
            <w:hideMark/>
          </w:tcPr>
          <w:p w14:paraId="1162CAF1"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5</w:t>
            </w:r>
          </w:p>
        </w:tc>
      </w:tr>
      <w:tr w:rsidR="009A7E9A" w:rsidRPr="001179FD" w14:paraId="09EC0F37" w14:textId="77777777" w:rsidTr="009A7E9A">
        <w:trPr>
          <w:trHeight w:val="300"/>
        </w:trPr>
        <w:tc>
          <w:tcPr>
            <w:tcW w:w="1843" w:type="dxa"/>
            <w:tcBorders>
              <w:top w:val="nil"/>
              <w:left w:val="nil"/>
              <w:bottom w:val="nil"/>
              <w:right w:val="nil"/>
            </w:tcBorders>
            <w:shd w:val="clear" w:color="auto" w:fill="auto"/>
            <w:noWrap/>
            <w:vAlign w:val="bottom"/>
            <w:hideMark/>
          </w:tcPr>
          <w:p w14:paraId="06C4823E" w14:textId="77777777" w:rsidR="009A7E9A" w:rsidRPr="001179FD" w:rsidRDefault="009A7E9A" w:rsidP="009A7E9A">
            <w:pPr>
              <w:spacing w:after="0" w:line="240" w:lineRule="auto"/>
              <w:rPr>
                <w:rFonts w:ascii="Calibri" w:eastAsia="Times New Roman" w:hAnsi="Calibri" w:cs="Calibri"/>
                <w:color w:val="000000"/>
                <w:lang w:eastAsia="es-SV"/>
              </w:rPr>
            </w:pPr>
            <w:r w:rsidRPr="001179FD">
              <w:rPr>
                <w:rFonts w:ascii="Calibri" w:eastAsia="Times New Roman" w:hAnsi="Calibri" w:cs="Calibri"/>
                <w:color w:val="000000"/>
                <w:lang w:eastAsia="es-SV"/>
              </w:rPr>
              <w:t>Jueves y viernes</w:t>
            </w:r>
          </w:p>
        </w:tc>
        <w:tc>
          <w:tcPr>
            <w:tcW w:w="900" w:type="dxa"/>
            <w:tcBorders>
              <w:top w:val="nil"/>
              <w:left w:val="nil"/>
              <w:bottom w:val="nil"/>
              <w:right w:val="nil"/>
            </w:tcBorders>
            <w:shd w:val="clear" w:color="auto" w:fill="auto"/>
            <w:noWrap/>
            <w:vAlign w:val="bottom"/>
            <w:hideMark/>
          </w:tcPr>
          <w:p w14:paraId="3BC54BDB"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25</w:t>
            </w:r>
          </w:p>
        </w:tc>
        <w:tc>
          <w:tcPr>
            <w:tcW w:w="1218" w:type="dxa"/>
            <w:tcBorders>
              <w:top w:val="nil"/>
              <w:left w:val="nil"/>
              <w:bottom w:val="nil"/>
              <w:right w:val="nil"/>
            </w:tcBorders>
            <w:shd w:val="clear" w:color="auto" w:fill="auto"/>
            <w:noWrap/>
            <w:vAlign w:val="bottom"/>
            <w:hideMark/>
          </w:tcPr>
          <w:p w14:paraId="1AFBE767"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19</w:t>
            </w:r>
          </w:p>
        </w:tc>
        <w:tc>
          <w:tcPr>
            <w:tcW w:w="1320" w:type="dxa"/>
            <w:tcBorders>
              <w:top w:val="nil"/>
              <w:left w:val="nil"/>
              <w:bottom w:val="nil"/>
              <w:right w:val="nil"/>
            </w:tcBorders>
            <w:shd w:val="clear" w:color="auto" w:fill="auto"/>
            <w:noWrap/>
            <w:vAlign w:val="bottom"/>
            <w:hideMark/>
          </w:tcPr>
          <w:p w14:paraId="4CE921E6"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17</w:t>
            </w:r>
          </w:p>
        </w:tc>
        <w:tc>
          <w:tcPr>
            <w:tcW w:w="364" w:type="dxa"/>
            <w:tcBorders>
              <w:top w:val="nil"/>
              <w:left w:val="nil"/>
              <w:bottom w:val="nil"/>
              <w:right w:val="nil"/>
            </w:tcBorders>
            <w:shd w:val="clear" w:color="auto" w:fill="auto"/>
            <w:noWrap/>
            <w:vAlign w:val="bottom"/>
            <w:hideMark/>
          </w:tcPr>
          <w:p w14:paraId="26C65956"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12</w:t>
            </w:r>
          </w:p>
        </w:tc>
        <w:tc>
          <w:tcPr>
            <w:tcW w:w="442" w:type="dxa"/>
            <w:tcBorders>
              <w:top w:val="nil"/>
              <w:left w:val="nil"/>
              <w:bottom w:val="nil"/>
              <w:right w:val="nil"/>
            </w:tcBorders>
            <w:shd w:val="clear" w:color="auto" w:fill="auto"/>
            <w:noWrap/>
            <w:vAlign w:val="bottom"/>
            <w:hideMark/>
          </w:tcPr>
          <w:p w14:paraId="225DF77C"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5</w:t>
            </w:r>
          </w:p>
        </w:tc>
      </w:tr>
      <w:tr w:rsidR="009A7E9A" w:rsidRPr="001179FD" w14:paraId="75F5F124" w14:textId="77777777" w:rsidTr="009A7E9A">
        <w:trPr>
          <w:trHeight w:val="300"/>
        </w:trPr>
        <w:tc>
          <w:tcPr>
            <w:tcW w:w="1843" w:type="dxa"/>
            <w:tcBorders>
              <w:top w:val="nil"/>
              <w:left w:val="nil"/>
              <w:bottom w:val="nil"/>
              <w:right w:val="nil"/>
            </w:tcBorders>
            <w:shd w:val="clear" w:color="auto" w:fill="auto"/>
            <w:noWrap/>
            <w:vAlign w:val="bottom"/>
            <w:hideMark/>
          </w:tcPr>
          <w:p w14:paraId="4010692D"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Grupo 2</w:t>
            </w:r>
          </w:p>
        </w:tc>
        <w:tc>
          <w:tcPr>
            <w:tcW w:w="900" w:type="dxa"/>
            <w:tcBorders>
              <w:top w:val="nil"/>
              <w:left w:val="nil"/>
              <w:bottom w:val="nil"/>
              <w:right w:val="nil"/>
            </w:tcBorders>
            <w:shd w:val="clear" w:color="auto" w:fill="auto"/>
            <w:noWrap/>
            <w:vAlign w:val="bottom"/>
            <w:hideMark/>
          </w:tcPr>
          <w:p w14:paraId="509FC607"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25</w:t>
            </w:r>
          </w:p>
        </w:tc>
        <w:tc>
          <w:tcPr>
            <w:tcW w:w="1218" w:type="dxa"/>
            <w:tcBorders>
              <w:top w:val="nil"/>
              <w:left w:val="nil"/>
              <w:bottom w:val="nil"/>
              <w:right w:val="nil"/>
            </w:tcBorders>
            <w:shd w:val="clear" w:color="auto" w:fill="auto"/>
            <w:noWrap/>
            <w:vAlign w:val="bottom"/>
            <w:hideMark/>
          </w:tcPr>
          <w:p w14:paraId="1C7CDCDA"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25</w:t>
            </w:r>
          </w:p>
        </w:tc>
        <w:tc>
          <w:tcPr>
            <w:tcW w:w="1320" w:type="dxa"/>
            <w:tcBorders>
              <w:top w:val="nil"/>
              <w:left w:val="nil"/>
              <w:bottom w:val="nil"/>
              <w:right w:val="nil"/>
            </w:tcBorders>
            <w:shd w:val="clear" w:color="auto" w:fill="auto"/>
            <w:noWrap/>
            <w:vAlign w:val="bottom"/>
            <w:hideMark/>
          </w:tcPr>
          <w:p w14:paraId="7D3156A8"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21</w:t>
            </w:r>
          </w:p>
        </w:tc>
        <w:tc>
          <w:tcPr>
            <w:tcW w:w="364" w:type="dxa"/>
            <w:tcBorders>
              <w:top w:val="nil"/>
              <w:left w:val="nil"/>
              <w:bottom w:val="nil"/>
              <w:right w:val="nil"/>
            </w:tcBorders>
            <w:shd w:val="clear" w:color="auto" w:fill="auto"/>
            <w:noWrap/>
            <w:vAlign w:val="bottom"/>
            <w:hideMark/>
          </w:tcPr>
          <w:p w14:paraId="68D66576"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14</w:t>
            </w:r>
          </w:p>
        </w:tc>
        <w:tc>
          <w:tcPr>
            <w:tcW w:w="442" w:type="dxa"/>
            <w:tcBorders>
              <w:top w:val="nil"/>
              <w:left w:val="nil"/>
              <w:bottom w:val="nil"/>
              <w:right w:val="nil"/>
            </w:tcBorders>
            <w:shd w:val="clear" w:color="auto" w:fill="auto"/>
            <w:noWrap/>
            <w:vAlign w:val="bottom"/>
            <w:hideMark/>
          </w:tcPr>
          <w:p w14:paraId="03FF5895"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7</w:t>
            </w:r>
          </w:p>
        </w:tc>
      </w:tr>
      <w:tr w:rsidR="009A7E9A" w:rsidRPr="001179FD" w14:paraId="49B4B63D" w14:textId="77777777" w:rsidTr="009A7E9A">
        <w:trPr>
          <w:trHeight w:val="300"/>
        </w:trPr>
        <w:tc>
          <w:tcPr>
            <w:tcW w:w="1843" w:type="dxa"/>
            <w:tcBorders>
              <w:top w:val="nil"/>
              <w:left w:val="nil"/>
              <w:bottom w:val="nil"/>
              <w:right w:val="nil"/>
            </w:tcBorders>
            <w:shd w:val="clear" w:color="auto" w:fill="auto"/>
            <w:noWrap/>
            <w:vAlign w:val="bottom"/>
            <w:hideMark/>
          </w:tcPr>
          <w:p w14:paraId="7730E7F0" w14:textId="77777777" w:rsidR="009A7E9A" w:rsidRPr="001179FD" w:rsidRDefault="009A7E9A" w:rsidP="009A7E9A">
            <w:pPr>
              <w:spacing w:after="0" w:line="240" w:lineRule="auto"/>
              <w:rPr>
                <w:rFonts w:ascii="Calibri" w:eastAsia="Times New Roman" w:hAnsi="Calibri" w:cs="Calibri"/>
                <w:color w:val="000000"/>
                <w:lang w:eastAsia="es-SV"/>
              </w:rPr>
            </w:pPr>
            <w:r w:rsidRPr="001179FD">
              <w:rPr>
                <w:rFonts w:ascii="Calibri" w:eastAsia="Times New Roman" w:hAnsi="Calibri" w:cs="Calibri"/>
                <w:color w:val="000000"/>
                <w:lang w:eastAsia="es-SV"/>
              </w:rPr>
              <w:t xml:space="preserve">Ingles </w:t>
            </w:r>
            <w:proofErr w:type="spellStart"/>
            <w:r w:rsidRPr="001179FD">
              <w:rPr>
                <w:rFonts w:ascii="Calibri" w:eastAsia="Times New Roman" w:hAnsi="Calibri" w:cs="Calibri"/>
                <w:color w:val="000000"/>
                <w:lang w:eastAsia="es-SV"/>
              </w:rPr>
              <w:t>preintermedio</w:t>
            </w:r>
            <w:proofErr w:type="spellEnd"/>
          </w:p>
        </w:tc>
        <w:tc>
          <w:tcPr>
            <w:tcW w:w="900" w:type="dxa"/>
            <w:tcBorders>
              <w:top w:val="nil"/>
              <w:left w:val="nil"/>
              <w:bottom w:val="nil"/>
              <w:right w:val="nil"/>
            </w:tcBorders>
            <w:shd w:val="clear" w:color="auto" w:fill="auto"/>
            <w:noWrap/>
            <w:vAlign w:val="bottom"/>
            <w:hideMark/>
          </w:tcPr>
          <w:p w14:paraId="2A3ED7C0"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25</w:t>
            </w:r>
          </w:p>
        </w:tc>
        <w:tc>
          <w:tcPr>
            <w:tcW w:w="1218" w:type="dxa"/>
            <w:tcBorders>
              <w:top w:val="nil"/>
              <w:left w:val="nil"/>
              <w:bottom w:val="nil"/>
              <w:right w:val="nil"/>
            </w:tcBorders>
            <w:shd w:val="clear" w:color="auto" w:fill="auto"/>
            <w:noWrap/>
            <w:vAlign w:val="bottom"/>
            <w:hideMark/>
          </w:tcPr>
          <w:p w14:paraId="47E7BA70"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25</w:t>
            </w:r>
          </w:p>
        </w:tc>
        <w:tc>
          <w:tcPr>
            <w:tcW w:w="1320" w:type="dxa"/>
            <w:tcBorders>
              <w:top w:val="nil"/>
              <w:left w:val="nil"/>
              <w:bottom w:val="nil"/>
              <w:right w:val="nil"/>
            </w:tcBorders>
            <w:shd w:val="clear" w:color="auto" w:fill="auto"/>
            <w:noWrap/>
            <w:vAlign w:val="bottom"/>
            <w:hideMark/>
          </w:tcPr>
          <w:p w14:paraId="1FE844CA"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21</w:t>
            </w:r>
          </w:p>
        </w:tc>
        <w:tc>
          <w:tcPr>
            <w:tcW w:w="364" w:type="dxa"/>
            <w:tcBorders>
              <w:top w:val="nil"/>
              <w:left w:val="nil"/>
              <w:bottom w:val="nil"/>
              <w:right w:val="nil"/>
            </w:tcBorders>
            <w:shd w:val="clear" w:color="auto" w:fill="auto"/>
            <w:noWrap/>
            <w:vAlign w:val="bottom"/>
            <w:hideMark/>
          </w:tcPr>
          <w:p w14:paraId="2CA3B4A7"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14</w:t>
            </w:r>
          </w:p>
        </w:tc>
        <w:tc>
          <w:tcPr>
            <w:tcW w:w="442" w:type="dxa"/>
            <w:tcBorders>
              <w:top w:val="nil"/>
              <w:left w:val="nil"/>
              <w:bottom w:val="nil"/>
              <w:right w:val="nil"/>
            </w:tcBorders>
            <w:shd w:val="clear" w:color="auto" w:fill="auto"/>
            <w:noWrap/>
            <w:vAlign w:val="bottom"/>
            <w:hideMark/>
          </w:tcPr>
          <w:p w14:paraId="1F563825"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7</w:t>
            </w:r>
          </w:p>
        </w:tc>
      </w:tr>
      <w:tr w:rsidR="009A7E9A" w:rsidRPr="001179FD" w14:paraId="486B6D8A" w14:textId="77777777" w:rsidTr="009A7E9A">
        <w:trPr>
          <w:trHeight w:val="300"/>
        </w:trPr>
        <w:tc>
          <w:tcPr>
            <w:tcW w:w="1843" w:type="dxa"/>
            <w:tcBorders>
              <w:top w:val="nil"/>
              <w:left w:val="nil"/>
              <w:bottom w:val="nil"/>
              <w:right w:val="nil"/>
            </w:tcBorders>
            <w:shd w:val="clear" w:color="auto" w:fill="auto"/>
            <w:noWrap/>
            <w:vAlign w:val="bottom"/>
            <w:hideMark/>
          </w:tcPr>
          <w:p w14:paraId="34C010FC" w14:textId="77777777" w:rsidR="009A7E9A" w:rsidRPr="001179FD" w:rsidRDefault="009A7E9A" w:rsidP="009A7E9A">
            <w:pPr>
              <w:spacing w:after="0" w:line="240" w:lineRule="auto"/>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1:30 A 3:30 PM</w:t>
            </w:r>
          </w:p>
        </w:tc>
        <w:tc>
          <w:tcPr>
            <w:tcW w:w="900" w:type="dxa"/>
            <w:tcBorders>
              <w:top w:val="nil"/>
              <w:left w:val="nil"/>
              <w:bottom w:val="nil"/>
              <w:right w:val="nil"/>
            </w:tcBorders>
            <w:shd w:val="clear" w:color="auto" w:fill="auto"/>
            <w:noWrap/>
            <w:vAlign w:val="bottom"/>
            <w:hideMark/>
          </w:tcPr>
          <w:p w14:paraId="475870AF"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25</w:t>
            </w:r>
          </w:p>
        </w:tc>
        <w:tc>
          <w:tcPr>
            <w:tcW w:w="1218" w:type="dxa"/>
            <w:tcBorders>
              <w:top w:val="nil"/>
              <w:left w:val="nil"/>
              <w:bottom w:val="nil"/>
              <w:right w:val="nil"/>
            </w:tcBorders>
            <w:shd w:val="clear" w:color="auto" w:fill="auto"/>
            <w:noWrap/>
            <w:vAlign w:val="bottom"/>
            <w:hideMark/>
          </w:tcPr>
          <w:p w14:paraId="26E7BAF3"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25</w:t>
            </w:r>
          </w:p>
        </w:tc>
        <w:tc>
          <w:tcPr>
            <w:tcW w:w="1320" w:type="dxa"/>
            <w:tcBorders>
              <w:top w:val="nil"/>
              <w:left w:val="nil"/>
              <w:bottom w:val="nil"/>
              <w:right w:val="nil"/>
            </w:tcBorders>
            <w:shd w:val="clear" w:color="auto" w:fill="auto"/>
            <w:noWrap/>
            <w:vAlign w:val="bottom"/>
            <w:hideMark/>
          </w:tcPr>
          <w:p w14:paraId="22FBB9CC"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21</w:t>
            </w:r>
          </w:p>
        </w:tc>
        <w:tc>
          <w:tcPr>
            <w:tcW w:w="364" w:type="dxa"/>
            <w:tcBorders>
              <w:top w:val="nil"/>
              <w:left w:val="nil"/>
              <w:bottom w:val="nil"/>
              <w:right w:val="nil"/>
            </w:tcBorders>
            <w:shd w:val="clear" w:color="auto" w:fill="auto"/>
            <w:noWrap/>
            <w:vAlign w:val="bottom"/>
            <w:hideMark/>
          </w:tcPr>
          <w:p w14:paraId="2E137F75"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14</w:t>
            </w:r>
          </w:p>
        </w:tc>
        <w:tc>
          <w:tcPr>
            <w:tcW w:w="442" w:type="dxa"/>
            <w:tcBorders>
              <w:top w:val="nil"/>
              <w:left w:val="nil"/>
              <w:bottom w:val="nil"/>
              <w:right w:val="nil"/>
            </w:tcBorders>
            <w:shd w:val="clear" w:color="auto" w:fill="auto"/>
            <w:noWrap/>
            <w:vAlign w:val="bottom"/>
            <w:hideMark/>
          </w:tcPr>
          <w:p w14:paraId="3D0D75C2"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7</w:t>
            </w:r>
          </w:p>
        </w:tc>
      </w:tr>
      <w:tr w:rsidR="009A7E9A" w:rsidRPr="001179FD" w14:paraId="777D3AC3" w14:textId="77777777" w:rsidTr="009A7E9A">
        <w:trPr>
          <w:trHeight w:val="300"/>
        </w:trPr>
        <w:tc>
          <w:tcPr>
            <w:tcW w:w="1843" w:type="dxa"/>
            <w:tcBorders>
              <w:top w:val="nil"/>
              <w:left w:val="nil"/>
              <w:bottom w:val="nil"/>
              <w:right w:val="nil"/>
            </w:tcBorders>
            <w:shd w:val="clear" w:color="auto" w:fill="auto"/>
            <w:noWrap/>
            <w:vAlign w:val="bottom"/>
            <w:hideMark/>
          </w:tcPr>
          <w:p w14:paraId="5C562DB5" w14:textId="77777777" w:rsidR="009A7E9A" w:rsidRPr="001179FD" w:rsidRDefault="009A7E9A" w:rsidP="009A7E9A">
            <w:pPr>
              <w:spacing w:after="0" w:line="240" w:lineRule="auto"/>
              <w:rPr>
                <w:rFonts w:ascii="Calibri" w:eastAsia="Times New Roman" w:hAnsi="Calibri" w:cs="Calibri"/>
                <w:color w:val="000000"/>
                <w:lang w:eastAsia="es-SV"/>
              </w:rPr>
            </w:pPr>
            <w:r w:rsidRPr="001179FD">
              <w:rPr>
                <w:rFonts w:ascii="Calibri" w:eastAsia="Times New Roman" w:hAnsi="Calibri" w:cs="Calibri"/>
                <w:color w:val="000000"/>
                <w:lang w:eastAsia="es-SV"/>
              </w:rPr>
              <w:t>Lunes y Miércoles</w:t>
            </w:r>
          </w:p>
        </w:tc>
        <w:tc>
          <w:tcPr>
            <w:tcW w:w="900" w:type="dxa"/>
            <w:tcBorders>
              <w:top w:val="nil"/>
              <w:left w:val="nil"/>
              <w:bottom w:val="nil"/>
              <w:right w:val="nil"/>
            </w:tcBorders>
            <w:shd w:val="clear" w:color="auto" w:fill="auto"/>
            <w:noWrap/>
            <w:vAlign w:val="bottom"/>
            <w:hideMark/>
          </w:tcPr>
          <w:p w14:paraId="71246C24"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25</w:t>
            </w:r>
          </w:p>
        </w:tc>
        <w:tc>
          <w:tcPr>
            <w:tcW w:w="1218" w:type="dxa"/>
            <w:tcBorders>
              <w:top w:val="nil"/>
              <w:left w:val="nil"/>
              <w:bottom w:val="nil"/>
              <w:right w:val="nil"/>
            </w:tcBorders>
            <w:shd w:val="clear" w:color="auto" w:fill="auto"/>
            <w:noWrap/>
            <w:vAlign w:val="bottom"/>
            <w:hideMark/>
          </w:tcPr>
          <w:p w14:paraId="1D5596CB"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25</w:t>
            </w:r>
          </w:p>
        </w:tc>
        <w:tc>
          <w:tcPr>
            <w:tcW w:w="1320" w:type="dxa"/>
            <w:tcBorders>
              <w:top w:val="nil"/>
              <w:left w:val="nil"/>
              <w:bottom w:val="nil"/>
              <w:right w:val="nil"/>
            </w:tcBorders>
            <w:shd w:val="clear" w:color="auto" w:fill="auto"/>
            <w:noWrap/>
            <w:vAlign w:val="bottom"/>
            <w:hideMark/>
          </w:tcPr>
          <w:p w14:paraId="7786AB01"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21</w:t>
            </w:r>
          </w:p>
        </w:tc>
        <w:tc>
          <w:tcPr>
            <w:tcW w:w="364" w:type="dxa"/>
            <w:tcBorders>
              <w:top w:val="nil"/>
              <w:left w:val="nil"/>
              <w:bottom w:val="nil"/>
              <w:right w:val="nil"/>
            </w:tcBorders>
            <w:shd w:val="clear" w:color="auto" w:fill="auto"/>
            <w:noWrap/>
            <w:vAlign w:val="bottom"/>
            <w:hideMark/>
          </w:tcPr>
          <w:p w14:paraId="045B4D96"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14</w:t>
            </w:r>
          </w:p>
        </w:tc>
        <w:tc>
          <w:tcPr>
            <w:tcW w:w="442" w:type="dxa"/>
            <w:tcBorders>
              <w:top w:val="nil"/>
              <w:left w:val="nil"/>
              <w:bottom w:val="nil"/>
              <w:right w:val="nil"/>
            </w:tcBorders>
            <w:shd w:val="clear" w:color="auto" w:fill="auto"/>
            <w:noWrap/>
            <w:vAlign w:val="bottom"/>
            <w:hideMark/>
          </w:tcPr>
          <w:p w14:paraId="3DBC2FA9"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7</w:t>
            </w:r>
          </w:p>
        </w:tc>
      </w:tr>
      <w:tr w:rsidR="009A7E9A" w:rsidRPr="001179FD" w14:paraId="68F6E9D8" w14:textId="77777777" w:rsidTr="009A7E9A">
        <w:trPr>
          <w:trHeight w:val="300"/>
        </w:trPr>
        <w:tc>
          <w:tcPr>
            <w:tcW w:w="1843" w:type="dxa"/>
            <w:tcBorders>
              <w:top w:val="single" w:sz="4" w:space="0" w:color="366092"/>
              <w:left w:val="nil"/>
              <w:bottom w:val="single" w:sz="8" w:space="0" w:color="366092"/>
              <w:right w:val="nil"/>
            </w:tcBorders>
            <w:shd w:val="clear" w:color="auto" w:fill="auto"/>
            <w:noWrap/>
            <w:vAlign w:val="bottom"/>
            <w:hideMark/>
          </w:tcPr>
          <w:p w14:paraId="1A4438EA" w14:textId="0C55F706" w:rsidR="009A7E9A" w:rsidRPr="001179FD" w:rsidRDefault="009A7E9A" w:rsidP="009A7E9A">
            <w:pPr>
              <w:spacing w:after="0" w:line="240" w:lineRule="auto"/>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Total general</w:t>
            </w:r>
          </w:p>
        </w:tc>
        <w:tc>
          <w:tcPr>
            <w:tcW w:w="900" w:type="dxa"/>
            <w:tcBorders>
              <w:top w:val="single" w:sz="4" w:space="0" w:color="366092"/>
              <w:left w:val="nil"/>
              <w:bottom w:val="single" w:sz="8" w:space="0" w:color="366092"/>
              <w:right w:val="nil"/>
            </w:tcBorders>
            <w:shd w:val="clear" w:color="auto" w:fill="auto"/>
            <w:noWrap/>
            <w:vAlign w:val="bottom"/>
            <w:hideMark/>
          </w:tcPr>
          <w:p w14:paraId="4648160A"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50</w:t>
            </w:r>
          </w:p>
        </w:tc>
        <w:tc>
          <w:tcPr>
            <w:tcW w:w="1218" w:type="dxa"/>
            <w:tcBorders>
              <w:top w:val="single" w:sz="4" w:space="0" w:color="366092"/>
              <w:left w:val="nil"/>
              <w:bottom w:val="single" w:sz="8" w:space="0" w:color="366092"/>
              <w:right w:val="nil"/>
            </w:tcBorders>
            <w:shd w:val="clear" w:color="auto" w:fill="auto"/>
            <w:noWrap/>
            <w:vAlign w:val="bottom"/>
            <w:hideMark/>
          </w:tcPr>
          <w:p w14:paraId="56825DD7"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44</w:t>
            </w:r>
          </w:p>
        </w:tc>
        <w:tc>
          <w:tcPr>
            <w:tcW w:w="1320" w:type="dxa"/>
            <w:tcBorders>
              <w:top w:val="single" w:sz="4" w:space="0" w:color="366092"/>
              <w:left w:val="nil"/>
              <w:bottom w:val="single" w:sz="8" w:space="0" w:color="366092"/>
              <w:right w:val="nil"/>
            </w:tcBorders>
            <w:shd w:val="clear" w:color="auto" w:fill="auto"/>
            <w:noWrap/>
            <w:vAlign w:val="bottom"/>
            <w:hideMark/>
          </w:tcPr>
          <w:p w14:paraId="6256E3A2"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38</w:t>
            </w:r>
          </w:p>
        </w:tc>
        <w:tc>
          <w:tcPr>
            <w:tcW w:w="364" w:type="dxa"/>
            <w:tcBorders>
              <w:top w:val="single" w:sz="4" w:space="0" w:color="366092"/>
              <w:left w:val="nil"/>
              <w:bottom w:val="single" w:sz="8" w:space="0" w:color="366092"/>
              <w:right w:val="nil"/>
            </w:tcBorders>
            <w:shd w:val="clear" w:color="auto" w:fill="auto"/>
            <w:noWrap/>
            <w:vAlign w:val="bottom"/>
            <w:hideMark/>
          </w:tcPr>
          <w:p w14:paraId="3A67B896"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26</w:t>
            </w:r>
          </w:p>
        </w:tc>
        <w:tc>
          <w:tcPr>
            <w:tcW w:w="442" w:type="dxa"/>
            <w:tcBorders>
              <w:top w:val="single" w:sz="4" w:space="0" w:color="366092"/>
              <w:left w:val="nil"/>
              <w:bottom w:val="single" w:sz="8" w:space="0" w:color="366092"/>
              <w:right w:val="nil"/>
            </w:tcBorders>
            <w:shd w:val="clear" w:color="auto" w:fill="auto"/>
            <w:noWrap/>
            <w:vAlign w:val="bottom"/>
            <w:hideMark/>
          </w:tcPr>
          <w:p w14:paraId="38211A33"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12</w:t>
            </w:r>
          </w:p>
        </w:tc>
      </w:tr>
    </w:tbl>
    <w:p w14:paraId="45F508CD" w14:textId="4976F5C1" w:rsidR="009A7E9A" w:rsidRDefault="009A7E9A" w:rsidP="009A7E9A">
      <w:pPr>
        <w:tabs>
          <w:tab w:val="left" w:pos="1200"/>
        </w:tabs>
      </w:pPr>
    </w:p>
    <w:p w14:paraId="645F8985" w14:textId="1958AEA3" w:rsidR="009A7E9A" w:rsidRDefault="009A7E9A" w:rsidP="009A7E9A">
      <w:pPr>
        <w:tabs>
          <w:tab w:val="left" w:pos="1200"/>
        </w:tabs>
      </w:pPr>
    </w:p>
    <w:p w14:paraId="402BA67B" w14:textId="31CD74F0" w:rsidR="009A7E9A" w:rsidRDefault="009A7E9A" w:rsidP="009A7E9A">
      <w:pPr>
        <w:tabs>
          <w:tab w:val="left" w:pos="1200"/>
        </w:tabs>
      </w:pPr>
    </w:p>
    <w:tbl>
      <w:tblPr>
        <w:tblpPr w:leftFromText="141" w:rightFromText="141" w:vertAnchor="text" w:horzAnchor="margin" w:tblpY="4017"/>
        <w:tblW w:w="5932" w:type="dxa"/>
        <w:tblCellMar>
          <w:left w:w="70" w:type="dxa"/>
          <w:right w:w="70" w:type="dxa"/>
        </w:tblCellMar>
        <w:tblLook w:val="04A0" w:firstRow="1" w:lastRow="0" w:firstColumn="1" w:lastColumn="0" w:noHBand="0" w:noVBand="1"/>
      </w:tblPr>
      <w:tblGrid>
        <w:gridCol w:w="1701"/>
        <w:gridCol w:w="900"/>
        <w:gridCol w:w="1218"/>
        <w:gridCol w:w="1320"/>
        <w:gridCol w:w="351"/>
        <w:gridCol w:w="442"/>
      </w:tblGrid>
      <w:tr w:rsidR="009A7E9A" w:rsidRPr="001179FD" w14:paraId="35F397D9" w14:textId="77777777" w:rsidTr="009A7E9A">
        <w:trPr>
          <w:trHeight w:val="300"/>
        </w:trPr>
        <w:tc>
          <w:tcPr>
            <w:tcW w:w="1701" w:type="dxa"/>
            <w:tcBorders>
              <w:top w:val="single" w:sz="8" w:space="0" w:color="366092"/>
              <w:left w:val="nil"/>
              <w:bottom w:val="nil"/>
              <w:right w:val="nil"/>
            </w:tcBorders>
            <w:shd w:val="clear" w:color="4F81BD" w:fill="4F81BD"/>
            <w:noWrap/>
            <w:vAlign w:val="bottom"/>
            <w:hideMark/>
          </w:tcPr>
          <w:p w14:paraId="7891171F" w14:textId="77777777" w:rsidR="009A7E9A" w:rsidRPr="001179FD" w:rsidRDefault="009A7E9A" w:rsidP="009A7E9A">
            <w:pPr>
              <w:spacing w:after="0" w:line="240" w:lineRule="auto"/>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CICLO III /2024</w:t>
            </w:r>
          </w:p>
        </w:tc>
        <w:tc>
          <w:tcPr>
            <w:tcW w:w="900" w:type="dxa"/>
            <w:tcBorders>
              <w:top w:val="single" w:sz="8" w:space="0" w:color="366092"/>
              <w:left w:val="nil"/>
              <w:bottom w:val="nil"/>
              <w:right w:val="nil"/>
            </w:tcBorders>
            <w:shd w:val="clear" w:color="4F81BD" w:fill="4F81BD"/>
            <w:noWrap/>
            <w:vAlign w:val="bottom"/>
            <w:hideMark/>
          </w:tcPr>
          <w:p w14:paraId="71310628" w14:textId="77777777" w:rsidR="009A7E9A" w:rsidRPr="001179FD" w:rsidRDefault="009A7E9A" w:rsidP="009A7E9A">
            <w:pPr>
              <w:spacing w:after="0" w:line="240" w:lineRule="auto"/>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 xml:space="preserve">CUPOS* </w:t>
            </w:r>
          </w:p>
        </w:tc>
        <w:tc>
          <w:tcPr>
            <w:tcW w:w="1218" w:type="dxa"/>
            <w:tcBorders>
              <w:top w:val="single" w:sz="8" w:space="0" w:color="366092"/>
              <w:left w:val="nil"/>
              <w:bottom w:val="nil"/>
              <w:right w:val="nil"/>
            </w:tcBorders>
            <w:shd w:val="clear" w:color="4F81BD" w:fill="4F81BD"/>
            <w:noWrap/>
            <w:vAlign w:val="bottom"/>
            <w:hideMark/>
          </w:tcPr>
          <w:p w14:paraId="00C61D27" w14:textId="77777777" w:rsidR="009A7E9A" w:rsidRPr="001179FD" w:rsidRDefault="009A7E9A" w:rsidP="009A7E9A">
            <w:pPr>
              <w:spacing w:after="0" w:line="240" w:lineRule="auto"/>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INSCRITOS*</w:t>
            </w:r>
          </w:p>
        </w:tc>
        <w:tc>
          <w:tcPr>
            <w:tcW w:w="1320" w:type="dxa"/>
            <w:tcBorders>
              <w:top w:val="single" w:sz="8" w:space="0" w:color="366092"/>
              <w:left w:val="nil"/>
              <w:bottom w:val="nil"/>
              <w:right w:val="nil"/>
            </w:tcBorders>
            <w:shd w:val="clear" w:color="4F81BD" w:fill="4F81BD"/>
            <w:noWrap/>
            <w:vAlign w:val="bottom"/>
            <w:hideMark/>
          </w:tcPr>
          <w:p w14:paraId="4B5914F1" w14:textId="77777777" w:rsidR="009A7E9A" w:rsidRPr="001179FD" w:rsidRDefault="009A7E9A" w:rsidP="009A7E9A">
            <w:pPr>
              <w:spacing w:after="0" w:line="240" w:lineRule="auto"/>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ASISTENCIA*</w:t>
            </w:r>
          </w:p>
        </w:tc>
        <w:tc>
          <w:tcPr>
            <w:tcW w:w="351" w:type="dxa"/>
            <w:tcBorders>
              <w:top w:val="single" w:sz="8" w:space="0" w:color="366092"/>
              <w:left w:val="nil"/>
              <w:bottom w:val="nil"/>
              <w:right w:val="nil"/>
            </w:tcBorders>
            <w:shd w:val="clear" w:color="4F81BD" w:fill="4F81BD"/>
            <w:noWrap/>
            <w:vAlign w:val="bottom"/>
            <w:hideMark/>
          </w:tcPr>
          <w:p w14:paraId="33854F19"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F*</w:t>
            </w:r>
          </w:p>
        </w:tc>
        <w:tc>
          <w:tcPr>
            <w:tcW w:w="442" w:type="dxa"/>
            <w:tcBorders>
              <w:top w:val="single" w:sz="8" w:space="0" w:color="366092"/>
              <w:left w:val="nil"/>
              <w:bottom w:val="nil"/>
              <w:right w:val="nil"/>
            </w:tcBorders>
            <w:shd w:val="clear" w:color="4F81BD" w:fill="4F81BD"/>
            <w:noWrap/>
            <w:vAlign w:val="bottom"/>
            <w:hideMark/>
          </w:tcPr>
          <w:p w14:paraId="1C384674"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M*</w:t>
            </w:r>
          </w:p>
        </w:tc>
      </w:tr>
      <w:tr w:rsidR="009A7E9A" w:rsidRPr="001179FD" w14:paraId="35C7E8D2" w14:textId="77777777" w:rsidTr="009A7E9A">
        <w:trPr>
          <w:trHeight w:val="300"/>
        </w:trPr>
        <w:tc>
          <w:tcPr>
            <w:tcW w:w="1701" w:type="dxa"/>
            <w:tcBorders>
              <w:top w:val="nil"/>
              <w:left w:val="nil"/>
              <w:bottom w:val="nil"/>
              <w:right w:val="nil"/>
            </w:tcBorders>
            <w:shd w:val="clear" w:color="DCE6F1" w:fill="DCE6F1"/>
            <w:noWrap/>
            <w:vAlign w:val="bottom"/>
            <w:hideMark/>
          </w:tcPr>
          <w:p w14:paraId="5D153327" w14:textId="77777777" w:rsidR="009A7E9A" w:rsidRPr="001179FD" w:rsidRDefault="009A7E9A" w:rsidP="009A7E9A">
            <w:pPr>
              <w:spacing w:after="0" w:line="240" w:lineRule="auto"/>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FRANCES</w:t>
            </w:r>
          </w:p>
        </w:tc>
        <w:tc>
          <w:tcPr>
            <w:tcW w:w="900" w:type="dxa"/>
            <w:tcBorders>
              <w:top w:val="nil"/>
              <w:left w:val="nil"/>
              <w:bottom w:val="nil"/>
              <w:right w:val="nil"/>
            </w:tcBorders>
            <w:shd w:val="clear" w:color="000000" w:fill="FFFFFF"/>
            <w:noWrap/>
            <w:vAlign w:val="bottom"/>
            <w:hideMark/>
          </w:tcPr>
          <w:p w14:paraId="11583869" w14:textId="77777777" w:rsidR="009A7E9A" w:rsidRPr="001179FD" w:rsidRDefault="009A7E9A" w:rsidP="009A7E9A">
            <w:pPr>
              <w:spacing w:after="0" w:line="240" w:lineRule="auto"/>
              <w:jc w:val="center"/>
              <w:rPr>
                <w:rFonts w:ascii="Calibri" w:eastAsia="Times New Roman" w:hAnsi="Calibri" w:cs="Calibri"/>
                <w:b/>
                <w:bCs/>
                <w:color w:val="DCE6F1"/>
                <w:lang w:eastAsia="es-SV"/>
              </w:rPr>
            </w:pPr>
            <w:r w:rsidRPr="001179FD">
              <w:rPr>
                <w:rFonts w:ascii="Calibri" w:eastAsia="Times New Roman" w:hAnsi="Calibri" w:cs="Calibri"/>
                <w:b/>
                <w:bCs/>
                <w:color w:val="DCE6F1"/>
                <w:lang w:eastAsia="es-SV"/>
              </w:rPr>
              <w:t>20</w:t>
            </w:r>
          </w:p>
        </w:tc>
        <w:tc>
          <w:tcPr>
            <w:tcW w:w="1218" w:type="dxa"/>
            <w:tcBorders>
              <w:top w:val="nil"/>
              <w:left w:val="nil"/>
              <w:bottom w:val="nil"/>
              <w:right w:val="nil"/>
            </w:tcBorders>
            <w:shd w:val="clear" w:color="000000" w:fill="FFFFFF"/>
            <w:noWrap/>
            <w:vAlign w:val="bottom"/>
            <w:hideMark/>
          </w:tcPr>
          <w:p w14:paraId="0078D470" w14:textId="77777777" w:rsidR="009A7E9A" w:rsidRPr="001179FD" w:rsidRDefault="009A7E9A" w:rsidP="009A7E9A">
            <w:pPr>
              <w:spacing w:after="0" w:line="240" w:lineRule="auto"/>
              <w:jc w:val="center"/>
              <w:rPr>
                <w:rFonts w:ascii="Calibri" w:eastAsia="Times New Roman" w:hAnsi="Calibri" w:cs="Calibri"/>
                <w:b/>
                <w:bCs/>
                <w:color w:val="DCE6F1"/>
                <w:lang w:eastAsia="es-SV"/>
              </w:rPr>
            </w:pPr>
            <w:r w:rsidRPr="001179FD">
              <w:rPr>
                <w:rFonts w:ascii="Calibri" w:eastAsia="Times New Roman" w:hAnsi="Calibri" w:cs="Calibri"/>
                <w:b/>
                <w:bCs/>
                <w:color w:val="DCE6F1"/>
                <w:lang w:eastAsia="es-SV"/>
              </w:rPr>
              <w:t>7</w:t>
            </w:r>
          </w:p>
        </w:tc>
        <w:tc>
          <w:tcPr>
            <w:tcW w:w="1320" w:type="dxa"/>
            <w:tcBorders>
              <w:top w:val="nil"/>
              <w:left w:val="nil"/>
              <w:bottom w:val="nil"/>
              <w:right w:val="nil"/>
            </w:tcBorders>
            <w:shd w:val="clear" w:color="000000" w:fill="FFFFFF"/>
            <w:noWrap/>
            <w:vAlign w:val="bottom"/>
            <w:hideMark/>
          </w:tcPr>
          <w:p w14:paraId="367A7A52" w14:textId="77777777" w:rsidR="009A7E9A" w:rsidRPr="001179FD" w:rsidRDefault="009A7E9A" w:rsidP="009A7E9A">
            <w:pPr>
              <w:spacing w:after="0" w:line="240" w:lineRule="auto"/>
              <w:jc w:val="center"/>
              <w:rPr>
                <w:rFonts w:ascii="Calibri" w:eastAsia="Times New Roman" w:hAnsi="Calibri" w:cs="Calibri"/>
                <w:b/>
                <w:bCs/>
                <w:color w:val="DCE6F1"/>
                <w:lang w:eastAsia="es-SV"/>
              </w:rPr>
            </w:pPr>
            <w:r w:rsidRPr="001179FD">
              <w:rPr>
                <w:rFonts w:ascii="Calibri" w:eastAsia="Times New Roman" w:hAnsi="Calibri" w:cs="Calibri"/>
                <w:b/>
                <w:bCs/>
                <w:color w:val="DCE6F1"/>
                <w:lang w:eastAsia="es-SV"/>
              </w:rPr>
              <w:t>5</w:t>
            </w:r>
          </w:p>
        </w:tc>
        <w:tc>
          <w:tcPr>
            <w:tcW w:w="351" w:type="dxa"/>
            <w:tcBorders>
              <w:top w:val="nil"/>
              <w:left w:val="nil"/>
              <w:bottom w:val="nil"/>
              <w:right w:val="nil"/>
            </w:tcBorders>
            <w:shd w:val="clear" w:color="000000" w:fill="FFFFFF"/>
            <w:noWrap/>
            <w:vAlign w:val="bottom"/>
            <w:hideMark/>
          </w:tcPr>
          <w:p w14:paraId="13B36705" w14:textId="77777777" w:rsidR="009A7E9A" w:rsidRPr="001179FD" w:rsidRDefault="009A7E9A" w:rsidP="009A7E9A">
            <w:pPr>
              <w:spacing w:after="0" w:line="240" w:lineRule="auto"/>
              <w:jc w:val="center"/>
              <w:rPr>
                <w:rFonts w:ascii="Calibri" w:eastAsia="Times New Roman" w:hAnsi="Calibri" w:cs="Calibri"/>
                <w:b/>
                <w:bCs/>
                <w:color w:val="DCE6F1"/>
                <w:lang w:eastAsia="es-SV"/>
              </w:rPr>
            </w:pPr>
            <w:r w:rsidRPr="001179FD">
              <w:rPr>
                <w:rFonts w:ascii="Calibri" w:eastAsia="Times New Roman" w:hAnsi="Calibri" w:cs="Calibri"/>
                <w:b/>
                <w:bCs/>
                <w:color w:val="DCE6F1"/>
                <w:lang w:eastAsia="es-SV"/>
              </w:rPr>
              <w:t>2</w:t>
            </w:r>
          </w:p>
        </w:tc>
        <w:tc>
          <w:tcPr>
            <w:tcW w:w="442" w:type="dxa"/>
            <w:tcBorders>
              <w:top w:val="nil"/>
              <w:left w:val="nil"/>
              <w:bottom w:val="nil"/>
              <w:right w:val="nil"/>
            </w:tcBorders>
            <w:shd w:val="clear" w:color="000000" w:fill="FFFFFF"/>
            <w:noWrap/>
            <w:vAlign w:val="bottom"/>
            <w:hideMark/>
          </w:tcPr>
          <w:p w14:paraId="6483F7D7" w14:textId="77777777" w:rsidR="009A7E9A" w:rsidRPr="001179FD" w:rsidRDefault="009A7E9A" w:rsidP="009A7E9A">
            <w:pPr>
              <w:spacing w:after="0" w:line="240" w:lineRule="auto"/>
              <w:jc w:val="center"/>
              <w:rPr>
                <w:rFonts w:ascii="Calibri" w:eastAsia="Times New Roman" w:hAnsi="Calibri" w:cs="Calibri"/>
                <w:b/>
                <w:bCs/>
                <w:color w:val="DCE6F1"/>
                <w:lang w:eastAsia="es-SV"/>
              </w:rPr>
            </w:pPr>
            <w:r w:rsidRPr="001179FD">
              <w:rPr>
                <w:rFonts w:ascii="Calibri" w:eastAsia="Times New Roman" w:hAnsi="Calibri" w:cs="Calibri"/>
                <w:b/>
                <w:bCs/>
                <w:color w:val="DCE6F1"/>
                <w:lang w:eastAsia="es-SV"/>
              </w:rPr>
              <w:t>3</w:t>
            </w:r>
          </w:p>
        </w:tc>
      </w:tr>
      <w:tr w:rsidR="009A7E9A" w:rsidRPr="001179FD" w14:paraId="3959F2A7" w14:textId="77777777" w:rsidTr="009A7E9A">
        <w:trPr>
          <w:trHeight w:val="300"/>
        </w:trPr>
        <w:tc>
          <w:tcPr>
            <w:tcW w:w="1701" w:type="dxa"/>
            <w:tcBorders>
              <w:top w:val="nil"/>
              <w:left w:val="nil"/>
              <w:bottom w:val="nil"/>
              <w:right w:val="nil"/>
            </w:tcBorders>
            <w:shd w:val="clear" w:color="auto" w:fill="auto"/>
            <w:noWrap/>
            <w:vAlign w:val="bottom"/>
            <w:hideMark/>
          </w:tcPr>
          <w:p w14:paraId="513B817A"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Grupo 1</w:t>
            </w:r>
          </w:p>
        </w:tc>
        <w:tc>
          <w:tcPr>
            <w:tcW w:w="900" w:type="dxa"/>
            <w:tcBorders>
              <w:top w:val="nil"/>
              <w:left w:val="nil"/>
              <w:bottom w:val="nil"/>
              <w:right w:val="nil"/>
            </w:tcBorders>
            <w:shd w:val="clear" w:color="auto" w:fill="auto"/>
            <w:noWrap/>
            <w:vAlign w:val="bottom"/>
            <w:hideMark/>
          </w:tcPr>
          <w:p w14:paraId="72E30035"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20</w:t>
            </w:r>
          </w:p>
        </w:tc>
        <w:tc>
          <w:tcPr>
            <w:tcW w:w="1218" w:type="dxa"/>
            <w:tcBorders>
              <w:top w:val="nil"/>
              <w:left w:val="nil"/>
              <w:bottom w:val="nil"/>
              <w:right w:val="nil"/>
            </w:tcBorders>
            <w:shd w:val="clear" w:color="auto" w:fill="auto"/>
            <w:noWrap/>
            <w:vAlign w:val="bottom"/>
            <w:hideMark/>
          </w:tcPr>
          <w:p w14:paraId="098BD7C2"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7</w:t>
            </w:r>
          </w:p>
        </w:tc>
        <w:tc>
          <w:tcPr>
            <w:tcW w:w="1320" w:type="dxa"/>
            <w:tcBorders>
              <w:top w:val="nil"/>
              <w:left w:val="nil"/>
              <w:bottom w:val="nil"/>
              <w:right w:val="nil"/>
            </w:tcBorders>
            <w:shd w:val="clear" w:color="auto" w:fill="auto"/>
            <w:noWrap/>
            <w:vAlign w:val="bottom"/>
            <w:hideMark/>
          </w:tcPr>
          <w:p w14:paraId="54E0F389"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5</w:t>
            </w:r>
          </w:p>
        </w:tc>
        <w:tc>
          <w:tcPr>
            <w:tcW w:w="351" w:type="dxa"/>
            <w:tcBorders>
              <w:top w:val="nil"/>
              <w:left w:val="nil"/>
              <w:bottom w:val="nil"/>
              <w:right w:val="nil"/>
            </w:tcBorders>
            <w:shd w:val="clear" w:color="auto" w:fill="auto"/>
            <w:noWrap/>
            <w:vAlign w:val="bottom"/>
            <w:hideMark/>
          </w:tcPr>
          <w:p w14:paraId="54EBA23D"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2</w:t>
            </w:r>
          </w:p>
        </w:tc>
        <w:tc>
          <w:tcPr>
            <w:tcW w:w="442" w:type="dxa"/>
            <w:tcBorders>
              <w:top w:val="nil"/>
              <w:left w:val="nil"/>
              <w:bottom w:val="nil"/>
              <w:right w:val="nil"/>
            </w:tcBorders>
            <w:shd w:val="clear" w:color="auto" w:fill="auto"/>
            <w:noWrap/>
            <w:vAlign w:val="bottom"/>
            <w:hideMark/>
          </w:tcPr>
          <w:p w14:paraId="6EBBE555"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3</w:t>
            </w:r>
          </w:p>
        </w:tc>
      </w:tr>
      <w:tr w:rsidR="009A7E9A" w:rsidRPr="001179FD" w14:paraId="19084450" w14:textId="77777777" w:rsidTr="009A7E9A">
        <w:trPr>
          <w:trHeight w:val="300"/>
        </w:trPr>
        <w:tc>
          <w:tcPr>
            <w:tcW w:w="1701" w:type="dxa"/>
            <w:tcBorders>
              <w:top w:val="nil"/>
              <w:left w:val="nil"/>
              <w:bottom w:val="nil"/>
              <w:right w:val="nil"/>
            </w:tcBorders>
            <w:shd w:val="clear" w:color="auto" w:fill="auto"/>
            <w:noWrap/>
            <w:vAlign w:val="bottom"/>
            <w:hideMark/>
          </w:tcPr>
          <w:p w14:paraId="4ABEC569" w14:textId="77777777" w:rsidR="009A7E9A" w:rsidRPr="001179FD" w:rsidRDefault="009A7E9A" w:rsidP="009A7E9A">
            <w:pPr>
              <w:spacing w:after="0" w:line="240" w:lineRule="auto"/>
              <w:rPr>
                <w:rFonts w:ascii="Calibri" w:eastAsia="Times New Roman" w:hAnsi="Calibri" w:cs="Calibri"/>
                <w:color w:val="000000"/>
                <w:lang w:eastAsia="es-SV"/>
              </w:rPr>
            </w:pPr>
            <w:r w:rsidRPr="001179FD">
              <w:rPr>
                <w:rFonts w:ascii="Calibri" w:eastAsia="Times New Roman" w:hAnsi="Calibri" w:cs="Calibri"/>
                <w:color w:val="000000"/>
                <w:lang w:eastAsia="es-SV"/>
              </w:rPr>
              <w:t>Básico</w:t>
            </w:r>
          </w:p>
        </w:tc>
        <w:tc>
          <w:tcPr>
            <w:tcW w:w="900" w:type="dxa"/>
            <w:tcBorders>
              <w:top w:val="nil"/>
              <w:left w:val="nil"/>
              <w:bottom w:val="nil"/>
              <w:right w:val="nil"/>
            </w:tcBorders>
            <w:shd w:val="clear" w:color="auto" w:fill="auto"/>
            <w:noWrap/>
            <w:vAlign w:val="bottom"/>
            <w:hideMark/>
          </w:tcPr>
          <w:p w14:paraId="13A837B2"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20</w:t>
            </w:r>
          </w:p>
        </w:tc>
        <w:tc>
          <w:tcPr>
            <w:tcW w:w="1218" w:type="dxa"/>
            <w:tcBorders>
              <w:top w:val="nil"/>
              <w:left w:val="nil"/>
              <w:bottom w:val="nil"/>
              <w:right w:val="nil"/>
            </w:tcBorders>
            <w:shd w:val="clear" w:color="auto" w:fill="auto"/>
            <w:noWrap/>
            <w:vAlign w:val="bottom"/>
            <w:hideMark/>
          </w:tcPr>
          <w:p w14:paraId="376D6661"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7</w:t>
            </w:r>
          </w:p>
        </w:tc>
        <w:tc>
          <w:tcPr>
            <w:tcW w:w="1320" w:type="dxa"/>
            <w:tcBorders>
              <w:top w:val="nil"/>
              <w:left w:val="nil"/>
              <w:bottom w:val="nil"/>
              <w:right w:val="nil"/>
            </w:tcBorders>
            <w:shd w:val="clear" w:color="auto" w:fill="auto"/>
            <w:noWrap/>
            <w:vAlign w:val="bottom"/>
            <w:hideMark/>
          </w:tcPr>
          <w:p w14:paraId="7AFD7259"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5</w:t>
            </w:r>
          </w:p>
        </w:tc>
        <w:tc>
          <w:tcPr>
            <w:tcW w:w="351" w:type="dxa"/>
            <w:tcBorders>
              <w:top w:val="nil"/>
              <w:left w:val="nil"/>
              <w:bottom w:val="nil"/>
              <w:right w:val="nil"/>
            </w:tcBorders>
            <w:shd w:val="clear" w:color="auto" w:fill="auto"/>
            <w:noWrap/>
            <w:vAlign w:val="bottom"/>
            <w:hideMark/>
          </w:tcPr>
          <w:p w14:paraId="6818BBBD"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2</w:t>
            </w:r>
          </w:p>
        </w:tc>
        <w:tc>
          <w:tcPr>
            <w:tcW w:w="442" w:type="dxa"/>
            <w:tcBorders>
              <w:top w:val="nil"/>
              <w:left w:val="nil"/>
              <w:bottom w:val="nil"/>
              <w:right w:val="nil"/>
            </w:tcBorders>
            <w:shd w:val="clear" w:color="auto" w:fill="auto"/>
            <w:noWrap/>
            <w:vAlign w:val="bottom"/>
            <w:hideMark/>
          </w:tcPr>
          <w:p w14:paraId="17E721CC"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3</w:t>
            </w:r>
          </w:p>
        </w:tc>
      </w:tr>
      <w:tr w:rsidR="009A7E9A" w:rsidRPr="001179FD" w14:paraId="601F4ADF" w14:textId="77777777" w:rsidTr="009A7E9A">
        <w:trPr>
          <w:trHeight w:val="300"/>
        </w:trPr>
        <w:tc>
          <w:tcPr>
            <w:tcW w:w="1701" w:type="dxa"/>
            <w:tcBorders>
              <w:top w:val="nil"/>
              <w:left w:val="nil"/>
              <w:bottom w:val="nil"/>
              <w:right w:val="nil"/>
            </w:tcBorders>
            <w:shd w:val="clear" w:color="auto" w:fill="auto"/>
            <w:noWrap/>
            <w:vAlign w:val="bottom"/>
            <w:hideMark/>
          </w:tcPr>
          <w:p w14:paraId="6D316330" w14:textId="77777777" w:rsidR="009A7E9A" w:rsidRPr="001179FD" w:rsidRDefault="009A7E9A" w:rsidP="009A7E9A">
            <w:pPr>
              <w:spacing w:after="0" w:line="240" w:lineRule="auto"/>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8:00 a 10:00 am</w:t>
            </w:r>
          </w:p>
        </w:tc>
        <w:tc>
          <w:tcPr>
            <w:tcW w:w="900" w:type="dxa"/>
            <w:tcBorders>
              <w:top w:val="nil"/>
              <w:left w:val="nil"/>
              <w:bottom w:val="nil"/>
              <w:right w:val="nil"/>
            </w:tcBorders>
            <w:shd w:val="clear" w:color="auto" w:fill="auto"/>
            <w:noWrap/>
            <w:vAlign w:val="bottom"/>
            <w:hideMark/>
          </w:tcPr>
          <w:p w14:paraId="1AB71623"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20</w:t>
            </w:r>
          </w:p>
        </w:tc>
        <w:tc>
          <w:tcPr>
            <w:tcW w:w="1218" w:type="dxa"/>
            <w:tcBorders>
              <w:top w:val="nil"/>
              <w:left w:val="nil"/>
              <w:bottom w:val="nil"/>
              <w:right w:val="nil"/>
            </w:tcBorders>
            <w:shd w:val="clear" w:color="auto" w:fill="auto"/>
            <w:noWrap/>
            <w:vAlign w:val="bottom"/>
            <w:hideMark/>
          </w:tcPr>
          <w:p w14:paraId="7CD8ED31"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7</w:t>
            </w:r>
          </w:p>
        </w:tc>
        <w:tc>
          <w:tcPr>
            <w:tcW w:w="1320" w:type="dxa"/>
            <w:tcBorders>
              <w:top w:val="nil"/>
              <w:left w:val="nil"/>
              <w:bottom w:val="nil"/>
              <w:right w:val="nil"/>
            </w:tcBorders>
            <w:shd w:val="clear" w:color="auto" w:fill="auto"/>
            <w:noWrap/>
            <w:vAlign w:val="bottom"/>
            <w:hideMark/>
          </w:tcPr>
          <w:p w14:paraId="29105EA6"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5</w:t>
            </w:r>
          </w:p>
        </w:tc>
        <w:tc>
          <w:tcPr>
            <w:tcW w:w="351" w:type="dxa"/>
            <w:tcBorders>
              <w:top w:val="nil"/>
              <w:left w:val="nil"/>
              <w:bottom w:val="nil"/>
              <w:right w:val="nil"/>
            </w:tcBorders>
            <w:shd w:val="clear" w:color="auto" w:fill="auto"/>
            <w:noWrap/>
            <w:vAlign w:val="bottom"/>
            <w:hideMark/>
          </w:tcPr>
          <w:p w14:paraId="740BC4DE"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2</w:t>
            </w:r>
          </w:p>
        </w:tc>
        <w:tc>
          <w:tcPr>
            <w:tcW w:w="442" w:type="dxa"/>
            <w:tcBorders>
              <w:top w:val="nil"/>
              <w:left w:val="nil"/>
              <w:bottom w:val="nil"/>
              <w:right w:val="nil"/>
            </w:tcBorders>
            <w:shd w:val="clear" w:color="auto" w:fill="auto"/>
            <w:noWrap/>
            <w:vAlign w:val="bottom"/>
            <w:hideMark/>
          </w:tcPr>
          <w:p w14:paraId="028C6C31" w14:textId="77777777" w:rsidR="009A7E9A" w:rsidRPr="001179FD" w:rsidRDefault="009A7E9A" w:rsidP="009A7E9A">
            <w:pPr>
              <w:spacing w:after="0" w:line="240" w:lineRule="auto"/>
              <w:jc w:val="center"/>
              <w:rPr>
                <w:rFonts w:ascii="Calibri" w:eastAsia="Times New Roman" w:hAnsi="Calibri" w:cs="Calibri"/>
                <w:b/>
                <w:bCs/>
                <w:color w:val="FFFFFF"/>
                <w:lang w:eastAsia="es-SV"/>
              </w:rPr>
            </w:pPr>
            <w:r w:rsidRPr="001179FD">
              <w:rPr>
                <w:rFonts w:ascii="Calibri" w:eastAsia="Times New Roman" w:hAnsi="Calibri" w:cs="Calibri"/>
                <w:b/>
                <w:bCs/>
                <w:color w:val="FFFFFF"/>
                <w:lang w:eastAsia="es-SV"/>
              </w:rPr>
              <w:t>3</w:t>
            </w:r>
          </w:p>
        </w:tc>
      </w:tr>
      <w:tr w:rsidR="009A7E9A" w:rsidRPr="001179FD" w14:paraId="4B9297D1" w14:textId="77777777" w:rsidTr="009A7E9A">
        <w:trPr>
          <w:trHeight w:val="300"/>
        </w:trPr>
        <w:tc>
          <w:tcPr>
            <w:tcW w:w="1701" w:type="dxa"/>
            <w:tcBorders>
              <w:top w:val="nil"/>
              <w:left w:val="nil"/>
              <w:bottom w:val="nil"/>
              <w:right w:val="nil"/>
            </w:tcBorders>
            <w:shd w:val="clear" w:color="auto" w:fill="auto"/>
            <w:noWrap/>
            <w:vAlign w:val="bottom"/>
            <w:hideMark/>
          </w:tcPr>
          <w:p w14:paraId="2B883A43" w14:textId="77777777" w:rsidR="009A7E9A" w:rsidRPr="001179FD" w:rsidRDefault="009A7E9A" w:rsidP="009A7E9A">
            <w:pPr>
              <w:spacing w:after="0" w:line="240" w:lineRule="auto"/>
              <w:rPr>
                <w:rFonts w:ascii="Calibri" w:eastAsia="Times New Roman" w:hAnsi="Calibri" w:cs="Calibri"/>
                <w:color w:val="000000"/>
                <w:lang w:eastAsia="es-SV"/>
              </w:rPr>
            </w:pPr>
            <w:r w:rsidRPr="001179FD">
              <w:rPr>
                <w:rFonts w:ascii="Calibri" w:eastAsia="Times New Roman" w:hAnsi="Calibri" w:cs="Calibri"/>
                <w:color w:val="000000"/>
                <w:lang w:eastAsia="es-SV"/>
              </w:rPr>
              <w:t>Lunes y Miércoles</w:t>
            </w:r>
          </w:p>
        </w:tc>
        <w:tc>
          <w:tcPr>
            <w:tcW w:w="900" w:type="dxa"/>
            <w:tcBorders>
              <w:top w:val="nil"/>
              <w:left w:val="nil"/>
              <w:bottom w:val="nil"/>
              <w:right w:val="nil"/>
            </w:tcBorders>
            <w:shd w:val="clear" w:color="auto" w:fill="auto"/>
            <w:noWrap/>
            <w:vAlign w:val="bottom"/>
            <w:hideMark/>
          </w:tcPr>
          <w:p w14:paraId="242FE060"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20</w:t>
            </w:r>
          </w:p>
        </w:tc>
        <w:tc>
          <w:tcPr>
            <w:tcW w:w="1218" w:type="dxa"/>
            <w:tcBorders>
              <w:top w:val="nil"/>
              <w:left w:val="nil"/>
              <w:bottom w:val="nil"/>
              <w:right w:val="nil"/>
            </w:tcBorders>
            <w:shd w:val="clear" w:color="auto" w:fill="auto"/>
            <w:noWrap/>
            <w:vAlign w:val="bottom"/>
            <w:hideMark/>
          </w:tcPr>
          <w:p w14:paraId="5BBF9A04"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7</w:t>
            </w:r>
          </w:p>
        </w:tc>
        <w:tc>
          <w:tcPr>
            <w:tcW w:w="1320" w:type="dxa"/>
            <w:tcBorders>
              <w:top w:val="nil"/>
              <w:left w:val="nil"/>
              <w:bottom w:val="nil"/>
              <w:right w:val="nil"/>
            </w:tcBorders>
            <w:shd w:val="clear" w:color="auto" w:fill="auto"/>
            <w:noWrap/>
            <w:vAlign w:val="bottom"/>
            <w:hideMark/>
          </w:tcPr>
          <w:p w14:paraId="60846ECE"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5</w:t>
            </w:r>
          </w:p>
        </w:tc>
        <w:tc>
          <w:tcPr>
            <w:tcW w:w="351" w:type="dxa"/>
            <w:tcBorders>
              <w:top w:val="nil"/>
              <w:left w:val="nil"/>
              <w:bottom w:val="nil"/>
              <w:right w:val="nil"/>
            </w:tcBorders>
            <w:shd w:val="clear" w:color="auto" w:fill="auto"/>
            <w:noWrap/>
            <w:vAlign w:val="bottom"/>
            <w:hideMark/>
          </w:tcPr>
          <w:p w14:paraId="539BCF7E"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2</w:t>
            </w:r>
          </w:p>
        </w:tc>
        <w:tc>
          <w:tcPr>
            <w:tcW w:w="442" w:type="dxa"/>
            <w:tcBorders>
              <w:top w:val="nil"/>
              <w:left w:val="nil"/>
              <w:bottom w:val="nil"/>
              <w:right w:val="nil"/>
            </w:tcBorders>
            <w:shd w:val="clear" w:color="auto" w:fill="auto"/>
            <w:noWrap/>
            <w:vAlign w:val="bottom"/>
            <w:hideMark/>
          </w:tcPr>
          <w:p w14:paraId="1B73FBE1" w14:textId="77777777" w:rsidR="009A7E9A" w:rsidRPr="001179FD" w:rsidRDefault="009A7E9A" w:rsidP="009A7E9A">
            <w:pPr>
              <w:spacing w:after="0" w:line="240" w:lineRule="auto"/>
              <w:jc w:val="center"/>
              <w:rPr>
                <w:rFonts w:ascii="Calibri" w:eastAsia="Times New Roman" w:hAnsi="Calibri" w:cs="Calibri"/>
                <w:color w:val="FFFFFF"/>
                <w:lang w:eastAsia="es-SV"/>
              </w:rPr>
            </w:pPr>
            <w:r w:rsidRPr="001179FD">
              <w:rPr>
                <w:rFonts w:ascii="Calibri" w:eastAsia="Times New Roman" w:hAnsi="Calibri" w:cs="Calibri"/>
                <w:color w:val="FFFFFF"/>
                <w:lang w:eastAsia="es-SV"/>
              </w:rPr>
              <w:t>3</w:t>
            </w:r>
          </w:p>
        </w:tc>
      </w:tr>
      <w:tr w:rsidR="009A7E9A" w:rsidRPr="001179FD" w14:paraId="53182F61" w14:textId="77777777" w:rsidTr="009A7E9A">
        <w:trPr>
          <w:trHeight w:val="300"/>
        </w:trPr>
        <w:tc>
          <w:tcPr>
            <w:tcW w:w="1701" w:type="dxa"/>
            <w:tcBorders>
              <w:top w:val="single" w:sz="4" w:space="0" w:color="366092"/>
              <w:left w:val="nil"/>
              <w:bottom w:val="single" w:sz="8" w:space="0" w:color="366092"/>
              <w:right w:val="nil"/>
            </w:tcBorders>
            <w:shd w:val="clear" w:color="auto" w:fill="auto"/>
            <w:noWrap/>
            <w:vAlign w:val="bottom"/>
            <w:hideMark/>
          </w:tcPr>
          <w:p w14:paraId="51D705CA" w14:textId="77777777" w:rsidR="009A7E9A" w:rsidRPr="001179FD" w:rsidRDefault="009A7E9A" w:rsidP="009A7E9A">
            <w:pPr>
              <w:spacing w:after="0" w:line="240" w:lineRule="auto"/>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Total general</w:t>
            </w:r>
          </w:p>
        </w:tc>
        <w:tc>
          <w:tcPr>
            <w:tcW w:w="900" w:type="dxa"/>
            <w:tcBorders>
              <w:top w:val="single" w:sz="4" w:space="0" w:color="366092"/>
              <w:left w:val="nil"/>
              <w:bottom w:val="single" w:sz="8" w:space="0" w:color="366092"/>
              <w:right w:val="nil"/>
            </w:tcBorders>
            <w:shd w:val="clear" w:color="auto" w:fill="auto"/>
            <w:noWrap/>
            <w:vAlign w:val="bottom"/>
            <w:hideMark/>
          </w:tcPr>
          <w:p w14:paraId="4106008E"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20</w:t>
            </w:r>
          </w:p>
        </w:tc>
        <w:tc>
          <w:tcPr>
            <w:tcW w:w="1218" w:type="dxa"/>
            <w:tcBorders>
              <w:top w:val="single" w:sz="4" w:space="0" w:color="366092"/>
              <w:left w:val="nil"/>
              <w:bottom w:val="single" w:sz="8" w:space="0" w:color="366092"/>
              <w:right w:val="nil"/>
            </w:tcBorders>
            <w:shd w:val="clear" w:color="auto" w:fill="auto"/>
            <w:noWrap/>
            <w:vAlign w:val="bottom"/>
            <w:hideMark/>
          </w:tcPr>
          <w:p w14:paraId="1E503030"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7</w:t>
            </w:r>
          </w:p>
        </w:tc>
        <w:tc>
          <w:tcPr>
            <w:tcW w:w="1320" w:type="dxa"/>
            <w:tcBorders>
              <w:top w:val="single" w:sz="4" w:space="0" w:color="366092"/>
              <w:left w:val="nil"/>
              <w:bottom w:val="single" w:sz="8" w:space="0" w:color="366092"/>
              <w:right w:val="nil"/>
            </w:tcBorders>
            <w:shd w:val="clear" w:color="auto" w:fill="auto"/>
            <w:noWrap/>
            <w:vAlign w:val="bottom"/>
            <w:hideMark/>
          </w:tcPr>
          <w:p w14:paraId="05556ACC"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5</w:t>
            </w:r>
          </w:p>
        </w:tc>
        <w:tc>
          <w:tcPr>
            <w:tcW w:w="351" w:type="dxa"/>
            <w:tcBorders>
              <w:top w:val="single" w:sz="4" w:space="0" w:color="366092"/>
              <w:left w:val="nil"/>
              <w:bottom w:val="single" w:sz="8" w:space="0" w:color="366092"/>
              <w:right w:val="nil"/>
            </w:tcBorders>
            <w:shd w:val="clear" w:color="auto" w:fill="auto"/>
            <w:noWrap/>
            <w:vAlign w:val="bottom"/>
            <w:hideMark/>
          </w:tcPr>
          <w:p w14:paraId="38EEC0EB"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2</w:t>
            </w:r>
          </w:p>
        </w:tc>
        <w:tc>
          <w:tcPr>
            <w:tcW w:w="442" w:type="dxa"/>
            <w:tcBorders>
              <w:top w:val="single" w:sz="4" w:space="0" w:color="366092"/>
              <w:left w:val="nil"/>
              <w:bottom w:val="single" w:sz="8" w:space="0" w:color="366092"/>
              <w:right w:val="nil"/>
            </w:tcBorders>
            <w:shd w:val="clear" w:color="auto" w:fill="auto"/>
            <w:noWrap/>
            <w:vAlign w:val="bottom"/>
            <w:hideMark/>
          </w:tcPr>
          <w:p w14:paraId="3A6BC2AD" w14:textId="77777777" w:rsidR="009A7E9A" w:rsidRPr="001179FD" w:rsidRDefault="009A7E9A" w:rsidP="009A7E9A">
            <w:pPr>
              <w:spacing w:after="0" w:line="240" w:lineRule="auto"/>
              <w:jc w:val="center"/>
              <w:rPr>
                <w:rFonts w:ascii="Calibri" w:eastAsia="Times New Roman" w:hAnsi="Calibri" w:cs="Calibri"/>
                <w:b/>
                <w:bCs/>
                <w:color w:val="000000"/>
                <w:lang w:eastAsia="es-SV"/>
              </w:rPr>
            </w:pPr>
            <w:r w:rsidRPr="001179FD">
              <w:rPr>
                <w:rFonts w:ascii="Calibri" w:eastAsia="Times New Roman" w:hAnsi="Calibri" w:cs="Calibri"/>
                <w:b/>
                <w:bCs/>
                <w:color w:val="000000"/>
                <w:lang w:eastAsia="es-SV"/>
              </w:rPr>
              <w:t>3</w:t>
            </w:r>
          </w:p>
        </w:tc>
      </w:tr>
    </w:tbl>
    <w:p w14:paraId="1147ECE4" w14:textId="61806BB2" w:rsidR="009A7E9A" w:rsidRDefault="009A7E9A" w:rsidP="00BD7B13">
      <w:pPr>
        <w:spacing w:after="0" w:line="276" w:lineRule="auto"/>
        <w:jc w:val="both"/>
        <w:rPr>
          <w:rFonts w:ascii="Montserrat" w:eastAsia="Arial" w:hAnsi="Montserrat" w:cs="Arial"/>
          <w:b/>
          <w:bCs/>
          <w:sz w:val="24"/>
          <w:szCs w:val="24"/>
          <w:lang w:val="es-SV"/>
        </w:rPr>
      </w:pPr>
      <w:r w:rsidRPr="00803EE2">
        <w:rPr>
          <w:noProof/>
          <w:lang w:val="es-MX" w:eastAsia="es-MX"/>
        </w:rPr>
        <mc:AlternateContent>
          <mc:Choice Requires="wps">
            <w:drawing>
              <wp:anchor distT="0" distB="0" distL="114300" distR="114300" simplePos="0" relativeHeight="251703296" behindDoc="0" locked="0" layoutInCell="1" allowOverlap="1" wp14:anchorId="63760312" wp14:editId="6514940C">
                <wp:simplePos x="0" y="0"/>
                <wp:positionH relativeFrom="column">
                  <wp:posOffset>331470</wp:posOffset>
                </wp:positionH>
                <wp:positionV relativeFrom="paragraph">
                  <wp:posOffset>1706880</wp:posOffset>
                </wp:positionV>
                <wp:extent cx="2872105" cy="845185"/>
                <wp:effectExtent l="0" t="0" r="0" b="0"/>
                <wp:wrapNone/>
                <wp:docPr id="21" name="Rectángulo 2"/>
                <wp:cNvGraphicFramePr/>
                <a:graphic xmlns:a="http://schemas.openxmlformats.org/drawingml/2006/main">
                  <a:graphicData uri="http://schemas.microsoft.com/office/word/2010/wordprocessingShape">
                    <wps:wsp>
                      <wps:cNvSpPr/>
                      <wps:spPr>
                        <a:xfrm>
                          <a:off x="0" y="0"/>
                          <a:ext cx="2872105" cy="845185"/>
                        </a:xfrm>
                        <a:prstGeom prst="rect">
                          <a:avLst/>
                        </a:prstGeom>
                        <a:noFill/>
                        <a:ln w="12700" cap="flat" cmpd="sng" algn="ctr">
                          <a:noFill/>
                          <a:prstDash val="solid"/>
                          <a:miter lim="800000"/>
                        </a:ln>
                        <a:effectLst/>
                      </wps:spPr>
                      <wps:txbx>
                        <w:txbxContent>
                          <w:p w14:paraId="267FAC9A"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FRANCES  </w:t>
                            </w:r>
                          </w:p>
                          <w:p w14:paraId="0B0D6584"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ASISTENCIA OCTUBRE</w:t>
                            </w: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w:t>
                            </w:r>
                          </w:p>
                          <w:p w14:paraId="1BFC3D11" w14:textId="77777777" w:rsidR="00021827" w:rsidRPr="0072588D" w:rsidRDefault="00021827" w:rsidP="009A7E9A">
                            <w:pPr>
                              <w:pStyle w:val="NormalWeb"/>
                              <w:spacing w:before="0" w:beforeAutospacing="0" w:after="0" w:afterAutospacing="0"/>
                              <w:jc w:val="center"/>
                              <w:rPr>
                                <w:sz w:val="32"/>
                                <w:szCs w:val="32"/>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CICLO III /2024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63760312" id="_x0000_s1030" style="position:absolute;left:0;text-align:left;margin-left:26.1pt;margin-top:134.4pt;width:226.15pt;height:66.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" filled="f" stroked="f" strokeweight="1pt">
                <v:textbox>
                  <w:txbxContent>
                    <w:p w14:paraId="267FAC9A"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FRANCES  </w:t>
                      </w:r>
                    </w:p>
                    <w:p w14:paraId="0B0D6584"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ASISTENCIA OCTUBRE</w:t>
                      </w: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w:t>
                      </w:r>
                    </w:p>
                    <w:p w14:paraId="1BFC3D11" w14:textId="77777777" w:rsidR="00021827" w:rsidRPr="0072588D" w:rsidRDefault="00021827" w:rsidP="009A7E9A">
                      <w:pPr>
                        <w:pStyle w:val="NormalWeb"/>
                        <w:spacing w:before="0" w:beforeAutospacing="0" w:after="0" w:afterAutospacing="0"/>
                        <w:jc w:val="center"/>
                        <w:rPr>
                          <w:sz w:val="32"/>
                          <w:szCs w:val="32"/>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CICLO III /2024</w:t>
                      </w:r>
                    </w:p>
                  </w:txbxContent>
                </v:textbox>
              </v:rect>
            </w:pict>
          </mc:Fallback>
        </mc:AlternateContent>
      </w:r>
      <w:r>
        <w:rPr>
          <w:noProof/>
          <w:lang w:val="es-MX" w:eastAsia="es-MX"/>
        </w:rPr>
        <w:drawing>
          <wp:anchor distT="0" distB="0" distL="114300" distR="114300" simplePos="0" relativeHeight="251701248" behindDoc="0" locked="0" layoutInCell="1" allowOverlap="1" wp14:anchorId="0D760EA8" wp14:editId="0F89B084">
            <wp:simplePos x="0" y="0"/>
            <wp:positionH relativeFrom="column">
              <wp:posOffset>4156075</wp:posOffset>
            </wp:positionH>
            <wp:positionV relativeFrom="paragraph">
              <wp:posOffset>1264285</wp:posOffset>
            </wp:positionV>
            <wp:extent cx="4572000" cy="2743200"/>
            <wp:effectExtent l="0" t="0" r="0" b="0"/>
            <wp:wrapThrough wrapText="bothSides">
              <wp:wrapPolygon edited="0">
                <wp:start x="0" y="0"/>
                <wp:lineTo x="0" y="21450"/>
                <wp:lineTo x="21510" y="21450"/>
                <wp:lineTo x="21510" y="0"/>
                <wp:lineTo x="0" y="0"/>
              </wp:wrapPolygon>
            </wp:wrapThrough>
            <wp:docPr id="1324390351" name="Gráfico 13243903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p>
    <w:p w14:paraId="3A2BF4A5" w14:textId="77777777" w:rsidR="009A7E9A" w:rsidRDefault="009A7E9A" w:rsidP="00BD7B13">
      <w:pPr>
        <w:spacing w:after="0" w:line="276" w:lineRule="auto"/>
        <w:jc w:val="both"/>
        <w:rPr>
          <w:rFonts w:ascii="Montserrat" w:eastAsia="Arial" w:hAnsi="Montserrat" w:cs="Arial"/>
          <w:b/>
          <w:bCs/>
          <w:sz w:val="24"/>
          <w:szCs w:val="24"/>
          <w:lang w:val="es-SV"/>
        </w:rPr>
      </w:pPr>
    </w:p>
    <w:p w14:paraId="342D8927" w14:textId="77777777" w:rsidR="009A7E9A" w:rsidRDefault="009A7E9A" w:rsidP="00BD7B13">
      <w:pPr>
        <w:spacing w:after="0" w:line="276" w:lineRule="auto"/>
        <w:jc w:val="both"/>
        <w:rPr>
          <w:rFonts w:ascii="Montserrat" w:eastAsia="Arial" w:hAnsi="Montserrat" w:cs="Arial"/>
          <w:b/>
          <w:bCs/>
          <w:sz w:val="24"/>
          <w:szCs w:val="24"/>
          <w:lang w:val="es-SV"/>
        </w:rPr>
      </w:pPr>
    </w:p>
    <w:p w14:paraId="02B0CA58" w14:textId="77777777" w:rsidR="009A7E9A" w:rsidRDefault="009A7E9A" w:rsidP="00BD7B13">
      <w:pPr>
        <w:spacing w:after="0" w:line="276" w:lineRule="auto"/>
        <w:jc w:val="both"/>
        <w:rPr>
          <w:rFonts w:ascii="Montserrat" w:eastAsia="Arial" w:hAnsi="Montserrat" w:cs="Arial"/>
          <w:b/>
          <w:bCs/>
          <w:sz w:val="24"/>
          <w:szCs w:val="24"/>
          <w:lang w:val="es-SV"/>
        </w:rPr>
      </w:pPr>
    </w:p>
    <w:p w14:paraId="23811415" w14:textId="77777777" w:rsidR="009A7E9A" w:rsidRDefault="009A7E9A" w:rsidP="00BD7B13">
      <w:pPr>
        <w:spacing w:after="0" w:line="276" w:lineRule="auto"/>
        <w:jc w:val="both"/>
        <w:rPr>
          <w:rFonts w:ascii="Montserrat" w:eastAsia="Arial" w:hAnsi="Montserrat" w:cs="Arial"/>
          <w:b/>
          <w:bCs/>
          <w:sz w:val="24"/>
          <w:szCs w:val="24"/>
          <w:lang w:val="es-SV"/>
        </w:rPr>
      </w:pPr>
    </w:p>
    <w:p w14:paraId="63A0D568" w14:textId="77777777" w:rsidR="009A7E9A" w:rsidRDefault="009A7E9A" w:rsidP="00BD7B13">
      <w:pPr>
        <w:spacing w:after="0" w:line="276" w:lineRule="auto"/>
        <w:jc w:val="both"/>
        <w:rPr>
          <w:rFonts w:ascii="Montserrat" w:eastAsia="Arial" w:hAnsi="Montserrat" w:cs="Arial"/>
          <w:b/>
          <w:bCs/>
          <w:sz w:val="24"/>
          <w:szCs w:val="24"/>
          <w:lang w:val="es-SV"/>
        </w:rPr>
      </w:pPr>
    </w:p>
    <w:p w14:paraId="13213FE5" w14:textId="77777777" w:rsidR="009A7E9A" w:rsidRDefault="009A7E9A" w:rsidP="00BD7B13">
      <w:pPr>
        <w:spacing w:after="0" w:line="276" w:lineRule="auto"/>
        <w:jc w:val="both"/>
        <w:rPr>
          <w:rFonts w:ascii="Montserrat" w:eastAsia="Arial" w:hAnsi="Montserrat" w:cs="Arial"/>
          <w:b/>
          <w:bCs/>
          <w:sz w:val="24"/>
          <w:szCs w:val="24"/>
          <w:lang w:val="es-SV"/>
        </w:rPr>
      </w:pPr>
    </w:p>
    <w:p w14:paraId="0A673AA8" w14:textId="77777777" w:rsidR="009A7E9A" w:rsidRDefault="009A7E9A" w:rsidP="00BD7B13">
      <w:pPr>
        <w:spacing w:after="0" w:line="276" w:lineRule="auto"/>
        <w:jc w:val="both"/>
        <w:rPr>
          <w:rFonts w:ascii="Montserrat" w:eastAsia="Arial" w:hAnsi="Montserrat" w:cs="Arial"/>
          <w:b/>
          <w:bCs/>
          <w:sz w:val="24"/>
          <w:szCs w:val="24"/>
          <w:lang w:val="es-SV"/>
        </w:rPr>
      </w:pPr>
    </w:p>
    <w:p w14:paraId="3BE4CF36" w14:textId="77777777" w:rsidR="009A7E9A" w:rsidRDefault="009A7E9A" w:rsidP="00BD7B13">
      <w:pPr>
        <w:spacing w:after="0" w:line="276" w:lineRule="auto"/>
        <w:jc w:val="both"/>
        <w:rPr>
          <w:rFonts w:ascii="Montserrat" w:eastAsia="Arial" w:hAnsi="Montserrat" w:cs="Arial"/>
          <w:b/>
          <w:bCs/>
          <w:sz w:val="24"/>
          <w:szCs w:val="24"/>
          <w:lang w:val="es-SV"/>
        </w:rPr>
      </w:pPr>
    </w:p>
    <w:p w14:paraId="7307A204" w14:textId="77777777" w:rsidR="009A7E9A" w:rsidRDefault="009A7E9A" w:rsidP="00BD7B13">
      <w:pPr>
        <w:spacing w:after="0" w:line="276" w:lineRule="auto"/>
        <w:jc w:val="both"/>
        <w:rPr>
          <w:rFonts w:ascii="Montserrat" w:eastAsia="Arial" w:hAnsi="Montserrat" w:cs="Arial"/>
          <w:b/>
          <w:bCs/>
          <w:sz w:val="24"/>
          <w:szCs w:val="24"/>
          <w:lang w:val="es-SV"/>
        </w:rPr>
      </w:pPr>
    </w:p>
    <w:p w14:paraId="44C3CD05" w14:textId="77777777" w:rsidR="009A7E9A" w:rsidRDefault="009A7E9A" w:rsidP="00BD7B13">
      <w:pPr>
        <w:spacing w:after="0" w:line="276" w:lineRule="auto"/>
        <w:jc w:val="both"/>
        <w:rPr>
          <w:rFonts w:ascii="Montserrat" w:eastAsia="Arial" w:hAnsi="Montserrat" w:cs="Arial"/>
          <w:b/>
          <w:bCs/>
          <w:sz w:val="24"/>
          <w:szCs w:val="24"/>
          <w:lang w:val="es-SV"/>
        </w:rPr>
      </w:pPr>
    </w:p>
    <w:p w14:paraId="73F29C6A" w14:textId="77777777" w:rsidR="009A7E9A" w:rsidRDefault="009A7E9A" w:rsidP="00BD7B13">
      <w:pPr>
        <w:spacing w:after="0" w:line="276" w:lineRule="auto"/>
        <w:jc w:val="both"/>
        <w:rPr>
          <w:rFonts w:ascii="Montserrat" w:eastAsia="Arial" w:hAnsi="Montserrat" w:cs="Arial"/>
          <w:b/>
          <w:bCs/>
          <w:sz w:val="24"/>
          <w:szCs w:val="24"/>
          <w:lang w:val="es-SV"/>
        </w:rPr>
      </w:pPr>
    </w:p>
    <w:p w14:paraId="479B9C25" w14:textId="77777777" w:rsidR="009A7E9A" w:rsidRDefault="009A7E9A" w:rsidP="00BD7B13">
      <w:pPr>
        <w:spacing w:after="0" w:line="276" w:lineRule="auto"/>
        <w:jc w:val="both"/>
        <w:rPr>
          <w:rFonts w:ascii="Montserrat" w:eastAsia="Arial" w:hAnsi="Montserrat" w:cs="Arial"/>
          <w:b/>
          <w:bCs/>
          <w:sz w:val="24"/>
          <w:szCs w:val="24"/>
          <w:lang w:val="es-SV"/>
        </w:rPr>
      </w:pPr>
    </w:p>
    <w:p w14:paraId="2A9C6EA6" w14:textId="77777777" w:rsidR="009A7E9A" w:rsidRDefault="009A7E9A" w:rsidP="00BD7B13">
      <w:pPr>
        <w:spacing w:after="0" w:line="276" w:lineRule="auto"/>
        <w:jc w:val="both"/>
        <w:rPr>
          <w:rFonts w:ascii="Montserrat" w:eastAsia="Arial" w:hAnsi="Montserrat" w:cs="Arial"/>
          <w:b/>
          <w:bCs/>
          <w:sz w:val="24"/>
          <w:szCs w:val="24"/>
          <w:lang w:val="es-SV"/>
        </w:rPr>
      </w:pPr>
    </w:p>
    <w:p w14:paraId="1465B8E3" w14:textId="77777777" w:rsidR="009A7E9A" w:rsidRDefault="009A7E9A" w:rsidP="00BD7B13">
      <w:pPr>
        <w:spacing w:after="0" w:line="276" w:lineRule="auto"/>
        <w:jc w:val="both"/>
        <w:rPr>
          <w:rFonts w:ascii="Montserrat" w:eastAsia="Arial" w:hAnsi="Montserrat" w:cs="Arial"/>
          <w:b/>
          <w:bCs/>
          <w:sz w:val="24"/>
          <w:szCs w:val="24"/>
          <w:lang w:val="es-SV"/>
        </w:rPr>
      </w:pPr>
    </w:p>
    <w:p w14:paraId="4DAD11DF" w14:textId="77777777" w:rsidR="009A7E9A" w:rsidRDefault="009A7E9A" w:rsidP="00BD7B13">
      <w:pPr>
        <w:spacing w:after="0" w:line="276" w:lineRule="auto"/>
        <w:jc w:val="both"/>
        <w:rPr>
          <w:rFonts w:ascii="Montserrat" w:eastAsia="Arial" w:hAnsi="Montserrat" w:cs="Arial"/>
          <w:b/>
          <w:bCs/>
          <w:sz w:val="24"/>
          <w:szCs w:val="24"/>
          <w:lang w:val="es-SV"/>
        </w:rPr>
      </w:pPr>
    </w:p>
    <w:p w14:paraId="4A6F6AC6" w14:textId="77777777" w:rsidR="009A7E9A" w:rsidRDefault="009A7E9A" w:rsidP="00BD7B13">
      <w:pPr>
        <w:spacing w:after="0" w:line="276" w:lineRule="auto"/>
        <w:jc w:val="both"/>
        <w:rPr>
          <w:rFonts w:ascii="Montserrat" w:eastAsia="Arial" w:hAnsi="Montserrat" w:cs="Arial"/>
          <w:b/>
          <w:bCs/>
          <w:sz w:val="24"/>
          <w:szCs w:val="24"/>
          <w:lang w:val="es-SV"/>
        </w:rPr>
      </w:pPr>
    </w:p>
    <w:p w14:paraId="10989371" w14:textId="77777777" w:rsidR="009A7E9A" w:rsidRDefault="009A7E9A" w:rsidP="00BD7B13">
      <w:pPr>
        <w:spacing w:after="0" w:line="276" w:lineRule="auto"/>
        <w:jc w:val="both"/>
        <w:rPr>
          <w:rFonts w:ascii="Montserrat" w:eastAsia="Arial" w:hAnsi="Montserrat" w:cs="Arial"/>
          <w:b/>
          <w:bCs/>
          <w:sz w:val="24"/>
          <w:szCs w:val="24"/>
          <w:lang w:val="es-SV"/>
        </w:rPr>
      </w:pPr>
    </w:p>
    <w:p w14:paraId="35D89F7B" w14:textId="77777777" w:rsidR="009A7E9A" w:rsidRDefault="009A7E9A" w:rsidP="00BD7B13">
      <w:pPr>
        <w:spacing w:after="0" w:line="276" w:lineRule="auto"/>
        <w:jc w:val="both"/>
        <w:rPr>
          <w:rFonts w:ascii="Montserrat" w:eastAsia="Arial" w:hAnsi="Montserrat" w:cs="Arial"/>
          <w:b/>
          <w:bCs/>
          <w:sz w:val="24"/>
          <w:szCs w:val="24"/>
          <w:lang w:val="es-SV"/>
        </w:rPr>
      </w:pPr>
    </w:p>
    <w:p w14:paraId="2F271505" w14:textId="7E64C30E" w:rsidR="009A7E9A" w:rsidRDefault="009A7E9A" w:rsidP="00BD7B13">
      <w:pPr>
        <w:spacing w:after="0" w:line="276" w:lineRule="auto"/>
        <w:jc w:val="both"/>
        <w:rPr>
          <w:rFonts w:ascii="Montserrat" w:eastAsia="Arial" w:hAnsi="Montserrat" w:cs="Arial"/>
          <w:b/>
          <w:bCs/>
          <w:sz w:val="24"/>
          <w:szCs w:val="24"/>
          <w:lang w:val="es-SV"/>
        </w:rPr>
      </w:pPr>
    </w:p>
    <w:p w14:paraId="5A759BA3" w14:textId="77777777" w:rsidR="009A7E9A" w:rsidRPr="00EE0D0E" w:rsidRDefault="009A7E9A" w:rsidP="009A7E9A">
      <w:pPr>
        <w:tabs>
          <w:tab w:val="left" w:pos="5447"/>
        </w:tabs>
      </w:pPr>
      <w:r w:rsidRPr="00803EE2">
        <w:rPr>
          <w:noProof/>
          <w:lang w:val="es-MX" w:eastAsia="es-MX"/>
        </w:rPr>
        <w:lastRenderedPageBreak/>
        <mc:AlternateContent>
          <mc:Choice Requires="wps">
            <w:drawing>
              <wp:anchor distT="0" distB="0" distL="114300" distR="114300" simplePos="0" relativeHeight="251705344" behindDoc="0" locked="0" layoutInCell="1" allowOverlap="1" wp14:anchorId="7CBE565F" wp14:editId="2D047326">
                <wp:simplePos x="0" y="0"/>
                <wp:positionH relativeFrom="column">
                  <wp:posOffset>38100</wp:posOffset>
                </wp:positionH>
                <wp:positionV relativeFrom="paragraph">
                  <wp:posOffset>3414</wp:posOffset>
                </wp:positionV>
                <wp:extent cx="3639820" cy="810883"/>
                <wp:effectExtent l="0" t="0" r="0" b="0"/>
                <wp:wrapNone/>
                <wp:docPr id="29" name="Rectángulo 2"/>
                <wp:cNvGraphicFramePr/>
                <a:graphic xmlns:a="http://schemas.openxmlformats.org/drawingml/2006/main">
                  <a:graphicData uri="http://schemas.microsoft.com/office/word/2010/wordprocessingShape">
                    <wps:wsp>
                      <wps:cNvSpPr/>
                      <wps:spPr>
                        <a:xfrm>
                          <a:off x="0" y="0"/>
                          <a:ext cx="3639820" cy="810883"/>
                        </a:xfrm>
                        <a:prstGeom prst="rect">
                          <a:avLst/>
                        </a:prstGeom>
                        <a:noFill/>
                        <a:ln w="12700" cap="flat" cmpd="sng" algn="ctr">
                          <a:noFill/>
                          <a:prstDash val="solid"/>
                          <a:miter lim="800000"/>
                        </a:ln>
                        <a:effectLst/>
                      </wps:spPr>
                      <wps:txbx>
                        <w:txbxContent>
                          <w:p w14:paraId="431B8E3E"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LECTOESCRITURA                         ASISTENCIA OCTUBRE  </w:t>
                            </w:r>
                          </w:p>
                          <w:p w14:paraId="132CB01A" w14:textId="77777777" w:rsidR="00021827" w:rsidRPr="0072588D" w:rsidRDefault="00021827" w:rsidP="009A7E9A">
                            <w:pPr>
                              <w:pStyle w:val="NormalWeb"/>
                              <w:spacing w:before="0" w:beforeAutospacing="0" w:after="0" w:afterAutospacing="0"/>
                              <w:jc w:val="center"/>
                              <w:rPr>
                                <w:sz w:val="32"/>
                                <w:szCs w:val="32"/>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CICLO III /2024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7CBE565F" id="_x0000_s1031" style="position:absolute;margin-left:3pt;margin-top:.25pt;width:286.6pt;height:63.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" filled="f" stroked="f" strokeweight="1pt">
                <v:textbox>
                  <w:txbxContent>
                    <w:p w14:paraId="431B8E3E"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LECTOESCRITURA                         ASISTENCIA OCTUBRE  </w:t>
                      </w:r>
                    </w:p>
                    <w:p w14:paraId="132CB01A" w14:textId="77777777" w:rsidR="00021827" w:rsidRPr="0072588D" w:rsidRDefault="00021827" w:rsidP="009A7E9A">
                      <w:pPr>
                        <w:pStyle w:val="NormalWeb"/>
                        <w:spacing w:before="0" w:beforeAutospacing="0" w:after="0" w:afterAutospacing="0"/>
                        <w:jc w:val="center"/>
                        <w:rPr>
                          <w:sz w:val="32"/>
                          <w:szCs w:val="32"/>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CICLO III /2024</w:t>
                      </w:r>
                    </w:p>
                  </w:txbxContent>
                </v:textbox>
              </v:rect>
            </w:pict>
          </mc:Fallback>
        </mc:AlternateContent>
      </w:r>
      <w:r>
        <w:rPr>
          <w:noProof/>
          <w:lang w:val="es-MX" w:eastAsia="es-MX"/>
        </w:rPr>
        <w:drawing>
          <wp:anchor distT="0" distB="0" distL="114300" distR="114300" simplePos="0" relativeHeight="251706368" behindDoc="0" locked="0" layoutInCell="1" allowOverlap="1" wp14:anchorId="1EC23D5E" wp14:editId="1CB8FA58">
            <wp:simplePos x="0" y="0"/>
            <wp:positionH relativeFrom="column">
              <wp:posOffset>4152265</wp:posOffset>
            </wp:positionH>
            <wp:positionV relativeFrom="paragraph">
              <wp:posOffset>31115</wp:posOffset>
            </wp:positionV>
            <wp:extent cx="4572000" cy="2743200"/>
            <wp:effectExtent l="0" t="0" r="0" b="0"/>
            <wp:wrapThrough wrapText="bothSides">
              <wp:wrapPolygon edited="0">
                <wp:start x="0" y="0"/>
                <wp:lineTo x="0" y="21450"/>
                <wp:lineTo x="21510" y="21450"/>
                <wp:lineTo x="21510" y="0"/>
                <wp:lineTo x="0" y="0"/>
              </wp:wrapPolygon>
            </wp:wrapThrough>
            <wp:docPr id="689314643" name="Gráfico 6893146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p>
    <w:p w14:paraId="2EC9F38B" w14:textId="77777777" w:rsidR="009A7E9A" w:rsidRDefault="009A7E9A" w:rsidP="009A7E9A">
      <w:pPr>
        <w:tabs>
          <w:tab w:val="left" w:pos="5447"/>
        </w:tabs>
        <w:rPr>
          <w:noProof/>
          <w:lang w:eastAsia="es-SV"/>
        </w:rPr>
      </w:pPr>
    </w:p>
    <w:p w14:paraId="001CFAED" w14:textId="77777777" w:rsidR="009A7E9A" w:rsidRPr="005A32E0" w:rsidRDefault="009A7E9A" w:rsidP="009A7E9A"/>
    <w:tbl>
      <w:tblPr>
        <w:tblpPr w:leftFromText="141" w:rightFromText="141" w:vertAnchor="text" w:horzAnchor="margin" w:tblpY="-65"/>
        <w:tblW w:w="5966" w:type="dxa"/>
        <w:tblCellMar>
          <w:left w:w="70" w:type="dxa"/>
          <w:right w:w="70" w:type="dxa"/>
        </w:tblCellMar>
        <w:tblLook w:val="04A0" w:firstRow="1" w:lastRow="0" w:firstColumn="1" w:lastColumn="0" w:noHBand="0" w:noVBand="1"/>
      </w:tblPr>
      <w:tblGrid>
        <w:gridCol w:w="1735"/>
        <w:gridCol w:w="900"/>
        <w:gridCol w:w="1218"/>
        <w:gridCol w:w="1320"/>
        <w:gridCol w:w="351"/>
        <w:gridCol w:w="442"/>
      </w:tblGrid>
      <w:tr w:rsidR="009A7E9A" w:rsidRPr="00EE0D0E" w14:paraId="65502678" w14:textId="77777777" w:rsidTr="00021827">
        <w:trPr>
          <w:trHeight w:val="300"/>
        </w:trPr>
        <w:tc>
          <w:tcPr>
            <w:tcW w:w="1735" w:type="dxa"/>
            <w:tcBorders>
              <w:top w:val="single" w:sz="8" w:space="0" w:color="366092"/>
              <w:left w:val="nil"/>
              <w:bottom w:val="nil"/>
              <w:right w:val="nil"/>
            </w:tcBorders>
            <w:shd w:val="clear" w:color="4F81BD" w:fill="4F81BD"/>
            <w:noWrap/>
            <w:vAlign w:val="bottom"/>
            <w:hideMark/>
          </w:tcPr>
          <w:p w14:paraId="72D2F63D" w14:textId="77777777" w:rsidR="009A7E9A" w:rsidRPr="00EE0D0E" w:rsidRDefault="009A7E9A" w:rsidP="00021827">
            <w:pPr>
              <w:spacing w:after="0" w:line="240" w:lineRule="auto"/>
              <w:rPr>
                <w:rFonts w:ascii="Calibri" w:eastAsia="Times New Roman" w:hAnsi="Calibri" w:cs="Calibri"/>
                <w:b/>
                <w:bCs/>
                <w:color w:val="FFFFFF"/>
                <w:lang w:eastAsia="es-SV"/>
              </w:rPr>
            </w:pPr>
            <w:r w:rsidRPr="00EE0D0E">
              <w:rPr>
                <w:rFonts w:ascii="Calibri" w:eastAsia="Times New Roman" w:hAnsi="Calibri" w:cs="Calibri"/>
                <w:b/>
                <w:bCs/>
                <w:color w:val="FFFFFF"/>
                <w:lang w:eastAsia="es-SV"/>
              </w:rPr>
              <w:t>Etiquetas de fila</w:t>
            </w:r>
          </w:p>
        </w:tc>
        <w:tc>
          <w:tcPr>
            <w:tcW w:w="900" w:type="dxa"/>
            <w:tcBorders>
              <w:top w:val="single" w:sz="8" w:space="0" w:color="366092"/>
              <w:left w:val="nil"/>
              <w:bottom w:val="nil"/>
              <w:right w:val="nil"/>
            </w:tcBorders>
            <w:shd w:val="clear" w:color="4F81BD" w:fill="4F81BD"/>
            <w:noWrap/>
            <w:vAlign w:val="bottom"/>
            <w:hideMark/>
          </w:tcPr>
          <w:p w14:paraId="223D7F72" w14:textId="77777777" w:rsidR="009A7E9A" w:rsidRPr="00EE0D0E" w:rsidRDefault="009A7E9A" w:rsidP="00021827">
            <w:pPr>
              <w:spacing w:after="0" w:line="240" w:lineRule="auto"/>
              <w:rPr>
                <w:rFonts w:ascii="Calibri" w:eastAsia="Times New Roman" w:hAnsi="Calibri" w:cs="Calibri"/>
                <w:b/>
                <w:bCs/>
                <w:color w:val="FFFFFF"/>
                <w:lang w:eastAsia="es-SV"/>
              </w:rPr>
            </w:pPr>
            <w:r w:rsidRPr="00EE0D0E">
              <w:rPr>
                <w:rFonts w:ascii="Calibri" w:eastAsia="Times New Roman" w:hAnsi="Calibri" w:cs="Calibri"/>
                <w:b/>
                <w:bCs/>
                <w:color w:val="FFFFFF"/>
                <w:lang w:eastAsia="es-SV"/>
              </w:rPr>
              <w:t xml:space="preserve">CUPOS* </w:t>
            </w:r>
          </w:p>
        </w:tc>
        <w:tc>
          <w:tcPr>
            <w:tcW w:w="1218" w:type="dxa"/>
            <w:tcBorders>
              <w:top w:val="single" w:sz="8" w:space="0" w:color="366092"/>
              <w:left w:val="nil"/>
              <w:bottom w:val="nil"/>
              <w:right w:val="nil"/>
            </w:tcBorders>
            <w:shd w:val="clear" w:color="4F81BD" w:fill="4F81BD"/>
            <w:noWrap/>
            <w:vAlign w:val="bottom"/>
            <w:hideMark/>
          </w:tcPr>
          <w:p w14:paraId="2C4EEEE3" w14:textId="77777777" w:rsidR="009A7E9A" w:rsidRPr="00EE0D0E" w:rsidRDefault="009A7E9A" w:rsidP="00021827">
            <w:pPr>
              <w:spacing w:after="0" w:line="240" w:lineRule="auto"/>
              <w:rPr>
                <w:rFonts w:ascii="Calibri" w:eastAsia="Times New Roman" w:hAnsi="Calibri" w:cs="Calibri"/>
                <w:b/>
                <w:bCs/>
                <w:color w:val="FFFFFF"/>
                <w:lang w:eastAsia="es-SV"/>
              </w:rPr>
            </w:pPr>
            <w:r w:rsidRPr="00EE0D0E">
              <w:rPr>
                <w:rFonts w:ascii="Calibri" w:eastAsia="Times New Roman" w:hAnsi="Calibri" w:cs="Calibri"/>
                <w:b/>
                <w:bCs/>
                <w:color w:val="FFFFFF"/>
                <w:lang w:eastAsia="es-SV"/>
              </w:rPr>
              <w:t>INSCRITOS*</w:t>
            </w:r>
          </w:p>
        </w:tc>
        <w:tc>
          <w:tcPr>
            <w:tcW w:w="1320" w:type="dxa"/>
            <w:tcBorders>
              <w:top w:val="single" w:sz="8" w:space="0" w:color="366092"/>
              <w:left w:val="nil"/>
              <w:bottom w:val="nil"/>
              <w:right w:val="nil"/>
            </w:tcBorders>
            <w:shd w:val="clear" w:color="4F81BD" w:fill="4F81BD"/>
            <w:noWrap/>
            <w:vAlign w:val="bottom"/>
            <w:hideMark/>
          </w:tcPr>
          <w:p w14:paraId="6B2F5653" w14:textId="77777777" w:rsidR="009A7E9A" w:rsidRPr="00EE0D0E" w:rsidRDefault="009A7E9A" w:rsidP="00021827">
            <w:pPr>
              <w:spacing w:after="0" w:line="240" w:lineRule="auto"/>
              <w:rPr>
                <w:rFonts w:ascii="Calibri" w:eastAsia="Times New Roman" w:hAnsi="Calibri" w:cs="Calibri"/>
                <w:b/>
                <w:bCs/>
                <w:color w:val="FFFFFF"/>
                <w:lang w:eastAsia="es-SV"/>
              </w:rPr>
            </w:pPr>
            <w:r w:rsidRPr="00EE0D0E">
              <w:rPr>
                <w:rFonts w:ascii="Calibri" w:eastAsia="Times New Roman" w:hAnsi="Calibri" w:cs="Calibri"/>
                <w:b/>
                <w:bCs/>
                <w:color w:val="FFFFFF"/>
                <w:lang w:eastAsia="es-SV"/>
              </w:rPr>
              <w:t>ASISTENCIA*</w:t>
            </w:r>
          </w:p>
        </w:tc>
        <w:tc>
          <w:tcPr>
            <w:tcW w:w="351" w:type="dxa"/>
            <w:tcBorders>
              <w:top w:val="single" w:sz="8" w:space="0" w:color="366092"/>
              <w:left w:val="nil"/>
              <w:bottom w:val="nil"/>
              <w:right w:val="nil"/>
            </w:tcBorders>
            <w:shd w:val="clear" w:color="4F81BD" w:fill="4F81BD"/>
            <w:noWrap/>
            <w:vAlign w:val="bottom"/>
            <w:hideMark/>
          </w:tcPr>
          <w:p w14:paraId="120FA285" w14:textId="77777777" w:rsidR="009A7E9A" w:rsidRPr="00EE0D0E" w:rsidRDefault="009A7E9A" w:rsidP="00021827">
            <w:pPr>
              <w:spacing w:after="0" w:line="240" w:lineRule="auto"/>
              <w:jc w:val="center"/>
              <w:rPr>
                <w:rFonts w:ascii="Calibri" w:eastAsia="Times New Roman" w:hAnsi="Calibri" w:cs="Calibri"/>
                <w:b/>
                <w:bCs/>
                <w:color w:val="FFFFFF"/>
                <w:lang w:eastAsia="es-SV"/>
              </w:rPr>
            </w:pPr>
            <w:r w:rsidRPr="00EE0D0E">
              <w:rPr>
                <w:rFonts w:ascii="Calibri" w:eastAsia="Times New Roman" w:hAnsi="Calibri" w:cs="Calibri"/>
                <w:b/>
                <w:bCs/>
                <w:color w:val="FFFFFF"/>
                <w:lang w:eastAsia="es-SV"/>
              </w:rPr>
              <w:t>F*</w:t>
            </w:r>
          </w:p>
        </w:tc>
        <w:tc>
          <w:tcPr>
            <w:tcW w:w="442" w:type="dxa"/>
            <w:tcBorders>
              <w:top w:val="single" w:sz="8" w:space="0" w:color="366092"/>
              <w:left w:val="nil"/>
              <w:bottom w:val="nil"/>
              <w:right w:val="nil"/>
            </w:tcBorders>
            <w:shd w:val="clear" w:color="4F81BD" w:fill="4F81BD"/>
            <w:noWrap/>
            <w:vAlign w:val="bottom"/>
            <w:hideMark/>
          </w:tcPr>
          <w:p w14:paraId="7CDA7F3C" w14:textId="77777777" w:rsidR="009A7E9A" w:rsidRPr="00EE0D0E" w:rsidRDefault="009A7E9A" w:rsidP="00021827">
            <w:pPr>
              <w:spacing w:after="0" w:line="240" w:lineRule="auto"/>
              <w:jc w:val="center"/>
              <w:rPr>
                <w:rFonts w:ascii="Calibri" w:eastAsia="Times New Roman" w:hAnsi="Calibri" w:cs="Calibri"/>
                <w:b/>
                <w:bCs/>
                <w:color w:val="FFFFFF"/>
                <w:lang w:eastAsia="es-SV"/>
              </w:rPr>
            </w:pPr>
            <w:r w:rsidRPr="00EE0D0E">
              <w:rPr>
                <w:rFonts w:ascii="Calibri" w:eastAsia="Times New Roman" w:hAnsi="Calibri" w:cs="Calibri"/>
                <w:b/>
                <w:bCs/>
                <w:color w:val="FFFFFF"/>
                <w:lang w:eastAsia="es-SV"/>
              </w:rPr>
              <w:t>M*</w:t>
            </w:r>
          </w:p>
        </w:tc>
      </w:tr>
      <w:tr w:rsidR="009A7E9A" w:rsidRPr="00EE0D0E" w14:paraId="4B2A31CB" w14:textId="77777777" w:rsidTr="00021827">
        <w:trPr>
          <w:trHeight w:val="300"/>
        </w:trPr>
        <w:tc>
          <w:tcPr>
            <w:tcW w:w="1735" w:type="dxa"/>
            <w:tcBorders>
              <w:top w:val="nil"/>
              <w:left w:val="nil"/>
              <w:bottom w:val="nil"/>
              <w:right w:val="nil"/>
            </w:tcBorders>
            <w:shd w:val="clear" w:color="DCE6F1" w:fill="DCE6F1"/>
            <w:noWrap/>
            <w:vAlign w:val="bottom"/>
            <w:hideMark/>
          </w:tcPr>
          <w:p w14:paraId="4EE0A53B" w14:textId="77777777" w:rsidR="009A7E9A" w:rsidRPr="00EE0D0E" w:rsidRDefault="009A7E9A" w:rsidP="00021827">
            <w:pPr>
              <w:spacing w:after="0" w:line="240" w:lineRule="auto"/>
              <w:rPr>
                <w:rFonts w:ascii="Calibri" w:eastAsia="Times New Roman" w:hAnsi="Calibri" w:cs="Calibri"/>
                <w:b/>
                <w:bCs/>
                <w:color w:val="000000"/>
                <w:lang w:eastAsia="es-SV"/>
              </w:rPr>
            </w:pPr>
            <w:r w:rsidRPr="00EE0D0E">
              <w:rPr>
                <w:rFonts w:ascii="Calibri" w:eastAsia="Times New Roman" w:hAnsi="Calibri" w:cs="Calibri"/>
                <w:b/>
                <w:bCs/>
                <w:color w:val="000000"/>
                <w:lang w:eastAsia="es-SV"/>
              </w:rPr>
              <w:t>LECTOESCRITURA</w:t>
            </w:r>
          </w:p>
        </w:tc>
        <w:tc>
          <w:tcPr>
            <w:tcW w:w="900" w:type="dxa"/>
            <w:tcBorders>
              <w:top w:val="nil"/>
              <w:left w:val="nil"/>
              <w:bottom w:val="nil"/>
              <w:right w:val="nil"/>
            </w:tcBorders>
            <w:shd w:val="clear" w:color="000000" w:fill="FFFFFF"/>
            <w:noWrap/>
            <w:vAlign w:val="bottom"/>
            <w:hideMark/>
          </w:tcPr>
          <w:p w14:paraId="1B2FA7E5" w14:textId="77777777" w:rsidR="009A7E9A" w:rsidRPr="00EE0D0E" w:rsidRDefault="009A7E9A" w:rsidP="00021827">
            <w:pPr>
              <w:spacing w:after="0" w:line="240" w:lineRule="auto"/>
              <w:jc w:val="center"/>
              <w:rPr>
                <w:rFonts w:ascii="Calibri" w:eastAsia="Times New Roman" w:hAnsi="Calibri" w:cs="Calibri"/>
                <w:b/>
                <w:bCs/>
                <w:color w:val="FFFFFF"/>
                <w:lang w:eastAsia="es-SV"/>
              </w:rPr>
            </w:pPr>
            <w:r w:rsidRPr="00EE0D0E">
              <w:rPr>
                <w:rFonts w:ascii="Calibri" w:eastAsia="Times New Roman" w:hAnsi="Calibri" w:cs="Calibri"/>
                <w:b/>
                <w:bCs/>
                <w:color w:val="FFFFFF"/>
                <w:lang w:eastAsia="es-SV"/>
              </w:rPr>
              <w:t>15</w:t>
            </w:r>
          </w:p>
        </w:tc>
        <w:tc>
          <w:tcPr>
            <w:tcW w:w="1218" w:type="dxa"/>
            <w:tcBorders>
              <w:top w:val="nil"/>
              <w:left w:val="nil"/>
              <w:bottom w:val="nil"/>
              <w:right w:val="nil"/>
            </w:tcBorders>
            <w:shd w:val="clear" w:color="000000" w:fill="FFFFFF"/>
            <w:noWrap/>
            <w:vAlign w:val="bottom"/>
            <w:hideMark/>
          </w:tcPr>
          <w:p w14:paraId="0E48BF68" w14:textId="77777777" w:rsidR="009A7E9A" w:rsidRPr="00EE0D0E" w:rsidRDefault="009A7E9A" w:rsidP="00021827">
            <w:pPr>
              <w:spacing w:after="0" w:line="240" w:lineRule="auto"/>
              <w:jc w:val="center"/>
              <w:rPr>
                <w:rFonts w:ascii="Calibri" w:eastAsia="Times New Roman" w:hAnsi="Calibri" w:cs="Calibri"/>
                <w:b/>
                <w:bCs/>
                <w:color w:val="FFFFFF"/>
                <w:lang w:eastAsia="es-SV"/>
              </w:rPr>
            </w:pPr>
            <w:r w:rsidRPr="00EE0D0E">
              <w:rPr>
                <w:rFonts w:ascii="Calibri" w:eastAsia="Times New Roman" w:hAnsi="Calibri" w:cs="Calibri"/>
                <w:b/>
                <w:bCs/>
                <w:color w:val="FFFFFF"/>
                <w:lang w:eastAsia="es-SV"/>
              </w:rPr>
              <w:t>15</w:t>
            </w:r>
          </w:p>
        </w:tc>
        <w:tc>
          <w:tcPr>
            <w:tcW w:w="1320" w:type="dxa"/>
            <w:tcBorders>
              <w:top w:val="nil"/>
              <w:left w:val="nil"/>
              <w:bottom w:val="nil"/>
              <w:right w:val="nil"/>
            </w:tcBorders>
            <w:shd w:val="clear" w:color="000000" w:fill="FFFFFF"/>
            <w:noWrap/>
            <w:vAlign w:val="bottom"/>
            <w:hideMark/>
          </w:tcPr>
          <w:p w14:paraId="17E3A9A3" w14:textId="77777777" w:rsidR="009A7E9A" w:rsidRPr="00EE0D0E" w:rsidRDefault="009A7E9A" w:rsidP="00021827">
            <w:pPr>
              <w:spacing w:after="0" w:line="240" w:lineRule="auto"/>
              <w:jc w:val="center"/>
              <w:rPr>
                <w:rFonts w:ascii="Calibri" w:eastAsia="Times New Roman" w:hAnsi="Calibri" w:cs="Calibri"/>
                <w:b/>
                <w:bCs/>
                <w:color w:val="FFFFFF"/>
                <w:lang w:eastAsia="es-SV"/>
              </w:rPr>
            </w:pPr>
            <w:r w:rsidRPr="00EE0D0E">
              <w:rPr>
                <w:rFonts w:ascii="Calibri" w:eastAsia="Times New Roman" w:hAnsi="Calibri" w:cs="Calibri"/>
                <w:b/>
                <w:bCs/>
                <w:color w:val="FFFFFF"/>
                <w:lang w:eastAsia="es-SV"/>
              </w:rPr>
              <w:t>12</w:t>
            </w:r>
          </w:p>
        </w:tc>
        <w:tc>
          <w:tcPr>
            <w:tcW w:w="351" w:type="dxa"/>
            <w:tcBorders>
              <w:top w:val="nil"/>
              <w:left w:val="nil"/>
              <w:bottom w:val="nil"/>
              <w:right w:val="nil"/>
            </w:tcBorders>
            <w:shd w:val="clear" w:color="000000" w:fill="FFFFFF"/>
            <w:noWrap/>
            <w:vAlign w:val="bottom"/>
            <w:hideMark/>
          </w:tcPr>
          <w:p w14:paraId="13EF962E" w14:textId="77777777" w:rsidR="009A7E9A" w:rsidRPr="00EE0D0E" w:rsidRDefault="009A7E9A" w:rsidP="00021827">
            <w:pPr>
              <w:spacing w:after="0" w:line="240" w:lineRule="auto"/>
              <w:jc w:val="center"/>
              <w:rPr>
                <w:rFonts w:ascii="Calibri" w:eastAsia="Times New Roman" w:hAnsi="Calibri" w:cs="Calibri"/>
                <w:b/>
                <w:bCs/>
                <w:color w:val="FFFFFF"/>
                <w:lang w:eastAsia="es-SV"/>
              </w:rPr>
            </w:pPr>
            <w:r w:rsidRPr="00EE0D0E">
              <w:rPr>
                <w:rFonts w:ascii="Calibri" w:eastAsia="Times New Roman" w:hAnsi="Calibri" w:cs="Calibri"/>
                <w:b/>
                <w:bCs/>
                <w:color w:val="FFFFFF"/>
                <w:lang w:eastAsia="es-SV"/>
              </w:rPr>
              <w:t>6</w:t>
            </w:r>
          </w:p>
        </w:tc>
        <w:tc>
          <w:tcPr>
            <w:tcW w:w="442" w:type="dxa"/>
            <w:tcBorders>
              <w:top w:val="nil"/>
              <w:left w:val="nil"/>
              <w:bottom w:val="nil"/>
              <w:right w:val="nil"/>
            </w:tcBorders>
            <w:shd w:val="clear" w:color="000000" w:fill="FFFFFF"/>
            <w:noWrap/>
            <w:vAlign w:val="bottom"/>
            <w:hideMark/>
          </w:tcPr>
          <w:p w14:paraId="69610C85" w14:textId="77777777" w:rsidR="009A7E9A" w:rsidRPr="00EE0D0E" w:rsidRDefault="009A7E9A" w:rsidP="00021827">
            <w:pPr>
              <w:spacing w:after="0" w:line="240" w:lineRule="auto"/>
              <w:jc w:val="center"/>
              <w:rPr>
                <w:rFonts w:ascii="Calibri" w:eastAsia="Times New Roman" w:hAnsi="Calibri" w:cs="Calibri"/>
                <w:b/>
                <w:bCs/>
                <w:color w:val="FFFFFF"/>
                <w:lang w:eastAsia="es-SV"/>
              </w:rPr>
            </w:pPr>
            <w:r w:rsidRPr="00EE0D0E">
              <w:rPr>
                <w:rFonts w:ascii="Calibri" w:eastAsia="Times New Roman" w:hAnsi="Calibri" w:cs="Calibri"/>
                <w:b/>
                <w:bCs/>
                <w:color w:val="FFFFFF"/>
                <w:lang w:eastAsia="es-SV"/>
              </w:rPr>
              <w:t>6</w:t>
            </w:r>
          </w:p>
        </w:tc>
      </w:tr>
      <w:tr w:rsidR="009A7E9A" w:rsidRPr="00EE0D0E" w14:paraId="5EB27831" w14:textId="77777777" w:rsidTr="00021827">
        <w:trPr>
          <w:trHeight w:val="300"/>
        </w:trPr>
        <w:tc>
          <w:tcPr>
            <w:tcW w:w="1735" w:type="dxa"/>
            <w:tcBorders>
              <w:top w:val="nil"/>
              <w:left w:val="nil"/>
              <w:bottom w:val="nil"/>
              <w:right w:val="nil"/>
            </w:tcBorders>
            <w:shd w:val="clear" w:color="auto" w:fill="auto"/>
            <w:noWrap/>
            <w:vAlign w:val="bottom"/>
            <w:hideMark/>
          </w:tcPr>
          <w:p w14:paraId="2CC50CAB" w14:textId="77777777" w:rsidR="009A7E9A" w:rsidRPr="00EE0D0E" w:rsidRDefault="009A7E9A" w:rsidP="00021827">
            <w:pPr>
              <w:spacing w:after="0" w:line="240" w:lineRule="auto"/>
              <w:jc w:val="center"/>
              <w:rPr>
                <w:rFonts w:ascii="Calibri" w:eastAsia="Times New Roman" w:hAnsi="Calibri" w:cs="Calibri"/>
                <w:b/>
                <w:bCs/>
                <w:color w:val="000000"/>
                <w:lang w:eastAsia="es-SV"/>
              </w:rPr>
            </w:pPr>
            <w:r w:rsidRPr="00EE0D0E">
              <w:rPr>
                <w:rFonts w:ascii="Calibri" w:eastAsia="Times New Roman" w:hAnsi="Calibri" w:cs="Calibri"/>
                <w:b/>
                <w:bCs/>
                <w:color w:val="000000"/>
                <w:lang w:eastAsia="es-SV"/>
              </w:rPr>
              <w:t>Grupo 1</w:t>
            </w:r>
          </w:p>
        </w:tc>
        <w:tc>
          <w:tcPr>
            <w:tcW w:w="900" w:type="dxa"/>
            <w:tcBorders>
              <w:top w:val="nil"/>
              <w:left w:val="nil"/>
              <w:bottom w:val="nil"/>
              <w:right w:val="nil"/>
            </w:tcBorders>
            <w:shd w:val="clear" w:color="auto" w:fill="auto"/>
            <w:noWrap/>
            <w:vAlign w:val="bottom"/>
            <w:hideMark/>
          </w:tcPr>
          <w:p w14:paraId="1E83C062" w14:textId="77777777" w:rsidR="009A7E9A" w:rsidRPr="00EE0D0E" w:rsidRDefault="009A7E9A" w:rsidP="00021827">
            <w:pPr>
              <w:spacing w:after="0" w:line="240" w:lineRule="auto"/>
              <w:jc w:val="center"/>
              <w:rPr>
                <w:rFonts w:ascii="Calibri" w:eastAsia="Times New Roman" w:hAnsi="Calibri" w:cs="Calibri"/>
                <w:b/>
                <w:bCs/>
                <w:color w:val="000000"/>
                <w:lang w:eastAsia="es-SV"/>
              </w:rPr>
            </w:pPr>
            <w:r w:rsidRPr="00EE0D0E">
              <w:rPr>
                <w:rFonts w:ascii="Calibri" w:eastAsia="Times New Roman" w:hAnsi="Calibri" w:cs="Calibri"/>
                <w:b/>
                <w:bCs/>
                <w:color w:val="000000"/>
                <w:lang w:eastAsia="es-SV"/>
              </w:rPr>
              <w:t>15</w:t>
            </w:r>
          </w:p>
        </w:tc>
        <w:tc>
          <w:tcPr>
            <w:tcW w:w="1218" w:type="dxa"/>
            <w:tcBorders>
              <w:top w:val="nil"/>
              <w:left w:val="nil"/>
              <w:bottom w:val="nil"/>
              <w:right w:val="nil"/>
            </w:tcBorders>
            <w:shd w:val="clear" w:color="auto" w:fill="auto"/>
            <w:noWrap/>
            <w:vAlign w:val="bottom"/>
            <w:hideMark/>
          </w:tcPr>
          <w:p w14:paraId="3F783549" w14:textId="12B55D69" w:rsidR="009A7E9A" w:rsidRPr="00EE0D0E" w:rsidRDefault="009A7E9A" w:rsidP="00021827">
            <w:pPr>
              <w:spacing w:after="0" w:line="240" w:lineRule="auto"/>
              <w:jc w:val="center"/>
              <w:rPr>
                <w:rFonts w:ascii="Calibri" w:eastAsia="Times New Roman" w:hAnsi="Calibri" w:cs="Calibri"/>
                <w:b/>
                <w:bCs/>
                <w:color w:val="000000"/>
                <w:lang w:eastAsia="es-SV"/>
              </w:rPr>
            </w:pPr>
            <w:r w:rsidRPr="00EE0D0E">
              <w:rPr>
                <w:rFonts w:ascii="Calibri" w:eastAsia="Times New Roman" w:hAnsi="Calibri" w:cs="Calibri"/>
                <w:b/>
                <w:bCs/>
                <w:color w:val="000000"/>
                <w:lang w:eastAsia="es-SV"/>
              </w:rPr>
              <w:t>15</w:t>
            </w:r>
          </w:p>
        </w:tc>
        <w:tc>
          <w:tcPr>
            <w:tcW w:w="1320" w:type="dxa"/>
            <w:tcBorders>
              <w:top w:val="nil"/>
              <w:left w:val="nil"/>
              <w:bottom w:val="nil"/>
              <w:right w:val="nil"/>
            </w:tcBorders>
            <w:shd w:val="clear" w:color="auto" w:fill="auto"/>
            <w:noWrap/>
            <w:vAlign w:val="bottom"/>
            <w:hideMark/>
          </w:tcPr>
          <w:p w14:paraId="01A10884" w14:textId="77777777" w:rsidR="009A7E9A" w:rsidRPr="00EE0D0E" w:rsidRDefault="009A7E9A" w:rsidP="00021827">
            <w:pPr>
              <w:spacing w:after="0" w:line="240" w:lineRule="auto"/>
              <w:jc w:val="center"/>
              <w:rPr>
                <w:rFonts w:ascii="Calibri" w:eastAsia="Times New Roman" w:hAnsi="Calibri" w:cs="Calibri"/>
                <w:b/>
                <w:bCs/>
                <w:color w:val="000000"/>
                <w:lang w:eastAsia="es-SV"/>
              </w:rPr>
            </w:pPr>
            <w:r>
              <w:rPr>
                <w:rFonts w:ascii="Calibri" w:eastAsia="Times New Roman" w:hAnsi="Calibri" w:cs="Calibri"/>
                <w:b/>
                <w:bCs/>
                <w:color w:val="000000"/>
                <w:lang w:eastAsia="es-SV"/>
              </w:rPr>
              <w:t>13</w:t>
            </w:r>
          </w:p>
        </w:tc>
        <w:tc>
          <w:tcPr>
            <w:tcW w:w="351" w:type="dxa"/>
            <w:tcBorders>
              <w:top w:val="nil"/>
              <w:left w:val="nil"/>
              <w:bottom w:val="nil"/>
              <w:right w:val="nil"/>
            </w:tcBorders>
            <w:shd w:val="clear" w:color="auto" w:fill="auto"/>
            <w:noWrap/>
            <w:vAlign w:val="bottom"/>
            <w:hideMark/>
          </w:tcPr>
          <w:p w14:paraId="19D05F03" w14:textId="77777777" w:rsidR="009A7E9A" w:rsidRPr="00EE0D0E" w:rsidRDefault="009A7E9A" w:rsidP="00021827">
            <w:pPr>
              <w:spacing w:after="0" w:line="240" w:lineRule="auto"/>
              <w:jc w:val="center"/>
              <w:rPr>
                <w:rFonts w:ascii="Calibri" w:eastAsia="Times New Roman" w:hAnsi="Calibri" w:cs="Calibri"/>
                <w:b/>
                <w:bCs/>
                <w:color w:val="000000"/>
                <w:lang w:eastAsia="es-SV"/>
              </w:rPr>
            </w:pPr>
            <w:r>
              <w:rPr>
                <w:rFonts w:ascii="Calibri" w:eastAsia="Times New Roman" w:hAnsi="Calibri" w:cs="Calibri"/>
                <w:b/>
                <w:bCs/>
                <w:color w:val="000000"/>
                <w:lang w:eastAsia="es-SV"/>
              </w:rPr>
              <w:t>7</w:t>
            </w:r>
          </w:p>
        </w:tc>
        <w:tc>
          <w:tcPr>
            <w:tcW w:w="442" w:type="dxa"/>
            <w:tcBorders>
              <w:top w:val="nil"/>
              <w:left w:val="nil"/>
              <w:bottom w:val="nil"/>
              <w:right w:val="nil"/>
            </w:tcBorders>
            <w:shd w:val="clear" w:color="auto" w:fill="auto"/>
            <w:noWrap/>
            <w:vAlign w:val="bottom"/>
            <w:hideMark/>
          </w:tcPr>
          <w:p w14:paraId="69D9AC43" w14:textId="77777777" w:rsidR="009A7E9A" w:rsidRPr="00EE0D0E" w:rsidRDefault="009A7E9A" w:rsidP="00021827">
            <w:pPr>
              <w:spacing w:after="0" w:line="240" w:lineRule="auto"/>
              <w:jc w:val="center"/>
              <w:rPr>
                <w:rFonts w:ascii="Calibri" w:eastAsia="Times New Roman" w:hAnsi="Calibri" w:cs="Calibri"/>
                <w:b/>
                <w:bCs/>
                <w:color w:val="000000"/>
                <w:lang w:eastAsia="es-SV"/>
              </w:rPr>
            </w:pPr>
            <w:r w:rsidRPr="00EE0D0E">
              <w:rPr>
                <w:rFonts w:ascii="Calibri" w:eastAsia="Times New Roman" w:hAnsi="Calibri" w:cs="Calibri"/>
                <w:b/>
                <w:bCs/>
                <w:color w:val="000000"/>
                <w:lang w:eastAsia="es-SV"/>
              </w:rPr>
              <w:t>6</w:t>
            </w:r>
          </w:p>
        </w:tc>
      </w:tr>
      <w:tr w:rsidR="009A7E9A" w:rsidRPr="00EE0D0E" w14:paraId="2176B854" w14:textId="77777777" w:rsidTr="00021827">
        <w:trPr>
          <w:trHeight w:val="300"/>
        </w:trPr>
        <w:tc>
          <w:tcPr>
            <w:tcW w:w="1735" w:type="dxa"/>
            <w:tcBorders>
              <w:top w:val="nil"/>
              <w:left w:val="nil"/>
              <w:bottom w:val="nil"/>
              <w:right w:val="nil"/>
            </w:tcBorders>
            <w:shd w:val="clear" w:color="auto" w:fill="auto"/>
            <w:noWrap/>
            <w:vAlign w:val="bottom"/>
            <w:hideMark/>
          </w:tcPr>
          <w:p w14:paraId="7FB9DCE5" w14:textId="77777777" w:rsidR="009A7E9A" w:rsidRPr="00EE0D0E" w:rsidRDefault="009A7E9A" w:rsidP="00021827">
            <w:pPr>
              <w:spacing w:after="0" w:line="240" w:lineRule="auto"/>
              <w:rPr>
                <w:rFonts w:ascii="Calibri" w:eastAsia="Times New Roman" w:hAnsi="Calibri" w:cs="Calibri"/>
                <w:color w:val="000000"/>
                <w:lang w:eastAsia="es-SV"/>
              </w:rPr>
            </w:pPr>
            <w:r w:rsidRPr="00EE0D0E">
              <w:rPr>
                <w:rFonts w:ascii="Calibri" w:eastAsia="Times New Roman" w:hAnsi="Calibri" w:cs="Calibri"/>
                <w:color w:val="000000"/>
                <w:lang w:eastAsia="es-SV"/>
              </w:rPr>
              <w:t>1°, 2° Y 3° GRADO</w:t>
            </w:r>
          </w:p>
        </w:tc>
        <w:tc>
          <w:tcPr>
            <w:tcW w:w="900" w:type="dxa"/>
            <w:tcBorders>
              <w:top w:val="nil"/>
              <w:left w:val="nil"/>
              <w:bottom w:val="nil"/>
              <w:right w:val="nil"/>
            </w:tcBorders>
            <w:shd w:val="clear" w:color="000000" w:fill="FFFFFF"/>
            <w:noWrap/>
            <w:vAlign w:val="bottom"/>
            <w:hideMark/>
          </w:tcPr>
          <w:p w14:paraId="185C2904" w14:textId="77777777" w:rsidR="009A7E9A" w:rsidRPr="00EE0D0E" w:rsidRDefault="009A7E9A" w:rsidP="00021827">
            <w:pPr>
              <w:spacing w:after="0" w:line="240" w:lineRule="auto"/>
              <w:jc w:val="center"/>
              <w:rPr>
                <w:rFonts w:ascii="Calibri" w:eastAsia="Times New Roman" w:hAnsi="Calibri" w:cs="Calibri"/>
                <w:color w:val="FFFFFF"/>
                <w:lang w:eastAsia="es-SV"/>
              </w:rPr>
            </w:pPr>
            <w:r w:rsidRPr="00EE0D0E">
              <w:rPr>
                <w:rFonts w:ascii="Calibri" w:eastAsia="Times New Roman" w:hAnsi="Calibri" w:cs="Calibri"/>
                <w:color w:val="FFFFFF"/>
                <w:lang w:eastAsia="es-SV"/>
              </w:rPr>
              <w:t>15</w:t>
            </w:r>
          </w:p>
        </w:tc>
        <w:tc>
          <w:tcPr>
            <w:tcW w:w="1218" w:type="dxa"/>
            <w:tcBorders>
              <w:top w:val="nil"/>
              <w:left w:val="nil"/>
              <w:bottom w:val="nil"/>
              <w:right w:val="nil"/>
            </w:tcBorders>
            <w:shd w:val="clear" w:color="000000" w:fill="FFFFFF"/>
            <w:noWrap/>
            <w:vAlign w:val="bottom"/>
            <w:hideMark/>
          </w:tcPr>
          <w:p w14:paraId="229E409E" w14:textId="77777777" w:rsidR="009A7E9A" w:rsidRPr="00EE0D0E" w:rsidRDefault="009A7E9A" w:rsidP="00021827">
            <w:pPr>
              <w:spacing w:after="0" w:line="240" w:lineRule="auto"/>
              <w:jc w:val="center"/>
              <w:rPr>
                <w:rFonts w:ascii="Calibri" w:eastAsia="Times New Roman" w:hAnsi="Calibri" w:cs="Calibri"/>
                <w:color w:val="FFFFFF"/>
                <w:lang w:eastAsia="es-SV"/>
              </w:rPr>
            </w:pPr>
            <w:r w:rsidRPr="00EE0D0E">
              <w:rPr>
                <w:rFonts w:ascii="Calibri" w:eastAsia="Times New Roman" w:hAnsi="Calibri" w:cs="Calibri"/>
                <w:color w:val="FFFFFF"/>
                <w:lang w:eastAsia="es-SV"/>
              </w:rPr>
              <w:t>15</w:t>
            </w:r>
          </w:p>
        </w:tc>
        <w:tc>
          <w:tcPr>
            <w:tcW w:w="1320" w:type="dxa"/>
            <w:tcBorders>
              <w:top w:val="nil"/>
              <w:left w:val="nil"/>
              <w:bottom w:val="nil"/>
              <w:right w:val="nil"/>
            </w:tcBorders>
            <w:shd w:val="clear" w:color="000000" w:fill="FFFFFF"/>
            <w:noWrap/>
            <w:vAlign w:val="bottom"/>
            <w:hideMark/>
          </w:tcPr>
          <w:p w14:paraId="2C21AFC9" w14:textId="77777777" w:rsidR="009A7E9A" w:rsidRPr="00EE0D0E" w:rsidRDefault="009A7E9A" w:rsidP="00021827">
            <w:pPr>
              <w:spacing w:after="0" w:line="240" w:lineRule="auto"/>
              <w:jc w:val="center"/>
              <w:rPr>
                <w:rFonts w:ascii="Calibri" w:eastAsia="Times New Roman" w:hAnsi="Calibri" w:cs="Calibri"/>
                <w:color w:val="FFFFFF"/>
                <w:lang w:eastAsia="es-SV"/>
              </w:rPr>
            </w:pPr>
            <w:r w:rsidRPr="00EE0D0E">
              <w:rPr>
                <w:rFonts w:ascii="Calibri" w:eastAsia="Times New Roman" w:hAnsi="Calibri" w:cs="Calibri"/>
                <w:color w:val="FFFFFF"/>
                <w:lang w:eastAsia="es-SV"/>
              </w:rPr>
              <w:t>12</w:t>
            </w:r>
          </w:p>
        </w:tc>
        <w:tc>
          <w:tcPr>
            <w:tcW w:w="351" w:type="dxa"/>
            <w:tcBorders>
              <w:top w:val="nil"/>
              <w:left w:val="nil"/>
              <w:bottom w:val="nil"/>
              <w:right w:val="nil"/>
            </w:tcBorders>
            <w:shd w:val="clear" w:color="000000" w:fill="FFFFFF"/>
            <w:noWrap/>
            <w:vAlign w:val="bottom"/>
            <w:hideMark/>
          </w:tcPr>
          <w:p w14:paraId="23618950" w14:textId="77777777" w:rsidR="009A7E9A" w:rsidRPr="00EE0D0E" w:rsidRDefault="009A7E9A" w:rsidP="00021827">
            <w:pPr>
              <w:spacing w:after="0" w:line="240" w:lineRule="auto"/>
              <w:jc w:val="center"/>
              <w:rPr>
                <w:rFonts w:ascii="Calibri" w:eastAsia="Times New Roman" w:hAnsi="Calibri" w:cs="Calibri"/>
                <w:color w:val="FFFFFF"/>
                <w:lang w:eastAsia="es-SV"/>
              </w:rPr>
            </w:pPr>
            <w:r w:rsidRPr="00EE0D0E">
              <w:rPr>
                <w:rFonts w:ascii="Calibri" w:eastAsia="Times New Roman" w:hAnsi="Calibri" w:cs="Calibri"/>
                <w:color w:val="FFFFFF"/>
                <w:lang w:eastAsia="es-SV"/>
              </w:rPr>
              <w:t>6</w:t>
            </w:r>
          </w:p>
        </w:tc>
        <w:tc>
          <w:tcPr>
            <w:tcW w:w="442" w:type="dxa"/>
            <w:tcBorders>
              <w:top w:val="nil"/>
              <w:left w:val="nil"/>
              <w:bottom w:val="nil"/>
              <w:right w:val="nil"/>
            </w:tcBorders>
            <w:shd w:val="clear" w:color="000000" w:fill="FFFFFF"/>
            <w:noWrap/>
            <w:vAlign w:val="bottom"/>
            <w:hideMark/>
          </w:tcPr>
          <w:p w14:paraId="6FDD8CFD" w14:textId="77777777" w:rsidR="009A7E9A" w:rsidRPr="00EE0D0E" w:rsidRDefault="009A7E9A" w:rsidP="00021827">
            <w:pPr>
              <w:spacing w:after="0" w:line="240" w:lineRule="auto"/>
              <w:jc w:val="center"/>
              <w:rPr>
                <w:rFonts w:ascii="Calibri" w:eastAsia="Times New Roman" w:hAnsi="Calibri" w:cs="Calibri"/>
                <w:color w:val="FFFFFF"/>
                <w:lang w:eastAsia="es-SV"/>
              </w:rPr>
            </w:pPr>
            <w:r w:rsidRPr="00EE0D0E">
              <w:rPr>
                <w:rFonts w:ascii="Calibri" w:eastAsia="Times New Roman" w:hAnsi="Calibri" w:cs="Calibri"/>
                <w:color w:val="FFFFFF"/>
                <w:lang w:eastAsia="es-SV"/>
              </w:rPr>
              <w:t>6</w:t>
            </w:r>
          </w:p>
        </w:tc>
      </w:tr>
      <w:tr w:rsidR="009A7E9A" w:rsidRPr="00EE0D0E" w14:paraId="7B21D716" w14:textId="77777777" w:rsidTr="00021827">
        <w:trPr>
          <w:trHeight w:val="300"/>
        </w:trPr>
        <w:tc>
          <w:tcPr>
            <w:tcW w:w="1735" w:type="dxa"/>
            <w:tcBorders>
              <w:top w:val="nil"/>
              <w:left w:val="nil"/>
              <w:bottom w:val="nil"/>
              <w:right w:val="nil"/>
            </w:tcBorders>
            <w:shd w:val="clear" w:color="auto" w:fill="auto"/>
            <w:noWrap/>
            <w:vAlign w:val="bottom"/>
            <w:hideMark/>
          </w:tcPr>
          <w:p w14:paraId="628A3013" w14:textId="77777777" w:rsidR="009A7E9A" w:rsidRPr="00EE0D0E" w:rsidRDefault="009A7E9A" w:rsidP="00021827">
            <w:pPr>
              <w:spacing w:after="0" w:line="240" w:lineRule="auto"/>
              <w:rPr>
                <w:rFonts w:ascii="Calibri" w:eastAsia="Times New Roman" w:hAnsi="Calibri" w:cs="Calibri"/>
                <w:b/>
                <w:bCs/>
                <w:color w:val="000000"/>
                <w:lang w:eastAsia="es-SV"/>
              </w:rPr>
            </w:pPr>
            <w:r w:rsidRPr="00EE0D0E">
              <w:rPr>
                <w:rFonts w:ascii="Calibri" w:eastAsia="Times New Roman" w:hAnsi="Calibri" w:cs="Calibri"/>
                <w:b/>
                <w:bCs/>
                <w:color w:val="000000"/>
                <w:lang w:eastAsia="es-SV"/>
              </w:rPr>
              <w:t xml:space="preserve">1:30 A 3:30 PM </w:t>
            </w:r>
          </w:p>
        </w:tc>
        <w:tc>
          <w:tcPr>
            <w:tcW w:w="900" w:type="dxa"/>
            <w:tcBorders>
              <w:top w:val="nil"/>
              <w:left w:val="nil"/>
              <w:bottom w:val="nil"/>
              <w:right w:val="nil"/>
            </w:tcBorders>
            <w:shd w:val="clear" w:color="000000" w:fill="FFFFFF"/>
            <w:noWrap/>
            <w:vAlign w:val="bottom"/>
            <w:hideMark/>
          </w:tcPr>
          <w:p w14:paraId="6A6346A1" w14:textId="77777777" w:rsidR="009A7E9A" w:rsidRPr="00EE0D0E" w:rsidRDefault="009A7E9A" w:rsidP="00021827">
            <w:pPr>
              <w:spacing w:after="0" w:line="240" w:lineRule="auto"/>
              <w:jc w:val="center"/>
              <w:rPr>
                <w:rFonts w:ascii="Calibri" w:eastAsia="Times New Roman" w:hAnsi="Calibri" w:cs="Calibri"/>
                <w:b/>
                <w:bCs/>
                <w:color w:val="FFFFFF"/>
                <w:lang w:eastAsia="es-SV"/>
              </w:rPr>
            </w:pPr>
            <w:r w:rsidRPr="00EE0D0E">
              <w:rPr>
                <w:rFonts w:ascii="Calibri" w:eastAsia="Times New Roman" w:hAnsi="Calibri" w:cs="Calibri"/>
                <w:b/>
                <w:bCs/>
                <w:color w:val="FFFFFF"/>
                <w:lang w:eastAsia="es-SV"/>
              </w:rPr>
              <w:t>15</w:t>
            </w:r>
          </w:p>
        </w:tc>
        <w:tc>
          <w:tcPr>
            <w:tcW w:w="1218" w:type="dxa"/>
            <w:tcBorders>
              <w:top w:val="nil"/>
              <w:left w:val="nil"/>
              <w:bottom w:val="nil"/>
              <w:right w:val="nil"/>
            </w:tcBorders>
            <w:shd w:val="clear" w:color="000000" w:fill="FFFFFF"/>
            <w:noWrap/>
            <w:vAlign w:val="bottom"/>
            <w:hideMark/>
          </w:tcPr>
          <w:p w14:paraId="7D9986BF" w14:textId="3302DF49" w:rsidR="009A7E9A" w:rsidRPr="00EE0D0E" w:rsidRDefault="009A7E9A" w:rsidP="00021827">
            <w:pPr>
              <w:spacing w:after="0" w:line="240" w:lineRule="auto"/>
              <w:jc w:val="center"/>
              <w:rPr>
                <w:rFonts w:ascii="Calibri" w:eastAsia="Times New Roman" w:hAnsi="Calibri" w:cs="Calibri"/>
                <w:b/>
                <w:bCs/>
                <w:color w:val="FFFFFF"/>
                <w:lang w:eastAsia="es-SV"/>
              </w:rPr>
            </w:pPr>
            <w:r w:rsidRPr="00EE0D0E">
              <w:rPr>
                <w:rFonts w:ascii="Calibri" w:eastAsia="Times New Roman" w:hAnsi="Calibri" w:cs="Calibri"/>
                <w:b/>
                <w:bCs/>
                <w:color w:val="FFFFFF"/>
                <w:lang w:eastAsia="es-SV"/>
              </w:rPr>
              <w:t>15</w:t>
            </w:r>
          </w:p>
        </w:tc>
        <w:tc>
          <w:tcPr>
            <w:tcW w:w="1320" w:type="dxa"/>
            <w:tcBorders>
              <w:top w:val="nil"/>
              <w:left w:val="nil"/>
              <w:bottom w:val="nil"/>
              <w:right w:val="nil"/>
            </w:tcBorders>
            <w:shd w:val="clear" w:color="000000" w:fill="FFFFFF"/>
            <w:noWrap/>
            <w:vAlign w:val="bottom"/>
            <w:hideMark/>
          </w:tcPr>
          <w:p w14:paraId="05D33BAF" w14:textId="77777777" w:rsidR="009A7E9A" w:rsidRPr="00EE0D0E" w:rsidRDefault="009A7E9A" w:rsidP="00021827">
            <w:pPr>
              <w:spacing w:after="0" w:line="240" w:lineRule="auto"/>
              <w:jc w:val="center"/>
              <w:rPr>
                <w:rFonts w:ascii="Calibri" w:eastAsia="Times New Roman" w:hAnsi="Calibri" w:cs="Calibri"/>
                <w:b/>
                <w:bCs/>
                <w:color w:val="FFFFFF"/>
                <w:lang w:eastAsia="es-SV"/>
              </w:rPr>
            </w:pPr>
            <w:r w:rsidRPr="00EE0D0E">
              <w:rPr>
                <w:rFonts w:ascii="Calibri" w:eastAsia="Times New Roman" w:hAnsi="Calibri" w:cs="Calibri"/>
                <w:b/>
                <w:bCs/>
                <w:color w:val="FFFFFF"/>
                <w:lang w:eastAsia="es-SV"/>
              </w:rPr>
              <w:t>12</w:t>
            </w:r>
          </w:p>
        </w:tc>
        <w:tc>
          <w:tcPr>
            <w:tcW w:w="351" w:type="dxa"/>
            <w:tcBorders>
              <w:top w:val="nil"/>
              <w:left w:val="nil"/>
              <w:bottom w:val="nil"/>
              <w:right w:val="nil"/>
            </w:tcBorders>
            <w:shd w:val="clear" w:color="000000" w:fill="FFFFFF"/>
            <w:noWrap/>
            <w:vAlign w:val="bottom"/>
            <w:hideMark/>
          </w:tcPr>
          <w:p w14:paraId="13A56A70" w14:textId="77777777" w:rsidR="009A7E9A" w:rsidRPr="00EE0D0E" w:rsidRDefault="009A7E9A" w:rsidP="00021827">
            <w:pPr>
              <w:spacing w:after="0" w:line="240" w:lineRule="auto"/>
              <w:jc w:val="center"/>
              <w:rPr>
                <w:rFonts w:ascii="Calibri" w:eastAsia="Times New Roman" w:hAnsi="Calibri" w:cs="Calibri"/>
                <w:b/>
                <w:bCs/>
                <w:color w:val="FFFFFF"/>
                <w:lang w:eastAsia="es-SV"/>
              </w:rPr>
            </w:pPr>
            <w:r w:rsidRPr="00EE0D0E">
              <w:rPr>
                <w:rFonts w:ascii="Calibri" w:eastAsia="Times New Roman" w:hAnsi="Calibri" w:cs="Calibri"/>
                <w:b/>
                <w:bCs/>
                <w:color w:val="FFFFFF"/>
                <w:lang w:eastAsia="es-SV"/>
              </w:rPr>
              <w:t>6</w:t>
            </w:r>
          </w:p>
        </w:tc>
        <w:tc>
          <w:tcPr>
            <w:tcW w:w="442" w:type="dxa"/>
            <w:tcBorders>
              <w:top w:val="nil"/>
              <w:left w:val="nil"/>
              <w:bottom w:val="nil"/>
              <w:right w:val="nil"/>
            </w:tcBorders>
            <w:shd w:val="clear" w:color="000000" w:fill="FFFFFF"/>
            <w:noWrap/>
            <w:vAlign w:val="bottom"/>
            <w:hideMark/>
          </w:tcPr>
          <w:p w14:paraId="4BF11790" w14:textId="77777777" w:rsidR="009A7E9A" w:rsidRPr="00EE0D0E" w:rsidRDefault="009A7E9A" w:rsidP="00021827">
            <w:pPr>
              <w:spacing w:after="0" w:line="240" w:lineRule="auto"/>
              <w:jc w:val="center"/>
              <w:rPr>
                <w:rFonts w:ascii="Calibri" w:eastAsia="Times New Roman" w:hAnsi="Calibri" w:cs="Calibri"/>
                <w:b/>
                <w:bCs/>
                <w:color w:val="FFFFFF"/>
                <w:lang w:eastAsia="es-SV"/>
              </w:rPr>
            </w:pPr>
            <w:r w:rsidRPr="00EE0D0E">
              <w:rPr>
                <w:rFonts w:ascii="Calibri" w:eastAsia="Times New Roman" w:hAnsi="Calibri" w:cs="Calibri"/>
                <w:b/>
                <w:bCs/>
                <w:color w:val="FFFFFF"/>
                <w:lang w:eastAsia="es-SV"/>
              </w:rPr>
              <w:t>6</w:t>
            </w:r>
          </w:p>
        </w:tc>
      </w:tr>
      <w:tr w:rsidR="009A7E9A" w:rsidRPr="00EE0D0E" w14:paraId="434ABA73" w14:textId="77777777" w:rsidTr="00021827">
        <w:trPr>
          <w:trHeight w:val="300"/>
        </w:trPr>
        <w:tc>
          <w:tcPr>
            <w:tcW w:w="1735" w:type="dxa"/>
            <w:tcBorders>
              <w:top w:val="nil"/>
              <w:left w:val="nil"/>
              <w:bottom w:val="nil"/>
              <w:right w:val="nil"/>
            </w:tcBorders>
            <w:shd w:val="clear" w:color="auto" w:fill="auto"/>
            <w:noWrap/>
            <w:vAlign w:val="bottom"/>
            <w:hideMark/>
          </w:tcPr>
          <w:p w14:paraId="5C4556C9" w14:textId="77777777" w:rsidR="009A7E9A" w:rsidRPr="00EE0D0E" w:rsidRDefault="009A7E9A" w:rsidP="00021827">
            <w:pPr>
              <w:spacing w:after="0" w:line="240" w:lineRule="auto"/>
              <w:rPr>
                <w:rFonts w:ascii="Calibri" w:eastAsia="Times New Roman" w:hAnsi="Calibri" w:cs="Calibri"/>
                <w:color w:val="000000"/>
                <w:lang w:eastAsia="es-SV"/>
              </w:rPr>
            </w:pPr>
            <w:r w:rsidRPr="00EE0D0E">
              <w:rPr>
                <w:rFonts w:ascii="Calibri" w:eastAsia="Times New Roman" w:hAnsi="Calibri" w:cs="Calibri"/>
                <w:color w:val="000000"/>
                <w:lang w:eastAsia="es-SV"/>
              </w:rPr>
              <w:t>Martes y Jueves</w:t>
            </w:r>
          </w:p>
        </w:tc>
        <w:tc>
          <w:tcPr>
            <w:tcW w:w="900" w:type="dxa"/>
            <w:tcBorders>
              <w:top w:val="nil"/>
              <w:left w:val="nil"/>
              <w:bottom w:val="nil"/>
              <w:right w:val="nil"/>
            </w:tcBorders>
            <w:shd w:val="clear" w:color="000000" w:fill="FFFFFF"/>
            <w:noWrap/>
            <w:vAlign w:val="bottom"/>
            <w:hideMark/>
          </w:tcPr>
          <w:p w14:paraId="6B1F3728" w14:textId="77777777" w:rsidR="009A7E9A" w:rsidRPr="00EE0D0E" w:rsidRDefault="009A7E9A" w:rsidP="00021827">
            <w:pPr>
              <w:spacing w:after="0" w:line="240" w:lineRule="auto"/>
              <w:jc w:val="center"/>
              <w:rPr>
                <w:rFonts w:ascii="Calibri" w:eastAsia="Times New Roman" w:hAnsi="Calibri" w:cs="Calibri"/>
                <w:color w:val="FFFFFF"/>
                <w:lang w:eastAsia="es-SV"/>
              </w:rPr>
            </w:pPr>
            <w:r w:rsidRPr="00EE0D0E">
              <w:rPr>
                <w:rFonts w:ascii="Calibri" w:eastAsia="Times New Roman" w:hAnsi="Calibri" w:cs="Calibri"/>
                <w:color w:val="FFFFFF"/>
                <w:lang w:eastAsia="es-SV"/>
              </w:rPr>
              <w:t>15</w:t>
            </w:r>
          </w:p>
        </w:tc>
        <w:tc>
          <w:tcPr>
            <w:tcW w:w="1218" w:type="dxa"/>
            <w:tcBorders>
              <w:top w:val="nil"/>
              <w:left w:val="nil"/>
              <w:bottom w:val="nil"/>
              <w:right w:val="nil"/>
            </w:tcBorders>
            <w:shd w:val="clear" w:color="000000" w:fill="FFFFFF"/>
            <w:noWrap/>
            <w:vAlign w:val="bottom"/>
            <w:hideMark/>
          </w:tcPr>
          <w:p w14:paraId="2793E714" w14:textId="7ED655A6" w:rsidR="009A7E9A" w:rsidRPr="00EE0D0E" w:rsidRDefault="009A7E9A" w:rsidP="00021827">
            <w:pPr>
              <w:spacing w:after="0" w:line="240" w:lineRule="auto"/>
              <w:jc w:val="center"/>
              <w:rPr>
                <w:rFonts w:ascii="Calibri" w:eastAsia="Times New Roman" w:hAnsi="Calibri" w:cs="Calibri"/>
                <w:color w:val="FFFFFF"/>
                <w:lang w:eastAsia="es-SV"/>
              </w:rPr>
            </w:pPr>
            <w:r w:rsidRPr="00EE0D0E">
              <w:rPr>
                <w:rFonts w:ascii="Calibri" w:eastAsia="Times New Roman" w:hAnsi="Calibri" w:cs="Calibri"/>
                <w:color w:val="FFFFFF"/>
                <w:lang w:eastAsia="es-SV"/>
              </w:rPr>
              <w:t>15</w:t>
            </w:r>
          </w:p>
        </w:tc>
        <w:tc>
          <w:tcPr>
            <w:tcW w:w="1320" w:type="dxa"/>
            <w:tcBorders>
              <w:top w:val="nil"/>
              <w:left w:val="nil"/>
              <w:bottom w:val="nil"/>
              <w:right w:val="nil"/>
            </w:tcBorders>
            <w:shd w:val="clear" w:color="000000" w:fill="FFFFFF"/>
            <w:noWrap/>
            <w:vAlign w:val="bottom"/>
            <w:hideMark/>
          </w:tcPr>
          <w:p w14:paraId="7014B351" w14:textId="77777777" w:rsidR="009A7E9A" w:rsidRPr="00EE0D0E" w:rsidRDefault="009A7E9A" w:rsidP="00021827">
            <w:pPr>
              <w:spacing w:after="0" w:line="240" w:lineRule="auto"/>
              <w:jc w:val="center"/>
              <w:rPr>
                <w:rFonts w:ascii="Calibri" w:eastAsia="Times New Roman" w:hAnsi="Calibri" w:cs="Calibri"/>
                <w:color w:val="FFFFFF"/>
                <w:lang w:eastAsia="es-SV"/>
              </w:rPr>
            </w:pPr>
            <w:r w:rsidRPr="00EE0D0E">
              <w:rPr>
                <w:rFonts w:ascii="Calibri" w:eastAsia="Times New Roman" w:hAnsi="Calibri" w:cs="Calibri"/>
                <w:color w:val="FFFFFF"/>
                <w:lang w:eastAsia="es-SV"/>
              </w:rPr>
              <w:t>12</w:t>
            </w:r>
          </w:p>
        </w:tc>
        <w:tc>
          <w:tcPr>
            <w:tcW w:w="351" w:type="dxa"/>
            <w:tcBorders>
              <w:top w:val="nil"/>
              <w:left w:val="nil"/>
              <w:bottom w:val="nil"/>
              <w:right w:val="nil"/>
            </w:tcBorders>
            <w:shd w:val="clear" w:color="000000" w:fill="FFFFFF"/>
            <w:noWrap/>
            <w:vAlign w:val="bottom"/>
            <w:hideMark/>
          </w:tcPr>
          <w:p w14:paraId="65302E73" w14:textId="77777777" w:rsidR="009A7E9A" w:rsidRPr="00EE0D0E" w:rsidRDefault="009A7E9A" w:rsidP="00021827">
            <w:pPr>
              <w:spacing w:after="0" w:line="240" w:lineRule="auto"/>
              <w:jc w:val="center"/>
              <w:rPr>
                <w:rFonts w:ascii="Calibri" w:eastAsia="Times New Roman" w:hAnsi="Calibri" w:cs="Calibri"/>
                <w:color w:val="FFFFFF"/>
                <w:lang w:eastAsia="es-SV"/>
              </w:rPr>
            </w:pPr>
            <w:r w:rsidRPr="00EE0D0E">
              <w:rPr>
                <w:rFonts w:ascii="Calibri" w:eastAsia="Times New Roman" w:hAnsi="Calibri" w:cs="Calibri"/>
                <w:color w:val="FFFFFF"/>
                <w:lang w:eastAsia="es-SV"/>
              </w:rPr>
              <w:t>6</w:t>
            </w:r>
          </w:p>
        </w:tc>
        <w:tc>
          <w:tcPr>
            <w:tcW w:w="442" w:type="dxa"/>
            <w:tcBorders>
              <w:top w:val="nil"/>
              <w:left w:val="nil"/>
              <w:bottom w:val="nil"/>
              <w:right w:val="nil"/>
            </w:tcBorders>
            <w:shd w:val="clear" w:color="000000" w:fill="FFFFFF"/>
            <w:noWrap/>
            <w:vAlign w:val="bottom"/>
            <w:hideMark/>
          </w:tcPr>
          <w:p w14:paraId="0472CDB8" w14:textId="77777777" w:rsidR="009A7E9A" w:rsidRPr="00EE0D0E" w:rsidRDefault="009A7E9A" w:rsidP="00021827">
            <w:pPr>
              <w:spacing w:after="0" w:line="240" w:lineRule="auto"/>
              <w:jc w:val="center"/>
              <w:rPr>
                <w:rFonts w:ascii="Calibri" w:eastAsia="Times New Roman" w:hAnsi="Calibri" w:cs="Calibri"/>
                <w:color w:val="FFFFFF"/>
                <w:lang w:eastAsia="es-SV"/>
              </w:rPr>
            </w:pPr>
            <w:r w:rsidRPr="00EE0D0E">
              <w:rPr>
                <w:rFonts w:ascii="Calibri" w:eastAsia="Times New Roman" w:hAnsi="Calibri" w:cs="Calibri"/>
                <w:color w:val="FFFFFF"/>
                <w:lang w:eastAsia="es-SV"/>
              </w:rPr>
              <w:t>6</w:t>
            </w:r>
          </w:p>
        </w:tc>
      </w:tr>
      <w:tr w:rsidR="009A7E9A" w:rsidRPr="00EE0D0E" w14:paraId="2C214522" w14:textId="77777777" w:rsidTr="00021827">
        <w:trPr>
          <w:trHeight w:val="300"/>
        </w:trPr>
        <w:tc>
          <w:tcPr>
            <w:tcW w:w="1735" w:type="dxa"/>
            <w:tcBorders>
              <w:top w:val="single" w:sz="4" w:space="0" w:color="366092"/>
              <w:left w:val="nil"/>
              <w:bottom w:val="single" w:sz="8" w:space="0" w:color="366092"/>
              <w:right w:val="nil"/>
            </w:tcBorders>
            <w:shd w:val="clear" w:color="auto" w:fill="auto"/>
            <w:noWrap/>
            <w:vAlign w:val="bottom"/>
            <w:hideMark/>
          </w:tcPr>
          <w:p w14:paraId="24DFA6DE" w14:textId="77777777" w:rsidR="009A7E9A" w:rsidRPr="00EE0D0E" w:rsidRDefault="009A7E9A" w:rsidP="00021827">
            <w:pPr>
              <w:spacing w:after="0" w:line="240" w:lineRule="auto"/>
              <w:rPr>
                <w:rFonts w:ascii="Calibri" w:eastAsia="Times New Roman" w:hAnsi="Calibri" w:cs="Calibri"/>
                <w:b/>
                <w:bCs/>
                <w:color w:val="000000"/>
                <w:lang w:eastAsia="es-SV"/>
              </w:rPr>
            </w:pPr>
            <w:r w:rsidRPr="00EE0D0E">
              <w:rPr>
                <w:rFonts w:ascii="Calibri" w:eastAsia="Times New Roman" w:hAnsi="Calibri" w:cs="Calibri"/>
                <w:b/>
                <w:bCs/>
                <w:color w:val="000000"/>
                <w:lang w:eastAsia="es-SV"/>
              </w:rPr>
              <w:t>Total general</w:t>
            </w:r>
          </w:p>
        </w:tc>
        <w:tc>
          <w:tcPr>
            <w:tcW w:w="900" w:type="dxa"/>
            <w:tcBorders>
              <w:top w:val="single" w:sz="4" w:space="0" w:color="366092"/>
              <w:left w:val="nil"/>
              <w:bottom w:val="single" w:sz="8" w:space="0" w:color="366092"/>
              <w:right w:val="nil"/>
            </w:tcBorders>
            <w:shd w:val="clear" w:color="auto" w:fill="auto"/>
            <w:noWrap/>
            <w:vAlign w:val="bottom"/>
            <w:hideMark/>
          </w:tcPr>
          <w:p w14:paraId="33116B5D" w14:textId="77777777" w:rsidR="009A7E9A" w:rsidRPr="00EE0D0E" w:rsidRDefault="009A7E9A" w:rsidP="00021827">
            <w:pPr>
              <w:spacing w:after="0" w:line="240" w:lineRule="auto"/>
              <w:jc w:val="center"/>
              <w:rPr>
                <w:rFonts w:ascii="Calibri" w:eastAsia="Times New Roman" w:hAnsi="Calibri" w:cs="Calibri"/>
                <w:b/>
                <w:bCs/>
                <w:color w:val="000000"/>
                <w:lang w:eastAsia="es-SV"/>
              </w:rPr>
            </w:pPr>
            <w:r w:rsidRPr="00EE0D0E">
              <w:rPr>
                <w:rFonts w:ascii="Calibri" w:eastAsia="Times New Roman" w:hAnsi="Calibri" w:cs="Calibri"/>
                <w:b/>
                <w:bCs/>
                <w:color w:val="000000"/>
                <w:lang w:eastAsia="es-SV"/>
              </w:rPr>
              <w:t>15</w:t>
            </w:r>
          </w:p>
        </w:tc>
        <w:tc>
          <w:tcPr>
            <w:tcW w:w="1218" w:type="dxa"/>
            <w:tcBorders>
              <w:top w:val="single" w:sz="4" w:space="0" w:color="366092"/>
              <w:left w:val="nil"/>
              <w:bottom w:val="single" w:sz="8" w:space="0" w:color="366092"/>
              <w:right w:val="nil"/>
            </w:tcBorders>
            <w:shd w:val="clear" w:color="auto" w:fill="auto"/>
            <w:noWrap/>
            <w:vAlign w:val="bottom"/>
            <w:hideMark/>
          </w:tcPr>
          <w:p w14:paraId="3E50AB06" w14:textId="587B31D2" w:rsidR="009A7E9A" w:rsidRPr="00EE0D0E" w:rsidRDefault="009A7E9A" w:rsidP="00021827">
            <w:pPr>
              <w:spacing w:after="0" w:line="240" w:lineRule="auto"/>
              <w:jc w:val="center"/>
              <w:rPr>
                <w:rFonts w:ascii="Calibri" w:eastAsia="Times New Roman" w:hAnsi="Calibri" w:cs="Calibri"/>
                <w:b/>
                <w:bCs/>
                <w:color w:val="000000"/>
                <w:lang w:eastAsia="es-SV"/>
              </w:rPr>
            </w:pPr>
            <w:r w:rsidRPr="00EE0D0E">
              <w:rPr>
                <w:rFonts w:ascii="Calibri" w:eastAsia="Times New Roman" w:hAnsi="Calibri" w:cs="Calibri"/>
                <w:b/>
                <w:bCs/>
                <w:color w:val="000000"/>
                <w:lang w:eastAsia="es-SV"/>
              </w:rPr>
              <w:t>15</w:t>
            </w:r>
          </w:p>
        </w:tc>
        <w:tc>
          <w:tcPr>
            <w:tcW w:w="1320" w:type="dxa"/>
            <w:tcBorders>
              <w:top w:val="single" w:sz="4" w:space="0" w:color="366092"/>
              <w:left w:val="nil"/>
              <w:bottom w:val="single" w:sz="8" w:space="0" w:color="366092"/>
              <w:right w:val="nil"/>
            </w:tcBorders>
            <w:shd w:val="clear" w:color="auto" w:fill="auto"/>
            <w:noWrap/>
            <w:vAlign w:val="bottom"/>
            <w:hideMark/>
          </w:tcPr>
          <w:p w14:paraId="37BDCFA9" w14:textId="77777777" w:rsidR="009A7E9A" w:rsidRPr="00EE0D0E" w:rsidRDefault="009A7E9A" w:rsidP="00021827">
            <w:pPr>
              <w:spacing w:after="0" w:line="240" w:lineRule="auto"/>
              <w:jc w:val="center"/>
              <w:rPr>
                <w:rFonts w:ascii="Calibri" w:eastAsia="Times New Roman" w:hAnsi="Calibri" w:cs="Calibri"/>
                <w:b/>
                <w:bCs/>
                <w:color w:val="000000"/>
                <w:lang w:eastAsia="es-SV"/>
              </w:rPr>
            </w:pPr>
            <w:r>
              <w:rPr>
                <w:rFonts w:ascii="Calibri" w:eastAsia="Times New Roman" w:hAnsi="Calibri" w:cs="Calibri"/>
                <w:b/>
                <w:bCs/>
                <w:color w:val="000000"/>
                <w:lang w:eastAsia="es-SV"/>
              </w:rPr>
              <w:t>13</w:t>
            </w:r>
          </w:p>
        </w:tc>
        <w:tc>
          <w:tcPr>
            <w:tcW w:w="351" w:type="dxa"/>
            <w:tcBorders>
              <w:top w:val="single" w:sz="4" w:space="0" w:color="366092"/>
              <w:left w:val="nil"/>
              <w:bottom w:val="single" w:sz="8" w:space="0" w:color="366092"/>
              <w:right w:val="nil"/>
            </w:tcBorders>
            <w:shd w:val="clear" w:color="auto" w:fill="auto"/>
            <w:noWrap/>
            <w:vAlign w:val="bottom"/>
            <w:hideMark/>
          </w:tcPr>
          <w:p w14:paraId="07D44F01" w14:textId="77777777" w:rsidR="009A7E9A" w:rsidRPr="00EE0D0E" w:rsidRDefault="009A7E9A" w:rsidP="00021827">
            <w:pPr>
              <w:spacing w:after="0" w:line="240" w:lineRule="auto"/>
              <w:jc w:val="center"/>
              <w:rPr>
                <w:rFonts w:ascii="Calibri" w:eastAsia="Times New Roman" w:hAnsi="Calibri" w:cs="Calibri"/>
                <w:b/>
                <w:bCs/>
                <w:color w:val="000000"/>
                <w:lang w:eastAsia="es-SV"/>
              </w:rPr>
            </w:pPr>
            <w:r>
              <w:rPr>
                <w:rFonts w:ascii="Calibri" w:eastAsia="Times New Roman" w:hAnsi="Calibri" w:cs="Calibri"/>
                <w:b/>
                <w:bCs/>
                <w:color w:val="000000"/>
                <w:lang w:eastAsia="es-SV"/>
              </w:rPr>
              <w:t>7</w:t>
            </w:r>
          </w:p>
        </w:tc>
        <w:tc>
          <w:tcPr>
            <w:tcW w:w="442" w:type="dxa"/>
            <w:tcBorders>
              <w:top w:val="single" w:sz="4" w:space="0" w:color="366092"/>
              <w:left w:val="nil"/>
              <w:bottom w:val="single" w:sz="8" w:space="0" w:color="366092"/>
              <w:right w:val="nil"/>
            </w:tcBorders>
            <w:shd w:val="clear" w:color="auto" w:fill="auto"/>
            <w:noWrap/>
            <w:vAlign w:val="bottom"/>
            <w:hideMark/>
          </w:tcPr>
          <w:p w14:paraId="76E78D36" w14:textId="77777777" w:rsidR="009A7E9A" w:rsidRPr="00EE0D0E" w:rsidRDefault="009A7E9A" w:rsidP="00021827">
            <w:pPr>
              <w:spacing w:after="0" w:line="240" w:lineRule="auto"/>
              <w:jc w:val="center"/>
              <w:rPr>
                <w:rFonts w:ascii="Calibri" w:eastAsia="Times New Roman" w:hAnsi="Calibri" w:cs="Calibri"/>
                <w:b/>
                <w:bCs/>
                <w:color w:val="000000"/>
                <w:lang w:eastAsia="es-SV"/>
              </w:rPr>
            </w:pPr>
            <w:r w:rsidRPr="00EE0D0E">
              <w:rPr>
                <w:rFonts w:ascii="Calibri" w:eastAsia="Times New Roman" w:hAnsi="Calibri" w:cs="Calibri"/>
                <w:b/>
                <w:bCs/>
                <w:color w:val="000000"/>
                <w:lang w:eastAsia="es-SV"/>
              </w:rPr>
              <w:t>6</w:t>
            </w:r>
          </w:p>
        </w:tc>
      </w:tr>
    </w:tbl>
    <w:p w14:paraId="1365EE37" w14:textId="77777777" w:rsidR="009A7E9A" w:rsidRPr="005A32E0" w:rsidRDefault="009A7E9A" w:rsidP="009A7E9A"/>
    <w:p w14:paraId="487064AF" w14:textId="13F0B3E4" w:rsidR="009A7E9A" w:rsidRPr="005A32E0" w:rsidRDefault="009A7E9A" w:rsidP="009A7E9A"/>
    <w:p w14:paraId="1AD369F7" w14:textId="77777777" w:rsidR="009A7E9A" w:rsidRPr="005A32E0" w:rsidRDefault="009A7E9A" w:rsidP="009A7E9A"/>
    <w:p w14:paraId="3B94DAC8" w14:textId="257102C5" w:rsidR="009A7E9A" w:rsidRPr="005A32E0" w:rsidRDefault="009A7E9A" w:rsidP="009A7E9A"/>
    <w:p w14:paraId="589A1162" w14:textId="39D46544" w:rsidR="009A7E9A" w:rsidRPr="005A32E0" w:rsidRDefault="009A7E9A" w:rsidP="009A7E9A"/>
    <w:p w14:paraId="3016FB95" w14:textId="370A55FF" w:rsidR="009A7E9A" w:rsidRDefault="009A7E9A" w:rsidP="009A7E9A"/>
    <w:tbl>
      <w:tblPr>
        <w:tblpPr w:leftFromText="141" w:rightFromText="141" w:vertAnchor="text" w:horzAnchor="margin" w:tblpY="1872"/>
        <w:tblW w:w="6727" w:type="dxa"/>
        <w:tblCellMar>
          <w:left w:w="70" w:type="dxa"/>
          <w:right w:w="70" w:type="dxa"/>
        </w:tblCellMar>
        <w:tblLook w:val="04A0" w:firstRow="1" w:lastRow="0" w:firstColumn="1" w:lastColumn="0" w:noHBand="0" w:noVBand="1"/>
      </w:tblPr>
      <w:tblGrid>
        <w:gridCol w:w="2268"/>
        <w:gridCol w:w="900"/>
        <w:gridCol w:w="1218"/>
        <w:gridCol w:w="1340"/>
        <w:gridCol w:w="455"/>
        <w:gridCol w:w="546"/>
      </w:tblGrid>
      <w:tr w:rsidR="009A7E9A" w:rsidRPr="00A556E5" w14:paraId="265E8B08" w14:textId="77777777" w:rsidTr="009A7E9A">
        <w:trPr>
          <w:trHeight w:val="300"/>
        </w:trPr>
        <w:tc>
          <w:tcPr>
            <w:tcW w:w="2268" w:type="dxa"/>
            <w:tcBorders>
              <w:top w:val="single" w:sz="8" w:space="0" w:color="366092"/>
              <w:left w:val="nil"/>
              <w:bottom w:val="nil"/>
              <w:right w:val="nil"/>
            </w:tcBorders>
            <w:shd w:val="clear" w:color="4F81BD" w:fill="4F81BD"/>
            <w:noWrap/>
            <w:vAlign w:val="center"/>
            <w:hideMark/>
          </w:tcPr>
          <w:p w14:paraId="40833593" w14:textId="77777777" w:rsidR="009A7E9A" w:rsidRPr="00A556E5" w:rsidRDefault="009A7E9A" w:rsidP="009A7E9A">
            <w:pPr>
              <w:spacing w:after="0" w:line="240" w:lineRule="auto"/>
              <w:jc w:val="center"/>
              <w:rPr>
                <w:rFonts w:ascii="Calibri" w:eastAsia="Times New Roman" w:hAnsi="Calibri" w:cs="Calibri"/>
                <w:b/>
                <w:bCs/>
                <w:color w:val="FFFFFF"/>
                <w:lang w:eastAsia="es-SV"/>
              </w:rPr>
            </w:pPr>
            <w:r w:rsidRPr="00A556E5">
              <w:rPr>
                <w:rFonts w:ascii="Calibri" w:eastAsia="Times New Roman" w:hAnsi="Calibri" w:cs="Calibri"/>
                <w:b/>
                <w:bCs/>
                <w:color w:val="FFFFFF"/>
                <w:lang w:eastAsia="es-SV"/>
              </w:rPr>
              <w:t>CICLO EXTRAORDINARIO /2024</w:t>
            </w:r>
          </w:p>
        </w:tc>
        <w:tc>
          <w:tcPr>
            <w:tcW w:w="900" w:type="dxa"/>
            <w:tcBorders>
              <w:top w:val="single" w:sz="8" w:space="0" w:color="366092"/>
              <w:left w:val="nil"/>
              <w:bottom w:val="nil"/>
              <w:right w:val="nil"/>
            </w:tcBorders>
            <w:shd w:val="clear" w:color="4F81BD" w:fill="4F81BD"/>
            <w:noWrap/>
            <w:vAlign w:val="center"/>
            <w:hideMark/>
          </w:tcPr>
          <w:p w14:paraId="04AB15BB" w14:textId="77777777" w:rsidR="009A7E9A" w:rsidRPr="00A556E5" w:rsidRDefault="009A7E9A" w:rsidP="009A7E9A">
            <w:pPr>
              <w:spacing w:after="0" w:line="240" w:lineRule="auto"/>
              <w:jc w:val="center"/>
              <w:rPr>
                <w:rFonts w:ascii="Calibri" w:eastAsia="Times New Roman" w:hAnsi="Calibri" w:cs="Calibri"/>
                <w:b/>
                <w:bCs/>
                <w:color w:val="FFFFFF"/>
                <w:lang w:eastAsia="es-SV"/>
              </w:rPr>
            </w:pPr>
            <w:r w:rsidRPr="00A556E5">
              <w:rPr>
                <w:rFonts w:ascii="Calibri" w:eastAsia="Times New Roman" w:hAnsi="Calibri" w:cs="Calibri"/>
                <w:b/>
                <w:bCs/>
                <w:color w:val="FFFFFF"/>
                <w:lang w:eastAsia="es-SV"/>
              </w:rPr>
              <w:t>CUPOS*</w:t>
            </w:r>
          </w:p>
        </w:tc>
        <w:tc>
          <w:tcPr>
            <w:tcW w:w="1218" w:type="dxa"/>
            <w:tcBorders>
              <w:top w:val="single" w:sz="8" w:space="0" w:color="366092"/>
              <w:left w:val="nil"/>
              <w:bottom w:val="nil"/>
              <w:right w:val="nil"/>
            </w:tcBorders>
            <w:shd w:val="clear" w:color="4F81BD" w:fill="4F81BD"/>
            <w:noWrap/>
            <w:vAlign w:val="center"/>
            <w:hideMark/>
          </w:tcPr>
          <w:p w14:paraId="326D6BCB" w14:textId="77777777" w:rsidR="009A7E9A" w:rsidRPr="00A556E5" w:rsidRDefault="009A7E9A" w:rsidP="009A7E9A">
            <w:pPr>
              <w:spacing w:after="0" w:line="240" w:lineRule="auto"/>
              <w:jc w:val="center"/>
              <w:rPr>
                <w:rFonts w:ascii="Calibri" w:eastAsia="Times New Roman" w:hAnsi="Calibri" w:cs="Calibri"/>
                <w:b/>
                <w:bCs/>
                <w:color w:val="FFFFFF"/>
                <w:lang w:eastAsia="es-SV"/>
              </w:rPr>
            </w:pPr>
            <w:r w:rsidRPr="00A556E5">
              <w:rPr>
                <w:rFonts w:ascii="Calibri" w:eastAsia="Times New Roman" w:hAnsi="Calibri" w:cs="Calibri"/>
                <w:b/>
                <w:bCs/>
                <w:color w:val="FFFFFF"/>
                <w:lang w:eastAsia="es-SV"/>
              </w:rPr>
              <w:t>INSCRITOS*</w:t>
            </w:r>
          </w:p>
        </w:tc>
        <w:tc>
          <w:tcPr>
            <w:tcW w:w="1340" w:type="dxa"/>
            <w:tcBorders>
              <w:top w:val="single" w:sz="8" w:space="0" w:color="366092"/>
              <w:left w:val="nil"/>
              <w:bottom w:val="nil"/>
              <w:right w:val="nil"/>
            </w:tcBorders>
            <w:shd w:val="clear" w:color="4F81BD" w:fill="4F81BD"/>
            <w:noWrap/>
            <w:vAlign w:val="center"/>
            <w:hideMark/>
          </w:tcPr>
          <w:p w14:paraId="2ACD21D0" w14:textId="77777777" w:rsidR="009A7E9A" w:rsidRPr="00A556E5" w:rsidRDefault="009A7E9A" w:rsidP="009A7E9A">
            <w:pPr>
              <w:spacing w:after="0" w:line="240" w:lineRule="auto"/>
              <w:jc w:val="center"/>
              <w:rPr>
                <w:rFonts w:ascii="Calibri" w:eastAsia="Times New Roman" w:hAnsi="Calibri" w:cs="Calibri"/>
                <w:b/>
                <w:bCs/>
                <w:color w:val="FFFFFF"/>
                <w:lang w:eastAsia="es-SV"/>
              </w:rPr>
            </w:pPr>
            <w:r w:rsidRPr="00A556E5">
              <w:rPr>
                <w:rFonts w:ascii="Calibri" w:eastAsia="Times New Roman" w:hAnsi="Calibri" w:cs="Calibri"/>
                <w:b/>
                <w:bCs/>
                <w:color w:val="FFFFFF"/>
                <w:lang w:eastAsia="es-SV"/>
              </w:rPr>
              <w:t>ASISTENCIA*</w:t>
            </w:r>
          </w:p>
        </w:tc>
        <w:tc>
          <w:tcPr>
            <w:tcW w:w="455" w:type="dxa"/>
            <w:tcBorders>
              <w:top w:val="single" w:sz="8" w:space="0" w:color="366092"/>
              <w:left w:val="nil"/>
              <w:bottom w:val="nil"/>
              <w:right w:val="nil"/>
            </w:tcBorders>
            <w:shd w:val="clear" w:color="4F81BD" w:fill="4F81BD"/>
            <w:noWrap/>
            <w:vAlign w:val="center"/>
            <w:hideMark/>
          </w:tcPr>
          <w:p w14:paraId="1A9704F4" w14:textId="77777777" w:rsidR="009A7E9A" w:rsidRPr="00A556E5" w:rsidRDefault="009A7E9A" w:rsidP="009A7E9A">
            <w:pPr>
              <w:spacing w:after="0" w:line="240" w:lineRule="auto"/>
              <w:jc w:val="center"/>
              <w:rPr>
                <w:rFonts w:ascii="Calibri" w:eastAsia="Times New Roman" w:hAnsi="Calibri" w:cs="Calibri"/>
                <w:b/>
                <w:bCs/>
                <w:color w:val="FFFFFF"/>
                <w:lang w:eastAsia="es-SV"/>
              </w:rPr>
            </w:pPr>
            <w:r w:rsidRPr="00A556E5">
              <w:rPr>
                <w:rFonts w:ascii="Calibri" w:eastAsia="Times New Roman" w:hAnsi="Calibri" w:cs="Calibri"/>
                <w:b/>
                <w:bCs/>
                <w:color w:val="FFFFFF"/>
                <w:lang w:eastAsia="es-SV"/>
              </w:rPr>
              <w:t>SF*</w:t>
            </w:r>
          </w:p>
        </w:tc>
        <w:tc>
          <w:tcPr>
            <w:tcW w:w="546" w:type="dxa"/>
            <w:tcBorders>
              <w:top w:val="single" w:sz="8" w:space="0" w:color="366092"/>
              <w:left w:val="nil"/>
              <w:bottom w:val="nil"/>
              <w:right w:val="nil"/>
            </w:tcBorders>
            <w:shd w:val="clear" w:color="4F81BD" w:fill="4F81BD"/>
            <w:noWrap/>
            <w:vAlign w:val="center"/>
            <w:hideMark/>
          </w:tcPr>
          <w:p w14:paraId="2EA5B6B2" w14:textId="77777777" w:rsidR="009A7E9A" w:rsidRPr="00A556E5" w:rsidRDefault="009A7E9A" w:rsidP="009A7E9A">
            <w:pPr>
              <w:spacing w:after="0" w:line="240" w:lineRule="auto"/>
              <w:jc w:val="center"/>
              <w:rPr>
                <w:rFonts w:ascii="Calibri" w:eastAsia="Times New Roman" w:hAnsi="Calibri" w:cs="Calibri"/>
                <w:b/>
                <w:bCs/>
                <w:color w:val="FFFFFF"/>
                <w:lang w:eastAsia="es-SV"/>
              </w:rPr>
            </w:pPr>
            <w:r w:rsidRPr="00A556E5">
              <w:rPr>
                <w:rFonts w:ascii="Calibri" w:eastAsia="Times New Roman" w:hAnsi="Calibri" w:cs="Calibri"/>
                <w:b/>
                <w:bCs/>
                <w:color w:val="FFFFFF"/>
                <w:lang w:eastAsia="es-SV"/>
              </w:rPr>
              <w:t>SM*</w:t>
            </w:r>
          </w:p>
        </w:tc>
      </w:tr>
      <w:tr w:rsidR="009A7E9A" w:rsidRPr="00A556E5" w14:paraId="6D25D121" w14:textId="77777777" w:rsidTr="009A7E9A">
        <w:trPr>
          <w:trHeight w:val="300"/>
        </w:trPr>
        <w:tc>
          <w:tcPr>
            <w:tcW w:w="2268" w:type="dxa"/>
            <w:tcBorders>
              <w:top w:val="nil"/>
              <w:left w:val="nil"/>
              <w:bottom w:val="nil"/>
              <w:right w:val="nil"/>
            </w:tcBorders>
            <w:shd w:val="clear" w:color="DCE6F1" w:fill="DCE6F1"/>
            <w:noWrap/>
            <w:vAlign w:val="bottom"/>
            <w:hideMark/>
          </w:tcPr>
          <w:p w14:paraId="14086682" w14:textId="77777777" w:rsidR="009A7E9A" w:rsidRPr="00A556E5" w:rsidRDefault="009A7E9A" w:rsidP="009A7E9A">
            <w:pPr>
              <w:spacing w:after="0" w:line="240" w:lineRule="auto"/>
              <w:rPr>
                <w:rFonts w:ascii="Calibri" w:eastAsia="Times New Roman" w:hAnsi="Calibri" w:cs="Calibri"/>
                <w:b/>
                <w:bCs/>
                <w:color w:val="000000"/>
                <w:lang w:eastAsia="es-SV"/>
              </w:rPr>
            </w:pPr>
            <w:r w:rsidRPr="00A556E5">
              <w:rPr>
                <w:rFonts w:ascii="Calibri" w:eastAsia="Times New Roman" w:hAnsi="Calibri" w:cs="Calibri"/>
                <w:b/>
                <w:bCs/>
                <w:color w:val="000000"/>
                <w:lang w:eastAsia="es-SV"/>
              </w:rPr>
              <w:t>INGLES</w:t>
            </w:r>
          </w:p>
        </w:tc>
        <w:tc>
          <w:tcPr>
            <w:tcW w:w="900" w:type="dxa"/>
            <w:tcBorders>
              <w:top w:val="nil"/>
              <w:left w:val="nil"/>
              <w:bottom w:val="nil"/>
              <w:right w:val="nil"/>
            </w:tcBorders>
            <w:shd w:val="clear" w:color="DCE6F1" w:fill="DCE6F1"/>
            <w:noWrap/>
            <w:vAlign w:val="bottom"/>
            <w:hideMark/>
          </w:tcPr>
          <w:p w14:paraId="21515056" w14:textId="77777777" w:rsidR="009A7E9A" w:rsidRPr="00A556E5" w:rsidRDefault="009A7E9A" w:rsidP="009A7E9A">
            <w:pPr>
              <w:spacing w:after="0" w:line="240" w:lineRule="auto"/>
              <w:jc w:val="center"/>
              <w:rPr>
                <w:rFonts w:ascii="Calibri" w:eastAsia="Times New Roman" w:hAnsi="Calibri" w:cs="Calibri"/>
                <w:b/>
                <w:bCs/>
                <w:color w:val="DAEEF3"/>
                <w:lang w:eastAsia="es-SV"/>
              </w:rPr>
            </w:pPr>
            <w:r w:rsidRPr="00A556E5">
              <w:rPr>
                <w:rFonts w:ascii="Calibri" w:eastAsia="Times New Roman" w:hAnsi="Calibri" w:cs="Calibri"/>
                <w:b/>
                <w:bCs/>
                <w:color w:val="DAEEF3"/>
                <w:lang w:eastAsia="es-SV"/>
              </w:rPr>
              <w:t>20</w:t>
            </w:r>
          </w:p>
        </w:tc>
        <w:tc>
          <w:tcPr>
            <w:tcW w:w="1218" w:type="dxa"/>
            <w:tcBorders>
              <w:top w:val="nil"/>
              <w:left w:val="nil"/>
              <w:bottom w:val="nil"/>
              <w:right w:val="nil"/>
            </w:tcBorders>
            <w:shd w:val="clear" w:color="DCE6F1" w:fill="DCE6F1"/>
            <w:noWrap/>
            <w:vAlign w:val="bottom"/>
            <w:hideMark/>
          </w:tcPr>
          <w:p w14:paraId="4783B52E" w14:textId="77777777" w:rsidR="009A7E9A" w:rsidRPr="00A556E5" w:rsidRDefault="009A7E9A" w:rsidP="009A7E9A">
            <w:pPr>
              <w:spacing w:after="0" w:line="240" w:lineRule="auto"/>
              <w:jc w:val="center"/>
              <w:rPr>
                <w:rFonts w:ascii="Calibri" w:eastAsia="Times New Roman" w:hAnsi="Calibri" w:cs="Calibri"/>
                <w:b/>
                <w:bCs/>
                <w:color w:val="DAEEF3"/>
                <w:lang w:eastAsia="es-SV"/>
              </w:rPr>
            </w:pPr>
            <w:r w:rsidRPr="00A556E5">
              <w:rPr>
                <w:rFonts w:ascii="Calibri" w:eastAsia="Times New Roman" w:hAnsi="Calibri" w:cs="Calibri"/>
                <w:b/>
                <w:bCs/>
                <w:color w:val="DAEEF3"/>
                <w:lang w:eastAsia="es-SV"/>
              </w:rPr>
              <w:t>24</w:t>
            </w:r>
          </w:p>
        </w:tc>
        <w:tc>
          <w:tcPr>
            <w:tcW w:w="1340" w:type="dxa"/>
            <w:tcBorders>
              <w:top w:val="nil"/>
              <w:left w:val="nil"/>
              <w:bottom w:val="nil"/>
              <w:right w:val="nil"/>
            </w:tcBorders>
            <w:shd w:val="clear" w:color="DCE6F1" w:fill="DCE6F1"/>
            <w:noWrap/>
            <w:vAlign w:val="bottom"/>
            <w:hideMark/>
          </w:tcPr>
          <w:p w14:paraId="22CA798F" w14:textId="77777777" w:rsidR="009A7E9A" w:rsidRPr="00A556E5" w:rsidRDefault="009A7E9A" w:rsidP="009A7E9A">
            <w:pPr>
              <w:spacing w:after="0" w:line="240" w:lineRule="auto"/>
              <w:jc w:val="center"/>
              <w:rPr>
                <w:rFonts w:ascii="Calibri" w:eastAsia="Times New Roman" w:hAnsi="Calibri" w:cs="Calibri"/>
                <w:b/>
                <w:bCs/>
                <w:color w:val="DAEEF3"/>
                <w:lang w:eastAsia="es-SV"/>
              </w:rPr>
            </w:pPr>
            <w:r w:rsidRPr="00A556E5">
              <w:rPr>
                <w:rFonts w:ascii="Calibri" w:eastAsia="Times New Roman" w:hAnsi="Calibri" w:cs="Calibri"/>
                <w:b/>
                <w:bCs/>
                <w:color w:val="DAEEF3"/>
                <w:lang w:eastAsia="es-SV"/>
              </w:rPr>
              <w:t>24</w:t>
            </w:r>
          </w:p>
        </w:tc>
        <w:tc>
          <w:tcPr>
            <w:tcW w:w="455" w:type="dxa"/>
            <w:tcBorders>
              <w:top w:val="nil"/>
              <w:left w:val="nil"/>
              <w:bottom w:val="nil"/>
              <w:right w:val="nil"/>
            </w:tcBorders>
            <w:shd w:val="clear" w:color="DCE6F1" w:fill="DCE6F1"/>
            <w:noWrap/>
            <w:vAlign w:val="bottom"/>
            <w:hideMark/>
          </w:tcPr>
          <w:p w14:paraId="4CA6203D" w14:textId="77777777" w:rsidR="009A7E9A" w:rsidRPr="00A556E5" w:rsidRDefault="009A7E9A" w:rsidP="009A7E9A">
            <w:pPr>
              <w:spacing w:after="0" w:line="240" w:lineRule="auto"/>
              <w:jc w:val="center"/>
              <w:rPr>
                <w:rFonts w:ascii="Calibri" w:eastAsia="Times New Roman" w:hAnsi="Calibri" w:cs="Calibri"/>
                <w:b/>
                <w:bCs/>
                <w:color w:val="DAEEF3"/>
                <w:lang w:eastAsia="es-SV"/>
              </w:rPr>
            </w:pPr>
            <w:r w:rsidRPr="00A556E5">
              <w:rPr>
                <w:rFonts w:ascii="Calibri" w:eastAsia="Times New Roman" w:hAnsi="Calibri" w:cs="Calibri"/>
                <w:b/>
                <w:bCs/>
                <w:color w:val="DAEEF3"/>
                <w:lang w:eastAsia="es-SV"/>
              </w:rPr>
              <w:t>11</w:t>
            </w:r>
          </w:p>
        </w:tc>
        <w:tc>
          <w:tcPr>
            <w:tcW w:w="546" w:type="dxa"/>
            <w:tcBorders>
              <w:top w:val="nil"/>
              <w:left w:val="nil"/>
              <w:bottom w:val="nil"/>
              <w:right w:val="nil"/>
            </w:tcBorders>
            <w:shd w:val="clear" w:color="DCE6F1" w:fill="DCE6F1"/>
            <w:noWrap/>
            <w:vAlign w:val="bottom"/>
            <w:hideMark/>
          </w:tcPr>
          <w:p w14:paraId="1C2FB455" w14:textId="77777777" w:rsidR="009A7E9A" w:rsidRPr="00A556E5" w:rsidRDefault="009A7E9A" w:rsidP="009A7E9A">
            <w:pPr>
              <w:spacing w:after="0" w:line="240" w:lineRule="auto"/>
              <w:jc w:val="center"/>
              <w:rPr>
                <w:rFonts w:ascii="Calibri" w:eastAsia="Times New Roman" w:hAnsi="Calibri" w:cs="Calibri"/>
                <w:b/>
                <w:bCs/>
                <w:color w:val="DAEEF3"/>
                <w:lang w:eastAsia="es-SV"/>
              </w:rPr>
            </w:pPr>
            <w:r w:rsidRPr="00A556E5">
              <w:rPr>
                <w:rFonts w:ascii="Calibri" w:eastAsia="Times New Roman" w:hAnsi="Calibri" w:cs="Calibri"/>
                <w:b/>
                <w:bCs/>
                <w:color w:val="DAEEF3"/>
                <w:lang w:eastAsia="es-SV"/>
              </w:rPr>
              <w:t>13</w:t>
            </w:r>
          </w:p>
        </w:tc>
      </w:tr>
      <w:tr w:rsidR="009A7E9A" w:rsidRPr="00A556E5" w14:paraId="67D6E528" w14:textId="77777777" w:rsidTr="009A7E9A">
        <w:trPr>
          <w:trHeight w:val="300"/>
        </w:trPr>
        <w:tc>
          <w:tcPr>
            <w:tcW w:w="2268" w:type="dxa"/>
            <w:tcBorders>
              <w:top w:val="nil"/>
              <w:left w:val="nil"/>
              <w:bottom w:val="nil"/>
              <w:right w:val="nil"/>
            </w:tcBorders>
            <w:shd w:val="clear" w:color="auto" w:fill="auto"/>
            <w:noWrap/>
            <w:vAlign w:val="bottom"/>
            <w:hideMark/>
          </w:tcPr>
          <w:p w14:paraId="5ED4DE4A" w14:textId="77777777" w:rsidR="009A7E9A" w:rsidRPr="00A556E5" w:rsidRDefault="009A7E9A" w:rsidP="009A7E9A">
            <w:pPr>
              <w:spacing w:after="0" w:line="240" w:lineRule="auto"/>
              <w:rPr>
                <w:rFonts w:ascii="Calibri" w:eastAsia="Times New Roman" w:hAnsi="Calibri" w:cs="Calibri"/>
                <w:b/>
                <w:bCs/>
                <w:color w:val="000000"/>
                <w:lang w:eastAsia="es-SV"/>
              </w:rPr>
            </w:pPr>
            <w:r w:rsidRPr="00A556E5">
              <w:rPr>
                <w:rFonts w:ascii="Calibri" w:eastAsia="Times New Roman" w:hAnsi="Calibri" w:cs="Calibri"/>
                <w:b/>
                <w:bCs/>
                <w:color w:val="000000"/>
                <w:lang w:eastAsia="es-SV"/>
              </w:rPr>
              <w:t>Grupo 1</w:t>
            </w:r>
          </w:p>
        </w:tc>
        <w:tc>
          <w:tcPr>
            <w:tcW w:w="900" w:type="dxa"/>
            <w:tcBorders>
              <w:top w:val="nil"/>
              <w:left w:val="nil"/>
              <w:bottom w:val="nil"/>
              <w:right w:val="nil"/>
            </w:tcBorders>
            <w:shd w:val="clear" w:color="auto" w:fill="auto"/>
            <w:noWrap/>
            <w:vAlign w:val="bottom"/>
            <w:hideMark/>
          </w:tcPr>
          <w:p w14:paraId="2760AE1A" w14:textId="77777777" w:rsidR="009A7E9A" w:rsidRPr="00A556E5" w:rsidRDefault="009A7E9A" w:rsidP="009A7E9A">
            <w:pPr>
              <w:spacing w:after="0" w:line="240" w:lineRule="auto"/>
              <w:jc w:val="center"/>
              <w:rPr>
                <w:rFonts w:ascii="Calibri" w:eastAsia="Times New Roman" w:hAnsi="Calibri" w:cs="Calibri"/>
                <w:b/>
                <w:bCs/>
                <w:color w:val="000000"/>
                <w:lang w:eastAsia="es-SV"/>
              </w:rPr>
            </w:pPr>
            <w:r w:rsidRPr="00A556E5">
              <w:rPr>
                <w:rFonts w:ascii="Calibri" w:eastAsia="Times New Roman" w:hAnsi="Calibri" w:cs="Calibri"/>
                <w:b/>
                <w:bCs/>
                <w:color w:val="000000"/>
                <w:lang w:eastAsia="es-SV"/>
              </w:rPr>
              <w:t>20</w:t>
            </w:r>
          </w:p>
        </w:tc>
        <w:tc>
          <w:tcPr>
            <w:tcW w:w="1218" w:type="dxa"/>
            <w:tcBorders>
              <w:top w:val="nil"/>
              <w:left w:val="nil"/>
              <w:bottom w:val="nil"/>
              <w:right w:val="nil"/>
            </w:tcBorders>
            <w:shd w:val="clear" w:color="auto" w:fill="auto"/>
            <w:noWrap/>
            <w:vAlign w:val="bottom"/>
            <w:hideMark/>
          </w:tcPr>
          <w:p w14:paraId="4303E088" w14:textId="77777777" w:rsidR="009A7E9A" w:rsidRPr="00A556E5" w:rsidRDefault="009A7E9A" w:rsidP="009A7E9A">
            <w:pPr>
              <w:spacing w:after="0" w:line="240" w:lineRule="auto"/>
              <w:jc w:val="center"/>
              <w:rPr>
                <w:rFonts w:ascii="Calibri" w:eastAsia="Times New Roman" w:hAnsi="Calibri" w:cs="Calibri"/>
                <w:b/>
                <w:bCs/>
                <w:color w:val="000000"/>
                <w:lang w:eastAsia="es-SV"/>
              </w:rPr>
            </w:pPr>
            <w:r w:rsidRPr="00A556E5">
              <w:rPr>
                <w:rFonts w:ascii="Calibri" w:eastAsia="Times New Roman" w:hAnsi="Calibri" w:cs="Calibri"/>
                <w:b/>
                <w:bCs/>
                <w:color w:val="000000"/>
                <w:lang w:eastAsia="es-SV"/>
              </w:rPr>
              <w:t>24</w:t>
            </w:r>
          </w:p>
        </w:tc>
        <w:tc>
          <w:tcPr>
            <w:tcW w:w="1340" w:type="dxa"/>
            <w:tcBorders>
              <w:top w:val="nil"/>
              <w:left w:val="nil"/>
              <w:bottom w:val="nil"/>
              <w:right w:val="nil"/>
            </w:tcBorders>
            <w:shd w:val="clear" w:color="auto" w:fill="auto"/>
            <w:noWrap/>
            <w:vAlign w:val="bottom"/>
            <w:hideMark/>
          </w:tcPr>
          <w:p w14:paraId="06C98705" w14:textId="77777777" w:rsidR="009A7E9A" w:rsidRPr="00A556E5" w:rsidRDefault="009A7E9A" w:rsidP="009A7E9A">
            <w:pPr>
              <w:spacing w:after="0" w:line="240" w:lineRule="auto"/>
              <w:jc w:val="center"/>
              <w:rPr>
                <w:rFonts w:ascii="Calibri" w:eastAsia="Times New Roman" w:hAnsi="Calibri" w:cs="Calibri"/>
                <w:b/>
                <w:bCs/>
                <w:color w:val="000000"/>
                <w:lang w:eastAsia="es-SV"/>
              </w:rPr>
            </w:pPr>
            <w:r w:rsidRPr="00A556E5">
              <w:rPr>
                <w:rFonts w:ascii="Calibri" w:eastAsia="Times New Roman" w:hAnsi="Calibri" w:cs="Calibri"/>
                <w:b/>
                <w:bCs/>
                <w:color w:val="000000"/>
                <w:lang w:eastAsia="es-SV"/>
              </w:rPr>
              <w:t>24</w:t>
            </w:r>
          </w:p>
        </w:tc>
        <w:tc>
          <w:tcPr>
            <w:tcW w:w="455" w:type="dxa"/>
            <w:tcBorders>
              <w:top w:val="nil"/>
              <w:left w:val="nil"/>
              <w:bottom w:val="nil"/>
              <w:right w:val="nil"/>
            </w:tcBorders>
            <w:shd w:val="clear" w:color="auto" w:fill="auto"/>
            <w:noWrap/>
            <w:vAlign w:val="bottom"/>
            <w:hideMark/>
          </w:tcPr>
          <w:p w14:paraId="7C4D7479" w14:textId="77777777" w:rsidR="009A7E9A" w:rsidRPr="00A556E5" w:rsidRDefault="009A7E9A" w:rsidP="009A7E9A">
            <w:pPr>
              <w:spacing w:after="0" w:line="240" w:lineRule="auto"/>
              <w:jc w:val="center"/>
              <w:rPr>
                <w:rFonts w:ascii="Calibri" w:eastAsia="Times New Roman" w:hAnsi="Calibri" w:cs="Calibri"/>
                <w:b/>
                <w:bCs/>
                <w:color w:val="000000"/>
                <w:lang w:eastAsia="es-SV"/>
              </w:rPr>
            </w:pPr>
            <w:r w:rsidRPr="00A556E5">
              <w:rPr>
                <w:rFonts w:ascii="Calibri" w:eastAsia="Times New Roman" w:hAnsi="Calibri" w:cs="Calibri"/>
                <w:b/>
                <w:bCs/>
                <w:color w:val="000000"/>
                <w:lang w:eastAsia="es-SV"/>
              </w:rPr>
              <w:t>11</w:t>
            </w:r>
          </w:p>
        </w:tc>
        <w:tc>
          <w:tcPr>
            <w:tcW w:w="546" w:type="dxa"/>
            <w:tcBorders>
              <w:top w:val="nil"/>
              <w:left w:val="nil"/>
              <w:bottom w:val="nil"/>
              <w:right w:val="nil"/>
            </w:tcBorders>
            <w:shd w:val="clear" w:color="auto" w:fill="auto"/>
            <w:noWrap/>
            <w:vAlign w:val="bottom"/>
            <w:hideMark/>
          </w:tcPr>
          <w:p w14:paraId="427A45DC" w14:textId="77777777" w:rsidR="009A7E9A" w:rsidRPr="00A556E5" w:rsidRDefault="009A7E9A" w:rsidP="009A7E9A">
            <w:pPr>
              <w:spacing w:after="0" w:line="240" w:lineRule="auto"/>
              <w:jc w:val="center"/>
              <w:rPr>
                <w:rFonts w:ascii="Calibri" w:eastAsia="Times New Roman" w:hAnsi="Calibri" w:cs="Calibri"/>
                <w:b/>
                <w:bCs/>
                <w:color w:val="000000"/>
                <w:lang w:eastAsia="es-SV"/>
              </w:rPr>
            </w:pPr>
            <w:r w:rsidRPr="00A556E5">
              <w:rPr>
                <w:rFonts w:ascii="Calibri" w:eastAsia="Times New Roman" w:hAnsi="Calibri" w:cs="Calibri"/>
                <w:b/>
                <w:bCs/>
                <w:color w:val="000000"/>
                <w:lang w:eastAsia="es-SV"/>
              </w:rPr>
              <w:t>13</w:t>
            </w:r>
          </w:p>
        </w:tc>
      </w:tr>
      <w:tr w:rsidR="009A7E9A" w:rsidRPr="00A556E5" w14:paraId="2D009205" w14:textId="77777777" w:rsidTr="009A7E9A">
        <w:trPr>
          <w:trHeight w:val="300"/>
        </w:trPr>
        <w:tc>
          <w:tcPr>
            <w:tcW w:w="2268" w:type="dxa"/>
            <w:tcBorders>
              <w:top w:val="nil"/>
              <w:left w:val="nil"/>
              <w:bottom w:val="nil"/>
              <w:right w:val="nil"/>
            </w:tcBorders>
            <w:shd w:val="clear" w:color="auto" w:fill="auto"/>
            <w:noWrap/>
            <w:vAlign w:val="bottom"/>
            <w:hideMark/>
          </w:tcPr>
          <w:p w14:paraId="3A222060" w14:textId="77777777" w:rsidR="009A7E9A" w:rsidRPr="00A556E5" w:rsidRDefault="009A7E9A" w:rsidP="009A7E9A">
            <w:pPr>
              <w:spacing w:after="0" w:line="240" w:lineRule="auto"/>
              <w:rPr>
                <w:rFonts w:ascii="Calibri" w:eastAsia="Times New Roman" w:hAnsi="Calibri" w:cs="Calibri"/>
                <w:color w:val="000000"/>
                <w:lang w:eastAsia="es-SV"/>
              </w:rPr>
            </w:pPr>
            <w:r w:rsidRPr="00A556E5">
              <w:rPr>
                <w:rFonts w:ascii="Calibri" w:eastAsia="Times New Roman" w:hAnsi="Calibri" w:cs="Calibri"/>
                <w:color w:val="000000"/>
                <w:lang w:eastAsia="es-SV"/>
              </w:rPr>
              <w:t>Ingles Niños (8 a 12 años)</w:t>
            </w:r>
          </w:p>
        </w:tc>
        <w:tc>
          <w:tcPr>
            <w:tcW w:w="900" w:type="dxa"/>
            <w:tcBorders>
              <w:top w:val="nil"/>
              <w:left w:val="nil"/>
              <w:bottom w:val="nil"/>
              <w:right w:val="nil"/>
            </w:tcBorders>
            <w:shd w:val="clear" w:color="auto" w:fill="auto"/>
            <w:noWrap/>
            <w:vAlign w:val="bottom"/>
            <w:hideMark/>
          </w:tcPr>
          <w:p w14:paraId="4A40CB7B" w14:textId="77777777" w:rsidR="009A7E9A" w:rsidRPr="00A556E5" w:rsidRDefault="009A7E9A" w:rsidP="009A7E9A">
            <w:pPr>
              <w:spacing w:after="0" w:line="240" w:lineRule="auto"/>
              <w:jc w:val="center"/>
              <w:rPr>
                <w:rFonts w:ascii="Calibri" w:eastAsia="Times New Roman" w:hAnsi="Calibri" w:cs="Calibri"/>
                <w:color w:val="FFFFFF"/>
                <w:lang w:eastAsia="es-SV"/>
              </w:rPr>
            </w:pPr>
            <w:r w:rsidRPr="00A556E5">
              <w:rPr>
                <w:rFonts w:ascii="Calibri" w:eastAsia="Times New Roman" w:hAnsi="Calibri" w:cs="Calibri"/>
                <w:color w:val="FFFFFF"/>
                <w:lang w:eastAsia="es-SV"/>
              </w:rPr>
              <w:t>20</w:t>
            </w:r>
          </w:p>
        </w:tc>
        <w:tc>
          <w:tcPr>
            <w:tcW w:w="1218" w:type="dxa"/>
            <w:tcBorders>
              <w:top w:val="nil"/>
              <w:left w:val="nil"/>
              <w:bottom w:val="nil"/>
              <w:right w:val="nil"/>
            </w:tcBorders>
            <w:shd w:val="clear" w:color="auto" w:fill="auto"/>
            <w:noWrap/>
            <w:vAlign w:val="bottom"/>
            <w:hideMark/>
          </w:tcPr>
          <w:p w14:paraId="32CB07E6" w14:textId="77777777" w:rsidR="009A7E9A" w:rsidRPr="00A556E5" w:rsidRDefault="009A7E9A" w:rsidP="009A7E9A">
            <w:pPr>
              <w:spacing w:after="0" w:line="240" w:lineRule="auto"/>
              <w:jc w:val="center"/>
              <w:rPr>
                <w:rFonts w:ascii="Calibri" w:eastAsia="Times New Roman" w:hAnsi="Calibri" w:cs="Calibri"/>
                <w:color w:val="FFFFFF"/>
                <w:lang w:eastAsia="es-SV"/>
              </w:rPr>
            </w:pPr>
            <w:r w:rsidRPr="00A556E5">
              <w:rPr>
                <w:rFonts w:ascii="Calibri" w:eastAsia="Times New Roman" w:hAnsi="Calibri" w:cs="Calibri"/>
                <w:color w:val="FFFFFF"/>
                <w:lang w:eastAsia="es-SV"/>
              </w:rPr>
              <w:t>24</w:t>
            </w:r>
          </w:p>
        </w:tc>
        <w:tc>
          <w:tcPr>
            <w:tcW w:w="1340" w:type="dxa"/>
            <w:tcBorders>
              <w:top w:val="nil"/>
              <w:left w:val="nil"/>
              <w:bottom w:val="nil"/>
              <w:right w:val="nil"/>
            </w:tcBorders>
            <w:shd w:val="clear" w:color="auto" w:fill="auto"/>
            <w:noWrap/>
            <w:vAlign w:val="bottom"/>
            <w:hideMark/>
          </w:tcPr>
          <w:p w14:paraId="31FAD0B5" w14:textId="77777777" w:rsidR="009A7E9A" w:rsidRPr="00A556E5" w:rsidRDefault="009A7E9A" w:rsidP="009A7E9A">
            <w:pPr>
              <w:spacing w:after="0" w:line="240" w:lineRule="auto"/>
              <w:jc w:val="center"/>
              <w:rPr>
                <w:rFonts w:ascii="Calibri" w:eastAsia="Times New Roman" w:hAnsi="Calibri" w:cs="Calibri"/>
                <w:color w:val="FFFFFF"/>
                <w:lang w:eastAsia="es-SV"/>
              </w:rPr>
            </w:pPr>
            <w:r w:rsidRPr="00A556E5">
              <w:rPr>
                <w:rFonts w:ascii="Calibri" w:eastAsia="Times New Roman" w:hAnsi="Calibri" w:cs="Calibri"/>
                <w:color w:val="FFFFFF"/>
                <w:lang w:eastAsia="es-SV"/>
              </w:rPr>
              <w:t>24</w:t>
            </w:r>
          </w:p>
        </w:tc>
        <w:tc>
          <w:tcPr>
            <w:tcW w:w="455" w:type="dxa"/>
            <w:tcBorders>
              <w:top w:val="nil"/>
              <w:left w:val="nil"/>
              <w:bottom w:val="nil"/>
              <w:right w:val="nil"/>
            </w:tcBorders>
            <w:shd w:val="clear" w:color="auto" w:fill="auto"/>
            <w:noWrap/>
            <w:vAlign w:val="bottom"/>
            <w:hideMark/>
          </w:tcPr>
          <w:p w14:paraId="7E257489" w14:textId="77777777" w:rsidR="009A7E9A" w:rsidRPr="00A556E5" w:rsidRDefault="009A7E9A" w:rsidP="009A7E9A">
            <w:pPr>
              <w:spacing w:after="0" w:line="240" w:lineRule="auto"/>
              <w:jc w:val="center"/>
              <w:rPr>
                <w:rFonts w:ascii="Calibri" w:eastAsia="Times New Roman" w:hAnsi="Calibri" w:cs="Calibri"/>
                <w:color w:val="FFFFFF"/>
                <w:lang w:eastAsia="es-SV"/>
              </w:rPr>
            </w:pPr>
            <w:r w:rsidRPr="00A556E5">
              <w:rPr>
                <w:rFonts w:ascii="Calibri" w:eastAsia="Times New Roman" w:hAnsi="Calibri" w:cs="Calibri"/>
                <w:color w:val="FFFFFF"/>
                <w:lang w:eastAsia="es-SV"/>
              </w:rPr>
              <w:t>11</w:t>
            </w:r>
          </w:p>
        </w:tc>
        <w:tc>
          <w:tcPr>
            <w:tcW w:w="546" w:type="dxa"/>
            <w:tcBorders>
              <w:top w:val="nil"/>
              <w:left w:val="nil"/>
              <w:bottom w:val="nil"/>
              <w:right w:val="nil"/>
            </w:tcBorders>
            <w:shd w:val="clear" w:color="auto" w:fill="auto"/>
            <w:noWrap/>
            <w:vAlign w:val="bottom"/>
            <w:hideMark/>
          </w:tcPr>
          <w:p w14:paraId="7DF4A23A" w14:textId="77777777" w:rsidR="009A7E9A" w:rsidRPr="00A556E5" w:rsidRDefault="009A7E9A" w:rsidP="009A7E9A">
            <w:pPr>
              <w:spacing w:after="0" w:line="240" w:lineRule="auto"/>
              <w:jc w:val="center"/>
              <w:rPr>
                <w:rFonts w:ascii="Calibri" w:eastAsia="Times New Roman" w:hAnsi="Calibri" w:cs="Calibri"/>
                <w:color w:val="FFFFFF"/>
                <w:lang w:eastAsia="es-SV"/>
              </w:rPr>
            </w:pPr>
            <w:r w:rsidRPr="00A556E5">
              <w:rPr>
                <w:rFonts w:ascii="Calibri" w:eastAsia="Times New Roman" w:hAnsi="Calibri" w:cs="Calibri"/>
                <w:color w:val="FFFFFF"/>
                <w:lang w:eastAsia="es-SV"/>
              </w:rPr>
              <w:t>13</w:t>
            </w:r>
          </w:p>
        </w:tc>
      </w:tr>
      <w:tr w:rsidR="009A7E9A" w:rsidRPr="00A556E5" w14:paraId="6D8DBF61" w14:textId="77777777" w:rsidTr="009A7E9A">
        <w:trPr>
          <w:trHeight w:val="300"/>
        </w:trPr>
        <w:tc>
          <w:tcPr>
            <w:tcW w:w="2268" w:type="dxa"/>
            <w:tcBorders>
              <w:top w:val="nil"/>
              <w:left w:val="nil"/>
              <w:bottom w:val="nil"/>
              <w:right w:val="nil"/>
            </w:tcBorders>
            <w:shd w:val="clear" w:color="auto" w:fill="auto"/>
            <w:noWrap/>
            <w:vAlign w:val="bottom"/>
            <w:hideMark/>
          </w:tcPr>
          <w:p w14:paraId="09EE828A" w14:textId="77777777" w:rsidR="009A7E9A" w:rsidRPr="00A556E5" w:rsidRDefault="009A7E9A" w:rsidP="009A7E9A">
            <w:pPr>
              <w:spacing w:after="0" w:line="240" w:lineRule="auto"/>
              <w:rPr>
                <w:rFonts w:ascii="Calibri" w:eastAsia="Times New Roman" w:hAnsi="Calibri" w:cs="Calibri"/>
                <w:b/>
                <w:bCs/>
                <w:color w:val="000000"/>
                <w:lang w:eastAsia="es-SV"/>
              </w:rPr>
            </w:pPr>
            <w:r w:rsidRPr="00A556E5">
              <w:rPr>
                <w:rFonts w:ascii="Calibri" w:eastAsia="Times New Roman" w:hAnsi="Calibri" w:cs="Calibri"/>
                <w:b/>
                <w:bCs/>
                <w:color w:val="000000"/>
                <w:lang w:eastAsia="es-SV"/>
              </w:rPr>
              <w:t xml:space="preserve">1:30 A 3:30 PM </w:t>
            </w:r>
          </w:p>
        </w:tc>
        <w:tc>
          <w:tcPr>
            <w:tcW w:w="900" w:type="dxa"/>
            <w:tcBorders>
              <w:top w:val="nil"/>
              <w:left w:val="nil"/>
              <w:bottom w:val="nil"/>
              <w:right w:val="nil"/>
            </w:tcBorders>
            <w:shd w:val="clear" w:color="auto" w:fill="auto"/>
            <w:noWrap/>
            <w:vAlign w:val="bottom"/>
            <w:hideMark/>
          </w:tcPr>
          <w:p w14:paraId="1E12AEDE" w14:textId="77777777" w:rsidR="009A7E9A" w:rsidRPr="00A556E5" w:rsidRDefault="009A7E9A" w:rsidP="009A7E9A">
            <w:pPr>
              <w:spacing w:after="0" w:line="240" w:lineRule="auto"/>
              <w:jc w:val="center"/>
              <w:rPr>
                <w:rFonts w:ascii="Calibri" w:eastAsia="Times New Roman" w:hAnsi="Calibri" w:cs="Calibri"/>
                <w:b/>
                <w:bCs/>
                <w:color w:val="FFFFFF"/>
                <w:lang w:eastAsia="es-SV"/>
              </w:rPr>
            </w:pPr>
            <w:r w:rsidRPr="00A556E5">
              <w:rPr>
                <w:rFonts w:ascii="Calibri" w:eastAsia="Times New Roman" w:hAnsi="Calibri" w:cs="Calibri"/>
                <w:b/>
                <w:bCs/>
                <w:color w:val="FFFFFF"/>
                <w:lang w:eastAsia="es-SV"/>
              </w:rPr>
              <w:t>20</w:t>
            </w:r>
          </w:p>
        </w:tc>
        <w:tc>
          <w:tcPr>
            <w:tcW w:w="1218" w:type="dxa"/>
            <w:tcBorders>
              <w:top w:val="nil"/>
              <w:left w:val="nil"/>
              <w:bottom w:val="nil"/>
              <w:right w:val="nil"/>
            </w:tcBorders>
            <w:shd w:val="clear" w:color="auto" w:fill="auto"/>
            <w:noWrap/>
            <w:vAlign w:val="bottom"/>
            <w:hideMark/>
          </w:tcPr>
          <w:p w14:paraId="4DCB401B" w14:textId="77777777" w:rsidR="009A7E9A" w:rsidRPr="00A556E5" w:rsidRDefault="009A7E9A" w:rsidP="009A7E9A">
            <w:pPr>
              <w:spacing w:after="0" w:line="240" w:lineRule="auto"/>
              <w:jc w:val="center"/>
              <w:rPr>
                <w:rFonts w:ascii="Calibri" w:eastAsia="Times New Roman" w:hAnsi="Calibri" w:cs="Calibri"/>
                <w:b/>
                <w:bCs/>
                <w:color w:val="FFFFFF"/>
                <w:lang w:eastAsia="es-SV"/>
              </w:rPr>
            </w:pPr>
            <w:r w:rsidRPr="00A556E5">
              <w:rPr>
                <w:rFonts w:ascii="Calibri" w:eastAsia="Times New Roman" w:hAnsi="Calibri" w:cs="Calibri"/>
                <w:b/>
                <w:bCs/>
                <w:color w:val="FFFFFF"/>
                <w:lang w:eastAsia="es-SV"/>
              </w:rPr>
              <w:t>24</w:t>
            </w:r>
          </w:p>
        </w:tc>
        <w:tc>
          <w:tcPr>
            <w:tcW w:w="1340" w:type="dxa"/>
            <w:tcBorders>
              <w:top w:val="nil"/>
              <w:left w:val="nil"/>
              <w:bottom w:val="nil"/>
              <w:right w:val="nil"/>
            </w:tcBorders>
            <w:shd w:val="clear" w:color="auto" w:fill="auto"/>
            <w:noWrap/>
            <w:vAlign w:val="bottom"/>
            <w:hideMark/>
          </w:tcPr>
          <w:p w14:paraId="09673443" w14:textId="77777777" w:rsidR="009A7E9A" w:rsidRPr="00A556E5" w:rsidRDefault="009A7E9A" w:rsidP="009A7E9A">
            <w:pPr>
              <w:spacing w:after="0" w:line="240" w:lineRule="auto"/>
              <w:jc w:val="center"/>
              <w:rPr>
                <w:rFonts w:ascii="Calibri" w:eastAsia="Times New Roman" w:hAnsi="Calibri" w:cs="Calibri"/>
                <w:b/>
                <w:bCs/>
                <w:color w:val="FFFFFF"/>
                <w:lang w:eastAsia="es-SV"/>
              </w:rPr>
            </w:pPr>
            <w:r w:rsidRPr="00A556E5">
              <w:rPr>
                <w:rFonts w:ascii="Calibri" w:eastAsia="Times New Roman" w:hAnsi="Calibri" w:cs="Calibri"/>
                <w:b/>
                <w:bCs/>
                <w:color w:val="FFFFFF"/>
                <w:lang w:eastAsia="es-SV"/>
              </w:rPr>
              <w:t>24</w:t>
            </w:r>
          </w:p>
        </w:tc>
        <w:tc>
          <w:tcPr>
            <w:tcW w:w="455" w:type="dxa"/>
            <w:tcBorders>
              <w:top w:val="nil"/>
              <w:left w:val="nil"/>
              <w:bottom w:val="nil"/>
              <w:right w:val="nil"/>
            </w:tcBorders>
            <w:shd w:val="clear" w:color="auto" w:fill="auto"/>
            <w:noWrap/>
            <w:vAlign w:val="bottom"/>
            <w:hideMark/>
          </w:tcPr>
          <w:p w14:paraId="574CA9C2" w14:textId="77777777" w:rsidR="009A7E9A" w:rsidRPr="00A556E5" w:rsidRDefault="009A7E9A" w:rsidP="009A7E9A">
            <w:pPr>
              <w:spacing w:after="0" w:line="240" w:lineRule="auto"/>
              <w:jc w:val="center"/>
              <w:rPr>
                <w:rFonts w:ascii="Calibri" w:eastAsia="Times New Roman" w:hAnsi="Calibri" w:cs="Calibri"/>
                <w:b/>
                <w:bCs/>
                <w:color w:val="FFFFFF"/>
                <w:lang w:eastAsia="es-SV"/>
              </w:rPr>
            </w:pPr>
            <w:r w:rsidRPr="00A556E5">
              <w:rPr>
                <w:rFonts w:ascii="Calibri" w:eastAsia="Times New Roman" w:hAnsi="Calibri" w:cs="Calibri"/>
                <w:b/>
                <w:bCs/>
                <w:color w:val="FFFFFF"/>
                <w:lang w:eastAsia="es-SV"/>
              </w:rPr>
              <w:t>11</w:t>
            </w:r>
          </w:p>
        </w:tc>
        <w:tc>
          <w:tcPr>
            <w:tcW w:w="546" w:type="dxa"/>
            <w:tcBorders>
              <w:top w:val="nil"/>
              <w:left w:val="nil"/>
              <w:bottom w:val="nil"/>
              <w:right w:val="nil"/>
            </w:tcBorders>
            <w:shd w:val="clear" w:color="auto" w:fill="auto"/>
            <w:noWrap/>
            <w:vAlign w:val="bottom"/>
            <w:hideMark/>
          </w:tcPr>
          <w:p w14:paraId="331952E4" w14:textId="77777777" w:rsidR="009A7E9A" w:rsidRPr="00A556E5" w:rsidRDefault="009A7E9A" w:rsidP="009A7E9A">
            <w:pPr>
              <w:spacing w:after="0" w:line="240" w:lineRule="auto"/>
              <w:jc w:val="center"/>
              <w:rPr>
                <w:rFonts w:ascii="Calibri" w:eastAsia="Times New Roman" w:hAnsi="Calibri" w:cs="Calibri"/>
                <w:b/>
                <w:bCs/>
                <w:color w:val="FFFFFF"/>
                <w:lang w:eastAsia="es-SV"/>
              </w:rPr>
            </w:pPr>
            <w:r w:rsidRPr="00A556E5">
              <w:rPr>
                <w:rFonts w:ascii="Calibri" w:eastAsia="Times New Roman" w:hAnsi="Calibri" w:cs="Calibri"/>
                <w:b/>
                <w:bCs/>
                <w:color w:val="FFFFFF"/>
                <w:lang w:eastAsia="es-SV"/>
              </w:rPr>
              <w:t>13</w:t>
            </w:r>
          </w:p>
        </w:tc>
      </w:tr>
      <w:tr w:rsidR="009A7E9A" w:rsidRPr="00A556E5" w14:paraId="75554B15" w14:textId="77777777" w:rsidTr="009A7E9A">
        <w:trPr>
          <w:trHeight w:val="300"/>
        </w:trPr>
        <w:tc>
          <w:tcPr>
            <w:tcW w:w="2268" w:type="dxa"/>
            <w:tcBorders>
              <w:top w:val="nil"/>
              <w:left w:val="nil"/>
              <w:bottom w:val="nil"/>
              <w:right w:val="nil"/>
            </w:tcBorders>
            <w:shd w:val="clear" w:color="auto" w:fill="auto"/>
            <w:noWrap/>
            <w:vAlign w:val="bottom"/>
            <w:hideMark/>
          </w:tcPr>
          <w:p w14:paraId="71F3E22C" w14:textId="77777777" w:rsidR="009A7E9A" w:rsidRPr="00A556E5" w:rsidRDefault="009A7E9A" w:rsidP="009A7E9A">
            <w:pPr>
              <w:spacing w:after="0" w:line="240" w:lineRule="auto"/>
              <w:rPr>
                <w:rFonts w:ascii="Calibri" w:eastAsia="Times New Roman" w:hAnsi="Calibri" w:cs="Calibri"/>
                <w:color w:val="000000"/>
                <w:lang w:eastAsia="es-SV"/>
              </w:rPr>
            </w:pPr>
            <w:r w:rsidRPr="00A556E5">
              <w:rPr>
                <w:rFonts w:ascii="Calibri" w:eastAsia="Times New Roman" w:hAnsi="Calibri" w:cs="Calibri"/>
                <w:color w:val="000000"/>
                <w:lang w:eastAsia="es-SV"/>
              </w:rPr>
              <w:t>Viernes</w:t>
            </w:r>
          </w:p>
        </w:tc>
        <w:tc>
          <w:tcPr>
            <w:tcW w:w="900" w:type="dxa"/>
            <w:tcBorders>
              <w:top w:val="nil"/>
              <w:left w:val="nil"/>
              <w:bottom w:val="nil"/>
              <w:right w:val="nil"/>
            </w:tcBorders>
            <w:shd w:val="clear" w:color="auto" w:fill="auto"/>
            <w:noWrap/>
            <w:vAlign w:val="bottom"/>
            <w:hideMark/>
          </w:tcPr>
          <w:p w14:paraId="3438AE97" w14:textId="77777777" w:rsidR="009A7E9A" w:rsidRPr="00A556E5" w:rsidRDefault="009A7E9A" w:rsidP="009A7E9A">
            <w:pPr>
              <w:spacing w:after="0" w:line="240" w:lineRule="auto"/>
              <w:jc w:val="center"/>
              <w:rPr>
                <w:rFonts w:ascii="Calibri" w:eastAsia="Times New Roman" w:hAnsi="Calibri" w:cs="Calibri"/>
                <w:color w:val="FFFFFF"/>
                <w:lang w:eastAsia="es-SV"/>
              </w:rPr>
            </w:pPr>
            <w:r w:rsidRPr="00A556E5">
              <w:rPr>
                <w:rFonts w:ascii="Calibri" w:eastAsia="Times New Roman" w:hAnsi="Calibri" w:cs="Calibri"/>
                <w:color w:val="FFFFFF"/>
                <w:lang w:eastAsia="es-SV"/>
              </w:rPr>
              <w:t>20</w:t>
            </w:r>
          </w:p>
        </w:tc>
        <w:tc>
          <w:tcPr>
            <w:tcW w:w="1218" w:type="dxa"/>
            <w:tcBorders>
              <w:top w:val="nil"/>
              <w:left w:val="nil"/>
              <w:bottom w:val="nil"/>
              <w:right w:val="nil"/>
            </w:tcBorders>
            <w:shd w:val="clear" w:color="auto" w:fill="auto"/>
            <w:noWrap/>
            <w:vAlign w:val="bottom"/>
            <w:hideMark/>
          </w:tcPr>
          <w:p w14:paraId="7D8EB363" w14:textId="77777777" w:rsidR="009A7E9A" w:rsidRPr="00A556E5" w:rsidRDefault="009A7E9A" w:rsidP="009A7E9A">
            <w:pPr>
              <w:spacing w:after="0" w:line="240" w:lineRule="auto"/>
              <w:jc w:val="center"/>
              <w:rPr>
                <w:rFonts w:ascii="Calibri" w:eastAsia="Times New Roman" w:hAnsi="Calibri" w:cs="Calibri"/>
                <w:color w:val="FFFFFF"/>
                <w:lang w:eastAsia="es-SV"/>
              </w:rPr>
            </w:pPr>
            <w:r w:rsidRPr="00A556E5">
              <w:rPr>
                <w:rFonts w:ascii="Calibri" w:eastAsia="Times New Roman" w:hAnsi="Calibri" w:cs="Calibri"/>
                <w:color w:val="FFFFFF"/>
                <w:lang w:eastAsia="es-SV"/>
              </w:rPr>
              <w:t>24</w:t>
            </w:r>
          </w:p>
        </w:tc>
        <w:tc>
          <w:tcPr>
            <w:tcW w:w="1340" w:type="dxa"/>
            <w:tcBorders>
              <w:top w:val="nil"/>
              <w:left w:val="nil"/>
              <w:bottom w:val="nil"/>
              <w:right w:val="nil"/>
            </w:tcBorders>
            <w:shd w:val="clear" w:color="auto" w:fill="auto"/>
            <w:noWrap/>
            <w:vAlign w:val="bottom"/>
            <w:hideMark/>
          </w:tcPr>
          <w:p w14:paraId="6684E9AE" w14:textId="77777777" w:rsidR="009A7E9A" w:rsidRPr="00A556E5" w:rsidRDefault="009A7E9A" w:rsidP="009A7E9A">
            <w:pPr>
              <w:spacing w:after="0" w:line="240" w:lineRule="auto"/>
              <w:jc w:val="center"/>
              <w:rPr>
                <w:rFonts w:ascii="Calibri" w:eastAsia="Times New Roman" w:hAnsi="Calibri" w:cs="Calibri"/>
                <w:color w:val="FFFFFF"/>
                <w:lang w:eastAsia="es-SV"/>
              </w:rPr>
            </w:pPr>
            <w:r w:rsidRPr="00A556E5">
              <w:rPr>
                <w:rFonts w:ascii="Calibri" w:eastAsia="Times New Roman" w:hAnsi="Calibri" w:cs="Calibri"/>
                <w:color w:val="FFFFFF"/>
                <w:lang w:eastAsia="es-SV"/>
              </w:rPr>
              <w:t>24</w:t>
            </w:r>
          </w:p>
        </w:tc>
        <w:tc>
          <w:tcPr>
            <w:tcW w:w="455" w:type="dxa"/>
            <w:tcBorders>
              <w:top w:val="nil"/>
              <w:left w:val="nil"/>
              <w:bottom w:val="nil"/>
              <w:right w:val="nil"/>
            </w:tcBorders>
            <w:shd w:val="clear" w:color="auto" w:fill="auto"/>
            <w:noWrap/>
            <w:vAlign w:val="bottom"/>
            <w:hideMark/>
          </w:tcPr>
          <w:p w14:paraId="140596D9" w14:textId="77777777" w:rsidR="009A7E9A" w:rsidRPr="00A556E5" w:rsidRDefault="009A7E9A" w:rsidP="009A7E9A">
            <w:pPr>
              <w:spacing w:after="0" w:line="240" w:lineRule="auto"/>
              <w:jc w:val="center"/>
              <w:rPr>
                <w:rFonts w:ascii="Calibri" w:eastAsia="Times New Roman" w:hAnsi="Calibri" w:cs="Calibri"/>
                <w:color w:val="FFFFFF"/>
                <w:lang w:eastAsia="es-SV"/>
              </w:rPr>
            </w:pPr>
            <w:r w:rsidRPr="00A556E5">
              <w:rPr>
                <w:rFonts w:ascii="Calibri" w:eastAsia="Times New Roman" w:hAnsi="Calibri" w:cs="Calibri"/>
                <w:color w:val="FFFFFF"/>
                <w:lang w:eastAsia="es-SV"/>
              </w:rPr>
              <w:t>11</w:t>
            </w:r>
          </w:p>
        </w:tc>
        <w:tc>
          <w:tcPr>
            <w:tcW w:w="546" w:type="dxa"/>
            <w:tcBorders>
              <w:top w:val="nil"/>
              <w:left w:val="nil"/>
              <w:bottom w:val="nil"/>
              <w:right w:val="nil"/>
            </w:tcBorders>
            <w:shd w:val="clear" w:color="auto" w:fill="auto"/>
            <w:noWrap/>
            <w:vAlign w:val="bottom"/>
            <w:hideMark/>
          </w:tcPr>
          <w:p w14:paraId="3578C61E" w14:textId="77777777" w:rsidR="009A7E9A" w:rsidRPr="00A556E5" w:rsidRDefault="009A7E9A" w:rsidP="009A7E9A">
            <w:pPr>
              <w:spacing w:after="0" w:line="240" w:lineRule="auto"/>
              <w:jc w:val="center"/>
              <w:rPr>
                <w:rFonts w:ascii="Calibri" w:eastAsia="Times New Roman" w:hAnsi="Calibri" w:cs="Calibri"/>
                <w:color w:val="FFFFFF"/>
                <w:lang w:eastAsia="es-SV"/>
              </w:rPr>
            </w:pPr>
            <w:r w:rsidRPr="00A556E5">
              <w:rPr>
                <w:rFonts w:ascii="Calibri" w:eastAsia="Times New Roman" w:hAnsi="Calibri" w:cs="Calibri"/>
                <w:color w:val="FFFFFF"/>
                <w:lang w:eastAsia="es-SV"/>
              </w:rPr>
              <w:t>13</w:t>
            </w:r>
          </w:p>
        </w:tc>
      </w:tr>
      <w:tr w:rsidR="009A7E9A" w:rsidRPr="00A556E5" w14:paraId="6FD07B72" w14:textId="77777777" w:rsidTr="009A7E9A">
        <w:trPr>
          <w:trHeight w:val="300"/>
        </w:trPr>
        <w:tc>
          <w:tcPr>
            <w:tcW w:w="2268" w:type="dxa"/>
            <w:tcBorders>
              <w:top w:val="single" w:sz="4" w:space="0" w:color="366092"/>
              <w:left w:val="nil"/>
              <w:bottom w:val="single" w:sz="8" w:space="0" w:color="366092"/>
              <w:right w:val="nil"/>
            </w:tcBorders>
            <w:shd w:val="clear" w:color="auto" w:fill="auto"/>
            <w:noWrap/>
            <w:vAlign w:val="bottom"/>
            <w:hideMark/>
          </w:tcPr>
          <w:p w14:paraId="642E4AD4" w14:textId="77777777" w:rsidR="009A7E9A" w:rsidRPr="00A556E5" w:rsidRDefault="009A7E9A" w:rsidP="009A7E9A">
            <w:pPr>
              <w:spacing w:after="0" w:line="240" w:lineRule="auto"/>
              <w:rPr>
                <w:rFonts w:ascii="Calibri" w:eastAsia="Times New Roman" w:hAnsi="Calibri" w:cs="Calibri"/>
                <w:b/>
                <w:bCs/>
                <w:color w:val="000000"/>
                <w:lang w:eastAsia="es-SV"/>
              </w:rPr>
            </w:pPr>
            <w:r w:rsidRPr="00A556E5">
              <w:rPr>
                <w:rFonts w:ascii="Calibri" w:eastAsia="Times New Roman" w:hAnsi="Calibri" w:cs="Calibri"/>
                <w:b/>
                <w:bCs/>
                <w:color w:val="000000"/>
                <w:lang w:eastAsia="es-SV"/>
              </w:rPr>
              <w:t>Total general</w:t>
            </w:r>
          </w:p>
        </w:tc>
        <w:tc>
          <w:tcPr>
            <w:tcW w:w="900" w:type="dxa"/>
            <w:tcBorders>
              <w:top w:val="single" w:sz="4" w:space="0" w:color="366092"/>
              <w:left w:val="nil"/>
              <w:bottom w:val="single" w:sz="8" w:space="0" w:color="366092"/>
              <w:right w:val="nil"/>
            </w:tcBorders>
            <w:shd w:val="clear" w:color="auto" w:fill="auto"/>
            <w:noWrap/>
            <w:vAlign w:val="bottom"/>
            <w:hideMark/>
          </w:tcPr>
          <w:p w14:paraId="5EF99DED" w14:textId="77777777" w:rsidR="009A7E9A" w:rsidRPr="00A556E5" w:rsidRDefault="009A7E9A" w:rsidP="009A7E9A">
            <w:pPr>
              <w:spacing w:after="0" w:line="240" w:lineRule="auto"/>
              <w:jc w:val="center"/>
              <w:rPr>
                <w:rFonts w:ascii="Calibri" w:eastAsia="Times New Roman" w:hAnsi="Calibri" w:cs="Calibri"/>
                <w:b/>
                <w:bCs/>
                <w:color w:val="000000"/>
                <w:lang w:eastAsia="es-SV"/>
              </w:rPr>
            </w:pPr>
            <w:r w:rsidRPr="00A556E5">
              <w:rPr>
                <w:rFonts w:ascii="Calibri" w:eastAsia="Times New Roman" w:hAnsi="Calibri" w:cs="Calibri"/>
                <w:b/>
                <w:bCs/>
                <w:color w:val="000000"/>
                <w:lang w:eastAsia="es-SV"/>
              </w:rPr>
              <w:t>20</w:t>
            </w:r>
          </w:p>
        </w:tc>
        <w:tc>
          <w:tcPr>
            <w:tcW w:w="1218" w:type="dxa"/>
            <w:tcBorders>
              <w:top w:val="single" w:sz="4" w:space="0" w:color="366092"/>
              <w:left w:val="nil"/>
              <w:bottom w:val="single" w:sz="8" w:space="0" w:color="366092"/>
              <w:right w:val="nil"/>
            </w:tcBorders>
            <w:shd w:val="clear" w:color="auto" w:fill="auto"/>
            <w:noWrap/>
            <w:vAlign w:val="bottom"/>
            <w:hideMark/>
          </w:tcPr>
          <w:p w14:paraId="292C710E" w14:textId="77777777" w:rsidR="009A7E9A" w:rsidRPr="00A556E5" w:rsidRDefault="009A7E9A" w:rsidP="009A7E9A">
            <w:pPr>
              <w:spacing w:after="0" w:line="240" w:lineRule="auto"/>
              <w:jc w:val="center"/>
              <w:rPr>
                <w:rFonts w:ascii="Calibri" w:eastAsia="Times New Roman" w:hAnsi="Calibri" w:cs="Calibri"/>
                <w:b/>
                <w:bCs/>
                <w:color w:val="000000"/>
                <w:lang w:eastAsia="es-SV"/>
              </w:rPr>
            </w:pPr>
            <w:r w:rsidRPr="00A556E5">
              <w:rPr>
                <w:rFonts w:ascii="Calibri" w:eastAsia="Times New Roman" w:hAnsi="Calibri" w:cs="Calibri"/>
                <w:b/>
                <w:bCs/>
                <w:color w:val="000000"/>
                <w:lang w:eastAsia="es-SV"/>
              </w:rPr>
              <w:t>24</w:t>
            </w:r>
          </w:p>
        </w:tc>
        <w:tc>
          <w:tcPr>
            <w:tcW w:w="1340" w:type="dxa"/>
            <w:tcBorders>
              <w:top w:val="single" w:sz="4" w:space="0" w:color="366092"/>
              <w:left w:val="nil"/>
              <w:bottom w:val="single" w:sz="8" w:space="0" w:color="366092"/>
              <w:right w:val="nil"/>
            </w:tcBorders>
            <w:shd w:val="clear" w:color="auto" w:fill="auto"/>
            <w:noWrap/>
            <w:vAlign w:val="bottom"/>
            <w:hideMark/>
          </w:tcPr>
          <w:p w14:paraId="28F9E567" w14:textId="77777777" w:rsidR="009A7E9A" w:rsidRPr="00A556E5" w:rsidRDefault="009A7E9A" w:rsidP="009A7E9A">
            <w:pPr>
              <w:spacing w:after="0" w:line="240" w:lineRule="auto"/>
              <w:jc w:val="center"/>
              <w:rPr>
                <w:rFonts w:ascii="Calibri" w:eastAsia="Times New Roman" w:hAnsi="Calibri" w:cs="Calibri"/>
                <w:b/>
                <w:bCs/>
                <w:color w:val="000000"/>
                <w:lang w:eastAsia="es-SV"/>
              </w:rPr>
            </w:pPr>
            <w:r w:rsidRPr="00A556E5">
              <w:rPr>
                <w:rFonts w:ascii="Calibri" w:eastAsia="Times New Roman" w:hAnsi="Calibri" w:cs="Calibri"/>
                <w:b/>
                <w:bCs/>
                <w:color w:val="000000"/>
                <w:lang w:eastAsia="es-SV"/>
              </w:rPr>
              <w:t>24</w:t>
            </w:r>
          </w:p>
        </w:tc>
        <w:tc>
          <w:tcPr>
            <w:tcW w:w="455" w:type="dxa"/>
            <w:tcBorders>
              <w:top w:val="single" w:sz="4" w:space="0" w:color="366092"/>
              <w:left w:val="nil"/>
              <w:bottom w:val="single" w:sz="8" w:space="0" w:color="366092"/>
              <w:right w:val="nil"/>
            </w:tcBorders>
            <w:shd w:val="clear" w:color="auto" w:fill="auto"/>
            <w:noWrap/>
            <w:vAlign w:val="bottom"/>
            <w:hideMark/>
          </w:tcPr>
          <w:p w14:paraId="15E2668E" w14:textId="77777777" w:rsidR="009A7E9A" w:rsidRPr="00A556E5" w:rsidRDefault="009A7E9A" w:rsidP="009A7E9A">
            <w:pPr>
              <w:spacing w:after="0" w:line="240" w:lineRule="auto"/>
              <w:jc w:val="center"/>
              <w:rPr>
                <w:rFonts w:ascii="Calibri" w:eastAsia="Times New Roman" w:hAnsi="Calibri" w:cs="Calibri"/>
                <w:b/>
                <w:bCs/>
                <w:color w:val="000000"/>
                <w:lang w:eastAsia="es-SV"/>
              </w:rPr>
            </w:pPr>
            <w:r w:rsidRPr="00A556E5">
              <w:rPr>
                <w:rFonts w:ascii="Calibri" w:eastAsia="Times New Roman" w:hAnsi="Calibri" w:cs="Calibri"/>
                <w:b/>
                <w:bCs/>
                <w:color w:val="000000"/>
                <w:lang w:eastAsia="es-SV"/>
              </w:rPr>
              <w:t>11</w:t>
            </w:r>
          </w:p>
        </w:tc>
        <w:tc>
          <w:tcPr>
            <w:tcW w:w="546" w:type="dxa"/>
            <w:tcBorders>
              <w:top w:val="single" w:sz="4" w:space="0" w:color="366092"/>
              <w:left w:val="nil"/>
              <w:bottom w:val="single" w:sz="8" w:space="0" w:color="366092"/>
              <w:right w:val="nil"/>
            </w:tcBorders>
            <w:shd w:val="clear" w:color="auto" w:fill="auto"/>
            <w:noWrap/>
            <w:vAlign w:val="bottom"/>
            <w:hideMark/>
          </w:tcPr>
          <w:p w14:paraId="298509AA" w14:textId="77777777" w:rsidR="009A7E9A" w:rsidRPr="00A556E5" w:rsidRDefault="009A7E9A" w:rsidP="009A7E9A">
            <w:pPr>
              <w:spacing w:after="0" w:line="240" w:lineRule="auto"/>
              <w:jc w:val="center"/>
              <w:rPr>
                <w:rFonts w:ascii="Calibri" w:eastAsia="Times New Roman" w:hAnsi="Calibri" w:cs="Calibri"/>
                <w:b/>
                <w:bCs/>
                <w:color w:val="000000"/>
                <w:lang w:eastAsia="es-SV"/>
              </w:rPr>
            </w:pPr>
            <w:r w:rsidRPr="00A556E5">
              <w:rPr>
                <w:rFonts w:ascii="Calibri" w:eastAsia="Times New Roman" w:hAnsi="Calibri" w:cs="Calibri"/>
                <w:b/>
                <w:bCs/>
                <w:color w:val="000000"/>
                <w:lang w:eastAsia="es-SV"/>
              </w:rPr>
              <w:t>13</w:t>
            </w:r>
          </w:p>
        </w:tc>
      </w:tr>
    </w:tbl>
    <w:p w14:paraId="22C03770" w14:textId="2291F2E7" w:rsidR="009A7E9A" w:rsidRDefault="009A7E9A" w:rsidP="00BD7B13">
      <w:pPr>
        <w:spacing w:after="0" w:line="276" w:lineRule="auto"/>
        <w:jc w:val="both"/>
        <w:rPr>
          <w:rFonts w:ascii="Montserrat" w:eastAsia="Arial" w:hAnsi="Montserrat" w:cs="Arial"/>
          <w:b/>
          <w:bCs/>
          <w:sz w:val="24"/>
          <w:szCs w:val="24"/>
          <w:lang w:val="es-SV"/>
        </w:rPr>
      </w:pPr>
      <w:r w:rsidRPr="00587EF3">
        <w:rPr>
          <w:noProof/>
          <w:lang w:val="es-MX" w:eastAsia="es-MX"/>
        </w:rPr>
        <mc:AlternateContent>
          <mc:Choice Requires="wps">
            <w:drawing>
              <wp:anchor distT="0" distB="0" distL="114300" distR="114300" simplePos="0" relativeHeight="251707392" behindDoc="0" locked="0" layoutInCell="1" allowOverlap="1" wp14:anchorId="7F68C879" wp14:editId="01266757">
                <wp:simplePos x="0" y="0"/>
                <wp:positionH relativeFrom="column">
                  <wp:posOffset>288290</wp:posOffset>
                </wp:positionH>
                <wp:positionV relativeFrom="paragraph">
                  <wp:posOffset>197485</wp:posOffset>
                </wp:positionV>
                <wp:extent cx="3225800" cy="931545"/>
                <wp:effectExtent l="0" t="0" r="0" b="1905"/>
                <wp:wrapNone/>
                <wp:docPr id="7" name="Rectángulo 2"/>
                <wp:cNvGraphicFramePr/>
                <a:graphic xmlns:a="http://schemas.openxmlformats.org/drawingml/2006/main">
                  <a:graphicData uri="http://schemas.microsoft.com/office/word/2010/wordprocessingShape">
                    <wps:wsp>
                      <wps:cNvSpPr/>
                      <wps:spPr>
                        <a:xfrm>
                          <a:off x="0" y="0"/>
                          <a:ext cx="3225800" cy="931545"/>
                        </a:xfrm>
                        <a:prstGeom prst="rect">
                          <a:avLst/>
                        </a:prstGeom>
                        <a:noFill/>
                        <a:ln w="12700" cap="flat" cmpd="sng" algn="ctr">
                          <a:noFill/>
                          <a:prstDash val="solid"/>
                          <a:miter lim="800000"/>
                        </a:ln>
                        <a:effectLst/>
                      </wps:spPr>
                      <wps:txbx>
                        <w:txbxContent>
                          <w:p w14:paraId="346C852D"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INGLES </w:t>
                            </w: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PARA NIÑOS          ASISTENCIA OCTUBRE     </w:t>
                            </w:r>
                          </w:p>
                          <w:p w14:paraId="423DDDDF" w14:textId="77777777" w:rsidR="00021827" w:rsidRPr="0072588D" w:rsidRDefault="00021827" w:rsidP="009A7E9A">
                            <w:pPr>
                              <w:pStyle w:val="NormalWeb"/>
                              <w:spacing w:before="0" w:beforeAutospacing="0" w:after="0" w:afterAutospacing="0"/>
                              <w:jc w:val="center"/>
                              <w:rPr>
                                <w:sz w:val="32"/>
                                <w:szCs w:val="32"/>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CICLO EXTRAORDINARIO</w:t>
                            </w: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/2024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7F68C879" id="_x0000_s1032" style="position:absolute;left:0;text-align:left;margin-left:22.7pt;margin-top:15.55pt;width:254pt;height:73.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" filled="f" stroked="f" strokeweight="1pt">
                <v:textbox>
                  <w:txbxContent>
                    <w:p w14:paraId="346C852D"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INGLES </w:t>
                      </w: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PARA NIÑOS          ASISTENCIA OCTUBRE     </w:t>
                      </w:r>
                    </w:p>
                    <w:p w14:paraId="423DDDDF" w14:textId="77777777" w:rsidR="00021827" w:rsidRPr="0072588D" w:rsidRDefault="00021827" w:rsidP="009A7E9A">
                      <w:pPr>
                        <w:pStyle w:val="NormalWeb"/>
                        <w:spacing w:before="0" w:beforeAutospacing="0" w:after="0" w:afterAutospacing="0"/>
                        <w:jc w:val="center"/>
                        <w:rPr>
                          <w:sz w:val="32"/>
                          <w:szCs w:val="32"/>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CICLO EXTRAORDINARIO</w:t>
                      </w: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/2024</w:t>
                      </w:r>
                    </w:p>
                  </w:txbxContent>
                </v:textbox>
              </v:rect>
            </w:pict>
          </mc:Fallback>
        </mc:AlternateContent>
      </w:r>
      <w:r>
        <w:rPr>
          <w:noProof/>
          <w:lang w:val="es-MX" w:eastAsia="es-MX"/>
        </w:rPr>
        <w:drawing>
          <wp:anchor distT="0" distB="0" distL="114300" distR="114300" simplePos="0" relativeHeight="251708416" behindDoc="0" locked="0" layoutInCell="1" allowOverlap="1" wp14:anchorId="30EB3D9D" wp14:editId="24A8513D">
            <wp:simplePos x="0" y="0"/>
            <wp:positionH relativeFrom="column">
              <wp:posOffset>4337685</wp:posOffset>
            </wp:positionH>
            <wp:positionV relativeFrom="paragraph">
              <wp:posOffset>430530</wp:posOffset>
            </wp:positionV>
            <wp:extent cx="4572000" cy="2743200"/>
            <wp:effectExtent l="0" t="0" r="0" b="0"/>
            <wp:wrapThrough wrapText="bothSides">
              <wp:wrapPolygon edited="0">
                <wp:start x="0" y="0"/>
                <wp:lineTo x="0" y="21450"/>
                <wp:lineTo x="21510" y="21450"/>
                <wp:lineTo x="21510" y="0"/>
                <wp:lineTo x="0" y="0"/>
              </wp:wrapPolygon>
            </wp:wrapThrough>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p>
    <w:p w14:paraId="60617706" w14:textId="77777777" w:rsidR="009A7E9A" w:rsidRDefault="009A7E9A" w:rsidP="00BD7B13">
      <w:pPr>
        <w:spacing w:after="0" w:line="276" w:lineRule="auto"/>
        <w:jc w:val="both"/>
        <w:rPr>
          <w:rFonts w:ascii="Montserrat" w:eastAsia="Arial" w:hAnsi="Montserrat" w:cs="Arial"/>
          <w:b/>
          <w:bCs/>
          <w:sz w:val="24"/>
          <w:szCs w:val="24"/>
          <w:lang w:val="es-SV"/>
        </w:rPr>
      </w:pPr>
    </w:p>
    <w:p w14:paraId="664C4533" w14:textId="77777777" w:rsidR="009A7E9A" w:rsidRDefault="009A7E9A" w:rsidP="00BD7B13">
      <w:pPr>
        <w:spacing w:after="0" w:line="276" w:lineRule="auto"/>
        <w:jc w:val="both"/>
        <w:rPr>
          <w:rFonts w:ascii="Montserrat" w:eastAsia="Arial" w:hAnsi="Montserrat" w:cs="Arial"/>
          <w:b/>
          <w:bCs/>
          <w:sz w:val="24"/>
          <w:szCs w:val="24"/>
          <w:lang w:val="es-SV"/>
        </w:rPr>
      </w:pPr>
    </w:p>
    <w:p w14:paraId="19EE257C" w14:textId="77777777" w:rsidR="009A7E9A" w:rsidRDefault="009A7E9A" w:rsidP="00BD7B13">
      <w:pPr>
        <w:spacing w:after="0" w:line="276" w:lineRule="auto"/>
        <w:jc w:val="both"/>
        <w:rPr>
          <w:rFonts w:ascii="Montserrat" w:eastAsia="Arial" w:hAnsi="Montserrat" w:cs="Arial"/>
          <w:b/>
          <w:bCs/>
          <w:sz w:val="24"/>
          <w:szCs w:val="24"/>
          <w:lang w:val="es-SV"/>
        </w:rPr>
      </w:pPr>
    </w:p>
    <w:p w14:paraId="63FE29E4" w14:textId="77777777" w:rsidR="009A7E9A" w:rsidRDefault="009A7E9A" w:rsidP="00BD7B13">
      <w:pPr>
        <w:spacing w:after="0" w:line="276" w:lineRule="auto"/>
        <w:jc w:val="both"/>
        <w:rPr>
          <w:rFonts w:ascii="Montserrat" w:eastAsia="Arial" w:hAnsi="Montserrat" w:cs="Arial"/>
          <w:b/>
          <w:bCs/>
          <w:sz w:val="24"/>
          <w:szCs w:val="24"/>
          <w:lang w:val="es-SV"/>
        </w:rPr>
      </w:pPr>
    </w:p>
    <w:p w14:paraId="3671D697" w14:textId="77777777" w:rsidR="009A7E9A" w:rsidRDefault="009A7E9A" w:rsidP="00BD7B13">
      <w:pPr>
        <w:spacing w:after="0" w:line="276" w:lineRule="auto"/>
        <w:jc w:val="both"/>
        <w:rPr>
          <w:rFonts w:ascii="Montserrat" w:eastAsia="Arial" w:hAnsi="Montserrat" w:cs="Arial"/>
          <w:b/>
          <w:bCs/>
          <w:sz w:val="24"/>
          <w:szCs w:val="24"/>
          <w:lang w:val="es-SV"/>
        </w:rPr>
      </w:pPr>
    </w:p>
    <w:p w14:paraId="30E7666E" w14:textId="77777777" w:rsidR="009A7E9A" w:rsidRDefault="009A7E9A" w:rsidP="00BD7B13">
      <w:pPr>
        <w:spacing w:after="0" w:line="276" w:lineRule="auto"/>
        <w:jc w:val="both"/>
        <w:rPr>
          <w:rFonts w:ascii="Montserrat" w:eastAsia="Arial" w:hAnsi="Montserrat" w:cs="Arial"/>
          <w:b/>
          <w:bCs/>
          <w:sz w:val="24"/>
          <w:szCs w:val="24"/>
          <w:lang w:val="es-SV"/>
        </w:rPr>
      </w:pPr>
    </w:p>
    <w:p w14:paraId="2423F005" w14:textId="77777777" w:rsidR="009A7E9A" w:rsidRDefault="009A7E9A" w:rsidP="00BD7B13">
      <w:pPr>
        <w:spacing w:after="0" w:line="276" w:lineRule="auto"/>
        <w:jc w:val="both"/>
        <w:rPr>
          <w:rFonts w:ascii="Montserrat" w:eastAsia="Arial" w:hAnsi="Montserrat" w:cs="Arial"/>
          <w:b/>
          <w:bCs/>
          <w:sz w:val="24"/>
          <w:szCs w:val="24"/>
          <w:lang w:val="es-SV"/>
        </w:rPr>
      </w:pPr>
    </w:p>
    <w:p w14:paraId="686B4F49" w14:textId="77777777" w:rsidR="009A7E9A" w:rsidRDefault="009A7E9A" w:rsidP="00BD7B13">
      <w:pPr>
        <w:spacing w:after="0" w:line="276" w:lineRule="auto"/>
        <w:jc w:val="both"/>
        <w:rPr>
          <w:rFonts w:ascii="Montserrat" w:eastAsia="Arial" w:hAnsi="Montserrat" w:cs="Arial"/>
          <w:b/>
          <w:bCs/>
          <w:sz w:val="24"/>
          <w:szCs w:val="24"/>
          <w:lang w:val="es-SV"/>
        </w:rPr>
      </w:pPr>
    </w:p>
    <w:p w14:paraId="2265D78D" w14:textId="77777777" w:rsidR="009A7E9A" w:rsidRDefault="009A7E9A" w:rsidP="00BD7B13">
      <w:pPr>
        <w:spacing w:after="0" w:line="276" w:lineRule="auto"/>
        <w:jc w:val="both"/>
        <w:rPr>
          <w:rFonts w:ascii="Montserrat" w:eastAsia="Arial" w:hAnsi="Montserrat" w:cs="Arial"/>
          <w:b/>
          <w:bCs/>
          <w:sz w:val="24"/>
          <w:szCs w:val="24"/>
          <w:lang w:val="es-SV"/>
        </w:rPr>
      </w:pPr>
    </w:p>
    <w:p w14:paraId="19E1D1F0" w14:textId="77777777" w:rsidR="009A7E9A" w:rsidRDefault="009A7E9A" w:rsidP="00BD7B13">
      <w:pPr>
        <w:spacing w:after="0" w:line="276" w:lineRule="auto"/>
        <w:jc w:val="both"/>
        <w:rPr>
          <w:rFonts w:ascii="Montserrat" w:eastAsia="Arial" w:hAnsi="Montserrat" w:cs="Arial"/>
          <w:b/>
          <w:bCs/>
          <w:sz w:val="24"/>
          <w:szCs w:val="24"/>
          <w:lang w:val="es-SV"/>
        </w:rPr>
      </w:pPr>
    </w:p>
    <w:p w14:paraId="313C3D4E" w14:textId="77777777" w:rsidR="009A7E9A" w:rsidRDefault="009A7E9A" w:rsidP="00BD7B13">
      <w:pPr>
        <w:spacing w:after="0" w:line="276" w:lineRule="auto"/>
        <w:jc w:val="both"/>
        <w:rPr>
          <w:rFonts w:ascii="Montserrat" w:eastAsia="Arial" w:hAnsi="Montserrat" w:cs="Arial"/>
          <w:b/>
          <w:bCs/>
          <w:sz w:val="24"/>
          <w:szCs w:val="24"/>
          <w:lang w:val="es-SV"/>
        </w:rPr>
      </w:pPr>
    </w:p>
    <w:p w14:paraId="3AD1A267" w14:textId="77777777" w:rsidR="009A7E9A" w:rsidRDefault="009A7E9A" w:rsidP="00BD7B13">
      <w:pPr>
        <w:spacing w:after="0" w:line="276" w:lineRule="auto"/>
        <w:jc w:val="both"/>
        <w:rPr>
          <w:rFonts w:ascii="Montserrat" w:eastAsia="Arial" w:hAnsi="Montserrat" w:cs="Arial"/>
          <w:b/>
          <w:bCs/>
          <w:sz w:val="24"/>
          <w:szCs w:val="24"/>
          <w:lang w:val="es-SV"/>
        </w:rPr>
      </w:pPr>
    </w:p>
    <w:p w14:paraId="75351160" w14:textId="77777777" w:rsidR="009A7E9A" w:rsidRDefault="009A7E9A" w:rsidP="00BD7B13">
      <w:pPr>
        <w:spacing w:after="0" w:line="276" w:lineRule="auto"/>
        <w:jc w:val="both"/>
        <w:rPr>
          <w:rFonts w:ascii="Montserrat" w:eastAsia="Arial" w:hAnsi="Montserrat" w:cs="Arial"/>
          <w:b/>
          <w:bCs/>
          <w:sz w:val="24"/>
          <w:szCs w:val="24"/>
          <w:lang w:val="es-SV"/>
        </w:rPr>
      </w:pPr>
    </w:p>
    <w:p w14:paraId="65068260" w14:textId="77777777" w:rsidR="009A7E9A" w:rsidRDefault="009A7E9A" w:rsidP="00BD7B13">
      <w:pPr>
        <w:spacing w:after="0" w:line="276" w:lineRule="auto"/>
        <w:jc w:val="both"/>
        <w:rPr>
          <w:rFonts w:ascii="Montserrat" w:eastAsia="Arial" w:hAnsi="Montserrat" w:cs="Arial"/>
          <w:b/>
          <w:bCs/>
          <w:sz w:val="24"/>
          <w:szCs w:val="24"/>
          <w:lang w:val="es-SV"/>
        </w:rPr>
      </w:pPr>
    </w:p>
    <w:p w14:paraId="22214192" w14:textId="77777777" w:rsidR="009A7E9A" w:rsidRDefault="009A7E9A" w:rsidP="00BD7B13">
      <w:pPr>
        <w:spacing w:after="0" w:line="276" w:lineRule="auto"/>
        <w:jc w:val="both"/>
        <w:rPr>
          <w:rFonts w:ascii="Montserrat" w:eastAsia="Arial" w:hAnsi="Montserrat" w:cs="Arial"/>
          <w:b/>
          <w:bCs/>
          <w:sz w:val="24"/>
          <w:szCs w:val="24"/>
          <w:lang w:val="es-SV"/>
        </w:rPr>
      </w:pPr>
    </w:p>
    <w:p w14:paraId="64AA58A2" w14:textId="77777777" w:rsidR="009A7E9A" w:rsidRDefault="009A7E9A" w:rsidP="009A7E9A">
      <w:r w:rsidRPr="00802A1C">
        <w:rPr>
          <w:noProof/>
          <w:lang w:val="es-MX" w:eastAsia="es-MX"/>
        </w:rPr>
        <w:lastRenderedPageBreak/>
        <mc:AlternateContent>
          <mc:Choice Requires="wps">
            <w:drawing>
              <wp:anchor distT="0" distB="0" distL="114300" distR="114300" simplePos="0" relativeHeight="251710464" behindDoc="0" locked="0" layoutInCell="1" allowOverlap="1" wp14:anchorId="2102D3AC" wp14:editId="4EA3A021">
                <wp:simplePos x="0" y="0"/>
                <wp:positionH relativeFrom="column">
                  <wp:posOffset>1689100</wp:posOffset>
                </wp:positionH>
                <wp:positionV relativeFrom="paragraph">
                  <wp:posOffset>209550</wp:posOffset>
                </wp:positionV>
                <wp:extent cx="4838700" cy="638355"/>
                <wp:effectExtent l="0" t="0" r="0" b="0"/>
                <wp:wrapNone/>
                <wp:docPr id="24" name="Rectángulo 2"/>
                <wp:cNvGraphicFramePr/>
                <a:graphic xmlns:a="http://schemas.openxmlformats.org/drawingml/2006/main">
                  <a:graphicData uri="http://schemas.microsoft.com/office/word/2010/wordprocessingShape">
                    <wps:wsp>
                      <wps:cNvSpPr/>
                      <wps:spPr>
                        <a:xfrm>
                          <a:off x="0" y="0"/>
                          <a:ext cx="4838700" cy="638355"/>
                        </a:xfrm>
                        <a:prstGeom prst="rect">
                          <a:avLst/>
                        </a:prstGeom>
                        <a:noFill/>
                        <a:ln w="12700" cap="flat" cmpd="sng" algn="ctr">
                          <a:noFill/>
                          <a:prstDash val="solid"/>
                          <a:miter lim="800000"/>
                        </a:ln>
                        <a:effectLst/>
                      </wps:spPr>
                      <wps:txbx>
                        <w:txbxContent>
                          <w:p w14:paraId="6FA5728E"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INSCRIPCIÓN</w:t>
                            </w:r>
                          </w:p>
                          <w:p w14:paraId="3928935E" w14:textId="5A22BC59" w:rsidR="00021827" w:rsidRPr="0072588D" w:rsidRDefault="00021827" w:rsidP="009A7E9A">
                            <w:pPr>
                              <w:pStyle w:val="NormalWeb"/>
                              <w:spacing w:before="0" w:beforeAutospacing="0" w:after="0" w:afterAutospacing="0"/>
                              <w:jc w:val="center"/>
                              <w:rPr>
                                <w:sz w:val="32"/>
                                <w:szCs w:val="32"/>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TALLERES DE VERANO</w:t>
                            </w: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w:t>
                            </w: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OCTUBRE </w:t>
                            </w: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/2024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2102D3AC" id="_x0000_s1033" style="position:absolute;margin-left:133pt;margin-top:16.5pt;width:381pt;height:50.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" filled="f" stroked="f" strokeweight="1pt">
                <v:textbox>
                  <w:txbxContent>
                    <w:p w14:paraId="6FA5728E"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INSCRIPCIÓN</w:t>
                      </w:r>
                    </w:p>
                    <w:p w14:paraId="3928935E" w14:textId="5A22BC59" w:rsidR="00021827" w:rsidRPr="0072588D" w:rsidRDefault="00021827" w:rsidP="009A7E9A">
                      <w:pPr>
                        <w:pStyle w:val="NormalWeb"/>
                        <w:spacing w:before="0" w:beforeAutospacing="0" w:after="0" w:afterAutospacing="0"/>
                        <w:jc w:val="center"/>
                        <w:rPr>
                          <w:sz w:val="32"/>
                          <w:szCs w:val="32"/>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TALLERES DE VERANO</w:t>
                      </w: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w:t>
                      </w: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OCTUBRE </w:t>
                      </w: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/2024</w:t>
                      </w:r>
                    </w:p>
                  </w:txbxContent>
                </v:textbox>
              </v:rect>
            </w:pict>
          </mc:Fallback>
        </mc:AlternateContent>
      </w:r>
    </w:p>
    <w:p w14:paraId="761736BC" w14:textId="77777777" w:rsidR="009A7E9A" w:rsidRDefault="009A7E9A" w:rsidP="009A7E9A"/>
    <w:p w14:paraId="739BBC1C" w14:textId="77777777" w:rsidR="009A7E9A" w:rsidRDefault="009A7E9A" w:rsidP="009A7E9A"/>
    <w:p w14:paraId="388C7B14" w14:textId="77777777" w:rsidR="009A7E9A" w:rsidRDefault="009A7E9A" w:rsidP="009A7E9A"/>
    <w:tbl>
      <w:tblPr>
        <w:tblW w:w="9460" w:type="dxa"/>
        <w:tblInd w:w="1565" w:type="dxa"/>
        <w:tblCellMar>
          <w:left w:w="70" w:type="dxa"/>
          <w:right w:w="70" w:type="dxa"/>
        </w:tblCellMar>
        <w:tblLook w:val="04A0" w:firstRow="1" w:lastRow="0" w:firstColumn="1" w:lastColumn="0" w:noHBand="0" w:noVBand="1"/>
      </w:tblPr>
      <w:tblGrid>
        <w:gridCol w:w="3680"/>
        <w:gridCol w:w="1640"/>
        <w:gridCol w:w="1940"/>
        <w:gridCol w:w="1060"/>
        <w:gridCol w:w="1140"/>
      </w:tblGrid>
      <w:tr w:rsidR="009A7E9A" w:rsidRPr="002526D2" w14:paraId="55BE06BD" w14:textId="77777777" w:rsidTr="00021827">
        <w:trPr>
          <w:trHeight w:val="300"/>
        </w:trPr>
        <w:tc>
          <w:tcPr>
            <w:tcW w:w="3680" w:type="dxa"/>
            <w:tcBorders>
              <w:top w:val="single" w:sz="8" w:space="0" w:color="366092"/>
              <w:left w:val="nil"/>
              <w:bottom w:val="nil"/>
              <w:right w:val="nil"/>
            </w:tcBorders>
            <w:shd w:val="clear" w:color="4F81BD" w:fill="4F81BD"/>
            <w:noWrap/>
            <w:vAlign w:val="bottom"/>
            <w:hideMark/>
          </w:tcPr>
          <w:p w14:paraId="005A8051"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TALLER DE VERANO 2024</w:t>
            </w:r>
          </w:p>
        </w:tc>
        <w:tc>
          <w:tcPr>
            <w:tcW w:w="1640" w:type="dxa"/>
            <w:tcBorders>
              <w:top w:val="single" w:sz="8" w:space="0" w:color="366092"/>
              <w:left w:val="nil"/>
              <w:bottom w:val="nil"/>
              <w:right w:val="nil"/>
            </w:tcBorders>
            <w:shd w:val="clear" w:color="4F81BD" w:fill="4F81BD"/>
            <w:noWrap/>
            <w:vAlign w:val="bottom"/>
            <w:hideMark/>
          </w:tcPr>
          <w:p w14:paraId="2AF952EF"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CUPOS *</w:t>
            </w:r>
          </w:p>
        </w:tc>
        <w:tc>
          <w:tcPr>
            <w:tcW w:w="1940" w:type="dxa"/>
            <w:tcBorders>
              <w:top w:val="single" w:sz="8" w:space="0" w:color="366092"/>
              <w:left w:val="nil"/>
              <w:bottom w:val="nil"/>
              <w:right w:val="nil"/>
            </w:tcBorders>
            <w:shd w:val="clear" w:color="4F81BD" w:fill="4F81BD"/>
            <w:noWrap/>
            <w:vAlign w:val="bottom"/>
            <w:hideMark/>
          </w:tcPr>
          <w:p w14:paraId="39EF5472"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INSCRITOS*</w:t>
            </w:r>
          </w:p>
        </w:tc>
        <w:tc>
          <w:tcPr>
            <w:tcW w:w="1060" w:type="dxa"/>
            <w:tcBorders>
              <w:top w:val="single" w:sz="8" w:space="0" w:color="366092"/>
              <w:left w:val="nil"/>
              <w:bottom w:val="nil"/>
              <w:right w:val="nil"/>
            </w:tcBorders>
            <w:shd w:val="clear" w:color="4F81BD" w:fill="4F81BD"/>
            <w:noWrap/>
            <w:vAlign w:val="bottom"/>
            <w:hideMark/>
          </w:tcPr>
          <w:p w14:paraId="2D87756D"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S F *</w:t>
            </w:r>
          </w:p>
        </w:tc>
        <w:tc>
          <w:tcPr>
            <w:tcW w:w="1140" w:type="dxa"/>
            <w:tcBorders>
              <w:top w:val="single" w:sz="8" w:space="0" w:color="366092"/>
              <w:left w:val="nil"/>
              <w:bottom w:val="nil"/>
              <w:right w:val="nil"/>
            </w:tcBorders>
            <w:shd w:val="clear" w:color="4F81BD" w:fill="4F81BD"/>
            <w:noWrap/>
            <w:vAlign w:val="bottom"/>
            <w:hideMark/>
          </w:tcPr>
          <w:p w14:paraId="40B0B289"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S M *</w:t>
            </w:r>
          </w:p>
        </w:tc>
      </w:tr>
      <w:tr w:rsidR="009A7E9A" w:rsidRPr="002526D2" w14:paraId="0C982072" w14:textId="77777777" w:rsidTr="00021827">
        <w:trPr>
          <w:trHeight w:val="300"/>
        </w:trPr>
        <w:tc>
          <w:tcPr>
            <w:tcW w:w="3680" w:type="dxa"/>
            <w:tcBorders>
              <w:top w:val="nil"/>
              <w:left w:val="nil"/>
              <w:bottom w:val="nil"/>
              <w:right w:val="nil"/>
            </w:tcBorders>
            <w:shd w:val="clear" w:color="DCE6F1" w:fill="DCE6F1"/>
            <w:noWrap/>
            <w:vAlign w:val="bottom"/>
            <w:hideMark/>
          </w:tcPr>
          <w:p w14:paraId="761559BF"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FIGURAS FOMY</w:t>
            </w:r>
          </w:p>
        </w:tc>
        <w:tc>
          <w:tcPr>
            <w:tcW w:w="1640" w:type="dxa"/>
            <w:tcBorders>
              <w:top w:val="nil"/>
              <w:left w:val="nil"/>
              <w:bottom w:val="nil"/>
              <w:right w:val="nil"/>
            </w:tcBorders>
            <w:shd w:val="clear" w:color="DCE6F1" w:fill="DCE6F1"/>
            <w:noWrap/>
            <w:vAlign w:val="bottom"/>
            <w:hideMark/>
          </w:tcPr>
          <w:p w14:paraId="2C20F377"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10</w:t>
            </w:r>
          </w:p>
        </w:tc>
        <w:tc>
          <w:tcPr>
            <w:tcW w:w="1940" w:type="dxa"/>
            <w:tcBorders>
              <w:top w:val="nil"/>
              <w:left w:val="nil"/>
              <w:bottom w:val="nil"/>
              <w:right w:val="nil"/>
            </w:tcBorders>
            <w:shd w:val="clear" w:color="DCE6F1" w:fill="DCE6F1"/>
            <w:noWrap/>
            <w:vAlign w:val="bottom"/>
            <w:hideMark/>
          </w:tcPr>
          <w:p w14:paraId="0728F879"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2</w:t>
            </w:r>
          </w:p>
        </w:tc>
        <w:tc>
          <w:tcPr>
            <w:tcW w:w="1060" w:type="dxa"/>
            <w:tcBorders>
              <w:top w:val="nil"/>
              <w:left w:val="nil"/>
              <w:bottom w:val="nil"/>
              <w:right w:val="nil"/>
            </w:tcBorders>
            <w:shd w:val="clear" w:color="DCE6F1" w:fill="DCE6F1"/>
            <w:noWrap/>
            <w:vAlign w:val="bottom"/>
            <w:hideMark/>
          </w:tcPr>
          <w:p w14:paraId="49D0DE12"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1</w:t>
            </w:r>
          </w:p>
        </w:tc>
        <w:tc>
          <w:tcPr>
            <w:tcW w:w="1140" w:type="dxa"/>
            <w:tcBorders>
              <w:top w:val="nil"/>
              <w:left w:val="nil"/>
              <w:bottom w:val="nil"/>
              <w:right w:val="nil"/>
            </w:tcBorders>
            <w:shd w:val="clear" w:color="DCE6F1" w:fill="DCE6F1"/>
            <w:noWrap/>
            <w:vAlign w:val="bottom"/>
            <w:hideMark/>
          </w:tcPr>
          <w:p w14:paraId="6CE44781"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1</w:t>
            </w:r>
          </w:p>
        </w:tc>
      </w:tr>
      <w:tr w:rsidR="009A7E9A" w:rsidRPr="002526D2" w14:paraId="0B3F2492" w14:textId="77777777" w:rsidTr="00021827">
        <w:trPr>
          <w:trHeight w:val="300"/>
        </w:trPr>
        <w:tc>
          <w:tcPr>
            <w:tcW w:w="3680" w:type="dxa"/>
            <w:tcBorders>
              <w:top w:val="nil"/>
              <w:left w:val="nil"/>
              <w:bottom w:val="nil"/>
              <w:right w:val="nil"/>
            </w:tcBorders>
            <w:shd w:val="clear" w:color="auto" w:fill="auto"/>
            <w:noWrap/>
            <w:vAlign w:val="bottom"/>
            <w:hideMark/>
          </w:tcPr>
          <w:p w14:paraId="43215D33" w14:textId="77777777" w:rsidR="009A7E9A" w:rsidRPr="002526D2" w:rsidRDefault="009A7E9A" w:rsidP="00021827">
            <w:pPr>
              <w:spacing w:after="0" w:line="240" w:lineRule="auto"/>
              <w:jc w:val="both"/>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BASICO NIÑOS DE 8 A 12 AÑOS</w:t>
            </w:r>
          </w:p>
        </w:tc>
        <w:tc>
          <w:tcPr>
            <w:tcW w:w="1640" w:type="dxa"/>
            <w:tcBorders>
              <w:top w:val="nil"/>
              <w:left w:val="nil"/>
              <w:bottom w:val="nil"/>
              <w:right w:val="nil"/>
            </w:tcBorders>
            <w:shd w:val="clear" w:color="auto" w:fill="auto"/>
            <w:noWrap/>
            <w:vAlign w:val="bottom"/>
            <w:hideMark/>
          </w:tcPr>
          <w:p w14:paraId="720158AC"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10</w:t>
            </w:r>
          </w:p>
        </w:tc>
        <w:tc>
          <w:tcPr>
            <w:tcW w:w="1940" w:type="dxa"/>
            <w:tcBorders>
              <w:top w:val="nil"/>
              <w:left w:val="nil"/>
              <w:bottom w:val="nil"/>
              <w:right w:val="nil"/>
            </w:tcBorders>
            <w:shd w:val="clear" w:color="auto" w:fill="auto"/>
            <w:noWrap/>
            <w:vAlign w:val="bottom"/>
            <w:hideMark/>
          </w:tcPr>
          <w:p w14:paraId="38B3B4F2"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2</w:t>
            </w:r>
          </w:p>
        </w:tc>
        <w:tc>
          <w:tcPr>
            <w:tcW w:w="1060" w:type="dxa"/>
            <w:tcBorders>
              <w:top w:val="nil"/>
              <w:left w:val="nil"/>
              <w:bottom w:val="nil"/>
              <w:right w:val="nil"/>
            </w:tcBorders>
            <w:shd w:val="clear" w:color="auto" w:fill="auto"/>
            <w:noWrap/>
            <w:vAlign w:val="bottom"/>
            <w:hideMark/>
          </w:tcPr>
          <w:p w14:paraId="6131887F"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1</w:t>
            </w:r>
          </w:p>
        </w:tc>
        <w:tc>
          <w:tcPr>
            <w:tcW w:w="1140" w:type="dxa"/>
            <w:tcBorders>
              <w:top w:val="nil"/>
              <w:left w:val="nil"/>
              <w:bottom w:val="nil"/>
              <w:right w:val="nil"/>
            </w:tcBorders>
            <w:shd w:val="clear" w:color="auto" w:fill="auto"/>
            <w:noWrap/>
            <w:vAlign w:val="bottom"/>
            <w:hideMark/>
          </w:tcPr>
          <w:p w14:paraId="444E4F25"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1</w:t>
            </w:r>
          </w:p>
        </w:tc>
      </w:tr>
      <w:tr w:rsidR="009A7E9A" w:rsidRPr="002526D2" w14:paraId="5F6A009B" w14:textId="77777777" w:rsidTr="00021827">
        <w:trPr>
          <w:trHeight w:val="300"/>
        </w:trPr>
        <w:tc>
          <w:tcPr>
            <w:tcW w:w="3680" w:type="dxa"/>
            <w:tcBorders>
              <w:top w:val="nil"/>
              <w:left w:val="nil"/>
              <w:bottom w:val="nil"/>
              <w:right w:val="nil"/>
            </w:tcBorders>
            <w:shd w:val="clear" w:color="auto" w:fill="auto"/>
            <w:noWrap/>
            <w:vAlign w:val="bottom"/>
            <w:hideMark/>
          </w:tcPr>
          <w:p w14:paraId="106ABE9F" w14:textId="77777777" w:rsidR="009A7E9A" w:rsidRPr="002526D2" w:rsidRDefault="009A7E9A" w:rsidP="00021827">
            <w:pPr>
              <w:spacing w:after="0" w:line="240" w:lineRule="auto"/>
              <w:jc w:val="both"/>
              <w:rPr>
                <w:rFonts w:ascii="Calibri" w:eastAsia="Times New Roman" w:hAnsi="Calibri" w:cs="Calibri"/>
                <w:color w:val="000000"/>
                <w:lang w:eastAsia="es-SV"/>
              </w:rPr>
            </w:pPr>
            <w:r w:rsidRPr="002526D2">
              <w:rPr>
                <w:rFonts w:ascii="Calibri" w:eastAsia="Times New Roman" w:hAnsi="Calibri" w:cs="Calibri"/>
                <w:color w:val="000000"/>
                <w:lang w:eastAsia="es-SV"/>
              </w:rPr>
              <w:t>8:00 A 10:00 am</w:t>
            </w:r>
          </w:p>
        </w:tc>
        <w:tc>
          <w:tcPr>
            <w:tcW w:w="1640" w:type="dxa"/>
            <w:tcBorders>
              <w:top w:val="nil"/>
              <w:left w:val="nil"/>
              <w:bottom w:val="nil"/>
              <w:right w:val="nil"/>
            </w:tcBorders>
            <w:shd w:val="clear" w:color="auto" w:fill="auto"/>
            <w:noWrap/>
            <w:vAlign w:val="bottom"/>
            <w:hideMark/>
          </w:tcPr>
          <w:p w14:paraId="6A1F9B79"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10</w:t>
            </w:r>
          </w:p>
        </w:tc>
        <w:tc>
          <w:tcPr>
            <w:tcW w:w="1940" w:type="dxa"/>
            <w:tcBorders>
              <w:top w:val="nil"/>
              <w:left w:val="nil"/>
              <w:bottom w:val="nil"/>
              <w:right w:val="nil"/>
            </w:tcBorders>
            <w:shd w:val="clear" w:color="auto" w:fill="auto"/>
            <w:noWrap/>
            <w:vAlign w:val="bottom"/>
            <w:hideMark/>
          </w:tcPr>
          <w:p w14:paraId="599C5642"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2</w:t>
            </w:r>
          </w:p>
        </w:tc>
        <w:tc>
          <w:tcPr>
            <w:tcW w:w="1060" w:type="dxa"/>
            <w:tcBorders>
              <w:top w:val="nil"/>
              <w:left w:val="nil"/>
              <w:bottom w:val="nil"/>
              <w:right w:val="nil"/>
            </w:tcBorders>
            <w:shd w:val="clear" w:color="auto" w:fill="auto"/>
            <w:noWrap/>
            <w:vAlign w:val="bottom"/>
            <w:hideMark/>
          </w:tcPr>
          <w:p w14:paraId="5DA611FE"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w:t>
            </w:r>
          </w:p>
        </w:tc>
        <w:tc>
          <w:tcPr>
            <w:tcW w:w="1140" w:type="dxa"/>
            <w:tcBorders>
              <w:top w:val="nil"/>
              <w:left w:val="nil"/>
              <w:bottom w:val="nil"/>
              <w:right w:val="nil"/>
            </w:tcBorders>
            <w:shd w:val="clear" w:color="auto" w:fill="auto"/>
            <w:noWrap/>
            <w:vAlign w:val="bottom"/>
            <w:hideMark/>
          </w:tcPr>
          <w:p w14:paraId="470D2C51"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w:t>
            </w:r>
          </w:p>
        </w:tc>
      </w:tr>
      <w:tr w:rsidR="009A7E9A" w:rsidRPr="002526D2" w14:paraId="01C0A4E2" w14:textId="77777777" w:rsidTr="00021827">
        <w:trPr>
          <w:trHeight w:val="300"/>
        </w:trPr>
        <w:tc>
          <w:tcPr>
            <w:tcW w:w="3680" w:type="dxa"/>
            <w:tcBorders>
              <w:top w:val="nil"/>
              <w:left w:val="nil"/>
              <w:bottom w:val="nil"/>
              <w:right w:val="nil"/>
            </w:tcBorders>
            <w:shd w:val="clear" w:color="auto" w:fill="auto"/>
            <w:noWrap/>
            <w:vAlign w:val="bottom"/>
            <w:hideMark/>
          </w:tcPr>
          <w:p w14:paraId="00A62AB5" w14:textId="77777777" w:rsidR="009A7E9A" w:rsidRPr="002526D2" w:rsidRDefault="009A7E9A" w:rsidP="00021827">
            <w:pPr>
              <w:spacing w:after="0" w:line="240" w:lineRule="auto"/>
              <w:jc w:val="both"/>
              <w:rPr>
                <w:rFonts w:ascii="Calibri" w:eastAsia="Times New Roman" w:hAnsi="Calibri" w:cs="Calibri"/>
                <w:color w:val="000000"/>
                <w:lang w:eastAsia="es-SV"/>
              </w:rPr>
            </w:pPr>
            <w:r w:rsidRPr="002526D2">
              <w:rPr>
                <w:rFonts w:ascii="Calibri" w:eastAsia="Times New Roman" w:hAnsi="Calibri" w:cs="Calibri"/>
                <w:color w:val="000000"/>
                <w:lang w:eastAsia="es-SV"/>
              </w:rPr>
              <w:t xml:space="preserve">JUEVES Y VIERNES </w:t>
            </w:r>
          </w:p>
        </w:tc>
        <w:tc>
          <w:tcPr>
            <w:tcW w:w="1640" w:type="dxa"/>
            <w:tcBorders>
              <w:top w:val="nil"/>
              <w:left w:val="nil"/>
              <w:bottom w:val="nil"/>
              <w:right w:val="nil"/>
            </w:tcBorders>
            <w:shd w:val="clear" w:color="auto" w:fill="auto"/>
            <w:noWrap/>
            <w:vAlign w:val="bottom"/>
            <w:hideMark/>
          </w:tcPr>
          <w:p w14:paraId="01C1008E"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10</w:t>
            </w:r>
          </w:p>
        </w:tc>
        <w:tc>
          <w:tcPr>
            <w:tcW w:w="1940" w:type="dxa"/>
            <w:tcBorders>
              <w:top w:val="nil"/>
              <w:left w:val="nil"/>
              <w:bottom w:val="nil"/>
              <w:right w:val="nil"/>
            </w:tcBorders>
            <w:shd w:val="clear" w:color="auto" w:fill="auto"/>
            <w:noWrap/>
            <w:vAlign w:val="bottom"/>
            <w:hideMark/>
          </w:tcPr>
          <w:p w14:paraId="643EEDCC"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2</w:t>
            </w:r>
          </w:p>
        </w:tc>
        <w:tc>
          <w:tcPr>
            <w:tcW w:w="1060" w:type="dxa"/>
            <w:tcBorders>
              <w:top w:val="nil"/>
              <w:left w:val="nil"/>
              <w:bottom w:val="nil"/>
              <w:right w:val="nil"/>
            </w:tcBorders>
            <w:shd w:val="clear" w:color="auto" w:fill="auto"/>
            <w:noWrap/>
            <w:vAlign w:val="bottom"/>
            <w:hideMark/>
          </w:tcPr>
          <w:p w14:paraId="5D35A8DF"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w:t>
            </w:r>
          </w:p>
        </w:tc>
        <w:tc>
          <w:tcPr>
            <w:tcW w:w="1140" w:type="dxa"/>
            <w:tcBorders>
              <w:top w:val="nil"/>
              <w:left w:val="nil"/>
              <w:bottom w:val="nil"/>
              <w:right w:val="nil"/>
            </w:tcBorders>
            <w:shd w:val="clear" w:color="auto" w:fill="auto"/>
            <w:noWrap/>
            <w:vAlign w:val="bottom"/>
            <w:hideMark/>
          </w:tcPr>
          <w:p w14:paraId="6E9C6AF8"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w:t>
            </w:r>
          </w:p>
        </w:tc>
      </w:tr>
      <w:tr w:rsidR="009A7E9A" w:rsidRPr="002526D2" w14:paraId="529B7AA0" w14:textId="77777777" w:rsidTr="00021827">
        <w:trPr>
          <w:trHeight w:val="300"/>
        </w:trPr>
        <w:tc>
          <w:tcPr>
            <w:tcW w:w="3680" w:type="dxa"/>
            <w:tcBorders>
              <w:top w:val="nil"/>
              <w:left w:val="nil"/>
              <w:bottom w:val="nil"/>
              <w:right w:val="nil"/>
            </w:tcBorders>
            <w:shd w:val="clear" w:color="DCE6F1" w:fill="DCE6F1"/>
            <w:noWrap/>
            <w:vAlign w:val="bottom"/>
            <w:hideMark/>
          </w:tcPr>
          <w:p w14:paraId="56821E15"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GLOBOFLEXIA</w:t>
            </w:r>
          </w:p>
        </w:tc>
        <w:tc>
          <w:tcPr>
            <w:tcW w:w="1640" w:type="dxa"/>
            <w:tcBorders>
              <w:top w:val="nil"/>
              <w:left w:val="nil"/>
              <w:bottom w:val="nil"/>
              <w:right w:val="nil"/>
            </w:tcBorders>
            <w:shd w:val="clear" w:color="DCE6F1" w:fill="DCE6F1"/>
            <w:noWrap/>
            <w:vAlign w:val="bottom"/>
            <w:hideMark/>
          </w:tcPr>
          <w:p w14:paraId="58C8FD5F"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10</w:t>
            </w:r>
          </w:p>
        </w:tc>
        <w:tc>
          <w:tcPr>
            <w:tcW w:w="1940" w:type="dxa"/>
            <w:tcBorders>
              <w:top w:val="nil"/>
              <w:left w:val="nil"/>
              <w:bottom w:val="nil"/>
              <w:right w:val="nil"/>
            </w:tcBorders>
            <w:shd w:val="clear" w:color="DCE6F1" w:fill="DCE6F1"/>
            <w:noWrap/>
            <w:vAlign w:val="bottom"/>
            <w:hideMark/>
          </w:tcPr>
          <w:p w14:paraId="31AD0C04"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5</w:t>
            </w:r>
          </w:p>
        </w:tc>
        <w:tc>
          <w:tcPr>
            <w:tcW w:w="1060" w:type="dxa"/>
            <w:tcBorders>
              <w:top w:val="nil"/>
              <w:left w:val="nil"/>
              <w:bottom w:val="nil"/>
              <w:right w:val="nil"/>
            </w:tcBorders>
            <w:shd w:val="clear" w:color="DCE6F1" w:fill="DCE6F1"/>
            <w:noWrap/>
            <w:vAlign w:val="bottom"/>
            <w:hideMark/>
          </w:tcPr>
          <w:p w14:paraId="56B2BB83"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1</w:t>
            </w:r>
          </w:p>
        </w:tc>
        <w:tc>
          <w:tcPr>
            <w:tcW w:w="1140" w:type="dxa"/>
            <w:tcBorders>
              <w:top w:val="nil"/>
              <w:left w:val="nil"/>
              <w:bottom w:val="nil"/>
              <w:right w:val="nil"/>
            </w:tcBorders>
            <w:shd w:val="clear" w:color="DCE6F1" w:fill="DCE6F1"/>
            <w:noWrap/>
            <w:vAlign w:val="bottom"/>
            <w:hideMark/>
          </w:tcPr>
          <w:p w14:paraId="21D06410"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4</w:t>
            </w:r>
          </w:p>
        </w:tc>
      </w:tr>
      <w:tr w:rsidR="009A7E9A" w:rsidRPr="002526D2" w14:paraId="59AC6FF7" w14:textId="77777777" w:rsidTr="00021827">
        <w:trPr>
          <w:trHeight w:val="300"/>
        </w:trPr>
        <w:tc>
          <w:tcPr>
            <w:tcW w:w="3680" w:type="dxa"/>
            <w:tcBorders>
              <w:top w:val="nil"/>
              <w:left w:val="nil"/>
              <w:bottom w:val="nil"/>
              <w:right w:val="nil"/>
            </w:tcBorders>
            <w:shd w:val="clear" w:color="auto" w:fill="auto"/>
            <w:noWrap/>
            <w:vAlign w:val="bottom"/>
            <w:hideMark/>
          </w:tcPr>
          <w:p w14:paraId="31BC2A89" w14:textId="77777777" w:rsidR="009A7E9A" w:rsidRPr="002526D2" w:rsidRDefault="009A7E9A" w:rsidP="00021827">
            <w:pPr>
              <w:spacing w:after="0" w:line="240" w:lineRule="auto"/>
              <w:jc w:val="both"/>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BÁSICO NIÑOS DE 8 A 12 AÑOS</w:t>
            </w:r>
          </w:p>
        </w:tc>
        <w:tc>
          <w:tcPr>
            <w:tcW w:w="1640" w:type="dxa"/>
            <w:tcBorders>
              <w:top w:val="nil"/>
              <w:left w:val="nil"/>
              <w:bottom w:val="nil"/>
              <w:right w:val="nil"/>
            </w:tcBorders>
            <w:shd w:val="clear" w:color="auto" w:fill="auto"/>
            <w:noWrap/>
            <w:vAlign w:val="bottom"/>
            <w:hideMark/>
          </w:tcPr>
          <w:p w14:paraId="1AB89E84"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10</w:t>
            </w:r>
          </w:p>
        </w:tc>
        <w:tc>
          <w:tcPr>
            <w:tcW w:w="1940" w:type="dxa"/>
            <w:tcBorders>
              <w:top w:val="nil"/>
              <w:left w:val="nil"/>
              <w:bottom w:val="nil"/>
              <w:right w:val="nil"/>
            </w:tcBorders>
            <w:shd w:val="clear" w:color="auto" w:fill="auto"/>
            <w:noWrap/>
            <w:vAlign w:val="bottom"/>
            <w:hideMark/>
          </w:tcPr>
          <w:p w14:paraId="37A5F224"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5</w:t>
            </w:r>
          </w:p>
        </w:tc>
        <w:tc>
          <w:tcPr>
            <w:tcW w:w="1060" w:type="dxa"/>
            <w:tcBorders>
              <w:top w:val="nil"/>
              <w:left w:val="nil"/>
              <w:bottom w:val="nil"/>
              <w:right w:val="nil"/>
            </w:tcBorders>
            <w:shd w:val="clear" w:color="auto" w:fill="auto"/>
            <w:noWrap/>
            <w:vAlign w:val="bottom"/>
            <w:hideMark/>
          </w:tcPr>
          <w:p w14:paraId="74470DCA"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1</w:t>
            </w:r>
          </w:p>
        </w:tc>
        <w:tc>
          <w:tcPr>
            <w:tcW w:w="1140" w:type="dxa"/>
            <w:tcBorders>
              <w:top w:val="nil"/>
              <w:left w:val="nil"/>
              <w:bottom w:val="nil"/>
              <w:right w:val="nil"/>
            </w:tcBorders>
            <w:shd w:val="clear" w:color="auto" w:fill="auto"/>
            <w:noWrap/>
            <w:vAlign w:val="bottom"/>
            <w:hideMark/>
          </w:tcPr>
          <w:p w14:paraId="64E8FFDB"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4</w:t>
            </w:r>
          </w:p>
        </w:tc>
      </w:tr>
      <w:tr w:rsidR="009A7E9A" w:rsidRPr="002526D2" w14:paraId="54A7D567" w14:textId="77777777" w:rsidTr="00021827">
        <w:trPr>
          <w:trHeight w:val="300"/>
        </w:trPr>
        <w:tc>
          <w:tcPr>
            <w:tcW w:w="3680" w:type="dxa"/>
            <w:tcBorders>
              <w:top w:val="nil"/>
              <w:left w:val="nil"/>
              <w:bottom w:val="nil"/>
              <w:right w:val="nil"/>
            </w:tcBorders>
            <w:shd w:val="clear" w:color="auto" w:fill="auto"/>
            <w:noWrap/>
            <w:vAlign w:val="bottom"/>
            <w:hideMark/>
          </w:tcPr>
          <w:p w14:paraId="475036CA" w14:textId="77777777" w:rsidR="009A7E9A" w:rsidRPr="002526D2" w:rsidRDefault="009A7E9A" w:rsidP="00021827">
            <w:pPr>
              <w:spacing w:after="0" w:line="240" w:lineRule="auto"/>
              <w:jc w:val="both"/>
              <w:rPr>
                <w:rFonts w:ascii="Calibri" w:eastAsia="Times New Roman" w:hAnsi="Calibri" w:cs="Calibri"/>
                <w:color w:val="000000"/>
                <w:lang w:eastAsia="es-SV"/>
              </w:rPr>
            </w:pPr>
            <w:r w:rsidRPr="002526D2">
              <w:rPr>
                <w:rFonts w:ascii="Calibri" w:eastAsia="Times New Roman" w:hAnsi="Calibri" w:cs="Calibri"/>
                <w:color w:val="000000"/>
                <w:lang w:eastAsia="es-SV"/>
              </w:rPr>
              <w:t>1:30 A 3:030 pm</w:t>
            </w:r>
          </w:p>
        </w:tc>
        <w:tc>
          <w:tcPr>
            <w:tcW w:w="1640" w:type="dxa"/>
            <w:tcBorders>
              <w:top w:val="nil"/>
              <w:left w:val="nil"/>
              <w:bottom w:val="nil"/>
              <w:right w:val="nil"/>
            </w:tcBorders>
            <w:shd w:val="clear" w:color="auto" w:fill="auto"/>
            <w:noWrap/>
            <w:vAlign w:val="bottom"/>
            <w:hideMark/>
          </w:tcPr>
          <w:p w14:paraId="6B52B7F9"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10</w:t>
            </w:r>
          </w:p>
        </w:tc>
        <w:tc>
          <w:tcPr>
            <w:tcW w:w="1940" w:type="dxa"/>
            <w:tcBorders>
              <w:top w:val="nil"/>
              <w:left w:val="nil"/>
              <w:bottom w:val="nil"/>
              <w:right w:val="nil"/>
            </w:tcBorders>
            <w:shd w:val="clear" w:color="auto" w:fill="auto"/>
            <w:noWrap/>
            <w:vAlign w:val="bottom"/>
            <w:hideMark/>
          </w:tcPr>
          <w:p w14:paraId="5F68CE6E"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5</w:t>
            </w:r>
          </w:p>
        </w:tc>
        <w:tc>
          <w:tcPr>
            <w:tcW w:w="1060" w:type="dxa"/>
            <w:tcBorders>
              <w:top w:val="nil"/>
              <w:left w:val="nil"/>
              <w:bottom w:val="nil"/>
              <w:right w:val="nil"/>
            </w:tcBorders>
            <w:shd w:val="clear" w:color="auto" w:fill="auto"/>
            <w:noWrap/>
            <w:vAlign w:val="bottom"/>
            <w:hideMark/>
          </w:tcPr>
          <w:p w14:paraId="52C43F48"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w:t>
            </w:r>
          </w:p>
        </w:tc>
        <w:tc>
          <w:tcPr>
            <w:tcW w:w="1140" w:type="dxa"/>
            <w:tcBorders>
              <w:top w:val="nil"/>
              <w:left w:val="nil"/>
              <w:bottom w:val="nil"/>
              <w:right w:val="nil"/>
            </w:tcBorders>
            <w:shd w:val="clear" w:color="auto" w:fill="auto"/>
            <w:noWrap/>
            <w:vAlign w:val="bottom"/>
            <w:hideMark/>
          </w:tcPr>
          <w:p w14:paraId="4DBC8785"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4</w:t>
            </w:r>
          </w:p>
        </w:tc>
      </w:tr>
      <w:tr w:rsidR="009A7E9A" w:rsidRPr="002526D2" w14:paraId="288A7F92" w14:textId="77777777" w:rsidTr="00021827">
        <w:trPr>
          <w:trHeight w:val="300"/>
        </w:trPr>
        <w:tc>
          <w:tcPr>
            <w:tcW w:w="3680" w:type="dxa"/>
            <w:tcBorders>
              <w:top w:val="nil"/>
              <w:left w:val="nil"/>
              <w:bottom w:val="nil"/>
              <w:right w:val="nil"/>
            </w:tcBorders>
            <w:shd w:val="clear" w:color="auto" w:fill="auto"/>
            <w:noWrap/>
            <w:vAlign w:val="bottom"/>
            <w:hideMark/>
          </w:tcPr>
          <w:p w14:paraId="45B2B353" w14:textId="77777777" w:rsidR="009A7E9A" w:rsidRPr="002526D2" w:rsidRDefault="009A7E9A" w:rsidP="00021827">
            <w:pPr>
              <w:spacing w:after="0" w:line="240" w:lineRule="auto"/>
              <w:jc w:val="both"/>
              <w:rPr>
                <w:rFonts w:ascii="Calibri" w:eastAsia="Times New Roman" w:hAnsi="Calibri" w:cs="Calibri"/>
                <w:color w:val="000000"/>
                <w:lang w:eastAsia="es-SV"/>
              </w:rPr>
            </w:pPr>
            <w:r w:rsidRPr="002526D2">
              <w:rPr>
                <w:rFonts w:ascii="Calibri" w:eastAsia="Times New Roman" w:hAnsi="Calibri" w:cs="Calibri"/>
                <w:color w:val="000000"/>
                <w:lang w:eastAsia="es-SV"/>
              </w:rPr>
              <w:t>viernes</w:t>
            </w:r>
          </w:p>
        </w:tc>
        <w:tc>
          <w:tcPr>
            <w:tcW w:w="1640" w:type="dxa"/>
            <w:tcBorders>
              <w:top w:val="nil"/>
              <w:left w:val="nil"/>
              <w:bottom w:val="nil"/>
              <w:right w:val="nil"/>
            </w:tcBorders>
            <w:shd w:val="clear" w:color="auto" w:fill="auto"/>
            <w:noWrap/>
            <w:vAlign w:val="bottom"/>
            <w:hideMark/>
          </w:tcPr>
          <w:p w14:paraId="739647FF"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10</w:t>
            </w:r>
          </w:p>
        </w:tc>
        <w:tc>
          <w:tcPr>
            <w:tcW w:w="1940" w:type="dxa"/>
            <w:tcBorders>
              <w:top w:val="nil"/>
              <w:left w:val="nil"/>
              <w:bottom w:val="nil"/>
              <w:right w:val="nil"/>
            </w:tcBorders>
            <w:shd w:val="clear" w:color="auto" w:fill="auto"/>
            <w:noWrap/>
            <w:vAlign w:val="bottom"/>
            <w:hideMark/>
          </w:tcPr>
          <w:p w14:paraId="67550176"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5</w:t>
            </w:r>
          </w:p>
        </w:tc>
        <w:tc>
          <w:tcPr>
            <w:tcW w:w="1060" w:type="dxa"/>
            <w:tcBorders>
              <w:top w:val="nil"/>
              <w:left w:val="nil"/>
              <w:bottom w:val="nil"/>
              <w:right w:val="nil"/>
            </w:tcBorders>
            <w:shd w:val="clear" w:color="auto" w:fill="auto"/>
            <w:noWrap/>
            <w:vAlign w:val="bottom"/>
            <w:hideMark/>
          </w:tcPr>
          <w:p w14:paraId="43260793"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w:t>
            </w:r>
          </w:p>
        </w:tc>
        <w:tc>
          <w:tcPr>
            <w:tcW w:w="1140" w:type="dxa"/>
            <w:tcBorders>
              <w:top w:val="nil"/>
              <w:left w:val="nil"/>
              <w:bottom w:val="nil"/>
              <w:right w:val="nil"/>
            </w:tcBorders>
            <w:shd w:val="clear" w:color="auto" w:fill="auto"/>
            <w:noWrap/>
            <w:vAlign w:val="bottom"/>
            <w:hideMark/>
          </w:tcPr>
          <w:p w14:paraId="24FD67F9"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4</w:t>
            </w:r>
          </w:p>
        </w:tc>
      </w:tr>
      <w:tr w:rsidR="009A7E9A" w:rsidRPr="002526D2" w14:paraId="4A3083A8" w14:textId="77777777" w:rsidTr="00021827">
        <w:trPr>
          <w:trHeight w:val="300"/>
        </w:trPr>
        <w:tc>
          <w:tcPr>
            <w:tcW w:w="3680" w:type="dxa"/>
            <w:tcBorders>
              <w:top w:val="nil"/>
              <w:left w:val="nil"/>
              <w:bottom w:val="nil"/>
              <w:right w:val="nil"/>
            </w:tcBorders>
            <w:shd w:val="clear" w:color="DCE6F1" w:fill="DCE6F1"/>
            <w:noWrap/>
            <w:vAlign w:val="bottom"/>
            <w:hideMark/>
          </w:tcPr>
          <w:p w14:paraId="644CBBC9" w14:textId="77777777" w:rsidR="009A7E9A" w:rsidRPr="002526D2" w:rsidRDefault="009A7E9A" w:rsidP="00021827">
            <w:pPr>
              <w:spacing w:after="0" w:line="240" w:lineRule="auto"/>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PIÑATERIA</w:t>
            </w:r>
          </w:p>
        </w:tc>
        <w:tc>
          <w:tcPr>
            <w:tcW w:w="1640" w:type="dxa"/>
            <w:tcBorders>
              <w:top w:val="nil"/>
              <w:left w:val="nil"/>
              <w:bottom w:val="nil"/>
              <w:right w:val="nil"/>
            </w:tcBorders>
            <w:shd w:val="clear" w:color="DCE6F1" w:fill="DCE6F1"/>
            <w:noWrap/>
            <w:vAlign w:val="bottom"/>
            <w:hideMark/>
          </w:tcPr>
          <w:p w14:paraId="6ECCED40"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10</w:t>
            </w:r>
          </w:p>
        </w:tc>
        <w:tc>
          <w:tcPr>
            <w:tcW w:w="1940" w:type="dxa"/>
            <w:tcBorders>
              <w:top w:val="nil"/>
              <w:left w:val="nil"/>
              <w:bottom w:val="nil"/>
              <w:right w:val="nil"/>
            </w:tcBorders>
            <w:shd w:val="clear" w:color="DCE6F1" w:fill="DCE6F1"/>
            <w:noWrap/>
            <w:vAlign w:val="bottom"/>
            <w:hideMark/>
          </w:tcPr>
          <w:p w14:paraId="46B6AB48"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3</w:t>
            </w:r>
          </w:p>
        </w:tc>
        <w:tc>
          <w:tcPr>
            <w:tcW w:w="1060" w:type="dxa"/>
            <w:tcBorders>
              <w:top w:val="nil"/>
              <w:left w:val="nil"/>
              <w:bottom w:val="nil"/>
              <w:right w:val="nil"/>
            </w:tcBorders>
            <w:shd w:val="clear" w:color="DCE6F1" w:fill="DCE6F1"/>
            <w:noWrap/>
            <w:vAlign w:val="bottom"/>
            <w:hideMark/>
          </w:tcPr>
          <w:p w14:paraId="68D5CCE2"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3</w:t>
            </w:r>
          </w:p>
        </w:tc>
        <w:tc>
          <w:tcPr>
            <w:tcW w:w="1140" w:type="dxa"/>
            <w:tcBorders>
              <w:top w:val="nil"/>
              <w:left w:val="nil"/>
              <w:bottom w:val="nil"/>
              <w:right w:val="nil"/>
            </w:tcBorders>
            <w:shd w:val="clear" w:color="DCE6F1" w:fill="DCE6F1"/>
            <w:noWrap/>
            <w:vAlign w:val="bottom"/>
            <w:hideMark/>
          </w:tcPr>
          <w:p w14:paraId="6D21F13C"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0</w:t>
            </w:r>
          </w:p>
        </w:tc>
      </w:tr>
      <w:tr w:rsidR="009A7E9A" w:rsidRPr="002526D2" w14:paraId="3CFB0EC2" w14:textId="77777777" w:rsidTr="00021827">
        <w:trPr>
          <w:trHeight w:val="300"/>
        </w:trPr>
        <w:tc>
          <w:tcPr>
            <w:tcW w:w="3680" w:type="dxa"/>
            <w:tcBorders>
              <w:top w:val="nil"/>
              <w:left w:val="nil"/>
              <w:bottom w:val="nil"/>
              <w:right w:val="nil"/>
            </w:tcBorders>
            <w:shd w:val="clear" w:color="auto" w:fill="auto"/>
            <w:noWrap/>
            <w:vAlign w:val="bottom"/>
            <w:hideMark/>
          </w:tcPr>
          <w:p w14:paraId="42379D6C" w14:textId="77777777" w:rsidR="009A7E9A" w:rsidRPr="002526D2" w:rsidRDefault="009A7E9A" w:rsidP="00021827">
            <w:pPr>
              <w:spacing w:after="0" w:line="240" w:lineRule="auto"/>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BÁSICO DE 15 AÑOS EN ADELANTE</w:t>
            </w:r>
          </w:p>
        </w:tc>
        <w:tc>
          <w:tcPr>
            <w:tcW w:w="1640" w:type="dxa"/>
            <w:tcBorders>
              <w:top w:val="nil"/>
              <w:left w:val="nil"/>
              <w:bottom w:val="nil"/>
              <w:right w:val="nil"/>
            </w:tcBorders>
            <w:shd w:val="clear" w:color="auto" w:fill="auto"/>
            <w:noWrap/>
            <w:vAlign w:val="bottom"/>
            <w:hideMark/>
          </w:tcPr>
          <w:p w14:paraId="6A9F0675"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10</w:t>
            </w:r>
          </w:p>
        </w:tc>
        <w:tc>
          <w:tcPr>
            <w:tcW w:w="1940" w:type="dxa"/>
            <w:tcBorders>
              <w:top w:val="nil"/>
              <w:left w:val="nil"/>
              <w:bottom w:val="nil"/>
              <w:right w:val="nil"/>
            </w:tcBorders>
            <w:shd w:val="clear" w:color="auto" w:fill="auto"/>
            <w:noWrap/>
            <w:vAlign w:val="bottom"/>
            <w:hideMark/>
          </w:tcPr>
          <w:p w14:paraId="71C7A89E"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3</w:t>
            </w:r>
          </w:p>
        </w:tc>
        <w:tc>
          <w:tcPr>
            <w:tcW w:w="1060" w:type="dxa"/>
            <w:tcBorders>
              <w:top w:val="nil"/>
              <w:left w:val="nil"/>
              <w:bottom w:val="nil"/>
              <w:right w:val="nil"/>
            </w:tcBorders>
            <w:shd w:val="clear" w:color="auto" w:fill="auto"/>
            <w:noWrap/>
            <w:vAlign w:val="bottom"/>
            <w:hideMark/>
          </w:tcPr>
          <w:p w14:paraId="139CA7BE"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3</w:t>
            </w:r>
          </w:p>
        </w:tc>
        <w:tc>
          <w:tcPr>
            <w:tcW w:w="1140" w:type="dxa"/>
            <w:tcBorders>
              <w:top w:val="nil"/>
              <w:left w:val="nil"/>
              <w:bottom w:val="nil"/>
              <w:right w:val="nil"/>
            </w:tcBorders>
            <w:shd w:val="clear" w:color="auto" w:fill="auto"/>
            <w:noWrap/>
            <w:vAlign w:val="bottom"/>
            <w:hideMark/>
          </w:tcPr>
          <w:p w14:paraId="7BDBDEB0"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0</w:t>
            </w:r>
          </w:p>
        </w:tc>
      </w:tr>
      <w:tr w:rsidR="009A7E9A" w:rsidRPr="002526D2" w14:paraId="5126B956" w14:textId="77777777" w:rsidTr="00021827">
        <w:trPr>
          <w:trHeight w:val="300"/>
        </w:trPr>
        <w:tc>
          <w:tcPr>
            <w:tcW w:w="3680" w:type="dxa"/>
            <w:tcBorders>
              <w:top w:val="nil"/>
              <w:left w:val="nil"/>
              <w:bottom w:val="nil"/>
              <w:right w:val="nil"/>
            </w:tcBorders>
            <w:shd w:val="clear" w:color="auto" w:fill="auto"/>
            <w:noWrap/>
            <w:vAlign w:val="bottom"/>
            <w:hideMark/>
          </w:tcPr>
          <w:p w14:paraId="0671F608" w14:textId="77777777" w:rsidR="009A7E9A" w:rsidRPr="002526D2" w:rsidRDefault="009A7E9A" w:rsidP="00021827">
            <w:pPr>
              <w:spacing w:after="0" w:line="240" w:lineRule="auto"/>
              <w:rPr>
                <w:rFonts w:ascii="Calibri" w:eastAsia="Times New Roman" w:hAnsi="Calibri" w:cs="Calibri"/>
                <w:color w:val="000000"/>
                <w:lang w:eastAsia="es-SV"/>
              </w:rPr>
            </w:pPr>
            <w:r w:rsidRPr="002526D2">
              <w:rPr>
                <w:rFonts w:ascii="Calibri" w:eastAsia="Times New Roman" w:hAnsi="Calibri" w:cs="Calibri"/>
                <w:color w:val="000000"/>
                <w:lang w:eastAsia="es-SV"/>
              </w:rPr>
              <w:t>8:00 A 10:00 am</w:t>
            </w:r>
          </w:p>
        </w:tc>
        <w:tc>
          <w:tcPr>
            <w:tcW w:w="1640" w:type="dxa"/>
            <w:tcBorders>
              <w:top w:val="nil"/>
              <w:left w:val="nil"/>
              <w:bottom w:val="nil"/>
              <w:right w:val="nil"/>
            </w:tcBorders>
            <w:shd w:val="clear" w:color="auto" w:fill="auto"/>
            <w:noWrap/>
            <w:vAlign w:val="bottom"/>
            <w:hideMark/>
          </w:tcPr>
          <w:p w14:paraId="5CF8444E"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10</w:t>
            </w:r>
          </w:p>
        </w:tc>
        <w:tc>
          <w:tcPr>
            <w:tcW w:w="1940" w:type="dxa"/>
            <w:tcBorders>
              <w:top w:val="nil"/>
              <w:left w:val="nil"/>
              <w:bottom w:val="nil"/>
              <w:right w:val="nil"/>
            </w:tcBorders>
            <w:shd w:val="clear" w:color="auto" w:fill="auto"/>
            <w:noWrap/>
            <w:vAlign w:val="bottom"/>
            <w:hideMark/>
          </w:tcPr>
          <w:p w14:paraId="3B615567"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3</w:t>
            </w:r>
          </w:p>
        </w:tc>
        <w:tc>
          <w:tcPr>
            <w:tcW w:w="1060" w:type="dxa"/>
            <w:tcBorders>
              <w:top w:val="nil"/>
              <w:left w:val="nil"/>
              <w:bottom w:val="nil"/>
              <w:right w:val="nil"/>
            </w:tcBorders>
            <w:shd w:val="clear" w:color="auto" w:fill="auto"/>
            <w:noWrap/>
            <w:vAlign w:val="bottom"/>
            <w:hideMark/>
          </w:tcPr>
          <w:p w14:paraId="20162DEE"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3</w:t>
            </w:r>
          </w:p>
        </w:tc>
        <w:tc>
          <w:tcPr>
            <w:tcW w:w="1140" w:type="dxa"/>
            <w:tcBorders>
              <w:top w:val="nil"/>
              <w:left w:val="nil"/>
              <w:bottom w:val="nil"/>
              <w:right w:val="nil"/>
            </w:tcBorders>
            <w:shd w:val="clear" w:color="auto" w:fill="auto"/>
            <w:noWrap/>
            <w:vAlign w:val="bottom"/>
            <w:hideMark/>
          </w:tcPr>
          <w:p w14:paraId="0DECD151"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0</w:t>
            </w:r>
          </w:p>
        </w:tc>
      </w:tr>
      <w:tr w:rsidR="009A7E9A" w:rsidRPr="002526D2" w14:paraId="285D041A" w14:textId="77777777" w:rsidTr="00021827">
        <w:trPr>
          <w:trHeight w:val="300"/>
        </w:trPr>
        <w:tc>
          <w:tcPr>
            <w:tcW w:w="3680" w:type="dxa"/>
            <w:tcBorders>
              <w:top w:val="nil"/>
              <w:left w:val="nil"/>
              <w:bottom w:val="nil"/>
              <w:right w:val="nil"/>
            </w:tcBorders>
            <w:shd w:val="clear" w:color="auto" w:fill="auto"/>
            <w:noWrap/>
            <w:vAlign w:val="bottom"/>
            <w:hideMark/>
          </w:tcPr>
          <w:p w14:paraId="55A0F8D3" w14:textId="77777777" w:rsidR="009A7E9A" w:rsidRPr="002526D2" w:rsidRDefault="009A7E9A" w:rsidP="00021827">
            <w:pPr>
              <w:spacing w:after="0" w:line="240" w:lineRule="auto"/>
              <w:rPr>
                <w:rFonts w:ascii="Calibri" w:eastAsia="Times New Roman" w:hAnsi="Calibri" w:cs="Calibri"/>
                <w:color w:val="000000"/>
                <w:lang w:eastAsia="es-SV"/>
              </w:rPr>
            </w:pPr>
            <w:r>
              <w:rPr>
                <w:rFonts w:ascii="Calibri" w:eastAsia="Times New Roman" w:hAnsi="Calibri" w:cs="Calibri"/>
                <w:color w:val="000000"/>
                <w:lang w:eastAsia="es-SV"/>
              </w:rPr>
              <w:t xml:space="preserve">LUNES Y MIERCOLES </w:t>
            </w:r>
          </w:p>
        </w:tc>
        <w:tc>
          <w:tcPr>
            <w:tcW w:w="1640" w:type="dxa"/>
            <w:tcBorders>
              <w:top w:val="nil"/>
              <w:left w:val="nil"/>
              <w:bottom w:val="nil"/>
              <w:right w:val="nil"/>
            </w:tcBorders>
            <w:shd w:val="clear" w:color="auto" w:fill="auto"/>
            <w:noWrap/>
            <w:vAlign w:val="bottom"/>
            <w:hideMark/>
          </w:tcPr>
          <w:p w14:paraId="1B7695AA"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10</w:t>
            </w:r>
          </w:p>
        </w:tc>
        <w:tc>
          <w:tcPr>
            <w:tcW w:w="1940" w:type="dxa"/>
            <w:tcBorders>
              <w:top w:val="nil"/>
              <w:left w:val="nil"/>
              <w:bottom w:val="nil"/>
              <w:right w:val="nil"/>
            </w:tcBorders>
            <w:shd w:val="clear" w:color="auto" w:fill="auto"/>
            <w:noWrap/>
            <w:vAlign w:val="bottom"/>
            <w:hideMark/>
          </w:tcPr>
          <w:p w14:paraId="2F585A86"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3</w:t>
            </w:r>
          </w:p>
        </w:tc>
        <w:tc>
          <w:tcPr>
            <w:tcW w:w="1060" w:type="dxa"/>
            <w:tcBorders>
              <w:top w:val="nil"/>
              <w:left w:val="nil"/>
              <w:bottom w:val="nil"/>
              <w:right w:val="nil"/>
            </w:tcBorders>
            <w:shd w:val="clear" w:color="auto" w:fill="auto"/>
            <w:noWrap/>
            <w:vAlign w:val="bottom"/>
            <w:hideMark/>
          </w:tcPr>
          <w:p w14:paraId="6B959042"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3</w:t>
            </w:r>
          </w:p>
        </w:tc>
        <w:tc>
          <w:tcPr>
            <w:tcW w:w="1140" w:type="dxa"/>
            <w:tcBorders>
              <w:top w:val="nil"/>
              <w:left w:val="nil"/>
              <w:bottom w:val="nil"/>
              <w:right w:val="nil"/>
            </w:tcBorders>
            <w:shd w:val="clear" w:color="auto" w:fill="auto"/>
            <w:noWrap/>
            <w:vAlign w:val="bottom"/>
            <w:hideMark/>
          </w:tcPr>
          <w:p w14:paraId="63CC1C0D"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0</w:t>
            </w:r>
          </w:p>
        </w:tc>
      </w:tr>
      <w:tr w:rsidR="009A7E9A" w:rsidRPr="002526D2" w14:paraId="1427E619" w14:textId="77777777" w:rsidTr="00021827">
        <w:trPr>
          <w:trHeight w:val="300"/>
        </w:trPr>
        <w:tc>
          <w:tcPr>
            <w:tcW w:w="3680" w:type="dxa"/>
            <w:tcBorders>
              <w:top w:val="nil"/>
              <w:left w:val="nil"/>
              <w:bottom w:val="nil"/>
              <w:right w:val="nil"/>
            </w:tcBorders>
            <w:shd w:val="clear" w:color="DCE6F1" w:fill="DCE6F1"/>
            <w:noWrap/>
            <w:vAlign w:val="bottom"/>
            <w:hideMark/>
          </w:tcPr>
          <w:p w14:paraId="13732A12" w14:textId="77777777" w:rsidR="009A7E9A" w:rsidRPr="002526D2" w:rsidRDefault="009A7E9A" w:rsidP="00021827">
            <w:pPr>
              <w:spacing w:after="0" w:line="240" w:lineRule="auto"/>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TECNICA POP UP</w:t>
            </w:r>
          </w:p>
        </w:tc>
        <w:tc>
          <w:tcPr>
            <w:tcW w:w="1640" w:type="dxa"/>
            <w:tcBorders>
              <w:top w:val="nil"/>
              <w:left w:val="nil"/>
              <w:bottom w:val="nil"/>
              <w:right w:val="nil"/>
            </w:tcBorders>
            <w:shd w:val="clear" w:color="DCE6F1" w:fill="DCE6F1"/>
            <w:noWrap/>
            <w:vAlign w:val="bottom"/>
            <w:hideMark/>
          </w:tcPr>
          <w:p w14:paraId="4421B919"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10</w:t>
            </w:r>
          </w:p>
        </w:tc>
        <w:tc>
          <w:tcPr>
            <w:tcW w:w="1940" w:type="dxa"/>
            <w:tcBorders>
              <w:top w:val="nil"/>
              <w:left w:val="nil"/>
              <w:bottom w:val="nil"/>
              <w:right w:val="nil"/>
            </w:tcBorders>
            <w:shd w:val="clear" w:color="DCE6F1" w:fill="DCE6F1"/>
            <w:noWrap/>
            <w:vAlign w:val="bottom"/>
            <w:hideMark/>
          </w:tcPr>
          <w:p w14:paraId="5CC6D5A3"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2</w:t>
            </w:r>
          </w:p>
        </w:tc>
        <w:tc>
          <w:tcPr>
            <w:tcW w:w="1060" w:type="dxa"/>
            <w:tcBorders>
              <w:top w:val="nil"/>
              <w:left w:val="nil"/>
              <w:bottom w:val="nil"/>
              <w:right w:val="nil"/>
            </w:tcBorders>
            <w:shd w:val="clear" w:color="DCE6F1" w:fill="DCE6F1"/>
            <w:noWrap/>
            <w:vAlign w:val="bottom"/>
            <w:hideMark/>
          </w:tcPr>
          <w:p w14:paraId="52FEBB16"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1</w:t>
            </w:r>
          </w:p>
        </w:tc>
        <w:tc>
          <w:tcPr>
            <w:tcW w:w="1140" w:type="dxa"/>
            <w:tcBorders>
              <w:top w:val="nil"/>
              <w:left w:val="nil"/>
              <w:bottom w:val="nil"/>
              <w:right w:val="nil"/>
            </w:tcBorders>
            <w:shd w:val="clear" w:color="DCE6F1" w:fill="DCE6F1"/>
            <w:noWrap/>
            <w:vAlign w:val="bottom"/>
            <w:hideMark/>
          </w:tcPr>
          <w:p w14:paraId="115C11EA"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1</w:t>
            </w:r>
          </w:p>
        </w:tc>
      </w:tr>
      <w:tr w:rsidR="009A7E9A" w:rsidRPr="002526D2" w14:paraId="490845E1" w14:textId="77777777" w:rsidTr="00021827">
        <w:trPr>
          <w:trHeight w:val="300"/>
        </w:trPr>
        <w:tc>
          <w:tcPr>
            <w:tcW w:w="3680" w:type="dxa"/>
            <w:tcBorders>
              <w:top w:val="nil"/>
              <w:left w:val="nil"/>
              <w:bottom w:val="nil"/>
              <w:right w:val="nil"/>
            </w:tcBorders>
            <w:shd w:val="clear" w:color="auto" w:fill="auto"/>
            <w:noWrap/>
            <w:vAlign w:val="bottom"/>
            <w:hideMark/>
          </w:tcPr>
          <w:p w14:paraId="59B30760" w14:textId="77777777" w:rsidR="009A7E9A" w:rsidRPr="002526D2" w:rsidRDefault="009A7E9A" w:rsidP="00021827">
            <w:pPr>
              <w:spacing w:after="0" w:line="240" w:lineRule="auto"/>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BASICO NIÑOS DE 8 A 15 AÑOS</w:t>
            </w:r>
          </w:p>
        </w:tc>
        <w:tc>
          <w:tcPr>
            <w:tcW w:w="1640" w:type="dxa"/>
            <w:tcBorders>
              <w:top w:val="nil"/>
              <w:left w:val="nil"/>
              <w:bottom w:val="nil"/>
              <w:right w:val="nil"/>
            </w:tcBorders>
            <w:shd w:val="clear" w:color="auto" w:fill="auto"/>
            <w:noWrap/>
            <w:vAlign w:val="bottom"/>
            <w:hideMark/>
          </w:tcPr>
          <w:p w14:paraId="442ED3DA"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10</w:t>
            </w:r>
          </w:p>
        </w:tc>
        <w:tc>
          <w:tcPr>
            <w:tcW w:w="1940" w:type="dxa"/>
            <w:tcBorders>
              <w:top w:val="nil"/>
              <w:left w:val="nil"/>
              <w:bottom w:val="nil"/>
              <w:right w:val="nil"/>
            </w:tcBorders>
            <w:shd w:val="clear" w:color="auto" w:fill="auto"/>
            <w:noWrap/>
            <w:vAlign w:val="bottom"/>
            <w:hideMark/>
          </w:tcPr>
          <w:p w14:paraId="53823433"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2</w:t>
            </w:r>
          </w:p>
        </w:tc>
        <w:tc>
          <w:tcPr>
            <w:tcW w:w="1060" w:type="dxa"/>
            <w:tcBorders>
              <w:top w:val="nil"/>
              <w:left w:val="nil"/>
              <w:bottom w:val="nil"/>
              <w:right w:val="nil"/>
            </w:tcBorders>
            <w:shd w:val="clear" w:color="auto" w:fill="auto"/>
            <w:noWrap/>
            <w:vAlign w:val="bottom"/>
            <w:hideMark/>
          </w:tcPr>
          <w:p w14:paraId="451978D8"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1</w:t>
            </w:r>
          </w:p>
        </w:tc>
        <w:tc>
          <w:tcPr>
            <w:tcW w:w="1140" w:type="dxa"/>
            <w:tcBorders>
              <w:top w:val="nil"/>
              <w:left w:val="nil"/>
              <w:bottom w:val="nil"/>
              <w:right w:val="nil"/>
            </w:tcBorders>
            <w:shd w:val="clear" w:color="auto" w:fill="auto"/>
            <w:noWrap/>
            <w:vAlign w:val="bottom"/>
            <w:hideMark/>
          </w:tcPr>
          <w:p w14:paraId="7D3DDB05" w14:textId="77777777" w:rsidR="009A7E9A" w:rsidRPr="002526D2" w:rsidRDefault="009A7E9A" w:rsidP="00021827">
            <w:pPr>
              <w:spacing w:after="0" w:line="240" w:lineRule="auto"/>
              <w:jc w:val="center"/>
              <w:rPr>
                <w:rFonts w:ascii="Calibri" w:eastAsia="Times New Roman" w:hAnsi="Calibri" w:cs="Calibri"/>
                <w:b/>
                <w:bCs/>
                <w:color w:val="FFFFFF"/>
                <w:lang w:eastAsia="es-SV"/>
              </w:rPr>
            </w:pPr>
            <w:r w:rsidRPr="002526D2">
              <w:rPr>
                <w:rFonts w:ascii="Calibri" w:eastAsia="Times New Roman" w:hAnsi="Calibri" w:cs="Calibri"/>
                <w:b/>
                <w:bCs/>
                <w:color w:val="FFFFFF"/>
                <w:lang w:eastAsia="es-SV"/>
              </w:rPr>
              <w:t>1</w:t>
            </w:r>
          </w:p>
        </w:tc>
      </w:tr>
      <w:tr w:rsidR="009A7E9A" w:rsidRPr="002526D2" w14:paraId="37F83F8A" w14:textId="77777777" w:rsidTr="00021827">
        <w:trPr>
          <w:trHeight w:val="300"/>
        </w:trPr>
        <w:tc>
          <w:tcPr>
            <w:tcW w:w="3680" w:type="dxa"/>
            <w:tcBorders>
              <w:top w:val="nil"/>
              <w:left w:val="nil"/>
              <w:bottom w:val="nil"/>
              <w:right w:val="nil"/>
            </w:tcBorders>
            <w:shd w:val="clear" w:color="auto" w:fill="auto"/>
            <w:noWrap/>
            <w:vAlign w:val="bottom"/>
            <w:hideMark/>
          </w:tcPr>
          <w:p w14:paraId="5D6D9457" w14:textId="77777777" w:rsidR="009A7E9A" w:rsidRPr="002526D2" w:rsidRDefault="009A7E9A" w:rsidP="00021827">
            <w:pPr>
              <w:spacing w:after="0" w:line="240" w:lineRule="auto"/>
              <w:rPr>
                <w:rFonts w:ascii="Calibri" w:eastAsia="Times New Roman" w:hAnsi="Calibri" w:cs="Calibri"/>
                <w:color w:val="000000"/>
                <w:lang w:eastAsia="es-SV"/>
              </w:rPr>
            </w:pPr>
            <w:r w:rsidRPr="002526D2">
              <w:rPr>
                <w:rFonts w:ascii="Calibri" w:eastAsia="Times New Roman" w:hAnsi="Calibri" w:cs="Calibri"/>
                <w:color w:val="000000"/>
                <w:lang w:eastAsia="es-SV"/>
              </w:rPr>
              <w:t>10:00 a 12;00 am</w:t>
            </w:r>
          </w:p>
        </w:tc>
        <w:tc>
          <w:tcPr>
            <w:tcW w:w="1640" w:type="dxa"/>
            <w:tcBorders>
              <w:top w:val="nil"/>
              <w:left w:val="nil"/>
              <w:bottom w:val="nil"/>
              <w:right w:val="nil"/>
            </w:tcBorders>
            <w:shd w:val="clear" w:color="auto" w:fill="auto"/>
            <w:noWrap/>
            <w:vAlign w:val="bottom"/>
            <w:hideMark/>
          </w:tcPr>
          <w:p w14:paraId="4FE0B202"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10</w:t>
            </w:r>
          </w:p>
        </w:tc>
        <w:tc>
          <w:tcPr>
            <w:tcW w:w="1940" w:type="dxa"/>
            <w:tcBorders>
              <w:top w:val="nil"/>
              <w:left w:val="nil"/>
              <w:bottom w:val="nil"/>
              <w:right w:val="nil"/>
            </w:tcBorders>
            <w:shd w:val="clear" w:color="auto" w:fill="auto"/>
            <w:noWrap/>
            <w:vAlign w:val="bottom"/>
            <w:hideMark/>
          </w:tcPr>
          <w:p w14:paraId="7A19DFD9"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2</w:t>
            </w:r>
          </w:p>
        </w:tc>
        <w:tc>
          <w:tcPr>
            <w:tcW w:w="1060" w:type="dxa"/>
            <w:tcBorders>
              <w:top w:val="nil"/>
              <w:left w:val="nil"/>
              <w:bottom w:val="nil"/>
              <w:right w:val="nil"/>
            </w:tcBorders>
            <w:shd w:val="clear" w:color="auto" w:fill="auto"/>
            <w:noWrap/>
            <w:vAlign w:val="bottom"/>
            <w:hideMark/>
          </w:tcPr>
          <w:p w14:paraId="4DAD81F7"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w:t>
            </w:r>
          </w:p>
        </w:tc>
        <w:tc>
          <w:tcPr>
            <w:tcW w:w="1140" w:type="dxa"/>
            <w:tcBorders>
              <w:top w:val="nil"/>
              <w:left w:val="nil"/>
              <w:bottom w:val="nil"/>
              <w:right w:val="nil"/>
            </w:tcBorders>
            <w:shd w:val="clear" w:color="auto" w:fill="auto"/>
            <w:noWrap/>
            <w:vAlign w:val="bottom"/>
            <w:hideMark/>
          </w:tcPr>
          <w:p w14:paraId="145FBD92"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w:t>
            </w:r>
          </w:p>
        </w:tc>
      </w:tr>
      <w:tr w:rsidR="009A7E9A" w:rsidRPr="002526D2" w14:paraId="75D08E4E" w14:textId="77777777" w:rsidTr="00021827">
        <w:trPr>
          <w:trHeight w:val="300"/>
        </w:trPr>
        <w:tc>
          <w:tcPr>
            <w:tcW w:w="3680" w:type="dxa"/>
            <w:tcBorders>
              <w:top w:val="nil"/>
              <w:left w:val="nil"/>
              <w:bottom w:val="nil"/>
              <w:right w:val="nil"/>
            </w:tcBorders>
            <w:shd w:val="clear" w:color="auto" w:fill="auto"/>
            <w:noWrap/>
            <w:vAlign w:val="bottom"/>
            <w:hideMark/>
          </w:tcPr>
          <w:p w14:paraId="49AA5F22" w14:textId="77777777" w:rsidR="009A7E9A" w:rsidRPr="002526D2" w:rsidRDefault="009A7E9A" w:rsidP="00021827">
            <w:pPr>
              <w:spacing w:after="0" w:line="240" w:lineRule="auto"/>
              <w:rPr>
                <w:rFonts w:ascii="Calibri" w:eastAsia="Times New Roman" w:hAnsi="Calibri" w:cs="Calibri"/>
                <w:color w:val="000000"/>
                <w:lang w:eastAsia="es-SV"/>
              </w:rPr>
            </w:pPr>
            <w:r w:rsidRPr="002526D2">
              <w:rPr>
                <w:rFonts w:ascii="Calibri" w:eastAsia="Times New Roman" w:hAnsi="Calibri" w:cs="Calibri"/>
                <w:color w:val="000000"/>
                <w:lang w:eastAsia="es-SV"/>
              </w:rPr>
              <w:t xml:space="preserve">JUEVES Y VIERNES </w:t>
            </w:r>
          </w:p>
        </w:tc>
        <w:tc>
          <w:tcPr>
            <w:tcW w:w="1640" w:type="dxa"/>
            <w:tcBorders>
              <w:top w:val="nil"/>
              <w:left w:val="nil"/>
              <w:bottom w:val="nil"/>
              <w:right w:val="nil"/>
            </w:tcBorders>
            <w:shd w:val="clear" w:color="auto" w:fill="auto"/>
            <w:noWrap/>
            <w:vAlign w:val="bottom"/>
            <w:hideMark/>
          </w:tcPr>
          <w:p w14:paraId="28107890"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10</w:t>
            </w:r>
          </w:p>
        </w:tc>
        <w:tc>
          <w:tcPr>
            <w:tcW w:w="1940" w:type="dxa"/>
            <w:tcBorders>
              <w:top w:val="nil"/>
              <w:left w:val="nil"/>
              <w:bottom w:val="nil"/>
              <w:right w:val="nil"/>
            </w:tcBorders>
            <w:shd w:val="clear" w:color="auto" w:fill="auto"/>
            <w:noWrap/>
            <w:vAlign w:val="bottom"/>
            <w:hideMark/>
          </w:tcPr>
          <w:p w14:paraId="1AEE04A8"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2</w:t>
            </w:r>
          </w:p>
        </w:tc>
        <w:tc>
          <w:tcPr>
            <w:tcW w:w="1060" w:type="dxa"/>
            <w:tcBorders>
              <w:top w:val="nil"/>
              <w:left w:val="nil"/>
              <w:bottom w:val="nil"/>
              <w:right w:val="nil"/>
            </w:tcBorders>
            <w:shd w:val="clear" w:color="auto" w:fill="auto"/>
            <w:noWrap/>
            <w:vAlign w:val="bottom"/>
            <w:hideMark/>
          </w:tcPr>
          <w:p w14:paraId="38355A6D"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w:t>
            </w:r>
          </w:p>
        </w:tc>
        <w:tc>
          <w:tcPr>
            <w:tcW w:w="1140" w:type="dxa"/>
            <w:tcBorders>
              <w:top w:val="nil"/>
              <w:left w:val="nil"/>
              <w:bottom w:val="nil"/>
              <w:right w:val="nil"/>
            </w:tcBorders>
            <w:shd w:val="clear" w:color="auto" w:fill="auto"/>
            <w:noWrap/>
            <w:vAlign w:val="bottom"/>
            <w:hideMark/>
          </w:tcPr>
          <w:p w14:paraId="71DAE6AE" w14:textId="77777777" w:rsidR="009A7E9A" w:rsidRPr="002526D2" w:rsidRDefault="009A7E9A" w:rsidP="00021827">
            <w:pPr>
              <w:spacing w:after="0" w:line="240" w:lineRule="auto"/>
              <w:jc w:val="center"/>
              <w:rPr>
                <w:rFonts w:ascii="Calibri" w:eastAsia="Times New Roman" w:hAnsi="Calibri" w:cs="Calibri"/>
                <w:color w:val="FFFFFF"/>
                <w:lang w:eastAsia="es-SV"/>
              </w:rPr>
            </w:pPr>
            <w:r w:rsidRPr="002526D2">
              <w:rPr>
                <w:rFonts w:ascii="Calibri" w:eastAsia="Times New Roman" w:hAnsi="Calibri" w:cs="Calibri"/>
                <w:color w:val="FFFFFF"/>
                <w:lang w:eastAsia="es-SV"/>
              </w:rPr>
              <w:t>1</w:t>
            </w:r>
          </w:p>
        </w:tc>
      </w:tr>
      <w:tr w:rsidR="009A7E9A" w:rsidRPr="002526D2" w14:paraId="71605B94" w14:textId="77777777" w:rsidTr="00021827">
        <w:trPr>
          <w:trHeight w:val="300"/>
        </w:trPr>
        <w:tc>
          <w:tcPr>
            <w:tcW w:w="3680" w:type="dxa"/>
            <w:tcBorders>
              <w:top w:val="single" w:sz="4" w:space="0" w:color="366092"/>
              <w:left w:val="nil"/>
              <w:bottom w:val="single" w:sz="8" w:space="0" w:color="366092"/>
              <w:right w:val="nil"/>
            </w:tcBorders>
            <w:shd w:val="clear" w:color="auto" w:fill="auto"/>
            <w:noWrap/>
            <w:vAlign w:val="bottom"/>
            <w:hideMark/>
          </w:tcPr>
          <w:p w14:paraId="5CF03228" w14:textId="77777777" w:rsidR="009A7E9A" w:rsidRPr="002526D2" w:rsidRDefault="009A7E9A" w:rsidP="00021827">
            <w:pPr>
              <w:spacing w:after="0" w:line="240" w:lineRule="auto"/>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Total general</w:t>
            </w:r>
          </w:p>
        </w:tc>
        <w:tc>
          <w:tcPr>
            <w:tcW w:w="1640" w:type="dxa"/>
            <w:tcBorders>
              <w:top w:val="single" w:sz="4" w:space="0" w:color="366092"/>
              <w:left w:val="nil"/>
              <w:bottom w:val="single" w:sz="8" w:space="0" w:color="366092"/>
              <w:right w:val="nil"/>
            </w:tcBorders>
            <w:shd w:val="clear" w:color="auto" w:fill="auto"/>
            <w:noWrap/>
            <w:vAlign w:val="bottom"/>
            <w:hideMark/>
          </w:tcPr>
          <w:p w14:paraId="05C1110F"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40</w:t>
            </w:r>
          </w:p>
        </w:tc>
        <w:tc>
          <w:tcPr>
            <w:tcW w:w="1940" w:type="dxa"/>
            <w:tcBorders>
              <w:top w:val="single" w:sz="4" w:space="0" w:color="366092"/>
              <w:left w:val="nil"/>
              <w:bottom w:val="single" w:sz="8" w:space="0" w:color="366092"/>
              <w:right w:val="nil"/>
            </w:tcBorders>
            <w:shd w:val="clear" w:color="auto" w:fill="auto"/>
            <w:noWrap/>
            <w:vAlign w:val="bottom"/>
            <w:hideMark/>
          </w:tcPr>
          <w:p w14:paraId="5AB82ED6"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12</w:t>
            </w:r>
          </w:p>
        </w:tc>
        <w:tc>
          <w:tcPr>
            <w:tcW w:w="1060" w:type="dxa"/>
            <w:tcBorders>
              <w:top w:val="single" w:sz="4" w:space="0" w:color="366092"/>
              <w:left w:val="nil"/>
              <w:bottom w:val="single" w:sz="8" w:space="0" w:color="366092"/>
              <w:right w:val="nil"/>
            </w:tcBorders>
            <w:shd w:val="clear" w:color="auto" w:fill="auto"/>
            <w:noWrap/>
            <w:vAlign w:val="bottom"/>
            <w:hideMark/>
          </w:tcPr>
          <w:p w14:paraId="66E99F08"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6</w:t>
            </w:r>
          </w:p>
        </w:tc>
        <w:tc>
          <w:tcPr>
            <w:tcW w:w="1140" w:type="dxa"/>
            <w:tcBorders>
              <w:top w:val="single" w:sz="4" w:space="0" w:color="366092"/>
              <w:left w:val="nil"/>
              <w:bottom w:val="single" w:sz="8" w:space="0" w:color="366092"/>
              <w:right w:val="nil"/>
            </w:tcBorders>
            <w:shd w:val="clear" w:color="auto" w:fill="auto"/>
            <w:noWrap/>
            <w:vAlign w:val="bottom"/>
            <w:hideMark/>
          </w:tcPr>
          <w:p w14:paraId="2B86E733" w14:textId="77777777" w:rsidR="009A7E9A" w:rsidRPr="002526D2" w:rsidRDefault="009A7E9A" w:rsidP="00021827">
            <w:pPr>
              <w:spacing w:after="0" w:line="240" w:lineRule="auto"/>
              <w:jc w:val="center"/>
              <w:rPr>
                <w:rFonts w:ascii="Calibri" w:eastAsia="Times New Roman" w:hAnsi="Calibri" w:cs="Calibri"/>
                <w:b/>
                <w:bCs/>
                <w:color w:val="000000"/>
                <w:lang w:eastAsia="es-SV"/>
              </w:rPr>
            </w:pPr>
            <w:r w:rsidRPr="002526D2">
              <w:rPr>
                <w:rFonts w:ascii="Calibri" w:eastAsia="Times New Roman" w:hAnsi="Calibri" w:cs="Calibri"/>
                <w:b/>
                <w:bCs/>
                <w:color w:val="000000"/>
                <w:lang w:eastAsia="es-SV"/>
              </w:rPr>
              <w:t>6</w:t>
            </w:r>
          </w:p>
        </w:tc>
      </w:tr>
    </w:tbl>
    <w:p w14:paraId="18A6249E" w14:textId="77777777" w:rsidR="009A7E9A" w:rsidRDefault="009A7E9A" w:rsidP="009A7E9A"/>
    <w:p w14:paraId="38D791F2" w14:textId="77777777" w:rsidR="009A7E9A" w:rsidRDefault="009A7E9A" w:rsidP="009A7E9A"/>
    <w:p w14:paraId="4106D4DE" w14:textId="77777777" w:rsidR="009A7E9A" w:rsidRDefault="009A7E9A" w:rsidP="009A7E9A"/>
    <w:p w14:paraId="3E212E54" w14:textId="77777777" w:rsidR="009A7E9A" w:rsidRDefault="009A7E9A" w:rsidP="009A7E9A"/>
    <w:p w14:paraId="19FB12A7" w14:textId="77777777" w:rsidR="009A7E9A" w:rsidRDefault="009A7E9A" w:rsidP="009A7E9A"/>
    <w:p w14:paraId="500744BE" w14:textId="77777777" w:rsidR="009A7E9A" w:rsidRDefault="009A7E9A" w:rsidP="009A7E9A">
      <w:r>
        <w:rPr>
          <w:noProof/>
          <w:lang w:val="es-MX" w:eastAsia="es-MX"/>
        </w:rPr>
        <w:lastRenderedPageBreak/>
        <w:drawing>
          <wp:anchor distT="0" distB="0" distL="114300" distR="114300" simplePos="0" relativeHeight="251711488" behindDoc="0" locked="0" layoutInCell="1" allowOverlap="1" wp14:anchorId="1C7F2AC6" wp14:editId="5598B26A">
            <wp:simplePos x="0" y="0"/>
            <wp:positionH relativeFrom="column">
              <wp:posOffset>422275</wp:posOffset>
            </wp:positionH>
            <wp:positionV relativeFrom="paragraph">
              <wp:posOffset>266700</wp:posOffset>
            </wp:positionV>
            <wp:extent cx="7562850" cy="4562475"/>
            <wp:effectExtent l="0" t="0" r="0" b="9525"/>
            <wp:wrapThrough wrapText="bothSides">
              <wp:wrapPolygon edited="0">
                <wp:start x="0" y="0"/>
                <wp:lineTo x="0" y="21555"/>
                <wp:lineTo x="21546" y="21555"/>
                <wp:lineTo x="21546" y="0"/>
                <wp:lineTo x="0" y="0"/>
              </wp:wrapPolygon>
            </wp:wrapThrough>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p>
    <w:p w14:paraId="41E51014" w14:textId="77777777" w:rsidR="009A7E9A" w:rsidRDefault="009A7E9A" w:rsidP="009A7E9A"/>
    <w:p w14:paraId="0BA6AE0E" w14:textId="77777777" w:rsidR="009A7E9A" w:rsidRDefault="009A7E9A" w:rsidP="009A7E9A"/>
    <w:p w14:paraId="146FF9F3" w14:textId="77777777" w:rsidR="009A7E9A" w:rsidRDefault="009A7E9A" w:rsidP="009A7E9A"/>
    <w:p w14:paraId="26D48EDC" w14:textId="77777777" w:rsidR="009A7E9A" w:rsidRDefault="009A7E9A" w:rsidP="009A7E9A"/>
    <w:p w14:paraId="43794E83" w14:textId="77777777" w:rsidR="009A7E9A" w:rsidRDefault="009A7E9A" w:rsidP="009A7E9A"/>
    <w:p w14:paraId="1FC5C119" w14:textId="77777777" w:rsidR="009A7E9A" w:rsidRDefault="009A7E9A" w:rsidP="009A7E9A"/>
    <w:p w14:paraId="008D96D4" w14:textId="77777777" w:rsidR="009A7E9A" w:rsidRDefault="009A7E9A" w:rsidP="009A7E9A"/>
    <w:p w14:paraId="52E00613" w14:textId="77777777" w:rsidR="009A7E9A" w:rsidRDefault="009A7E9A" w:rsidP="009A7E9A"/>
    <w:p w14:paraId="7755F68B" w14:textId="77777777" w:rsidR="009A7E9A" w:rsidRDefault="009A7E9A" w:rsidP="009A7E9A"/>
    <w:p w14:paraId="37E03087" w14:textId="77777777" w:rsidR="009A7E9A" w:rsidRDefault="009A7E9A" w:rsidP="009A7E9A"/>
    <w:p w14:paraId="2EB2729A" w14:textId="77777777" w:rsidR="009A7E9A" w:rsidRDefault="009A7E9A" w:rsidP="009A7E9A"/>
    <w:p w14:paraId="0EE34355" w14:textId="77777777" w:rsidR="009A7E9A" w:rsidRDefault="009A7E9A" w:rsidP="009A7E9A"/>
    <w:p w14:paraId="3F9ACEFF" w14:textId="77777777" w:rsidR="009A7E9A" w:rsidRDefault="009A7E9A" w:rsidP="009A7E9A"/>
    <w:p w14:paraId="3103F28A" w14:textId="77777777" w:rsidR="009A7E9A" w:rsidRDefault="009A7E9A" w:rsidP="009A7E9A"/>
    <w:p w14:paraId="7F7C732B" w14:textId="77777777" w:rsidR="009A7E9A" w:rsidRDefault="009A7E9A" w:rsidP="009A7E9A"/>
    <w:p w14:paraId="645B2D0F" w14:textId="77777777" w:rsidR="009A7E9A" w:rsidRDefault="009A7E9A" w:rsidP="009A7E9A"/>
    <w:p w14:paraId="18DC7CC8" w14:textId="77777777" w:rsidR="009A7E9A" w:rsidRDefault="009A7E9A" w:rsidP="009A7E9A"/>
    <w:p w14:paraId="5DABC073" w14:textId="77777777" w:rsidR="009A7E9A" w:rsidRDefault="009A7E9A" w:rsidP="009A7E9A"/>
    <w:p w14:paraId="00FC0E94" w14:textId="77777777" w:rsidR="009A7E9A" w:rsidRDefault="009A7E9A" w:rsidP="009A7E9A"/>
    <w:p w14:paraId="72DD91C3" w14:textId="77777777" w:rsidR="009A7E9A" w:rsidRDefault="009A7E9A" w:rsidP="009A7E9A"/>
    <w:p w14:paraId="00789DFA" w14:textId="77777777" w:rsidR="009A7E9A" w:rsidRDefault="009A7E9A" w:rsidP="009A7E9A">
      <w:r>
        <w:rPr>
          <w:noProof/>
          <w:lang w:val="es-MX" w:eastAsia="es-MX"/>
        </w:rPr>
        <w:lastRenderedPageBreak/>
        <mc:AlternateContent>
          <mc:Choice Requires="wps">
            <w:drawing>
              <wp:anchor distT="0" distB="0" distL="114300" distR="114300" simplePos="0" relativeHeight="251713536" behindDoc="0" locked="0" layoutInCell="1" allowOverlap="1" wp14:anchorId="67E88D0A" wp14:editId="19F714EA">
                <wp:simplePos x="0" y="0"/>
                <wp:positionH relativeFrom="column">
                  <wp:posOffset>1298575</wp:posOffset>
                </wp:positionH>
                <wp:positionV relativeFrom="paragraph">
                  <wp:posOffset>66675</wp:posOffset>
                </wp:positionV>
                <wp:extent cx="6696075" cy="657225"/>
                <wp:effectExtent l="0" t="0" r="0" b="0"/>
                <wp:wrapNone/>
                <wp:docPr id="10" name="Rectángulo 2"/>
                <wp:cNvGraphicFramePr/>
                <a:graphic xmlns:a="http://schemas.openxmlformats.org/drawingml/2006/main">
                  <a:graphicData uri="http://schemas.microsoft.com/office/word/2010/wordprocessingShape">
                    <wps:wsp>
                      <wps:cNvSpPr/>
                      <wps:spPr>
                        <a:xfrm>
                          <a:off x="0" y="0"/>
                          <a:ext cx="6696075" cy="657225"/>
                        </a:xfrm>
                        <a:prstGeom prst="rect">
                          <a:avLst/>
                        </a:prstGeom>
                        <a:noFill/>
                        <a:ln w="12700" cap="flat" cmpd="sng" algn="ctr">
                          <a:noFill/>
                          <a:prstDash val="solid"/>
                          <a:miter lim="800000"/>
                        </a:ln>
                        <a:effectLst/>
                      </wps:spPr>
                      <wps:txbx>
                        <w:txbxContent>
                          <w:p w14:paraId="6A4A1DAB" w14:textId="77777777" w:rsidR="00021827" w:rsidRDefault="00021827" w:rsidP="009A7E9A">
                            <w:pPr>
                              <w:pStyle w:val="NormalWeb"/>
                              <w:spacing w:before="0" w:beforeAutospacing="0" w:after="0" w:afterAutospacing="0"/>
                              <w:jc w:val="center"/>
                              <w:rPr>
                                <w:rFonts w:asciiTheme="minorHAnsi" w:hAnsi="Calibri" w:cstheme="minorBidi"/>
                                <w:color w:val="000000"/>
                                <w:sz w:val="36"/>
                                <w:szCs w:val="36"/>
                                <w14:textOutline w14:w="9525" w14:cap="flat" w14:cmpd="sng" w14:algn="ctr">
                                  <w14:solidFill>
                                    <w14:srgbClr w14:val="000000"/>
                                  </w14:solidFill>
                                  <w14:prstDash w14:val="solid"/>
                                  <w14:round/>
                                </w14:textOutline>
                              </w:rPr>
                            </w:pPr>
                            <w:r w:rsidRPr="00BF5BA1">
                              <w:rPr>
                                <w:rFonts w:asciiTheme="minorHAnsi" w:hAnsi="Calibri" w:cstheme="minorBidi"/>
                                <w:color w:val="000000"/>
                                <w:sz w:val="36"/>
                                <w:szCs w:val="36"/>
                                <w14:textOutline w14:w="9525" w14:cap="flat" w14:cmpd="sng" w14:algn="ctr">
                                  <w14:solidFill>
                                    <w14:srgbClr w14:val="000000"/>
                                  </w14:solidFill>
                                  <w14:prstDash w14:val="solid"/>
                                  <w14:round/>
                                </w14:textOutline>
                              </w:rPr>
                              <w:t>COMPUTACIÓN</w:t>
                            </w:r>
                          </w:p>
                          <w:p w14:paraId="38611BE9" w14:textId="77777777" w:rsidR="00021827" w:rsidRPr="00BF5BA1" w:rsidRDefault="00021827" w:rsidP="009A7E9A">
                            <w:pPr>
                              <w:pStyle w:val="NormalWeb"/>
                              <w:spacing w:before="0" w:beforeAutospacing="0" w:after="0" w:afterAutospacing="0"/>
                              <w:jc w:val="center"/>
                              <w:rPr>
                                <w:sz w:val="36"/>
                                <w:szCs w:val="36"/>
                              </w:rPr>
                            </w:pPr>
                            <w:r>
                              <w:rPr>
                                <w:rFonts w:asciiTheme="minorHAnsi" w:hAnsi="Calibri" w:cstheme="minorBidi"/>
                                <w:color w:val="000000"/>
                                <w:sz w:val="36"/>
                                <w:szCs w:val="36"/>
                                <w14:textOutline w14:w="9525" w14:cap="flat" w14:cmpd="sng" w14:algn="ctr">
                                  <w14:solidFill>
                                    <w14:srgbClr w14:val="000000"/>
                                  </w14:solidFill>
                                  <w14:prstDash w14:val="solid"/>
                                  <w14:round/>
                                </w14:textOutline>
                              </w:rPr>
                              <w:t>ASISTENCIA NOVIEMBRE</w:t>
                            </w:r>
                            <w:r w:rsidRPr="00BF5BA1">
                              <w:rPr>
                                <w:rFonts w:asciiTheme="minorHAnsi" w:hAnsi="Calibri" w:cstheme="minorBidi"/>
                                <w:color w:val="000000"/>
                                <w:sz w:val="36"/>
                                <w:szCs w:val="36"/>
                                <w14:textOutline w14:w="9525" w14:cap="flat" w14:cmpd="sng" w14:algn="ctr">
                                  <w14:solidFill>
                                    <w14:srgbClr w14:val="000000"/>
                                  </w14:solidFill>
                                  <w14:prstDash w14:val="solid"/>
                                  <w14:round/>
                                </w14:textOutline>
                              </w:rPr>
                              <w:t xml:space="preserve"> CICLO III/2024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67E88D0A" id="_x0000_s1034" style="position:absolute;margin-left:102.25pt;margin-top:5.25pt;width:527.25pt;height:51.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" filled="f" stroked="f" strokeweight="1pt">
                <v:textbox>
                  <w:txbxContent>
                    <w:p w14:paraId="6A4A1DAB" w14:textId="77777777" w:rsidR="00021827" w:rsidRDefault="00021827" w:rsidP="009A7E9A">
                      <w:pPr>
                        <w:pStyle w:val="NormalWeb"/>
                        <w:spacing w:before="0" w:beforeAutospacing="0" w:after="0" w:afterAutospacing="0"/>
                        <w:jc w:val="center"/>
                        <w:rPr>
                          <w:rFonts w:asciiTheme="minorHAnsi" w:hAnsi="Calibri" w:cstheme="minorBidi"/>
                          <w:color w:val="000000"/>
                          <w:sz w:val="36"/>
                          <w:szCs w:val="36"/>
                          <w14:textOutline w14:w="9525" w14:cap="flat" w14:cmpd="sng" w14:algn="ctr">
                            <w14:solidFill>
                              <w14:srgbClr w14:val="000000"/>
                            </w14:solidFill>
                            <w14:prstDash w14:val="solid"/>
                            <w14:round/>
                          </w14:textOutline>
                        </w:rPr>
                      </w:pPr>
                      <w:r w:rsidRPr="00BF5BA1">
                        <w:rPr>
                          <w:rFonts w:asciiTheme="minorHAnsi" w:hAnsi="Calibri" w:cstheme="minorBidi"/>
                          <w:color w:val="000000"/>
                          <w:sz w:val="36"/>
                          <w:szCs w:val="36"/>
                          <w14:textOutline w14:w="9525" w14:cap="flat" w14:cmpd="sng" w14:algn="ctr">
                            <w14:solidFill>
                              <w14:srgbClr w14:val="000000"/>
                            </w14:solidFill>
                            <w14:prstDash w14:val="solid"/>
                            <w14:round/>
                          </w14:textOutline>
                        </w:rPr>
                        <w:t>COMPUTACIÓN</w:t>
                      </w:r>
                    </w:p>
                    <w:p w14:paraId="38611BE9" w14:textId="77777777" w:rsidR="00021827" w:rsidRPr="00BF5BA1" w:rsidRDefault="00021827" w:rsidP="009A7E9A">
                      <w:pPr>
                        <w:pStyle w:val="NormalWeb"/>
                        <w:spacing w:before="0" w:beforeAutospacing="0" w:after="0" w:afterAutospacing="0"/>
                        <w:jc w:val="center"/>
                        <w:rPr>
                          <w:sz w:val="36"/>
                          <w:szCs w:val="36"/>
                        </w:rPr>
                      </w:pPr>
                      <w:r>
                        <w:rPr>
                          <w:rFonts w:asciiTheme="minorHAnsi" w:hAnsi="Calibri" w:cstheme="minorBidi"/>
                          <w:color w:val="000000"/>
                          <w:sz w:val="36"/>
                          <w:szCs w:val="36"/>
                          <w14:textOutline w14:w="9525" w14:cap="flat" w14:cmpd="sng" w14:algn="ctr">
                            <w14:solidFill>
                              <w14:srgbClr w14:val="000000"/>
                            </w14:solidFill>
                            <w14:prstDash w14:val="solid"/>
                            <w14:round/>
                          </w14:textOutline>
                        </w:rPr>
                        <w:t>ASISTENCIA NOVIEMBRE</w:t>
                      </w:r>
                      <w:r w:rsidRPr="00BF5BA1">
                        <w:rPr>
                          <w:rFonts w:asciiTheme="minorHAnsi" w:hAnsi="Calibri" w:cstheme="minorBidi"/>
                          <w:color w:val="000000"/>
                          <w:sz w:val="36"/>
                          <w:szCs w:val="36"/>
                          <w14:textOutline w14:w="9525" w14:cap="flat" w14:cmpd="sng" w14:algn="ctr">
                            <w14:solidFill>
                              <w14:srgbClr w14:val="000000"/>
                            </w14:solidFill>
                            <w14:prstDash w14:val="solid"/>
                            <w14:round/>
                          </w14:textOutline>
                        </w:rPr>
                        <w:t xml:space="preserve"> CICLO III/2024</w:t>
                      </w:r>
                    </w:p>
                  </w:txbxContent>
                </v:textbox>
              </v:rect>
            </w:pict>
          </mc:Fallback>
        </mc:AlternateContent>
      </w:r>
    </w:p>
    <w:p w14:paraId="2E513B9D" w14:textId="77777777" w:rsidR="009A7E9A" w:rsidRDefault="009A7E9A" w:rsidP="009A7E9A"/>
    <w:p w14:paraId="7D68CDEC" w14:textId="77777777" w:rsidR="009A7E9A" w:rsidRDefault="009A7E9A" w:rsidP="009A7E9A"/>
    <w:tbl>
      <w:tblPr>
        <w:tblW w:w="12840" w:type="dxa"/>
        <w:jc w:val="center"/>
        <w:tblCellMar>
          <w:left w:w="70" w:type="dxa"/>
          <w:right w:w="70" w:type="dxa"/>
        </w:tblCellMar>
        <w:tblLook w:val="04A0" w:firstRow="1" w:lastRow="0" w:firstColumn="1" w:lastColumn="0" w:noHBand="0" w:noVBand="1"/>
      </w:tblPr>
      <w:tblGrid>
        <w:gridCol w:w="8400"/>
        <w:gridCol w:w="900"/>
        <w:gridCol w:w="1218"/>
        <w:gridCol w:w="1454"/>
        <w:gridCol w:w="455"/>
        <w:gridCol w:w="546"/>
      </w:tblGrid>
      <w:tr w:rsidR="009A7E9A" w:rsidRPr="00125213" w14:paraId="23D4C46D" w14:textId="77777777" w:rsidTr="009A7E9A">
        <w:trPr>
          <w:trHeight w:val="300"/>
          <w:jc w:val="center"/>
        </w:trPr>
        <w:tc>
          <w:tcPr>
            <w:tcW w:w="8400" w:type="dxa"/>
            <w:tcBorders>
              <w:top w:val="single" w:sz="8" w:space="0" w:color="366092"/>
              <w:left w:val="nil"/>
              <w:bottom w:val="nil"/>
              <w:right w:val="nil"/>
            </w:tcBorders>
            <w:shd w:val="clear" w:color="4F81BD" w:fill="4F81BD"/>
            <w:noWrap/>
            <w:vAlign w:val="bottom"/>
            <w:hideMark/>
          </w:tcPr>
          <w:p w14:paraId="38B0E4E9" w14:textId="77777777" w:rsidR="009A7E9A" w:rsidRPr="00125213" w:rsidRDefault="009A7E9A" w:rsidP="00021827">
            <w:pPr>
              <w:spacing w:after="0" w:line="240" w:lineRule="auto"/>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TALLERES CICLO III/2024</w:t>
            </w:r>
          </w:p>
        </w:tc>
        <w:tc>
          <w:tcPr>
            <w:tcW w:w="900" w:type="dxa"/>
            <w:tcBorders>
              <w:top w:val="single" w:sz="8" w:space="0" w:color="366092"/>
              <w:left w:val="nil"/>
              <w:bottom w:val="nil"/>
              <w:right w:val="nil"/>
            </w:tcBorders>
            <w:shd w:val="clear" w:color="4F81BD" w:fill="4F81BD"/>
            <w:noWrap/>
            <w:vAlign w:val="bottom"/>
            <w:hideMark/>
          </w:tcPr>
          <w:p w14:paraId="754A9EC6"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 xml:space="preserve">CUPOS* </w:t>
            </w:r>
          </w:p>
        </w:tc>
        <w:tc>
          <w:tcPr>
            <w:tcW w:w="1180" w:type="dxa"/>
            <w:tcBorders>
              <w:top w:val="single" w:sz="8" w:space="0" w:color="366092"/>
              <w:left w:val="nil"/>
              <w:bottom w:val="nil"/>
              <w:right w:val="nil"/>
            </w:tcBorders>
            <w:shd w:val="clear" w:color="4F81BD" w:fill="4F81BD"/>
            <w:noWrap/>
            <w:vAlign w:val="bottom"/>
            <w:hideMark/>
          </w:tcPr>
          <w:p w14:paraId="4ABA13DB"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INSCRITOS*</w:t>
            </w:r>
          </w:p>
        </w:tc>
        <w:tc>
          <w:tcPr>
            <w:tcW w:w="1420" w:type="dxa"/>
            <w:tcBorders>
              <w:top w:val="single" w:sz="8" w:space="0" w:color="366092"/>
              <w:left w:val="nil"/>
              <w:bottom w:val="nil"/>
              <w:right w:val="nil"/>
            </w:tcBorders>
            <w:shd w:val="clear" w:color="4F81BD" w:fill="4F81BD"/>
            <w:noWrap/>
            <w:vAlign w:val="bottom"/>
            <w:hideMark/>
          </w:tcPr>
          <w:p w14:paraId="5F989132"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GRADUADOS*</w:t>
            </w:r>
          </w:p>
        </w:tc>
        <w:tc>
          <w:tcPr>
            <w:tcW w:w="420" w:type="dxa"/>
            <w:tcBorders>
              <w:top w:val="single" w:sz="8" w:space="0" w:color="366092"/>
              <w:left w:val="nil"/>
              <w:bottom w:val="nil"/>
              <w:right w:val="nil"/>
            </w:tcBorders>
            <w:shd w:val="clear" w:color="4F81BD" w:fill="4F81BD"/>
            <w:noWrap/>
            <w:vAlign w:val="bottom"/>
            <w:hideMark/>
          </w:tcPr>
          <w:p w14:paraId="7B0726CB"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SF*</w:t>
            </w:r>
          </w:p>
        </w:tc>
        <w:tc>
          <w:tcPr>
            <w:tcW w:w="520" w:type="dxa"/>
            <w:tcBorders>
              <w:top w:val="single" w:sz="8" w:space="0" w:color="366092"/>
              <w:left w:val="nil"/>
              <w:bottom w:val="nil"/>
              <w:right w:val="nil"/>
            </w:tcBorders>
            <w:shd w:val="clear" w:color="4F81BD" w:fill="4F81BD"/>
            <w:noWrap/>
            <w:vAlign w:val="bottom"/>
            <w:hideMark/>
          </w:tcPr>
          <w:p w14:paraId="5C682EB5"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SM*</w:t>
            </w:r>
          </w:p>
        </w:tc>
      </w:tr>
      <w:tr w:rsidR="009A7E9A" w:rsidRPr="00125213" w14:paraId="13984580" w14:textId="77777777" w:rsidTr="009A7E9A">
        <w:trPr>
          <w:trHeight w:val="300"/>
          <w:jc w:val="center"/>
        </w:trPr>
        <w:tc>
          <w:tcPr>
            <w:tcW w:w="8400" w:type="dxa"/>
            <w:tcBorders>
              <w:top w:val="nil"/>
              <w:left w:val="nil"/>
              <w:bottom w:val="nil"/>
              <w:right w:val="nil"/>
            </w:tcBorders>
            <w:shd w:val="clear" w:color="DCE6F1" w:fill="DCE6F1"/>
            <w:noWrap/>
            <w:vAlign w:val="bottom"/>
            <w:hideMark/>
          </w:tcPr>
          <w:p w14:paraId="348047F0" w14:textId="77777777" w:rsidR="009A7E9A" w:rsidRPr="00125213" w:rsidRDefault="009A7E9A" w:rsidP="00021827">
            <w:pPr>
              <w:spacing w:after="0" w:line="240" w:lineRule="auto"/>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COMPUTACIÓN</w:t>
            </w:r>
          </w:p>
        </w:tc>
        <w:tc>
          <w:tcPr>
            <w:tcW w:w="900" w:type="dxa"/>
            <w:tcBorders>
              <w:top w:val="nil"/>
              <w:left w:val="nil"/>
              <w:bottom w:val="nil"/>
              <w:right w:val="nil"/>
            </w:tcBorders>
            <w:shd w:val="clear" w:color="DCE6F1" w:fill="DCE6F1"/>
            <w:noWrap/>
            <w:vAlign w:val="bottom"/>
            <w:hideMark/>
          </w:tcPr>
          <w:p w14:paraId="3854A0D3" w14:textId="77777777" w:rsidR="009A7E9A" w:rsidRPr="00125213" w:rsidRDefault="009A7E9A" w:rsidP="00021827">
            <w:pPr>
              <w:spacing w:after="0" w:line="240" w:lineRule="auto"/>
              <w:jc w:val="center"/>
              <w:rPr>
                <w:rFonts w:ascii="Calibri" w:eastAsia="Times New Roman" w:hAnsi="Calibri" w:cs="Calibri"/>
                <w:b/>
                <w:bCs/>
                <w:color w:val="DAEEF3"/>
                <w:lang w:eastAsia="es-SV"/>
              </w:rPr>
            </w:pPr>
            <w:r w:rsidRPr="00125213">
              <w:rPr>
                <w:rFonts w:ascii="Calibri" w:eastAsia="Times New Roman" w:hAnsi="Calibri" w:cs="Calibri"/>
                <w:b/>
                <w:bCs/>
                <w:color w:val="DAEEF3"/>
                <w:lang w:eastAsia="es-SV"/>
              </w:rPr>
              <w:t>50</w:t>
            </w:r>
          </w:p>
        </w:tc>
        <w:tc>
          <w:tcPr>
            <w:tcW w:w="1180" w:type="dxa"/>
            <w:tcBorders>
              <w:top w:val="nil"/>
              <w:left w:val="nil"/>
              <w:bottom w:val="nil"/>
              <w:right w:val="nil"/>
            </w:tcBorders>
            <w:shd w:val="clear" w:color="DCE6F1" w:fill="DCE6F1"/>
            <w:noWrap/>
            <w:vAlign w:val="bottom"/>
            <w:hideMark/>
          </w:tcPr>
          <w:p w14:paraId="21AA81F1" w14:textId="77777777" w:rsidR="009A7E9A" w:rsidRPr="00125213" w:rsidRDefault="009A7E9A" w:rsidP="00021827">
            <w:pPr>
              <w:spacing w:after="0" w:line="240" w:lineRule="auto"/>
              <w:jc w:val="center"/>
              <w:rPr>
                <w:rFonts w:ascii="Calibri" w:eastAsia="Times New Roman" w:hAnsi="Calibri" w:cs="Calibri"/>
                <w:b/>
                <w:bCs/>
                <w:color w:val="DAEEF3"/>
                <w:lang w:eastAsia="es-SV"/>
              </w:rPr>
            </w:pPr>
            <w:r w:rsidRPr="00125213">
              <w:rPr>
                <w:rFonts w:ascii="Calibri" w:eastAsia="Times New Roman" w:hAnsi="Calibri" w:cs="Calibri"/>
                <w:b/>
                <w:bCs/>
                <w:color w:val="DAEEF3"/>
                <w:lang w:eastAsia="es-SV"/>
              </w:rPr>
              <w:t>46</w:t>
            </w:r>
          </w:p>
        </w:tc>
        <w:tc>
          <w:tcPr>
            <w:tcW w:w="1420" w:type="dxa"/>
            <w:tcBorders>
              <w:top w:val="nil"/>
              <w:left w:val="nil"/>
              <w:bottom w:val="nil"/>
              <w:right w:val="nil"/>
            </w:tcBorders>
            <w:shd w:val="clear" w:color="DCE6F1" w:fill="DCE6F1"/>
            <w:noWrap/>
            <w:vAlign w:val="bottom"/>
            <w:hideMark/>
          </w:tcPr>
          <w:p w14:paraId="2547B260" w14:textId="77777777" w:rsidR="009A7E9A" w:rsidRPr="00125213" w:rsidRDefault="009A7E9A" w:rsidP="00021827">
            <w:pPr>
              <w:spacing w:after="0" w:line="240" w:lineRule="auto"/>
              <w:jc w:val="center"/>
              <w:rPr>
                <w:rFonts w:ascii="Calibri" w:eastAsia="Times New Roman" w:hAnsi="Calibri" w:cs="Calibri"/>
                <w:b/>
                <w:bCs/>
                <w:color w:val="DAEEF3"/>
                <w:lang w:eastAsia="es-SV"/>
              </w:rPr>
            </w:pPr>
            <w:r w:rsidRPr="00125213">
              <w:rPr>
                <w:rFonts w:ascii="Calibri" w:eastAsia="Times New Roman" w:hAnsi="Calibri" w:cs="Calibri"/>
                <w:b/>
                <w:bCs/>
                <w:color w:val="DAEEF3"/>
                <w:lang w:eastAsia="es-SV"/>
              </w:rPr>
              <w:t>31</w:t>
            </w:r>
          </w:p>
        </w:tc>
        <w:tc>
          <w:tcPr>
            <w:tcW w:w="420" w:type="dxa"/>
            <w:tcBorders>
              <w:top w:val="nil"/>
              <w:left w:val="nil"/>
              <w:bottom w:val="nil"/>
              <w:right w:val="nil"/>
            </w:tcBorders>
            <w:shd w:val="clear" w:color="DCE6F1" w:fill="DCE6F1"/>
            <w:noWrap/>
            <w:vAlign w:val="bottom"/>
            <w:hideMark/>
          </w:tcPr>
          <w:p w14:paraId="4A92CCB7" w14:textId="77777777" w:rsidR="009A7E9A" w:rsidRPr="00125213" w:rsidRDefault="009A7E9A" w:rsidP="00021827">
            <w:pPr>
              <w:spacing w:after="0" w:line="240" w:lineRule="auto"/>
              <w:jc w:val="center"/>
              <w:rPr>
                <w:rFonts w:ascii="Calibri" w:eastAsia="Times New Roman" w:hAnsi="Calibri" w:cs="Calibri"/>
                <w:b/>
                <w:bCs/>
                <w:color w:val="DAEEF3"/>
                <w:lang w:eastAsia="es-SV"/>
              </w:rPr>
            </w:pPr>
            <w:r w:rsidRPr="00125213">
              <w:rPr>
                <w:rFonts w:ascii="Calibri" w:eastAsia="Times New Roman" w:hAnsi="Calibri" w:cs="Calibri"/>
                <w:b/>
                <w:bCs/>
                <w:color w:val="DAEEF3"/>
                <w:lang w:eastAsia="es-SV"/>
              </w:rPr>
              <w:t>19</w:t>
            </w:r>
          </w:p>
        </w:tc>
        <w:tc>
          <w:tcPr>
            <w:tcW w:w="520" w:type="dxa"/>
            <w:tcBorders>
              <w:top w:val="nil"/>
              <w:left w:val="nil"/>
              <w:bottom w:val="nil"/>
              <w:right w:val="nil"/>
            </w:tcBorders>
            <w:shd w:val="clear" w:color="DCE6F1" w:fill="DCE6F1"/>
            <w:noWrap/>
            <w:vAlign w:val="bottom"/>
            <w:hideMark/>
          </w:tcPr>
          <w:p w14:paraId="7CC45906" w14:textId="77777777" w:rsidR="009A7E9A" w:rsidRPr="00125213" w:rsidRDefault="009A7E9A" w:rsidP="00021827">
            <w:pPr>
              <w:spacing w:after="0" w:line="240" w:lineRule="auto"/>
              <w:jc w:val="center"/>
              <w:rPr>
                <w:rFonts w:ascii="Calibri" w:eastAsia="Times New Roman" w:hAnsi="Calibri" w:cs="Calibri"/>
                <w:b/>
                <w:bCs/>
                <w:color w:val="DAEEF3"/>
                <w:lang w:eastAsia="es-SV"/>
              </w:rPr>
            </w:pPr>
            <w:r w:rsidRPr="00125213">
              <w:rPr>
                <w:rFonts w:ascii="Calibri" w:eastAsia="Times New Roman" w:hAnsi="Calibri" w:cs="Calibri"/>
                <w:b/>
                <w:bCs/>
                <w:color w:val="DAEEF3"/>
                <w:lang w:eastAsia="es-SV"/>
              </w:rPr>
              <w:t>12</w:t>
            </w:r>
          </w:p>
        </w:tc>
      </w:tr>
      <w:tr w:rsidR="009A7E9A" w:rsidRPr="00125213" w14:paraId="617A4B93"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53AEFEF7" w14:textId="77777777" w:rsidR="009A7E9A" w:rsidRPr="00125213" w:rsidRDefault="009A7E9A" w:rsidP="00021827">
            <w:pPr>
              <w:spacing w:after="0" w:line="240" w:lineRule="auto"/>
              <w:ind w:firstLineChars="100" w:firstLine="220"/>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Grupo 1</w:t>
            </w:r>
          </w:p>
        </w:tc>
        <w:tc>
          <w:tcPr>
            <w:tcW w:w="900" w:type="dxa"/>
            <w:tcBorders>
              <w:top w:val="nil"/>
              <w:left w:val="nil"/>
              <w:bottom w:val="nil"/>
              <w:right w:val="nil"/>
            </w:tcBorders>
            <w:shd w:val="clear" w:color="auto" w:fill="auto"/>
            <w:noWrap/>
            <w:vAlign w:val="bottom"/>
            <w:hideMark/>
          </w:tcPr>
          <w:p w14:paraId="7B781DCC"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10</w:t>
            </w:r>
          </w:p>
        </w:tc>
        <w:tc>
          <w:tcPr>
            <w:tcW w:w="1180" w:type="dxa"/>
            <w:tcBorders>
              <w:top w:val="nil"/>
              <w:left w:val="nil"/>
              <w:bottom w:val="nil"/>
              <w:right w:val="nil"/>
            </w:tcBorders>
            <w:shd w:val="clear" w:color="auto" w:fill="auto"/>
            <w:noWrap/>
            <w:vAlign w:val="bottom"/>
            <w:hideMark/>
          </w:tcPr>
          <w:p w14:paraId="4A1C13AB"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11</w:t>
            </w:r>
          </w:p>
        </w:tc>
        <w:tc>
          <w:tcPr>
            <w:tcW w:w="1420" w:type="dxa"/>
            <w:tcBorders>
              <w:top w:val="nil"/>
              <w:left w:val="nil"/>
              <w:bottom w:val="nil"/>
              <w:right w:val="nil"/>
            </w:tcBorders>
            <w:shd w:val="clear" w:color="auto" w:fill="auto"/>
            <w:noWrap/>
            <w:vAlign w:val="bottom"/>
            <w:hideMark/>
          </w:tcPr>
          <w:p w14:paraId="322B6B00"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9</w:t>
            </w:r>
          </w:p>
        </w:tc>
        <w:tc>
          <w:tcPr>
            <w:tcW w:w="420" w:type="dxa"/>
            <w:tcBorders>
              <w:top w:val="nil"/>
              <w:left w:val="nil"/>
              <w:bottom w:val="nil"/>
              <w:right w:val="nil"/>
            </w:tcBorders>
            <w:shd w:val="clear" w:color="auto" w:fill="auto"/>
            <w:noWrap/>
            <w:vAlign w:val="bottom"/>
            <w:hideMark/>
          </w:tcPr>
          <w:p w14:paraId="46B4BDB6"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7</w:t>
            </w:r>
          </w:p>
        </w:tc>
        <w:tc>
          <w:tcPr>
            <w:tcW w:w="520" w:type="dxa"/>
            <w:tcBorders>
              <w:top w:val="nil"/>
              <w:left w:val="nil"/>
              <w:bottom w:val="nil"/>
              <w:right w:val="nil"/>
            </w:tcBorders>
            <w:shd w:val="clear" w:color="auto" w:fill="auto"/>
            <w:noWrap/>
            <w:vAlign w:val="bottom"/>
            <w:hideMark/>
          </w:tcPr>
          <w:p w14:paraId="1EDEB960"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2</w:t>
            </w:r>
          </w:p>
        </w:tc>
      </w:tr>
      <w:tr w:rsidR="009A7E9A" w:rsidRPr="00125213" w14:paraId="11B478C4"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2BB22CFB" w14:textId="77777777" w:rsidR="009A7E9A" w:rsidRPr="00125213" w:rsidRDefault="009A7E9A" w:rsidP="00021827">
            <w:pPr>
              <w:spacing w:after="0" w:line="240" w:lineRule="auto"/>
              <w:rPr>
                <w:rFonts w:ascii="Calibri" w:eastAsia="Times New Roman" w:hAnsi="Calibri" w:cs="Calibri"/>
                <w:color w:val="000000"/>
                <w:lang w:eastAsia="es-SV"/>
              </w:rPr>
            </w:pPr>
            <w:r w:rsidRPr="00125213">
              <w:rPr>
                <w:rFonts w:ascii="Calibri" w:eastAsia="Times New Roman" w:hAnsi="Calibri" w:cs="Calibri"/>
                <w:color w:val="000000"/>
                <w:lang w:eastAsia="es-SV"/>
              </w:rPr>
              <w:t xml:space="preserve">Excel y </w:t>
            </w:r>
            <w:proofErr w:type="spellStart"/>
            <w:r w:rsidRPr="00125213">
              <w:rPr>
                <w:rFonts w:ascii="Calibri" w:eastAsia="Times New Roman" w:hAnsi="Calibri" w:cs="Calibri"/>
                <w:color w:val="000000"/>
                <w:lang w:eastAsia="es-SV"/>
              </w:rPr>
              <w:t>Power</w:t>
            </w:r>
            <w:proofErr w:type="spellEnd"/>
            <w:r w:rsidRPr="00125213">
              <w:rPr>
                <w:rFonts w:ascii="Calibri" w:eastAsia="Times New Roman" w:hAnsi="Calibri" w:cs="Calibri"/>
                <w:color w:val="000000"/>
                <w:lang w:eastAsia="es-SV"/>
              </w:rPr>
              <w:t xml:space="preserve"> BI nivel básico-avanzado</w:t>
            </w:r>
          </w:p>
        </w:tc>
        <w:tc>
          <w:tcPr>
            <w:tcW w:w="900" w:type="dxa"/>
            <w:tcBorders>
              <w:top w:val="nil"/>
              <w:left w:val="nil"/>
              <w:bottom w:val="nil"/>
              <w:right w:val="nil"/>
            </w:tcBorders>
            <w:shd w:val="clear" w:color="auto" w:fill="auto"/>
            <w:noWrap/>
            <w:vAlign w:val="bottom"/>
            <w:hideMark/>
          </w:tcPr>
          <w:p w14:paraId="6D746635"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10</w:t>
            </w:r>
          </w:p>
        </w:tc>
        <w:tc>
          <w:tcPr>
            <w:tcW w:w="1180" w:type="dxa"/>
            <w:tcBorders>
              <w:top w:val="nil"/>
              <w:left w:val="nil"/>
              <w:bottom w:val="nil"/>
              <w:right w:val="nil"/>
            </w:tcBorders>
            <w:shd w:val="clear" w:color="auto" w:fill="auto"/>
            <w:noWrap/>
            <w:vAlign w:val="bottom"/>
            <w:hideMark/>
          </w:tcPr>
          <w:p w14:paraId="2581F4F8"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11</w:t>
            </w:r>
          </w:p>
        </w:tc>
        <w:tc>
          <w:tcPr>
            <w:tcW w:w="1420" w:type="dxa"/>
            <w:tcBorders>
              <w:top w:val="nil"/>
              <w:left w:val="nil"/>
              <w:bottom w:val="nil"/>
              <w:right w:val="nil"/>
            </w:tcBorders>
            <w:shd w:val="clear" w:color="auto" w:fill="auto"/>
            <w:noWrap/>
            <w:vAlign w:val="bottom"/>
            <w:hideMark/>
          </w:tcPr>
          <w:p w14:paraId="059F8F5C"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9</w:t>
            </w:r>
          </w:p>
        </w:tc>
        <w:tc>
          <w:tcPr>
            <w:tcW w:w="420" w:type="dxa"/>
            <w:tcBorders>
              <w:top w:val="nil"/>
              <w:left w:val="nil"/>
              <w:bottom w:val="nil"/>
              <w:right w:val="nil"/>
            </w:tcBorders>
            <w:shd w:val="clear" w:color="auto" w:fill="auto"/>
            <w:noWrap/>
            <w:vAlign w:val="bottom"/>
            <w:hideMark/>
          </w:tcPr>
          <w:p w14:paraId="554B77EA"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7</w:t>
            </w:r>
          </w:p>
        </w:tc>
        <w:tc>
          <w:tcPr>
            <w:tcW w:w="520" w:type="dxa"/>
            <w:tcBorders>
              <w:top w:val="nil"/>
              <w:left w:val="nil"/>
              <w:bottom w:val="nil"/>
              <w:right w:val="nil"/>
            </w:tcBorders>
            <w:shd w:val="clear" w:color="auto" w:fill="auto"/>
            <w:noWrap/>
            <w:vAlign w:val="bottom"/>
            <w:hideMark/>
          </w:tcPr>
          <w:p w14:paraId="4B442E63"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2</w:t>
            </w:r>
          </w:p>
        </w:tc>
      </w:tr>
      <w:tr w:rsidR="009A7E9A" w:rsidRPr="00125213" w14:paraId="0CA4FEDA"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5389A0CA" w14:textId="77777777" w:rsidR="009A7E9A" w:rsidRPr="00125213" w:rsidRDefault="009A7E9A" w:rsidP="00021827">
            <w:pPr>
              <w:spacing w:after="0" w:line="240" w:lineRule="auto"/>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Lunes y Miércoles</w:t>
            </w:r>
          </w:p>
        </w:tc>
        <w:tc>
          <w:tcPr>
            <w:tcW w:w="900" w:type="dxa"/>
            <w:tcBorders>
              <w:top w:val="nil"/>
              <w:left w:val="nil"/>
              <w:bottom w:val="nil"/>
              <w:right w:val="nil"/>
            </w:tcBorders>
            <w:shd w:val="clear" w:color="auto" w:fill="auto"/>
            <w:noWrap/>
            <w:vAlign w:val="bottom"/>
            <w:hideMark/>
          </w:tcPr>
          <w:p w14:paraId="61EA37F4"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10</w:t>
            </w:r>
          </w:p>
        </w:tc>
        <w:tc>
          <w:tcPr>
            <w:tcW w:w="1180" w:type="dxa"/>
            <w:tcBorders>
              <w:top w:val="nil"/>
              <w:left w:val="nil"/>
              <w:bottom w:val="nil"/>
              <w:right w:val="nil"/>
            </w:tcBorders>
            <w:shd w:val="clear" w:color="auto" w:fill="auto"/>
            <w:noWrap/>
            <w:vAlign w:val="bottom"/>
            <w:hideMark/>
          </w:tcPr>
          <w:p w14:paraId="71716BEC"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11</w:t>
            </w:r>
          </w:p>
        </w:tc>
        <w:tc>
          <w:tcPr>
            <w:tcW w:w="1420" w:type="dxa"/>
            <w:tcBorders>
              <w:top w:val="nil"/>
              <w:left w:val="nil"/>
              <w:bottom w:val="nil"/>
              <w:right w:val="nil"/>
            </w:tcBorders>
            <w:shd w:val="clear" w:color="auto" w:fill="auto"/>
            <w:noWrap/>
            <w:vAlign w:val="bottom"/>
            <w:hideMark/>
          </w:tcPr>
          <w:p w14:paraId="2746263C"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9</w:t>
            </w:r>
          </w:p>
        </w:tc>
        <w:tc>
          <w:tcPr>
            <w:tcW w:w="420" w:type="dxa"/>
            <w:tcBorders>
              <w:top w:val="nil"/>
              <w:left w:val="nil"/>
              <w:bottom w:val="nil"/>
              <w:right w:val="nil"/>
            </w:tcBorders>
            <w:shd w:val="clear" w:color="auto" w:fill="auto"/>
            <w:noWrap/>
            <w:vAlign w:val="bottom"/>
            <w:hideMark/>
          </w:tcPr>
          <w:p w14:paraId="49359C0B"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7</w:t>
            </w:r>
          </w:p>
        </w:tc>
        <w:tc>
          <w:tcPr>
            <w:tcW w:w="520" w:type="dxa"/>
            <w:tcBorders>
              <w:top w:val="nil"/>
              <w:left w:val="nil"/>
              <w:bottom w:val="nil"/>
              <w:right w:val="nil"/>
            </w:tcBorders>
            <w:shd w:val="clear" w:color="auto" w:fill="auto"/>
            <w:noWrap/>
            <w:vAlign w:val="bottom"/>
            <w:hideMark/>
          </w:tcPr>
          <w:p w14:paraId="28B04071"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2</w:t>
            </w:r>
          </w:p>
        </w:tc>
      </w:tr>
      <w:tr w:rsidR="009A7E9A" w:rsidRPr="00125213" w14:paraId="039C60D3"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30D1B5D5" w14:textId="77777777" w:rsidR="009A7E9A" w:rsidRPr="00125213" w:rsidRDefault="009A7E9A" w:rsidP="00021827">
            <w:pPr>
              <w:spacing w:after="0" w:line="240" w:lineRule="auto"/>
              <w:rPr>
                <w:rFonts w:ascii="Calibri" w:eastAsia="Times New Roman" w:hAnsi="Calibri" w:cs="Calibri"/>
                <w:color w:val="000000"/>
                <w:lang w:eastAsia="es-SV"/>
              </w:rPr>
            </w:pPr>
            <w:r w:rsidRPr="00125213">
              <w:rPr>
                <w:rFonts w:ascii="Calibri" w:eastAsia="Times New Roman" w:hAnsi="Calibri" w:cs="Calibri"/>
                <w:color w:val="000000"/>
                <w:lang w:eastAsia="es-SV"/>
              </w:rPr>
              <w:t>9:00 a 11:00 a.m.</w:t>
            </w:r>
          </w:p>
        </w:tc>
        <w:tc>
          <w:tcPr>
            <w:tcW w:w="900" w:type="dxa"/>
            <w:tcBorders>
              <w:top w:val="nil"/>
              <w:left w:val="nil"/>
              <w:bottom w:val="nil"/>
              <w:right w:val="nil"/>
            </w:tcBorders>
            <w:shd w:val="clear" w:color="auto" w:fill="auto"/>
            <w:noWrap/>
            <w:vAlign w:val="bottom"/>
            <w:hideMark/>
          </w:tcPr>
          <w:p w14:paraId="78396E8A"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10</w:t>
            </w:r>
          </w:p>
        </w:tc>
        <w:tc>
          <w:tcPr>
            <w:tcW w:w="1180" w:type="dxa"/>
            <w:tcBorders>
              <w:top w:val="nil"/>
              <w:left w:val="nil"/>
              <w:bottom w:val="nil"/>
              <w:right w:val="nil"/>
            </w:tcBorders>
            <w:shd w:val="clear" w:color="auto" w:fill="auto"/>
            <w:noWrap/>
            <w:vAlign w:val="bottom"/>
            <w:hideMark/>
          </w:tcPr>
          <w:p w14:paraId="4E528CE2"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11</w:t>
            </w:r>
          </w:p>
        </w:tc>
        <w:tc>
          <w:tcPr>
            <w:tcW w:w="1420" w:type="dxa"/>
            <w:tcBorders>
              <w:top w:val="nil"/>
              <w:left w:val="nil"/>
              <w:bottom w:val="nil"/>
              <w:right w:val="nil"/>
            </w:tcBorders>
            <w:shd w:val="clear" w:color="auto" w:fill="auto"/>
            <w:noWrap/>
            <w:vAlign w:val="bottom"/>
            <w:hideMark/>
          </w:tcPr>
          <w:p w14:paraId="4FF3918B"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9</w:t>
            </w:r>
          </w:p>
        </w:tc>
        <w:tc>
          <w:tcPr>
            <w:tcW w:w="420" w:type="dxa"/>
            <w:tcBorders>
              <w:top w:val="nil"/>
              <w:left w:val="nil"/>
              <w:bottom w:val="nil"/>
              <w:right w:val="nil"/>
            </w:tcBorders>
            <w:shd w:val="clear" w:color="auto" w:fill="auto"/>
            <w:noWrap/>
            <w:vAlign w:val="bottom"/>
            <w:hideMark/>
          </w:tcPr>
          <w:p w14:paraId="4E235A5C"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7</w:t>
            </w:r>
          </w:p>
        </w:tc>
        <w:tc>
          <w:tcPr>
            <w:tcW w:w="520" w:type="dxa"/>
            <w:tcBorders>
              <w:top w:val="nil"/>
              <w:left w:val="nil"/>
              <w:bottom w:val="nil"/>
              <w:right w:val="nil"/>
            </w:tcBorders>
            <w:shd w:val="clear" w:color="auto" w:fill="auto"/>
            <w:noWrap/>
            <w:vAlign w:val="bottom"/>
            <w:hideMark/>
          </w:tcPr>
          <w:p w14:paraId="3D4E6599"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2</w:t>
            </w:r>
          </w:p>
        </w:tc>
      </w:tr>
      <w:tr w:rsidR="009A7E9A" w:rsidRPr="00125213" w14:paraId="17F1EBB1"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213B21A5" w14:textId="77777777" w:rsidR="009A7E9A" w:rsidRPr="00125213" w:rsidRDefault="009A7E9A" w:rsidP="00021827">
            <w:pPr>
              <w:spacing w:after="0" w:line="240" w:lineRule="auto"/>
              <w:ind w:firstLineChars="100" w:firstLine="220"/>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Grupo 2</w:t>
            </w:r>
          </w:p>
        </w:tc>
        <w:tc>
          <w:tcPr>
            <w:tcW w:w="900" w:type="dxa"/>
            <w:tcBorders>
              <w:top w:val="nil"/>
              <w:left w:val="nil"/>
              <w:bottom w:val="nil"/>
              <w:right w:val="nil"/>
            </w:tcBorders>
            <w:shd w:val="clear" w:color="auto" w:fill="auto"/>
            <w:noWrap/>
            <w:vAlign w:val="bottom"/>
            <w:hideMark/>
          </w:tcPr>
          <w:p w14:paraId="74868A1C"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10</w:t>
            </w:r>
          </w:p>
        </w:tc>
        <w:tc>
          <w:tcPr>
            <w:tcW w:w="1180" w:type="dxa"/>
            <w:tcBorders>
              <w:top w:val="nil"/>
              <w:left w:val="nil"/>
              <w:bottom w:val="nil"/>
              <w:right w:val="nil"/>
            </w:tcBorders>
            <w:shd w:val="clear" w:color="auto" w:fill="auto"/>
            <w:noWrap/>
            <w:vAlign w:val="bottom"/>
            <w:hideMark/>
          </w:tcPr>
          <w:p w14:paraId="686D45D6"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12</w:t>
            </w:r>
          </w:p>
        </w:tc>
        <w:tc>
          <w:tcPr>
            <w:tcW w:w="1420" w:type="dxa"/>
            <w:tcBorders>
              <w:top w:val="nil"/>
              <w:left w:val="nil"/>
              <w:bottom w:val="nil"/>
              <w:right w:val="nil"/>
            </w:tcBorders>
            <w:shd w:val="clear" w:color="auto" w:fill="auto"/>
            <w:noWrap/>
            <w:vAlign w:val="bottom"/>
            <w:hideMark/>
          </w:tcPr>
          <w:p w14:paraId="431D11B6"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8</w:t>
            </w:r>
          </w:p>
        </w:tc>
        <w:tc>
          <w:tcPr>
            <w:tcW w:w="420" w:type="dxa"/>
            <w:tcBorders>
              <w:top w:val="nil"/>
              <w:left w:val="nil"/>
              <w:bottom w:val="nil"/>
              <w:right w:val="nil"/>
            </w:tcBorders>
            <w:shd w:val="clear" w:color="auto" w:fill="auto"/>
            <w:noWrap/>
            <w:vAlign w:val="bottom"/>
            <w:hideMark/>
          </w:tcPr>
          <w:p w14:paraId="4D3D4D55"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4</w:t>
            </w:r>
          </w:p>
        </w:tc>
        <w:tc>
          <w:tcPr>
            <w:tcW w:w="520" w:type="dxa"/>
            <w:tcBorders>
              <w:top w:val="nil"/>
              <w:left w:val="nil"/>
              <w:bottom w:val="nil"/>
              <w:right w:val="nil"/>
            </w:tcBorders>
            <w:shd w:val="clear" w:color="auto" w:fill="auto"/>
            <w:noWrap/>
            <w:vAlign w:val="bottom"/>
            <w:hideMark/>
          </w:tcPr>
          <w:p w14:paraId="43CC8407"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4</w:t>
            </w:r>
          </w:p>
        </w:tc>
      </w:tr>
      <w:tr w:rsidR="009A7E9A" w:rsidRPr="00125213" w14:paraId="11505EAF"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36EBB566" w14:textId="77777777" w:rsidR="009A7E9A" w:rsidRPr="00125213" w:rsidRDefault="009A7E9A" w:rsidP="00021827">
            <w:pPr>
              <w:spacing w:after="0" w:line="240" w:lineRule="auto"/>
              <w:rPr>
                <w:rFonts w:ascii="Calibri" w:eastAsia="Times New Roman" w:hAnsi="Calibri" w:cs="Calibri"/>
                <w:color w:val="000000"/>
                <w:lang w:eastAsia="es-SV"/>
              </w:rPr>
            </w:pPr>
            <w:r w:rsidRPr="00125213">
              <w:rPr>
                <w:rFonts w:ascii="Calibri" w:eastAsia="Times New Roman" w:hAnsi="Calibri" w:cs="Calibri"/>
                <w:color w:val="000000"/>
                <w:lang w:eastAsia="es-SV"/>
              </w:rPr>
              <w:t xml:space="preserve">Excel y </w:t>
            </w:r>
            <w:proofErr w:type="spellStart"/>
            <w:r w:rsidRPr="00125213">
              <w:rPr>
                <w:rFonts w:ascii="Calibri" w:eastAsia="Times New Roman" w:hAnsi="Calibri" w:cs="Calibri"/>
                <w:color w:val="000000"/>
                <w:lang w:eastAsia="es-SV"/>
              </w:rPr>
              <w:t>Power</w:t>
            </w:r>
            <w:proofErr w:type="spellEnd"/>
            <w:r w:rsidRPr="00125213">
              <w:rPr>
                <w:rFonts w:ascii="Calibri" w:eastAsia="Times New Roman" w:hAnsi="Calibri" w:cs="Calibri"/>
                <w:color w:val="000000"/>
                <w:lang w:eastAsia="es-SV"/>
              </w:rPr>
              <w:t xml:space="preserve"> BI nivel básico-avanzado</w:t>
            </w:r>
          </w:p>
        </w:tc>
        <w:tc>
          <w:tcPr>
            <w:tcW w:w="900" w:type="dxa"/>
            <w:tcBorders>
              <w:top w:val="nil"/>
              <w:left w:val="nil"/>
              <w:bottom w:val="nil"/>
              <w:right w:val="nil"/>
            </w:tcBorders>
            <w:shd w:val="clear" w:color="auto" w:fill="auto"/>
            <w:noWrap/>
            <w:vAlign w:val="bottom"/>
            <w:hideMark/>
          </w:tcPr>
          <w:p w14:paraId="0B9AEA91"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10</w:t>
            </w:r>
          </w:p>
        </w:tc>
        <w:tc>
          <w:tcPr>
            <w:tcW w:w="1180" w:type="dxa"/>
            <w:tcBorders>
              <w:top w:val="nil"/>
              <w:left w:val="nil"/>
              <w:bottom w:val="nil"/>
              <w:right w:val="nil"/>
            </w:tcBorders>
            <w:shd w:val="clear" w:color="auto" w:fill="auto"/>
            <w:noWrap/>
            <w:vAlign w:val="bottom"/>
            <w:hideMark/>
          </w:tcPr>
          <w:p w14:paraId="51256E5A"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12</w:t>
            </w:r>
          </w:p>
        </w:tc>
        <w:tc>
          <w:tcPr>
            <w:tcW w:w="1420" w:type="dxa"/>
            <w:tcBorders>
              <w:top w:val="nil"/>
              <w:left w:val="nil"/>
              <w:bottom w:val="nil"/>
              <w:right w:val="nil"/>
            </w:tcBorders>
            <w:shd w:val="clear" w:color="auto" w:fill="auto"/>
            <w:noWrap/>
            <w:vAlign w:val="bottom"/>
            <w:hideMark/>
          </w:tcPr>
          <w:p w14:paraId="24075CF2"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8</w:t>
            </w:r>
          </w:p>
        </w:tc>
        <w:tc>
          <w:tcPr>
            <w:tcW w:w="420" w:type="dxa"/>
            <w:tcBorders>
              <w:top w:val="nil"/>
              <w:left w:val="nil"/>
              <w:bottom w:val="nil"/>
              <w:right w:val="nil"/>
            </w:tcBorders>
            <w:shd w:val="clear" w:color="auto" w:fill="auto"/>
            <w:noWrap/>
            <w:vAlign w:val="bottom"/>
            <w:hideMark/>
          </w:tcPr>
          <w:p w14:paraId="4985791E"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4</w:t>
            </w:r>
          </w:p>
        </w:tc>
        <w:tc>
          <w:tcPr>
            <w:tcW w:w="520" w:type="dxa"/>
            <w:tcBorders>
              <w:top w:val="nil"/>
              <w:left w:val="nil"/>
              <w:bottom w:val="nil"/>
              <w:right w:val="nil"/>
            </w:tcBorders>
            <w:shd w:val="clear" w:color="auto" w:fill="auto"/>
            <w:noWrap/>
            <w:vAlign w:val="bottom"/>
            <w:hideMark/>
          </w:tcPr>
          <w:p w14:paraId="20845F7F"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4</w:t>
            </w:r>
          </w:p>
        </w:tc>
      </w:tr>
      <w:tr w:rsidR="009A7E9A" w:rsidRPr="00125213" w14:paraId="7A929E1C"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534D275B" w14:textId="77777777" w:rsidR="009A7E9A" w:rsidRPr="00125213" w:rsidRDefault="009A7E9A" w:rsidP="00021827">
            <w:pPr>
              <w:spacing w:after="0" w:line="240" w:lineRule="auto"/>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Lunes y Miércoles</w:t>
            </w:r>
          </w:p>
        </w:tc>
        <w:tc>
          <w:tcPr>
            <w:tcW w:w="900" w:type="dxa"/>
            <w:tcBorders>
              <w:top w:val="nil"/>
              <w:left w:val="nil"/>
              <w:bottom w:val="nil"/>
              <w:right w:val="nil"/>
            </w:tcBorders>
            <w:shd w:val="clear" w:color="auto" w:fill="auto"/>
            <w:noWrap/>
            <w:vAlign w:val="bottom"/>
            <w:hideMark/>
          </w:tcPr>
          <w:p w14:paraId="51EBA859"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10</w:t>
            </w:r>
          </w:p>
        </w:tc>
        <w:tc>
          <w:tcPr>
            <w:tcW w:w="1180" w:type="dxa"/>
            <w:tcBorders>
              <w:top w:val="nil"/>
              <w:left w:val="nil"/>
              <w:bottom w:val="nil"/>
              <w:right w:val="nil"/>
            </w:tcBorders>
            <w:shd w:val="clear" w:color="auto" w:fill="auto"/>
            <w:noWrap/>
            <w:vAlign w:val="bottom"/>
            <w:hideMark/>
          </w:tcPr>
          <w:p w14:paraId="58A63373"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12</w:t>
            </w:r>
          </w:p>
        </w:tc>
        <w:tc>
          <w:tcPr>
            <w:tcW w:w="1420" w:type="dxa"/>
            <w:tcBorders>
              <w:top w:val="nil"/>
              <w:left w:val="nil"/>
              <w:bottom w:val="nil"/>
              <w:right w:val="nil"/>
            </w:tcBorders>
            <w:shd w:val="clear" w:color="auto" w:fill="auto"/>
            <w:noWrap/>
            <w:vAlign w:val="bottom"/>
            <w:hideMark/>
          </w:tcPr>
          <w:p w14:paraId="7B10A9CD"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8</w:t>
            </w:r>
          </w:p>
        </w:tc>
        <w:tc>
          <w:tcPr>
            <w:tcW w:w="420" w:type="dxa"/>
            <w:tcBorders>
              <w:top w:val="nil"/>
              <w:left w:val="nil"/>
              <w:bottom w:val="nil"/>
              <w:right w:val="nil"/>
            </w:tcBorders>
            <w:shd w:val="clear" w:color="auto" w:fill="auto"/>
            <w:noWrap/>
            <w:vAlign w:val="bottom"/>
            <w:hideMark/>
          </w:tcPr>
          <w:p w14:paraId="494F144F"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4</w:t>
            </w:r>
          </w:p>
        </w:tc>
        <w:tc>
          <w:tcPr>
            <w:tcW w:w="520" w:type="dxa"/>
            <w:tcBorders>
              <w:top w:val="nil"/>
              <w:left w:val="nil"/>
              <w:bottom w:val="nil"/>
              <w:right w:val="nil"/>
            </w:tcBorders>
            <w:shd w:val="clear" w:color="auto" w:fill="auto"/>
            <w:noWrap/>
            <w:vAlign w:val="bottom"/>
            <w:hideMark/>
          </w:tcPr>
          <w:p w14:paraId="79CAF7D5"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4</w:t>
            </w:r>
          </w:p>
        </w:tc>
      </w:tr>
      <w:tr w:rsidR="009A7E9A" w:rsidRPr="00125213" w14:paraId="5BCAAB6C"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65C8A290" w14:textId="77777777" w:rsidR="009A7E9A" w:rsidRPr="00125213" w:rsidRDefault="009A7E9A" w:rsidP="00021827">
            <w:pPr>
              <w:spacing w:after="0" w:line="240" w:lineRule="auto"/>
              <w:rPr>
                <w:rFonts w:ascii="Calibri" w:eastAsia="Times New Roman" w:hAnsi="Calibri" w:cs="Calibri"/>
                <w:color w:val="000000"/>
                <w:lang w:eastAsia="es-SV"/>
              </w:rPr>
            </w:pPr>
            <w:r w:rsidRPr="00125213">
              <w:rPr>
                <w:rFonts w:ascii="Calibri" w:eastAsia="Times New Roman" w:hAnsi="Calibri" w:cs="Calibri"/>
                <w:color w:val="000000"/>
                <w:lang w:eastAsia="es-SV"/>
              </w:rPr>
              <w:t>1:30 a 3:30 p.m.</w:t>
            </w:r>
          </w:p>
        </w:tc>
        <w:tc>
          <w:tcPr>
            <w:tcW w:w="900" w:type="dxa"/>
            <w:tcBorders>
              <w:top w:val="nil"/>
              <w:left w:val="nil"/>
              <w:bottom w:val="nil"/>
              <w:right w:val="nil"/>
            </w:tcBorders>
            <w:shd w:val="clear" w:color="auto" w:fill="auto"/>
            <w:noWrap/>
            <w:vAlign w:val="bottom"/>
            <w:hideMark/>
          </w:tcPr>
          <w:p w14:paraId="5D115B08"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10</w:t>
            </w:r>
          </w:p>
        </w:tc>
        <w:tc>
          <w:tcPr>
            <w:tcW w:w="1180" w:type="dxa"/>
            <w:tcBorders>
              <w:top w:val="nil"/>
              <w:left w:val="nil"/>
              <w:bottom w:val="nil"/>
              <w:right w:val="nil"/>
            </w:tcBorders>
            <w:shd w:val="clear" w:color="auto" w:fill="auto"/>
            <w:noWrap/>
            <w:vAlign w:val="bottom"/>
            <w:hideMark/>
          </w:tcPr>
          <w:p w14:paraId="7DDE313F"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12</w:t>
            </w:r>
          </w:p>
        </w:tc>
        <w:tc>
          <w:tcPr>
            <w:tcW w:w="1420" w:type="dxa"/>
            <w:tcBorders>
              <w:top w:val="nil"/>
              <w:left w:val="nil"/>
              <w:bottom w:val="nil"/>
              <w:right w:val="nil"/>
            </w:tcBorders>
            <w:shd w:val="clear" w:color="auto" w:fill="auto"/>
            <w:noWrap/>
            <w:vAlign w:val="bottom"/>
            <w:hideMark/>
          </w:tcPr>
          <w:p w14:paraId="50143AF1"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8</w:t>
            </w:r>
          </w:p>
        </w:tc>
        <w:tc>
          <w:tcPr>
            <w:tcW w:w="420" w:type="dxa"/>
            <w:tcBorders>
              <w:top w:val="nil"/>
              <w:left w:val="nil"/>
              <w:bottom w:val="nil"/>
              <w:right w:val="nil"/>
            </w:tcBorders>
            <w:shd w:val="clear" w:color="auto" w:fill="auto"/>
            <w:noWrap/>
            <w:vAlign w:val="bottom"/>
            <w:hideMark/>
          </w:tcPr>
          <w:p w14:paraId="33260F89"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4</w:t>
            </w:r>
          </w:p>
        </w:tc>
        <w:tc>
          <w:tcPr>
            <w:tcW w:w="520" w:type="dxa"/>
            <w:tcBorders>
              <w:top w:val="nil"/>
              <w:left w:val="nil"/>
              <w:bottom w:val="nil"/>
              <w:right w:val="nil"/>
            </w:tcBorders>
            <w:shd w:val="clear" w:color="auto" w:fill="auto"/>
            <w:noWrap/>
            <w:vAlign w:val="bottom"/>
            <w:hideMark/>
          </w:tcPr>
          <w:p w14:paraId="562EC865"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4</w:t>
            </w:r>
          </w:p>
        </w:tc>
      </w:tr>
      <w:tr w:rsidR="009A7E9A" w:rsidRPr="00125213" w14:paraId="6FF7C97C"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091F3B2F" w14:textId="77777777" w:rsidR="009A7E9A" w:rsidRPr="00125213" w:rsidRDefault="009A7E9A" w:rsidP="00021827">
            <w:pPr>
              <w:spacing w:after="0" w:line="240" w:lineRule="auto"/>
              <w:ind w:firstLineChars="100" w:firstLine="220"/>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Grupo 3</w:t>
            </w:r>
          </w:p>
        </w:tc>
        <w:tc>
          <w:tcPr>
            <w:tcW w:w="900" w:type="dxa"/>
            <w:tcBorders>
              <w:top w:val="nil"/>
              <w:left w:val="nil"/>
              <w:bottom w:val="nil"/>
              <w:right w:val="nil"/>
            </w:tcBorders>
            <w:shd w:val="clear" w:color="auto" w:fill="auto"/>
            <w:noWrap/>
            <w:vAlign w:val="bottom"/>
            <w:hideMark/>
          </w:tcPr>
          <w:p w14:paraId="0E2E3199"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10</w:t>
            </w:r>
          </w:p>
        </w:tc>
        <w:tc>
          <w:tcPr>
            <w:tcW w:w="1180" w:type="dxa"/>
            <w:tcBorders>
              <w:top w:val="nil"/>
              <w:left w:val="nil"/>
              <w:bottom w:val="nil"/>
              <w:right w:val="nil"/>
            </w:tcBorders>
            <w:shd w:val="clear" w:color="auto" w:fill="auto"/>
            <w:noWrap/>
            <w:vAlign w:val="bottom"/>
            <w:hideMark/>
          </w:tcPr>
          <w:p w14:paraId="1D3184EA"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9</w:t>
            </w:r>
          </w:p>
        </w:tc>
        <w:tc>
          <w:tcPr>
            <w:tcW w:w="1420" w:type="dxa"/>
            <w:tcBorders>
              <w:top w:val="nil"/>
              <w:left w:val="nil"/>
              <w:bottom w:val="nil"/>
              <w:right w:val="nil"/>
            </w:tcBorders>
            <w:shd w:val="clear" w:color="auto" w:fill="auto"/>
            <w:noWrap/>
            <w:vAlign w:val="bottom"/>
            <w:hideMark/>
          </w:tcPr>
          <w:p w14:paraId="0FC4BFAE"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4</w:t>
            </w:r>
          </w:p>
        </w:tc>
        <w:tc>
          <w:tcPr>
            <w:tcW w:w="420" w:type="dxa"/>
            <w:tcBorders>
              <w:top w:val="nil"/>
              <w:left w:val="nil"/>
              <w:bottom w:val="nil"/>
              <w:right w:val="nil"/>
            </w:tcBorders>
            <w:shd w:val="clear" w:color="auto" w:fill="auto"/>
            <w:noWrap/>
            <w:vAlign w:val="bottom"/>
            <w:hideMark/>
          </w:tcPr>
          <w:p w14:paraId="09FA324F"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2</w:t>
            </w:r>
          </w:p>
        </w:tc>
        <w:tc>
          <w:tcPr>
            <w:tcW w:w="520" w:type="dxa"/>
            <w:tcBorders>
              <w:top w:val="nil"/>
              <w:left w:val="nil"/>
              <w:bottom w:val="nil"/>
              <w:right w:val="nil"/>
            </w:tcBorders>
            <w:shd w:val="clear" w:color="auto" w:fill="auto"/>
            <w:noWrap/>
            <w:vAlign w:val="bottom"/>
            <w:hideMark/>
          </w:tcPr>
          <w:p w14:paraId="5E68A7BC"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2</w:t>
            </w:r>
          </w:p>
        </w:tc>
      </w:tr>
      <w:tr w:rsidR="009A7E9A" w:rsidRPr="00125213" w14:paraId="3F50ED99"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0FF9935C" w14:textId="77777777" w:rsidR="009A7E9A" w:rsidRPr="00125213" w:rsidRDefault="009A7E9A" w:rsidP="00021827">
            <w:pPr>
              <w:spacing w:after="0" w:line="240" w:lineRule="auto"/>
              <w:rPr>
                <w:rFonts w:ascii="Calibri" w:eastAsia="Times New Roman" w:hAnsi="Calibri" w:cs="Calibri"/>
                <w:color w:val="000000"/>
                <w:lang w:eastAsia="es-SV"/>
              </w:rPr>
            </w:pPr>
            <w:r w:rsidRPr="00125213">
              <w:rPr>
                <w:rFonts w:ascii="Calibri" w:eastAsia="Times New Roman" w:hAnsi="Calibri" w:cs="Calibri"/>
                <w:color w:val="000000"/>
                <w:lang w:eastAsia="es-SV"/>
              </w:rPr>
              <w:t>Adobe Photoshop nivel intermedio</w:t>
            </w:r>
          </w:p>
        </w:tc>
        <w:tc>
          <w:tcPr>
            <w:tcW w:w="900" w:type="dxa"/>
            <w:tcBorders>
              <w:top w:val="nil"/>
              <w:left w:val="nil"/>
              <w:bottom w:val="nil"/>
              <w:right w:val="nil"/>
            </w:tcBorders>
            <w:shd w:val="clear" w:color="auto" w:fill="auto"/>
            <w:noWrap/>
            <w:vAlign w:val="bottom"/>
            <w:hideMark/>
          </w:tcPr>
          <w:p w14:paraId="7496E6E4"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10</w:t>
            </w:r>
          </w:p>
        </w:tc>
        <w:tc>
          <w:tcPr>
            <w:tcW w:w="1180" w:type="dxa"/>
            <w:tcBorders>
              <w:top w:val="nil"/>
              <w:left w:val="nil"/>
              <w:bottom w:val="nil"/>
              <w:right w:val="nil"/>
            </w:tcBorders>
            <w:shd w:val="clear" w:color="auto" w:fill="auto"/>
            <w:noWrap/>
            <w:vAlign w:val="bottom"/>
            <w:hideMark/>
          </w:tcPr>
          <w:p w14:paraId="5C24BB0D"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9</w:t>
            </w:r>
          </w:p>
        </w:tc>
        <w:tc>
          <w:tcPr>
            <w:tcW w:w="1420" w:type="dxa"/>
            <w:tcBorders>
              <w:top w:val="nil"/>
              <w:left w:val="nil"/>
              <w:bottom w:val="nil"/>
              <w:right w:val="nil"/>
            </w:tcBorders>
            <w:shd w:val="clear" w:color="auto" w:fill="auto"/>
            <w:noWrap/>
            <w:vAlign w:val="bottom"/>
            <w:hideMark/>
          </w:tcPr>
          <w:p w14:paraId="0828D63D"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4</w:t>
            </w:r>
          </w:p>
        </w:tc>
        <w:tc>
          <w:tcPr>
            <w:tcW w:w="420" w:type="dxa"/>
            <w:tcBorders>
              <w:top w:val="nil"/>
              <w:left w:val="nil"/>
              <w:bottom w:val="nil"/>
              <w:right w:val="nil"/>
            </w:tcBorders>
            <w:shd w:val="clear" w:color="auto" w:fill="auto"/>
            <w:noWrap/>
            <w:vAlign w:val="bottom"/>
            <w:hideMark/>
          </w:tcPr>
          <w:p w14:paraId="21AFA6F2"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2</w:t>
            </w:r>
          </w:p>
        </w:tc>
        <w:tc>
          <w:tcPr>
            <w:tcW w:w="520" w:type="dxa"/>
            <w:tcBorders>
              <w:top w:val="nil"/>
              <w:left w:val="nil"/>
              <w:bottom w:val="nil"/>
              <w:right w:val="nil"/>
            </w:tcBorders>
            <w:shd w:val="clear" w:color="auto" w:fill="auto"/>
            <w:noWrap/>
            <w:vAlign w:val="bottom"/>
            <w:hideMark/>
          </w:tcPr>
          <w:p w14:paraId="6AA46203"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2</w:t>
            </w:r>
          </w:p>
        </w:tc>
      </w:tr>
      <w:tr w:rsidR="009A7E9A" w:rsidRPr="00125213" w14:paraId="3049AF3D"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1EB7DEA0" w14:textId="77777777" w:rsidR="009A7E9A" w:rsidRPr="00125213" w:rsidRDefault="009A7E9A" w:rsidP="00021827">
            <w:pPr>
              <w:spacing w:after="0" w:line="240" w:lineRule="auto"/>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Martes y Jueves</w:t>
            </w:r>
          </w:p>
        </w:tc>
        <w:tc>
          <w:tcPr>
            <w:tcW w:w="900" w:type="dxa"/>
            <w:tcBorders>
              <w:top w:val="nil"/>
              <w:left w:val="nil"/>
              <w:bottom w:val="nil"/>
              <w:right w:val="nil"/>
            </w:tcBorders>
            <w:shd w:val="clear" w:color="auto" w:fill="auto"/>
            <w:noWrap/>
            <w:vAlign w:val="bottom"/>
            <w:hideMark/>
          </w:tcPr>
          <w:p w14:paraId="0EE46403"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10</w:t>
            </w:r>
          </w:p>
        </w:tc>
        <w:tc>
          <w:tcPr>
            <w:tcW w:w="1180" w:type="dxa"/>
            <w:tcBorders>
              <w:top w:val="nil"/>
              <w:left w:val="nil"/>
              <w:bottom w:val="nil"/>
              <w:right w:val="nil"/>
            </w:tcBorders>
            <w:shd w:val="clear" w:color="auto" w:fill="auto"/>
            <w:noWrap/>
            <w:vAlign w:val="bottom"/>
            <w:hideMark/>
          </w:tcPr>
          <w:p w14:paraId="6ADD904B"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9</w:t>
            </w:r>
          </w:p>
        </w:tc>
        <w:tc>
          <w:tcPr>
            <w:tcW w:w="1420" w:type="dxa"/>
            <w:tcBorders>
              <w:top w:val="nil"/>
              <w:left w:val="nil"/>
              <w:bottom w:val="nil"/>
              <w:right w:val="nil"/>
            </w:tcBorders>
            <w:shd w:val="clear" w:color="auto" w:fill="auto"/>
            <w:noWrap/>
            <w:vAlign w:val="bottom"/>
            <w:hideMark/>
          </w:tcPr>
          <w:p w14:paraId="50F578D8"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4</w:t>
            </w:r>
          </w:p>
        </w:tc>
        <w:tc>
          <w:tcPr>
            <w:tcW w:w="420" w:type="dxa"/>
            <w:tcBorders>
              <w:top w:val="nil"/>
              <w:left w:val="nil"/>
              <w:bottom w:val="nil"/>
              <w:right w:val="nil"/>
            </w:tcBorders>
            <w:shd w:val="clear" w:color="auto" w:fill="auto"/>
            <w:noWrap/>
            <w:vAlign w:val="bottom"/>
            <w:hideMark/>
          </w:tcPr>
          <w:p w14:paraId="7429CA03"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2</w:t>
            </w:r>
          </w:p>
        </w:tc>
        <w:tc>
          <w:tcPr>
            <w:tcW w:w="520" w:type="dxa"/>
            <w:tcBorders>
              <w:top w:val="nil"/>
              <w:left w:val="nil"/>
              <w:bottom w:val="nil"/>
              <w:right w:val="nil"/>
            </w:tcBorders>
            <w:shd w:val="clear" w:color="auto" w:fill="auto"/>
            <w:noWrap/>
            <w:vAlign w:val="bottom"/>
            <w:hideMark/>
          </w:tcPr>
          <w:p w14:paraId="0237C33D"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2</w:t>
            </w:r>
          </w:p>
        </w:tc>
      </w:tr>
      <w:tr w:rsidR="009A7E9A" w:rsidRPr="00125213" w14:paraId="247F7171"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15D473DB" w14:textId="77777777" w:rsidR="009A7E9A" w:rsidRPr="00125213" w:rsidRDefault="009A7E9A" w:rsidP="00021827">
            <w:pPr>
              <w:spacing w:after="0" w:line="240" w:lineRule="auto"/>
              <w:rPr>
                <w:rFonts w:ascii="Calibri" w:eastAsia="Times New Roman" w:hAnsi="Calibri" w:cs="Calibri"/>
                <w:color w:val="000000"/>
                <w:lang w:eastAsia="es-SV"/>
              </w:rPr>
            </w:pPr>
            <w:r w:rsidRPr="00125213">
              <w:rPr>
                <w:rFonts w:ascii="Calibri" w:eastAsia="Times New Roman" w:hAnsi="Calibri" w:cs="Calibri"/>
                <w:color w:val="000000"/>
                <w:lang w:eastAsia="es-SV"/>
              </w:rPr>
              <w:t>1:30 a 3:30 p.m.</w:t>
            </w:r>
          </w:p>
        </w:tc>
        <w:tc>
          <w:tcPr>
            <w:tcW w:w="900" w:type="dxa"/>
            <w:tcBorders>
              <w:top w:val="nil"/>
              <w:left w:val="nil"/>
              <w:bottom w:val="nil"/>
              <w:right w:val="nil"/>
            </w:tcBorders>
            <w:shd w:val="clear" w:color="auto" w:fill="auto"/>
            <w:noWrap/>
            <w:vAlign w:val="bottom"/>
            <w:hideMark/>
          </w:tcPr>
          <w:p w14:paraId="126D67FC"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10</w:t>
            </w:r>
          </w:p>
        </w:tc>
        <w:tc>
          <w:tcPr>
            <w:tcW w:w="1180" w:type="dxa"/>
            <w:tcBorders>
              <w:top w:val="nil"/>
              <w:left w:val="nil"/>
              <w:bottom w:val="nil"/>
              <w:right w:val="nil"/>
            </w:tcBorders>
            <w:shd w:val="clear" w:color="auto" w:fill="auto"/>
            <w:noWrap/>
            <w:vAlign w:val="bottom"/>
            <w:hideMark/>
          </w:tcPr>
          <w:p w14:paraId="0A3AF6B5"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9</w:t>
            </w:r>
          </w:p>
        </w:tc>
        <w:tc>
          <w:tcPr>
            <w:tcW w:w="1420" w:type="dxa"/>
            <w:tcBorders>
              <w:top w:val="nil"/>
              <w:left w:val="nil"/>
              <w:bottom w:val="nil"/>
              <w:right w:val="nil"/>
            </w:tcBorders>
            <w:shd w:val="clear" w:color="auto" w:fill="auto"/>
            <w:noWrap/>
            <w:vAlign w:val="bottom"/>
            <w:hideMark/>
          </w:tcPr>
          <w:p w14:paraId="13172E29"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4</w:t>
            </w:r>
          </w:p>
        </w:tc>
        <w:tc>
          <w:tcPr>
            <w:tcW w:w="420" w:type="dxa"/>
            <w:tcBorders>
              <w:top w:val="nil"/>
              <w:left w:val="nil"/>
              <w:bottom w:val="nil"/>
              <w:right w:val="nil"/>
            </w:tcBorders>
            <w:shd w:val="clear" w:color="auto" w:fill="auto"/>
            <w:noWrap/>
            <w:vAlign w:val="bottom"/>
            <w:hideMark/>
          </w:tcPr>
          <w:p w14:paraId="7B529B68"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2</w:t>
            </w:r>
          </w:p>
        </w:tc>
        <w:tc>
          <w:tcPr>
            <w:tcW w:w="520" w:type="dxa"/>
            <w:tcBorders>
              <w:top w:val="nil"/>
              <w:left w:val="nil"/>
              <w:bottom w:val="nil"/>
              <w:right w:val="nil"/>
            </w:tcBorders>
            <w:shd w:val="clear" w:color="auto" w:fill="auto"/>
            <w:noWrap/>
            <w:vAlign w:val="bottom"/>
            <w:hideMark/>
          </w:tcPr>
          <w:p w14:paraId="2B20CDAF"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2</w:t>
            </w:r>
          </w:p>
        </w:tc>
      </w:tr>
      <w:tr w:rsidR="009A7E9A" w:rsidRPr="00125213" w14:paraId="55B03BC8"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482FBEBD" w14:textId="77777777" w:rsidR="009A7E9A" w:rsidRPr="00125213" w:rsidRDefault="009A7E9A" w:rsidP="00021827">
            <w:pPr>
              <w:spacing w:after="0" w:line="240" w:lineRule="auto"/>
              <w:ind w:firstLineChars="100" w:firstLine="220"/>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Grupo 4</w:t>
            </w:r>
          </w:p>
        </w:tc>
        <w:tc>
          <w:tcPr>
            <w:tcW w:w="900" w:type="dxa"/>
            <w:tcBorders>
              <w:top w:val="nil"/>
              <w:left w:val="nil"/>
              <w:bottom w:val="nil"/>
              <w:right w:val="nil"/>
            </w:tcBorders>
            <w:shd w:val="clear" w:color="auto" w:fill="auto"/>
            <w:noWrap/>
            <w:vAlign w:val="bottom"/>
            <w:hideMark/>
          </w:tcPr>
          <w:p w14:paraId="6AB52576"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10</w:t>
            </w:r>
          </w:p>
        </w:tc>
        <w:tc>
          <w:tcPr>
            <w:tcW w:w="1180" w:type="dxa"/>
            <w:tcBorders>
              <w:top w:val="nil"/>
              <w:left w:val="nil"/>
              <w:bottom w:val="nil"/>
              <w:right w:val="nil"/>
            </w:tcBorders>
            <w:shd w:val="clear" w:color="auto" w:fill="auto"/>
            <w:noWrap/>
            <w:vAlign w:val="bottom"/>
            <w:hideMark/>
          </w:tcPr>
          <w:p w14:paraId="426B00AD"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8</w:t>
            </w:r>
          </w:p>
        </w:tc>
        <w:tc>
          <w:tcPr>
            <w:tcW w:w="1420" w:type="dxa"/>
            <w:tcBorders>
              <w:top w:val="nil"/>
              <w:left w:val="nil"/>
              <w:bottom w:val="nil"/>
              <w:right w:val="nil"/>
            </w:tcBorders>
            <w:shd w:val="clear" w:color="auto" w:fill="auto"/>
            <w:noWrap/>
            <w:vAlign w:val="bottom"/>
            <w:hideMark/>
          </w:tcPr>
          <w:p w14:paraId="1E05BA67"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6</w:t>
            </w:r>
          </w:p>
        </w:tc>
        <w:tc>
          <w:tcPr>
            <w:tcW w:w="420" w:type="dxa"/>
            <w:tcBorders>
              <w:top w:val="nil"/>
              <w:left w:val="nil"/>
              <w:bottom w:val="nil"/>
              <w:right w:val="nil"/>
            </w:tcBorders>
            <w:shd w:val="clear" w:color="auto" w:fill="auto"/>
            <w:noWrap/>
            <w:vAlign w:val="bottom"/>
            <w:hideMark/>
          </w:tcPr>
          <w:p w14:paraId="5CCCB4D1"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3</w:t>
            </w:r>
          </w:p>
        </w:tc>
        <w:tc>
          <w:tcPr>
            <w:tcW w:w="520" w:type="dxa"/>
            <w:tcBorders>
              <w:top w:val="nil"/>
              <w:left w:val="nil"/>
              <w:bottom w:val="nil"/>
              <w:right w:val="nil"/>
            </w:tcBorders>
            <w:shd w:val="clear" w:color="auto" w:fill="auto"/>
            <w:noWrap/>
            <w:vAlign w:val="bottom"/>
            <w:hideMark/>
          </w:tcPr>
          <w:p w14:paraId="3441A6FE"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3</w:t>
            </w:r>
          </w:p>
        </w:tc>
      </w:tr>
      <w:tr w:rsidR="009A7E9A" w:rsidRPr="00125213" w14:paraId="5435D42A"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64F25BDE" w14:textId="77777777" w:rsidR="009A7E9A" w:rsidRPr="00125213" w:rsidRDefault="009A7E9A" w:rsidP="00021827">
            <w:pPr>
              <w:spacing w:after="0" w:line="240" w:lineRule="auto"/>
              <w:rPr>
                <w:rFonts w:ascii="Calibri" w:eastAsia="Times New Roman" w:hAnsi="Calibri" w:cs="Calibri"/>
                <w:color w:val="000000"/>
                <w:lang w:eastAsia="es-SV"/>
              </w:rPr>
            </w:pPr>
            <w:r w:rsidRPr="00125213">
              <w:rPr>
                <w:rFonts w:ascii="Calibri" w:eastAsia="Times New Roman" w:hAnsi="Calibri" w:cs="Calibri"/>
                <w:color w:val="000000"/>
                <w:lang w:eastAsia="es-SV"/>
              </w:rPr>
              <w:t>Manejo de aplicaciones móviles y Google presentaciones  para adultos (continuación)</w:t>
            </w:r>
          </w:p>
        </w:tc>
        <w:tc>
          <w:tcPr>
            <w:tcW w:w="900" w:type="dxa"/>
            <w:tcBorders>
              <w:top w:val="nil"/>
              <w:left w:val="nil"/>
              <w:bottom w:val="nil"/>
              <w:right w:val="nil"/>
            </w:tcBorders>
            <w:shd w:val="clear" w:color="auto" w:fill="auto"/>
            <w:noWrap/>
            <w:vAlign w:val="bottom"/>
            <w:hideMark/>
          </w:tcPr>
          <w:p w14:paraId="40BB4949"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10</w:t>
            </w:r>
          </w:p>
        </w:tc>
        <w:tc>
          <w:tcPr>
            <w:tcW w:w="1180" w:type="dxa"/>
            <w:tcBorders>
              <w:top w:val="nil"/>
              <w:left w:val="nil"/>
              <w:bottom w:val="nil"/>
              <w:right w:val="nil"/>
            </w:tcBorders>
            <w:shd w:val="clear" w:color="auto" w:fill="auto"/>
            <w:noWrap/>
            <w:vAlign w:val="bottom"/>
            <w:hideMark/>
          </w:tcPr>
          <w:p w14:paraId="6BF7561A"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8</w:t>
            </w:r>
          </w:p>
        </w:tc>
        <w:tc>
          <w:tcPr>
            <w:tcW w:w="1420" w:type="dxa"/>
            <w:tcBorders>
              <w:top w:val="nil"/>
              <w:left w:val="nil"/>
              <w:bottom w:val="nil"/>
              <w:right w:val="nil"/>
            </w:tcBorders>
            <w:shd w:val="clear" w:color="auto" w:fill="auto"/>
            <w:noWrap/>
            <w:vAlign w:val="bottom"/>
            <w:hideMark/>
          </w:tcPr>
          <w:p w14:paraId="0AAF0275"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6</w:t>
            </w:r>
          </w:p>
        </w:tc>
        <w:tc>
          <w:tcPr>
            <w:tcW w:w="420" w:type="dxa"/>
            <w:tcBorders>
              <w:top w:val="nil"/>
              <w:left w:val="nil"/>
              <w:bottom w:val="nil"/>
              <w:right w:val="nil"/>
            </w:tcBorders>
            <w:shd w:val="clear" w:color="auto" w:fill="auto"/>
            <w:noWrap/>
            <w:vAlign w:val="bottom"/>
            <w:hideMark/>
          </w:tcPr>
          <w:p w14:paraId="76FE0244"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3</w:t>
            </w:r>
          </w:p>
        </w:tc>
        <w:tc>
          <w:tcPr>
            <w:tcW w:w="520" w:type="dxa"/>
            <w:tcBorders>
              <w:top w:val="nil"/>
              <w:left w:val="nil"/>
              <w:bottom w:val="nil"/>
              <w:right w:val="nil"/>
            </w:tcBorders>
            <w:shd w:val="clear" w:color="auto" w:fill="auto"/>
            <w:noWrap/>
            <w:vAlign w:val="bottom"/>
            <w:hideMark/>
          </w:tcPr>
          <w:p w14:paraId="09A9DAA6"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3</w:t>
            </w:r>
          </w:p>
        </w:tc>
      </w:tr>
      <w:tr w:rsidR="009A7E9A" w:rsidRPr="00125213" w14:paraId="1223D00D"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30194280" w14:textId="77777777" w:rsidR="009A7E9A" w:rsidRPr="00125213" w:rsidRDefault="009A7E9A" w:rsidP="00021827">
            <w:pPr>
              <w:spacing w:after="0" w:line="240" w:lineRule="auto"/>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Viernes</w:t>
            </w:r>
          </w:p>
        </w:tc>
        <w:tc>
          <w:tcPr>
            <w:tcW w:w="900" w:type="dxa"/>
            <w:tcBorders>
              <w:top w:val="nil"/>
              <w:left w:val="nil"/>
              <w:bottom w:val="nil"/>
              <w:right w:val="nil"/>
            </w:tcBorders>
            <w:shd w:val="clear" w:color="auto" w:fill="auto"/>
            <w:noWrap/>
            <w:vAlign w:val="bottom"/>
            <w:hideMark/>
          </w:tcPr>
          <w:p w14:paraId="5418E9E9"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10</w:t>
            </w:r>
          </w:p>
        </w:tc>
        <w:tc>
          <w:tcPr>
            <w:tcW w:w="1180" w:type="dxa"/>
            <w:tcBorders>
              <w:top w:val="nil"/>
              <w:left w:val="nil"/>
              <w:bottom w:val="nil"/>
              <w:right w:val="nil"/>
            </w:tcBorders>
            <w:shd w:val="clear" w:color="auto" w:fill="auto"/>
            <w:noWrap/>
            <w:vAlign w:val="bottom"/>
            <w:hideMark/>
          </w:tcPr>
          <w:p w14:paraId="5AD27F70"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8</w:t>
            </w:r>
          </w:p>
        </w:tc>
        <w:tc>
          <w:tcPr>
            <w:tcW w:w="1420" w:type="dxa"/>
            <w:tcBorders>
              <w:top w:val="nil"/>
              <w:left w:val="nil"/>
              <w:bottom w:val="nil"/>
              <w:right w:val="nil"/>
            </w:tcBorders>
            <w:shd w:val="clear" w:color="auto" w:fill="auto"/>
            <w:noWrap/>
            <w:vAlign w:val="bottom"/>
            <w:hideMark/>
          </w:tcPr>
          <w:p w14:paraId="586FC5D3"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6</w:t>
            </w:r>
          </w:p>
        </w:tc>
        <w:tc>
          <w:tcPr>
            <w:tcW w:w="420" w:type="dxa"/>
            <w:tcBorders>
              <w:top w:val="nil"/>
              <w:left w:val="nil"/>
              <w:bottom w:val="nil"/>
              <w:right w:val="nil"/>
            </w:tcBorders>
            <w:shd w:val="clear" w:color="auto" w:fill="auto"/>
            <w:noWrap/>
            <w:vAlign w:val="bottom"/>
            <w:hideMark/>
          </w:tcPr>
          <w:p w14:paraId="53051D32"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3</w:t>
            </w:r>
          </w:p>
        </w:tc>
        <w:tc>
          <w:tcPr>
            <w:tcW w:w="520" w:type="dxa"/>
            <w:tcBorders>
              <w:top w:val="nil"/>
              <w:left w:val="nil"/>
              <w:bottom w:val="nil"/>
              <w:right w:val="nil"/>
            </w:tcBorders>
            <w:shd w:val="clear" w:color="auto" w:fill="auto"/>
            <w:noWrap/>
            <w:vAlign w:val="bottom"/>
            <w:hideMark/>
          </w:tcPr>
          <w:p w14:paraId="063DF670"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3</w:t>
            </w:r>
          </w:p>
        </w:tc>
      </w:tr>
      <w:tr w:rsidR="009A7E9A" w:rsidRPr="00125213" w14:paraId="1574067C"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02F14065" w14:textId="77777777" w:rsidR="009A7E9A" w:rsidRPr="00125213" w:rsidRDefault="009A7E9A" w:rsidP="00021827">
            <w:pPr>
              <w:spacing w:after="0" w:line="240" w:lineRule="auto"/>
              <w:rPr>
                <w:rFonts w:ascii="Calibri" w:eastAsia="Times New Roman" w:hAnsi="Calibri" w:cs="Calibri"/>
                <w:color w:val="000000"/>
                <w:lang w:eastAsia="es-SV"/>
              </w:rPr>
            </w:pPr>
            <w:r w:rsidRPr="00125213">
              <w:rPr>
                <w:rFonts w:ascii="Calibri" w:eastAsia="Times New Roman" w:hAnsi="Calibri" w:cs="Calibri"/>
                <w:color w:val="000000"/>
                <w:lang w:eastAsia="es-SV"/>
              </w:rPr>
              <w:t>8:30 a 11:00 a.m.</w:t>
            </w:r>
          </w:p>
        </w:tc>
        <w:tc>
          <w:tcPr>
            <w:tcW w:w="900" w:type="dxa"/>
            <w:tcBorders>
              <w:top w:val="nil"/>
              <w:left w:val="nil"/>
              <w:bottom w:val="nil"/>
              <w:right w:val="nil"/>
            </w:tcBorders>
            <w:shd w:val="clear" w:color="auto" w:fill="auto"/>
            <w:noWrap/>
            <w:vAlign w:val="bottom"/>
            <w:hideMark/>
          </w:tcPr>
          <w:p w14:paraId="7C40029C"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10</w:t>
            </w:r>
          </w:p>
        </w:tc>
        <w:tc>
          <w:tcPr>
            <w:tcW w:w="1180" w:type="dxa"/>
            <w:tcBorders>
              <w:top w:val="nil"/>
              <w:left w:val="nil"/>
              <w:bottom w:val="nil"/>
              <w:right w:val="nil"/>
            </w:tcBorders>
            <w:shd w:val="clear" w:color="auto" w:fill="auto"/>
            <w:noWrap/>
            <w:vAlign w:val="bottom"/>
            <w:hideMark/>
          </w:tcPr>
          <w:p w14:paraId="3EB1030D"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8</w:t>
            </w:r>
          </w:p>
        </w:tc>
        <w:tc>
          <w:tcPr>
            <w:tcW w:w="1420" w:type="dxa"/>
            <w:tcBorders>
              <w:top w:val="nil"/>
              <w:left w:val="nil"/>
              <w:bottom w:val="nil"/>
              <w:right w:val="nil"/>
            </w:tcBorders>
            <w:shd w:val="clear" w:color="auto" w:fill="auto"/>
            <w:noWrap/>
            <w:vAlign w:val="bottom"/>
            <w:hideMark/>
          </w:tcPr>
          <w:p w14:paraId="27CED52D"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6</w:t>
            </w:r>
          </w:p>
        </w:tc>
        <w:tc>
          <w:tcPr>
            <w:tcW w:w="420" w:type="dxa"/>
            <w:tcBorders>
              <w:top w:val="nil"/>
              <w:left w:val="nil"/>
              <w:bottom w:val="nil"/>
              <w:right w:val="nil"/>
            </w:tcBorders>
            <w:shd w:val="clear" w:color="auto" w:fill="auto"/>
            <w:noWrap/>
            <w:vAlign w:val="bottom"/>
            <w:hideMark/>
          </w:tcPr>
          <w:p w14:paraId="44D4F5D1"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3</w:t>
            </w:r>
          </w:p>
        </w:tc>
        <w:tc>
          <w:tcPr>
            <w:tcW w:w="520" w:type="dxa"/>
            <w:tcBorders>
              <w:top w:val="nil"/>
              <w:left w:val="nil"/>
              <w:bottom w:val="nil"/>
              <w:right w:val="nil"/>
            </w:tcBorders>
            <w:shd w:val="clear" w:color="auto" w:fill="auto"/>
            <w:noWrap/>
            <w:vAlign w:val="bottom"/>
            <w:hideMark/>
          </w:tcPr>
          <w:p w14:paraId="38E71DEE"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3</w:t>
            </w:r>
          </w:p>
        </w:tc>
      </w:tr>
      <w:tr w:rsidR="009A7E9A" w:rsidRPr="00125213" w14:paraId="397DA6B9"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1F29806A" w14:textId="77777777" w:rsidR="009A7E9A" w:rsidRPr="00125213" w:rsidRDefault="009A7E9A" w:rsidP="00021827">
            <w:pPr>
              <w:spacing w:after="0" w:line="240" w:lineRule="auto"/>
              <w:ind w:firstLineChars="100" w:firstLine="220"/>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Grupo 5</w:t>
            </w:r>
          </w:p>
        </w:tc>
        <w:tc>
          <w:tcPr>
            <w:tcW w:w="900" w:type="dxa"/>
            <w:tcBorders>
              <w:top w:val="nil"/>
              <w:left w:val="nil"/>
              <w:bottom w:val="nil"/>
              <w:right w:val="nil"/>
            </w:tcBorders>
            <w:shd w:val="clear" w:color="auto" w:fill="auto"/>
            <w:noWrap/>
            <w:vAlign w:val="bottom"/>
            <w:hideMark/>
          </w:tcPr>
          <w:p w14:paraId="16303349"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10</w:t>
            </w:r>
          </w:p>
        </w:tc>
        <w:tc>
          <w:tcPr>
            <w:tcW w:w="1180" w:type="dxa"/>
            <w:tcBorders>
              <w:top w:val="nil"/>
              <w:left w:val="nil"/>
              <w:bottom w:val="nil"/>
              <w:right w:val="nil"/>
            </w:tcBorders>
            <w:shd w:val="clear" w:color="auto" w:fill="auto"/>
            <w:noWrap/>
            <w:vAlign w:val="bottom"/>
            <w:hideMark/>
          </w:tcPr>
          <w:p w14:paraId="522C23A7"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6</w:t>
            </w:r>
          </w:p>
        </w:tc>
        <w:tc>
          <w:tcPr>
            <w:tcW w:w="1420" w:type="dxa"/>
            <w:tcBorders>
              <w:top w:val="nil"/>
              <w:left w:val="nil"/>
              <w:bottom w:val="nil"/>
              <w:right w:val="nil"/>
            </w:tcBorders>
            <w:shd w:val="clear" w:color="auto" w:fill="auto"/>
            <w:noWrap/>
            <w:vAlign w:val="bottom"/>
            <w:hideMark/>
          </w:tcPr>
          <w:p w14:paraId="026096FD"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4</w:t>
            </w:r>
          </w:p>
        </w:tc>
        <w:tc>
          <w:tcPr>
            <w:tcW w:w="420" w:type="dxa"/>
            <w:tcBorders>
              <w:top w:val="nil"/>
              <w:left w:val="nil"/>
              <w:bottom w:val="nil"/>
              <w:right w:val="nil"/>
            </w:tcBorders>
            <w:shd w:val="clear" w:color="auto" w:fill="auto"/>
            <w:noWrap/>
            <w:vAlign w:val="bottom"/>
            <w:hideMark/>
          </w:tcPr>
          <w:p w14:paraId="4E8D08CE"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3</w:t>
            </w:r>
          </w:p>
        </w:tc>
        <w:tc>
          <w:tcPr>
            <w:tcW w:w="520" w:type="dxa"/>
            <w:tcBorders>
              <w:top w:val="nil"/>
              <w:left w:val="nil"/>
              <w:bottom w:val="nil"/>
              <w:right w:val="nil"/>
            </w:tcBorders>
            <w:shd w:val="clear" w:color="auto" w:fill="auto"/>
            <w:noWrap/>
            <w:vAlign w:val="bottom"/>
            <w:hideMark/>
          </w:tcPr>
          <w:p w14:paraId="139796B7"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1</w:t>
            </w:r>
          </w:p>
        </w:tc>
      </w:tr>
      <w:tr w:rsidR="009A7E9A" w:rsidRPr="00125213" w14:paraId="5AA6C5A8"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2471E28C" w14:textId="77777777" w:rsidR="009A7E9A" w:rsidRPr="00125213" w:rsidRDefault="009A7E9A" w:rsidP="00021827">
            <w:pPr>
              <w:spacing w:after="0" w:line="240" w:lineRule="auto"/>
              <w:rPr>
                <w:rFonts w:ascii="Calibri" w:eastAsia="Times New Roman" w:hAnsi="Calibri" w:cs="Calibri"/>
                <w:color w:val="000000"/>
                <w:lang w:eastAsia="es-SV"/>
              </w:rPr>
            </w:pPr>
            <w:r w:rsidRPr="00125213">
              <w:rPr>
                <w:rFonts w:ascii="Calibri" w:eastAsia="Times New Roman" w:hAnsi="Calibri" w:cs="Calibri"/>
                <w:color w:val="000000"/>
                <w:lang w:eastAsia="es-SV"/>
              </w:rPr>
              <w:t>Computación inicial adultos mayores</w:t>
            </w:r>
          </w:p>
        </w:tc>
        <w:tc>
          <w:tcPr>
            <w:tcW w:w="900" w:type="dxa"/>
            <w:tcBorders>
              <w:top w:val="nil"/>
              <w:left w:val="nil"/>
              <w:bottom w:val="nil"/>
              <w:right w:val="nil"/>
            </w:tcBorders>
            <w:shd w:val="clear" w:color="auto" w:fill="auto"/>
            <w:noWrap/>
            <w:vAlign w:val="bottom"/>
            <w:hideMark/>
          </w:tcPr>
          <w:p w14:paraId="400CD872"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10</w:t>
            </w:r>
          </w:p>
        </w:tc>
        <w:tc>
          <w:tcPr>
            <w:tcW w:w="1180" w:type="dxa"/>
            <w:tcBorders>
              <w:top w:val="nil"/>
              <w:left w:val="nil"/>
              <w:bottom w:val="nil"/>
              <w:right w:val="nil"/>
            </w:tcBorders>
            <w:shd w:val="clear" w:color="auto" w:fill="auto"/>
            <w:noWrap/>
            <w:vAlign w:val="bottom"/>
            <w:hideMark/>
          </w:tcPr>
          <w:p w14:paraId="47D8611C"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6</w:t>
            </w:r>
          </w:p>
        </w:tc>
        <w:tc>
          <w:tcPr>
            <w:tcW w:w="1420" w:type="dxa"/>
            <w:tcBorders>
              <w:top w:val="nil"/>
              <w:left w:val="nil"/>
              <w:bottom w:val="nil"/>
              <w:right w:val="nil"/>
            </w:tcBorders>
            <w:shd w:val="clear" w:color="auto" w:fill="auto"/>
            <w:noWrap/>
            <w:vAlign w:val="bottom"/>
            <w:hideMark/>
          </w:tcPr>
          <w:p w14:paraId="531244E4"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4</w:t>
            </w:r>
          </w:p>
        </w:tc>
        <w:tc>
          <w:tcPr>
            <w:tcW w:w="420" w:type="dxa"/>
            <w:tcBorders>
              <w:top w:val="nil"/>
              <w:left w:val="nil"/>
              <w:bottom w:val="nil"/>
              <w:right w:val="nil"/>
            </w:tcBorders>
            <w:shd w:val="clear" w:color="auto" w:fill="auto"/>
            <w:noWrap/>
            <w:vAlign w:val="bottom"/>
            <w:hideMark/>
          </w:tcPr>
          <w:p w14:paraId="7EE9B0DF"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3</w:t>
            </w:r>
          </w:p>
        </w:tc>
        <w:tc>
          <w:tcPr>
            <w:tcW w:w="520" w:type="dxa"/>
            <w:tcBorders>
              <w:top w:val="nil"/>
              <w:left w:val="nil"/>
              <w:bottom w:val="nil"/>
              <w:right w:val="nil"/>
            </w:tcBorders>
            <w:shd w:val="clear" w:color="auto" w:fill="auto"/>
            <w:noWrap/>
            <w:vAlign w:val="bottom"/>
            <w:hideMark/>
          </w:tcPr>
          <w:p w14:paraId="6633573E"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1</w:t>
            </w:r>
          </w:p>
        </w:tc>
      </w:tr>
      <w:tr w:rsidR="009A7E9A" w:rsidRPr="00125213" w14:paraId="73505093"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4AF99998" w14:textId="77777777" w:rsidR="009A7E9A" w:rsidRPr="00125213" w:rsidRDefault="009A7E9A" w:rsidP="00021827">
            <w:pPr>
              <w:spacing w:after="0" w:line="240" w:lineRule="auto"/>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Viernes</w:t>
            </w:r>
          </w:p>
        </w:tc>
        <w:tc>
          <w:tcPr>
            <w:tcW w:w="900" w:type="dxa"/>
            <w:tcBorders>
              <w:top w:val="nil"/>
              <w:left w:val="nil"/>
              <w:bottom w:val="nil"/>
              <w:right w:val="nil"/>
            </w:tcBorders>
            <w:shd w:val="clear" w:color="auto" w:fill="auto"/>
            <w:noWrap/>
            <w:vAlign w:val="bottom"/>
            <w:hideMark/>
          </w:tcPr>
          <w:p w14:paraId="648634B5"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10</w:t>
            </w:r>
          </w:p>
        </w:tc>
        <w:tc>
          <w:tcPr>
            <w:tcW w:w="1180" w:type="dxa"/>
            <w:tcBorders>
              <w:top w:val="nil"/>
              <w:left w:val="nil"/>
              <w:bottom w:val="nil"/>
              <w:right w:val="nil"/>
            </w:tcBorders>
            <w:shd w:val="clear" w:color="auto" w:fill="auto"/>
            <w:noWrap/>
            <w:vAlign w:val="bottom"/>
            <w:hideMark/>
          </w:tcPr>
          <w:p w14:paraId="0BA0F174"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6</w:t>
            </w:r>
          </w:p>
        </w:tc>
        <w:tc>
          <w:tcPr>
            <w:tcW w:w="1420" w:type="dxa"/>
            <w:tcBorders>
              <w:top w:val="nil"/>
              <w:left w:val="nil"/>
              <w:bottom w:val="nil"/>
              <w:right w:val="nil"/>
            </w:tcBorders>
            <w:shd w:val="clear" w:color="auto" w:fill="auto"/>
            <w:noWrap/>
            <w:vAlign w:val="bottom"/>
            <w:hideMark/>
          </w:tcPr>
          <w:p w14:paraId="385B9F9F"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4</w:t>
            </w:r>
          </w:p>
        </w:tc>
        <w:tc>
          <w:tcPr>
            <w:tcW w:w="420" w:type="dxa"/>
            <w:tcBorders>
              <w:top w:val="nil"/>
              <w:left w:val="nil"/>
              <w:bottom w:val="nil"/>
              <w:right w:val="nil"/>
            </w:tcBorders>
            <w:shd w:val="clear" w:color="auto" w:fill="auto"/>
            <w:noWrap/>
            <w:vAlign w:val="bottom"/>
            <w:hideMark/>
          </w:tcPr>
          <w:p w14:paraId="2E075E3F"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3</w:t>
            </w:r>
          </w:p>
        </w:tc>
        <w:tc>
          <w:tcPr>
            <w:tcW w:w="520" w:type="dxa"/>
            <w:tcBorders>
              <w:top w:val="nil"/>
              <w:left w:val="nil"/>
              <w:bottom w:val="nil"/>
              <w:right w:val="nil"/>
            </w:tcBorders>
            <w:shd w:val="clear" w:color="auto" w:fill="auto"/>
            <w:noWrap/>
            <w:vAlign w:val="bottom"/>
            <w:hideMark/>
          </w:tcPr>
          <w:p w14:paraId="6BB7554D" w14:textId="77777777" w:rsidR="009A7E9A" w:rsidRPr="00125213" w:rsidRDefault="009A7E9A" w:rsidP="00021827">
            <w:pPr>
              <w:spacing w:after="0" w:line="240" w:lineRule="auto"/>
              <w:jc w:val="center"/>
              <w:rPr>
                <w:rFonts w:ascii="Calibri" w:eastAsia="Times New Roman" w:hAnsi="Calibri" w:cs="Calibri"/>
                <w:b/>
                <w:bCs/>
                <w:color w:val="FFFFFF"/>
                <w:lang w:eastAsia="es-SV"/>
              </w:rPr>
            </w:pPr>
            <w:r w:rsidRPr="00125213">
              <w:rPr>
                <w:rFonts w:ascii="Calibri" w:eastAsia="Times New Roman" w:hAnsi="Calibri" w:cs="Calibri"/>
                <w:b/>
                <w:bCs/>
                <w:color w:val="FFFFFF"/>
                <w:lang w:eastAsia="es-SV"/>
              </w:rPr>
              <w:t>1</w:t>
            </w:r>
          </w:p>
        </w:tc>
      </w:tr>
      <w:tr w:rsidR="009A7E9A" w:rsidRPr="00125213" w14:paraId="246629AC" w14:textId="77777777" w:rsidTr="009A7E9A">
        <w:trPr>
          <w:trHeight w:val="300"/>
          <w:jc w:val="center"/>
        </w:trPr>
        <w:tc>
          <w:tcPr>
            <w:tcW w:w="8400" w:type="dxa"/>
            <w:tcBorders>
              <w:top w:val="nil"/>
              <w:left w:val="nil"/>
              <w:bottom w:val="nil"/>
              <w:right w:val="nil"/>
            </w:tcBorders>
            <w:shd w:val="clear" w:color="auto" w:fill="auto"/>
            <w:noWrap/>
            <w:vAlign w:val="bottom"/>
            <w:hideMark/>
          </w:tcPr>
          <w:p w14:paraId="6B2FFCEE" w14:textId="77777777" w:rsidR="009A7E9A" w:rsidRPr="00125213" w:rsidRDefault="009A7E9A" w:rsidP="00021827">
            <w:pPr>
              <w:spacing w:after="0" w:line="240" w:lineRule="auto"/>
              <w:rPr>
                <w:rFonts w:ascii="Calibri" w:eastAsia="Times New Roman" w:hAnsi="Calibri" w:cs="Calibri"/>
                <w:color w:val="000000"/>
                <w:lang w:eastAsia="es-SV"/>
              </w:rPr>
            </w:pPr>
            <w:r w:rsidRPr="00125213">
              <w:rPr>
                <w:rFonts w:ascii="Calibri" w:eastAsia="Times New Roman" w:hAnsi="Calibri" w:cs="Calibri"/>
                <w:color w:val="000000"/>
                <w:lang w:eastAsia="es-SV"/>
              </w:rPr>
              <w:t xml:space="preserve">1:30 A 3:30 PM </w:t>
            </w:r>
          </w:p>
        </w:tc>
        <w:tc>
          <w:tcPr>
            <w:tcW w:w="900" w:type="dxa"/>
            <w:tcBorders>
              <w:top w:val="nil"/>
              <w:left w:val="nil"/>
              <w:bottom w:val="nil"/>
              <w:right w:val="nil"/>
            </w:tcBorders>
            <w:shd w:val="clear" w:color="auto" w:fill="auto"/>
            <w:noWrap/>
            <w:vAlign w:val="bottom"/>
            <w:hideMark/>
          </w:tcPr>
          <w:p w14:paraId="2B071519"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10</w:t>
            </w:r>
          </w:p>
        </w:tc>
        <w:tc>
          <w:tcPr>
            <w:tcW w:w="1180" w:type="dxa"/>
            <w:tcBorders>
              <w:top w:val="nil"/>
              <w:left w:val="nil"/>
              <w:bottom w:val="nil"/>
              <w:right w:val="nil"/>
            </w:tcBorders>
            <w:shd w:val="clear" w:color="auto" w:fill="auto"/>
            <w:noWrap/>
            <w:vAlign w:val="bottom"/>
            <w:hideMark/>
          </w:tcPr>
          <w:p w14:paraId="49C12371"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6</w:t>
            </w:r>
          </w:p>
        </w:tc>
        <w:tc>
          <w:tcPr>
            <w:tcW w:w="1420" w:type="dxa"/>
            <w:tcBorders>
              <w:top w:val="nil"/>
              <w:left w:val="nil"/>
              <w:bottom w:val="nil"/>
              <w:right w:val="nil"/>
            </w:tcBorders>
            <w:shd w:val="clear" w:color="auto" w:fill="auto"/>
            <w:noWrap/>
            <w:vAlign w:val="bottom"/>
            <w:hideMark/>
          </w:tcPr>
          <w:p w14:paraId="11798B35"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4</w:t>
            </w:r>
          </w:p>
        </w:tc>
        <w:tc>
          <w:tcPr>
            <w:tcW w:w="420" w:type="dxa"/>
            <w:tcBorders>
              <w:top w:val="nil"/>
              <w:left w:val="nil"/>
              <w:bottom w:val="nil"/>
              <w:right w:val="nil"/>
            </w:tcBorders>
            <w:shd w:val="clear" w:color="auto" w:fill="auto"/>
            <w:noWrap/>
            <w:vAlign w:val="bottom"/>
            <w:hideMark/>
          </w:tcPr>
          <w:p w14:paraId="7EDE2BF8"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3</w:t>
            </w:r>
          </w:p>
        </w:tc>
        <w:tc>
          <w:tcPr>
            <w:tcW w:w="520" w:type="dxa"/>
            <w:tcBorders>
              <w:top w:val="nil"/>
              <w:left w:val="nil"/>
              <w:bottom w:val="nil"/>
              <w:right w:val="nil"/>
            </w:tcBorders>
            <w:shd w:val="clear" w:color="auto" w:fill="auto"/>
            <w:noWrap/>
            <w:vAlign w:val="bottom"/>
            <w:hideMark/>
          </w:tcPr>
          <w:p w14:paraId="2C49C062" w14:textId="77777777" w:rsidR="009A7E9A" w:rsidRPr="00125213" w:rsidRDefault="009A7E9A" w:rsidP="00021827">
            <w:pPr>
              <w:spacing w:after="0" w:line="240" w:lineRule="auto"/>
              <w:jc w:val="center"/>
              <w:rPr>
                <w:rFonts w:ascii="Calibri" w:eastAsia="Times New Roman" w:hAnsi="Calibri" w:cs="Calibri"/>
                <w:color w:val="FFFFFF"/>
                <w:lang w:eastAsia="es-SV"/>
              </w:rPr>
            </w:pPr>
            <w:r w:rsidRPr="00125213">
              <w:rPr>
                <w:rFonts w:ascii="Calibri" w:eastAsia="Times New Roman" w:hAnsi="Calibri" w:cs="Calibri"/>
                <w:color w:val="FFFFFF"/>
                <w:lang w:eastAsia="es-SV"/>
              </w:rPr>
              <w:t>1</w:t>
            </w:r>
          </w:p>
        </w:tc>
      </w:tr>
      <w:tr w:rsidR="009A7E9A" w:rsidRPr="00125213" w14:paraId="6D2882A5" w14:textId="77777777" w:rsidTr="009A7E9A">
        <w:trPr>
          <w:trHeight w:val="300"/>
          <w:jc w:val="center"/>
        </w:trPr>
        <w:tc>
          <w:tcPr>
            <w:tcW w:w="8400" w:type="dxa"/>
            <w:tcBorders>
              <w:top w:val="single" w:sz="4" w:space="0" w:color="366092"/>
              <w:left w:val="nil"/>
              <w:bottom w:val="single" w:sz="8" w:space="0" w:color="366092"/>
              <w:right w:val="nil"/>
            </w:tcBorders>
            <w:shd w:val="clear" w:color="auto" w:fill="auto"/>
            <w:noWrap/>
            <w:vAlign w:val="bottom"/>
            <w:hideMark/>
          </w:tcPr>
          <w:p w14:paraId="7E597C8E" w14:textId="77777777" w:rsidR="009A7E9A" w:rsidRPr="00125213" w:rsidRDefault="009A7E9A" w:rsidP="00021827">
            <w:pPr>
              <w:spacing w:after="0" w:line="240" w:lineRule="auto"/>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Total general</w:t>
            </w:r>
          </w:p>
        </w:tc>
        <w:tc>
          <w:tcPr>
            <w:tcW w:w="900" w:type="dxa"/>
            <w:tcBorders>
              <w:top w:val="single" w:sz="4" w:space="0" w:color="366092"/>
              <w:left w:val="nil"/>
              <w:bottom w:val="single" w:sz="8" w:space="0" w:color="366092"/>
              <w:right w:val="nil"/>
            </w:tcBorders>
            <w:shd w:val="clear" w:color="auto" w:fill="auto"/>
            <w:noWrap/>
            <w:vAlign w:val="bottom"/>
            <w:hideMark/>
          </w:tcPr>
          <w:p w14:paraId="4A0C41F4"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50</w:t>
            </w:r>
          </w:p>
        </w:tc>
        <w:tc>
          <w:tcPr>
            <w:tcW w:w="1180" w:type="dxa"/>
            <w:tcBorders>
              <w:top w:val="single" w:sz="4" w:space="0" w:color="366092"/>
              <w:left w:val="nil"/>
              <w:bottom w:val="single" w:sz="8" w:space="0" w:color="366092"/>
              <w:right w:val="nil"/>
            </w:tcBorders>
            <w:shd w:val="clear" w:color="auto" w:fill="auto"/>
            <w:noWrap/>
            <w:vAlign w:val="bottom"/>
            <w:hideMark/>
          </w:tcPr>
          <w:p w14:paraId="534B1CE9"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46</w:t>
            </w:r>
          </w:p>
        </w:tc>
        <w:tc>
          <w:tcPr>
            <w:tcW w:w="1420" w:type="dxa"/>
            <w:tcBorders>
              <w:top w:val="single" w:sz="4" w:space="0" w:color="366092"/>
              <w:left w:val="nil"/>
              <w:bottom w:val="single" w:sz="8" w:space="0" w:color="366092"/>
              <w:right w:val="nil"/>
            </w:tcBorders>
            <w:shd w:val="clear" w:color="auto" w:fill="auto"/>
            <w:noWrap/>
            <w:vAlign w:val="bottom"/>
            <w:hideMark/>
          </w:tcPr>
          <w:p w14:paraId="03A0E65F"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31</w:t>
            </w:r>
          </w:p>
        </w:tc>
        <w:tc>
          <w:tcPr>
            <w:tcW w:w="420" w:type="dxa"/>
            <w:tcBorders>
              <w:top w:val="single" w:sz="4" w:space="0" w:color="366092"/>
              <w:left w:val="nil"/>
              <w:bottom w:val="single" w:sz="8" w:space="0" w:color="366092"/>
              <w:right w:val="nil"/>
            </w:tcBorders>
            <w:shd w:val="clear" w:color="auto" w:fill="auto"/>
            <w:noWrap/>
            <w:vAlign w:val="bottom"/>
            <w:hideMark/>
          </w:tcPr>
          <w:p w14:paraId="4EB2882D"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19</w:t>
            </w:r>
          </w:p>
        </w:tc>
        <w:tc>
          <w:tcPr>
            <w:tcW w:w="520" w:type="dxa"/>
            <w:tcBorders>
              <w:top w:val="single" w:sz="4" w:space="0" w:color="366092"/>
              <w:left w:val="nil"/>
              <w:bottom w:val="single" w:sz="8" w:space="0" w:color="366092"/>
              <w:right w:val="nil"/>
            </w:tcBorders>
            <w:shd w:val="clear" w:color="auto" w:fill="auto"/>
            <w:noWrap/>
            <w:vAlign w:val="bottom"/>
            <w:hideMark/>
          </w:tcPr>
          <w:p w14:paraId="321F12FF" w14:textId="77777777" w:rsidR="009A7E9A" w:rsidRPr="00125213" w:rsidRDefault="009A7E9A" w:rsidP="00021827">
            <w:pPr>
              <w:spacing w:after="0" w:line="240" w:lineRule="auto"/>
              <w:jc w:val="center"/>
              <w:rPr>
                <w:rFonts w:ascii="Calibri" w:eastAsia="Times New Roman" w:hAnsi="Calibri" w:cs="Calibri"/>
                <w:b/>
                <w:bCs/>
                <w:color w:val="000000"/>
                <w:lang w:eastAsia="es-SV"/>
              </w:rPr>
            </w:pPr>
            <w:r w:rsidRPr="00125213">
              <w:rPr>
                <w:rFonts w:ascii="Calibri" w:eastAsia="Times New Roman" w:hAnsi="Calibri" w:cs="Calibri"/>
                <w:b/>
                <w:bCs/>
                <w:color w:val="000000"/>
                <w:lang w:eastAsia="es-SV"/>
              </w:rPr>
              <w:t>12</w:t>
            </w:r>
          </w:p>
        </w:tc>
      </w:tr>
    </w:tbl>
    <w:p w14:paraId="4628F51E" w14:textId="77777777" w:rsidR="009A7E9A" w:rsidRDefault="009A7E9A" w:rsidP="009A7E9A"/>
    <w:p w14:paraId="2C505F6F" w14:textId="77777777" w:rsidR="009A7E9A" w:rsidRDefault="009A7E9A" w:rsidP="009A7E9A"/>
    <w:p w14:paraId="2269EF81" w14:textId="77777777" w:rsidR="009A7E9A" w:rsidRDefault="009A7E9A" w:rsidP="009A7E9A">
      <w:pPr>
        <w:jc w:val="center"/>
      </w:pPr>
      <w:r>
        <w:rPr>
          <w:noProof/>
          <w:lang w:val="es-MX" w:eastAsia="es-MX"/>
        </w:rPr>
        <w:lastRenderedPageBreak/>
        <w:drawing>
          <wp:inline distT="0" distB="0" distL="0" distR="0" wp14:anchorId="0DEF6772" wp14:editId="34603311">
            <wp:extent cx="7905750" cy="5286375"/>
            <wp:effectExtent l="0" t="0" r="0" b="952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515FAF5" w14:textId="77777777" w:rsidR="009A7E9A" w:rsidRDefault="009A7E9A" w:rsidP="009A7E9A"/>
    <w:p w14:paraId="474973B4" w14:textId="77777777" w:rsidR="009A7E9A" w:rsidRDefault="009A7E9A" w:rsidP="009A7E9A"/>
    <w:p w14:paraId="0B08065F" w14:textId="2E9F3D05" w:rsidR="009A7E9A" w:rsidRDefault="00BF506F" w:rsidP="009A7E9A">
      <w:r w:rsidRPr="00587EF3">
        <w:rPr>
          <w:noProof/>
          <w:lang w:val="es-MX" w:eastAsia="es-MX"/>
        </w:rPr>
        <w:lastRenderedPageBreak/>
        <mc:AlternateContent>
          <mc:Choice Requires="wps">
            <w:drawing>
              <wp:anchor distT="0" distB="0" distL="114300" distR="114300" simplePos="0" relativeHeight="251716608" behindDoc="0" locked="0" layoutInCell="1" allowOverlap="1" wp14:anchorId="24DE26A1" wp14:editId="123BCD77">
                <wp:simplePos x="0" y="0"/>
                <wp:positionH relativeFrom="column">
                  <wp:posOffset>668020</wp:posOffset>
                </wp:positionH>
                <wp:positionV relativeFrom="paragraph">
                  <wp:posOffset>23495</wp:posOffset>
                </wp:positionV>
                <wp:extent cx="2863970" cy="871268"/>
                <wp:effectExtent l="0" t="0" r="0" b="0"/>
                <wp:wrapNone/>
                <wp:docPr id="13" name="Rectángulo 2"/>
                <wp:cNvGraphicFramePr/>
                <a:graphic xmlns:a="http://schemas.openxmlformats.org/drawingml/2006/main">
                  <a:graphicData uri="http://schemas.microsoft.com/office/word/2010/wordprocessingShape">
                    <wps:wsp>
                      <wps:cNvSpPr/>
                      <wps:spPr>
                        <a:xfrm>
                          <a:off x="0" y="0"/>
                          <a:ext cx="2863970" cy="871268"/>
                        </a:xfrm>
                        <a:prstGeom prst="rect">
                          <a:avLst/>
                        </a:prstGeom>
                        <a:noFill/>
                        <a:ln w="12700" cap="flat" cmpd="sng" algn="ctr">
                          <a:noFill/>
                          <a:prstDash val="solid"/>
                          <a:miter lim="800000"/>
                        </a:ln>
                        <a:effectLst/>
                      </wps:spPr>
                      <wps:txbx>
                        <w:txbxContent>
                          <w:p w14:paraId="605E1990"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INGLES</w:t>
                            </w:r>
                          </w:p>
                          <w:p w14:paraId="150791C4"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w:t>
                            </w:r>
                            <w:r>
                              <w:rPr>
                                <w:rFonts w:asciiTheme="minorHAnsi" w:hAnsi="Calibri" w:cstheme="minorBidi"/>
                                <w:color w:val="000000"/>
                                <w:sz w:val="32"/>
                                <w:szCs w:val="32"/>
                                <w14:textOutline w14:w="9525" w14:cap="flat" w14:cmpd="sng" w14:algn="ctr">
                                  <w14:solidFill>
                                    <w14:srgbClr w14:val="000000"/>
                                  </w14:solidFill>
                                  <w14:prstDash w14:val="solid"/>
                                  <w14:round/>
                                </w14:textOutline>
                              </w:rPr>
                              <w:t>ASISTENCIA NOVIEMBRE</w:t>
                            </w: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w:t>
                            </w:r>
                          </w:p>
                          <w:p w14:paraId="5E6FC79F" w14:textId="77777777" w:rsidR="00021827" w:rsidRPr="0072588D" w:rsidRDefault="00021827" w:rsidP="009A7E9A">
                            <w:pPr>
                              <w:pStyle w:val="NormalWeb"/>
                              <w:spacing w:before="0" w:beforeAutospacing="0" w:after="0" w:afterAutospacing="0"/>
                              <w:jc w:val="center"/>
                              <w:rPr>
                                <w:sz w:val="32"/>
                                <w:szCs w:val="32"/>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CICLO III /2024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24DE26A1" id="_x0000_s1035" style="position:absolute;margin-left:52.6pt;margin-top:1.85pt;width:225.5pt;height:68.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" filled="f" stroked="f" strokeweight="1pt">
                <v:textbox>
                  <w:txbxContent>
                    <w:p w14:paraId="605E1990"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INGLES</w:t>
                      </w:r>
                    </w:p>
                    <w:p w14:paraId="150791C4"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w:t>
                      </w:r>
                      <w:r>
                        <w:rPr>
                          <w:rFonts w:asciiTheme="minorHAnsi" w:hAnsi="Calibri" w:cstheme="minorBidi"/>
                          <w:color w:val="000000"/>
                          <w:sz w:val="32"/>
                          <w:szCs w:val="32"/>
                          <w14:textOutline w14:w="9525" w14:cap="flat" w14:cmpd="sng" w14:algn="ctr">
                            <w14:solidFill>
                              <w14:srgbClr w14:val="000000"/>
                            </w14:solidFill>
                            <w14:prstDash w14:val="solid"/>
                            <w14:round/>
                          </w14:textOutline>
                        </w:rPr>
                        <w:t>ASISTENCIA NOVIEMBRE</w:t>
                      </w: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w:t>
                      </w:r>
                    </w:p>
                    <w:p w14:paraId="5E6FC79F" w14:textId="77777777" w:rsidR="00021827" w:rsidRPr="0072588D" w:rsidRDefault="00021827" w:rsidP="009A7E9A">
                      <w:pPr>
                        <w:pStyle w:val="NormalWeb"/>
                        <w:spacing w:before="0" w:beforeAutospacing="0" w:after="0" w:afterAutospacing="0"/>
                        <w:jc w:val="center"/>
                        <w:rPr>
                          <w:sz w:val="32"/>
                          <w:szCs w:val="32"/>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CICLO III /2024</w:t>
                      </w:r>
                    </w:p>
                  </w:txbxContent>
                </v:textbox>
              </v:rect>
            </w:pict>
          </mc:Fallback>
        </mc:AlternateContent>
      </w:r>
      <w:r>
        <w:rPr>
          <w:noProof/>
          <w:lang w:val="es-MX" w:eastAsia="es-MX"/>
        </w:rPr>
        <w:drawing>
          <wp:anchor distT="0" distB="0" distL="114300" distR="114300" simplePos="0" relativeHeight="251715584" behindDoc="0" locked="0" layoutInCell="1" allowOverlap="1" wp14:anchorId="3F863992" wp14:editId="0E724816">
            <wp:simplePos x="0" y="0"/>
            <wp:positionH relativeFrom="column">
              <wp:posOffset>4357370</wp:posOffset>
            </wp:positionH>
            <wp:positionV relativeFrom="paragraph">
              <wp:posOffset>128905</wp:posOffset>
            </wp:positionV>
            <wp:extent cx="4448175" cy="2743200"/>
            <wp:effectExtent l="0" t="0" r="9525" b="0"/>
            <wp:wrapThrough wrapText="bothSides">
              <wp:wrapPolygon edited="0">
                <wp:start x="0" y="0"/>
                <wp:lineTo x="0" y="21450"/>
                <wp:lineTo x="21554" y="21450"/>
                <wp:lineTo x="21554" y="0"/>
                <wp:lineTo x="0" y="0"/>
              </wp:wrapPolygon>
            </wp:wrapThrough>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p>
    <w:p w14:paraId="4DE9216F" w14:textId="46F408EF" w:rsidR="009A7E9A" w:rsidRDefault="009A7E9A" w:rsidP="009A7E9A"/>
    <w:tbl>
      <w:tblPr>
        <w:tblpPr w:leftFromText="141" w:rightFromText="141" w:vertAnchor="text" w:horzAnchor="margin" w:tblpY="500"/>
        <w:tblW w:w="6795" w:type="dxa"/>
        <w:tblCellMar>
          <w:left w:w="70" w:type="dxa"/>
          <w:right w:w="70" w:type="dxa"/>
        </w:tblCellMar>
        <w:tblLook w:val="04A0" w:firstRow="1" w:lastRow="0" w:firstColumn="1" w:lastColumn="0" w:noHBand="0" w:noVBand="1"/>
      </w:tblPr>
      <w:tblGrid>
        <w:gridCol w:w="2560"/>
        <w:gridCol w:w="900"/>
        <w:gridCol w:w="1109"/>
        <w:gridCol w:w="1420"/>
        <w:gridCol w:w="364"/>
        <w:gridCol w:w="442"/>
      </w:tblGrid>
      <w:tr w:rsidR="009A7E9A" w:rsidRPr="00AA68C1" w14:paraId="2EA1C8A0" w14:textId="77777777" w:rsidTr="00BF506F">
        <w:trPr>
          <w:trHeight w:val="300"/>
        </w:trPr>
        <w:tc>
          <w:tcPr>
            <w:tcW w:w="2560" w:type="dxa"/>
            <w:tcBorders>
              <w:top w:val="single" w:sz="8" w:space="0" w:color="366092"/>
              <w:left w:val="nil"/>
              <w:bottom w:val="nil"/>
              <w:right w:val="nil"/>
            </w:tcBorders>
            <w:shd w:val="clear" w:color="4F81BD" w:fill="4F81BD"/>
            <w:noWrap/>
            <w:vAlign w:val="bottom"/>
            <w:hideMark/>
          </w:tcPr>
          <w:p w14:paraId="03B47EA3" w14:textId="77777777" w:rsidR="009A7E9A" w:rsidRPr="00AA68C1" w:rsidRDefault="009A7E9A"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TALLER CICLO III /2024</w:t>
            </w:r>
          </w:p>
        </w:tc>
        <w:tc>
          <w:tcPr>
            <w:tcW w:w="900" w:type="dxa"/>
            <w:tcBorders>
              <w:top w:val="single" w:sz="8" w:space="0" w:color="366092"/>
              <w:left w:val="nil"/>
              <w:bottom w:val="nil"/>
              <w:right w:val="nil"/>
            </w:tcBorders>
            <w:shd w:val="clear" w:color="4F81BD" w:fill="4F81BD"/>
            <w:noWrap/>
            <w:vAlign w:val="bottom"/>
            <w:hideMark/>
          </w:tcPr>
          <w:p w14:paraId="3E6AE87D" w14:textId="77777777" w:rsidR="009A7E9A" w:rsidRPr="00AA68C1" w:rsidRDefault="009A7E9A" w:rsidP="00BF506F">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 xml:space="preserve">CUPOS </w:t>
            </w:r>
          </w:p>
        </w:tc>
        <w:tc>
          <w:tcPr>
            <w:tcW w:w="1109" w:type="dxa"/>
            <w:tcBorders>
              <w:top w:val="single" w:sz="8" w:space="0" w:color="366092"/>
              <w:left w:val="nil"/>
              <w:bottom w:val="nil"/>
              <w:right w:val="nil"/>
            </w:tcBorders>
            <w:shd w:val="clear" w:color="4F81BD" w:fill="4F81BD"/>
            <w:noWrap/>
            <w:vAlign w:val="bottom"/>
            <w:hideMark/>
          </w:tcPr>
          <w:p w14:paraId="2665E2DF" w14:textId="77777777" w:rsidR="009A7E9A" w:rsidRPr="00AA68C1" w:rsidRDefault="009A7E9A"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 xml:space="preserve">INSCRITOS </w:t>
            </w:r>
          </w:p>
        </w:tc>
        <w:tc>
          <w:tcPr>
            <w:tcW w:w="1420" w:type="dxa"/>
            <w:tcBorders>
              <w:top w:val="single" w:sz="8" w:space="0" w:color="366092"/>
              <w:left w:val="nil"/>
              <w:bottom w:val="nil"/>
              <w:right w:val="nil"/>
            </w:tcBorders>
            <w:shd w:val="clear" w:color="4F81BD" w:fill="4F81BD"/>
            <w:noWrap/>
            <w:vAlign w:val="bottom"/>
            <w:hideMark/>
          </w:tcPr>
          <w:p w14:paraId="2DBD4839" w14:textId="77777777" w:rsidR="009A7E9A" w:rsidRPr="00AA68C1" w:rsidRDefault="009A7E9A" w:rsidP="00BF506F">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ASISTENCIA</w:t>
            </w:r>
          </w:p>
        </w:tc>
        <w:tc>
          <w:tcPr>
            <w:tcW w:w="364" w:type="dxa"/>
            <w:tcBorders>
              <w:top w:val="single" w:sz="8" w:space="0" w:color="366092"/>
              <w:left w:val="nil"/>
              <w:bottom w:val="nil"/>
              <w:right w:val="nil"/>
            </w:tcBorders>
            <w:shd w:val="clear" w:color="4F81BD" w:fill="4F81BD"/>
            <w:noWrap/>
            <w:vAlign w:val="bottom"/>
            <w:hideMark/>
          </w:tcPr>
          <w:p w14:paraId="518889EC" w14:textId="77777777" w:rsidR="009A7E9A" w:rsidRPr="00AA68C1" w:rsidRDefault="009A7E9A" w:rsidP="00BF506F">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 xml:space="preserve"> F</w:t>
            </w:r>
          </w:p>
        </w:tc>
        <w:tc>
          <w:tcPr>
            <w:tcW w:w="442" w:type="dxa"/>
            <w:tcBorders>
              <w:top w:val="single" w:sz="8" w:space="0" w:color="366092"/>
              <w:left w:val="nil"/>
              <w:bottom w:val="nil"/>
              <w:right w:val="nil"/>
            </w:tcBorders>
            <w:shd w:val="clear" w:color="4F81BD" w:fill="4F81BD"/>
            <w:noWrap/>
            <w:vAlign w:val="bottom"/>
            <w:hideMark/>
          </w:tcPr>
          <w:p w14:paraId="7E200D0E" w14:textId="77777777" w:rsidR="009A7E9A" w:rsidRPr="00AA68C1" w:rsidRDefault="009A7E9A"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M</w:t>
            </w:r>
          </w:p>
        </w:tc>
      </w:tr>
      <w:tr w:rsidR="009A7E9A" w:rsidRPr="00AA68C1" w14:paraId="3F5EA0B5" w14:textId="77777777" w:rsidTr="00BF506F">
        <w:trPr>
          <w:trHeight w:val="300"/>
        </w:trPr>
        <w:tc>
          <w:tcPr>
            <w:tcW w:w="2560" w:type="dxa"/>
            <w:tcBorders>
              <w:top w:val="nil"/>
              <w:left w:val="nil"/>
              <w:bottom w:val="nil"/>
              <w:right w:val="nil"/>
            </w:tcBorders>
            <w:shd w:val="clear" w:color="DCE6F1" w:fill="DCE6F1"/>
            <w:noWrap/>
            <w:vAlign w:val="bottom"/>
            <w:hideMark/>
          </w:tcPr>
          <w:p w14:paraId="0F9A6364" w14:textId="77777777" w:rsidR="009A7E9A" w:rsidRPr="00AA68C1" w:rsidRDefault="009A7E9A" w:rsidP="00BF506F">
            <w:pPr>
              <w:spacing w:after="0" w:line="240" w:lineRule="auto"/>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INGLES</w:t>
            </w:r>
          </w:p>
        </w:tc>
        <w:tc>
          <w:tcPr>
            <w:tcW w:w="900" w:type="dxa"/>
            <w:tcBorders>
              <w:top w:val="nil"/>
              <w:left w:val="nil"/>
              <w:bottom w:val="nil"/>
              <w:right w:val="nil"/>
            </w:tcBorders>
            <w:shd w:val="clear" w:color="DCE6F1" w:fill="DCE6F1"/>
            <w:noWrap/>
            <w:vAlign w:val="bottom"/>
            <w:hideMark/>
          </w:tcPr>
          <w:p w14:paraId="30E3AED3" w14:textId="77777777" w:rsidR="009A7E9A" w:rsidRPr="00AA68C1" w:rsidRDefault="009A7E9A" w:rsidP="00BF506F">
            <w:pPr>
              <w:spacing w:after="0" w:line="240" w:lineRule="auto"/>
              <w:jc w:val="center"/>
              <w:rPr>
                <w:rFonts w:ascii="Calibri" w:eastAsia="Times New Roman" w:hAnsi="Calibri" w:cs="Calibri"/>
                <w:b/>
                <w:bCs/>
                <w:color w:val="B7DEE8"/>
                <w:lang w:eastAsia="es-SV"/>
              </w:rPr>
            </w:pPr>
            <w:r w:rsidRPr="00AA68C1">
              <w:rPr>
                <w:rFonts w:ascii="Calibri" w:eastAsia="Times New Roman" w:hAnsi="Calibri" w:cs="Calibri"/>
                <w:b/>
                <w:bCs/>
                <w:color w:val="B7DEE8"/>
                <w:lang w:eastAsia="es-SV"/>
              </w:rPr>
              <w:t>50</w:t>
            </w:r>
          </w:p>
        </w:tc>
        <w:tc>
          <w:tcPr>
            <w:tcW w:w="1109" w:type="dxa"/>
            <w:tcBorders>
              <w:top w:val="nil"/>
              <w:left w:val="nil"/>
              <w:bottom w:val="nil"/>
              <w:right w:val="nil"/>
            </w:tcBorders>
            <w:shd w:val="clear" w:color="DCE6F1" w:fill="DCE6F1"/>
            <w:noWrap/>
            <w:vAlign w:val="bottom"/>
            <w:hideMark/>
          </w:tcPr>
          <w:p w14:paraId="29B690AC" w14:textId="77777777" w:rsidR="009A7E9A" w:rsidRPr="00AA68C1" w:rsidRDefault="009A7E9A" w:rsidP="00BF506F">
            <w:pPr>
              <w:spacing w:after="0" w:line="240" w:lineRule="auto"/>
              <w:jc w:val="center"/>
              <w:rPr>
                <w:rFonts w:ascii="Calibri" w:eastAsia="Times New Roman" w:hAnsi="Calibri" w:cs="Calibri"/>
                <w:b/>
                <w:bCs/>
                <w:color w:val="B7DEE8"/>
                <w:lang w:eastAsia="es-SV"/>
              </w:rPr>
            </w:pPr>
            <w:r w:rsidRPr="00AA68C1">
              <w:rPr>
                <w:rFonts w:ascii="Calibri" w:eastAsia="Times New Roman" w:hAnsi="Calibri" w:cs="Calibri"/>
                <w:b/>
                <w:bCs/>
                <w:color w:val="B7DEE8"/>
                <w:lang w:eastAsia="es-SV"/>
              </w:rPr>
              <w:t>50</w:t>
            </w:r>
          </w:p>
        </w:tc>
        <w:tc>
          <w:tcPr>
            <w:tcW w:w="1420" w:type="dxa"/>
            <w:tcBorders>
              <w:top w:val="nil"/>
              <w:left w:val="nil"/>
              <w:bottom w:val="nil"/>
              <w:right w:val="nil"/>
            </w:tcBorders>
            <w:shd w:val="clear" w:color="DCE6F1" w:fill="DCE6F1"/>
            <w:noWrap/>
            <w:vAlign w:val="bottom"/>
            <w:hideMark/>
          </w:tcPr>
          <w:p w14:paraId="5BD8DCEA" w14:textId="77777777" w:rsidR="009A7E9A" w:rsidRPr="00AA68C1" w:rsidRDefault="009A7E9A" w:rsidP="00BF506F">
            <w:pPr>
              <w:spacing w:after="0" w:line="240" w:lineRule="auto"/>
              <w:jc w:val="center"/>
              <w:rPr>
                <w:rFonts w:ascii="Calibri" w:eastAsia="Times New Roman" w:hAnsi="Calibri" w:cs="Calibri"/>
                <w:b/>
                <w:bCs/>
                <w:color w:val="B7DEE8"/>
                <w:lang w:eastAsia="es-SV"/>
              </w:rPr>
            </w:pPr>
            <w:r w:rsidRPr="00AA68C1">
              <w:rPr>
                <w:rFonts w:ascii="Calibri" w:eastAsia="Times New Roman" w:hAnsi="Calibri" w:cs="Calibri"/>
                <w:b/>
                <w:bCs/>
                <w:color w:val="B7DEE8"/>
                <w:lang w:eastAsia="es-SV"/>
              </w:rPr>
              <w:t>35</w:t>
            </w:r>
          </w:p>
        </w:tc>
        <w:tc>
          <w:tcPr>
            <w:tcW w:w="364" w:type="dxa"/>
            <w:tcBorders>
              <w:top w:val="nil"/>
              <w:left w:val="nil"/>
              <w:bottom w:val="nil"/>
              <w:right w:val="nil"/>
            </w:tcBorders>
            <w:shd w:val="clear" w:color="DCE6F1" w:fill="DCE6F1"/>
            <w:noWrap/>
            <w:vAlign w:val="bottom"/>
            <w:hideMark/>
          </w:tcPr>
          <w:p w14:paraId="299FF352" w14:textId="77777777" w:rsidR="009A7E9A" w:rsidRPr="00AA68C1" w:rsidRDefault="009A7E9A" w:rsidP="00BF506F">
            <w:pPr>
              <w:spacing w:after="0" w:line="240" w:lineRule="auto"/>
              <w:jc w:val="center"/>
              <w:rPr>
                <w:rFonts w:ascii="Calibri" w:eastAsia="Times New Roman" w:hAnsi="Calibri" w:cs="Calibri"/>
                <w:b/>
                <w:bCs/>
                <w:color w:val="B7DEE8"/>
                <w:lang w:eastAsia="es-SV"/>
              </w:rPr>
            </w:pPr>
            <w:r w:rsidRPr="00AA68C1">
              <w:rPr>
                <w:rFonts w:ascii="Calibri" w:eastAsia="Times New Roman" w:hAnsi="Calibri" w:cs="Calibri"/>
                <w:b/>
                <w:bCs/>
                <w:color w:val="B7DEE8"/>
                <w:lang w:eastAsia="es-SV"/>
              </w:rPr>
              <w:t>26</w:t>
            </w:r>
          </w:p>
        </w:tc>
        <w:tc>
          <w:tcPr>
            <w:tcW w:w="442" w:type="dxa"/>
            <w:tcBorders>
              <w:top w:val="nil"/>
              <w:left w:val="nil"/>
              <w:bottom w:val="nil"/>
              <w:right w:val="nil"/>
            </w:tcBorders>
            <w:shd w:val="clear" w:color="DCE6F1" w:fill="DCE6F1"/>
            <w:noWrap/>
            <w:vAlign w:val="bottom"/>
            <w:hideMark/>
          </w:tcPr>
          <w:p w14:paraId="7846635B" w14:textId="77777777" w:rsidR="009A7E9A" w:rsidRPr="00AA68C1" w:rsidRDefault="009A7E9A" w:rsidP="00BF506F">
            <w:pPr>
              <w:spacing w:after="0" w:line="240" w:lineRule="auto"/>
              <w:jc w:val="center"/>
              <w:rPr>
                <w:rFonts w:ascii="Calibri" w:eastAsia="Times New Roman" w:hAnsi="Calibri" w:cs="Calibri"/>
                <w:b/>
                <w:bCs/>
                <w:color w:val="B7DEE8"/>
                <w:lang w:eastAsia="es-SV"/>
              </w:rPr>
            </w:pPr>
            <w:r w:rsidRPr="00AA68C1">
              <w:rPr>
                <w:rFonts w:ascii="Calibri" w:eastAsia="Times New Roman" w:hAnsi="Calibri" w:cs="Calibri"/>
                <w:b/>
                <w:bCs/>
                <w:color w:val="B7DEE8"/>
                <w:lang w:eastAsia="es-SV"/>
              </w:rPr>
              <w:t>9</w:t>
            </w:r>
          </w:p>
        </w:tc>
      </w:tr>
      <w:tr w:rsidR="009A7E9A" w:rsidRPr="00AA68C1" w14:paraId="4D265971" w14:textId="77777777" w:rsidTr="00BF506F">
        <w:trPr>
          <w:trHeight w:val="300"/>
        </w:trPr>
        <w:tc>
          <w:tcPr>
            <w:tcW w:w="2560" w:type="dxa"/>
            <w:tcBorders>
              <w:top w:val="nil"/>
              <w:left w:val="nil"/>
              <w:bottom w:val="nil"/>
              <w:right w:val="nil"/>
            </w:tcBorders>
            <w:shd w:val="clear" w:color="auto" w:fill="auto"/>
            <w:noWrap/>
            <w:vAlign w:val="bottom"/>
            <w:hideMark/>
          </w:tcPr>
          <w:p w14:paraId="2C4802F7" w14:textId="77777777" w:rsidR="009A7E9A" w:rsidRPr="00AA68C1" w:rsidRDefault="009A7E9A" w:rsidP="00BF506F">
            <w:pPr>
              <w:spacing w:after="0" w:line="240" w:lineRule="auto"/>
              <w:ind w:firstLineChars="100" w:firstLine="220"/>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Grupo 1</w:t>
            </w:r>
          </w:p>
        </w:tc>
        <w:tc>
          <w:tcPr>
            <w:tcW w:w="900" w:type="dxa"/>
            <w:tcBorders>
              <w:top w:val="nil"/>
              <w:left w:val="nil"/>
              <w:bottom w:val="nil"/>
              <w:right w:val="nil"/>
            </w:tcBorders>
            <w:shd w:val="clear" w:color="auto" w:fill="auto"/>
            <w:noWrap/>
            <w:vAlign w:val="bottom"/>
            <w:hideMark/>
          </w:tcPr>
          <w:p w14:paraId="61A694F2" w14:textId="77777777" w:rsidR="009A7E9A" w:rsidRPr="00AA68C1" w:rsidRDefault="009A7E9A"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25</w:t>
            </w:r>
          </w:p>
        </w:tc>
        <w:tc>
          <w:tcPr>
            <w:tcW w:w="1109" w:type="dxa"/>
            <w:tcBorders>
              <w:top w:val="nil"/>
              <w:left w:val="nil"/>
              <w:bottom w:val="nil"/>
              <w:right w:val="nil"/>
            </w:tcBorders>
            <w:shd w:val="clear" w:color="auto" w:fill="auto"/>
            <w:noWrap/>
            <w:vAlign w:val="bottom"/>
            <w:hideMark/>
          </w:tcPr>
          <w:p w14:paraId="4EACF23D" w14:textId="77777777" w:rsidR="009A7E9A" w:rsidRPr="00AA68C1" w:rsidRDefault="009A7E9A"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24</w:t>
            </w:r>
          </w:p>
        </w:tc>
        <w:tc>
          <w:tcPr>
            <w:tcW w:w="1420" w:type="dxa"/>
            <w:tcBorders>
              <w:top w:val="nil"/>
              <w:left w:val="nil"/>
              <w:bottom w:val="nil"/>
              <w:right w:val="nil"/>
            </w:tcBorders>
            <w:shd w:val="clear" w:color="auto" w:fill="auto"/>
            <w:noWrap/>
            <w:vAlign w:val="bottom"/>
            <w:hideMark/>
          </w:tcPr>
          <w:p w14:paraId="5BD5DE55" w14:textId="77777777" w:rsidR="009A7E9A" w:rsidRPr="00AA68C1" w:rsidRDefault="009A7E9A"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15</w:t>
            </w:r>
          </w:p>
        </w:tc>
        <w:tc>
          <w:tcPr>
            <w:tcW w:w="364" w:type="dxa"/>
            <w:tcBorders>
              <w:top w:val="nil"/>
              <w:left w:val="nil"/>
              <w:bottom w:val="nil"/>
              <w:right w:val="nil"/>
            </w:tcBorders>
            <w:shd w:val="clear" w:color="auto" w:fill="auto"/>
            <w:noWrap/>
            <w:vAlign w:val="bottom"/>
            <w:hideMark/>
          </w:tcPr>
          <w:p w14:paraId="36BF4A5B" w14:textId="77777777" w:rsidR="009A7E9A" w:rsidRPr="00AA68C1" w:rsidRDefault="009A7E9A"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12</w:t>
            </w:r>
          </w:p>
        </w:tc>
        <w:tc>
          <w:tcPr>
            <w:tcW w:w="442" w:type="dxa"/>
            <w:tcBorders>
              <w:top w:val="nil"/>
              <w:left w:val="nil"/>
              <w:bottom w:val="nil"/>
              <w:right w:val="nil"/>
            </w:tcBorders>
            <w:shd w:val="clear" w:color="auto" w:fill="auto"/>
            <w:noWrap/>
            <w:vAlign w:val="bottom"/>
            <w:hideMark/>
          </w:tcPr>
          <w:p w14:paraId="639458FA" w14:textId="77777777" w:rsidR="009A7E9A" w:rsidRPr="00AA68C1" w:rsidRDefault="009A7E9A"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3</w:t>
            </w:r>
          </w:p>
        </w:tc>
      </w:tr>
      <w:tr w:rsidR="009A7E9A" w:rsidRPr="00AA68C1" w14:paraId="7FFE02EE" w14:textId="77777777" w:rsidTr="00BF506F">
        <w:trPr>
          <w:trHeight w:val="300"/>
        </w:trPr>
        <w:tc>
          <w:tcPr>
            <w:tcW w:w="2560" w:type="dxa"/>
            <w:tcBorders>
              <w:top w:val="nil"/>
              <w:left w:val="nil"/>
              <w:bottom w:val="nil"/>
              <w:right w:val="nil"/>
            </w:tcBorders>
            <w:shd w:val="clear" w:color="auto" w:fill="auto"/>
            <w:noWrap/>
            <w:vAlign w:val="bottom"/>
            <w:hideMark/>
          </w:tcPr>
          <w:p w14:paraId="53423019" w14:textId="77777777" w:rsidR="009A7E9A" w:rsidRPr="00AA68C1" w:rsidRDefault="009A7E9A" w:rsidP="00BF506F">
            <w:pPr>
              <w:spacing w:after="0" w:line="240" w:lineRule="auto"/>
              <w:rPr>
                <w:rFonts w:ascii="Calibri" w:eastAsia="Times New Roman" w:hAnsi="Calibri" w:cs="Calibri"/>
                <w:color w:val="000000"/>
                <w:lang w:eastAsia="es-SV"/>
              </w:rPr>
            </w:pPr>
            <w:r w:rsidRPr="00AA68C1">
              <w:rPr>
                <w:rFonts w:ascii="Calibri" w:eastAsia="Times New Roman" w:hAnsi="Calibri" w:cs="Calibri"/>
                <w:color w:val="000000"/>
                <w:lang w:eastAsia="es-SV"/>
              </w:rPr>
              <w:t xml:space="preserve">Ingles básico </w:t>
            </w:r>
          </w:p>
        </w:tc>
        <w:tc>
          <w:tcPr>
            <w:tcW w:w="900" w:type="dxa"/>
            <w:tcBorders>
              <w:top w:val="nil"/>
              <w:left w:val="nil"/>
              <w:bottom w:val="nil"/>
              <w:right w:val="nil"/>
            </w:tcBorders>
            <w:shd w:val="clear" w:color="auto" w:fill="auto"/>
            <w:noWrap/>
            <w:vAlign w:val="bottom"/>
            <w:hideMark/>
          </w:tcPr>
          <w:p w14:paraId="2D3C0613"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25</w:t>
            </w:r>
          </w:p>
        </w:tc>
        <w:tc>
          <w:tcPr>
            <w:tcW w:w="1109" w:type="dxa"/>
            <w:tcBorders>
              <w:top w:val="nil"/>
              <w:left w:val="nil"/>
              <w:bottom w:val="nil"/>
              <w:right w:val="nil"/>
            </w:tcBorders>
            <w:shd w:val="clear" w:color="auto" w:fill="auto"/>
            <w:noWrap/>
            <w:vAlign w:val="bottom"/>
            <w:hideMark/>
          </w:tcPr>
          <w:p w14:paraId="72C1DC51"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24</w:t>
            </w:r>
          </w:p>
        </w:tc>
        <w:tc>
          <w:tcPr>
            <w:tcW w:w="1420" w:type="dxa"/>
            <w:tcBorders>
              <w:top w:val="nil"/>
              <w:left w:val="nil"/>
              <w:bottom w:val="nil"/>
              <w:right w:val="nil"/>
            </w:tcBorders>
            <w:shd w:val="clear" w:color="auto" w:fill="auto"/>
            <w:noWrap/>
            <w:vAlign w:val="bottom"/>
            <w:hideMark/>
          </w:tcPr>
          <w:p w14:paraId="122E1254"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15</w:t>
            </w:r>
          </w:p>
        </w:tc>
        <w:tc>
          <w:tcPr>
            <w:tcW w:w="364" w:type="dxa"/>
            <w:tcBorders>
              <w:top w:val="nil"/>
              <w:left w:val="nil"/>
              <w:bottom w:val="nil"/>
              <w:right w:val="nil"/>
            </w:tcBorders>
            <w:shd w:val="clear" w:color="auto" w:fill="auto"/>
            <w:noWrap/>
            <w:vAlign w:val="bottom"/>
            <w:hideMark/>
          </w:tcPr>
          <w:p w14:paraId="0C81E095"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12</w:t>
            </w:r>
          </w:p>
        </w:tc>
        <w:tc>
          <w:tcPr>
            <w:tcW w:w="442" w:type="dxa"/>
            <w:tcBorders>
              <w:top w:val="nil"/>
              <w:left w:val="nil"/>
              <w:bottom w:val="nil"/>
              <w:right w:val="nil"/>
            </w:tcBorders>
            <w:shd w:val="clear" w:color="auto" w:fill="auto"/>
            <w:noWrap/>
            <w:vAlign w:val="bottom"/>
            <w:hideMark/>
          </w:tcPr>
          <w:p w14:paraId="6D917337"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3</w:t>
            </w:r>
          </w:p>
        </w:tc>
      </w:tr>
      <w:tr w:rsidR="009A7E9A" w:rsidRPr="00AA68C1" w14:paraId="5384DAA1" w14:textId="77777777" w:rsidTr="00BF506F">
        <w:trPr>
          <w:trHeight w:val="300"/>
        </w:trPr>
        <w:tc>
          <w:tcPr>
            <w:tcW w:w="2560" w:type="dxa"/>
            <w:tcBorders>
              <w:top w:val="nil"/>
              <w:left w:val="nil"/>
              <w:bottom w:val="nil"/>
              <w:right w:val="nil"/>
            </w:tcBorders>
            <w:shd w:val="clear" w:color="auto" w:fill="auto"/>
            <w:noWrap/>
            <w:vAlign w:val="bottom"/>
            <w:hideMark/>
          </w:tcPr>
          <w:p w14:paraId="4EC371B3" w14:textId="77777777" w:rsidR="009A7E9A" w:rsidRPr="00AA68C1" w:rsidRDefault="009A7E9A" w:rsidP="00BF506F">
            <w:pPr>
              <w:spacing w:after="0" w:line="240" w:lineRule="auto"/>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8:00 a 10:00</w:t>
            </w:r>
          </w:p>
        </w:tc>
        <w:tc>
          <w:tcPr>
            <w:tcW w:w="900" w:type="dxa"/>
            <w:tcBorders>
              <w:top w:val="nil"/>
              <w:left w:val="nil"/>
              <w:bottom w:val="nil"/>
              <w:right w:val="nil"/>
            </w:tcBorders>
            <w:shd w:val="clear" w:color="auto" w:fill="auto"/>
            <w:noWrap/>
            <w:vAlign w:val="bottom"/>
            <w:hideMark/>
          </w:tcPr>
          <w:p w14:paraId="3AEDC901" w14:textId="77777777" w:rsidR="009A7E9A" w:rsidRPr="00AA68C1" w:rsidRDefault="009A7E9A"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25</w:t>
            </w:r>
          </w:p>
        </w:tc>
        <w:tc>
          <w:tcPr>
            <w:tcW w:w="1109" w:type="dxa"/>
            <w:tcBorders>
              <w:top w:val="nil"/>
              <w:left w:val="nil"/>
              <w:bottom w:val="nil"/>
              <w:right w:val="nil"/>
            </w:tcBorders>
            <w:shd w:val="clear" w:color="auto" w:fill="auto"/>
            <w:noWrap/>
            <w:vAlign w:val="bottom"/>
            <w:hideMark/>
          </w:tcPr>
          <w:p w14:paraId="4F44F132" w14:textId="77777777" w:rsidR="009A7E9A" w:rsidRPr="00AA68C1" w:rsidRDefault="009A7E9A"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24</w:t>
            </w:r>
          </w:p>
        </w:tc>
        <w:tc>
          <w:tcPr>
            <w:tcW w:w="1420" w:type="dxa"/>
            <w:tcBorders>
              <w:top w:val="nil"/>
              <w:left w:val="nil"/>
              <w:bottom w:val="nil"/>
              <w:right w:val="nil"/>
            </w:tcBorders>
            <w:shd w:val="clear" w:color="auto" w:fill="auto"/>
            <w:noWrap/>
            <w:vAlign w:val="bottom"/>
            <w:hideMark/>
          </w:tcPr>
          <w:p w14:paraId="22E5F018" w14:textId="77777777" w:rsidR="009A7E9A" w:rsidRPr="00AA68C1" w:rsidRDefault="009A7E9A"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15</w:t>
            </w:r>
          </w:p>
        </w:tc>
        <w:tc>
          <w:tcPr>
            <w:tcW w:w="364" w:type="dxa"/>
            <w:tcBorders>
              <w:top w:val="nil"/>
              <w:left w:val="nil"/>
              <w:bottom w:val="nil"/>
              <w:right w:val="nil"/>
            </w:tcBorders>
            <w:shd w:val="clear" w:color="auto" w:fill="auto"/>
            <w:noWrap/>
            <w:vAlign w:val="bottom"/>
            <w:hideMark/>
          </w:tcPr>
          <w:p w14:paraId="6A3895E5" w14:textId="77777777" w:rsidR="009A7E9A" w:rsidRPr="00AA68C1" w:rsidRDefault="009A7E9A"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12</w:t>
            </w:r>
          </w:p>
        </w:tc>
        <w:tc>
          <w:tcPr>
            <w:tcW w:w="442" w:type="dxa"/>
            <w:tcBorders>
              <w:top w:val="nil"/>
              <w:left w:val="nil"/>
              <w:bottom w:val="nil"/>
              <w:right w:val="nil"/>
            </w:tcBorders>
            <w:shd w:val="clear" w:color="auto" w:fill="auto"/>
            <w:noWrap/>
            <w:vAlign w:val="bottom"/>
            <w:hideMark/>
          </w:tcPr>
          <w:p w14:paraId="17DB4F7B" w14:textId="77777777" w:rsidR="009A7E9A" w:rsidRPr="00AA68C1" w:rsidRDefault="009A7E9A"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3</w:t>
            </w:r>
          </w:p>
        </w:tc>
      </w:tr>
      <w:tr w:rsidR="009A7E9A" w:rsidRPr="00AA68C1" w14:paraId="3E95A028" w14:textId="77777777" w:rsidTr="00BF506F">
        <w:trPr>
          <w:trHeight w:val="300"/>
        </w:trPr>
        <w:tc>
          <w:tcPr>
            <w:tcW w:w="2560" w:type="dxa"/>
            <w:tcBorders>
              <w:top w:val="nil"/>
              <w:left w:val="nil"/>
              <w:bottom w:val="nil"/>
              <w:right w:val="nil"/>
            </w:tcBorders>
            <w:shd w:val="clear" w:color="auto" w:fill="auto"/>
            <w:noWrap/>
            <w:vAlign w:val="bottom"/>
            <w:hideMark/>
          </w:tcPr>
          <w:p w14:paraId="2AC42E21" w14:textId="77777777" w:rsidR="009A7E9A" w:rsidRPr="00AA68C1" w:rsidRDefault="009A7E9A" w:rsidP="00BF506F">
            <w:pPr>
              <w:spacing w:after="0" w:line="240" w:lineRule="auto"/>
              <w:rPr>
                <w:rFonts w:ascii="Calibri" w:eastAsia="Times New Roman" w:hAnsi="Calibri" w:cs="Calibri"/>
                <w:color w:val="000000"/>
                <w:lang w:eastAsia="es-SV"/>
              </w:rPr>
            </w:pPr>
            <w:r w:rsidRPr="00AA68C1">
              <w:rPr>
                <w:rFonts w:ascii="Calibri" w:eastAsia="Times New Roman" w:hAnsi="Calibri" w:cs="Calibri"/>
                <w:color w:val="000000"/>
                <w:lang w:eastAsia="es-SV"/>
              </w:rPr>
              <w:t>Jueves y viernes</w:t>
            </w:r>
          </w:p>
        </w:tc>
        <w:tc>
          <w:tcPr>
            <w:tcW w:w="900" w:type="dxa"/>
            <w:tcBorders>
              <w:top w:val="nil"/>
              <w:left w:val="nil"/>
              <w:bottom w:val="nil"/>
              <w:right w:val="nil"/>
            </w:tcBorders>
            <w:shd w:val="clear" w:color="auto" w:fill="auto"/>
            <w:noWrap/>
            <w:vAlign w:val="bottom"/>
            <w:hideMark/>
          </w:tcPr>
          <w:p w14:paraId="432A6115"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25</w:t>
            </w:r>
          </w:p>
        </w:tc>
        <w:tc>
          <w:tcPr>
            <w:tcW w:w="1109" w:type="dxa"/>
            <w:tcBorders>
              <w:top w:val="nil"/>
              <w:left w:val="nil"/>
              <w:bottom w:val="nil"/>
              <w:right w:val="nil"/>
            </w:tcBorders>
            <w:shd w:val="clear" w:color="auto" w:fill="auto"/>
            <w:noWrap/>
            <w:vAlign w:val="bottom"/>
            <w:hideMark/>
          </w:tcPr>
          <w:p w14:paraId="4BDB4C34"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24</w:t>
            </w:r>
          </w:p>
        </w:tc>
        <w:tc>
          <w:tcPr>
            <w:tcW w:w="1420" w:type="dxa"/>
            <w:tcBorders>
              <w:top w:val="nil"/>
              <w:left w:val="nil"/>
              <w:bottom w:val="nil"/>
              <w:right w:val="nil"/>
            </w:tcBorders>
            <w:shd w:val="clear" w:color="auto" w:fill="auto"/>
            <w:noWrap/>
            <w:vAlign w:val="bottom"/>
            <w:hideMark/>
          </w:tcPr>
          <w:p w14:paraId="37073E1C"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15</w:t>
            </w:r>
          </w:p>
        </w:tc>
        <w:tc>
          <w:tcPr>
            <w:tcW w:w="364" w:type="dxa"/>
            <w:tcBorders>
              <w:top w:val="nil"/>
              <w:left w:val="nil"/>
              <w:bottom w:val="nil"/>
              <w:right w:val="nil"/>
            </w:tcBorders>
            <w:shd w:val="clear" w:color="auto" w:fill="auto"/>
            <w:noWrap/>
            <w:vAlign w:val="bottom"/>
            <w:hideMark/>
          </w:tcPr>
          <w:p w14:paraId="2BE67C22"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12</w:t>
            </w:r>
          </w:p>
        </w:tc>
        <w:tc>
          <w:tcPr>
            <w:tcW w:w="442" w:type="dxa"/>
            <w:tcBorders>
              <w:top w:val="nil"/>
              <w:left w:val="nil"/>
              <w:bottom w:val="nil"/>
              <w:right w:val="nil"/>
            </w:tcBorders>
            <w:shd w:val="clear" w:color="auto" w:fill="auto"/>
            <w:noWrap/>
            <w:vAlign w:val="bottom"/>
            <w:hideMark/>
          </w:tcPr>
          <w:p w14:paraId="4434F486"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3</w:t>
            </w:r>
          </w:p>
        </w:tc>
      </w:tr>
      <w:tr w:rsidR="009A7E9A" w:rsidRPr="00AA68C1" w14:paraId="11112D66" w14:textId="77777777" w:rsidTr="00BF506F">
        <w:trPr>
          <w:trHeight w:val="300"/>
        </w:trPr>
        <w:tc>
          <w:tcPr>
            <w:tcW w:w="2560" w:type="dxa"/>
            <w:tcBorders>
              <w:top w:val="nil"/>
              <w:left w:val="nil"/>
              <w:bottom w:val="nil"/>
              <w:right w:val="nil"/>
            </w:tcBorders>
            <w:shd w:val="clear" w:color="auto" w:fill="auto"/>
            <w:noWrap/>
            <w:vAlign w:val="bottom"/>
            <w:hideMark/>
          </w:tcPr>
          <w:p w14:paraId="0D2DF274" w14:textId="77777777" w:rsidR="009A7E9A" w:rsidRPr="00AA68C1" w:rsidRDefault="009A7E9A" w:rsidP="00BF506F">
            <w:pPr>
              <w:spacing w:after="0" w:line="240" w:lineRule="auto"/>
              <w:ind w:firstLineChars="100" w:firstLine="220"/>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Grupo 2</w:t>
            </w:r>
          </w:p>
        </w:tc>
        <w:tc>
          <w:tcPr>
            <w:tcW w:w="900" w:type="dxa"/>
            <w:tcBorders>
              <w:top w:val="nil"/>
              <w:left w:val="nil"/>
              <w:bottom w:val="nil"/>
              <w:right w:val="nil"/>
            </w:tcBorders>
            <w:shd w:val="clear" w:color="auto" w:fill="auto"/>
            <w:noWrap/>
            <w:vAlign w:val="bottom"/>
            <w:hideMark/>
          </w:tcPr>
          <w:p w14:paraId="36BB1067" w14:textId="77777777" w:rsidR="009A7E9A" w:rsidRPr="00AA68C1" w:rsidRDefault="009A7E9A"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25</w:t>
            </w:r>
          </w:p>
        </w:tc>
        <w:tc>
          <w:tcPr>
            <w:tcW w:w="1109" w:type="dxa"/>
            <w:tcBorders>
              <w:top w:val="nil"/>
              <w:left w:val="nil"/>
              <w:bottom w:val="nil"/>
              <w:right w:val="nil"/>
            </w:tcBorders>
            <w:shd w:val="clear" w:color="auto" w:fill="auto"/>
            <w:noWrap/>
            <w:vAlign w:val="bottom"/>
            <w:hideMark/>
          </w:tcPr>
          <w:p w14:paraId="4171051A" w14:textId="77777777" w:rsidR="009A7E9A" w:rsidRPr="00AA68C1" w:rsidRDefault="009A7E9A"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26</w:t>
            </w:r>
          </w:p>
        </w:tc>
        <w:tc>
          <w:tcPr>
            <w:tcW w:w="1420" w:type="dxa"/>
            <w:tcBorders>
              <w:top w:val="nil"/>
              <w:left w:val="nil"/>
              <w:bottom w:val="nil"/>
              <w:right w:val="nil"/>
            </w:tcBorders>
            <w:shd w:val="clear" w:color="auto" w:fill="auto"/>
            <w:noWrap/>
            <w:vAlign w:val="bottom"/>
            <w:hideMark/>
          </w:tcPr>
          <w:p w14:paraId="27DD8D70" w14:textId="77777777" w:rsidR="009A7E9A" w:rsidRPr="00AA68C1" w:rsidRDefault="009A7E9A"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20</w:t>
            </w:r>
          </w:p>
        </w:tc>
        <w:tc>
          <w:tcPr>
            <w:tcW w:w="364" w:type="dxa"/>
            <w:tcBorders>
              <w:top w:val="nil"/>
              <w:left w:val="nil"/>
              <w:bottom w:val="nil"/>
              <w:right w:val="nil"/>
            </w:tcBorders>
            <w:shd w:val="clear" w:color="auto" w:fill="auto"/>
            <w:noWrap/>
            <w:vAlign w:val="bottom"/>
            <w:hideMark/>
          </w:tcPr>
          <w:p w14:paraId="7987D71A" w14:textId="77777777" w:rsidR="009A7E9A" w:rsidRPr="00AA68C1" w:rsidRDefault="009A7E9A"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14</w:t>
            </w:r>
          </w:p>
        </w:tc>
        <w:tc>
          <w:tcPr>
            <w:tcW w:w="442" w:type="dxa"/>
            <w:tcBorders>
              <w:top w:val="nil"/>
              <w:left w:val="nil"/>
              <w:bottom w:val="nil"/>
              <w:right w:val="nil"/>
            </w:tcBorders>
            <w:shd w:val="clear" w:color="auto" w:fill="auto"/>
            <w:noWrap/>
            <w:vAlign w:val="bottom"/>
            <w:hideMark/>
          </w:tcPr>
          <w:p w14:paraId="6B540358" w14:textId="77777777" w:rsidR="009A7E9A" w:rsidRPr="00AA68C1" w:rsidRDefault="009A7E9A"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6</w:t>
            </w:r>
          </w:p>
        </w:tc>
      </w:tr>
      <w:tr w:rsidR="009A7E9A" w:rsidRPr="00AA68C1" w14:paraId="5555FA9F" w14:textId="77777777" w:rsidTr="00BF506F">
        <w:trPr>
          <w:trHeight w:val="300"/>
        </w:trPr>
        <w:tc>
          <w:tcPr>
            <w:tcW w:w="2560" w:type="dxa"/>
            <w:tcBorders>
              <w:top w:val="nil"/>
              <w:left w:val="nil"/>
              <w:bottom w:val="nil"/>
              <w:right w:val="nil"/>
            </w:tcBorders>
            <w:shd w:val="clear" w:color="auto" w:fill="auto"/>
            <w:noWrap/>
            <w:vAlign w:val="bottom"/>
            <w:hideMark/>
          </w:tcPr>
          <w:p w14:paraId="5B076138" w14:textId="77777777" w:rsidR="009A7E9A" w:rsidRPr="00AA68C1" w:rsidRDefault="009A7E9A" w:rsidP="00BF506F">
            <w:pPr>
              <w:spacing w:after="0" w:line="240" w:lineRule="auto"/>
              <w:rPr>
                <w:rFonts w:ascii="Calibri" w:eastAsia="Times New Roman" w:hAnsi="Calibri" w:cs="Calibri"/>
                <w:color w:val="000000"/>
                <w:lang w:eastAsia="es-SV"/>
              </w:rPr>
            </w:pPr>
            <w:r w:rsidRPr="00AA68C1">
              <w:rPr>
                <w:rFonts w:ascii="Calibri" w:eastAsia="Times New Roman" w:hAnsi="Calibri" w:cs="Calibri"/>
                <w:color w:val="000000"/>
                <w:lang w:eastAsia="es-SV"/>
              </w:rPr>
              <w:t xml:space="preserve">Ingles </w:t>
            </w:r>
            <w:proofErr w:type="spellStart"/>
            <w:r w:rsidRPr="00AA68C1">
              <w:rPr>
                <w:rFonts w:ascii="Calibri" w:eastAsia="Times New Roman" w:hAnsi="Calibri" w:cs="Calibri"/>
                <w:color w:val="000000"/>
                <w:lang w:eastAsia="es-SV"/>
              </w:rPr>
              <w:t>preintermedio</w:t>
            </w:r>
            <w:proofErr w:type="spellEnd"/>
          </w:p>
        </w:tc>
        <w:tc>
          <w:tcPr>
            <w:tcW w:w="900" w:type="dxa"/>
            <w:tcBorders>
              <w:top w:val="nil"/>
              <w:left w:val="nil"/>
              <w:bottom w:val="nil"/>
              <w:right w:val="nil"/>
            </w:tcBorders>
            <w:shd w:val="clear" w:color="auto" w:fill="auto"/>
            <w:noWrap/>
            <w:vAlign w:val="bottom"/>
            <w:hideMark/>
          </w:tcPr>
          <w:p w14:paraId="45297FE7"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25</w:t>
            </w:r>
          </w:p>
        </w:tc>
        <w:tc>
          <w:tcPr>
            <w:tcW w:w="1109" w:type="dxa"/>
            <w:tcBorders>
              <w:top w:val="nil"/>
              <w:left w:val="nil"/>
              <w:bottom w:val="nil"/>
              <w:right w:val="nil"/>
            </w:tcBorders>
            <w:shd w:val="clear" w:color="auto" w:fill="auto"/>
            <w:noWrap/>
            <w:vAlign w:val="bottom"/>
            <w:hideMark/>
          </w:tcPr>
          <w:p w14:paraId="641CA399"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26</w:t>
            </w:r>
          </w:p>
        </w:tc>
        <w:tc>
          <w:tcPr>
            <w:tcW w:w="1420" w:type="dxa"/>
            <w:tcBorders>
              <w:top w:val="nil"/>
              <w:left w:val="nil"/>
              <w:bottom w:val="nil"/>
              <w:right w:val="nil"/>
            </w:tcBorders>
            <w:shd w:val="clear" w:color="auto" w:fill="auto"/>
            <w:noWrap/>
            <w:vAlign w:val="bottom"/>
            <w:hideMark/>
          </w:tcPr>
          <w:p w14:paraId="39BD06E3"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20</w:t>
            </w:r>
          </w:p>
        </w:tc>
        <w:tc>
          <w:tcPr>
            <w:tcW w:w="364" w:type="dxa"/>
            <w:tcBorders>
              <w:top w:val="nil"/>
              <w:left w:val="nil"/>
              <w:bottom w:val="nil"/>
              <w:right w:val="nil"/>
            </w:tcBorders>
            <w:shd w:val="clear" w:color="auto" w:fill="auto"/>
            <w:noWrap/>
            <w:vAlign w:val="bottom"/>
            <w:hideMark/>
          </w:tcPr>
          <w:p w14:paraId="23BE184B"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14</w:t>
            </w:r>
          </w:p>
        </w:tc>
        <w:tc>
          <w:tcPr>
            <w:tcW w:w="442" w:type="dxa"/>
            <w:tcBorders>
              <w:top w:val="nil"/>
              <w:left w:val="nil"/>
              <w:bottom w:val="nil"/>
              <w:right w:val="nil"/>
            </w:tcBorders>
            <w:shd w:val="clear" w:color="auto" w:fill="auto"/>
            <w:noWrap/>
            <w:vAlign w:val="bottom"/>
            <w:hideMark/>
          </w:tcPr>
          <w:p w14:paraId="4EB6C951"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6</w:t>
            </w:r>
          </w:p>
        </w:tc>
      </w:tr>
      <w:tr w:rsidR="009A7E9A" w:rsidRPr="00AA68C1" w14:paraId="70B8DCB7" w14:textId="77777777" w:rsidTr="00BF506F">
        <w:trPr>
          <w:trHeight w:val="300"/>
        </w:trPr>
        <w:tc>
          <w:tcPr>
            <w:tcW w:w="2560" w:type="dxa"/>
            <w:tcBorders>
              <w:top w:val="nil"/>
              <w:left w:val="nil"/>
              <w:bottom w:val="nil"/>
              <w:right w:val="nil"/>
            </w:tcBorders>
            <w:shd w:val="clear" w:color="auto" w:fill="auto"/>
            <w:noWrap/>
            <w:vAlign w:val="bottom"/>
            <w:hideMark/>
          </w:tcPr>
          <w:p w14:paraId="5E7C8991" w14:textId="77777777" w:rsidR="009A7E9A" w:rsidRPr="00AA68C1" w:rsidRDefault="009A7E9A" w:rsidP="00BF506F">
            <w:pPr>
              <w:spacing w:after="0" w:line="240" w:lineRule="auto"/>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1:30 A 3:30 PM</w:t>
            </w:r>
          </w:p>
        </w:tc>
        <w:tc>
          <w:tcPr>
            <w:tcW w:w="900" w:type="dxa"/>
            <w:tcBorders>
              <w:top w:val="nil"/>
              <w:left w:val="nil"/>
              <w:bottom w:val="nil"/>
              <w:right w:val="nil"/>
            </w:tcBorders>
            <w:shd w:val="clear" w:color="auto" w:fill="auto"/>
            <w:noWrap/>
            <w:vAlign w:val="bottom"/>
            <w:hideMark/>
          </w:tcPr>
          <w:p w14:paraId="6AB6576A" w14:textId="77777777" w:rsidR="009A7E9A" w:rsidRPr="00AA68C1" w:rsidRDefault="009A7E9A"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25</w:t>
            </w:r>
          </w:p>
        </w:tc>
        <w:tc>
          <w:tcPr>
            <w:tcW w:w="1109" w:type="dxa"/>
            <w:tcBorders>
              <w:top w:val="nil"/>
              <w:left w:val="nil"/>
              <w:bottom w:val="nil"/>
              <w:right w:val="nil"/>
            </w:tcBorders>
            <w:shd w:val="clear" w:color="auto" w:fill="auto"/>
            <w:noWrap/>
            <w:vAlign w:val="bottom"/>
            <w:hideMark/>
          </w:tcPr>
          <w:p w14:paraId="7044723E" w14:textId="77777777" w:rsidR="009A7E9A" w:rsidRPr="00AA68C1" w:rsidRDefault="009A7E9A"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26</w:t>
            </w:r>
          </w:p>
        </w:tc>
        <w:tc>
          <w:tcPr>
            <w:tcW w:w="1420" w:type="dxa"/>
            <w:tcBorders>
              <w:top w:val="nil"/>
              <w:left w:val="nil"/>
              <w:bottom w:val="nil"/>
              <w:right w:val="nil"/>
            </w:tcBorders>
            <w:shd w:val="clear" w:color="auto" w:fill="auto"/>
            <w:noWrap/>
            <w:vAlign w:val="bottom"/>
            <w:hideMark/>
          </w:tcPr>
          <w:p w14:paraId="0CDFB494" w14:textId="77777777" w:rsidR="009A7E9A" w:rsidRPr="00AA68C1" w:rsidRDefault="009A7E9A"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20</w:t>
            </w:r>
          </w:p>
        </w:tc>
        <w:tc>
          <w:tcPr>
            <w:tcW w:w="364" w:type="dxa"/>
            <w:tcBorders>
              <w:top w:val="nil"/>
              <w:left w:val="nil"/>
              <w:bottom w:val="nil"/>
              <w:right w:val="nil"/>
            </w:tcBorders>
            <w:shd w:val="clear" w:color="auto" w:fill="auto"/>
            <w:noWrap/>
            <w:vAlign w:val="bottom"/>
            <w:hideMark/>
          </w:tcPr>
          <w:p w14:paraId="7D1F5593" w14:textId="77777777" w:rsidR="009A7E9A" w:rsidRPr="00AA68C1" w:rsidRDefault="009A7E9A"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14</w:t>
            </w:r>
          </w:p>
        </w:tc>
        <w:tc>
          <w:tcPr>
            <w:tcW w:w="442" w:type="dxa"/>
            <w:tcBorders>
              <w:top w:val="nil"/>
              <w:left w:val="nil"/>
              <w:bottom w:val="nil"/>
              <w:right w:val="nil"/>
            </w:tcBorders>
            <w:shd w:val="clear" w:color="auto" w:fill="auto"/>
            <w:noWrap/>
            <w:vAlign w:val="bottom"/>
            <w:hideMark/>
          </w:tcPr>
          <w:p w14:paraId="3622D101" w14:textId="77777777" w:rsidR="009A7E9A" w:rsidRPr="00AA68C1" w:rsidRDefault="009A7E9A"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6</w:t>
            </w:r>
          </w:p>
        </w:tc>
      </w:tr>
      <w:tr w:rsidR="009A7E9A" w:rsidRPr="00AA68C1" w14:paraId="2E4370C6" w14:textId="77777777" w:rsidTr="00BF506F">
        <w:trPr>
          <w:trHeight w:val="300"/>
        </w:trPr>
        <w:tc>
          <w:tcPr>
            <w:tcW w:w="2560" w:type="dxa"/>
            <w:tcBorders>
              <w:top w:val="nil"/>
              <w:left w:val="nil"/>
              <w:bottom w:val="nil"/>
              <w:right w:val="nil"/>
            </w:tcBorders>
            <w:shd w:val="clear" w:color="auto" w:fill="auto"/>
            <w:noWrap/>
            <w:vAlign w:val="bottom"/>
            <w:hideMark/>
          </w:tcPr>
          <w:p w14:paraId="7EF85203" w14:textId="77777777" w:rsidR="009A7E9A" w:rsidRPr="00AA68C1" w:rsidRDefault="009A7E9A" w:rsidP="00BF506F">
            <w:pPr>
              <w:spacing w:after="0" w:line="240" w:lineRule="auto"/>
              <w:rPr>
                <w:rFonts w:ascii="Calibri" w:eastAsia="Times New Roman" w:hAnsi="Calibri" w:cs="Calibri"/>
                <w:color w:val="000000"/>
                <w:lang w:eastAsia="es-SV"/>
              </w:rPr>
            </w:pPr>
            <w:r w:rsidRPr="00AA68C1">
              <w:rPr>
                <w:rFonts w:ascii="Calibri" w:eastAsia="Times New Roman" w:hAnsi="Calibri" w:cs="Calibri"/>
                <w:color w:val="000000"/>
                <w:lang w:eastAsia="es-SV"/>
              </w:rPr>
              <w:t>Lunes y Miércoles</w:t>
            </w:r>
          </w:p>
        </w:tc>
        <w:tc>
          <w:tcPr>
            <w:tcW w:w="900" w:type="dxa"/>
            <w:tcBorders>
              <w:top w:val="nil"/>
              <w:left w:val="nil"/>
              <w:bottom w:val="nil"/>
              <w:right w:val="nil"/>
            </w:tcBorders>
            <w:shd w:val="clear" w:color="auto" w:fill="auto"/>
            <w:noWrap/>
            <w:vAlign w:val="bottom"/>
            <w:hideMark/>
          </w:tcPr>
          <w:p w14:paraId="176F2EE9"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25</w:t>
            </w:r>
          </w:p>
        </w:tc>
        <w:tc>
          <w:tcPr>
            <w:tcW w:w="1109" w:type="dxa"/>
            <w:tcBorders>
              <w:top w:val="nil"/>
              <w:left w:val="nil"/>
              <w:bottom w:val="nil"/>
              <w:right w:val="nil"/>
            </w:tcBorders>
            <w:shd w:val="clear" w:color="auto" w:fill="auto"/>
            <w:noWrap/>
            <w:vAlign w:val="bottom"/>
            <w:hideMark/>
          </w:tcPr>
          <w:p w14:paraId="1F6750D3"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26</w:t>
            </w:r>
          </w:p>
        </w:tc>
        <w:tc>
          <w:tcPr>
            <w:tcW w:w="1420" w:type="dxa"/>
            <w:tcBorders>
              <w:top w:val="nil"/>
              <w:left w:val="nil"/>
              <w:bottom w:val="nil"/>
              <w:right w:val="nil"/>
            </w:tcBorders>
            <w:shd w:val="clear" w:color="auto" w:fill="auto"/>
            <w:noWrap/>
            <w:vAlign w:val="bottom"/>
            <w:hideMark/>
          </w:tcPr>
          <w:p w14:paraId="5994809F"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20</w:t>
            </w:r>
          </w:p>
        </w:tc>
        <w:tc>
          <w:tcPr>
            <w:tcW w:w="364" w:type="dxa"/>
            <w:tcBorders>
              <w:top w:val="nil"/>
              <w:left w:val="nil"/>
              <w:bottom w:val="nil"/>
              <w:right w:val="nil"/>
            </w:tcBorders>
            <w:shd w:val="clear" w:color="auto" w:fill="auto"/>
            <w:noWrap/>
            <w:vAlign w:val="bottom"/>
            <w:hideMark/>
          </w:tcPr>
          <w:p w14:paraId="31174907"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14</w:t>
            </w:r>
          </w:p>
        </w:tc>
        <w:tc>
          <w:tcPr>
            <w:tcW w:w="442" w:type="dxa"/>
            <w:tcBorders>
              <w:top w:val="nil"/>
              <w:left w:val="nil"/>
              <w:bottom w:val="nil"/>
              <w:right w:val="nil"/>
            </w:tcBorders>
            <w:shd w:val="clear" w:color="auto" w:fill="auto"/>
            <w:noWrap/>
            <w:vAlign w:val="bottom"/>
            <w:hideMark/>
          </w:tcPr>
          <w:p w14:paraId="65594F48" w14:textId="77777777" w:rsidR="009A7E9A" w:rsidRPr="00AA68C1" w:rsidRDefault="009A7E9A"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6</w:t>
            </w:r>
          </w:p>
        </w:tc>
      </w:tr>
      <w:tr w:rsidR="009A7E9A" w:rsidRPr="00AA68C1" w14:paraId="1912F056" w14:textId="77777777" w:rsidTr="00BF506F">
        <w:trPr>
          <w:trHeight w:val="300"/>
        </w:trPr>
        <w:tc>
          <w:tcPr>
            <w:tcW w:w="2560" w:type="dxa"/>
            <w:tcBorders>
              <w:top w:val="single" w:sz="4" w:space="0" w:color="366092"/>
              <w:left w:val="nil"/>
              <w:bottom w:val="single" w:sz="8" w:space="0" w:color="366092"/>
              <w:right w:val="nil"/>
            </w:tcBorders>
            <w:shd w:val="clear" w:color="auto" w:fill="auto"/>
            <w:noWrap/>
            <w:vAlign w:val="bottom"/>
            <w:hideMark/>
          </w:tcPr>
          <w:p w14:paraId="6C4A19D1" w14:textId="77777777" w:rsidR="009A7E9A" w:rsidRPr="00AA68C1" w:rsidRDefault="009A7E9A" w:rsidP="00BF506F">
            <w:pPr>
              <w:spacing w:after="0" w:line="240" w:lineRule="auto"/>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Total general</w:t>
            </w:r>
          </w:p>
        </w:tc>
        <w:tc>
          <w:tcPr>
            <w:tcW w:w="900" w:type="dxa"/>
            <w:tcBorders>
              <w:top w:val="single" w:sz="4" w:space="0" w:color="366092"/>
              <w:left w:val="nil"/>
              <w:bottom w:val="single" w:sz="8" w:space="0" w:color="366092"/>
              <w:right w:val="nil"/>
            </w:tcBorders>
            <w:shd w:val="clear" w:color="auto" w:fill="auto"/>
            <w:noWrap/>
            <w:vAlign w:val="bottom"/>
            <w:hideMark/>
          </w:tcPr>
          <w:p w14:paraId="71CD6879" w14:textId="77777777" w:rsidR="009A7E9A" w:rsidRPr="00AA68C1" w:rsidRDefault="009A7E9A"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50</w:t>
            </w:r>
          </w:p>
        </w:tc>
        <w:tc>
          <w:tcPr>
            <w:tcW w:w="1109" w:type="dxa"/>
            <w:tcBorders>
              <w:top w:val="single" w:sz="4" w:space="0" w:color="366092"/>
              <w:left w:val="nil"/>
              <w:bottom w:val="single" w:sz="8" w:space="0" w:color="366092"/>
              <w:right w:val="nil"/>
            </w:tcBorders>
            <w:shd w:val="clear" w:color="auto" w:fill="auto"/>
            <w:noWrap/>
            <w:vAlign w:val="bottom"/>
            <w:hideMark/>
          </w:tcPr>
          <w:p w14:paraId="702DEC68" w14:textId="77777777" w:rsidR="009A7E9A" w:rsidRPr="00AA68C1" w:rsidRDefault="009A7E9A"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50</w:t>
            </w:r>
          </w:p>
        </w:tc>
        <w:tc>
          <w:tcPr>
            <w:tcW w:w="1420" w:type="dxa"/>
            <w:tcBorders>
              <w:top w:val="single" w:sz="4" w:space="0" w:color="366092"/>
              <w:left w:val="nil"/>
              <w:bottom w:val="single" w:sz="8" w:space="0" w:color="366092"/>
              <w:right w:val="nil"/>
            </w:tcBorders>
            <w:shd w:val="clear" w:color="auto" w:fill="auto"/>
            <w:noWrap/>
            <w:vAlign w:val="bottom"/>
            <w:hideMark/>
          </w:tcPr>
          <w:p w14:paraId="2CD334C3" w14:textId="77777777" w:rsidR="009A7E9A" w:rsidRPr="00AA68C1" w:rsidRDefault="009A7E9A"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35</w:t>
            </w:r>
          </w:p>
        </w:tc>
        <w:tc>
          <w:tcPr>
            <w:tcW w:w="364" w:type="dxa"/>
            <w:tcBorders>
              <w:top w:val="single" w:sz="4" w:space="0" w:color="366092"/>
              <w:left w:val="nil"/>
              <w:bottom w:val="single" w:sz="8" w:space="0" w:color="366092"/>
              <w:right w:val="nil"/>
            </w:tcBorders>
            <w:shd w:val="clear" w:color="auto" w:fill="auto"/>
            <w:noWrap/>
            <w:vAlign w:val="bottom"/>
            <w:hideMark/>
          </w:tcPr>
          <w:p w14:paraId="3D9BF4BB" w14:textId="77777777" w:rsidR="009A7E9A" w:rsidRPr="00AA68C1" w:rsidRDefault="009A7E9A"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26</w:t>
            </w:r>
          </w:p>
        </w:tc>
        <w:tc>
          <w:tcPr>
            <w:tcW w:w="442" w:type="dxa"/>
            <w:tcBorders>
              <w:top w:val="single" w:sz="4" w:space="0" w:color="366092"/>
              <w:left w:val="nil"/>
              <w:bottom w:val="single" w:sz="8" w:space="0" w:color="366092"/>
              <w:right w:val="nil"/>
            </w:tcBorders>
            <w:shd w:val="clear" w:color="auto" w:fill="auto"/>
            <w:noWrap/>
            <w:vAlign w:val="bottom"/>
            <w:hideMark/>
          </w:tcPr>
          <w:p w14:paraId="2308863F" w14:textId="77777777" w:rsidR="009A7E9A" w:rsidRPr="00AA68C1" w:rsidRDefault="009A7E9A"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9</w:t>
            </w:r>
          </w:p>
        </w:tc>
      </w:tr>
    </w:tbl>
    <w:p w14:paraId="069AD7BB" w14:textId="77777777" w:rsidR="009A7E9A" w:rsidRDefault="009A7E9A" w:rsidP="009A7E9A"/>
    <w:p w14:paraId="7D52D528" w14:textId="77777777" w:rsidR="009A7E9A" w:rsidRDefault="009A7E9A" w:rsidP="009A7E9A">
      <w:r w:rsidRPr="00803EE2">
        <w:rPr>
          <w:noProof/>
          <w:lang w:val="es-MX" w:eastAsia="es-MX"/>
        </w:rPr>
        <mc:AlternateContent>
          <mc:Choice Requires="wps">
            <w:drawing>
              <wp:anchor distT="0" distB="0" distL="114300" distR="114300" simplePos="0" relativeHeight="251717632" behindDoc="0" locked="0" layoutInCell="1" allowOverlap="1" wp14:anchorId="1FFC4419" wp14:editId="2BCD44FB">
                <wp:simplePos x="0" y="0"/>
                <wp:positionH relativeFrom="column">
                  <wp:posOffset>443182</wp:posOffset>
                </wp:positionH>
                <wp:positionV relativeFrom="paragraph">
                  <wp:posOffset>2234277</wp:posOffset>
                </wp:positionV>
                <wp:extent cx="3209026" cy="819510"/>
                <wp:effectExtent l="0" t="0" r="0" b="0"/>
                <wp:wrapNone/>
                <wp:docPr id="14" name="Rectángulo 2"/>
                <wp:cNvGraphicFramePr/>
                <a:graphic xmlns:a="http://schemas.openxmlformats.org/drawingml/2006/main">
                  <a:graphicData uri="http://schemas.microsoft.com/office/word/2010/wordprocessingShape">
                    <wps:wsp>
                      <wps:cNvSpPr/>
                      <wps:spPr>
                        <a:xfrm>
                          <a:off x="0" y="0"/>
                          <a:ext cx="3209026" cy="819510"/>
                        </a:xfrm>
                        <a:prstGeom prst="rect">
                          <a:avLst/>
                        </a:prstGeom>
                        <a:noFill/>
                        <a:ln w="12700" cap="flat" cmpd="sng" algn="ctr">
                          <a:noFill/>
                          <a:prstDash val="solid"/>
                          <a:miter lim="800000"/>
                        </a:ln>
                        <a:effectLst/>
                      </wps:spPr>
                      <wps:txbx>
                        <w:txbxContent>
                          <w:p w14:paraId="0149FA2E"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FRANCES  </w:t>
                            </w:r>
                          </w:p>
                          <w:p w14:paraId="0E0F5AE8"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ASISTENCIA NOVIEMBRE </w:t>
                            </w:r>
                          </w:p>
                          <w:p w14:paraId="7E1F1F7D" w14:textId="77777777" w:rsidR="00021827" w:rsidRPr="0072588D" w:rsidRDefault="00021827" w:rsidP="009A7E9A">
                            <w:pPr>
                              <w:pStyle w:val="NormalWeb"/>
                              <w:spacing w:before="0" w:beforeAutospacing="0" w:after="0" w:afterAutospacing="0"/>
                              <w:jc w:val="center"/>
                              <w:rPr>
                                <w:sz w:val="32"/>
                                <w:szCs w:val="32"/>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CICLO III /2024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1FFC4419" id="_x0000_s1036" style="position:absolute;margin-left:34.9pt;margin-top:175.95pt;width:252.7pt;height:64.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" filled="f" stroked="f" strokeweight="1pt">
                <v:textbox>
                  <w:txbxContent>
                    <w:p w14:paraId="0149FA2E"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FRANCES  </w:t>
                      </w:r>
                    </w:p>
                    <w:p w14:paraId="0E0F5AE8" w14:textId="77777777" w:rsidR="00021827" w:rsidRDefault="00021827" w:rsidP="009A7E9A">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ASISTENCIA NOVIEMBRE </w:t>
                      </w:r>
                    </w:p>
                    <w:p w14:paraId="7E1F1F7D" w14:textId="77777777" w:rsidR="00021827" w:rsidRPr="0072588D" w:rsidRDefault="00021827" w:rsidP="009A7E9A">
                      <w:pPr>
                        <w:pStyle w:val="NormalWeb"/>
                        <w:spacing w:before="0" w:beforeAutospacing="0" w:after="0" w:afterAutospacing="0"/>
                        <w:jc w:val="center"/>
                        <w:rPr>
                          <w:sz w:val="32"/>
                          <w:szCs w:val="32"/>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CICLO III /2024</w:t>
                      </w:r>
                    </w:p>
                  </w:txbxContent>
                </v:textbox>
              </v:rect>
            </w:pict>
          </mc:Fallback>
        </mc:AlternateContent>
      </w:r>
    </w:p>
    <w:p w14:paraId="6DC85085" w14:textId="5432A773" w:rsidR="009A7E9A" w:rsidRDefault="009A7E9A" w:rsidP="009A7E9A"/>
    <w:p w14:paraId="38C5FB39" w14:textId="31E309FC" w:rsidR="009A7E9A" w:rsidRDefault="009A7E9A" w:rsidP="009A7E9A"/>
    <w:p w14:paraId="21B76B04" w14:textId="2DAFE38D" w:rsidR="009A7E9A" w:rsidRDefault="009A7E9A" w:rsidP="009A7E9A"/>
    <w:tbl>
      <w:tblPr>
        <w:tblpPr w:leftFromText="141" w:rightFromText="141" w:vertAnchor="text" w:horzAnchor="margin" w:tblpY="3117"/>
        <w:tblW w:w="6559" w:type="dxa"/>
        <w:tblCellMar>
          <w:left w:w="70" w:type="dxa"/>
          <w:right w:w="70" w:type="dxa"/>
        </w:tblCellMar>
        <w:tblLook w:val="04A0" w:firstRow="1" w:lastRow="0" w:firstColumn="1" w:lastColumn="0" w:noHBand="0" w:noVBand="1"/>
      </w:tblPr>
      <w:tblGrid>
        <w:gridCol w:w="2127"/>
        <w:gridCol w:w="992"/>
        <w:gridCol w:w="1134"/>
        <w:gridCol w:w="1504"/>
        <w:gridCol w:w="360"/>
        <w:gridCol w:w="442"/>
      </w:tblGrid>
      <w:tr w:rsidR="00BF506F" w:rsidRPr="00AA68C1" w14:paraId="1F03090B" w14:textId="77777777" w:rsidTr="00BF506F">
        <w:trPr>
          <w:trHeight w:val="300"/>
        </w:trPr>
        <w:tc>
          <w:tcPr>
            <w:tcW w:w="2127" w:type="dxa"/>
            <w:tcBorders>
              <w:top w:val="single" w:sz="8" w:space="0" w:color="366092"/>
              <w:left w:val="nil"/>
              <w:bottom w:val="nil"/>
              <w:right w:val="nil"/>
            </w:tcBorders>
            <w:shd w:val="clear" w:color="4F81BD" w:fill="4F81BD"/>
            <w:noWrap/>
            <w:vAlign w:val="center"/>
            <w:hideMark/>
          </w:tcPr>
          <w:p w14:paraId="135FDDE9" w14:textId="77777777" w:rsidR="00BF506F" w:rsidRPr="00AA68C1" w:rsidRDefault="00BF506F"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TALLER CICO III /2024</w:t>
            </w:r>
          </w:p>
        </w:tc>
        <w:tc>
          <w:tcPr>
            <w:tcW w:w="992" w:type="dxa"/>
            <w:tcBorders>
              <w:top w:val="single" w:sz="8" w:space="0" w:color="366092"/>
              <w:left w:val="nil"/>
              <w:bottom w:val="nil"/>
              <w:right w:val="nil"/>
            </w:tcBorders>
            <w:shd w:val="clear" w:color="4F81BD" w:fill="4F81BD"/>
            <w:noWrap/>
            <w:vAlign w:val="center"/>
            <w:hideMark/>
          </w:tcPr>
          <w:p w14:paraId="5FD0E9F7" w14:textId="77777777" w:rsidR="00BF506F" w:rsidRPr="00AA68C1" w:rsidRDefault="00BF506F" w:rsidP="00BF506F">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 xml:space="preserve">CUPOS </w:t>
            </w:r>
          </w:p>
        </w:tc>
        <w:tc>
          <w:tcPr>
            <w:tcW w:w="1134" w:type="dxa"/>
            <w:tcBorders>
              <w:top w:val="single" w:sz="8" w:space="0" w:color="366092"/>
              <w:left w:val="nil"/>
              <w:bottom w:val="nil"/>
              <w:right w:val="nil"/>
            </w:tcBorders>
            <w:shd w:val="clear" w:color="4F81BD" w:fill="4F81BD"/>
            <w:noWrap/>
            <w:vAlign w:val="center"/>
            <w:hideMark/>
          </w:tcPr>
          <w:p w14:paraId="6CAC9D04" w14:textId="77777777" w:rsidR="00BF506F" w:rsidRPr="00AA68C1" w:rsidRDefault="00BF506F"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INSCRITOS</w:t>
            </w:r>
          </w:p>
        </w:tc>
        <w:tc>
          <w:tcPr>
            <w:tcW w:w="1504" w:type="dxa"/>
            <w:tcBorders>
              <w:top w:val="single" w:sz="8" w:space="0" w:color="366092"/>
              <w:left w:val="nil"/>
              <w:bottom w:val="nil"/>
              <w:right w:val="nil"/>
            </w:tcBorders>
            <w:shd w:val="clear" w:color="4F81BD" w:fill="4F81BD"/>
            <w:noWrap/>
            <w:vAlign w:val="center"/>
            <w:hideMark/>
          </w:tcPr>
          <w:p w14:paraId="35109F0F" w14:textId="77777777" w:rsidR="00BF506F" w:rsidRPr="00AA68C1" w:rsidRDefault="00BF506F"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ASISTENCIA</w:t>
            </w:r>
          </w:p>
        </w:tc>
        <w:tc>
          <w:tcPr>
            <w:tcW w:w="360" w:type="dxa"/>
            <w:tcBorders>
              <w:top w:val="single" w:sz="8" w:space="0" w:color="366092"/>
              <w:left w:val="nil"/>
              <w:bottom w:val="nil"/>
              <w:right w:val="nil"/>
            </w:tcBorders>
            <w:shd w:val="clear" w:color="4F81BD" w:fill="4F81BD"/>
            <w:noWrap/>
            <w:vAlign w:val="center"/>
            <w:hideMark/>
          </w:tcPr>
          <w:p w14:paraId="59B2DEFC" w14:textId="77777777" w:rsidR="00BF506F" w:rsidRPr="00AA68C1" w:rsidRDefault="00BF506F" w:rsidP="00BF506F">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F</w:t>
            </w:r>
          </w:p>
        </w:tc>
        <w:tc>
          <w:tcPr>
            <w:tcW w:w="442" w:type="dxa"/>
            <w:tcBorders>
              <w:top w:val="single" w:sz="8" w:space="0" w:color="366092"/>
              <w:left w:val="nil"/>
              <w:bottom w:val="nil"/>
              <w:right w:val="nil"/>
            </w:tcBorders>
            <w:shd w:val="clear" w:color="4F81BD" w:fill="4F81BD"/>
            <w:noWrap/>
            <w:vAlign w:val="center"/>
            <w:hideMark/>
          </w:tcPr>
          <w:p w14:paraId="3E214FE6" w14:textId="77777777" w:rsidR="00BF506F" w:rsidRPr="00AA68C1" w:rsidRDefault="00BF506F" w:rsidP="00BF506F">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M</w:t>
            </w:r>
          </w:p>
        </w:tc>
      </w:tr>
      <w:tr w:rsidR="00BF506F" w:rsidRPr="00AA68C1" w14:paraId="4F1FDFC2" w14:textId="77777777" w:rsidTr="00BF506F">
        <w:trPr>
          <w:trHeight w:val="300"/>
        </w:trPr>
        <w:tc>
          <w:tcPr>
            <w:tcW w:w="2127" w:type="dxa"/>
            <w:tcBorders>
              <w:top w:val="nil"/>
              <w:left w:val="nil"/>
              <w:bottom w:val="nil"/>
              <w:right w:val="nil"/>
            </w:tcBorders>
            <w:shd w:val="clear" w:color="DCE6F1" w:fill="DCE6F1"/>
            <w:noWrap/>
            <w:vAlign w:val="bottom"/>
            <w:hideMark/>
          </w:tcPr>
          <w:p w14:paraId="527EA058" w14:textId="77777777" w:rsidR="00BF506F" w:rsidRPr="00AA68C1" w:rsidRDefault="00BF506F" w:rsidP="00BF506F">
            <w:pPr>
              <w:spacing w:after="0" w:line="240" w:lineRule="auto"/>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FRANCES</w:t>
            </w:r>
          </w:p>
        </w:tc>
        <w:tc>
          <w:tcPr>
            <w:tcW w:w="992" w:type="dxa"/>
            <w:tcBorders>
              <w:top w:val="nil"/>
              <w:left w:val="nil"/>
              <w:bottom w:val="nil"/>
              <w:right w:val="nil"/>
            </w:tcBorders>
            <w:shd w:val="clear" w:color="DCE6F1" w:fill="DCE6F1"/>
            <w:noWrap/>
            <w:vAlign w:val="bottom"/>
            <w:hideMark/>
          </w:tcPr>
          <w:p w14:paraId="5EDA3665" w14:textId="77777777" w:rsidR="00BF506F" w:rsidRPr="00AA68C1" w:rsidRDefault="00BF506F" w:rsidP="00BF506F">
            <w:pPr>
              <w:spacing w:after="0" w:line="240" w:lineRule="auto"/>
              <w:jc w:val="center"/>
              <w:rPr>
                <w:rFonts w:ascii="Calibri" w:eastAsia="Times New Roman" w:hAnsi="Calibri" w:cs="Calibri"/>
                <w:b/>
                <w:bCs/>
                <w:color w:val="B7DEE8"/>
                <w:lang w:eastAsia="es-SV"/>
              </w:rPr>
            </w:pPr>
            <w:r w:rsidRPr="00AA68C1">
              <w:rPr>
                <w:rFonts w:ascii="Calibri" w:eastAsia="Times New Roman" w:hAnsi="Calibri" w:cs="Calibri"/>
                <w:b/>
                <w:bCs/>
                <w:color w:val="B7DEE8"/>
                <w:lang w:eastAsia="es-SV"/>
              </w:rPr>
              <w:t>20</w:t>
            </w:r>
          </w:p>
        </w:tc>
        <w:tc>
          <w:tcPr>
            <w:tcW w:w="1134" w:type="dxa"/>
            <w:tcBorders>
              <w:top w:val="nil"/>
              <w:left w:val="nil"/>
              <w:bottom w:val="nil"/>
              <w:right w:val="nil"/>
            </w:tcBorders>
            <w:shd w:val="clear" w:color="DCE6F1" w:fill="DCE6F1"/>
            <w:noWrap/>
            <w:vAlign w:val="bottom"/>
            <w:hideMark/>
          </w:tcPr>
          <w:p w14:paraId="7465A624" w14:textId="77777777" w:rsidR="00BF506F" w:rsidRPr="00AA68C1" w:rsidRDefault="00BF506F" w:rsidP="00BF506F">
            <w:pPr>
              <w:spacing w:after="0" w:line="240" w:lineRule="auto"/>
              <w:jc w:val="center"/>
              <w:rPr>
                <w:rFonts w:ascii="Calibri" w:eastAsia="Times New Roman" w:hAnsi="Calibri" w:cs="Calibri"/>
                <w:b/>
                <w:bCs/>
                <w:color w:val="B7DEE8"/>
                <w:lang w:eastAsia="es-SV"/>
              </w:rPr>
            </w:pPr>
            <w:r w:rsidRPr="00AA68C1">
              <w:rPr>
                <w:rFonts w:ascii="Calibri" w:eastAsia="Times New Roman" w:hAnsi="Calibri" w:cs="Calibri"/>
                <w:b/>
                <w:bCs/>
                <w:color w:val="B7DEE8"/>
                <w:lang w:eastAsia="es-SV"/>
              </w:rPr>
              <w:t>9</w:t>
            </w:r>
          </w:p>
        </w:tc>
        <w:tc>
          <w:tcPr>
            <w:tcW w:w="1504" w:type="dxa"/>
            <w:tcBorders>
              <w:top w:val="nil"/>
              <w:left w:val="nil"/>
              <w:bottom w:val="nil"/>
              <w:right w:val="nil"/>
            </w:tcBorders>
            <w:shd w:val="clear" w:color="DCE6F1" w:fill="DCE6F1"/>
            <w:noWrap/>
            <w:vAlign w:val="bottom"/>
            <w:hideMark/>
          </w:tcPr>
          <w:p w14:paraId="7AA3B108" w14:textId="77777777" w:rsidR="00BF506F" w:rsidRPr="00AA68C1" w:rsidRDefault="00BF506F" w:rsidP="00BF506F">
            <w:pPr>
              <w:spacing w:after="0" w:line="240" w:lineRule="auto"/>
              <w:jc w:val="center"/>
              <w:rPr>
                <w:rFonts w:ascii="Calibri" w:eastAsia="Times New Roman" w:hAnsi="Calibri" w:cs="Calibri"/>
                <w:b/>
                <w:bCs/>
                <w:color w:val="B7DEE8"/>
                <w:lang w:eastAsia="es-SV"/>
              </w:rPr>
            </w:pPr>
            <w:r w:rsidRPr="00AA68C1">
              <w:rPr>
                <w:rFonts w:ascii="Calibri" w:eastAsia="Times New Roman" w:hAnsi="Calibri" w:cs="Calibri"/>
                <w:b/>
                <w:bCs/>
                <w:color w:val="B7DEE8"/>
                <w:lang w:eastAsia="es-SV"/>
              </w:rPr>
              <w:t>5</w:t>
            </w:r>
          </w:p>
        </w:tc>
        <w:tc>
          <w:tcPr>
            <w:tcW w:w="360" w:type="dxa"/>
            <w:tcBorders>
              <w:top w:val="nil"/>
              <w:left w:val="nil"/>
              <w:bottom w:val="nil"/>
              <w:right w:val="nil"/>
            </w:tcBorders>
            <w:shd w:val="clear" w:color="DCE6F1" w:fill="DCE6F1"/>
            <w:noWrap/>
            <w:vAlign w:val="bottom"/>
            <w:hideMark/>
          </w:tcPr>
          <w:p w14:paraId="74CB66C8" w14:textId="77777777" w:rsidR="00BF506F" w:rsidRPr="00AA68C1" w:rsidRDefault="00BF506F" w:rsidP="00BF506F">
            <w:pPr>
              <w:spacing w:after="0" w:line="240" w:lineRule="auto"/>
              <w:jc w:val="center"/>
              <w:rPr>
                <w:rFonts w:ascii="Calibri" w:eastAsia="Times New Roman" w:hAnsi="Calibri" w:cs="Calibri"/>
                <w:b/>
                <w:bCs/>
                <w:color w:val="B7DEE8"/>
                <w:lang w:eastAsia="es-SV"/>
              </w:rPr>
            </w:pPr>
            <w:r w:rsidRPr="00AA68C1">
              <w:rPr>
                <w:rFonts w:ascii="Calibri" w:eastAsia="Times New Roman" w:hAnsi="Calibri" w:cs="Calibri"/>
                <w:b/>
                <w:bCs/>
                <w:color w:val="B7DEE8"/>
                <w:lang w:eastAsia="es-SV"/>
              </w:rPr>
              <w:t>2</w:t>
            </w:r>
          </w:p>
        </w:tc>
        <w:tc>
          <w:tcPr>
            <w:tcW w:w="442" w:type="dxa"/>
            <w:tcBorders>
              <w:top w:val="nil"/>
              <w:left w:val="nil"/>
              <w:bottom w:val="nil"/>
              <w:right w:val="nil"/>
            </w:tcBorders>
            <w:shd w:val="clear" w:color="DCE6F1" w:fill="DCE6F1"/>
            <w:noWrap/>
            <w:vAlign w:val="bottom"/>
            <w:hideMark/>
          </w:tcPr>
          <w:p w14:paraId="3A32EFA2" w14:textId="77777777" w:rsidR="00BF506F" w:rsidRPr="00AA68C1" w:rsidRDefault="00BF506F" w:rsidP="00BF506F">
            <w:pPr>
              <w:spacing w:after="0" w:line="240" w:lineRule="auto"/>
              <w:jc w:val="center"/>
              <w:rPr>
                <w:rFonts w:ascii="Calibri" w:eastAsia="Times New Roman" w:hAnsi="Calibri" w:cs="Calibri"/>
                <w:b/>
                <w:bCs/>
                <w:color w:val="B7DEE8"/>
                <w:lang w:eastAsia="es-SV"/>
              </w:rPr>
            </w:pPr>
            <w:r w:rsidRPr="00AA68C1">
              <w:rPr>
                <w:rFonts w:ascii="Calibri" w:eastAsia="Times New Roman" w:hAnsi="Calibri" w:cs="Calibri"/>
                <w:b/>
                <w:bCs/>
                <w:color w:val="B7DEE8"/>
                <w:lang w:eastAsia="es-SV"/>
              </w:rPr>
              <w:t>3</w:t>
            </w:r>
          </w:p>
        </w:tc>
      </w:tr>
      <w:tr w:rsidR="00BF506F" w:rsidRPr="00AA68C1" w14:paraId="66F91C74" w14:textId="77777777" w:rsidTr="00BF506F">
        <w:trPr>
          <w:trHeight w:val="300"/>
        </w:trPr>
        <w:tc>
          <w:tcPr>
            <w:tcW w:w="2127" w:type="dxa"/>
            <w:tcBorders>
              <w:top w:val="nil"/>
              <w:left w:val="nil"/>
              <w:bottom w:val="nil"/>
              <w:right w:val="nil"/>
            </w:tcBorders>
            <w:shd w:val="clear" w:color="auto" w:fill="auto"/>
            <w:noWrap/>
            <w:vAlign w:val="bottom"/>
            <w:hideMark/>
          </w:tcPr>
          <w:p w14:paraId="14D80160" w14:textId="77777777" w:rsidR="00BF506F" w:rsidRPr="00AA68C1" w:rsidRDefault="00BF506F" w:rsidP="00BF506F">
            <w:pPr>
              <w:spacing w:after="0" w:line="240" w:lineRule="auto"/>
              <w:ind w:firstLineChars="100" w:firstLine="220"/>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Grupo 1</w:t>
            </w:r>
          </w:p>
        </w:tc>
        <w:tc>
          <w:tcPr>
            <w:tcW w:w="992" w:type="dxa"/>
            <w:tcBorders>
              <w:top w:val="nil"/>
              <w:left w:val="nil"/>
              <w:bottom w:val="nil"/>
              <w:right w:val="nil"/>
            </w:tcBorders>
            <w:shd w:val="clear" w:color="auto" w:fill="auto"/>
            <w:noWrap/>
            <w:vAlign w:val="bottom"/>
            <w:hideMark/>
          </w:tcPr>
          <w:p w14:paraId="3DB988EE" w14:textId="77777777" w:rsidR="00BF506F" w:rsidRPr="00AA68C1" w:rsidRDefault="00BF506F"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20</w:t>
            </w:r>
          </w:p>
        </w:tc>
        <w:tc>
          <w:tcPr>
            <w:tcW w:w="1134" w:type="dxa"/>
            <w:tcBorders>
              <w:top w:val="nil"/>
              <w:left w:val="nil"/>
              <w:bottom w:val="nil"/>
              <w:right w:val="nil"/>
            </w:tcBorders>
            <w:shd w:val="clear" w:color="auto" w:fill="auto"/>
            <w:noWrap/>
            <w:vAlign w:val="bottom"/>
            <w:hideMark/>
          </w:tcPr>
          <w:p w14:paraId="11C6F020" w14:textId="77777777" w:rsidR="00BF506F" w:rsidRPr="00AA68C1" w:rsidRDefault="00BF506F"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9</w:t>
            </w:r>
          </w:p>
        </w:tc>
        <w:tc>
          <w:tcPr>
            <w:tcW w:w="1504" w:type="dxa"/>
            <w:tcBorders>
              <w:top w:val="nil"/>
              <w:left w:val="nil"/>
              <w:bottom w:val="nil"/>
              <w:right w:val="nil"/>
            </w:tcBorders>
            <w:shd w:val="clear" w:color="auto" w:fill="auto"/>
            <w:noWrap/>
            <w:vAlign w:val="bottom"/>
            <w:hideMark/>
          </w:tcPr>
          <w:p w14:paraId="17F6B10D" w14:textId="77777777" w:rsidR="00BF506F" w:rsidRPr="00AA68C1" w:rsidRDefault="00BF506F"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5</w:t>
            </w:r>
          </w:p>
        </w:tc>
        <w:tc>
          <w:tcPr>
            <w:tcW w:w="360" w:type="dxa"/>
            <w:tcBorders>
              <w:top w:val="nil"/>
              <w:left w:val="nil"/>
              <w:bottom w:val="nil"/>
              <w:right w:val="nil"/>
            </w:tcBorders>
            <w:shd w:val="clear" w:color="auto" w:fill="auto"/>
            <w:noWrap/>
            <w:vAlign w:val="bottom"/>
            <w:hideMark/>
          </w:tcPr>
          <w:p w14:paraId="6DF306C1" w14:textId="77777777" w:rsidR="00BF506F" w:rsidRPr="00AA68C1" w:rsidRDefault="00BF506F"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2</w:t>
            </w:r>
          </w:p>
        </w:tc>
        <w:tc>
          <w:tcPr>
            <w:tcW w:w="442" w:type="dxa"/>
            <w:tcBorders>
              <w:top w:val="nil"/>
              <w:left w:val="nil"/>
              <w:bottom w:val="nil"/>
              <w:right w:val="nil"/>
            </w:tcBorders>
            <w:shd w:val="clear" w:color="auto" w:fill="auto"/>
            <w:noWrap/>
            <w:vAlign w:val="bottom"/>
            <w:hideMark/>
          </w:tcPr>
          <w:p w14:paraId="1F56FB73" w14:textId="77777777" w:rsidR="00BF506F" w:rsidRPr="00AA68C1" w:rsidRDefault="00BF506F"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3</w:t>
            </w:r>
          </w:p>
        </w:tc>
      </w:tr>
      <w:tr w:rsidR="00BF506F" w:rsidRPr="00AA68C1" w14:paraId="335E58F4" w14:textId="77777777" w:rsidTr="00BF506F">
        <w:trPr>
          <w:trHeight w:val="300"/>
        </w:trPr>
        <w:tc>
          <w:tcPr>
            <w:tcW w:w="2127" w:type="dxa"/>
            <w:tcBorders>
              <w:top w:val="nil"/>
              <w:left w:val="nil"/>
              <w:bottom w:val="nil"/>
              <w:right w:val="nil"/>
            </w:tcBorders>
            <w:shd w:val="clear" w:color="auto" w:fill="auto"/>
            <w:noWrap/>
            <w:vAlign w:val="bottom"/>
            <w:hideMark/>
          </w:tcPr>
          <w:p w14:paraId="7DC57863" w14:textId="77777777" w:rsidR="00BF506F" w:rsidRPr="00AA68C1" w:rsidRDefault="00BF506F" w:rsidP="00BF506F">
            <w:pPr>
              <w:spacing w:after="0" w:line="240" w:lineRule="auto"/>
              <w:rPr>
                <w:rFonts w:ascii="Calibri" w:eastAsia="Times New Roman" w:hAnsi="Calibri" w:cs="Calibri"/>
                <w:color w:val="000000"/>
                <w:lang w:eastAsia="es-SV"/>
              </w:rPr>
            </w:pPr>
            <w:r w:rsidRPr="00AA68C1">
              <w:rPr>
                <w:rFonts w:ascii="Calibri" w:eastAsia="Times New Roman" w:hAnsi="Calibri" w:cs="Calibri"/>
                <w:color w:val="000000"/>
                <w:lang w:eastAsia="es-SV"/>
              </w:rPr>
              <w:t>Básico</w:t>
            </w:r>
          </w:p>
        </w:tc>
        <w:tc>
          <w:tcPr>
            <w:tcW w:w="992" w:type="dxa"/>
            <w:tcBorders>
              <w:top w:val="nil"/>
              <w:left w:val="nil"/>
              <w:bottom w:val="nil"/>
              <w:right w:val="nil"/>
            </w:tcBorders>
            <w:shd w:val="clear" w:color="auto" w:fill="auto"/>
            <w:noWrap/>
            <w:vAlign w:val="bottom"/>
            <w:hideMark/>
          </w:tcPr>
          <w:p w14:paraId="1BA85D89" w14:textId="77777777" w:rsidR="00BF506F" w:rsidRPr="00AA68C1" w:rsidRDefault="00BF506F"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20</w:t>
            </w:r>
          </w:p>
        </w:tc>
        <w:tc>
          <w:tcPr>
            <w:tcW w:w="1134" w:type="dxa"/>
            <w:tcBorders>
              <w:top w:val="nil"/>
              <w:left w:val="nil"/>
              <w:bottom w:val="nil"/>
              <w:right w:val="nil"/>
            </w:tcBorders>
            <w:shd w:val="clear" w:color="auto" w:fill="auto"/>
            <w:noWrap/>
            <w:vAlign w:val="bottom"/>
            <w:hideMark/>
          </w:tcPr>
          <w:p w14:paraId="25191615" w14:textId="77777777" w:rsidR="00BF506F" w:rsidRPr="00AA68C1" w:rsidRDefault="00BF506F"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9</w:t>
            </w:r>
          </w:p>
        </w:tc>
        <w:tc>
          <w:tcPr>
            <w:tcW w:w="1504" w:type="dxa"/>
            <w:tcBorders>
              <w:top w:val="nil"/>
              <w:left w:val="nil"/>
              <w:bottom w:val="nil"/>
              <w:right w:val="nil"/>
            </w:tcBorders>
            <w:shd w:val="clear" w:color="auto" w:fill="auto"/>
            <w:noWrap/>
            <w:vAlign w:val="bottom"/>
            <w:hideMark/>
          </w:tcPr>
          <w:p w14:paraId="4E70D7C7" w14:textId="77777777" w:rsidR="00BF506F" w:rsidRPr="00AA68C1" w:rsidRDefault="00BF506F"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5</w:t>
            </w:r>
          </w:p>
        </w:tc>
        <w:tc>
          <w:tcPr>
            <w:tcW w:w="360" w:type="dxa"/>
            <w:tcBorders>
              <w:top w:val="nil"/>
              <w:left w:val="nil"/>
              <w:bottom w:val="nil"/>
              <w:right w:val="nil"/>
            </w:tcBorders>
            <w:shd w:val="clear" w:color="auto" w:fill="auto"/>
            <w:noWrap/>
            <w:vAlign w:val="bottom"/>
            <w:hideMark/>
          </w:tcPr>
          <w:p w14:paraId="5A12D751" w14:textId="77777777" w:rsidR="00BF506F" w:rsidRPr="00AA68C1" w:rsidRDefault="00BF506F"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2</w:t>
            </w:r>
          </w:p>
        </w:tc>
        <w:tc>
          <w:tcPr>
            <w:tcW w:w="442" w:type="dxa"/>
            <w:tcBorders>
              <w:top w:val="nil"/>
              <w:left w:val="nil"/>
              <w:bottom w:val="nil"/>
              <w:right w:val="nil"/>
            </w:tcBorders>
            <w:shd w:val="clear" w:color="auto" w:fill="auto"/>
            <w:noWrap/>
            <w:vAlign w:val="bottom"/>
            <w:hideMark/>
          </w:tcPr>
          <w:p w14:paraId="1FDB1917" w14:textId="77777777" w:rsidR="00BF506F" w:rsidRPr="00AA68C1" w:rsidRDefault="00BF506F"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3</w:t>
            </w:r>
          </w:p>
        </w:tc>
      </w:tr>
      <w:tr w:rsidR="00BF506F" w:rsidRPr="00AA68C1" w14:paraId="1188E760" w14:textId="77777777" w:rsidTr="00BF506F">
        <w:trPr>
          <w:trHeight w:val="300"/>
        </w:trPr>
        <w:tc>
          <w:tcPr>
            <w:tcW w:w="2127" w:type="dxa"/>
            <w:tcBorders>
              <w:top w:val="nil"/>
              <w:left w:val="nil"/>
              <w:bottom w:val="nil"/>
              <w:right w:val="nil"/>
            </w:tcBorders>
            <w:shd w:val="clear" w:color="auto" w:fill="auto"/>
            <w:noWrap/>
            <w:vAlign w:val="bottom"/>
            <w:hideMark/>
          </w:tcPr>
          <w:p w14:paraId="45875B10" w14:textId="77777777" w:rsidR="00BF506F" w:rsidRPr="00AA68C1" w:rsidRDefault="00BF506F" w:rsidP="00BF506F">
            <w:pPr>
              <w:spacing w:after="0" w:line="240" w:lineRule="auto"/>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8:00 a 10:00 am</w:t>
            </w:r>
          </w:p>
        </w:tc>
        <w:tc>
          <w:tcPr>
            <w:tcW w:w="992" w:type="dxa"/>
            <w:tcBorders>
              <w:top w:val="nil"/>
              <w:left w:val="nil"/>
              <w:bottom w:val="nil"/>
              <w:right w:val="nil"/>
            </w:tcBorders>
            <w:shd w:val="clear" w:color="auto" w:fill="auto"/>
            <w:noWrap/>
            <w:vAlign w:val="bottom"/>
            <w:hideMark/>
          </w:tcPr>
          <w:p w14:paraId="74BD4728" w14:textId="77777777" w:rsidR="00BF506F" w:rsidRPr="00AA68C1" w:rsidRDefault="00BF506F"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20</w:t>
            </w:r>
          </w:p>
        </w:tc>
        <w:tc>
          <w:tcPr>
            <w:tcW w:w="1134" w:type="dxa"/>
            <w:tcBorders>
              <w:top w:val="nil"/>
              <w:left w:val="nil"/>
              <w:bottom w:val="nil"/>
              <w:right w:val="nil"/>
            </w:tcBorders>
            <w:shd w:val="clear" w:color="auto" w:fill="auto"/>
            <w:noWrap/>
            <w:vAlign w:val="bottom"/>
            <w:hideMark/>
          </w:tcPr>
          <w:p w14:paraId="1C5FBB46" w14:textId="77777777" w:rsidR="00BF506F" w:rsidRPr="00AA68C1" w:rsidRDefault="00BF506F"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9</w:t>
            </w:r>
          </w:p>
        </w:tc>
        <w:tc>
          <w:tcPr>
            <w:tcW w:w="1504" w:type="dxa"/>
            <w:tcBorders>
              <w:top w:val="nil"/>
              <w:left w:val="nil"/>
              <w:bottom w:val="nil"/>
              <w:right w:val="nil"/>
            </w:tcBorders>
            <w:shd w:val="clear" w:color="auto" w:fill="auto"/>
            <w:noWrap/>
            <w:vAlign w:val="bottom"/>
            <w:hideMark/>
          </w:tcPr>
          <w:p w14:paraId="1FA03C15" w14:textId="77777777" w:rsidR="00BF506F" w:rsidRPr="00AA68C1" w:rsidRDefault="00BF506F"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5</w:t>
            </w:r>
          </w:p>
        </w:tc>
        <w:tc>
          <w:tcPr>
            <w:tcW w:w="360" w:type="dxa"/>
            <w:tcBorders>
              <w:top w:val="nil"/>
              <w:left w:val="nil"/>
              <w:bottom w:val="nil"/>
              <w:right w:val="nil"/>
            </w:tcBorders>
            <w:shd w:val="clear" w:color="auto" w:fill="auto"/>
            <w:noWrap/>
            <w:vAlign w:val="bottom"/>
            <w:hideMark/>
          </w:tcPr>
          <w:p w14:paraId="612DA853" w14:textId="77777777" w:rsidR="00BF506F" w:rsidRPr="00AA68C1" w:rsidRDefault="00BF506F"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2</w:t>
            </w:r>
          </w:p>
        </w:tc>
        <w:tc>
          <w:tcPr>
            <w:tcW w:w="442" w:type="dxa"/>
            <w:tcBorders>
              <w:top w:val="nil"/>
              <w:left w:val="nil"/>
              <w:bottom w:val="nil"/>
              <w:right w:val="nil"/>
            </w:tcBorders>
            <w:shd w:val="clear" w:color="auto" w:fill="auto"/>
            <w:noWrap/>
            <w:vAlign w:val="bottom"/>
            <w:hideMark/>
          </w:tcPr>
          <w:p w14:paraId="2F9F68EC" w14:textId="77777777" w:rsidR="00BF506F" w:rsidRPr="00AA68C1" w:rsidRDefault="00BF506F" w:rsidP="00BF506F">
            <w:pPr>
              <w:spacing w:after="0" w:line="240" w:lineRule="auto"/>
              <w:jc w:val="center"/>
              <w:rPr>
                <w:rFonts w:ascii="Calibri" w:eastAsia="Times New Roman" w:hAnsi="Calibri" w:cs="Calibri"/>
                <w:b/>
                <w:bCs/>
                <w:color w:val="FFFFFF"/>
                <w:lang w:eastAsia="es-SV"/>
              </w:rPr>
            </w:pPr>
            <w:r w:rsidRPr="00AA68C1">
              <w:rPr>
                <w:rFonts w:ascii="Calibri" w:eastAsia="Times New Roman" w:hAnsi="Calibri" w:cs="Calibri"/>
                <w:b/>
                <w:bCs/>
                <w:color w:val="FFFFFF"/>
                <w:lang w:eastAsia="es-SV"/>
              </w:rPr>
              <w:t>3</w:t>
            </w:r>
          </w:p>
        </w:tc>
      </w:tr>
      <w:tr w:rsidR="00BF506F" w:rsidRPr="00AA68C1" w14:paraId="30C4534E" w14:textId="77777777" w:rsidTr="00BF506F">
        <w:trPr>
          <w:trHeight w:val="300"/>
        </w:trPr>
        <w:tc>
          <w:tcPr>
            <w:tcW w:w="2127" w:type="dxa"/>
            <w:tcBorders>
              <w:top w:val="nil"/>
              <w:left w:val="nil"/>
              <w:bottom w:val="nil"/>
              <w:right w:val="nil"/>
            </w:tcBorders>
            <w:shd w:val="clear" w:color="auto" w:fill="auto"/>
            <w:noWrap/>
            <w:vAlign w:val="bottom"/>
            <w:hideMark/>
          </w:tcPr>
          <w:p w14:paraId="4C2105D9" w14:textId="77777777" w:rsidR="00BF506F" w:rsidRPr="00AA68C1" w:rsidRDefault="00BF506F" w:rsidP="00BF506F">
            <w:pPr>
              <w:spacing w:after="0" w:line="240" w:lineRule="auto"/>
              <w:rPr>
                <w:rFonts w:ascii="Calibri" w:eastAsia="Times New Roman" w:hAnsi="Calibri" w:cs="Calibri"/>
                <w:color w:val="000000"/>
                <w:lang w:eastAsia="es-SV"/>
              </w:rPr>
            </w:pPr>
            <w:r w:rsidRPr="00AA68C1">
              <w:rPr>
                <w:rFonts w:ascii="Calibri" w:eastAsia="Times New Roman" w:hAnsi="Calibri" w:cs="Calibri"/>
                <w:color w:val="000000"/>
                <w:lang w:eastAsia="es-SV"/>
              </w:rPr>
              <w:t>Lunes y Miércoles</w:t>
            </w:r>
          </w:p>
        </w:tc>
        <w:tc>
          <w:tcPr>
            <w:tcW w:w="992" w:type="dxa"/>
            <w:tcBorders>
              <w:top w:val="nil"/>
              <w:left w:val="nil"/>
              <w:bottom w:val="nil"/>
              <w:right w:val="nil"/>
            </w:tcBorders>
            <w:shd w:val="clear" w:color="auto" w:fill="auto"/>
            <w:noWrap/>
            <w:vAlign w:val="bottom"/>
            <w:hideMark/>
          </w:tcPr>
          <w:p w14:paraId="29EA239C" w14:textId="77777777" w:rsidR="00BF506F" w:rsidRPr="00AA68C1" w:rsidRDefault="00BF506F"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20</w:t>
            </w:r>
          </w:p>
        </w:tc>
        <w:tc>
          <w:tcPr>
            <w:tcW w:w="1134" w:type="dxa"/>
            <w:tcBorders>
              <w:top w:val="nil"/>
              <w:left w:val="nil"/>
              <w:bottom w:val="nil"/>
              <w:right w:val="nil"/>
            </w:tcBorders>
            <w:shd w:val="clear" w:color="auto" w:fill="auto"/>
            <w:noWrap/>
            <w:vAlign w:val="bottom"/>
            <w:hideMark/>
          </w:tcPr>
          <w:p w14:paraId="1664DFFB" w14:textId="77777777" w:rsidR="00BF506F" w:rsidRPr="00AA68C1" w:rsidRDefault="00BF506F"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9</w:t>
            </w:r>
          </w:p>
        </w:tc>
        <w:tc>
          <w:tcPr>
            <w:tcW w:w="1504" w:type="dxa"/>
            <w:tcBorders>
              <w:top w:val="nil"/>
              <w:left w:val="nil"/>
              <w:bottom w:val="nil"/>
              <w:right w:val="nil"/>
            </w:tcBorders>
            <w:shd w:val="clear" w:color="auto" w:fill="auto"/>
            <w:noWrap/>
            <w:vAlign w:val="bottom"/>
            <w:hideMark/>
          </w:tcPr>
          <w:p w14:paraId="36F15E86" w14:textId="77777777" w:rsidR="00BF506F" w:rsidRPr="00AA68C1" w:rsidRDefault="00BF506F"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5</w:t>
            </w:r>
          </w:p>
        </w:tc>
        <w:tc>
          <w:tcPr>
            <w:tcW w:w="360" w:type="dxa"/>
            <w:tcBorders>
              <w:top w:val="nil"/>
              <w:left w:val="nil"/>
              <w:bottom w:val="nil"/>
              <w:right w:val="nil"/>
            </w:tcBorders>
            <w:shd w:val="clear" w:color="auto" w:fill="auto"/>
            <w:noWrap/>
            <w:vAlign w:val="bottom"/>
            <w:hideMark/>
          </w:tcPr>
          <w:p w14:paraId="64C41950" w14:textId="77777777" w:rsidR="00BF506F" w:rsidRPr="00AA68C1" w:rsidRDefault="00BF506F"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2</w:t>
            </w:r>
          </w:p>
        </w:tc>
        <w:tc>
          <w:tcPr>
            <w:tcW w:w="442" w:type="dxa"/>
            <w:tcBorders>
              <w:top w:val="nil"/>
              <w:left w:val="nil"/>
              <w:bottom w:val="nil"/>
              <w:right w:val="nil"/>
            </w:tcBorders>
            <w:shd w:val="clear" w:color="auto" w:fill="auto"/>
            <w:noWrap/>
            <w:vAlign w:val="bottom"/>
            <w:hideMark/>
          </w:tcPr>
          <w:p w14:paraId="520BFBB6" w14:textId="77777777" w:rsidR="00BF506F" w:rsidRPr="00AA68C1" w:rsidRDefault="00BF506F" w:rsidP="00BF506F">
            <w:pPr>
              <w:spacing w:after="0" w:line="240" w:lineRule="auto"/>
              <w:jc w:val="center"/>
              <w:rPr>
                <w:rFonts w:ascii="Calibri" w:eastAsia="Times New Roman" w:hAnsi="Calibri" w:cs="Calibri"/>
                <w:color w:val="FFFFFF"/>
                <w:lang w:eastAsia="es-SV"/>
              </w:rPr>
            </w:pPr>
            <w:r w:rsidRPr="00AA68C1">
              <w:rPr>
                <w:rFonts w:ascii="Calibri" w:eastAsia="Times New Roman" w:hAnsi="Calibri" w:cs="Calibri"/>
                <w:color w:val="FFFFFF"/>
                <w:lang w:eastAsia="es-SV"/>
              </w:rPr>
              <w:t>3</w:t>
            </w:r>
          </w:p>
        </w:tc>
      </w:tr>
      <w:tr w:rsidR="00BF506F" w:rsidRPr="00AA68C1" w14:paraId="0AA31B33" w14:textId="77777777" w:rsidTr="00BF506F">
        <w:trPr>
          <w:trHeight w:val="300"/>
        </w:trPr>
        <w:tc>
          <w:tcPr>
            <w:tcW w:w="2127" w:type="dxa"/>
            <w:tcBorders>
              <w:top w:val="single" w:sz="4" w:space="0" w:color="366092"/>
              <w:left w:val="nil"/>
              <w:bottom w:val="single" w:sz="8" w:space="0" w:color="366092"/>
              <w:right w:val="nil"/>
            </w:tcBorders>
            <w:shd w:val="clear" w:color="auto" w:fill="auto"/>
            <w:noWrap/>
            <w:vAlign w:val="bottom"/>
            <w:hideMark/>
          </w:tcPr>
          <w:p w14:paraId="76BC972C" w14:textId="77777777" w:rsidR="00BF506F" w:rsidRPr="00AA68C1" w:rsidRDefault="00BF506F" w:rsidP="00BF506F">
            <w:pPr>
              <w:spacing w:after="0" w:line="240" w:lineRule="auto"/>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Total general</w:t>
            </w:r>
          </w:p>
        </w:tc>
        <w:tc>
          <w:tcPr>
            <w:tcW w:w="992" w:type="dxa"/>
            <w:tcBorders>
              <w:top w:val="single" w:sz="4" w:space="0" w:color="366092"/>
              <w:left w:val="nil"/>
              <w:bottom w:val="single" w:sz="8" w:space="0" w:color="366092"/>
              <w:right w:val="nil"/>
            </w:tcBorders>
            <w:shd w:val="clear" w:color="auto" w:fill="auto"/>
            <w:noWrap/>
            <w:vAlign w:val="bottom"/>
            <w:hideMark/>
          </w:tcPr>
          <w:p w14:paraId="3C0069E5" w14:textId="77777777" w:rsidR="00BF506F" w:rsidRPr="00AA68C1" w:rsidRDefault="00BF506F"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20</w:t>
            </w:r>
          </w:p>
        </w:tc>
        <w:tc>
          <w:tcPr>
            <w:tcW w:w="1134" w:type="dxa"/>
            <w:tcBorders>
              <w:top w:val="single" w:sz="4" w:space="0" w:color="366092"/>
              <w:left w:val="nil"/>
              <w:bottom w:val="single" w:sz="8" w:space="0" w:color="366092"/>
              <w:right w:val="nil"/>
            </w:tcBorders>
            <w:shd w:val="clear" w:color="auto" w:fill="auto"/>
            <w:noWrap/>
            <w:vAlign w:val="bottom"/>
            <w:hideMark/>
          </w:tcPr>
          <w:p w14:paraId="76EB5A38" w14:textId="77777777" w:rsidR="00BF506F" w:rsidRPr="00AA68C1" w:rsidRDefault="00BF506F"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9</w:t>
            </w:r>
          </w:p>
        </w:tc>
        <w:tc>
          <w:tcPr>
            <w:tcW w:w="1504" w:type="dxa"/>
            <w:tcBorders>
              <w:top w:val="single" w:sz="4" w:space="0" w:color="366092"/>
              <w:left w:val="nil"/>
              <w:bottom w:val="single" w:sz="8" w:space="0" w:color="366092"/>
              <w:right w:val="nil"/>
            </w:tcBorders>
            <w:shd w:val="clear" w:color="auto" w:fill="auto"/>
            <w:noWrap/>
            <w:vAlign w:val="bottom"/>
            <w:hideMark/>
          </w:tcPr>
          <w:p w14:paraId="3DF102FE" w14:textId="77777777" w:rsidR="00BF506F" w:rsidRPr="00AA68C1" w:rsidRDefault="00BF506F"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5</w:t>
            </w:r>
          </w:p>
        </w:tc>
        <w:tc>
          <w:tcPr>
            <w:tcW w:w="360" w:type="dxa"/>
            <w:tcBorders>
              <w:top w:val="single" w:sz="4" w:space="0" w:color="366092"/>
              <w:left w:val="nil"/>
              <w:bottom w:val="single" w:sz="8" w:space="0" w:color="366092"/>
              <w:right w:val="nil"/>
            </w:tcBorders>
            <w:shd w:val="clear" w:color="auto" w:fill="auto"/>
            <w:noWrap/>
            <w:vAlign w:val="bottom"/>
            <w:hideMark/>
          </w:tcPr>
          <w:p w14:paraId="620C8C6F" w14:textId="77777777" w:rsidR="00BF506F" w:rsidRPr="00AA68C1" w:rsidRDefault="00BF506F"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2</w:t>
            </w:r>
          </w:p>
        </w:tc>
        <w:tc>
          <w:tcPr>
            <w:tcW w:w="442" w:type="dxa"/>
            <w:tcBorders>
              <w:top w:val="single" w:sz="4" w:space="0" w:color="366092"/>
              <w:left w:val="nil"/>
              <w:bottom w:val="single" w:sz="8" w:space="0" w:color="366092"/>
              <w:right w:val="nil"/>
            </w:tcBorders>
            <w:shd w:val="clear" w:color="auto" w:fill="auto"/>
            <w:noWrap/>
            <w:vAlign w:val="bottom"/>
            <w:hideMark/>
          </w:tcPr>
          <w:p w14:paraId="16746714" w14:textId="77777777" w:rsidR="00BF506F" w:rsidRPr="00AA68C1" w:rsidRDefault="00BF506F" w:rsidP="00BF506F">
            <w:pPr>
              <w:spacing w:after="0" w:line="240" w:lineRule="auto"/>
              <w:jc w:val="center"/>
              <w:rPr>
                <w:rFonts w:ascii="Calibri" w:eastAsia="Times New Roman" w:hAnsi="Calibri" w:cs="Calibri"/>
                <w:b/>
                <w:bCs/>
                <w:color w:val="000000"/>
                <w:lang w:eastAsia="es-SV"/>
              </w:rPr>
            </w:pPr>
            <w:r w:rsidRPr="00AA68C1">
              <w:rPr>
                <w:rFonts w:ascii="Calibri" w:eastAsia="Times New Roman" w:hAnsi="Calibri" w:cs="Calibri"/>
                <w:b/>
                <w:bCs/>
                <w:color w:val="000000"/>
                <w:lang w:eastAsia="es-SV"/>
              </w:rPr>
              <w:t>3</w:t>
            </w:r>
          </w:p>
        </w:tc>
      </w:tr>
    </w:tbl>
    <w:p w14:paraId="14914A5A" w14:textId="5876880C" w:rsidR="009A7E9A" w:rsidRDefault="009A7E9A" w:rsidP="009A7E9A"/>
    <w:p w14:paraId="72A17106" w14:textId="364ECF3A" w:rsidR="009A7E9A" w:rsidRDefault="00BF506F" w:rsidP="00BD7B13">
      <w:pPr>
        <w:spacing w:after="0" w:line="276" w:lineRule="auto"/>
        <w:jc w:val="both"/>
        <w:rPr>
          <w:rFonts w:ascii="Montserrat" w:eastAsia="Arial" w:hAnsi="Montserrat" w:cs="Arial"/>
          <w:b/>
          <w:bCs/>
          <w:sz w:val="24"/>
          <w:szCs w:val="24"/>
          <w:lang w:val="es-SV"/>
        </w:rPr>
      </w:pPr>
      <w:r>
        <w:rPr>
          <w:noProof/>
          <w:lang w:val="es-MX" w:eastAsia="es-MX"/>
        </w:rPr>
        <w:drawing>
          <wp:anchor distT="0" distB="0" distL="114300" distR="114300" simplePos="0" relativeHeight="251718656" behindDoc="0" locked="0" layoutInCell="1" allowOverlap="1" wp14:anchorId="7CDC191D" wp14:editId="208C81C0">
            <wp:simplePos x="0" y="0"/>
            <wp:positionH relativeFrom="column">
              <wp:posOffset>4351020</wp:posOffset>
            </wp:positionH>
            <wp:positionV relativeFrom="paragraph">
              <wp:posOffset>810895</wp:posOffset>
            </wp:positionV>
            <wp:extent cx="4234815" cy="2518410"/>
            <wp:effectExtent l="0" t="0" r="13335" b="15240"/>
            <wp:wrapThrough wrapText="bothSides">
              <wp:wrapPolygon edited="0">
                <wp:start x="0" y="0"/>
                <wp:lineTo x="0" y="21567"/>
                <wp:lineTo x="21571" y="21567"/>
                <wp:lineTo x="21571" y="0"/>
                <wp:lineTo x="0" y="0"/>
              </wp:wrapPolygon>
            </wp:wrapThrough>
            <wp:docPr id="715456865" name="Gráfico 7154568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p>
    <w:p w14:paraId="69D2F65E" w14:textId="77777777" w:rsidR="00BF506F" w:rsidRDefault="00BF506F" w:rsidP="00BD7B13">
      <w:pPr>
        <w:spacing w:after="0" w:line="276" w:lineRule="auto"/>
        <w:jc w:val="both"/>
        <w:rPr>
          <w:rFonts w:ascii="Montserrat" w:eastAsia="Arial" w:hAnsi="Montserrat" w:cs="Arial"/>
          <w:b/>
          <w:bCs/>
          <w:sz w:val="24"/>
          <w:szCs w:val="24"/>
          <w:lang w:val="es-SV"/>
        </w:rPr>
      </w:pPr>
    </w:p>
    <w:p w14:paraId="4328DFA7" w14:textId="77777777" w:rsidR="00BF506F" w:rsidRDefault="00BF506F" w:rsidP="00BD7B13">
      <w:pPr>
        <w:spacing w:after="0" w:line="276" w:lineRule="auto"/>
        <w:jc w:val="both"/>
        <w:rPr>
          <w:rFonts w:ascii="Montserrat" w:eastAsia="Arial" w:hAnsi="Montserrat" w:cs="Arial"/>
          <w:b/>
          <w:bCs/>
          <w:sz w:val="24"/>
          <w:szCs w:val="24"/>
          <w:lang w:val="es-SV"/>
        </w:rPr>
      </w:pPr>
    </w:p>
    <w:p w14:paraId="5CEE85A7" w14:textId="77777777" w:rsidR="00BF506F" w:rsidRDefault="00BF506F" w:rsidP="00BD7B13">
      <w:pPr>
        <w:spacing w:after="0" w:line="276" w:lineRule="auto"/>
        <w:jc w:val="both"/>
        <w:rPr>
          <w:rFonts w:ascii="Montserrat" w:eastAsia="Arial" w:hAnsi="Montserrat" w:cs="Arial"/>
          <w:b/>
          <w:bCs/>
          <w:sz w:val="24"/>
          <w:szCs w:val="24"/>
          <w:lang w:val="es-SV"/>
        </w:rPr>
      </w:pPr>
    </w:p>
    <w:p w14:paraId="61BF7837" w14:textId="77777777" w:rsidR="00BF506F" w:rsidRDefault="00BF506F" w:rsidP="00BD7B13">
      <w:pPr>
        <w:spacing w:after="0" w:line="276" w:lineRule="auto"/>
        <w:jc w:val="both"/>
        <w:rPr>
          <w:rFonts w:ascii="Montserrat" w:eastAsia="Arial" w:hAnsi="Montserrat" w:cs="Arial"/>
          <w:b/>
          <w:bCs/>
          <w:sz w:val="24"/>
          <w:szCs w:val="24"/>
          <w:lang w:val="es-SV"/>
        </w:rPr>
      </w:pPr>
    </w:p>
    <w:p w14:paraId="3993D5C7" w14:textId="77777777" w:rsidR="00BF506F" w:rsidRDefault="00BF506F" w:rsidP="00BD7B13">
      <w:pPr>
        <w:spacing w:after="0" w:line="276" w:lineRule="auto"/>
        <w:jc w:val="both"/>
        <w:rPr>
          <w:rFonts w:ascii="Montserrat" w:eastAsia="Arial" w:hAnsi="Montserrat" w:cs="Arial"/>
          <w:b/>
          <w:bCs/>
          <w:sz w:val="24"/>
          <w:szCs w:val="24"/>
          <w:lang w:val="es-SV"/>
        </w:rPr>
      </w:pPr>
    </w:p>
    <w:p w14:paraId="1034A825" w14:textId="77777777" w:rsidR="00BF506F" w:rsidRDefault="00BF506F" w:rsidP="00BD7B13">
      <w:pPr>
        <w:spacing w:after="0" w:line="276" w:lineRule="auto"/>
        <w:jc w:val="both"/>
        <w:rPr>
          <w:rFonts w:ascii="Montserrat" w:eastAsia="Arial" w:hAnsi="Montserrat" w:cs="Arial"/>
          <w:b/>
          <w:bCs/>
          <w:sz w:val="24"/>
          <w:szCs w:val="24"/>
          <w:lang w:val="es-SV"/>
        </w:rPr>
      </w:pPr>
    </w:p>
    <w:p w14:paraId="165C02F2" w14:textId="77777777" w:rsidR="00BF506F" w:rsidRDefault="00BF506F" w:rsidP="00BD7B13">
      <w:pPr>
        <w:spacing w:after="0" w:line="276" w:lineRule="auto"/>
        <w:jc w:val="both"/>
        <w:rPr>
          <w:rFonts w:ascii="Montserrat" w:eastAsia="Arial" w:hAnsi="Montserrat" w:cs="Arial"/>
          <w:b/>
          <w:bCs/>
          <w:sz w:val="24"/>
          <w:szCs w:val="24"/>
          <w:lang w:val="es-SV"/>
        </w:rPr>
      </w:pPr>
    </w:p>
    <w:p w14:paraId="39896389" w14:textId="77777777" w:rsidR="00BF506F" w:rsidRDefault="00BF506F" w:rsidP="00BD7B13">
      <w:pPr>
        <w:spacing w:after="0" w:line="276" w:lineRule="auto"/>
        <w:jc w:val="both"/>
        <w:rPr>
          <w:rFonts w:ascii="Montserrat" w:eastAsia="Arial" w:hAnsi="Montserrat" w:cs="Arial"/>
          <w:b/>
          <w:bCs/>
          <w:sz w:val="24"/>
          <w:szCs w:val="24"/>
          <w:lang w:val="es-SV"/>
        </w:rPr>
      </w:pPr>
    </w:p>
    <w:p w14:paraId="6313252B" w14:textId="77777777" w:rsidR="00BF506F" w:rsidRDefault="00BF506F" w:rsidP="00BD7B13">
      <w:pPr>
        <w:spacing w:after="0" w:line="276" w:lineRule="auto"/>
        <w:jc w:val="both"/>
        <w:rPr>
          <w:rFonts w:ascii="Montserrat" w:eastAsia="Arial" w:hAnsi="Montserrat" w:cs="Arial"/>
          <w:b/>
          <w:bCs/>
          <w:sz w:val="24"/>
          <w:szCs w:val="24"/>
          <w:lang w:val="es-SV"/>
        </w:rPr>
      </w:pPr>
    </w:p>
    <w:p w14:paraId="59955EC2" w14:textId="77777777" w:rsidR="00BF506F" w:rsidRDefault="00BF506F" w:rsidP="00BD7B13">
      <w:pPr>
        <w:spacing w:after="0" w:line="276" w:lineRule="auto"/>
        <w:jc w:val="both"/>
        <w:rPr>
          <w:rFonts w:ascii="Montserrat" w:eastAsia="Arial" w:hAnsi="Montserrat" w:cs="Arial"/>
          <w:b/>
          <w:bCs/>
          <w:sz w:val="24"/>
          <w:szCs w:val="24"/>
          <w:lang w:val="es-SV"/>
        </w:rPr>
      </w:pPr>
    </w:p>
    <w:p w14:paraId="70CF01AE" w14:textId="77777777" w:rsidR="00BF506F" w:rsidRDefault="00BF506F" w:rsidP="00BD7B13">
      <w:pPr>
        <w:spacing w:after="0" w:line="276" w:lineRule="auto"/>
        <w:jc w:val="both"/>
        <w:rPr>
          <w:rFonts w:ascii="Montserrat" w:eastAsia="Arial" w:hAnsi="Montserrat" w:cs="Arial"/>
          <w:b/>
          <w:bCs/>
          <w:sz w:val="24"/>
          <w:szCs w:val="24"/>
          <w:lang w:val="es-SV"/>
        </w:rPr>
      </w:pPr>
    </w:p>
    <w:p w14:paraId="6B2E9B33" w14:textId="77777777" w:rsidR="00BF506F" w:rsidRDefault="00BF506F" w:rsidP="00BD7B13">
      <w:pPr>
        <w:spacing w:after="0" w:line="276" w:lineRule="auto"/>
        <w:jc w:val="both"/>
        <w:rPr>
          <w:rFonts w:ascii="Montserrat" w:eastAsia="Arial" w:hAnsi="Montserrat" w:cs="Arial"/>
          <w:b/>
          <w:bCs/>
          <w:sz w:val="24"/>
          <w:szCs w:val="24"/>
          <w:lang w:val="es-SV"/>
        </w:rPr>
      </w:pPr>
    </w:p>
    <w:p w14:paraId="350495C1" w14:textId="77777777" w:rsidR="00BF506F" w:rsidRDefault="00BF506F" w:rsidP="00BD7B13">
      <w:pPr>
        <w:spacing w:after="0" w:line="276" w:lineRule="auto"/>
        <w:jc w:val="both"/>
        <w:rPr>
          <w:rFonts w:ascii="Montserrat" w:eastAsia="Arial" w:hAnsi="Montserrat" w:cs="Arial"/>
          <w:b/>
          <w:bCs/>
          <w:sz w:val="24"/>
          <w:szCs w:val="24"/>
          <w:lang w:val="es-SV"/>
        </w:rPr>
      </w:pPr>
    </w:p>
    <w:p w14:paraId="5B77E1D4" w14:textId="77777777" w:rsidR="00BF506F" w:rsidRDefault="00BF506F" w:rsidP="00BD7B13">
      <w:pPr>
        <w:spacing w:after="0" w:line="276" w:lineRule="auto"/>
        <w:jc w:val="both"/>
        <w:rPr>
          <w:rFonts w:ascii="Montserrat" w:eastAsia="Arial" w:hAnsi="Montserrat" w:cs="Arial"/>
          <w:b/>
          <w:bCs/>
          <w:sz w:val="24"/>
          <w:szCs w:val="24"/>
          <w:lang w:val="es-SV"/>
        </w:rPr>
      </w:pPr>
    </w:p>
    <w:p w14:paraId="4AD47513" w14:textId="77777777" w:rsidR="00BF506F" w:rsidRDefault="00BF506F" w:rsidP="00BD7B13">
      <w:pPr>
        <w:spacing w:after="0" w:line="276" w:lineRule="auto"/>
        <w:jc w:val="both"/>
        <w:rPr>
          <w:rFonts w:ascii="Montserrat" w:eastAsia="Arial" w:hAnsi="Montserrat" w:cs="Arial"/>
          <w:b/>
          <w:bCs/>
          <w:sz w:val="24"/>
          <w:szCs w:val="24"/>
          <w:lang w:val="es-SV"/>
        </w:rPr>
      </w:pPr>
    </w:p>
    <w:p w14:paraId="2C7F3A6B" w14:textId="77777777" w:rsidR="00BF506F" w:rsidRDefault="00BF506F" w:rsidP="00BD7B13">
      <w:pPr>
        <w:spacing w:after="0" w:line="276" w:lineRule="auto"/>
        <w:jc w:val="both"/>
        <w:rPr>
          <w:rFonts w:ascii="Montserrat" w:eastAsia="Arial" w:hAnsi="Montserrat" w:cs="Arial"/>
          <w:b/>
          <w:bCs/>
          <w:sz w:val="24"/>
          <w:szCs w:val="24"/>
          <w:lang w:val="es-SV"/>
        </w:rPr>
      </w:pPr>
    </w:p>
    <w:p w14:paraId="5FE912CF" w14:textId="77777777" w:rsidR="00BF506F" w:rsidRDefault="00BF506F" w:rsidP="00BD7B13">
      <w:pPr>
        <w:spacing w:after="0" w:line="276" w:lineRule="auto"/>
        <w:jc w:val="both"/>
        <w:rPr>
          <w:rFonts w:ascii="Montserrat" w:eastAsia="Arial" w:hAnsi="Montserrat" w:cs="Arial"/>
          <w:b/>
          <w:bCs/>
          <w:sz w:val="24"/>
          <w:szCs w:val="24"/>
          <w:lang w:val="es-SV"/>
        </w:rPr>
      </w:pPr>
    </w:p>
    <w:p w14:paraId="5B9363FD" w14:textId="77777777" w:rsidR="00BF506F" w:rsidRDefault="00BF506F" w:rsidP="00BF506F">
      <w:r w:rsidRPr="00803EE2">
        <w:rPr>
          <w:noProof/>
          <w:lang w:val="es-MX" w:eastAsia="es-MX"/>
        </w:rPr>
        <mc:AlternateContent>
          <mc:Choice Requires="wps">
            <w:drawing>
              <wp:anchor distT="0" distB="0" distL="114300" distR="114300" simplePos="0" relativeHeight="251720704" behindDoc="0" locked="0" layoutInCell="1" allowOverlap="1" wp14:anchorId="05CDD2BF" wp14:editId="441A92AC">
                <wp:simplePos x="0" y="0"/>
                <wp:positionH relativeFrom="column">
                  <wp:posOffset>382941</wp:posOffset>
                </wp:positionH>
                <wp:positionV relativeFrom="paragraph">
                  <wp:posOffset>-101037</wp:posOffset>
                </wp:positionV>
                <wp:extent cx="3812875" cy="836762"/>
                <wp:effectExtent l="0" t="0" r="0" b="1905"/>
                <wp:wrapNone/>
                <wp:docPr id="17" name="Rectángulo 2"/>
                <wp:cNvGraphicFramePr/>
                <a:graphic xmlns:a="http://schemas.openxmlformats.org/drawingml/2006/main">
                  <a:graphicData uri="http://schemas.microsoft.com/office/word/2010/wordprocessingShape">
                    <wps:wsp>
                      <wps:cNvSpPr/>
                      <wps:spPr>
                        <a:xfrm>
                          <a:off x="0" y="0"/>
                          <a:ext cx="3812875" cy="836762"/>
                        </a:xfrm>
                        <a:prstGeom prst="rect">
                          <a:avLst/>
                        </a:prstGeom>
                        <a:noFill/>
                        <a:ln w="12700" cap="flat" cmpd="sng" algn="ctr">
                          <a:noFill/>
                          <a:prstDash val="solid"/>
                          <a:miter lim="800000"/>
                        </a:ln>
                        <a:effectLst/>
                      </wps:spPr>
                      <wps:txbx>
                        <w:txbxContent>
                          <w:p w14:paraId="2ABF2AE4" w14:textId="77777777" w:rsidR="00021827" w:rsidRDefault="00021827" w:rsidP="00BF506F">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LECTOESCRITURA  </w:t>
                            </w:r>
                          </w:p>
                          <w:p w14:paraId="02DD2CBF" w14:textId="77777777" w:rsidR="00021827" w:rsidRDefault="00021827" w:rsidP="00BF506F">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ASISTENCIA NOVIEMBRE  </w:t>
                            </w:r>
                          </w:p>
                          <w:p w14:paraId="7A0A4C89" w14:textId="77777777" w:rsidR="00021827" w:rsidRPr="0072588D" w:rsidRDefault="00021827" w:rsidP="00BF506F">
                            <w:pPr>
                              <w:pStyle w:val="NormalWeb"/>
                              <w:spacing w:before="0" w:beforeAutospacing="0" w:after="0" w:afterAutospacing="0"/>
                              <w:jc w:val="center"/>
                              <w:rPr>
                                <w:sz w:val="32"/>
                                <w:szCs w:val="32"/>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CICLO III /2024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05CDD2BF" id="_x0000_s1037" style="position:absolute;margin-left:30.15pt;margin-top:-7.95pt;width:300.25pt;height:65.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" filled="f" stroked="f" strokeweight="1pt">
                <v:textbox>
                  <w:txbxContent>
                    <w:p w14:paraId="2ABF2AE4" w14:textId="77777777" w:rsidR="00021827" w:rsidRDefault="00021827" w:rsidP="00BF506F">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LECTOESCRITURA  </w:t>
                      </w:r>
                    </w:p>
                    <w:p w14:paraId="02DD2CBF" w14:textId="77777777" w:rsidR="00021827" w:rsidRDefault="00021827" w:rsidP="00BF506F">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ASISTENCIA NOVIEMBRE  </w:t>
                      </w:r>
                    </w:p>
                    <w:p w14:paraId="7A0A4C89" w14:textId="77777777" w:rsidR="00021827" w:rsidRPr="0072588D" w:rsidRDefault="00021827" w:rsidP="00BF506F">
                      <w:pPr>
                        <w:pStyle w:val="NormalWeb"/>
                        <w:spacing w:before="0" w:beforeAutospacing="0" w:after="0" w:afterAutospacing="0"/>
                        <w:jc w:val="center"/>
                        <w:rPr>
                          <w:sz w:val="32"/>
                          <w:szCs w:val="32"/>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CICLO III /2024</w:t>
                      </w:r>
                    </w:p>
                  </w:txbxContent>
                </v:textbox>
              </v:rect>
            </w:pict>
          </mc:Fallback>
        </mc:AlternateContent>
      </w:r>
      <w:r>
        <w:rPr>
          <w:noProof/>
          <w:lang w:val="es-MX" w:eastAsia="es-MX"/>
        </w:rPr>
        <w:drawing>
          <wp:anchor distT="0" distB="0" distL="114300" distR="114300" simplePos="0" relativeHeight="251721728" behindDoc="0" locked="0" layoutInCell="1" allowOverlap="1" wp14:anchorId="4A79AD8C" wp14:editId="39039E44">
            <wp:simplePos x="0" y="0"/>
            <wp:positionH relativeFrom="column">
              <wp:posOffset>4557395</wp:posOffset>
            </wp:positionH>
            <wp:positionV relativeFrom="paragraph">
              <wp:posOffset>129587</wp:posOffset>
            </wp:positionV>
            <wp:extent cx="4070985" cy="2346277"/>
            <wp:effectExtent l="0" t="0" r="5715" b="16510"/>
            <wp:wrapThrough wrapText="bothSides">
              <wp:wrapPolygon edited="0">
                <wp:start x="0" y="0"/>
                <wp:lineTo x="0" y="21577"/>
                <wp:lineTo x="21529" y="21577"/>
                <wp:lineTo x="21529" y="0"/>
                <wp:lineTo x="0" y="0"/>
              </wp:wrapPolygon>
            </wp:wrapThrough>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p>
    <w:p w14:paraId="406FC1A5" w14:textId="77777777" w:rsidR="00BF506F" w:rsidRDefault="00BF506F" w:rsidP="00BF506F"/>
    <w:tbl>
      <w:tblPr>
        <w:tblpPr w:leftFromText="141" w:rightFromText="141" w:vertAnchor="text" w:horzAnchor="margin" w:tblpY="192"/>
        <w:tblW w:w="6984" w:type="dxa"/>
        <w:tblCellMar>
          <w:left w:w="70" w:type="dxa"/>
          <w:right w:w="70" w:type="dxa"/>
        </w:tblCellMar>
        <w:tblLook w:val="04A0" w:firstRow="1" w:lastRow="0" w:firstColumn="1" w:lastColumn="0" w:noHBand="0" w:noVBand="1"/>
      </w:tblPr>
      <w:tblGrid>
        <w:gridCol w:w="2560"/>
        <w:gridCol w:w="900"/>
        <w:gridCol w:w="84"/>
        <w:gridCol w:w="1134"/>
        <w:gridCol w:w="84"/>
        <w:gridCol w:w="1336"/>
        <w:gridCol w:w="84"/>
        <w:gridCol w:w="276"/>
        <w:gridCol w:w="84"/>
        <w:gridCol w:w="358"/>
        <w:gridCol w:w="84"/>
      </w:tblGrid>
      <w:tr w:rsidR="00BF506F" w:rsidRPr="00B51E86" w14:paraId="25A44DF9" w14:textId="77777777" w:rsidTr="00021827">
        <w:trPr>
          <w:gridAfter w:val="1"/>
          <w:wAfter w:w="84" w:type="dxa"/>
          <w:trHeight w:val="300"/>
        </w:trPr>
        <w:tc>
          <w:tcPr>
            <w:tcW w:w="2560" w:type="dxa"/>
            <w:tcBorders>
              <w:top w:val="single" w:sz="8" w:space="0" w:color="366092"/>
              <w:left w:val="nil"/>
              <w:bottom w:val="nil"/>
              <w:right w:val="nil"/>
            </w:tcBorders>
            <w:shd w:val="clear" w:color="4F81BD" w:fill="4F81BD"/>
            <w:noWrap/>
            <w:vAlign w:val="center"/>
            <w:hideMark/>
          </w:tcPr>
          <w:p w14:paraId="1A649D87" w14:textId="77777777" w:rsidR="00BF506F" w:rsidRPr="007E6D3B" w:rsidRDefault="00BF506F" w:rsidP="00021827">
            <w:pPr>
              <w:spacing w:after="0" w:line="240" w:lineRule="auto"/>
              <w:jc w:val="center"/>
              <w:rPr>
                <w:rFonts w:ascii="Calibri" w:eastAsia="Times New Roman" w:hAnsi="Calibri" w:cs="Calibri"/>
                <w:b/>
                <w:bCs/>
                <w:color w:val="FFFFFF"/>
                <w:lang w:eastAsia="es-SV"/>
              </w:rPr>
            </w:pPr>
            <w:r w:rsidRPr="007E6D3B">
              <w:rPr>
                <w:rFonts w:ascii="Calibri" w:eastAsia="Times New Roman" w:hAnsi="Calibri" w:cs="Calibri"/>
                <w:b/>
                <w:bCs/>
                <w:color w:val="FFFFFF"/>
                <w:lang w:eastAsia="es-SV"/>
              </w:rPr>
              <w:t>TALLER CICLO III /2024</w:t>
            </w:r>
          </w:p>
        </w:tc>
        <w:tc>
          <w:tcPr>
            <w:tcW w:w="900" w:type="dxa"/>
            <w:tcBorders>
              <w:top w:val="single" w:sz="8" w:space="0" w:color="366092"/>
              <w:left w:val="nil"/>
              <w:bottom w:val="nil"/>
              <w:right w:val="nil"/>
            </w:tcBorders>
            <w:shd w:val="clear" w:color="4F81BD" w:fill="4F81BD"/>
            <w:noWrap/>
            <w:vAlign w:val="center"/>
            <w:hideMark/>
          </w:tcPr>
          <w:p w14:paraId="20FBFB91" w14:textId="77777777" w:rsidR="00BF506F" w:rsidRPr="00B51E86"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CUPOS</w:t>
            </w:r>
          </w:p>
        </w:tc>
        <w:tc>
          <w:tcPr>
            <w:tcW w:w="1218" w:type="dxa"/>
            <w:gridSpan w:val="2"/>
            <w:tcBorders>
              <w:top w:val="single" w:sz="8" w:space="0" w:color="366092"/>
              <w:left w:val="nil"/>
              <w:bottom w:val="nil"/>
              <w:right w:val="nil"/>
            </w:tcBorders>
            <w:shd w:val="clear" w:color="4F81BD" w:fill="4F81BD"/>
            <w:noWrap/>
            <w:vAlign w:val="center"/>
            <w:hideMark/>
          </w:tcPr>
          <w:p w14:paraId="7DEEB400" w14:textId="77777777" w:rsidR="00BF506F" w:rsidRPr="00B51E86" w:rsidRDefault="00BF506F" w:rsidP="00021827">
            <w:pPr>
              <w:spacing w:after="0" w:line="240" w:lineRule="auto"/>
              <w:jc w:val="center"/>
              <w:rPr>
                <w:rFonts w:ascii="Calibri" w:eastAsia="Times New Roman" w:hAnsi="Calibri" w:cs="Calibri"/>
                <w:b/>
                <w:bCs/>
                <w:color w:val="FFFFFF"/>
                <w:lang w:eastAsia="es-SV"/>
              </w:rPr>
            </w:pPr>
            <w:r w:rsidRPr="00B51E86">
              <w:rPr>
                <w:rFonts w:ascii="Calibri" w:eastAsia="Times New Roman" w:hAnsi="Calibri" w:cs="Calibri"/>
                <w:b/>
                <w:bCs/>
                <w:color w:val="FFFFFF"/>
                <w:lang w:eastAsia="es-SV"/>
              </w:rPr>
              <w:t>INSCRITOS</w:t>
            </w:r>
          </w:p>
        </w:tc>
        <w:tc>
          <w:tcPr>
            <w:tcW w:w="1420" w:type="dxa"/>
            <w:gridSpan w:val="2"/>
            <w:tcBorders>
              <w:top w:val="single" w:sz="8" w:space="0" w:color="366092"/>
              <w:left w:val="nil"/>
              <w:bottom w:val="nil"/>
              <w:right w:val="nil"/>
            </w:tcBorders>
            <w:shd w:val="clear" w:color="4F81BD" w:fill="4F81BD"/>
            <w:noWrap/>
            <w:vAlign w:val="center"/>
            <w:hideMark/>
          </w:tcPr>
          <w:p w14:paraId="497C6B65" w14:textId="77777777" w:rsidR="00BF506F" w:rsidRPr="00B51E86" w:rsidRDefault="00BF506F" w:rsidP="00021827">
            <w:pPr>
              <w:spacing w:after="0" w:line="240" w:lineRule="auto"/>
              <w:jc w:val="center"/>
              <w:rPr>
                <w:rFonts w:ascii="Calibri" w:eastAsia="Times New Roman" w:hAnsi="Calibri" w:cs="Calibri"/>
                <w:b/>
                <w:bCs/>
                <w:color w:val="FFFFFF"/>
                <w:lang w:eastAsia="es-SV"/>
              </w:rPr>
            </w:pPr>
            <w:r w:rsidRPr="00B51E86">
              <w:rPr>
                <w:rFonts w:ascii="Calibri" w:eastAsia="Times New Roman" w:hAnsi="Calibri" w:cs="Calibri"/>
                <w:b/>
                <w:bCs/>
                <w:color w:val="FFFFFF"/>
                <w:lang w:eastAsia="es-SV"/>
              </w:rPr>
              <w:t>ASISTENCIA</w:t>
            </w:r>
          </w:p>
        </w:tc>
        <w:tc>
          <w:tcPr>
            <w:tcW w:w="360" w:type="dxa"/>
            <w:gridSpan w:val="2"/>
            <w:tcBorders>
              <w:top w:val="single" w:sz="8" w:space="0" w:color="366092"/>
              <w:left w:val="nil"/>
              <w:bottom w:val="nil"/>
              <w:right w:val="nil"/>
            </w:tcBorders>
            <w:shd w:val="clear" w:color="4F81BD" w:fill="4F81BD"/>
            <w:noWrap/>
            <w:vAlign w:val="center"/>
            <w:hideMark/>
          </w:tcPr>
          <w:p w14:paraId="4530E439" w14:textId="77777777" w:rsidR="00BF506F" w:rsidRPr="00B51E86"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F</w:t>
            </w:r>
          </w:p>
        </w:tc>
        <w:tc>
          <w:tcPr>
            <w:tcW w:w="442" w:type="dxa"/>
            <w:gridSpan w:val="2"/>
            <w:tcBorders>
              <w:top w:val="single" w:sz="8" w:space="0" w:color="366092"/>
              <w:left w:val="nil"/>
              <w:bottom w:val="nil"/>
              <w:right w:val="nil"/>
            </w:tcBorders>
            <w:shd w:val="clear" w:color="4F81BD" w:fill="4F81BD"/>
            <w:noWrap/>
            <w:vAlign w:val="center"/>
            <w:hideMark/>
          </w:tcPr>
          <w:p w14:paraId="7FB03313" w14:textId="77777777" w:rsidR="00BF506F" w:rsidRPr="00B51E86"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M</w:t>
            </w:r>
          </w:p>
        </w:tc>
      </w:tr>
      <w:tr w:rsidR="00BF506F" w:rsidRPr="00B51E86" w14:paraId="10D7AD63" w14:textId="77777777" w:rsidTr="00021827">
        <w:trPr>
          <w:trHeight w:val="300"/>
        </w:trPr>
        <w:tc>
          <w:tcPr>
            <w:tcW w:w="2560" w:type="dxa"/>
            <w:tcBorders>
              <w:top w:val="nil"/>
              <w:left w:val="nil"/>
              <w:bottom w:val="nil"/>
              <w:right w:val="nil"/>
            </w:tcBorders>
            <w:shd w:val="clear" w:color="DCE6F1" w:fill="DCE6F1"/>
            <w:noWrap/>
            <w:vAlign w:val="bottom"/>
            <w:hideMark/>
          </w:tcPr>
          <w:p w14:paraId="2B501CDB" w14:textId="77777777" w:rsidR="00BF506F" w:rsidRPr="00B51E86" w:rsidRDefault="00BF506F" w:rsidP="00021827">
            <w:pPr>
              <w:spacing w:after="0" w:line="240" w:lineRule="auto"/>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LECTOESCRITURA</w:t>
            </w:r>
          </w:p>
        </w:tc>
        <w:tc>
          <w:tcPr>
            <w:tcW w:w="984" w:type="dxa"/>
            <w:gridSpan w:val="2"/>
            <w:tcBorders>
              <w:top w:val="nil"/>
              <w:left w:val="nil"/>
              <w:bottom w:val="nil"/>
              <w:right w:val="nil"/>
            </w:tcBorders>
            <w:shd w:val="clear" w:color="DCE6F1" w:fill="DCE6F1"/>
            <w:noWrap/>
            <w:vAlign w:val="bottom"/>
            <w:hideMark/>
          </w:tcPr>
          <w:p w14:paraId="3B6FB767" w14:textId="77777777" w:rsidR="00BF506F" w:rsidRPr="00B51E86" w:rsidRDefault="00BF506F" w:rsidP="00021827">
            <w:pPr>
              <w:spacing w:after="0" w:line="240" w:lineRule="auto"/>
              <w:jc w:val="center"/>
              <w:rPr>
                <w:rFonts w:ascii="Calibri" w:eastAsia="Times New Roman" w:hAnsi="Calibri" w:cs="Calibri"/>
                <w:b/>
                <w:bCs/>
                <w:color w:val="B7DEE8"/>
                <w:lang w:eastAsia="es-SV"/>
              </w:rPr>
            </w:pPr>
            <w:r w:rsidRPr="00B51E86">
              <w:rPr>
                <w:rFonts w:ascii="Calibri" w:eastAsia="Times New Roman" w:hAnsi="Calibri" w:cs="Calibri"/>
                <w:b/>
                <w:bCs/>
                <w:color w:val="B7DEE8"/>
                <w:lang w:eastAsia="es-SV"/>
              </w:rPr>
              <w:t>15</w:t>
            </w:r>
          </w:p>
        </w:tc>
        <w:tc>
          <w:tcPr>
            <w:tcW w:w="1218" w:type="dxa"/>
            <w:gridSpan w:val="2"/>
            <w:tcBorders>
              <w:top w:val="nil"/>
              <w:left w:val="nil"/>
              <w:bottom w:val="nil"/>
              <w:right w:val="nil"/>
            </w:tcBorders>
            <w:shd w:val="clear" w:color="DCE6F1" w:fill="DCE6F1"/>
            <w:noWrap/>
            <w:vAlign w:val="bottom"/>
            <w:hideMark/>
          </w:tcPr>
          <w:p w14:paraId="47DBCCF3" w14:textId="77777777" w:rsidR="00BF506F" w:rsidRPr="00B51E86" w:rsidRDefault="00BF506F" w:rsidP="00021827">
            <w:pPr>
              <w:spacing w:after="0" w:line="240" w:lineRule="auto"/>
              <w:jc w:val="center"/>
              <w:rPr>
                <w:rFonts w:ascii="Calibri" w:eastAsia="Times New Roman" w:hAnsi="Calibri" w:cs="Calibri"/>
                <w:b/>
                <w:bCs/>
                <w:color w:val="B7DEE8"/>
                <w:lang w:eastAsia="es-SV"/>
              </w:rPr>
            </w:pPr>
            <w:r w:rsidRPr="00B51E86">
              <w:rPr>
                <w:rFonts w:ascii="Calibri" w:eastAsia="Times New Roman" w:hAnsi="Calibri" w:cs="Calibri"/>
                <w:b/>
                <w:bCs/>
                <w:color w:val="B7DEE8"/>
                <w:lang w:eastAsia="es-SV"/>
              </w:rPr>
              <w:t>15</w:t>
            </w:r>
          </w:p>
        </w:tc>
        <w:tc>
          <w:tcPr>
            <w:tcW w:w="1420" w:type="dxa"/>
            <w:gridSpan w:val="2"/>
            <w:tcBorders>
              <w:top w:val="nil"/>
              <w:left w:val="nil"/>
              <w:bottom w:val="nil"/>
              <w:right w:val="nil"/>
            </w:tcBorders>
            <w:shd w:val="clear" w:color="DCE6F1" w:fill="DCE6F1"/>
            <w:noWrap/>
            <w:vAlign w:val="bottom"/>
            <w:hideMark/>
          </w:tcPr>
          <w:p w14:paraId="56525AA5" w14:textId="77777777" w:rsidR="00BF506F" w:rsidRPr="00B51E86" w:rsidRDefault="00BF506F" w:rsidP="00021827">
            <w:pPr>
              <w:spacing w:after="0" w:line="240" w:lineRule="auto"/>
              <w:jc w:val="center"/>
              <w:rPr>
                <w:rFonts w:ascii="Calibri" w:eastAsia="Times New Roman" w:hAnsi="Calibri" w:cs="Calibri"/>
                <w:b/>
                <w:bCs/>
                <w:color w:val="B7DEE8"/>
                <w:lang w:eastAsia="es-SV"/>
              </w:rPr>
            </w:pPr>
            <w:r w:rsidRPr="00B51E86">
              <w:rPr>
                <w:rFonts w:ascii="Calibri" w:eastAsia="Times New Roman" w:hAnsi="Calibri" w:cs="Calibri"/>
                <w:b/>
                <w:bCs/>
                <w:color w:val="B7DEE8"/>
                <w:lang w:eastAsia="es-SV"/>
              </w:rPr>
              <w:t>12</w:t>
            </w:r>
          </w:p>
        </w:tc>
        <w:tc>
          <w:tcPr>
            <w:tcW w:w="360" w:type="dxa"/>
            <w:gridSpan w:val="2"/>
            <w:tcBorders>
              <w:top w:val="nil"/>
              <w:left w:val="nil"/>
              <w:bottom w:val="nil"/>
              <w:right w:val="nil"/>
            </w:tcBorders>
            <w:shd w:val="clear" w:color="DCE6F1" w:fill="DCE6F1"/>
            <w:noWrap/>
            <w:vAlign w:val="bottom"/>
            <w:hideMark/>
          </w:tcPr>
          <w:p w14:paraId="306C5A03" w14:textId="77777777" w:rsidR="00BF506F" w:rsidRPr="00B51E86" w:rsidRDefault="00BF506F" w:rsidP="00021827">
            <w:pPr>
              <w:spacing w:after="0" w:line="240" w:lineRule="auto"/>
              <w:jc w:val="center"/>
              <w:rPr>
                <w:rFonts w:ascii="Calibri" w:eastAsia="Times New Roman" w:hAnsi="Calibri" w:cs="Calibri"/>
                <w:b/>
                <w:bCs/>
                <w:color w:val="B7DEE8"/>
                <w:lang w:eastAsia="es-SV"/>
              </w:rPr>
            </w:pPr>
            <w:r w:rsidRPr="00B51E86">
              <w:rPr>
                <w:rFonts w:ascii="Calibri" w:eastAsia="Times New Roman" w:hAnsi="Calibri" w:cs="Calibri"/>
                <w:b/>
                <w:bCs/>
                <w:color w:val="B7DEE8"/>
                <w:lang w:eastAsia="es-SV"/>
              </w:rPr>
              <w:t>6</w:t>
            </w:r>
          </w:p>
        </w:tc>
        <w:tc>
          <w:tcPr>
            <w:tcW w:w="442" w:type="dxa"/>
            <w:gridSpan w:val="2"/>
            <w:tcBorders>
              <w:top w:val="nil"/>
              <w:left w:val="nil"/>
              <w:bottom w:val="nil"/>
              <w:right w:val="nil"/>
            </w:tcBorders>
            <w:shd w:val="clear" w:color="DCE6F1" w:fill="DCE6F1"/>
            <w:noWrap/>
            <w:vAlign w:val="bottom"/>
            <w:hideMark/>
          </w:tcPr>
          <w:p w14:paraId="47C5F869" w14:textId="77777777" w:rsidR="00BF506F" w:rsidRPr="00B51E86" w:rsidRDefault="00BF506F" w:rsidP="00021827">
            <w:pPr>
              <w:spacing w:after="0" w:line="240" w:lineRule="auto"/>
              <w:jc w:val="center"/>
              <w:rPr>
                <w:rFonts w:ascii="Calibri" w:eastAsia="Times New Roman" w:hAnsi="Calibri" w:cs="Calibri"/>
                <w:b/>
                <w:bCs/>
                <w:color w:val="B7DEE8"/>
                <w:lang w:eastAsia="es-SV"/>
              </w:rPr>
            </w:pPr>
            <w:r w:rsidRPr="00B51E86">
              <w:rPr>
                <w:rFonts w:ascii="Calibri" w:eastAsia="Times New Roman" w:hAnsi="Calibri" w:cs="Calibri"/>
                <w:b/>
                <w:bCs/>
                <w:color w:val="B7DEE8"/>
                <w:lang w:eastAsia="es-SV"/>
              </w:rPr>
              <w:t>6</w:t>
            </w:r>
          </w:p>
        </w:tc>
      </w:tr>
      <w:tr w:rsidR="00BF506F" w:rsidRPr="00B51E86" w14:paraId="4BD4CFB1" w14:textId="77777777" w:rsidTr="00021827">
        <w:trPr>
          <w:gridAfter w:val="1"/>
          <w:wAfter w:w="84" w:type="dxa"/>
          <w:trHeight w:val="300"/>
        </w:trPr>
        <w:tc>
          <w:tcPr>
            <w:tcW w:w="2560" w:type="dxa"/>
            <w:tcBorders>
              <w:top w:val="nil"/>
              <w:left w:val="nil"/>
              <w:bottom w:val="nil"/>
              <w:right w:val="nil"/>
            </w:tcBorders>
            <w:shd w:val="clear" w:color="auto" w:fill="auto"/>
            <w:noWrap/>
            <w:vAlign w:val="bottom"/>
            <w:hideMark/>
          </w:tcPr>
          <w:p w14:paraId="3D236F41" w14:textId="77777777" w:rsidR="00BF506F" w:rsidRPr="00B51E86" w:rsidRDefault="00BF506F" w:rsidP="00021827">
            <w:pPr>
              <w:spacing w:after="0" w:line="240" w:lineRule="auto"/>
              <w:ind w:firstLineChars="100" w:firstLine="220"/>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Grupo 1</w:t>
            </w:r>
          </w:p>
        </w:tc>
        <w:tc>
          <w:tcPr>
            <w:tcW w:w="900" w:type="dxa"/>
            <w:tcBorders>
              <w:top w:val="nil"/>
              <w:left w:val="nil"/>
              <w:bottom w:val="nil"/>
              <w:right w:val="nil"/>
            </w:tcBorders>
            <w:shd w:val="clear" w:color="auto" w:fill="auto"/>
            <w:noWrap/>
            <w:vAlign w:val="bottom"/>
            <w:hideMark/>
          </w:tcPr>
          <w:p w14:paraId="136FE49C"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15</w:t>
            </w:r>
          </w:p>
        </w:tc>
        <w:tc>
          <w:tcPr>
            <w:tcW w:w="1218" w:type="dxa"/>
            <w:gridSpan w:val="2"/>
            <w:tcBorders>
              <w:top w:val="nil"/>
              <w:left w:val="nil"/>
              <w:bottom w:val="nil"/>
              <w:right w:val="nil"/>
            </w:tcBorders>
            <w:shd w:val="clear" w:color="auto" w:fill="auto"/>
            <w:noWrap/>
            <w:vAlign w:val="bottom"/>
            <w:hideMark/>
          </w:tcPr>
          <w:p w14:paraId="46A1FFE6"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15</w:t>
            </w:r>
          </w:p>
        </w:tc>
        <w:tc>
          <w:tcPr>
            <w:tcW w:w="1420" w:type="dxa"/>
            <w:gridSpan w:val="2"/>
            <w:tcBorders>
              <w:top w:val="nil"/>
              <w:left w:val="nil"/>
              <w:bottom w:val="nil"/>
              <w:right w:val="nil"/>
            </w:tcBorders>
            <w:shd w:val="clear" w:color="auto" w:fill="auto"/>
            <w:noWrap/>
            <w:vAlign w:val="bottom"/>
            <w:hideMark/>
          </w:tcPr>
          <w:p w14:paraId="4FE3027B"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Pr>
                <w:rFonts w:ascii="Calibri" w:eastAsia="Times New Roman" w:hAnsi="Calibri" w:cs="Calibri"/>
                <w:b/>
                <w:bCs/>
                <w:color w:val="000000"/>
                <w:lang w:eastAsia="es-SV"/>
              </w:rPr>
              <w:t>13</w:t>
            </w:r>
          </w:p>
        </w:tc>
        <w:tc>
          <w:tcPr>
            <w:tcW w:w="360" w:type="dxa"/>
            <w:gridSpan w:val="2"/>
            <w:tcBorders>
              <w:top w:val="nil"/>
              <w:left w:val="nil"/>
              <w:bottom w:val="nil"/>
              <w:right w:val="nil"/>
            </w:tcBorders>
            <w:shd w:val="clear" w:color="auto" w:fill="auto"/>
            <w:noWrap/>
            <w:vAlign w:val="bottom"/>
            <w:hideMark/>
          </w:tcPr>
          <w:p w14:paraId="52E3000D"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Pr>
                <w:rFonts w:ascii="Calibri" w:eastAsia="Times New Roman" w:hAnsi="Calibri" w:cs="Calibri"/>
                <w:b/>
                <w:bCs/>
                <w:color w:val="000000"/>
                <w:lang w:eastAsia="es-SV"/>
              </w:rPr>
              <w:t>7</w:t>
            </w:r>
          </w:p>
        </w:tc>
        <w:tc>
          <w:tcPr>
            <w:tcW w:w="442" w:type="dxa"/>
            <w:gridSpan w:val="2"/>
            <w:tcBorders>
              <w:top w:val="nil"/>
              <w:left w:val="nil"/>
              <w:bottom w:val="nil"/>
              <w:right w:val="nil"/>
            </w:tcBorders>
            <w:shd w:val="clear" w:color="auto" w:fill="auto"/>
            <w:noWrap/>
            <w:vAlign w:val="bottom"/>
            <w:hideMark/>
          </w:tcPr>
          <w:p w14:paraId="6985C49E"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6</w:t>
            </w:r>
          </w:p>
        </w:tc>
      </w:tr>
      <w:tr w:rsidR="00BF506F" w:rsidRPr="00B51E86" w14:paraId="2765A44A" w14:textId="77777777" w:rsidTr="00021827">
        <w:trPr>
          <w:gridAfter w:val="1"/>
          <w:wAfter w:w="84" w:type="dxa"/>
          <w:trHeight w:val="300"/>
        </w:trPr>
        <w:tc>
          <w:tcPr>
            <w:tcW w:w="2560" w:type="dxa"/>
            <w:tcBorders>
              <w:top w:val="nil"/>
              <w:left w:val="nil"/>
              <w:bottom w:val="nil"/>
              <w:right w:val="nil"/>
            </w:tcBorders>
            <w:shd w:val="clear" w:color="auto" w:fill="auto"/>
            <w:noWrap/>
            <w:vAlign w:val="bottom"/>
            <w:hideMark/>
          </w:tcPr>
          <w:p w14:paraId="3E30A187" w14:textId="77777777" w:rsidR="00BF506F" w:rsidRPr="00B51E86" w:rsidRDefault="00BF506F" w:rsidP="00021827">
            <w:pPr>
              <w:spacing w:after="0" w:line="240" w:lineRule="auto"/>
              <w:rPr>
                <w:rFonts w:ascii="Calibri" w:eastAsia="Times New Roman" w:hAnsi="Calibri" w:cs="Calibri"/>
                <w:color w:val="000000"/>
                <w:lang w:eastAsia="es-SV"/>
              </w:rPr>
            </w:pPr>
            <w:r w:rsidRPr="00B51E86">
              <w:rPr>
                <w:rFonts w:ascii="Calibri" w:eastAsia="Times New Roman" w:hAnsi="Calibri" w:cs="Calibri"/>
                <w:color w:val="000000"/>
                <w:lang w:eastAsia="es-SV"/>
              </w:rPr>
              <w:t>1°, 2° Y 3° GRADO</w:t>
            </w:r>
          </w:p>
        </w:tc>
        <w:tc>
          <w:tcPr>
            <w:tcW w:w="900" w:type="dxa"/>
            <w:tcBorders>
              <w:top w:val="nil"/>
              <w:left w:val="nil"/>
              <w:bottom w:val="nil"/>
              <w:right w:val="nil"/>
            </w:tcBorders>
            <w:shd w:val="clear" w:color="auto" w:fill="auto"/>
            <w:noWrap/>
            <w:vAlign w:val="bottom"/>
            <w:hideMark/>
          </w:tcPr>
          <w:p w14:paraId="6AB184EB" w14:textId="77777777" w:rsidR="00BF506F" w:rsidRPr="00B51E86" w:rsidRDefault="00BF506F" w:rsidP="00021827">
            <w:pPr>
              <w:spacing w:after="0" w:line="240" w:lineRule="auto"/>
              <w:jc w:val="center"/>
              <w:rPr>
                <w:rFonts w:ascii="Calibri" w:eastAsia="Times New Roman" w:hAnsi="Calibri" w:cs="Calibri"/>
                <w:color w:val="FFFFFF"/>
                <w:lang w:eastAsia="es-SV"/>
              </w:rPr>
            </w:pPr>
            <w:r w:rsidRPr="00B51E86">
              <w:rPr>
                <w:rFonts w:ascii="Calibri" w:eastAsia="Times New Roman" w:hAnsi="Calibri" w:cs="Calibri"/>
                <w:color w:val="FFFFFF"/>
                <w:lang w:eastAsia="es-SV"/>
              </w:rPr>
              <w:t>15</w:t>
            </w:r>
          </w:p>
        </w:tc>
        <w:tc>
          <w:tcPr>
            <w:tcW w:w="1218" w:type="dxa"/>
            <w:gridSpan w:val="2"/>
            <w:tcBorders>
              <w:top w:val="nil"/>
              <w:left w:val="nil"/>
              <w:bottom w:val="nil"/>
              <w:right w:val="nil"/>
            </w:tcBorders>
            <w:shd w:val="clear" w:color="auto" w:fill="auto"/>
            <w:noWrap/>
            <w:vAlign w:val="bottom"/>
            <w:hideMark/>
          </w:tcPr>
          <w:p w14:paraId="37451326" w14:textId="77777777" w:rsidR="00BF506F" w:rsidRPr="00B51E86" w:rsidRDefault="00BF506F" w:rsidP="00021827">
            <w:pPr>
              <w:spacing w:after="0" w:line="240" w:lineRule="auto"/>
              <w:jc w:val="center"/>
              <w:rPr>
                <w:rFonts w:ascii="Calibri" w:eastAsia="Times New Roman" w:hAnsi="Calibri" w:cs="Calibri"/>
                <w:color w:val="FFFFFF"/>
                <w:lang w:eastAsia="es-SV"/>
              </w:rPr>
            </w:pPr>
            <w:r w:rsidRPr="00B51E86">
              <w:rPr>
                <w:rFonts w:ascii="Calibri" w:eastAsia="Times New Roman" w:hAnsi="Calibri" w:cs="Calibri"/>
                <w:color w:val="FFFFFF"/>
                <w:lang w:eastAsia="es-SV"/>
              </w:rPr>
              <w:t>15</w:t>
            </w:r>
          </w:p>
        </w:tc>
        <w:tc>
          <w:tcPr>
            <w:tcW w:w="1420" w:type="dxa"/>
            <w:gridSpan w:val="2"/>
            <w:tcBorders>
              <w:top w:val="nil"/>
              <w:left w:val="nil"/>
              <w:bottom w:val="nil"/>
              <w:right w:val="nil"/>
            </w:tcBorders>
            <w:shd w:val="clear" w:color="auto" w:fill="auto"/>
            <w:noWrap/>
            <w:vAlign w:val="bottom"/>
            <w:hideMark/>
          </w:tcPr>
          <w:p w14:paraId="6FFC623B" w14:textId="77777777" w:rsidR="00BF506F" w:rsidRPr="00B51E86" w:rsidRDefault="00BF506F" w:rsidP="00021827">
            <w:pPr>
              <w:spacing w:after="0" w:line="240" w:lineRule="auto"/>
              <w:jc w:val="center"/>
              <w:rPr>
                <w:rFonts w:ascii="Calibri" w:eastAsia="Times New Roman" w:hAnsi="Calibri" w:cs="Calibri"/>
                <w:color w:val="FFFFFF"/>
                <w:lang w:eastAsia="es-SV"/>
              </w:rPr>
            </w:pPr>
            <w:r w:rsidRPr="00B51E86">
              <w:rPr>
                <w:rFonts w:ascii="Calibri" w:eastAsia="Times New Roman" w:hAnsi="Calibri" w:cs="Calibri"/>
                <w:color w:val="FFFFFF"/>
                <w:lang w:eastAsia="es-SV"/>
              </w:rPr>
              <w:t>12</w:t>
            </w:r>
          </w:p>
        </w:tc>
        <w:tc>
          <w:tcPr>
            <w:tcW w:w="360" w:type="dxa"/>
            <w:gridSpan w:val="2"/>
            <w:tcBorders>
              <w:top w:val="nil"/>
              <w:left w:val="nil"/>
              <w:bottom w:val="nil"/>
              <w:right w:val="nil"/>
            </w:tcBorders>
            <w:shd w:val="clear" w:color="auto" w:fill="auto"/>
            <w:noWrap/>
            <w:vAlign w:val="bottom"/>
            <w:hideMark/>
          </w:tcPr>
          <w:p w14:paraId="405171F0" w14:textId="77777777" w:rsidR="00BF506F" w:rsidRPr="00B51E86" w:rsidRDefault="00BF506F" w:rsidP="00021827">
            <w:pPr>
              <w:spacing w:after="0" w:line="240" w:lineRule="auto"/>
              <w:jc w:val="center"/>
              <w:rPr>
                <w:rFonts w:ascii="Calibri" w:eastAsia="Times New Roman" w:hAnsi="Calibri" w:cs="Calibri"/>
                <w:color w:val="FFFFFF"/>
                <w:lang w:eastAsia="es-SV"/>
              </w:rPr>
            </w:pPr>
            <w:r w:rsidRPr="00B51E86">
              <w:rPr>
                <w:rFonts w:ascii="Calibri" w:eastAsia="Times New Roman" w:hAnsi="Calibri" w:cs="Calibri"/>
                <w:color w:val="FFFFFF"/>
                <w:lang w:eastAsia="es-SV"/>
              </w:rPr>
              <w:t>6</w:t>
            </w:r>
          </w:p>
        </w:tc>
        <w:tc>
          <w:tcPr>
            <w:tcW w:w="442" w:type="dxa"/>
            <w:gridSpan w:val="2"/>
            <w:tcBorders>
              <w:top w:val="nil"/>
              <w:left w:val="nil"/>
              <w:bottom w:val="nil"/>
              <w:right w:val="nil"/>
            </w:tcBorders>
            <w:shd w:val="clear" w:color="auto" w:fill="auto"/>
            <w:noWrap/>
            <w:vAlign w:val="bottom"/>
            <w:hideMark/>
          </w:tcPr>
          <w:p w14:paraId="0F8CCB73" w14:textId="77777777" w:rsidR="00BF506F" w:rsidRPr="00B51E86" w:rsidRDefault="00BF506F" w:rsidP="00021827">
            <w:pPr>
              <w:spacing w:after="0" w:line="240" w:lineRule="auto"/>
              <w:jc w:val="center"/>
              <w:rPr>
                <w:rFonts w:ascii="Calibri" w:eastAsia="Times New Roman" w:hAnsi="Calibri" w:cs="Calibri"/>
                <w:color w:val="FFFFFF"/>
                <w:lang w:eastAsia="es-SV"/>
              </w:rPr>
            </w:pPr>
            <w:r w:rsidRPr="00B51E86">
              <w:rPr>
                <w:rFonts w:ascii="Calibri" w:eastAsia="Times New Roman" w:hAnsi="Calibri" w:cs="Calibri"/>
                <w:color w:val="FFFFFF"/>
                <w:lang w:eastAsia="es-SV"/>
              </w:rPr>
              <w:t>6</w:t>
            </w:r>
          </w:p>
        </w:tc>
      </w:tr>
      <w:tr w:rsidR="00BF506F" w:rsidRPr="00B51E86" w14:paraId="7B2C8728" w14:textId="77777777" w:rsidTr="00021827">
        <w:trPr>
          <w:gridAfter w:val="1"/>
          <w:wAfter w:w="84" w:type="dxa"/>
          <w:trHeight w:val="300"/>
        </w:trPr>
        <w:tc>
          <w:tcPr>
            <w:tcW w:w="2560" w:type="dxa"/>
            <w:tcBorders>
              <w:top w:val="nil"/>
              <w:left w:val="nil"/>
              <w:bottom w:val="nil"/>
              <w:right w:val="nil"/>
            </w:tcBorders>
            <w:shd w:val="clear" w:color="auto" w:fill="auto"/>
            <w:noWrap/>
            <w:vAlign w:val="bottom"/>
            <w:hideMark/>
          </w:tcPr>
          <w:p w14:paraId="015C767D" w14:textId="77777777" w:rsidR="00BF506F" w:rsidRPr="00B51E86" w:rsidRDefault="00BF506F" w:rsidP="00021827">
            <w:pPr>
              <w:spacing w:after="0" w:line="240" w:lineRule="auto"/>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 xml:space="preserve">1:30 A 3:30 PM </w:t>
            </w:r>
          </w:p>
        </w:tc>
        <w:tc>
          <w:tcPr>
            <w:tcW w:w="900" w:type="dxa"/>
            <w:tcBorders>
              <w:top w:val="nil"/>
              <w:left w:val="nil"/>
              <w:bottom w:val="nil"/>
              <w:right w:val="nil"/>
            </w:tcBorders>
            <w:shd w:val="clear" w:color="auto" w:fill="auto"/>
            <w:noWrap/>
            <w:vAlign w:val="bottom"/>
            <w:hideMark/>
          </w:tcPr>
          <w:p w14:paraId="533A5773" w14:textId="77777777" w:rsidR="00BF506F" w:rsidRPr="00B51E86" w:rsidRDefault="00BF506F" w:rsidP="00021827">
            <w:pPr>
              <w:spacing w:after="0" w:line="240" w:lineRule="auto"/>
              <w:jc w:val="center"/>
              <w:rPr>
                <w:rFonts w:ascii="Calibri" w:eastAsia="Times New Roman" w:hAnsi="Calibri" w:cs="Calibri"/>
                <w:b/>
                <w:bCs/>
                <w:color w:val="FFFFFF"/>
                <w:lang w:eastAsia="es-SV"/>
              </w:rPr>
            </w:pPr>
            <w:r w:rsidRPr="00B51E86">
              <w:rPr>
                <w:rFonts w:ascii="Calibri" w:eastAsia="Times New Roman" w:hAnsi="Calibri" w:cs="Calibri"/>
                <w:b/>
                <w:bCs/>
                <w:color w:val="FFFFFF"/>
                <w:lang w:eastAsia="es-SV"/>
              </w:rPr>
              <w:t>15</w:t>
            </w:r>
          </w:p>
        </w:tc>
        <w:tc>
          <w:tcPr>
            <w:tcW w:w="1218" w:type="dxa"/>
            <w:gridSpan w:val="2"/>
            <w:tcBorders>
              <w:top w:val="nil"/>
              <w:left w:val="nil"/>
              <w:bottom w:val="nil"/>
              <w:right w:val="nil"/>
            </w:tcBorders>
            <w:shd w:val="clear" w:color="auto" w:fill="auto"/>
            <w:noWrap/>
            <w:vAlign w:val="bottom"/>
            <w:hideMark/>
          </w:tcPr>
          <w:p w14:paraId="0039BFE8" w14:textId="77777777" w:rsidR="00BF506F" w:rsidRPr="00B51E86" w:rsidRDefault="00BF506F" w:rsidP="00021827">
            <w:pPr>
              <w:spacing w:after="0" w:line="240" w:lineRule="auto"/>
              <w:jc w:val="center"/>
              <w:rPr>
                <w:rFonts w:ascii="Calibri" w:eastAsia="Times New Roman" w:hAnsi="Calibri" w:cs="Calibri"/>
                <w:b/>
                <w:bCs/>
                <w:color w:val="FFFFFF"/>
                <w:lang w:eastAsia="es-SV"/>
              </w:rPr>
            </w:pPr>
            <w:r w:rsidRPr="00B51E86">
              <w:rPr>
                <w:rFonts w:ascii="Calibri" w:eastAsia="Times New Roman" w:hAnsi="Calibri" w:cs="Calibri"/>
                <w:b/>
                <w:bCs/>
                <w:color w:val="FFFFFF"/>
                <w:lang w:eastAsia="es-SV"/>
              </w:rPr>
              <w:t>15</w:t>
            </w:r>
          </w:p>
        </w:tc>
        <w:tc>
          <w:tcPr>
            <w:tcW w:w="1420" w:type="dxa"/>
            <w:gridSpan w:val="2"/>
            <w:tcBorders>
              <w:top w:val="nil"/>
              <w:left w:val="nil"/>
              <w:bottom w:val="nil"/>
              <w:right w:val="nil"/>
            </w:tcBorders>
            <w:shd w:val="clear" w:color="auto" w:fill="auto"/>
            <w:noWrap/>
            <w:vAlign w:val="bottom"/>
            <w:hideMark/>
          </w:tcPr>
          <w:p w14:paraId="4283E027" w14:textId="77777777" w:rsidR="00BF506F" w:rsidRPr="00B51E86" w:rsidRDefault="00BF506F" w:rsidP="00021827">
            <w:pPr>
              <w:spacing w:after="0" w:line="240" w:lineRule="auto"/>
              <w:jc w:val="center"/>
              <w:rPr>
                <w:rFonts w:ascii="Calibri" w:eastAsia="Times New Roman" w:hAnsi="Calibri" w:cs="Calibri"/>
                <w:b/>
                <w:bCs/>
                <w:color w:val="FFFFFF"/>
                <w:lang w:eastAsia="es-SV"/>
              </w:rPr>
            </w:pPr>
            <w:r w:rsidRPr="00B51E86">
              <w:rPr>
                <w:rFonts w:ascii="Calibri" w:eastAsia="Times New Roman" w:hAnsi="Calibri" w:cs="Calibri"/>
                <w:b/>
                <w:bCs/>
                <w:color w:val="FFFFFF"/>
                <w:lang w:eastAsia="es-SV"/>
              </w:rPr>
              <w:t>12</w:t>
            </w:r>
          </w:p>
        </w:tc>
        <w:tc>
          <w:tcPr>
            <w:tcW w:w="360" w:type="dxa"/>
            <w:gridSpan w:val="2"/>
            <w:tcBorders>
              <w:top w:val="nil"/>
              <w:left w:val="nil"/>
              <w:bottom w:val="nil"/>
              <w:right w:val="nil"/>
            </w:tcBorders>
            <w:shd w:val="clear" w:color="auto" w:fill="auto"/>
            <w:noWrap/>
            <w:vAlign w:val="bottom"/>
            <w:hideMark/>
          </w:tcPr>
          <w:p w14:paraId="583B0CD6" w14:textId="77777777" w:rsidR="00BF506F" w:rsidRPr="00B51E86" w:rsidRDefault="00BF506F" w:rsidP="00021827">
            <w:pPr>
              <w:spacing w:after="0" w:line="240" w:lineRule="auto"/>
              <w:jc w:val="center"/>
              <w:rPr>
                <w:rFonts w:ascii="Calibri" w:eastAsia="Times New Roman" w:hAnsi="Calibri" w:cs="Calibri"/>
                <w:b/>
                <w:bCs/>
                <w:color w:val="FFFFFF"/>
                <w:lang w:eastAsia="es-SV"/>
              </w:rPr>
            </w:pPr>
            <w:r w:rsidRPr="00B51E86">
              <w:rPr>
                <w:rFonts w:ascii="Calibri" w:eastAsia="Times New Roman" w:hAnsi="Calibri" w:cs="Calibri"/>
                <w:b/>
                <w:bCs/>
                <w:color w:val="FFFFFF"/>
                <w:lang w:eastAsia="es-SV"/>
              </w:rPr>
              <w:t>6</w:t>
            </w:r>
          </w:p>
        </w:tc>
        <w:tc>
          <w:tcPr>
            <w:tcW w:w="442" w:type="dxa"/>
            <w:gridSpan w:val="2"/>
            <w:tcBorders>
              <w:top w:val="nil"/>
              <w:left w:val="nil"/>
              <w:bottom w:val="nil"/>
              <w:right w:val="nil"/>
            </w:tcBorders>
            <w:shd w:val="clear" w:color="auto" w:fill="auto"/>
            <w:noWrap/>
            <w:vAlign w:val="bottom"/>
            <w:hideMark/>
          </w:tcPr>
          <w:p w14:paraId="6C685FB5" w14:textId="77777777" w:rsidR="00BF506F" w:rsidRPr="00B51E86" w:rsidRDefault="00BF506F" w:rsidP="00021827">
            <w:pPr>
              <w:spacing w:after="0" w:line="240" w:lineRule="auto"/>
              <w:jc w:val="center"/>
              <w:rPr>
                <w:rFonts w:ascii="Calibri" w:eastAsia="Times New Roman" w:hAnsi="Calibri" w:cs="Calibri"/>
                <w:b/>
                <w:bCs/>
                <w:color w:val="FFFFFF"/>
                <w:lang w:eastAsia="es-SV"/>
              </w:rPr>
            </w:pPr>
            <w:r w:rsidRPr="00B51E86">
              <w:rPr>
                <w:rFonts w:ascii="Calibri" w:eastAsia="Times New Roman" w:hAnsi="Calibri" w:cs="Calibri"/>
                <w:b/>
                <w:bCs/>
                <w:color w:val="FFFFFF"/>
                <w:lang w:eastAsia="es-SV"/>
              </w:rPr>
              <w:t>6</w:t>
            </w:r>
          </w:p>
        </w:tc>
      </w:tr>
      <w:tr w:rsidR="00BF506F" w:rsidRPr="00B51E86" w14:paraId="79B2A64E" w14:textId="77777777" w:rsidTr="00021827">
        <w:trPr>
          <w:gridAfter w:val="1"/>
          <w:wAfter w:w="84" w:type="dxa"/>
          <w:trHeight w:val="300"/>
        </w:trPr>
        <w:tc>
          <w:tcPr>
            <w:tcW w:w="2560" w:type="dxa"/>
            <w:tcBorders>
              <w:top w:val="nil"/>
              <w:left w:val="nil"/>
              <w:bottom w:val="nil"/>
              <w:right w:val="nil"/>
            </w:tcBorders>
            <w:shd w:val="clear" w:color="auto" w:fill="auto"/>
            <w:noWrap/>
            <w:vAlign w:val="bottom"/>
            <w:hideMark/>
          </w:tcPr>
          <w:p w14:paraId="7649F2A7" w14:textId="77777777" w:rsidR="00BF506F" w:rsidRPr="00B51E86" w:rsidRDefault="00BF506F" w:rsidP="00021827">
            <w:pPr>
              <w:spacing w:after="0" w:line="240" w:lineRule="auto"/>
              <w:rPr>
                <w:rFonts w:ascii="Calibri" w:eastAsia="Times New Roman" w:hAnsi="Calibri" w:cs="Calibri"/>
                <w:color w:val="000000"/>
                <w:lang w:eastAsia="es-SV"/>
              </w:rPr>
            </w:pPr>
            <w:r w:rsidRPr="00B51E86">
              <w:rPr>
                <w:rFonts w:ascii="Calibri" w:eastAsia="Times New Roman" w:hAnsi="Calibri" w:cs="Calibri"/>
                <w:color w:val="000000"/>
                <w:lang w:eastAsia="es-SV"/>
              </w:rPr>
              <w:t>Martes y Jueves</w:t>
            </w:r>
          </w:p>
        </w:tc>
        <w:tc>
          <w:tcPr>
            <w:tcW w:w="900" w:type="dxa"/>
            <w:tcBorders>
              <w:top w:val="nil"/>
              <w:left w:val="nil"/>
              <w:bottom w:val="nil"/>
              <w:right w:val="nil"/>
            </w:tcBorders>
            <w:shd w:val="clear" w:color="auto" w:fill="auto"/>
            <w:noWrap/>
            <w:vAlign w:val="bottom"/>
            <w:hideMark/>
          </w:tcPr>
          <w:p w14:paraId="0DEEEAE1" w14:textId="77777777" w:rsidR="00BF506F" w:rsidRPr="00B51E86" w:rsidRDefault="00BF506F" w:rsidP="00021827">
            <w:pPr>
              <w:spacing w:after="0" w:line="240" w:lineRule="auto"/>
              <w:jc w:val="center"/>
              <w:rPr>
                <w:rFonts w:ascii="Calibri" w:eastAsia="Times New Roman" w:hAnsi="Calibri" w:cs="Calibri"/>
                <w:color w:val="FFFFFF"/>
                <w:lang w:eastAsia="es-SV"/>
              </w:rPr>
            </w:pPr>
            <w:r w:rsidRPr="00B51E86">
              <w:rPr>
                <w:rFonts w:ascii="Calibri" w:eastAsia="Times New Roman" w:hAnsi="Calibri" w:cs="Calibri"/>
                <w:color w:val="FFFFFF"/>
                <w:lang w:eastAsia="es-SV"/>
              </w:rPr>
              <w:t>15</w:t>
            </w:r>
          </w:p>
        </w:tc>
        <w:tc>
          <w:tcPr>
            <w:tcW w:w="1218" w:type="dxa"/>
            <w:gridSpan w:val="2"/>
            <w:tcBorders>
              <w:top w:val="nil"/>
              <w:left w:val="nil"/>
              <w:bottom w:val="nil"/>
              <w:right w:val="nil"/>
            </w:tcBorders>
            <w:shd w:val="clear" w:color="auto" w:fill="auto"/>
            <w:noWrap/>
            <w:vAlign w:val="bottom"/>
            <w:hideMark/>
          </w:tcPr>
          <w:p w14:paraId="21B5771B" w14:textId="77777777" w:rsidR="00BF506F" w:rsidRPr="00B51E86" w:rsidRDefault="00BF506F" w:rsidP="00021827">
            <w:pPr>
              <w:spacing w:after="0" w:line="240" w:lineRule="auto"/>
              <w:jc w:val="center"/>
              <w:rPr>
                <w:rFonts w:ascii="Calibri" w:eastAsia="Times New Roman" w:hAnsi="Calibri" w:cs="Calibri"/>
                <w:color w:val="FFFFFF"/>
                <w:lang w:eastAsia="es-SV"/>
              </w:rPr>
            </w:pPr>
            <w:r w:rsidRPr="00B51E86">
              <w:rPr>
                <w:rFonts w:ascii="Calibri" w:eastAsia="Times New Roman" w:hAnsi="Calibri" w:cs="Calibri"/>
                <w:color w:val="FFFFFF"/>
                <w:lang w:eastAsia="es-SV"/>
              </w:rPr>
              <w:t>15</w:t>
            </w:r>
          </w:p>
        </w:tc>
        <w:tc>
          <w:tcPr>
            <w:tcW w:w="1420" w:type="dxa"/>
            <w:gridSpan w:val="2"/>
            <w:tcBorders>
              <w:top w:val="nil"/>
              <w:left w:val="nil"/>
              <w:bottom w:val="nil"/>
              <w:right w:val="nil"/>
            </w:tcBorders>
            <w:shd w:val="clear" w:color="auto" w:fill="auto"/>
            <w:noWrap/>
            <w:vAlign w:val="bottom"/>
            <w:hideMark/>
          </w:tcPr>
          <w:p w14:paraId="49A71795" w14:textId="77777777" w:rsidR="00BF506F" w:rsidRPr="00B51E86" w:rsidRDefault="00BF506F" w:rsidP="00021827">
            <w:pPr>
              <w:spacing w:after="0" w:line="240" w:lineRule="auto"/>
              <w:jc w:val="center"/>
              <w:rPr>
                <w:rFonts w:ascii="Calibri" w:eastAsia="Times New Roman" w:hAnsi="Calibri" w:cs="Calibri"/>
                <w:color w:val="FFFFFF"/>
                <w:lang w:eastAsia="es-SV"/>
              </w:rPr>
            </w:pPr>
            <w:r w:rsidRPr="00B51E86">
              <w:rPr>
                <w:rFonts w:ascii="Calibri" w:eastAsia="Times New Roman" w:hAnsi="Calibri" w:cs="Calibri"/>
                <w:color w:val="FFFFFF"/>
                <w:lang w:eastAsia="es-SV"/>
              </w:rPr>
              <w:t>12</w:t>
            </w:r>
          </w:p>
        </w:tc>
        <w:tc>
          <w:tcPr>
            <w:tcW w:w="360" w:type="dxa"/>
            <w:gridSpan w:val="2"/>
            <w:tcBorders>
              <w:top w:val="nil"/>
              <w:left w:val="nil"/>
              <w:bottom w:val="nil"/>
              <w:right w:val="nil"/>
            </w:tcBorders>
            <w:shd w:val="clear" w:color="auto" w:fill="auto"/>
            <w:noWrap/>
            <w:vAlign w:val="bottom"/>
            <w:hideMark/>
          </w:tcPr>
          <w:p w14:paraId="2A4081A0" w14:textId="77777777" w:rsidR="00BF506F" w:rsidRPr="00B51E86" w:rsidRDefault="00BF506F" w:rsidP="00021827">
            <w:pPr>
              <w:spacing w:after="0" w:line="240" w:lineRule="auto"/>
              <w:jc w:val="center"/>
              <w:rPr>
                <w:rFonts w:ascii="Calibri" w:eastAsia="Times New Roman" w:hAnsi="Calibri" w:cs="Calibri"/>
                <w:color w:val="FFFFFF"/>
                <w:lang w:eastAsia="es-SV"/>
              </w:rPr>
            </w:pPr>
            <w:r w:rsidRPr="00B51E86">
              <w:rPr>
                <w:rFonts w:ascii="Calibri" w:eastAsia="Times New Roman" w:hAnsi="Calibri" w:cs="Calibri"/>
                <w:color w:val="FFFFFF"/>
                <w:lang w:eastAsia="es-SV"/>
              </w:rPr>
              <w:t>6</w:t>
            </w:r>
          </w:p>
        </w:tc>
        <w:tc>
          <w:tcPr>
            <w:tcW w:w="442" w:type="dxa"/>
            <w:gridSpan w:val="2"/>
            <w:tcBorders>
              <w:top w:val="nil"/>
              <w:left w:val="nil"/>
              <w:bottom w:val="nil"/>
              <w:right w:val="nil"/>
            </w:tcBorders>
            <w:shd w:val="clear" w:color="auto" w:fill="auto"/>
            <w:noWrap/>
            <w:vAlign w:val="bottom"/>
            <w:hideMark/>
          </w:tcPr>
          <w:p w14:paraId="07B9B071" w14:textId="77777777" w:rsidR="00BF506F" w:rsidRPr="00B51E86" w:rsidRDefault="00BF506F" w:rsidP="00021827">
            <w:pPr>
              <w:spacing w:after="0" w:line="240" w:lineRule="auto"/>
              <w:jc w:val="center"/>
              <w:rPr>
                <w:rFonts w:ascii="Calibri" w:eastAsia="Times New Roman" w:hAnsi="Calibri" w:cs="Calibri"/>
                <w:color w:val="FFFFFF"/>
                <w:lang w:eastAsia="es-SV"/>
              </w:rPr>
            </w:pPr>
            <w:r w:rsidRPr="00B51E86">
              <w:rPr>
                <w:rFonts w:ascii="Calibri" w:eastAsia="Times New Roman" w:hAnsi="Calibri" w:cs="Calibri"/>
                <w:color w:val="FFFFFF"/>
                <w:lang w:eastAsia="es-SV"/>
              </w:rPr>
              <w:t>6</w:t>
            </w:r>
          </w:p>
        </w:tc>
      </w:tr>
      <w:tr w:rsidR="00BF506F" w:rsidRPr="00B51E86" w14:paraId="4C44B4FE" w14:textId="77777777" w:rsidTr="00021827">
        <w:trPr>
          <w:gridAfter w:val="1"/>
          <w:wAfter w:w="84" w:type="dxa"/>
          <w:trHeight w:val="300"/>
        </w:trPr>
        <w:tc>
          <w:tcPr>
            <w:tcW w:w="2560" w:type="dxa"/>
            <w:tcBorders>
              <w:top w:val="nil"/>
              <w:left w:val="nil"/>
              <w:bottom w:val="nil"/>
              <w:right w:val="nil"/>
            </w:tcBorders>
            <w:shd w:val="clear" w:color="auto" w:fill="auto"/>
            <w:noWrap/>
            <w:vAlign w:val="bottom"/>
          </w:tcPr>
          <w:p w14:paraId="55A2F492" w14:textId="77777777" w:rsidR="00BF506F" w:rsidRPr="00B51E86" w:rsidRDefault="00BF506F" w:rsidP="00021827">
            <w:pPr>
              <w:spacing w:after="0" w:line="240" w:lineRule="auto"/>
              <w:rPr>
                <w:rFonts w:ascii="Calibri" w:eastAsia="Times New Roman" w:hAnsi="Calibri" w:cs="Calibri"/>
                <w:color w:val="000000"/>
                <w:lang w:eastAsia="es-SV"/>
              </w:rPr>
            </w:pPr>
          </w:p>
        </w:tc>
        <w:tc>
          <w:tcPr>
            <w:tcW w:w="900" w:type="dxa"/>
            <w:tcBorders>
              <w:top w:val="nil"/>
              <w:left w:val="nil"/>
              <w:bottom w:val="nil"/>
              <w:right w:val="nil"/>
            </w:tcBorders>
            <w:shd w:val="clear" w:color="auto" w:fill="auto"/>
            <w:noWrap/>
            <w:vAlign w:val="bottom"/>
          </w:tcPr>
          <w:p w14:paraId="678D7727" w14:textId="77777777" w:rsidR="00BF506F" w:rsidRPr="00B51E86" w:rsidRDefault="00BF506F" w:rsidP="00021827">
            <w:pPr>
              <w:spacing w:after="0" w:line="240" w:lineRule="auto"/>
              <w:jc w:val="center"/>
              <w:rPr>
                <w:rFonts w:ascii="Calibri" w:eastAsia="Times New Roman" w:hAnsi="Calibri" w:cs="Calibri"/>
                <w:color w:val="FFFFFF"/>
                <w:lang w:eastAsia="es-SV"/>
              </w:rPr>
            </w:pPr>
          </w:p>
        </w:tc>
        <w:tc>
          <w:tcPr>
            <w:tcW w:w="1218" w:type="dxa"/>
            <w:gridSpan w:val="2"/>
            <w:tcBorders>
              <w:top w:val="nil"/>
              <w:left w:val="nil"/>
              <w:bottom w:val="nil"/>
              <w:right w:val="nil"/>
            </w:tcBorders>
            <w:shd w:val="clear" w:color="auto" w:fill="auto"/>
            <w:noWrap/>
            <w:vAlign w:val="bottom"/>
          </w:tcPr>
          <w:p w14:paraId="39210582" w14:textId="77777777" w:rsidR="00BF506F" w:rsidRPr="00B51E86" w:rsidRDefault="00BF506F" w:rsidP="00021827">
            <w:pPr>
              <w:spacing w:after="0" w:line="240" w:lineRule="auto"/>
              <w:jc w:val="center"/>
              <w:rPr>
                <w:rFonts w:ascii="Calibri" w:eastAsia="Times New Roman" w:hAnsi="Calibri" w:cs="Calibri"/>
                <w:color w:val="FFFFFF"/>
                <w:lang w:eastAsia="es-SV"/>
              </w:rPr>
            </w:pPr>
          </w:p>
        </w:tc>
        <w:tc>
          <w:tcPr>
            <w:tcW w:w="1420" w:type="dxa"/>
            <w:gridSpan w:val="2"/>
            <w:tcBorders>
              <w:top w:val="nil"/>
              <w:left w:val="nil"/>
              <w:bottom w:val="nil"/>
              <w:right w:val="nil"/>
            </w:tcBorders>
            <w:shd w:val="clear" w:color="auto" w:fill="auto"/>
            <w:noWrap/>
            <w:vAlign w:val="bottom"/>
          </w:tcPr>
          <w:p w14:paraId="42DD2D1C" w14:textId="77777777" w:rsidR="00BF506F" w:rsidRPr="00B51E86" w:rsidRDefault="00BF506F" w:rsidP="00021827">
            <w:pPr>
              <w:spacing w:after="0" w:line="240" w:lineRule="auto"/>
              <w:jc w:val="center"/>
              <w:rPr>
                <w:rFonts w:ascii="Calibri" w:eastAsia="Times New Roman" w:hAnsi="Calibri" w:cs="Calibri"/>
                <w:color w:val="FFFFFF"/>
                <w:lang w:eastAsia="es-SV"/>
              </w:rPr>
            </w:pPr>
          </w:p>
        </w:tc>
        <w:tc>
          <w:tcPr>
            <w:tcW w:w="360" w:type="dxa"/>
            <w:gridSpan w:val="2"/>
            <w:tcBorders>
              <w:top w:val="nil"/>
              <w:left w:val="nil"/>
              <w:bottom w:val="nil"/>
              <w:right w:val="nil"/>
            </w:tcBorders>
            <w:shd w:val="clear" w:color="auto" w:fill="auto"/>
            <w:noWrap/>
            <w:vAlign w:val="bottom"/>
          </w:tcPr>
          <w:p w14:paraId="3A185FB1" w14:textId="77777777" w:rsidR="00BF506F" w:rsidRPr="00B51E86" w:rsidRDefault="00BF506F" w:rsidP="00021827">
            <w:pPr>
              <w:spacing w:after="0" w:line="240" w:lineRule="auto"/>
              <w:jc w:val="center"/>
              <w:rPr>
                <w:rFonts w:ascii="Calibri" w:eastAsia="Times New Roman" w:hAnsi="Calibri" w:cs="Calibri"/>
                <w:color w:val="FFFFFF"/>
                <w:lang w:eastAsia="es-SV"/>
              </w:rPr>
            </w:pPr>
          </w:p>
        </w:tc>
        <w:tc>
          <w:tcPr>
            <w:tcW w:w="442" w:type="dxa"/>
            <w:gridSpan w:val="2"/>
            <w:tcBorders>
              <w:top w:val="nil"/>
              <w:left w:val="nil"/>
              <w:bottom w:val="nil"/>
              <w:right w:val="nil"/>
            </w:tcBorders>
            <w:shd w:val="clear" w:color="auto" w:fill="auto"/>
            <w:noWrap/>
            <w:vAlign w:val="bottom"/>
          </w:tcPr>
          <w:p w14:paraId="541BDEF1" w14:textId="77777777" w:rsidR="00BF506F" w:rsidRPr="00B51E86" w:rsidRDefault="00BF506F" w:rsidP="00021827">
            <w:pPr>
              <w:spacing w:after="0" w:line="240" w:lineRule="auto"/>
              <w:jc w:val="center"/>
              <w:rPr>
                <w:rFonts w:ascii="Calibri" w:eastAsia="Times New Roman" w:hAnsi="Calibri" w:cs="Calibri"/>
                <w:color w:val="FFFFFF"/>
                <w:lang w:eastAsia="es-SV"/>
              </w:rPr>
            </w:pPr>
          </w:p>
        </w:tc>
      </w:tr>
      <w:tr w:rsidR="00BF506F" w:rsidRPr="00B51E86" w14:paraId="4EF0E7A3" w14:textId="77777777" w:rsidTr="00021827">
        <w:trPr>
          <w:gridAfter w:val="1"/>
          <w:wAfter w:w="84" w:type="dxa"/>
          <w:trHeight w:val="300"/>
        </w:trPr>
        <w:tc>
          <w:tcPr>
            <w:tcW w:w="2560" w:type="dxa"/>
            <w:tcBorders>
              <w:top w:val="nil"/>
              <w:left w:val="nil"/>
              <w:bottom w:val="nil"/>
              <w:right w:val="nil"/>
            </w:tcBorders>
            <w:shd w:val="clear" w:color="auto" w:fill="auto"/>
            <w:noWrap/>
            <w:vAlign w:val="bottom"/>
          </w:tcPr>
          <w:p w14:paraId="02E04E44" w14:textId="77777777" w:rsidR="00BF506F" w:rsidRPr="00B51E86" w:rsidRDefault="00BF506F" w:rsidP="00021827">
            <w:pPr>
              <w:spacing w:after="0" w:line="240" w:lineRule="auto"/>
              <w:rPr>
                <w:rFonts w:ascii="Calibri" w:eastAsia="Times New Roman" w:hAnsi="Calibri" w:cs="Calibri"/>
                <w:color w:val="000000"/>
                <w:lang w:eastAsia="es-SV"/>
              </w:rPr>
            </w:pPr>
          </w:p>
        </w:tc>
        <w:tc>
          <w:tcPr>
            <w:tcW w:w="900" w:type="dxa"/>
            <w:tcBorders>
              <w:top w:val="nil"/>
              <w:left w:val="nil"/>
              <w:bottom w:val="nil"/>
              <w:right w:val="nil"/>
            </w:tcBorders>
            <w:shd w:val="clear" w:color="auto" w:fill="auto"/>
            <w:noWrap/>
            <w:vAlign w:val="bottom"/>
          </w:tcPr>
          <w:p w14:paraId="72273FF2" w14:textId="77777777" w:rsidR="00BF506F" w:rsidRPr="00B51E86" w:rsidRDefault="00BF506F" w:rsidP="00021827">
            <w:pPr>
              <w:spacing w:after="0" w:line="240" w:lineRule="auto"/>
              <w:jc w:val="center"/>
              <w:rPr>
                <w:rFonts w:ascii="Calibri" w:eastAsia="Times New Roman" w:hAnsi="Calibri" w:cs="Calibri"/>
                <w:color w:val="FFFFFF"/>
                <w:lang w:eastAsia="es-SV"/>
              </w:rPr>
            </w:pPr>
          </w:p>
        </w:tc>
        <w:tc>
          <w:tcPr>
            <w:tcW w:w="1218" w:type="dxa"/>
            <w:gridSpan w:val="2"/>
            <w:tcBorders>
              <w:top w:val="nil"/>
              <w:left w:val="nil"/>
              <w:bottom w:val="nil"/>
              <w:right w:val="nil"/>
            </w:tcBorders>
            <w:shd w:val="clear" w:color="auto" w:fill="auto"/>
            <w:noWrap/>
            <w:vAlign w:val="bottom"/>
          </w:tcPr>
          <w:p w14:paraId="66CD1E6D" w14:textId="77777777" w:rsidR="00BF506F" w:rsidRPr="00B51E86" w:rsidRDefault="00BF506F" w:rsidP="00021827">
            <w:pPr>
              <w:spacing w:after="0" w:line="240" w:lineRule="auto"/>
              <w:jc w:val="center"/>
              <w:rPr>
                <w:rFonts w:ascii="Calibri" w:eastAsia="Times New Roman" w:hAnsi="Calibri" w:cs="Calibri"/>
                <w:color w:val="FFFFFF"/>
                <w:lang w:eastAsia="es-SV"/>
              </w:rPr>
            </w:pPr>
          </w:p>
        </w:tc>
        <w:tc>
          <w:tcPr>
            <w:tcW w:w="1420" w:type="dxa"/>
            <w:gridSpan w:val="2"/>
            <w:tcBorders>
              <w:top w:val="nil"/>
              <w:left w:val="nil"/>
              <w:bottom w:val="nil"/>
              <w:right w:val="nil"/>
            </w:tcBorders>
            <w:shd w:val="clear" w:color="auto" w:fill="auto"/>
            <w:noWrap/>
            <w:vAlign w:val="bottom"/>
          </w:tcPr>
          <w:p w14:paraId="66152193" w14:textId="77777777" w:rsidR="00BF506F" w:rsidRPr="00B51E86" w:rsidRDefault="00BF506F" w:rsidP="00021827">
            <w:pPr>
              <w:spacing w:after="0" w:line="240" w:lineRule="auto"/>
              <w:jc w:val="center"/>
              <w:rPr>
                <w:rFonts w:ascii="Calibri" w:eastAsia="Times New Roman" w:hAnsi="Calibri" w:cs="Calibri"/>
                <w:color w:val="FFFFFF"/>
                <w:lang w:eastAsia="es-SV"/>
              </w:rPr>
            </w:pPr>
          </w:p>
        </w:tc>
        <w:tc>
          <w:tcPr>
            <w:tcW w:w="360" w:type="dxa"/>
            <w:gridSpan w:val="2"/>
            <w:tcBorders>
              <w:top w:val="nil"/>
              <w:left w:val="nil"/>
              <w:bottom w:val="nil"/>
              <w:right w:val="nil"/>
            </w:tcBorders>
            <w:shd w:val="clear" w:color="auto" w:fill="auto"/>
            <w:noWrap/>
            <w:vAlign w:val="bottom"/>
          </w:tcPr>
          <w:p w14:paraId="53B5E668" w14:textId="77777777" w:rsidR="00BF506F" w:rsidRPr="00B51E86" w:rsidRDefault="00BF506F" w:rsidP="00021827">
            <w:pPr>
              <w:spacing w:after="0" w:line="240" w:lineRule="auto"/>
              <w:jc w:val="center"/>
              <w:rPr>
                <w:rFonts w:ascii="Calibri" w:eastAsia="Times New Roman" w:hAnsi="Calibri" w:cs="Calibri"/>
                <w:color w:val="FFFFFF"/>
                <w:lang w:eastAsia="es-SV"/>
              </w:rPr>
            </w:pPr>
          </w:p>
        </w:tc>
        <w:tc>
          <w:tcPr>
            <w:tcW w:w="442" w:type="dxa"/>
            <w:gridSpan w:val="2"/>
            <w:tcBorders>
              <w:top w:val="nil"/>
              <w:left w:val="nil"/>
              <w:bottom w:val="nil"/>
              <w:right w:val="nil"/>
            </w:tcBorders>
            <w:shd w:val="clear" w:color="auto" w:fill="auto"/>
            <w:noWrap/>
            <w:vAlign w:val="bottom"/>
          </w:tcPr>
          <w:p w14:paraId="0455141A" w14:textId="77777777" w:rsidR="00BF506F" w:rsidRPr="00B51E86" w:rsidRDefault="00BF506F" w:rsidP="00021827">
            <w:pPr>
              <w:spacing w:after="0" w:line="240" w:lineRule="auto"/>
              <w:jc w:val="center"/>
              <w:rPr>
                <w:rFonts w:ascii="Calibri" w:eastAsia="Times New Roman" w:hAnsi="Calibri" w:cs="Calibri"/>
                <w:color w:val="FFFFFF"/>
                <w:lang w:eastAsia="es-SV"/>
              </w:rPr>
            </w:pPr>
          </w:p>
        </w:tc>
      </w:tr>
      <w:tr w:rsidR="00BF506F" w:rsidRPr="00B51E86" w14:paraId="57A0B8C5" w14:textId="77777777" w:rsidTr="00021827">
        <w:trPr>
          <w:gridAfter w:val="1"/>
          <w:wAfter w:w="84" w:type="dxa"/>
          <w:trHeight w:val="300"/>
        </w:trPr>
        <w:tc>
          <w:tcPr>
            <w:tcW w:w="2560" w:type="dxa"/>
            <w:tcBorders>
              <w:top w:val="single" w:sz="4" w:space="0" w:color="366092"/>
              <w:left w:val="nil"/>
              <w:bottom w:val="single" w:sz="8" w:space="0" w:color="366092"/>
              <w:right w:val="nil"/>
            </w:tcBorders>
            <w:shd w:val="clear" w:color="auto" w:fill="auto"/>
            <w:noWrap/>
            <w:vAlign w:val="bottom"/>
            <w:hideMark/>
          </w:tcPr>
          <w:p w14:paraId="0AF328EB" w14:textId="77777777" w:rsidR="00BF506F" w:rsidRPr="00B51E86" w:rsidRDefault="00BF506F" w:rsidP="00021827">
            <w:pPr>
              <w:spacing w:after="0" w:line="240" w:lineRule="auto"/>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Total general</w:t>
            </w:r>
          </w:p>
        </w:tc>
        <w:tc>
          <w:tcPr>
            <w:tcW w:w="900" w:type="dxa"/>
            <w:tcBorders>
              <w:top w:val="single" w:sz="4" w:space="0" w:color="366092"/>
              <w:left w:val="nil"/>
              <w:bottom w:val="single" w:sz="8" w:space="0" w:color="366092"/>
              <w:right w:val="nil"/>
            </w:tcBorders>
            <w:shd w:val="clear" w:color="auto" w:fill="auto"/>
            <w:noWrap/>
            <w:vAlign w:val="bottom"/>
            <w:hideMark/>
          </w:tcPr>
          <w:p w14:paraId="2D756489"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15</w:t>
            </w:r>
          </w:p>
        </w:tc>
        <w:tc>
          <w:tcPr>
            <w:tcW w:w="1218" w:type="dxa"/>
            <w:gridSpan w:val="2"/>
            <w:tcBorders>
              <w:top w:val="single" w:sz="4" w:space="0" w:color="366092"/>
              <w:left w:val="nil"/>
              <w:bottom w:val="single" w:sz="8" w:space="0" w:color="366092"/>
              <w:right w:val="nil"/>
            </w:tcBorders>
            <w:shd w:val="clear" w:color="auto" w:fill="auto"/>
            <w:noWrap/>
            <w:vAlign w:val="bottom"/>
            <w:hideMark/>
          </w:tcPr>
          <w:p w14:paraId="0B9EB935"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15</w:t>
            </w:r>
          </w:p>
        </w:tc>
        <w:tc>
          <w:tcPr>
            <w:tcW w:w="1420" w:type="dxa"/>
            <w:gridSpan w:val="2"/>
            <w:tcBorders>
              <w:top w:val="single" w:sz="4" w:space="0" w:color="366092"/>
              <w:left w:val="nil"/>
              <w:bottom w:val="single" w:sz="8" w:space="0" w:color="366092"/>
              <w:right w:val="nil"/>
            </w:tcBorders>
            <w:shd w:val="clear" w:color="auto" w:fill="auto"/>
            <w:noWrap/>
            <w:vAlign w:val="bottom"/>
            <w:hideMark/>
          </w:tcPr>
          <w:p w14:paraId="6333ED22"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Pr>
                <w:rFonts w:ascii="Calibri" w:eastAsia="Times New Roman" w:hAnsi="Calibri" w:cs="Calibri"/>
                <w:b/>
                <w:bCs/>
                <w:color w:val="000000"/>
                <w:lang w:eastAsia="es-SV"/>
              </w:rPr>
              <w:t>13</w:t>
            </w:r>
          </w:p>
        </w:tc>
        <w:tc>
          <w:tcPr>
            <w:tcW w:w="360" w:type="dxa"/>
            <w:gridSpan w:val="2"/>
            <w:tcBorders>
              <w:top w:val="single" w:sz="4" w:space="0" w:color="366092"/>
              <w:left w:val="nil"/>
              <w:bottom w:val="single" w:sz="8" w:space="0" w:color="366092"/>
              <w:right w:val="nil"/>
            </w:tcBorders>
            <w:shd w:val="clear" w:color="auto" w:fill="auto"/>
            <w:noWrap/>
            <w:vAlign w:val="bottom"/>
            <w:hideMark/>
          </w:tcPr>
          <w:p w14:paraId="5A1D2B1C"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Pr>
                <w:rFonts w:ascii="Calibri" w:eastAsia="Times New Roman" w:hAnsi="Calibri" w:cs="Calibri"/>
                <w:b/>
                <w:bCs/>
                <w:color w:val="000000"/>
                <w:lang w:eastAsia="es-SV"/>
              </w:rPr>
              <w:t>7</w:t>
            </w:r>
          </w:p>
        </w:tc>
        <w:tc>
          <w:tcPr>
            <w:tcW w:w="442" w:type="dxa"/>
            <w:gridSpan w:val="2"/>
            <w:tcBorders>
              <w:top w:val="single" w:sz="4" w:space="0" w:color="366092"/>
              <w:left w:val="nil"/>
              <w:bottom w:val="single" w:sz="8" w:space="0" w:color="366092"/>
              <w:right w:val="nil"/>
            </w:tcBorders>
            <w:shd w:val="clear" w:color="auto" w:fill="auto"/>
            <w:noWrap/>
            <w:vAlign w:val="bottom"/>
            <w:hideMark/>
          </w:tcPr>
          <w:p w14:paraId="2C0BB162"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6</w:t>
            </w:r>
          </w:p>
        </w:tc>
      </w:tr>
    </w:tbl>
    <w:tbl>
      <w:tblPr>
        <w:tblpPr w:leftFromText="141" w:rightFromText="141" w:vertAnchor="text" w:horzAnchor="margin" w:tblpY="5283"/>
        <w:tblW w:w="6904" w:type="dxa"/>
        <w:tblCellMar>
          <w:left w:w="70" w:type="dxa"/>
          <w:right w:w="70" w:type="dxa"/>
        </w:tblCellMar>
        <w:tblLook w:val="04A0" w:firstRow="1" w:lastRow="0" w:firstColumn="1" w:lastColumn="0" w:noHBand="0" w:noVBand="1"/>
      </w:tblPr>
      <w:tblGrid>
        <w:gridCol w:w="2560"/>
        <w:gridCol w:w="900"/>
        <w:gridCol w:w="1218"/>
        <w:gridCol w:w="1420"/>
        <w:gridCol w:w="364"/>
        <w:gridCol w:w="442"/>
      </w:tblGrid>
      <w:tr w:rsidR="00BF506F" w:rsidRPr="00B51E86" w14:paraId="618F2620" w14:textId="77777777" w:rsidTr="00021827">
        <w:trPr>
          <w:trHeight w:val="300"/>
        </w:trPr>
        <w:tc>
          <w:tcPr>
            <w:tcW w:w="2560" w:type="dxa"/>
            <w:tcBorders>
              <w:top w:val="single" w:sz="8" w:space="0" w:color="366092"/>
              <w:left w:val="nil"/>
              <w:bottom w:val="nil"/>
              <w:right w:val="nil"/>
            </w:tcBorders>
            <w:shd w:val="clear" w:color="4F81BD" w:fill="4F81BD"/>
            <w:noWrap/>
            <w:vAlign w:val="bottom"/>
            <w:hideMark/>
          </w:tcPr>
          <w:p w14:paraId="4BDD31EF" w14:textId="77777777" w:rsidR="00BF506F" w:rsidRPr="00B51E86" w:rsidRDefault="00BF506F" w:rsidP="00021827">
            <w:pPr>
              <w:spacing w:after="0" w:line="240" w:lineRule="auto"/>
              <w:rPr>
                <w:rFonts w:ascii="Calibri" w:eastAsia="Times New Roman" w:hAnsi="Calibri" w:cs="Calibri"/>
                <w:b/>
                <w:bCs/>
                <w:color w:val="FFFFFF"/>
                <w:lang w:eastAsia="es-SV"/>
              </w:rPr>
            </w:pPr>
            <w:r w:rsidRPr="00B51E86">
              <w:rPr>
                <w:rFonts w:ascii="Calibri" w:eastAsia="Times New Roman" w:hAnsi="Calibri" w:cs="Calibri"/>
                <w:b/>
                <w:bCs/>
                <w:color w:val="FFFFFF"/>
                <w:lang w:eastAsia="es-SV"/>
              </w:rPr>
              <w:t>TALLER EXTRAORDINARIO</w:t>
            </w:r>
          </w:p>
        </w:tc>
        <w:tc>
          <w:tcPr>
            <w:tcW w:w="900" w:type="dxa"/>
            <w:tcBorders>
              <w:top w:val="single" w:sz="8" w:space="0" w:color="366092"/>
              <w:left w:val="nil"/>
              <w:bottom w:val="nil"/>
              <w:right w:val="nil"/>
            </w:tcBorders>
            <w:shd w:val="clear" w:color="4F81BD" w:fill="4F81BD"/>
            <w:noWrap/>
            <w:vAlign w:val="bottom"/>
            <w:hideMark/>
          </w:tcPr>
          <w:p w14:paraId="7FD18BE4" w14:textId="77777777" w:rsidR="00BF506F" w:rsidRPr="00B51E86"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 xml:space="preserve"> CUPOS </w:t>
            </w:r>
          </w:p>
        </w:tc>
        <w:tc>
          <w:tcPr>
            <w:tcW w:w="1218" w:type="dxa"/>
            <w:tcBorders>
              <w:top w:val="single" w:sz="8" w:space="0" w:color="366092"/>
              <w:left w:val="nil"/>
              <w:bottom w:val="nil"/>
              <w:right w:val="nil"/>
            </w:tcBorders>
            <w:shd w:val="clear" w:color="4F81BD" w:fill="4F81BD"/>
            <w:noWrap/>
            <w:vAlign w:val="bottom"/>
            <w:hideMark/>
          </w:tcPr>
          <w:p w14:paraId="24F0A383" w14:textId="77777777" w:rsidR="00BF506F" w:rsidRPr="00B51E86"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 xml:space="preserve"> INSCRITOS</w:t>
            </w:r>
          </w:p>
        </w:tc>
        <w:tc>
          <w:tcPr>
            <w:tcW w:w="1420" w:type="dxa"/>
            <w:tcBorders>
              <w:top w:val="single" w:sz="8" w:space="0" w:color="366092"/>
              <w:left w:val="nil"/>
              <w:bottom w:val="nil"/>
              <w:right w:val="nil"/>
            </w:tcBorders>
            <w:shd w:val="clear" w:color="4F81BD" w:fill="4F81BD"/>
            <w:noWrap/>
            <w:vAlign w:val="bottom"/>
            <w:hideMark/>
          </w:tcPr>
          <w:p w14:paraId="3EBDB1D4" w14:textId="77777777" w:rsidR="00BF506F" w:rsidRPr="00B51E86"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ASISTENCIA</w:t>
            </w:r>
          </w:p>
        </w:tc>
        <w:tc>
          <w:tcPr>
            <w:tcW w:w="364" w:type="dxa"/>
            <w:tcBorders>
              <w:top w:val="single" w:sz="8" w:space="0" w:color="366092"/>
              <w:left w:val="nil"/>
              <w:bottom w:val="nil"/>
              <w:right w:val="nil"/>
            </w:tcBorders>
            <w:shd w:val="clear" w:color="4F81BD" w:fill="4F81BD"/>
            <w:noWrap/>
            <w:vAlign w:val="bottom"/>
            <w:hideMark/>
          </w:tcPr>
          <w:p w14:paraId="0E5BF8AC" w14:textId="77777777" w:rsidR="00BF506F" w:rsidRPr="00B51E86"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 xml:space="preserve"> F</w:t>
            </w:r>
          </w:p>
        </w:tc>
        <w:tc>
          <w:tcPr>
            <w:tcW w:w="442" w:type="dxa"/>
            <w:tcBorders>
              <w:top w:val="single" w:sz="8" w:space="0" w:color="366092"/>
              <w:left w:val="nil"/>
              <w:bottom w:val="nil"/>
              <w:right w:val="nil"/>
            </w:tcBorders>
            <w:shd w:val="clear" w:color="4F81BD" w:fill="4F81BD"/>
            <w:noWrap/>
            <w:vAlign w:val="bottom"/>
            <w:hideMark/>
          </w:tcPr>
          <w:p w14:paraId="795F8C1D" w14:textId="77777777" w:rsidR="00BF506F" w:rsidRPr="00B51E86"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M</w:t>
            </w:r>
          </w:p>
        </w:tc>
      </w:tr>
      <w:tr w:rsidR="00BF506F" w:rsidRPr="00B51E86" w14:paraId="02851BE9" w14:textId="77777777" w:rsidTr="00021827">
        <w:trPr>
          <w:trHeight w:val="300"/>
        </w:trPr>
        <w:tc>
          <w:tcPr>
            <w:tcW w:w="2560" w:type="dxa"/>
            <w:tcBorders>
              <w:top w:val="nil"/>
              <w:left w:val="nil"/>
              <w:bottom w:val="nil"/>
              <w:right w:val="nil"/>
            </w:tcBorders>
            <w:shd w:val="clear" w:color="DCE6F1" w:fill="DCE6F1"/>
            <w:noWrap/>
            <w:vAlign w:val="bottom"/>
            <w:hideMark/>
          </w:tcPr>
          <w:p w14:paraId="4BB6818D" w14:textId="77777777" w:rsidR="00BF506F" w:rsidRPr="00B51E86" w:rsidRDefault="00BF506F" w:rsidP="00021827">
            <w:pPr>
              <w:spacing w:after="0" w:line="240" w:lineRule="auto"/>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INGLES</w:t>
            </w:r>
          </w:p>
        </w:tc>
        <w:tc>
          <w:tcPr>
            <w:tcW w:w="900" w:type="dxa"/>
            <w:tcBorders>
              <w:top w:val="nil"/>
              <w:left w:val="nil"/>
              <w:bottom w:val="nil"/>
              <w:right w:val="nil"/>
            </w:tcBorders>
            <w:shd w:val="clear" w:color="DCE6F1" w:fill="DCE6F1"/>
            <w:noWrap/>
            <w:vAlign w:val="bottom"/>
            <w:hideMark/>
          </w:tcPr>
          <w:p w14:paraId="3394D597" w14:textId="77777777" w:rsidR="00BF506F" w:rsidRPr="00B51E86" w:rsidRDefault="00BF506F" w:rsidP="00021827">
            <w:pPr>
              <w:spacing w:after="0" w:line="240" w:lineRule="auto"/>
              <w:jc w:val="center"/>
              <w:rPr>
                <w:rFonts w:ascii="Calibri" w:eastAsia="Times New Roman" w:hAnsi="Calibri" w:cs="Calibri"/>
                <w:b/>
                <w:bCs/>
                <w:color w:val="B7DEE8"/>
                <w:lang w:eastAsia="es-SV"/>
              </w:rPr>
            </w:pPr>
            <w:r w:rsidRPr="00B51E86">
              <w:rPr>
                <w:rFonts w:ascii="Calibri" w:eastAsia="Times New Roman" w:hAnsi="Calibri" w:cs="Calibri"/>
                <w:b/>
                <w:bCs/>
                <w:color w:val="B7DEE8"/>
                <w:lang w:eastAsia="es-SV"/>
              </w:rPr>
              <w:t>20</w:t>
            </w:r>
          </w:p>
        </w:tc>
        <w:tc>
          <w:tcPr>
            <w:tcW w:w="1218" w:type="dxa"/>
            <w:tcBorders>
              <w:top w:val="nil"/>
              <w:left w:val="nil"/>
              <w:bottom w:val="nil"/>
              <w:right w:val="nil"/>
            </w:tcBorders>
            <w:shd w:val="clear" w:color="DCE6F1" w:fill="DCE6F1"/>
            <w:noWrap/>
            <w:vAlign w:val="bottom"/>
            <w:hideMark/>
          </w:tcPr>
          <w:p w14:paraId="6FD2D3C0" w14:textId="77777777" w:rsidR="00BF506F" w:rsidRPr="00B51E86" w:rsidRDefault="00BF506F" w:rsidP="00021827">
            <w:pPr>
              <w:spacing w:after="0" w:line="240" w:lineRule="auto"/>
              <w:jc w:val="center"/>
              <w:rPr>
                <w:rFonts w:ascii="Calibri" w:eastAsia="Times New Roman" w:hAnsi="Calibri" w:cs="Calibri"/>
                <w:b/>
                <w:bCs/>
                <w:color w:val="B7DEE8"/>
                <w:lang w:eastAsia="es-SV"/>
              </w:rPr>
            </w:pPr>
            <w:r w:rsidRPr="00B51E86">
              <w:rPr>
                <w:rFonts w:ascii="Calibri" w:eastAsia="Times New Roman" w:hAnsi="Calibri" w:cs="Calibri"/>
                <w:b/>
                <w:bCs/>
                <w:color w:val="B7DEE8"/>
                <w:lang w:eastAsia="es-SV"/>
              </w:rPr>
              <w:t>24</w:t>
            </w:r>
          </w:p>
        </w:tc>
        <w:tc>
          <w:tcPr>
            <w:tcW w:w="1420" w:type="dxa"/>
            <w:tcBorders>
              <w:top w:val="nil"/>
              <w:left w:val="nil"/>
              <w:bottom w:val="nil"/>
              <w:right w:val="nil"/>
            </w:tcBorders>
            <w:shd w:val="clear" w:color="DCE6F1" w:fill="DCE6F1"/>
            <w:noWrap/>
            <w:vAlign w:val="bottom"/>
            <w:hideMark/>
          </w:tcPr>
          <w:p w14:paraId="06125B0C" w14:textId="77777777" w:rsidR="00BF506F" w:rsidRPr="00B51E86" w:rsidRDefault="00BF506F" w:rsidP="00021827">
            <w:pPr>
              <w:spacing w:after="0" w:line="240" w:lineRule="auto"/>
              <w:jc w:val="center"/>
              <w:rPr>
                <w:rFonts w:ascii="Calibri" w:eastAsia="Times New Roman" w:hAnsi="Calibri" w:cs="Calibri"/>
                <w:b/>
                <w:bCs/>
                <w:color w:val="B7DEE8"/>
                <w:lang w:eastAsia="es-SV"/>
              </w:rPr>
            </w:pPr>
            <w:r w:rsidRPr="00B51E86">
              <w:rPr>
                <w:rFonts w:ascii="Calibri" w:eastAsia="Times New Roman" w:hAnsi="Calibri" w:cs="Calibri"/>
                <w:b/>
                <w:bCs/>
                <w:color w:val="B7DEE8"/>
                <w:lang w:eastAsia="es-SV"/>
              </w:rPr>
              <w:t>24</w:t>
            </w:r>
          </w:p>
        </w:tc>
        <w:tc>
          <w:tcPr>
            <w:tcW w:w="364" w:type="dxa"/>
            <w:tcBorders>
              <w:top w:val="nil"/>
              <w:left w:val="nil"/>
              <w:bottom w:val="nil"/>
              <w:right w:val="nil"/>
            </w:tcBorders>
            <w:shd w:val="clear" w:color="DCE6F1" w:fill="DCE6F1"/>
            <w:noWrap/>
            <w:vAlign w:val="bottom"/>
            <w:hideMark/>
          </w:tcPr>
          <w:p w14:paraId="093B9D3A" w14:textId="77777777" w:rsidR="00BF506F" w:rsidRPr="00B51E86" w:rsidRDefault="00BF506F" w:rsidP="00021827">
            <w:pPr>
              <w:spacing w:after="0" w:line="240" w:lineRule="auto"/>
              <w:jc w:val="center"/>
              <w:rPr>
                <w:rFonts w:ascii="Calibri" w:eastAsia="Times New Roman" w:hAnsi="Calibri" w:cs="Calibri"/>
                <w:b/>
                <w:bCs/>
                <w:color w:val="B7DEE8"/>
                <w:lang w:eastAsia="es-SV"/>
              </w:rPr>
            </w:pPr>
            <w:r w:rsidRPr="00B51E86">
              <w:rPr>
                <w:rFonts w:ascii="Calibri" w:eastAsia="Times New Roman" w:hAnsi="Calibri" w:cs="Calibri"/>
                <w:b/>
                <w:bCs/>
                <w:color w:val="B7DEE8"/>
                <w:lang w:eastAsia="es-SV"/>
              </w:rPr>
              <w:t>11</w:t>
            </w:r>
          </w:p>
        </w:tc>
        <w:tc>
          <w:tcPr>
            <w:tcW w:w="442" w:type="dxa"/>
            <w:tcBorders>
              <w:top w:val="nil"/>
              <w:left w:val="nil"/>
              <w:bottom w:val="nil"/>
              <w:right w:val="nil"/>
            </w:tcBorders>
            <w:shd w:val="clear" w:color="DCE6F1" w:fill="DCE6F1"/>
            <w:noWrap/>
            <w:vAlign w:val="bottom"/>
            <w:hideMark/>
          </w:tcPr>
          <w:p w14:paraId="4F0B6095" w14:textId="77777777" w:rsidR="00BF506F" w:rsidRPr="00B51E86" w:rsidRDefault="00BF506F" w:rsidP="00021827">
            <w:pPr>
              <w:spacing w:after="0" w:line="240" w:lineRule="auto"/>
              <w:jc w:val="center"/>
              <w:rPr>
                <w:rFonts w:ascii="Calibri" w:eastAsia="Times New Roman" w:hAnsi="Calibri" w:cs="Calibri"/>
                <w:b/>
                <w:bCs/>
                <w:color w:val="B7DEE8"/>
                <w:lang w:eastAsia="es-SV"/>
              </w:rPr>
            </w:pPr>
            <w:r w:rsidRPr="00B51E86">
              <w:rPr>
                <w:rFonts w:ascii="Calibri" w:eastAsia="Times New Roman" w:hAnsi="Calibri" w:cs="Calibri"/>
                <w:b/>
                <w:bCs/>
                <w:color w:val="B7DEE8"/>
                <w:lang w:eastAsia="es-SV"/>
              </w:rPr>
              <w:t>13</w:t>
            </w:r>
          </w:p>
        </w:tc>
      </w:tr>
      <w:tr w:rsidR="00BF506F" w:rsidRPr="00B51E86" w14:paraId="51BC14EE" w14:textId="77777777" w:rsidTr="00021827">
        <w:trPr>
          <w:trHeight w:val="300"/>
        </w:trPr>
        <w:tc>
          <w:tcPr>
            <w:tcW w:w="2560" w:type="dxa"/>
            <w:tcBorders>
              <w:top w:val="nil"/>
              <w:left w:val="nil"/>
              <w:bottom w:val="nil"/>
              <w:right w:val="nil"/>
            </w:tcBorders>
            <w:shd w:val="clear" w:color="auto" w:fill="auto"/>
            <w:noWrap/>
            <w:vAlign w:val="bottom"/>
            <w:hideMark/>
          </w:tcPr>
          <w:p w14:paraId="478C5CB6" w14:textId="77777777" w:rsidR="00BF506F" w:rsidRPr="00B51E86" w:rsidRDefault="00BF506F" w:rsidP="00021827">
            <w:pPr>
              <w:spacing w:after="0" w:line="240" w:lineRule="auto"/>
              <w:rPr>
                <w:rFonts w:ascii="Calibri" w:eastAsia="Times New Roman" w:hAnsi="Calibri" w:cs="Calibri"/>
                <w:b/>
                <w:bCs/>
                <w:color w:val="000000"/>
                <w:lang w:eastAsia="es-SV"/>
              </w:rPr>
            </w:pPr>
            <w:r>
              <w:rPr>
                <w:rFonts w:ascii="Calibri" w:eastAsia="Times New Roman" w:hAnsi="Calibri" w:cs="Calibri"/>
                <w:b/>
                <w:bCs/>
                <w:color w:val="000000"/>
                <w:lang w:eastAsia="es-SV"/>
              </w:rPr>
              <w:t>Grupo 1</w:t>
            </w:r>
          </w:p>
        </w:tc>
        <w:tc>
          <w:tcPr>
            <w:tcW w:w="900" w:type="dxa"/>
            <w:tcBorders>
              <w:top w:val="nil"/>
              <w:left w:val="nil"/>
              <w:bottom w:val="nil"/>
              <w:right w:val="nil"/>
            </w:tcBorders>
            <w:shd w:val="clear" w:color="auto" w:fill="auto"/>
            <w:noWrap/>
            <w:vAlign w:val="bottom"/>
            <w:hideMark/>
          </w:tcPr>
          <w:p w14:paraId="6ECD8C41"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20</w:t>
            </w:r>
          </w:p>
        </w:tc>
        <w:tc>
          <w:tcPr>
            <w:tcW w:w="1218" w:type="dxa"/>
            <w:tcBorders>
              <w:top w:val="nil"/>
              <w:left w:val="nil"/>
              <w:bottom w:val="nil"/>
              <w:right w:val="nil"/>
            </w:tcBorders>
            <w:shd w:val="clear" w:color="auto" w:fill="auto"/>
            <w:noWrap/>
            <w:vAlign w:val="bottom"/>
            <w:hideMark/>
          </w:tcPr>
          <w:p w14:paraId="5E8A9E29"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24</w:t>
            </w:r>
          </w:p>
        </w:tc>
        <w:tc>
          <w:tcPr>
            <w:tcW w:w="1420" w:type="dxa"/>
            <w:tcBorders>
              <w:top w:val="nil"/>
              <w:left w:val="nil"/>
              <w:bottom w:val="nil"/>
              <w:right w:val="nil"/>
            </w:tcBorders>
            <w:shd w:val="clear" w:color="auto" w:fill="auto"/>
            <w:noWrap/>
            <w:vAlign w:val="bottom"/>
            <w:hideMark/>
          </w:tcPr>
          <w:p w14:paraId="06E2712D"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24</w:t>
            </w:r>
          </w:p>
        </w:tc>
        <w:tc>
          <w:tcPr>
            <w:tcW w:w="364" w:type="dxa"/>
            <w:tcBorders>
              <w:top w:val="nil"/>
              <w:left w:val="nil"/>
              <w:bottom w:val="nil"/>
              <w:right w:val="nil"/>
            </w:tcBorders>
            <w:shd w:val="clear" w:color="auto" w:fill="auto"/>
            <w:noWrap/>
            <w:vAlign w:val="bottom"/>
            <w:hideMark/>
          </w:tcPr>
          <w:p w14:paraId="381C7C80"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11</w:t>
            </w:r>
          </w:p>
        </w:tc>
        <w:tc>
          <w:tcPr>
            <w:tcW w:w="442" w:type="dxa"/>
            <w:tcBorders>
              <w:top w:val="nil"/>
              <w:left w:val="nil"/>
              <w:bottom w:val="nil"/>
              <w:right w:val="nil"/>
            </w:tcBorders>
            <w:shd w:val="clear" w:color="auto" w:fill="auto"/>
            <w:noWrap/>
            <w:vAlign w:val="bottom"/>
            <w:hideMark/>
          </w:tcPr>
          <w:p w14:paraId="37E11A56"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13</w:t>
            </w:r>
          </w:p>
        </w:tc>
      </w:tr>
      <w:tr w:rsidR="00BF506F" w:rsidRPr="00B51E86" w14:paraId="340BA6D6" w14:textId="77777777" w:rsidTr="00021827">
        <w:trPr>
          <w:trHeight w:val="300"/>
        </w:trPr>
        <w:tc>
          <w:tcPr>
            <w:tcW w:w="2560" w:type="dxa"/>
            <w:tcBorders>
              <w:top w:val="nil"/>
              <w:left w:val="nil"/>
              <w:bottom w:val="nil"/>
              <w:right w:val="nil"/>
            </w:tcBorders>
            <w:shd w:val="clear" w:color="auto" w:fill="auto"/>
            <w:noWrap/>
            <w:vAlign w:val="bottom"/>
            <w:hideMark/>
          </w:tcPr>
          <w:p w14:paraId="377BD770" w14:textId="77777777" w:rsidR="00BF506F" w:rsidRPr="00B51E86" w:rsidRDefault="00BF506F" w:rsidP="00021827">
            <w:pPr>
              <w:spacing w:after="0" w:line="240" w:lineRule="auto"/>
              <w:rPr>
                <w:rFonts w:ascii="Calibri" w:eastAsia="Times New Roman" w:hAnsi="Calibri" w:cs="Calibri"/>
                <w:color w:val="000000"/>
                <w:lang w:eastAsia="es-SV"/>
              </w:rPr>
            </w:pPr>
            <w:r w:rsidRPr="00B51E86">
              <w:rPr>
                <w:rFonts w:ascii="Calibri" w:eastAsia="Times New Roman" w:hAnsi="Calibri" w:cs="Calibri"/>
                <w:color w:val="000000"/>
                <w:lang w:eastAsia="es-SV"/>
              </w:rPr>
              <w:t>Ingles Niños (8 a 12 años)</w:t>
            </w:r>
          </w:p>
        </w:tc>
        <w:tc>
          <w:tcPr>
            <w:tcW w:w="900" w:type="dxa"/>
            <w:tcBorders>
              <w:top w:val="nil"/>
              <w:left w:val="nil"/>
              <w:bottom w:val="nil"/>
              <w:right w:val="nil"/>
            </w:tcBorders>
            <w:shd w:val="clear" w:color="auto" w:fill="auto"/>
            <w:noWrap/>
            <w:vAlign w:val="bottom"/>
            <w:hideMark/>
          </w:tcPr>
          <w:p w14:paraId="2504A986" w14:textId="77777777" w:rsidR="00BF506F" w:rsidRPr="00B51E86" w:rsidRDefault="00BF506F" w:rsidP="00021827">
            <w:pPr>
              <w:spacing w:after="0" w:line="240" w:lineRule="auto"/>
              <w:jc w:val="center"/>
              <w:rPr>
                <w:rFonts w:ascii="Calibri" w:eastAsia="Times New Roman" w:hAnsi="Calibri" w:cs="Calibri"/>
                <w:color w:val="F2F2F2"/>
                <w:lang w:eastAsia="es-SV"/>
              </w:rPr>
            </w:pPr>
            <w:r w:rsidRPr="00B51E86">
              <w:rPr>
                <w:rFonts w:ascii="Calibri" w:eastAsia="Times New Roman" w:hAnsi="Calibri" w:cs="Calibri"/>
                <w:color w:val="F2F2F2"/>
                <w:lang w:eastAsia="es-SV"/>
              </w:rPr>
              <w:t>20</w:t>
            </w:r>
          </w:p>
        </w:tc>
        <w:tc>
          <w:tcPr>
            <w:tcW w:w="1218" w:type="dxa"/>
            <w:tcBorders>
              <w:top w:val="nil"/>
              <w:left w:val="nil"/>
              <w:bottom w:val="nil"/>
              <w:right w:val="nil"/>
            </w:tcBorders>
            <w:shd w:val="clear" w:color="auto" w:fill="auto"/>
            <w:noWrap/>
            <w:vAlign w:val="bottom"/>
            <w:hideMark/>
          </w:tcPr>
          <w:p w14:paraId="3EE8383F" w14:textId="77777777" w:rsidR="00BF506F" w:rsidRPr="00B51E86" w:rsidRDefault="00BF506F" w:rsidP="00021827">
            <w:pPr>
              <w:spacing w:after="0" w:line="240" w:lineRule="auto"/>
              <w:jc w:val="center"/>
              <w:rPr>
                <w:rFonts w:ascii="Calibri" w:eastAsia="Times New Roman" w:hAnsi="Calibri" w:cs="Calibri"/>
                <w:color w:val="F2F2F2"/>
                <w:lang w:eastAsia="es-SV"/>
              </w:rPr>
            </w:pPr>
            <w:r w:rsidRPr="00B51E86">
              <w:rPr>
                <w:rFonts w:ascii="Calibri" w:eastAsia="Times New Roman" w:hAnsi="Calibri" w:cs="Calibri"/>
                <w:color w:val="F2F2F2"/>
                <w:lang w:eastAsia="es-SV"/>
              </w:rPr>
              <w:t>24</w:t>
            </w:r>
          </w:p>
        </w:tc>
        <w:tc>
          <w:tcPr>
            <w:tcW w:w="1420" w:type="dxa"/>
            <w:tcBorders>
              <w:top w:val="nil"/>
              <w:left w:val="nil"/>
              <w:bottom w:val="nil"/>
              <w:right w:val="nil"/>
            </w:tcBorders>
            <w:shd w:val="clear" w:color="auto" w:fill="auto"/>
            <w:noWrap/>
            <w:vAlign w:val="bottom"/>
            <w:hideMark/>
          </w:tcPr>
          <w:p w14:paraId="6DC2960F" w14:textId="77777777" w:rsidR="00BF506F" w:rsidRPr="00B51E86" w:rsidRDefault="00BF506F" w:rsidP="00021827">
            <w:pPr>
              <w:spacing w:after="0" w:line="240" w:lineRule="auto"/>
              <w:jc w:val="center"/>
              <w:rPr>
                <w:rFonts w:ascii="Calibri" w:eastAsia="Times New Roman" w:hAnsi="Calibri" w:cs="Calibri"/>
                <w:color w:val="F2F2F2"/>
                <w:lang w:eastAsia="es-SV"/>
              </w:rPr>
            </w:pPr>
            <w:r w:rsidRPr="00B51E86">
              <w:rPr>
                <w:rFonts w:ascii="Calibri" w:eastAsia="Times New Roman" w:hAnsi="Calibri" w:cs="Calibri"/>
                <w:color w:val="F2F2F2"/>
                <w:lang w:eastAsia="es-SV"/>
              </w:rPr>
              <w:t>24</w:t>
            </w:r>
          </w:p>
        </w:tc>
        <w:tc>
          <w:tcPr>
            <w:tcW w:w="364" w:type="dxa"/>
            <w:tcBorders>
              <w:top w:val="nil"/>
              <w:left w:val="nil"/>
              <w:bottom w:val="nil"/>
              <w:right w:val="nil"/>
            </w:tcBorders>
            <w:shd w:val="clear" w:color="auto" w:fill="auto"/>
            <w:noWrap/>
            <w:vAlign w:val="bottom"/>
            <w:hideMark/>
          </w:tcPr>
          <w:p w14:paraId="5D03C119" w14:textId="77777777" w:rsidR="00BF506F" w:rsidRPr="00B51E86" w:rsidRDefault="00BF506F" w:rsidP="00021827">
            <w:pPr>
              <w:spacing w:after="0" w:line="240" w:lineRule="auto"/>
              <w:jc w:val="center"/>
              <w:rPr>
                <w:rFonts w:ascii="Calibri" w:eastAsia="Times New Roman" w:hAnsi="Calibri" w:cs="Calibri"/>
                <w:color w:val="F2F2F2"/>
                <w:lang w:eastAsia="es-SV"/>
              </w:rPr>
            </w:pPr>
            <w:r w:rsidRPr="00B51E86">
              <w:rPr>
                <w:rFonts w:ascii="Calibri" w:eastAsia="Times New Roman" w:hAnsi="Calibri" w:cs="Calibri"/>
                <w:color w:val="F2F2F2"/>
                <w:lang w:eastAsia="es-SV"/>
              </w:rPr>
              <w:t>11</w:t>
            </w:r>
          </w:p>
        </w:tc>
        <w:tc>
          <w:tcPr>
            <w:tcW w:w="442" w:type="dxa"/>
            <w:tcBorders>
              <w:top w:val="nil"/>
              <w:left w:val="nil"/>
              <w:bottom w:val="nil"/>
              <w:right w:val="nil"/>
            </w:tcBorders>
            <w:shd w:val="clear" w:color="auto" w:fill="auto"/>
            <w:noWrap/>
            <w:vAlign w:val="bottom"/>
            <w:hideMark/>
          </w:tcPr>
          <w:p w14:paraId="7413BB77" w14:textId="77777777" w:rsidR="00BF506F" w:rsidRPr="00B51E86" w:rsidRDefault="00BF506F" w:rsidP="00021827">
            <w:pPr>
              <w:spacing w:after="0" w:line="240" w:lineRule="auto"/>
              <w:jc w:val="center"/>
              <w:rPr>
                <w:rFonts w:ascii="Calibri" w:eastAsia="Times New Roman" w:hAnsi="Calibri" w:cs="Calibri"/>
                <w:color w:val="F2F2F2"/>
                <w:lang w:eastAsia="es-SV"/>
              </w:rPr>
            </w:pPr>
            <w:r w:rsidRPr="00B51E86">
              <w:rPr>
                <w:rFonts w:ascii="Calibri" w:eastAsia="Times New Roman" w:hAnsi="Calibri" w:cs="Calibri"/>
                <w:color w:val="F2F2F2"/>
                <w:lang w:eastAsia="es-SV"/>
              </w:rPr>
              <w:t>13</w:t>
            </w:r>
          </w:p>
        </w:tc>
      </w:tr>
      <w:tr w:rsidR="00BF506F" w:rsidRPr="00B51E86" w14:paraId="71220B16" w14:textId="77777777" w:rsidTr="00021827">
        <w:trPr>
          <w:trHeight w:val="300"/>
        </w:trPr>
        <w:tc>
          <w:tcPr>
            <w:tcW w:w="2560" w:type="dxa"/>
            <w:tcBorders>
              <w:top w:val="nil"/>
              <w:left w:val="nil"/>
              <w:bottom w:val="nil"/>
              <w:right w:val="nil"/>
            </w:tcBorders>
            <w:shd w:val="clear" w:color="auto" w:fill="auto"/>
            <w:noWrap/>
            <w:vAlign w:val="bottom"/>
            <w:hideMark/>
          </w:tcPr>
          <w:p w14:paraId="3E0C3B15" w14:textId="77777777" w:rsidR="00BF506F" w:rsidRPr="00B51E86" w:rsidRDefault="00BF506F" w:rsidP="00021827">
            <w:pPr>
              <w:spacing w:after="0" w:line="240" w:lineRule="auto"/>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 xml:space="preserve">1:30 A 3:30 PM </w:t>
            </w:r>
          </w:p>
        </w:tc>
        <w:tc>
          <w:tcPr>
            <w:tcW w:w="900" w:type="dxa"/>
            <w:tcBorders>
              <w:top w:val="nil"/>
              <w:left w:val="nil"/>
              <w:bottom w:val="nil"/>
              <w:right w:val="nil"/>
            </w:tcBorders>
            <w:shd w:val="clear" w:color="auto" w:fill="auto"/>
            <w:noWrap/>
            <w:vAlign w:val="bottom"/>
            <w:hideMark/>
          </w:tcPr>
          <w:p w14:paraId="76435836" w14:textId="77777777" w:rsidR="00BF506F" w:rsidRPr="00B51E86" w:rsidRDefault="00BF506F" w:rsidP="00021827">
            <w:pPr>
              <w:spacing w:after="0" w:line="240" w:lineRule="auto"/>
              <w:jc w:val="center"/>
              <w:rPr>
                <w:rFonts w:ascii="Calibri" w:eastAsia="Times New Roman" w:hAnsi="Calibri" w:cs="Calibri"/>
                <w:b/>
                <w:bCs/>
                <w:color w:val="F2F2F2"/>
                <w:lang w:eastAsia="es-SV"/>
              </w:rPr>
            </w:pPr>
            <w:r w:rsidRPr="00B51E86">
              <w:rPr>
                <w:rFonts w:ascii="Calibri" w:eastAsia="Times New Roman" w:hAnsi="Calibri" w:cs="Calibri"/>
                <w:b/>
                <w:bCs/>
                <w:color w:val="F2F2F2"/>
                <w:lang w:eastAsia="es-SV"/>
              </w:rPr>
              <w:t>20</w:t>
            </w:r>
          </w:p>
        </w:tc>
        <w:tc>
          <w:tcPr>
            <w:tcW w:w="1218" w:type="dxa"/>
            <w:tcBorders>
              <w:top w:val="nil"/>
              <w:left w:val="nil"/>
              <w:bottom w:val="nil"/>
              <w:right w:val="nil"/>
            </w:tcBorders>
            <w:shd w:val="clear" w:color="auto" w:fill="auto"/>
            <w:noWrap/>
            <w:vAlign w:val="bottom"/>
            <w:hideMark/>
          </w:tcPr>
          <w:p w14:paraId="109C09AE" w14:textId="77777777" w:rsidR="00BF506F" w:rsidRPr="00B51E86" w:rsidRDefault="00BF506F" w:rsidP="00021827">
            <w:pPr>
              <w:spacing w:after="0" w:line="240" w:lineRule="auto"/>
              <w:jc w:val="center"/>
              <w:rPr>
                <w:rFonts w:ascii="Calibri" w:eastAsia="Times New Roman" w:hAnsi="Calibri" w:cs="Calibri"/>
                <w:b/>
                <w:bCs/>
                <w:color w:val="F2F2F2"/>
                <w:lang w:eastAsia="es-SV"/>
              </w:rPr>
            </w:pPr>
            <w:r w:rsidRPr="00B51E86">
              <w:rPr>
                <w:rFonts w:ascii="Calibri" w:eastAsia="Times New Roman" w:hAnsi="Calibri" w:cs="Calibri"/>
                <w:b/>
                <w:bCs/>
                <w:color w:val="F2F2F2"/>
                <w:lang w:eastAsia="es-SV"/>
              </w:rPr>
              <w:t>24</w:t>
            </w:r>
          </w:p>
        </w:tc>
        <w:tc>
          <w:tcPr>
            <w:tcW w:w="1420" w:type="dxa"/>
            <w:tcBorders>
              <w:top w:val="nil"/>
              <w:left w:val="nil"/>
              <w:bottom w:val="nil"/>
              <w:right w:val="nil"/>
            </w:tcBorders>
            <w:shd w:val="clear" w:color="auto" w:fill="auto"/>
            <w:noWrap/>
            <w:vAlign w:val="bottom"/>
            <w:hideMark/>
          </w:tcPr>
          <w:p w14:paraId="4D2C07A4" w14:textId="77777777" w:rsidR="00BF506F" w:rsidRPr="00B51E86" w:rsidRDefault="00BF506F" w:rsidP="00021827">
            <w:pPr>
              <w:spacing w:after="0" w:line="240" w:lineRule="auto"/>
              <w:jc w:val="center"/>
              <w:rPr>
                <w:rFonts w:ascii="Calibri" w:eastAsia="Times New Roman" w:hAnsi="Calibri" w:cs="Calibri"/>
                <w:b/>
                <w:bCs/>
                <w:color w:val="F2F2F2"/>
                <w:lang w:eastAsia="es-SV"/>
              </w:rPr>
            </w:pPr>
            <w:r w:rsidRPr="00B51E86">
              <w:rPr>
                <w:rFonts w:ascii="Calibri" w:eastAsia="Times New Roman" w:hAnsi="Calibri" w:cs="Calibri"/>
                <w:b/>
                <w:bCs/>
                <w:color w:val="F2F2F2"/>
                <w:lang w:eastAsia="es-SV"/>
              </w:rPr>
              <w:t>24</w:t>
            </w:r>
          </w:p>
        </w:tc>
        <w:tc>
          <w:tcPr>
            <w:tcW w:w="364" w:type="dxa"/>
            <w:tcBorders>
              <w:top w:val="nil"/>
              <w:left w:val="nil"/>
              <w:bottom w:val="nil"/>
              <w:right w:val="nil"/>
            </w:tcBorders>
            <w:shd w:val="clear" w:color="auto" w:fill="auto"/>
            <w:noWrap/>
            <w:vAlign w:val="bottom"/>
            <w:hideMark/>
          </w:tcPr>
          <w:p w14:paraId="2D2DF798" w14:textId="77777777" w:rsidR="00BF506F" w:rsidRPr="00B51E86" w:rsidRDefault="00BF506F" w:rsidP="00021827">
            <w:pPr>
              <w:spacing w:after="0" w:line="240" w:lineRule="auto"/>
              <w:jc w:val="center"/>
              <w:rPr>
                <w:rFonts w:ascii="Calibri" w:eastAsia="Times New Roman" w:hAnsi="Calibri" w:cs="Calibri"/>
                <w:b/>
                <w:bCs/>
                <w:color w:val="F2F2F2"/>
                <w:lang w:eastAsia="es-SV"/>
              </w:rPr>
            </w:pPr>
            <w:r w:rsidRPr="00B51E86">
              <w:rPr>
                <w:rFonts w:ascii="Calibri" w:eastAsia="Times New Roman" w:hAnsi="Calibri" w:cs="Calibri"/>
                <w:b/>
                <w:bCs/>
                <w:color w:val="F2F2F2"/>
                <w:lang w:eastAsia="es-SV"/>
              </w:rPr>
              <w:t>11</w:t>
            </w:r>
          </w:p>
        </w:tc>
        <w:tc>
          <w:tcPr>
            <w:tcW w:w="442" w:type="dxa"/>
            <w:tcBorders>
              <w:top w:val="nil"/>
              <w:left w:val="nil"/>
              <w:bottom w:val="nil"/>
              <w:right w:val="nil"/>
            </w:tcBorders>
            <w:shd w:val="clear" w:color="auto" w:fill="auto"/>
            <w:noWrap/>
            <w:vAlign w:val="bottom"/>
            <w:hideMark/>
          </w:tcPr>
          <w:p w14:paraId="578053F7" w14:textId="77777777" w:rsidR="00BF506F" w:rsidRPr="00B51E86" w:rsidRDefault="00BF506F" w:rsidP="00021827">
            <w:pPr>
              <w:spacing w:after="0" w:line="240" w:lineRule="auto"/>
              <w:jc w:val="center"/>
              <w:rPr>
                <w:rFonts w:ascii="Calibri" w:eastAsia="Times New Roman" w:hAnsi="Calibri" w:cs="Calibri"/>
                <w:b/>
                <w:bCs/>
                <w:color w:val="F2F2F2"/>
                <w:lang w:eastAsia="es-SV"/>
              </w:rPr>
            </w:pPr>
            <w:r w:rsidRPr="00B51E86">
              <w:rPr>
                <w:rFonts w:ascii="Calibri" w:eastAsia="Times New Roman" w:hAnsi="Calibri" w:cs="Calibri"/>
                <w:b/>
                <w:bCs/>
                <w:color w:val="F2F2F2"/>
                <w:lang w:eastAsia="es-SV"/>
              </w:rPr>
              <w:t>13</w:t>
            </w:r>
          </w:p>
        </w:tc>
      </w:tr>
      <w:tr w:rsidR="00BF506F" w:rsidRPr="00B51E86" w14:paraId="16DDA29A" w14:textId="77777777" w:rsidTr="00021827">
        <w:trPr>
          <w:trHeight w:val="300"/>
        </w:trPr>
        <w:tc>
          <w:tcPr>
            <w:tcW w:w="2560" w:type="dxa"/>
            <w:tcBorders>
              <w:top w:val="nil"/>
              <w:left w:val="nil"/>
              <w:bottom w:val="nil"/>
              <w:right w:val="nil"/>
            </w:tcBorders>
            <w:shd w:val="clear" w:color="auto" w:fill="auto"/>
            <w:noWrap/>
            <w:vAlign w:val="bottom"/>
            <w:hideMark/>
          </w:tcPr>
          <w:p w14:paraId="42103B76" w14:textId="77777777" w:rsidR="00BF506F" w:rsidRPr="00B51E86" w:rsidRDefault="00BF506F" w:rsidP="00021827">
            <w:pPr>
              <w:spacing w:after="0" w:line="240" w:lineRule="auto"/>
              <w:rPr>
                <w:rFonts w:ascii="Calibri" w:eastAsia="Times New Roman" w:hAnsi="Calibri" w:cs="Calibri"/>
                <w:color w:val="000000"/>
                <w:lang w:eastAsia="es-SV"/>
              </w:rPr>
            </w:pPr>
            <w:r w:rsidRPr="00B51E86">
              <w:rPr>
                <w:rFonts w:ascii="Calibri" w:eastAsia="Times New Roman" w:hAnsi="Calibri" w:cs="Calibri"/>
                <w:color w:val="000000"/>
                <w:lang w:eastAsia="es-SV"/>
              </w:rPr>
              <w:t>Viernes</w:t>
            </w:r>
          </w:p>
        </w:tc>
        <w:tc>
          <w:tcPr>
            <w:tcW w:w="900" w:type="dxa"/>
            <w:tcBorders>
              <w:top w:val="nil"/>
              <w:left w:val="nil"/>
              <w:bottom w:val="nil"/>
              <w:right w:val="nil"/>
            </w:tcBorders>
            <w:shd w:val="clear" w:color="auto" w:fill="auto"/>
            <w:noWrap/>
            <w:vAlign w:val="bottom"/>
            <w:hideMark/>
          </w:tcPr>
          <w:p w14:paraId="03C5EA13" w14:textId="77777777" w:rsidR="00BF506F" w:rsidRPr="00B51E86" w:rsidRDefault="00BF506F" w:rsidP="00021827">
            <w:pPr>
              <w:spacing w:after="0" w:line="240" w:lineRule="auto"/>
              <w:jc w:val="center"/>
              <w:rPr>
                <w:rFonts w:ascii="Calibri" w:eastAsia="Times New Roman" w:hAnsi="Calibri" w:cs="Calibri"/>
                <w:color w:val="F2F2F2"/>
                <w:lang w:eastAsia="es-SV"/>
              </w:rPr>
            </w:pPr>
            <w:r w:rsidRPr="00B51E86">
              <w:rPr>
                <w:rFonts w:ascii="Calibri" w:eastAsia="Times New Roman" w:hAnsi="Calibri" w:cs="Calibri"/>
                <w:color w:val="F2F2F2"/>
                <w:lang w:eastAsia="es-SV"/>
              </w:rPr>
              <w:t>20</w:t>
            </w:r>
          </w:p>
        </w:tc>
        <w:tc>
          <w:tcPr>
            <w:tcW w:w="1218" w:type="dxa"/>
            <w:tcBorders>
              <w:top w:val="nil"/>
              <w:left w:val="nil"/>
              <w:bottom w:val="nil"/>
              <w:right w:val="nil"/>
            </w:tcBorders>
            <w:shd w:val="clear" w:color="auto" w:fill="auto"/>
            <w:noWrap/>
            <w:vAlign w:val="bottom"/>
            <w:hideMark/>
          </w:tcPr>
          <w:p w14:paraId="5AB183F6" w14:textId="77777777" w:rsidR="00BF506F" w:rsidRPr="00B51E86" w:rsidRDefault="00BF506F" w:rsidP="00021827">
            <w:pPr>
              <w:spacing w:after="0" w:line="240" w:lineRule="auto"/>
              <w:jc w:val="center"/>
              <w:rPr>
                <w:rFonts w:ascii="Calibri" w:eastAsia="Times New Roman" w:hAnsi="Calibri" w:cs="Calibri"/>
                <w:color w:val="F2F2F2"/>
                <w:lang w:eastAsia="es-SV"/>
              </w:rPr>
            </w:pPr>
            <w:r w:rsidRPr="00B51E86">
              <w:rPr>
                <w:rFonts w:ascii="Calibri" w:eastAsia="Times New Roman" w:hAnsi="Calibri" w:cs="Calibri"/>
                <w:color w:val="F2F2F2"/>
                <w:lang w:eastAsia="es-SV"/>
              </w:rPr>
              <w:t>24</w:t>
            </w:r>
          </w:p>
        </w:tc>
        <w:tc>
          <w:tcPr>
            <w:tcW w:w="1420" w:type="dxa"/>
            <w:tcBorders>
              <w:top w:val="nil"/>
              <w:left w:val="nil"/>
              <w:bottom w:val="nil"/>
              <w:right w:val="nil"/>
            </w:tcBorders>
            <w:shd w:val="clear" w:color="auto" w:fill="auto"/>
            <w:noWrap/>
            <w:vAlign w:val="bottom"/>
            <w:hideMark/>
          </w:tcPr>
          <w:p w14:paraId="672062E2" w14:textId="77777777" w:rsidR="00BF506F" w:rsidRPr="00B51E86" w:rsidRDefault="00BF506F" w:rsidP="00021827">
            <w:pPr>
              <w:spacing w:after="0" w:line="240" w:lineRule="auto"/>
              <w:jc w:val="center"/>
              <w:rPr>
                <w:rFonts w:ascii="Calibri" w:eastAsia="Times New Roman" w:hAnsi="Calibri" w:cs="Calibri"/>
                <w:color w:val="F2F2F2"/>
                <w:lang w:eastAsia="es-SV"/>
              </w:rPr>
            </w:pPr>
            <w:r w:rsidRPr="00B51E86">
              <w:rPr>
                <w:rFonts w:ascii="Calibri" w:eastAsia="Times New Roman" w:hAnsi="Calibri" w:cs="Calibri"/>
                <w:color w:val="F2F2F2"/>
                <w:lang w:eastAsia="es-SV"/>
              </w:rPr>
              <w:t>24</w:t>
            </w:r>
          </w:p>
        </w:tc>
        <w:tc>
          <w:tcPr>
            <w:tcW w:w="364" w:type="dxa"/>
            <w:tcBorders>
              <w:top w:val="nil"/>
              <w:left w:val="nil"/>
              <w:bottom w:val="nil"/>
              <w:right w:val="nil"/>
            </w:tcBorders>
            <w:shd w:val="clear" w:color="auto" w:fill="auto"/>
            <w:noWrap/>
            <w:vAlign w:val="bottom"/>
            <w:hideMark/>
          </w:tcPr>
          <w:p w14:paraId="607E753B" w14:textId="77777777" w:rsidR="00BF506F" w:rsidRPr="00B51E86" w:rsidRDefault="00BF506F" w:rsidP="00021827">
            <w:pPr>
              <w:spacing w:after="0" w:line="240" w:lineRule="auto"/>
              <w:jc w:val="center"/>
              <w:rPr>
                <w:rFonts w:ascii="Calibri" w:eastAsia="Times New Roman" w:hAnsi="Calibri" w:cs="Calibri"/>
                <w:color w:val="F2F2F2"/>
                <w:lang w:eastAsia="es-SV"/>
              </w:rPr>
            </w:pPr>
            <w:r w:rsidRPr="00B51E86">
              <w:rPr>
                <w:rFonts w:ascii="Calibri" w:eastAsia="Times New Roman" w:hAnsi="Calibri" w:cs="Calibri"/>
                <w:color w:val="F2F2F2"/>
                <w:lang w:eastAsia="es-SV"/>
              </w:rPr>
              <w:t>11</w:t>
            </w:r>
          </w:p>
        </w:tc>
        <w:tc>
          <w:tcPr>
            <w:tcW w:w="442" w:type="dxa"/>
            <w:tcBorders>
              <w:top w:val="nil"/>
              <w:left w:val="nil"/>
              <w:bottom w:val="nil"/>
              <w:right w:val="nil"/>
            </w:tcBorders>
            <w:shd w:val="clear" w:color="auto" w:fill="auto"/>
            <w:noWrap/>
            <w:vAlign w:val="bottom"/>
            <w:hideMark/>
          </w:tcPr>
          <w:p w14:paraId="6E643F4F" w14:textId="77777777" w:rsidR="00BF506F" w:rsidRPr="00B51E86" w:rsidRDefault="00BF506F" w:rsidP="00021827">
            <w:pPr>
              <w:spacing w:after="0" w:line="240" w:lineRule="auto"/>
              <w:jc w:val="center"/>
              <w:rPr>
                <w:rFonts w:ascii="Calibri" w:eastAsia="Times New Roman" w:hAnsi="Calibri" w:cs="Calibri"/>
                <w:color w:val="F2F2F2"/>
                <w:lang w:eastAsia="es-SV"/>
              </w:rPr>
            </w:pPr>
            <w:r w:rsidRPr="00B51E86">
              <w:rPr>
                <w:rFonts w:ascii="Calibri" w:eastAsia="Times New Roman" w:hAnsi="Calibri" w:cs="Calibri"/>
                <w:color w:val="F2F2F2"/>
                <w:lang w:eastAsia="es-SV"/>
              </w:rPr>
              <w:t>13</w:t>
            </w:r>
          </w:p>
        </w:tc>
      </w:tr>
      <w:tr w:rsidR="00BF506F" w:rsidRPr="00B51E86" w14:paraId="68F3A36B" w14:textId="77777777" w:rsidTr="00021827">
        <w:trPr>
          <w:trHeight w:val="300"/>
        </w:trPr>
        <w:tc>
          <w:tcPr>
            <w:tcW w:w="2560" w:type="dxa"/>
            <w:tcBorders>
              <w:top w:val="single" w:sz="4" w:space="0" w:color="366092"/>
              <w:left w:val="nil"/>
              <w:bottom w:val="single" w:sz="8" w:space="0" w:color="366092"/>
              <w:right w:val="nil"/>
            </w:tcBorders>
            <w:shd w:val="clear" w:color="auto" w:fill="auto"/>
            <w:noWrap/>
            <w:vAlign w:val="bottom"/>
            <w:hideMark/>
          </w:tcPr>
          <w:p w14:paraId="4FB3ACCF" w14:textId="77777777" w:rsidR="00BF506F" w:rsidRPr="00B51E86" w:rsidRDefault="00BF506F" w:rsidP="00021827">
            <w:pPr>
              <w:spacing w:after="0" w:line="240" w:lineRule="auto"/>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Total general</w:t>
            </w:r>
          </w:p>
        </w:tc>
        <w:tc>
          <w:tcPr>
            <w:tcW w:w="900" w:type="dxa"/>
            <w:tcBorders>
              <w:top w:val="single" w:sz="4" w:space="0" w:color="366092"/>
              <w:left w:val="nil"/>
              <w:bottom w:val="single" w:sz="8" w:space="0" w:color="366092"/>
              <w:right w:val="nil"/>
            </w:tcBorders>
            <w:shd w:val="clear" w:color="auto" w:fill="auto"/>
            <w:noWrap/>
            <w:vAlign w:val="bottom"/>
            <w:hideMark/>
          </w:tcPr>
          <w:p w14:paraId="3AF96A40"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20</w:t>
            </w:r>
          </w:p>
        </w:tc>
        <w:tc>
          <w:tcPr>
            <w:tcW w:w="1218" w:type="dxa"/>
            <w:tcBorders>
              <w:top w:val="single" w:sz="4" w:space="0" w:color="366092"/>
              <w:left w:val="nil"/>
              <w:bottom w:val="single" w:sz="8" w:space="0" w:color="366092"/>
              <w:right w:val="nil"/>
            </w:tcBorders>
            <w:shd w:val="clear" w:color="auto" w:fill="auto"/>
            <w:noWrap/>
            <w:vAlign w:val="bottom"/>
            <w:hideMark/>
          </w:tcPr>
          <w:p w14:paraId="0D6DE60E"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24</w:t>
            </w:r>
          </w:p>
        </w:tc>
        <w:tc>
          <w:tcPr>
            <w:tcW w:w="1420" w:type="dxa"/>
            <w:tcBorders>
              <w:top w:val="single" w:sz="4" w:space="0" w:color="366092"/>
              <w:left w:val="nil"/>
              <w:bottom w:val="single" w:sz="8" w:space="0" w:color="366092"/>
              <w:right w:val="nil"/>
            </w:tcBorders>
            <w:shd w:val="clear" w:color="auto" w:fill="auto"/>
            <w:noWrap/>
            <w:vAlign w:val="bottom"/>
            <w:hideMark/>
          </w:tcPr>
          <w:p w14:paraId="4C1F6188"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24</w:t>
            </w:r>
          </w:p>
        </w:tc>
        <w:tc>
          <w:tcPr>
            <w:tcW w:w="364" w:type="dxa"/>
            <w:tcBorders>
              <w:top w:val="single" w:sz="4" w:space="0" w:color="366092"/>
              <w:left w:val="nil"/>
              <w:bottom w:val="single" w:sz="8" w:space="0" w:color="366092"/>
              <w:right w:val="nil"/>
            </w:tcBorders>
            <w:shd w:val="clear" w:color="auto" w:fill="auto"/>
            <w:noWrap/>
            <w:vAlign w:val="bottom"/>
            <w:hideMark/>
          </w:tcPr>
          <w:p w14:paraId="6AED6BF4"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11</w:t>
            </w:r>
          </w:p>
        </w:tc>
        <w:tc>
          <w:tcPr>
            <w:tcW w:w="442" w:type="dxa"/>
            <w:tcBorders>
              <w:top w:val="single" w:sz="4" w:space="0" w:color="366092"/>
              <w:left w:val="nil"/>
              <w:bottom w:val="single" w:sz="8" w:space="0" w:color="366092"/>
              <w:right w:val="nil"/>
            </w:tcBorders>
            <w:shd w:val="clear" w:color="auto" w:fill="auto"/>
            <w:noWrap/>
            <w:vAlign w:val="bottom"/>
            <w:hideMark/>
          </w:tcPr>
          <w:p w14:paraId="31536FC5" w14:textId="77777777" w:rsidR="00BF506F" w:rsidRPr="00B51E86" w:rsidRDefault="00BF506F" w:rsidP="00021827">
            <w:pPr>
              <w:spacing w:after="0" w:line="240" w:lineRule="auto"/>
              <w:jc w:val="center"/>
              <w:rPr>
                <w:rFonts w:ascii="Calibri" w:eastAsia="Times New Roman" w:hAnsi="Calibri" w:cs="Calibri"/>
                <w:b/>
                <w:bCs/>
                <w:color w:val="000000"/>
                <w:lang w:eastAsia="es-SV"/>
              </w:rPr>
            </w:pPr>
            <w:r w:rsidRPr="00B51E86">
              <w:rPr>
                <w:rFonts w:ascii="Calibri" w:eastAsia="Times New Roman" w:hAnsi="Calibri" w:cs="Calibri"/>
                <w:b/>
                <w:bCs/>
                <w:color w:val="000000"/>
                <w:lang w:eastAsia="es-SV"/>
              </w:rPr>
              <w:t>13</w:t>
            </w:r>
          </w:p>
        </w:tc>
      </w:tr>
    </w:tbl>
    <w:p w14:paraId="65D12B51" w14:textId="526924B7" w:rsidR="00BF506F" w:rsidRDefault="00BF506F" w:rsidP="00BF506F">
      <w:r w:rsidRPr="00587EF3">
        <w:rPr>
          <w:noProof/>
          <w:lang w:val="es-MX" w:eastAsia="es-MX"/>
        </w:rPr>
        <mc:AlternateContent>
          <mc:Choice Requires="wps">
            <w:drawing>
              <wp:anchor distT="0" distB="0" distL="114300" distR="114300" simplePos="0" relativeHeight="251722752" behindDoc="0" locked="0" layoutInCell="1" allowOverlap="1" wp14:anchorId="5ADB5857" wp14:editId="265C09A4">
                <wp:simplePos x="0" y="0"/>
                <wp:positionH relativeFrom="column">
                  <wp:posOffset>525145</wp:posOffset>
                </wp:positionH>
                <wp:positionV relativeFrom="paragraph">
                  <wp:posOffset>2265860</wp:posOffset>
                </wp:positionV>
                <wp:extent cx="3225800" cy="931545"/>
                <wp:effectExtent l="0" t="0" r="0" b="1905"/>
                <wp:wrapNone/>
                <wp:docPr id="23" name="Rectángulo 2"/>
                <wp:cNvGraphicFramePr/>
                <a:graphic xmlns:a="http://schemas.openxmlformats.org/drawingml/2006/main">
                  <a:graphicData uri="http://schemas.microsoft.com/office/word/2010/wordprocessingShape">
                    <wps:wsp>
                      <wps:cNvSpPr/>
                      <wps:spPr>
                        <a:xfrm>
                          <a:off x="0" y="0"/>
                          <a:ext cx="3225800" cy="931545"/>
                        </a:xfrm>
                        <a:prstGeom prst="rect">
                          <a:avLst/>
                        </a:prstGeom>
                        <a:noFill/>
                        <a:ln w="12700" cap="flat" cmpd="sng" algn="ctr">
                          <a:noFill/>
                          <a:prstDash val="solid"/>
                          <a:miter lim="800000"/>
                        </a:ln>
                        <a:effectLst/>
                      </wps:spPr>
                      <wps:txbx>
                        <w:txbxContent>
                          <w:p w14:paraId="782729F7" w14:textId="77777777" w:rsidR="00021827" w:rsidRDefault="00021827" w:rsidP="00BF506F">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INGLES </w:t>
                            </w: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PARA NIÑOS </w:t>
                            </w:r>
                          </w:p>
                          <w:p w14:paraId="1181E5CA" w14:textId="77777777" w:rsidR="00021827" w:rsidRDefault="00021827" w:rsidP="00BF506F">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ASISTENCIA NOVIEMBRE     </w:t>
                            </w:r>
                          </w:p>
                          <w:p w14:paraId="3F593001" w14:textId="77777777" w:rsidR="00021827" w:rsidRPr="0072588D" w:rsidRDefault="00021827" w:rsidP="00BF506F">
                            <w:pPr>
                              <w:pStyle w:val="NormalWeb"/>
                              <w:spacing w:before="0" w:beforeAutospacing="0" w:after="0" w:afterAutospacing="0"/>
                              <w:jc w:val="center"/>
                              <w:rPr>
                                <w:sz w:val="32"/>
                                <w:szCs w:val="32"/>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CICLO EXTRAORDINARIO</w:t>
                            </w: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/2024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5ADB5857" id="_x0000_s1038" style="position:absolute;margin-left:41.35pt;margin-top:178.4pt;width:254pt;height:73.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" filled="f" stroked="f" strokeweight="1pt">
                <v:textbox>
                  <w:txbxContent>
                    <w:p w14:paraId="782729F7" w14:textId="77777777" w:rsidR="00021827" w:rsidRDefault="00021827" w:rsidP="00BF506F">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INGLES </w:t>
                      </w: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PARA NIÑOS </w:t>
                      </w:r>
                    </w:p>
                    <w:p w14:paraId="1181E5CA" w14:textId="77777777" w:rsidR="00021827" w:rsidRDefault="00021827" w:rsidP="00BF506F">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ASISTENCIA NOVIEMBRE     </w:t>
                      </w:r>
                    </w:p>
                    <w:p w14:paraId="3F593001" w14:textId="77777777" w:rsidR="00021827" w:rsidRPr="0072588D" w:rsidRDefault="00021827" w:rsidP="00BF506F">
                      <w:pPr>
                        <w:pStyle w:val="NormalWeb"/>
                        <w:spacing w:before="0" w:beforeAutospacing="0" w:after="0" w:afterAutospacing="0"/>
                        <w:jc w:val="center"/>
                        <w:rPr>
                          <w:sz w:val="32"/>
                          <w:szCs w:val="32"/>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CICLO EXTRAORDINARIO</w:t>
                      </w: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/2024</w:t>
                      </w:r>
                    </w:p>
                  </w:txbxContent>
                </v:textbox>
              </v:rect>
            </w:pict>
          </mc:Fallback>
        </mc:AlternateContent>
      </w:r>
      <w:r w:rsidRPr="00587EF3">
        <w:rPr>
          <w:noProof/>
          <w:lang w:eastAsia="es-SV"/>
        </w:rPr>
        <w:t xml:space="preserve"> </w:t>
      </w:r>
    </w:p>
    <w:p w14:paraId="2477AE66" w14:textId="4A3F67A8" w:rsidR="00BF506F" w:rsidRDefault="00BF506F" w:rsidP="00BF506F"/>
    <w:p w14:paraId="1E6A4F15" w14:textId="21BEAF22" w:rsidR="00BF506F" w:rsidRDefault="00BF506F" w:rsidP="00BF506F"/>
    <w:p w14:paraId="6F688BCD" w14:textId="19385A84" w:rsidR="00BF506F" w:rsidRDefault="00BF506F" w:rsidP="00BF506F"/>
    <w:p w14:paraId="18C83A00" w14:textId="79A70ADC" w:rsidR="00BF506F" w:rsidRDefault="00BF506F" w:rsidP="00BF506F"/>
    <w:p w14:paraId="5465D5A9" w14:textId="2C6DD9B2" w:rsidR="00BF506F" w:rsidRDefault="00BF506F" w:rsidP="00BF506F"/>
    <w:p w14:paraId="61C28F0E" w14:textId="164FF323" w:rsidR="00BF506F" w:rsidRDefault="00BF506F" w:rsidP="00BF506F"/>
    <w:p w14:paraId="7FF7040B" w14:textId="7D787457" w:rsidR="00BF506F" w:rsidRDefault="00BF506F" w:rsidP="00BF506F">
      <w:r>
        <w:rPr>
          <w:noProof/>
          <w:lang w:val="es-MX" w:eastAsia="es-MX"/>
        </w:rPr>
        <w:drawing>
          <wp:anchor distT="0" distB="0" distL="114300" distR="114300" simplePos="0" relativeHeight="251723776" behindDoc="0" locked="0" layoutInCell="1" allowOverlap="1" wp14:anchorId="3A13EE54" wp14:editId="4BAE6F2A">
            <wp:simplePos x="0" y="0"/>
            <wp:positionH relativeFrom="column">
              <wp:posOffset>4616450</wp:posOffset>
            </wp:positionH>
            <wp:positionV relativeFrom="paragraph">
              <wp:posOffset>72390</wp:posOffset>
            </wp:positionV>
            <wp:extent cx="2942590" cy="2958465"/>
            <wp:effectExtent l="0" t="0" r="10160" b="13335"/>
            <wp:wrapThrough wrapText="bothSides">
              <wp:wrapPolygon edited="0">
                <wp:start x="0" y="0"/>
                <wp:lineTo x="0" y="21558"/>
                <wp:lineTo x="21535" y="21558"/>
                <wp:lineTo x="21535" y="0"/>
                <wp:lineTo x="0" y="0"/>
              </wp:wrapPolygon>
            </wp:wrapThrough>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p>
    <w:p w14:paraId="426312C8" w14:textId="77777777" w:rsidR="00BF506F" w:rsidRDefault="00BF506F" w:rsidP="00BF506F"/>
    <w:p w14:paraId="6DD45500" w14:textId="77777777" w:rsidR="00BF506F" w:rsidRDefault="00BF506F" w:rsidP="00BF506F"/>
    <w:p w14:paraId="4C026F10" w14:textId="77777777" w:rsidR="00BF506F" w:rsidRDefault="00BF506F" w:rsidP="00BD7B13">
      <w:pPr>
        <w:spacing w:after="0" w:line="276" w:lineRule="auto"/>
        <w:jc w:val="both"/>
        <w:rPr>
          <w:rFonts w:ascii="Montserrat" w:eastAsia="Arial" w:hAnsi="Montserrat" w:cs="Arial"/>
          <w:b/>
          <w:bCs/>
          <w:sz w:val="24"/>
          <w:szCs w:val="24"/>
          <w:lang w:val="es-SV"/>
        </w:rPr>
      </w:pPr>
    </w:p>
    <w:p w14:paraId="4CEC3E6E" w14:textId="77777777" w:rsidR="00BF506F" w:rsidRDefault="00BF506F" w:rsidP="00BD7B13">
      <w:pPr>
        <w:spacing w:after="0" w:line="276" w:lineRule="auto"/>
        <w:jc w:val="both"/>
        <w:rPr>
          <w:rFonts w:ascii="Montserrat" w:eastAsia="Arial" w:hAnsi="Montserrat" w:cs="Arial"/>
          <w:b/>
          <w:bCs/>
          <w:sz w:val="24"/>
          <w:szCs w:val="24"/>
          <w:lang w:val="es-SV"/>
        </w:rPr>
      </w:pPr>
    </w:p>
    <w:p w14:paraId="61DC2BD2" w14:textId="77777777" w:rsidR="00BF506F" w:rsidRDefault="00BF506F" w:rsidP="00BD7B13">
      <w:pPr>
        <w:spacing w:after="0" w:line="276" w:lineRule="auto"/>
        <w:jc w:val="both"/>
        <w:rPr>
          <w:rFonts w:ascii="Montserrat" w:eastAsia="Arial" w:hAnsi="Montserrat" w:cs="Arial"/>
          <w:b/>
          <w:bCs/>
          <w:sz w:val="24"/>
          <w:szCs w:val="24"/>
          <w:lang w:val="es-SV"/>
        </w:rPr>
      </w:pPr>
    </w:p>
    <w:p w14:paraId="0A43F37E" w14:textId="77777777" w:rsidR="00BF506F" w:rsidRDefault="00BF506F" w:rsidP="00BD7B13">
      <w:pPr>
        <w:spacing w:after="0" w:line="276" w:lineRule="auto"/>
        <w:jc w:val="both"/>
        <w:rPr>
          <w:rFonts w:ascii="Montserrat" w:eastAsia="Arial" w:hAnsi="Montserrat" w:cs="Arial"/>
          <w:b/>
          <w:bCs/>
          <w:sz w:val="24"/>
          <w:szCs w:val="24"/>
          <w:lang w:val="es-SV"/>
        </w:rPr>
      </w:pPr>
    </w:p>
    <w:p w14:paraId="2D73E928" w14:textId="77777777" w:rsidR="00BF506F" w:rsidRDefault="00BF506F" w:rsidP="00BD7B13">
      <w:pPr>
        <w:spacing w:after="0" w:line="276" w:lineRule="auto"/>
        <w:jc w:val="both"/>
        <w:rPr>
          <w:rFonts w:ascii="Montserrat" w:eastAsia="Arial" w:hAnsi="Montserrat" w:cs="Arial"/>
          <w:b/>
          <w:bCs/>
          <w:sz w:val="24"/>
          <w:szCs w:val="24"/>
          <w:lang w:val="es-SV"/>
        </w:rPr>
      </w:pPr>
    </w:p>
    <w:p w14:paraId="5286EB2C" w14:textId="77777777" w:rsidR="00BF506F" w:rsidRDefault="00BF506F" w:rsidP="00BD7B13">
      <w:pPr>
        <w:spacing w:after="0" w:line="276" w:lineRule="auto"/>
        <w:jc w:val="both"/>
        <w:rPr>
          <w:rFonts w:ascii="Montserrat" w:eastAsia="Arial" w:hAnsi="Montserrat" w:cs="Arial"/>
          <w:b/>
          <w:bCs/>
          <w:sz w:val="24"/>
          <w:szCs w:val="24"/>
          <w:lang w:val="es-SV"/>
        </w:rPr>
      </w:pPr>
    </w:p>
    <w:p w14:paraId="116CF4F2" w14:textId="77777777" w:rsidR="00BF506F" w:rsidRDefault="00BF506F" w:rsidP="00BD7B13">
      <w:pPr>
        <w:spacing w:after="0" w:line="276" w:lineRule="auto"/>
        <w:jc w:val="both"/>
        <w:rPr>
          <w:rFonts w:ascii="Montserrat" w:eastAsia="Arial" w:hAnsi="Montserrat" w:cs="Arial"/>
          <w:b/>
          <w:bCs/>
          <w:sz w:val="24"/>
          <w:szCs w:val="24"/>
          <w:lang w:val="es-SV"/>
        </w:rPr>
      </w:pPr>
    </w:p>
    <w:p w14:paraId="6E52B990" w14:textId="77777777" w:rsidR="00BF506F" w:rsidRDefault="00BF506F" w:rsidP="00BD7B13">
      <w:pPr>
        <w:spacing w:after="0" w:line="276" w:lineRule="auto"/>
        <w:jc w:val="both"/>
        <w:rPr>
          <w:rFonts w:ascii="Montserrat" w:eastAsia="Arial" w:hAnsi="Montserrat" w:cs="Arial"/>
          <w:b/>
          <w:bCs/>
          <w:sz w:val="24"/>
          <w:szCs w:val="24"/>
          <w:lang w:val="es-SV"/>
        </w:rPr>
      </w:pPr>
    </w:p>
    <w:p w14:paraId="4EA13C30" w14:textId="77777777" w:rsidR="00BF506F" w:rsidRDefault="00BF506F" w:rsidP="00BD7B13">
      <w:pPr>
        <w:spacing w:after="0" w:line="276" w:lineRule="auto"/>
        <w:jc w:val="both"/>
        <w:rPr>
          <w:rFonts w:ascii="Montserrat" w:eastAsia="Arial" w:hAnsi="Montserrat" w:cs="Arial"/>
          <w:b/>
          <w:bCs/>
          <w:sz w:val="24"/>
          <w:szCs w:val="24"/>
          <w:lang w:val="es-SV"/>
        </w:rPr>
      </w:pPr>
    </w:p>
    <w:p w14:paraId="72F726B5" w14:textId="77777777" w:rsidR="00BF506F" w:rsidRDefault="00BF506F" w:rsidP="00BD7B13">
      <w:pPr>
        <w:spacing w:after="0" w:line="276" w:lineRule="auto"/>
        <w:jc w:val="both"/>
        <w:rPr>
          <w:rFonts w:ascii="Montserrat" w:eastAsia="Arial" w:hAnsi="Montserrat" w:cs="Arial"/>
          <w:b/>
          <w:bCs/>
          <w:sz w:val="24"/>
          <w:szCs w:val="24"/>
          <w:lang w:val="es-SV"/>
        </w:rPr>
      </w:pPr>
    </w:p>
    <w:p w14:paraId="7F66052F" w14:textId="77777777" w:rsidR="00BF506F" w:rsidRDefault="00BF506F" w:rsidP="00BD7B13">
      <w:pPr>
        <w:spacing w:after="0" w:line="276" w:lineRule="auto"/>
        <w:jc w:val="both"/>
        <w:rPr>
          <w:rFonts w:ascii="Montserrat" w:eastAsia="Arial" w:hAnsi="Montserrat" w:cs="Arial"/>
          <w:b/>
          <w:bCs/>
          <w:sz w:val="24"/>
          <w:szCs w:val="24"/>
          <w:lang w:val="es-SV"/>
        </w:rPr>
      </w:pPr>
    </w:p>
    <w:p w14:paraId="7C84DBB7" w14:textId="77777777" w:rsidR="00BF506F" w:rsidRDefault="00BF506F" w:rsidP="00BD7B13">
      <w:pPr>
        <w:spacing w:after="0" w:line="276" w:lineRule="auto"/>
        <w:jc w:val="both"/>
        <w:rPr>
          <w:rFonts w:ascii="Montserrat" w:eastAsia="Arial" w:hAnsi="Montserrat" w:cs="Arial"/>
          <w:b/>
          <w:bCs/>
          <w:sz w:val="24"/>
          <w:szCs w:val="24"/>
          <w:lang w:val="es-SV"/>
        </w:rPr>
      </w:pPr>
    </w:p>
    <w:p w14:paraId="676395B8" w14:textId="77777777" w:rsidR="00BF506F" w:rsidRDefault="00BF506F" w:rsidP="00BF506F">
      <w:r w:rsidRPr="00802A1C">
        <w:rPr>
          <w:noProof/>
          <w:lang w:val="es-MX" w:eastAsia="es-MX"/>
        </w:rPr>
        <mc:AlternateContent>
          <mc:Choice Requires="wps">
            <w:drawing>
              <wp:anchor distT="0" distB="0" distL="114300" distR="114300" simplePos="0" relativeHeight="251726848" behindDoc="0" locked="0" layoutInCell="1" allowOverlap="1" wp14:anchorId="2C8CE2CF" wp14:editId="33E5E34F">
                <wp:simplePos x="0" y="0"/>
                <wp:positionH relativeFrom="column">
                  <wp:posOffset>2004060</wp:posOffset>
                </wp:positionH>
                <wp:positionV relativeFrom="paragraph">
                  <wp:posOffset>-41095</wp:posOffset>
                </wp:positionV>
                <wp:extent cx="4287329" cy="638355"/>
                <wp:effectExtent l="0" t="0" r="0" b="0"/>
                <wp:wrapNone/>
                <wp:docPr id="19" name="Rectángulo 2"/>
                <wp:cNvGraphicFramePr/>
                <a:graphic xmlns:a="http://schemas.openxmlformats.org/drawingml/2006/main">
                  <a:graphicData uri="http://schemas.microsoft.com/office/word/2010/wordprocessingShape">
                    <wps:wsp>
                      <wps:cNvSpPr/>
                      <wps:spPr>
                        <a:xfrm>
                          <a:off x="0" y="0"/>
                          <a:ext cx="4287329" cy="638355"/>
                        </a:xfrm>
                        <a:prstGeom prst="rect">
                          <a:avLst/>
                        </a:prstGeom>
                        <a:noFill/>
                        <a:ln w="12700" cap="flat" cmpd="sng" algn="ctr">
                          <a:noFill/>
                          <a:prstDash val="solid"/>
                          <a:miter lim="800000"/>
                        </a:ln>
                        <a:effectLst/>
                      </wps:spPr>
                      <wps:txbx>
                        <w:txbxContent>
                          <w:p w14:paraId="65E3EE77" w14:textId="77777777" w:rsidR="00021827" w:rsidRDefault="00021827" w:rsidP="00BF506F">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ASISTENCIA NOVIEMBRE   </w:t>
                            </w:r>
                          </w:p>
                          <w:p w14:paraId="7440406A" w14:textId="77777777" w:rsidR="00021827" w:rsidRPr="0072588D" w:rsidRDefault="00021827" w:rsidP="00BF506F">
                            <w:pPr>
                              <w:pStyle w:val="NormalWeb"/>
                              <w:spacing w:before="0" w:beforeAutospacing="0" w:after="0" w:afterAutospacing="0"/>
                              <w:jc w:val="center"/>
                              <w:rPr>
                                <w:sz w:val="32"/>
                                <w:szCs w:val="32"/>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TALLERES DE VERANO</w:t>
                            </w: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/2024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2C8CE2CF" id="_x0000_s1039" style="position:absolute;margin-left:157.8pt;margin-top:-3.25pt;width:337.6pt;height:50.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" filled="f" stroked="f" strokeweight="1pt">
                <v:textbox>
                  <w:txbxContent>
                    <w:p w14:paraId="65E3EE77" w14:textId="77777777" w:rsidR="00021827" w:rsidRDefault="00021827" w:rsidP="00BF506F">
                      <w:pPr>
                        <w:pStyle w:val="NormalWeb"/>
                        <w:spacing w:before="0" w:beforeAutospacing="0" w:after="0" w:afterAutospacing="0"/>
                        <w:jc w:val="center"/>
                        <w:rPr>
                          <w:rFonts w:asciiTheme="minorHAnsi" w:hAnsi="Calibri" w:cstheme="minorBidi"/>
                          <w:color w:val="000000"/>
                          <w:sz w:val="32"/>
                          <w:szCs w:val="32"/>
                          <w14:textOutline w14:w="9525" w14:cap="flat" w14:cmpd="sng" w14:algn="ctr">
                            <w14:solidFill>
                              <w14:srgbClr w14:val="000000"/>
                            </w14:solidFill>
                            <w14:prstDash w14:val="solid"/>
                            <w14:round/>
                          </w14:textOutline>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ASISTENCIA NOVIEMBRE   </w:t>
                      </w:r>
                    </w:p>
                    <w:p w14:paraId="7440406A" w14:textId="77777777" w:rsidR="00021827" w:rsidRPr="0072588D" w:rsidRDefault="00021827" w:rsidP="00BF506F">
                      <w:pPr>
                        <w:pStyle w:val="NormalWeb"/>
                        <w:spacing w:before="0" w:beforeAutospacing="0" w:after="0" w:afterAutospacing="0"/>
                        <w:jc w:val="center"/>
                        <w:rPr>
                          <w:sz w:val="32"/>
                          <w:szCs w:val="32"/>
                        </w:rPr>
                      </w:pP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TALLERES DE VERANO</w:t>
                      </w:r>
                      <w:r w:rsidRPr="0072588D">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/2024</w:t>
                      </w:r>
                    </w:p>
                  </w:txbxContent>
                </v:textbox>
              </v:rect>
            </w:pict>
          </mc:Fallback>
        </mc:AlternateContent>
      </w:r>
    </w:p>
    <w:p w14:paraId="7273A91B" w14:textId="77777777" w:rsidR="00BF506F" w:rsidRPr="00BF5BA1" w:rsidRDefault="00BF506F" w:rsidP="00BF506F"/>
    <w:p w14:paraId="5A2B54E9" w14:textId="77777777" w:rsidR="00BF506F" w:rsidRPr="00BF5BA1" w:rsidRDefault="00BF506F" w:rsidP="00BF506F"/>
    <w:tbl>
      <w:tblPr>
        <w:tblpPr w:leftFromText="141" w:rightFromText="141" w:vertAnchor="text" w:horzAnchor="page" w:tblpX="2881" w:tblpY="355"/>
        <w:tblW w:w="9214" w:type="dxa"/>
        <w:tblCellMar>
          <w:left w:w="70" w:type="dxa"/>
          <w:right w:w="70" w:type="dxa"/>
        </w:tblCellMar>
        <w:tblLook w:val="04A0" w:firstRow="1" w:lastRow="0" w:firstColumn="1" w:lastColumn="0" w:noHBand="0" w:noVBand="1"/>
      </w:tblPr>
      <w:tblGrid>
        <w:gridCol w:w="2835"/>
        <w:gridCol w:w="1276"/>
        <w:gridCol w:w="992"/>
        <w:gridCol w:w="1276"/>
        <w:gridCol w:w="1276"/>
        <w:gridCol w:w="709"/>
        <w:gridCol w:w="850"/>
      </w:tblGrid>
      <w:tr w:rsidR="00BF506F" w:rsidRPr="00936F3F" w14:paraId="2FF42B04" w14:textId="77777777" w:rsidTr="00021827">
        <w:trPr>
          <w:trHeight w:val="300"/>
        </w:trPr>
        <w:tc>
          <w:tcPr>
            <w:tcW w:w="2835" w:type="dxa"/>
            <w:tcBorders>
              <w:top w:val="single" w:sz="8" w:space="0" w:color="366092"/>
              <w:left w:val="nil"/>
              <w:bottom w:val="nil"/>
              <w:right w:val="nil"/>
            </w:tcBorders>
            <w:shd w:val="clear" w:color="4F81BD" w:fill="4F81BD"/>
            <w:noWrap/>
            <w:vAlign w:val="bottom"/>
            <w:hideMark/>
          </w:tcPr>
          <w:p w14:paraId="4B656242"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TALLERES VERANO /2024</w:t>
            </w:r>
          </w:p>
        </w:tc>
        <w:tc>
          <w:tcPr>
            <w:tcW w:w="1276" w:type="dxa"/>
            <w:tcBorders>
              <w:top w:val="single" w:sz="8" w:space="0" w:color="366092"/>
              <w:left w:val="nil"/>
              <w:bottom w:val="nil"/>
              <w:right w:val="nil"/>
            </w:tcBorders>
            <w:shd w:val="clear" w:color="4F81BD" w:fill="4F81BD"/>
            <w:noWrap/>
            <w:vAlign w:val="bottom"/>
            <w:hideMark/>
          </w:tcPr>
          <w:p w14:paraId="0B77623C"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Grupo #</w:t>
            </w:r>
          </w:p>
        </w:tc>
        <w:tc>
          <w:tcPr>
            <w:tcW w:w="992" w:type="dxa"/>
            <w:tcBorders>
              <w:top w:val="single" w:sz="8" w:space="0" w:color="366092"/>
              <w:left w:val="nil"/>
              <w:bottom w:val="nil"/>
              <w:right w:val="nil"/>
            </w:tcBorders>
            <w:shd w:val="clear" w:color="4F81BD" w:fill="4F81BD"/>
            <w:noWrap/>
            <w:vAlign w:val="bottom"/>
            <w:hideMark/>
          </w:tcPr>
          <w:p w14:paraId="7E004C9E"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 xml:space="preserve">CUPOS </w:t>
            </w:r>
          </w:p>
        </w:tc>
        <w:tc>
          <w:tcPr>
            <w:tcW w:w="1276" w:type="dxa"/>
            <w:tcBorders>
              <w:top w:val="single" w:sz="8" w:space="0" w:color="366092"/>
              <w:left w:val="nil"/>
              <w:bottom w:val="nil"/>
              <w:right w:val="nil"/>
            </w:tcBorders>
            <w:shd w:val="clear" w:color="4F81BD" w:fill="4F81BD"/>
            <w:noWrap/>
            <w:vAlign w:val="bottom"/>
            <w:hideMark/>
          </w:tcPr>
          <w:p w14:paraId="6C884BC5"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 xml:space="preserve"> INSCRITOS</w:t>
            </w:r>
          </w:p>
        </w:tc>
        <w:tc>
          <w:tcPr>
            <w:tcW w:w="1276" w:type="dxa"/>
            <w:tcBorders>
              <w:top w:val="single" w:sz="8" w:space="0" w:color="366092"/>
              <w:left w:val="nil"/>
              <w:bottom w:val="nil"/>
              <w:right w:val="nil"/>
            </w:tcBorders>
            <w:shd w:val="clear" w:color="4F81BD" w:fill="4F81BD"/>
            <w:noWrap/>
            <w:vAlign w:val="bottom"/>
            <w:hideMark/>
          </w:tcPr>
          <w:p w14:paraId="43CFC6DE"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ASISTENCIA</w:t>
            </w:r>
          </w:p>
        </w:tc>
        <w:tc>
          <w:tcPr>
            <w:tcW w:w="709" w:type="dxa"/>
            <w:tcBorders>
              <w:top w:val="single" w:sz="8" w:space="0" w:color="366092"/>
              <w:left w:val="nil"/>
              <w:bottom w:val="nil"/>
              <w:right w:val="nil"/>
            </w:tcBorders>
            <w:shd w:val="clear" w:color="4F81BD" w:fill="4F81BD"/>
            <w:noWrap/>
            <w:vAlign w:val="bottom"/>
            <w:hideMark/>
          </w:tcPr>
          <w:p w14:paraId="150D07B2"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F</w:t>
            </w:r>
          </w:p>
        </w:tc>
        <w:tc>
          <w:tcPr>
            <w:tcW w:w="850" w:type="dxa"/>
            <w:tcBorders>
              <w:top w:val="single" w:sz="8" w:space="0" w:color="366092"/>
              <w:left w:val="nil"/>
              <w:bottom w:val="nil"/>
              <w:right w:val="nil"/>
            </w:tcBorders>
            <w:shd w:val="clear" w:color="4F81BD" w:fill="4F81BD"/>
            <w:noWrap/>
            <w:vAlign w:val="bottom"/>
            <w:hideMark/>
          </w:tcPr>
          <w:p w14:paraId="2FECF15C"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M</w:t>
            </w:r>
          </w:p>
        </w:tc>
      </w:tr>
      <w:tr w:rsidR="00BF506F" w:rsidRPr="00936F3F" w14:paraId="677B7F73" w14:textId="77777777" w:rsidTr="00021827">
        <w:trPr>
          <w:trHeight w:val="300"/>
        </w:trPr>
        <w:tc>
          <w:tcPr>
            <w:tcW w:w="2835" w:type="dxa"/>
            <w:tcBorders>
              <w:top w:val="nil"/>
              <w:left w:val="nil"/>
              <w:bottom w:val="nil"/>
              <w:right w:val="nil"/>
            </w:tcBorders>
            <w:shd w:val="clear" w:color="DCE6F1" w:fill="DCE6F1"/>
            <w:noWrap/>
            <w:vAlign w:val="bottom"/>
            <w:hideMark/>
          </w:tcPr>
          <w:p w14:paraId="45231511" w14:textId="77777777" w:rsidR="00BF506F" w:rsidRPr="00936F3F" w:rsidRDefault="00BF506F" w:rsidP="00021827">
            <w:pPr>
              <w:spacing w:after="0" w:line="240" w:lineRule="auto"/>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FIGURAS FOMY</w:t>
            </w:r>
          </w:p>
        </w:tc>
        <w:tc>
          <w:tcPr>
            <w:tcW w:w="1276" w:type="dxa"/>
            <w:tcBorders>
              <w:top w:val="nil"/>
              <w:left w:val="nil"/>
              <w:bottom w:val="nil"/>
              <w:right w:val="nil"/>
            </w:tcBorders>
            <w:shd w:val="clear" w:color="DCE6F1" w:fill="DCE6F1"/>
            <w:noWrap/>
            <w:vAlign w:val="bottom"/>
            <w:hideMark/>
          </w:tcPr>
          <w:p w14:paraId="6DEBF421" w14:textId="77777777" w:rsidR="00BF506F" w:rsidRPr="00936F3F" w:rsidRDefault="00BF506F" w:rsidP="00021827">
            <w:pPr>
              <w:spacing w:after="0" w:line="240" w:lineRule="auto"/>
              <w:jc w:val="center"/>
              <w:rPr>
                <w:rFonts w:ascii="Calibri" w:eastAsia="Times New Roman" w:hAnsi="Calibri" w:cs="Calibri"/>
                <w:b/>
                <w:bCs/>
                <w:color w:val="DAEEF3"/>
                <w:lang w:eastAsia="es-SV"/>
              </w:rPr>
            </w:pPr>
            <w:r w:rsidRPr="00936F3F">
              <w:rPr>
                <w:rFonts w:ascii="Calibri" w:eastAsia="Times New Roman" w:hAnsi="Calibri" w:cs="Calibri"/>
                <w:b/>
                <w:bCs/>
                <w:color w:val="DAEEF3"/>
                <w:lang w:eastAsia="es-SV"/>
              </w:rPr>
              <w:t>1</w:t>
            </w:r>
          </w:p>
        </w:tc>
        <w:tc>
          <w:tcPr>
            <w:tcW w:w="992" w:type="dxa"/>
            <w:tcBorders>
              <w:top w:val="nil"/>
              <w:left w:val="nil"/>
              <w:bottom w:val="nil"/>
              <w:right w:val="nil"/>
            </w:tcBorders>
            <w:shd w:val="clear" w:color="DCE6F1" w:fill="DCE6F1"/>
            <w:noWrap/>
            <w:vAlign w:val="bottom"/>
            <w:hideMark/>
          </w:tcPr>
          <w:p w14:paraId="100196B8" w14:textId="77777777" w:rsidR="00BF506F" w:rsidRPr="00936F3F" w:rsidRDefault="00BF506F" w:rsidP="00021827">
            <w:pPr>
              <w:spacing w:after="0" w:line="240" w:lineRule="auto"/>
              <w:jc w:val="center"/>
              <w:rPr>
                <w:rFonts w:ascii="Calibri" w:eastAsia="Times New Roman" w:hAnsi="Calibri" w:cs="Calibri"/>
                <w:b/>
                <w:bCs/>
                <w:color w:val="DAEEF3"/>
                <w:lang w:eastAsia="es-SV"/>
              </w:rPr>
            </w:pPr>
            <w:r w:rsidRPr="00936F3F">
              <w:rPr>
                <w:rFonts w:ascii="Calibri" w:eastAsia="Times New Roman" w:hAnsi="Calibri" w:cs="Calibri"/>
                <w:b/>
                <w:bCs/>
                <w:color w:val="DAEEF3"/>
                <w:lang w:eastAsia="es-SV"/>
              </w:rPr>
              <w:t>10</w:t>
            </w:r>
          </w:p>
        </w:tc>
        <w:tc>
          <w:tcPr>
            <w:tcW w:w="1276" w:type="dxa"/>
            <w:tcBorders>
              <w:top w:val="nil"/>
              <w:left w:val="nil"/>
              <w:bottom w:val="nil"/>
              <w:right w:val="nil"/>
            </w:tcBorders>
            <w:shd w:val="clear" w:color="DCE6F1" w:fill="DCE6F1"/>
            <w:noWrap/>
            <w:vAlign w:val="bottom"/>
            <w:hideMark/>
          </w:tcPr>
          <w:p w14:paraId="27FFC6B8" w14:textId="77777777" w:rsidR="00BF506F" w:rsidRPr="00936F3F" w:rsidRDefault="00BF506F" w:rsidP="00021827">
            <w:pPr>
              <w:spacing w:after="0" w:line="240" w:lineRule="auto"/>
              <w:jc w:val="center"/>
              <w:rPr>
                <w:rFonts w:ascii="Calibri" w:eastAsia="Times New Roman" w:hAnsi="Calibri" w:cs="Calibri"/>
                <w:b/>
                <w:bCs/>
                <w:color w:val="DAEEF3"/>
                <w:lang w:eastAsia="es-SV"/>
              </w:rPr>
            </w:pPr>
            <w:r w:rsidRPr="00936F3F">
              <w:rPr>
                <w:rFonts w:ascii="Calibri" w:eastAsia="Times New Roman" w:hAnsi="Calibri" w:cs="Calibri"/>
                <w:b/>
                <w:bCs/>
                <w:color w:val="DAEEF3"/>
                <w:lang w:eastAsia="es-SV"/>
              </w:rPr>
              <w:t>2</w:t>
            </w:r>
          </w:p>
        </w:tc>
        <w:tc>
          <w:tcPr>
            <w:tcW w:w="1276" w:type="dxa"/>
            <w:tcBorders>
              <w:top w:val="nil"/>
              <w:left w:val="nil"/>
              <w:bottom w:val="nil"/>
              <w:right w:val="nil"/>
            </w:tcBorders>
            <w:shd w:val="clear" w:color="DCE6F1" w:fill="DCE6F1"/>
            <w:noWrap/>
            <w:vAlign w:val="bottom"/>
            <w:hideMark/>
          </w:tcPr>
          <w:p w14:paraId="1A774B53" w14:textId="77777777" w:rsidR="00BF506F" w:rsidRPr="00936F3F" w:rsidRDefault="00BF506F" w:rsidP="00021827">
            <w:pPr>
              <w:spacing w:after="0" w:line="240" w:lineRule="auto"/>
              <w:jc w:val="center"/>
              <w:rPr>
                <w:rFonts w:ascii="Calibri" w:eastAsia="Times New Roman" w:hAnsi="Calibri" w:cs="Calibri"/>
                <w:b/>
                <w:bCs/>
                <w:color w:val="DAEEF3"/>
                <w:lang w:eastAsia="es-SV"/>
              </w:rPr>
            </w:pPr>
            <w:r w:rsidRPr="00936F3F">
              <w:rPr>
                <w:rFonts w:ascii="Calibri" w:eastAsia="Times New Roman" w:hAnsi="Calibri" w:cs="Calibri"/>
                <w:b/>
                <w:bCs/>
                <w:color w:val="DAEEF3"/>
                <w:lang w:eastAsia="es-SV"/>
              </w:rPr>
              <w:t>2</w:t>
            </w:r>
          </w:p>
        </w:tc>
        <w:tc>
          <w:tcPr>
            <w:tcW w:w="709" w:type="dxa"/>
            <w:tcBorders>
              <w:top w:val="nil"/>
              <w:left w:val="nil"/>
              <w:bottom w:val="nil"/>
              <w:right w:val="nil"/>
            </w:tcBorders>
            <w:shd w:val="clear" w:color="DCE6F1" w:fill="DCE6F1"/>
            <w:noWrap/>
            <w:vAlign w:val="bottom"/>
            <w:hideMark/>
          </w:tcPr>
          <w:p w14:paraId="6D9177C1" w14:textId="77777777" w:rsidR="00BF506F" w:rsidRPr="00936F3F" w:rsidRDefault="00BF506F" w:rsidP="00021827">
            <w:pPr>
              <w:spacing w:after="0" w:line="240" w:lineRule="auto"/>
              <w:jc w:val="center"/>
              <w:rPr>
                <w:rFonts w:ascii="Calibri" w:eastAsia="Times New Roman" w:hAnsi="Calibri" w:cs="Calibri"/>
                <w:b/>
                <w:bCs/>
                <w:color w:val="DAEEF3"/>
                <w:lang w:eastAsia="es-SV"/>
              </w:rPr>
            </w:pPr>
            <w:r w:rsidRPr="00936F3F">
              <w:rPr>
                <w:rFonts w:ascii="Calibri" w:eastAsia="Times New Roman" w:hAnsi="Calibri" w:cs="Calibri"/>
                <w:b/>
                <w:bCs/>
                <w:color w:val="DAEEF3"/>
                <w:lang w:eastAsia="es-SV"/>
              </w:rPr>
              <w:t>1</w:t>
            </w:r>
          </w:p>
        </w:tc>
        <w:tc>
          <w:tcPr>
            <w:tcW w:w="850" w:type="dxa"/>
            <w:tcBorders>
              <w:top w:val="nil"/>
              <w:left w:val="nil"/>
              <w:bottom w:val="nil"/>
              <w:right w:val="nil"/>
            </w:tcBorders>
            <w:shd w:val="clear" w:color="DCE6F1" w:fill="DCE6F1"/>
            <w:noWrap/>
            <w:vAlign w:val="bottom"/>
            <w:hideMark/>
          </w:tcPr>
          <w:p w14:paraId="00AC27B2" w14:textId="77777777" w:rsidR="00BF506F" w:rsidRPr="00936F3F" w:rsidRDefault="00BF506F" w:rsidP="00021827">
            <w:pPr>
              <w:spacing w:after="0" w:line="240" w:lineRule="auto"/>
              <w:jc w:val="center"/>
              <w:rPr>
                <w:rFonts w:ascii="Calibri" w:eastAsia="Times New Roman" w:hAnsi="Calibri" w:cs="Calibri"/>
                <w:b/>
                <w:bCs/>
                <w:color w:val="DAEEF3"/>
                <w:lang w:eastAsia="es-SV"/>
              </w:rPr>
            </w:pPr>
            <w:r w:rsidRPr="00936F3F">
              <w:rPr>
                <w:rFonts w:ascii="Calibri" w:eastAsia="Times New Roman" w:hAnsi="Calibri" w:cs="Calibri"/>
                <w:b/>
                <w:bCs/>
                <w:color w:val="DAEEF3"/>
                <w:lang w:eastAsia="es-SV"/>
              </w:rPr>
              <w:t>1</w:t>
            </w:r>
          </w:p>
        </w:tc>
      </w:tr>
      <w:tr w:rsidR="00BF506F" w:rsidRPr="00936F3F" w14:paraId="327834FA" w14:textId="77777777" w:rsidTr="00021827">
        <w:trPr>
          <w:trHeight w:val="300"/>
        </w:trPr>
        <w:tc>
          <w:tcPr>
            <w:tcW w:w="2835" w:type="dxa"/>
            <w:tcBorders>
              <w:top w:val="nil"/>
              <w:left w:val="nil"/>
              <w:bottom w:val="nil"/>
              <w:right w:val="nil"/>
            </w:tcBorders>
            <w:shd w:val="clear" w:color="auto" w:fill="auto"/>
            <w:noWrap/>
            <w:vAlign w:val="bottom"/>
            <w:hideMark/>
          </w:tcPr>
          <w:p w14:paraId="07D549EE" w14:textId="77777777" w:rsidR="00BF506F" w:rsidRPr="00936F3F" w:rsidRDefault="00BF506F" w:rsidP="00021827">
            <w:pPr>
              <w:spacing w:after="0" w:line="240" w:lineRule="auto"/>
              <w:ind w:firstLineChars="100" w:firstLine="220"/>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BASICO NIÑOS DE 8 A 12 AÑOS</w:t>
            </w:r>
          </w:p>
        </w:tc>
        <w:tc>
          <w:tcPr>
            <w:tcW w:w="1276" w:type="dxa"/>
            <w:tcBorders>
              <w:top w:val="nil"/>
              <w:left w:val="nil"/>
              <w:bottom w:val="nil"/>
              <w:right w:val="nil"/>
            </w:tcBorders>
            <w:shd w:val="clear" w:color="auto" w:fill="auto"/>
            <w:noWrap/>
            <w:vAlign w:val="bottom"/>
            <w:hideMark/>
          </w:tcPr>
          <w:p w14:paraId="1C81E4AA"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1</w:t>
            </w:r>
          </w:p>
        </w:tc>
        <w:tc>
          <w:tcPr>
            <w:tcW w:w="992" w:type="dxa"/>
            <w:tcBorders>
              <w:top w:val="nil"/>
              <w:left w:val="nil"/>
              <w:bottom w:val="nil"/>
              <w:right w:val="nil"/>
            </w:tcBorders>
            <w:shd w:val="clear" w:color="auto" w:fill="auto"/>
            <w:noWrap/>
            <w:vAlign w:val="bottom"/>
            <w:hideMark/>
          </w:tcPr>
          <w:p w14:paraId="3E2DFFE3"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10</w:t>
            </w:r>
          </w:p>
        </w:tc>
        <w:tc>
          <w:tcPr>
            <w:tcW w:w="1276" w:type="dxa"/>
            <w:tcBorders>
              <w:top w:val="nil"/>
              <w:left w:val="nil"/>
              <w:bottom w:val="nil"/>
              <w:right w:val="nil"/>
            </w:tcBorders>
            <w:shd w:val="clear" w:color="auto" w:fill="auto"/>
            <w:noWrap/>
            <w:vAlign w:val="bottom"/>
            <w:hideMark/>
          </w:tcPr>
          <w:p w14:paraId="05BE6ECD"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2</w:t>
            </w:r>
          </w:p>
        </w:tc>
        <w:tc>
          <w:tcPr>
            <w:tcW w:w="1276" w:type="dxa"/>
            <w:tcBorders>
              <w:top w:val="nil"/>
              <w:left w:val="nil"/>
              <w:bottom w:val="nil"/>
              <w:right w:val="nil"/>
            </w:tcBorders>
            <w:shd w:val="clear" w:color="auto" w:fill="auto"/>
            <w:noWrap/>
            <w:vAlign w:val="bottom"/>
            <w:hideMark/>
          </w:tcPr>
          <w:p w14:paraId="75AD5EF3"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2</w:t>
            </w:r>
          </w:p>
        </w:tc>
        <w:tc>
          <w:tcPr>
            <w:tcW w:w="709" w:type="dxa"/>
            <w:tcBorders>
              <w:top w:val="nil"/>
              <w:left w:val="nil"/>
              <w:bottom w:val="nil"/>
              <w:right w:val="nil"/>
            </w:tcBorders>
            <w:shd w:val="clear" w:color="auto" w:fill="auto"/>
            <w:noWrap/>
            <w:vAlign w:val="bottom"/>
            <w:hideMark/>
          </w:tcPr>
          <w:p w14:paraId="17207E20"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1</w:t>
            </w:r>
          </w:p>
        </w:tc>
        <w:tc>
          <w:tcPr>
            <w:tcW w:w="850" w:type="dxa"/>
            <w:tcBorders>
              <w:top w:val="nil"/>
              <w:left w:val="nil"/>
              <w:bottom w:val="nil"/>
              <w:right w:val="nil"/>
            </w:tcBorders>
            <w:shd w:val="clear" w:color="auto" w:fill="auto"/>
            <w:noWrap/>
            <w:vAlign w:val="bottom"/>
            <w:hideMark/>
          </w:tcPr>
          <w:p w14:paraId="54935030"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1</w:t>
            </w:r>
          </w:p>
        </w:tc>
      </w:tr>
      <w:tr w:rsidR="00BF506F" w:rsidRPr="00936F3F" w14:paraId="3BBEB8BC" w14:textId="77777777" w:rsidTr="00021827">
        <w:trPr>
          <w:trHeight w:val="300"/>
        </w:trPr>
        <w:tc>
          <w:tcPr>
            <w:tcW w:w="2835" w:type="dxa"/>
            <w:tcBorders>
              <w:top w:val="nil"/>
              <w:left w:val="nil"/>
              <w:bottom w:val="nil"/>
              <w:right w:val="nil"/>
            </w:tcBorders>
            <w:shd w:val="clear" w:color="auto" w:fill="auto"/>
            <w:noWrap/>
            <w:vAlign w:val="bottom"/>
            <w:hideMark/>
          </w:tcPr>
          <w:p w14:paraId="4895381B" w14:textId="77777777" w:rsidR="00BF506F" w:rsidRPr="00936F3F" w:rsidRDefault="00BF506F" w:rsidP="00021827">
            <w:pPr>
              <w:spacing w:after="0" w:line="240" w:lineRule="auto"/>
              <w:ind w:firstLineChars="200" w:firstLine="440"/>
              <w:rPr>
                <w:rFonts w:ascii="Calibri" w:eastAsia="Times New Roman" w:hAnsi="Calibri" w:cs="Calibri"/>
                <w:color w:val="000000"/>
                <w:lang w:eastAsia="es-SV"/>
              </w:rPr>
            </w:pPr>
            <w:r w:rsidRPr="00936F3F">
              <w:rPr>
                <w:rFonts w:ascii="Calibri" w:eastAsia="Times New Roman" w:hAnsi="Calibri" w:cs="Calibri"/>
                <w:color w:val="000000"/>
                <w:lang w:eastAsia="es-SV"/>
              </w:rPr>
              <w:t>8:00 A 10:00 am</w:t>
            </w:r>
          </w:p>
        </w:tc>
        <w:tc>
          <w:tcPr>
            <w:tcW w:w="1276" w:type="dxa"/>
            <w:tcBorders>
              <w:top w:val="nil"/>
              <w:left w:val="nil"/>
              <w:bottom w:val="nil"/>
              <w:right w:val="nil"/>
            </w:tcBorders>
            <w:shd w:val="clear" w:color="auto" w:fill="auto"/>
            <w:noWrap/>
            <w:vAlign w:val="bottom"/>
            <w:hideMark/>
          </w:tcPr>
          <w:p w14:paraId="1F96431F"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c>
          <w:tcPr>
            <w:tcW w:w="992" w:type="dxa"/>
            <w:tcBorders>
              <w:top w:val="nil"/>
              <w:left w:val="nil"/>
              <w:bottom w:val="nil"/>
              <w:right w:val="nil"/>
            </w:tcBorders>
            <w:shd w:val="clear" w:color="auto" w:fill="auto"/>
            <w:noWrap/>
            <w:vAlign w:val="bottom"/>
            <w:hideMark/>
          </w:tcPr>
          <w:p w14:paraId="6299B189"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10</w:t>
            </w:r>
          </w:p>
        </w:tc>
        <w:tc>
          <w:tcPr>
            <w:tcW w:w="1276" w:type="dxa"/>
            <w:tcBorders>
              <w:top w:val="nil"/>
              <w:left w:val="nil"/>
              <w:bottom w:val="nil"/>
              <w:right w:val="nil"/>
            </w:tcBorders>
            <w:shd w:val="clear" w:color="auto" w:fill="auto"/>
            <w:noWrap/>
            <w:vAlign w:val="bottom"/>
            <w:hideMark/>
          </w:tcPr>
          <w:p w14:paraId="3D3CB43B"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2</w:t>
            </w:r>
          </w:p>
        </w:tc>
        <w:tc>
          <w:tcPr>
            <w:tcW w:w="1276" w:type="dxa"/>
            <w:tcBorders>
              <w:top w:val="nil"/>
              <w:left w:val="nil"/>
              <w:bottom w:val="nil"/>
              <w:right w:val="nil"/>
            </w:tcBorders>
            <w:shd w:val="clear" w:color="auto" w:fill="auto"/>
            <w:noWrap/>
            <w:vAlign w:val="bottom"/>
            <w:hideMark/>
          </w:tcPr>
          <w:p w14:paraId="5CDAFEA5"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2</w:t>
            </w:r>
          </w:p>
        </w:tc>
        <w:tc>
          <w:tcPr>
            <w:tcW w:w="709" w:type="dxa"/>
            <w:tcBorders>
              <w:top w:val="nil"/>
              <w:left w:val="nil"/>
              <w:bottom w:val="nil"/>
              <w:right w:val="nil"/>
            </w:tcBorders>
            <w:shd w:val="clear" w:color="auto" w:fill="auto"/>
            <w:noWrap/>
            <w:vAlign w:val="bottom"/>
            <w:hideMark/>
          </w:tcPr>
          <w:p w14:paraId="5867D728"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c>
          <w:tcPr>
            <w:tcW w:w="850" w:type="dxa"/>
            <w:tcBorders>
              <w:top w:val="nil"/>
              <w:left w:val="nil"/>
              <w:bottom w:val="nil"/>
              <w:right w:val="nil"/>
            </w:tcBorders>
            <w:shd w:val="clear" w:color="auto" w:fill="auto"/>
            <w:noWrap/>
            <w:vAlign w:val="bottom"/>
            <w:hideMark/>
          </w:tcPr>
          <w:p w14:paraId="22B603DB"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r>
      <w:tr w:rsidR="00BF506F" w:rsidRPr="00936F3F" w14:paraId="1DAF4AA8" w14:textId="77777777" w:rsidTr="00021827">
        <w:trPr>
          <w:trHeight w:val="300"/>
        </w:trPr>
        <w:tc>
          <w:tcPr>
            <w:tcW w:w="2835" w:type="dxa"/>
            <w:tcBorders>
              <w:top w:val="nil"/>
              <w:left w:val="nil"/>
              <w:bottom w:val="nil"/>
              <w:right w:val="nil"/>
            </w:tcBorders>
            <w:shd w:val="clear" w:color="auto" w:fill="auto"/>
            <w:noWrap/>
            <w:vAlign w:val="bottom"/>
            <w:hideMark/>
          </w:tcPr>
          <w:p w14:paraId="1EC1C569" w14:textId="77777777" w:rsidR="00BF506F" w:rsidRPr="00936F3F" w:rsidRDefault="00BF506F" w:rsidP="00021827">
            <w:pPr>
              <w:spacing w:after="0" w:line="240" w:lineRule="auto"/>
              <w:ind w:firstLineChars="300" w:firstLine="660"/>
              <w:rPr>
                <w:rFonts w:ascii="Calibri" w:eastAsia="Times New Roman" w:hAnsi="Calibri" w:cs="Calibri"/>
                <w:color w:val="000000"/>
                <w:lang w:eastAsia="es-SV"/>
              </w:rPr>
            </w:pPr>
            <w:r w:rsidRPr="00936F3F">
              <w:rPr>
                <w:rFonts w:ascii="Calibri" w:eastAsia="Times New Roman" w:hAnsi="Calibri" w:cs="Calibri"/>
                <w:color w:val="000000"/>
                <w:lang w:eastAsia="es-SV"/>
              </w:rPr>
              <w:t xml:space="preserve">JUEVES Y VIERNES </w:t>
            </w:r>
          </w:p>
        </w:tc>
        <w:tc>
          <w:tcPr>
            <w:tcW w:w="1276" w:type="dxa"/>
            <w:tcBorders>
              <w:top w:val="nil"/>
              <w:left w:val="nil"/>
              <w:bottom w:val="nil"/>
              <w:right w:val="nil"/>
            </w:tcBorders>
            <w:shd w:val="clear" w:color="auto" w:fill="auto"/>
            <w:noWrap/>
            <w:vAlign w:val="bottom"/>
            <w:hideMark/>
          </w:tcPr>
          <w:p w14:paraId="0ABF2111"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c>
          <w:tcPr>
            <w:tcW w:w="992" w:type="dxa"/>
            <w:tcBorders>
              <w:top w:val="nil"/>
              <w:left w:val="nil"/>
              <w:bottom w:val="nil"/>
              <w:right w:val="nil"/>
            </w:tcBorders>
            <w:shd w:val="clear" w:color="auto" w:fill="auto"/>
            <w:noWrap/>
            <w:vAlign w:val="bottom"/>
            <w:hideMark/>
          </w:tcPr>
          <w:p w14:paraId="61644D6F"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10</w:t>
            </w:r>
          </w:p>
        </w:tc>
        <w:tc>
          <w:tcPr>
            <w:tcW w:w="1276" w:type="dxa"/>
            <w:tcBorders>
              <w:top w:val="nil"/>
              <w:left w:val="nil"/>
              <w:bottom w:val="nil"/>
              <w:right w:val="nil"/>
            </w:tcBorders>
            <w:shd w:val="clear" w:color="auto" w:fill="auto"/>
            <w:noWrap/>
            <w:vAlign w:val="bottom"/>
            <w:hideMark/>
          </w:tcPr>
          <w:p w14:paraId="5FFB875F"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2</w:t>
            </w:r>
          </w:p>
        </w:tc>
        <w:tc>
          <w:tcPr>
            <w:tcW w:w="1276" w:type="dxa"/>
            <w:tcBorders>
              <w:top w:val="nil"/>
              <w:left w:val="nil"/>
              <w:bottom w:val="nil"/>
              <w:right w:val="nil"/>
            </w:tcBorders>
            <w:shd w:val="clear" w:color="auto" w:fill="auto"/>
            <w:noWrap/>
            <w:vAlign w:val="bottom"/>
            <w:hideMark/>
          </w:tcPr>
          <w:p w14:paraId="4F851E81"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2</w:t>
            </w:r>
          </w:p>
        </w:tc>
        <w:tc>
          <w:tcPr>
            <w:tcW w:w="709" w:type="dxa"/>
            <w:tcBorders>
              <w:top w:val="nil"/>
              <w:left w:val="nil"/>
              <w:bottom w:val="nil"/>
              <w:right w:val="nil"/>
            </w:tcBorders>
            <w:shd w:val="clear" w:color="auto" w:fill="auto"/>
            <w:noWrap/>
            <w:vAlign w:val="bottom"/>
            <w:hideMark/>
          </w:tcPr>
          <w:p w14:paraId="40F01048"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c>
          <w:tcPr>
            <w:tcW w:w="850" w:type="dxa"/>
            <w:tcBorders>
              <w:top w:val="nil"/>
              <w:left w:val="nil"/>
              <w:bottom w:val="nil"/>
              <w:right w:val="nil"/>
            </w:tcBorders>
            <w:shd w:val="clear" w:color="auto" w:fill="auto"/>
            <w:noWrap/>
            <w:vAlign w:val="bottom"/>
            <w:hideMark/>
          </w:tcPr>
          <w:p w14:paraId="54AD76B1"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r>
      <w:tr w:rsidR="00BF506F" w:rsidRPr="00936F3F" w14:paraId="50CD214D" w14:textId="77777777" w:rsidTr="00021827">
        <w:trPr>
          <w:trHeight w:val="300"/>
        </w:trPr>
        <w:tc>
          <w:tcPr>
            <w:tcW w:w="2835" w:type="dxa"/>
            <w:tcBorders>
              <w:top w:val="nil"/>
              <w:left w:val="nil"/>
              <w:bottom w:val="nil"/>
              <w:right w:val="nil"/>
            </w:tcBorders>
            <w:shd w:val="clear" w:color="DCE6F1" w:fill="DCE6F1"/>
            <w:noWrap/>
            <w:vAlign w:val="bottom"/>
            <w:hideMark/>
          </w:tcPr>
          <w:p w14:paraId="68CFC726" w14:textId="77777777" w:rsidR="00BF506F" w:rsidRPr="00936F3F" w:rsidRDefault="00BF506F" w:rsidP="00021827">
            <w:pPr>
              <w:spacing w:after="0" w:line="240" w:lineRule="auto"/>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GLOBOFLEXIA</w:t>
            </w:r>
          </w:p>
        </w:tc>
        <w:tc>
          <w:tcPr>
            <w:tcW w:w="1276" w:type="dxa"/>
            <w:tcBorders>
              <w:top w:val="nil"/>
              <w:left w:val="nil"/>
              <w:bottom w:val="nil"/>
              <w:right w:val="nil"/>
            </w:tcBorders>
            <w:shd w:val="clear" w:color="DCE6F1" w:fill="DCE6F1"/>
            <w:noWrap/>
            <w:vAlign w:val="bottom"/>
            <w:hideMark/>
          </w:tcPr>
          <w:p w14:paraId="0617FEE2"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1</w:t>
            </w:r>
          </w:p>
        </w:tc>
        <w:tc>
          <w:tcPr>
            <w:tcW w:w="992" w:type="dxa"/>
            <w:tcBorders>
              <w:top w:val="nil"/>
              <w:left w:val="nil"/>
              <w:bottom w:val="nil"/>
              <w:right w:val="nil"/>
            </w:tcBorders>
            <w:shd w:val="clear" w:color="DCE6F1" w:fill="DCE6F1"/>
            <w:noWrap/>
            <w:vAlign w:val="bottom"/>
            <w:hideMark/>
          </w:tcPr>
          <w:p w14:paraId="6199E42A"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10</w:t>
            </w:r>
          </w:p>
        </w:tc>
        <w:tc>
          <w:tcPr>
            <w:tcW w:w="1276" w:type="dxa"/>
            <w:tcBorders>
              <w:top w:val="nil"/>
              <w:left w:val="nil"/>
              <w:bottom w:val="nil"/>
              <w:right w:val="nil"/>
            </w:tcBorders>
            <w:shd w:val="clear" w:color="DCE6F1" w:fill="DCE6F1"/>
            <w:noWrap/>
            <w:vAlign w:val="bottom"/>
            <w:hideMark/>
          </w:tcPr>
          <w:p w14:paraId="67D304B5"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5</w:t>
            </w:r>
          </w:p>
        </w:tc>
        <w:tc>
          <w:tcPr>
            <w:tcW w:w="1276" w:type="dxa"/>
            <w:tcBorders>
              <w:top w:val="nil"/>
              <w:left w:val="nil"/>
              <w:bottom w:val="nil"/>
              <w:right w:val="nil"/>
            </w:tcBorders>
            <w:shd w:val="clear" w:color="DCE6F1" w:fill="DCE6F1"/>
            <w:noWrap/>
            <w:vAlign w:val="bottom"/>
            <w:hideMark/>
          </w:tcPr>
          <w:p w14:paraId="256891B6"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2</w:t>
            </w:r>
          </w:p>
        </w:tc>
        <w:tc>
          <w:tcPr>
            <w:tcW w:w="709" w:type="dxa"/>
            <w:tcBorders>
              <w:top w:val="nil"/>
              <w:left w:val="nil"/>
              <w:bottom w:val="nil"/>
              <w:right w:val="nil"/>
            </w:tcBorders>
            <w:shd w:val="clear" w:color="DCE6F1" w:fill="DCE6F1"/>
            <w:noWrap/>
            <w:vAlign w:val="bottom"/>
            <w:hideMark/>
          </w:tcPr>
          <w:p w14:paraId="37AAB38E"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0</w:t>
            </w:r>
          </w:p>
        </w:tc>
        <w:tc>
          <w:tcPr>
            <w:tcW w:w="850" w:type="dxa"/>
            <w:tcBorders>
              <w:top w:val="nil"/>
              <w:left w:val="nil"/>
              <w:bottom w:val="nil"/>
              <w:right w:val="nil"/>
            </w:tcBorders>
            <w:shd w:val="clear" w:color="DCE6F1" w:fill="DCE6F1"/>
            <w:noWrap/>
            <w:vAlign w:val="bottom"/>
            <w:hideMark/>
          </w:tcPr>
          <w:p w14:paraId="2AB73085"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2</w:t>
            </w:r>
          </w:p>
        </w:tc>
      </w:tr>
      <w:tr w:rsidR="00BF506F" w:rsidRPr="00936F3F" w14:paraId="44556D64" w14:textId="77777777" w:rsidTr="00021827">
        <w:trPr>
          <w:trHeight w:val="300"/>
        </w:trPr>
        <w:tc>
          <w:tcPr>
            <w:tcW w:w="2835" w:type="dxa"/>
            <w:tcBorders>
              <w:top w:val="nil"/>
              <w:left w:val="nil"/>
              <w:bottom w:val="nil"/>
              <w:right w:val="nil"/>
            </w:tcBorders>
            <w:shd w:val="clear" w:color="auto" w:fill="auto"/>
            <w:noWrap/>
            <w:vAlign w:val="bottom"/>
            <w:hideMark/>
          </w:tcPr>
          <w:p w14:paraId="68836FA5" w14:textId="77777777" w:rsidR="00BF506F" w:rsidRPr="00936F3F" w:rsidRDefault="00BF506F" w:rsidP="00021827">
            <w:pPr>
              <w:spacing w:after="0" w:line="240" w:lineRule="auto"/>
              <w:ind w:firstLineChars="100" w:firstLine="220"/>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BÁSICO NIÑOS DE 8 A 12 AÑOS</w:t>
            </w:r>
          </w:p>
        </w:tc>
        <w:tc>
          <w:tcPr>
            <w:tcW w:w="1276" w:type="dxa"/>
            <w:tcBorders>
              <w:top w:val="nil"/>
              <w:left w:val="nil"/>
              <w:bottom w:val="nil"/>
              <w:right w:val="nil"/>
            </w:tcBorders>
            <w:shd w:val="clear" w:color="auto" w:fill="auto"/>
            <w:noWrap/>
            <w:vAlign w:val="bottom"/>
            <w:hideMark/>
          </w:tcPr>
          <w:p w14:paraId="155F03A1"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1</w:t>
            </w:r>
          </w:p>
        </w:tc>
        <w:tc>
          <w:tcPr>
            <w:tcW w:w="992" w:type="dxa"/>
            <w:tcBorders>
              <w:top w:val="nil"/>
              <w:left w:val="nil"/>
              <w:bottom w:val="nil"/>
              <w:right w:val="nil"/>
            </w:tcBorders>
            <w:shd w:val="clear" w:color="auto" w:fill="auto"/>
            <w:noWrap/>
            <w:vAlign w:val="bottom"/>
            <w:hideMark/>
          </w:tcPr>
          <w:p w14:paraId="791B0689"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10</w:t>
            </w:r>
          </w:p>
        </w:tc>
        <w:tc>
          <w:tcPr>
            <w:tcW w:w="1276" w:type="dxa"/>
            <w:tcBorders>
              <w:top w:val="nil"/>
              <w:left w:val="nil"/>
              <w:bottom w:val="nil"/>
              <w:right w:val="nil"/>
            </w:tcBorders>
            <w:shd w:val="clear" w:color="auto" w:fill="auto"/>
            <w:noWrap/>
            <w:vAlign w:val="bottom"/>
            <w:hideMark/>
          </w:tcPr>
          <w:p w14:paraId="1CD6A7D0"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5</w:t>
            </w:r>
          </w:p>
        </w:tc>
        <w:tc>
          <w:tcPr>
            <w:tcW w:w="1276" w:type="dxa"/>
            <w:tcBorders>
              <w:top w:val="nil"/>
              <w:left w:val="nil"/>
              <w:bottom w:val="nil"/>
              <w:right w:val="nil"/>
            </w:tcBorders>
            <w:shd w:val="clear" w:color="auto" w:fill="auto"/>
            <w:noWrap/>
            <w:vAlign w:val="bottom"/>
            <w:hideMark/>
          </w:tcPr>
          <w:p w14:paraId="71F09BB8"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2</w:t>
            </w:r>
          </w:p>
        </w:tc>
        <w:tc>
          <w:tcPr>
            <w:tcW w:w="709" w:type="dxa"/>
            <w:tcBorders>
              <w:top w:val="nil"/>
              <w:left w:val="nil"/>
              <w:bottom w:val="nil"/>
              <w:right w:val="nil"/>
            </w:tcBorders>
            <w:shd w:val="clear" w:color="auto" w:fill="auto"/>
            <w:noWrap/>
            <w:vAlign w:val="bottom"/>
            <w:hideMark/>
          </w:tcPr>
          <w:p w14:paraId="3692D4C9"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0</w:t>
            </w:r>
          </w:p>
        </w:tc>
        <w:tc>
          <w:tcPr>
            <w:tcW w:w="850" w:type="dxa"/>
            <w:tcBorders>
              <w:top w:val="nil"/>
              <w:left w:val="nil"/>
              <w:bottom w:val="nil"/>
              <w:right w:val="nil"/>
            </w:tcBorders>
            <w:shd w:val="clear" w:color="auto" w:fill="auto"/>
            <w:noWrap/>
            <w:vAlign w:val="bottom"/>
            <w:hideMark/>
          </w:tcPr>
          <w:p w14:paraId="39F9EF13"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2</w:t>
            </w:r>
          </w:p>
        </w:tc>
      </w:tr>
      <w:tr w:rsidR="00BF506F" w:rsidRPr="00936F3F" w14:paraId="2A63151B" w14:textId="77777777" w:rsidTr="00021827">
        <w:trPr>
          <w:trHeight w:val="300"/>
        </w:trPr>
        <w:tc>
          <w:tcPr>
            <w:tcW w:w="2835" w:type="dxa"/>
            <w:tcBorders>
              <w:top w:val="nil"/>
              <w:left w:val="nil"/>
              <w:bottom w:val="nil"/>
              <w:right w:val="nil"/>
            </w:tcBorders>
            <w:shd w:val="clear" w:color="auto" w:fill="auto"/>
            <w:noWrap/>
            <w:vAlign w:val="bottom"/>
            <w:hideMark/>
          </w:tcPr>
          <w:p w14:paraId="1C5265BB" w14:textId="77777777" w:rsidR="00BF506F" w:rsidRPr="00936F3F" w:rsidRDefault="00BF506F" w:rsidP="00021827">
            <w:pPr>
              <w:spacing w:after="0" w:line="240" w:lineRule="auto"/>
              <w:ind w:firstLineChars="200" w:firstLine="440"/>
              <w:rPr>
                <w:rFonts w:ascii="Calibri" w:eastAsia="Times New Roman" w:hAnsi="Calibri" w:cs="Calibri"/>
                <w:color w:val="000000"/>
                <w:lang w:eastAsia="es-SV"/>
              </w:rPr>
            </w:pPr>
            <w:r w:rsidRPr="00936F3F">
              <w:rPr>
                <w:rFonts w:ascii="Calibri" w:eastAsia="Times New Roman" w:hAnsi="Calibri" w:cs="Calibri"/>
                <w:color w:val="000000"/>
                <w:lang w:eastAsia="es-SV"/>
              </w:rPr>
              <w:t>1:30 A 3:030 pm</w:t>
            </w:r>
          </w:p>
        </w:tc>
        <w:tc>
          <w:tcPr>
            <w:tcW w:w="1276" w:type="dxa"/>
            <w:tcBorders>
              <w:top w:val="nil"/>
              <w:left w:val="nil"/>
              <w:bottom w:val="nil"/>
              <w:right w:val="nil"/>
            </w:tcBorders>
            <w:shd w:val="clear" w:color="auto" w:fill="auto"/>
            <w:noWrap/>
            <w:vAlign w:val="bottom"/>
            <w:hideMark/>
          </w:tcPr>
          <w:p w14:paraId="20156697"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c>
          <w:tcPr>
            <w:tcW w:w="992" w:type="dxa"/>
            <w:tcBorders>
              <w:top w:val="nil"/>
              <w:left w:val="nil"/>
              <w:bottom w:val="nil"/>
              <w:right w:val="nil"/>
            </w:tcBorders>
            <w:shd w:val="clear" w:color="auto" w:fill="auto"/>
            <w:noWrap/>
            <w:vAlign w:val="bottom"/>
            <w:hideMark/>
          </w:tcPr>
          <w:p w14:paraId="700D7669"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10</w:t>
            </w:r>
          </w:p>
        </w:tc>
        <w:tc>
          <w:tcPr>
            <w:tcW w:w="1276" w:type="dxa"/>
            <w:tcBorders>
              <w:top w:val="nil"/>
              <w:left w:val="nil"/>
              <w:bottom w:val="nil"/>
              <w:right w:val="nil"/>
            </w:tcBorders>
            <w:shd w:val="clear" w:color="auto" w:fill="auto"/>
            <w:noWrap/>
            <w:vAlign w:val="bottom"/>
            <w:hideMark/>
          </w:tcPr>
          <w:p w14:paraId="4F8485E4"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5</w:t>
            </w:r>
          </w:p>
        </w:tc>
        <w:tc>
          <w:tcPr>
            <w:tcW w:w="1276" w:type="dxa"/>
            <w:tcBorders>
              <w:top w:val="nil"/>
              <w:left w:val="nil"/>
              <w:bottom w:val="nil"/>
              <w:right w:val="nil"/>
            </w:tcBorders>
            <w:shd w:val="clear" w:color="auto" w:fill="auto"/>
            <w:noWrap/>
            <w:vAlign w:val="bottom"/>
            <w:hideMark/>
          </w:tcPr>
          <w:p w14:paraId="2A115D76"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2</w:t>
            </w:r>
          </w:p>
        </w:tc>
        <w:tc>
          <w:tcPr>
            <w:tcW w:w="709" w:type="dxa"/>
            <w:tcBorders>
              <w:top w:val="nil"/>
              <w:left w:val="nil"/>
              <w:bottom w:val="nil"/>
              <w:right w:val="nil"/>
            </w:tcBorders>
            <w:shd w:val="clear" w:color="auto" w:fill="auto"/>
            <w:noWrap/>
            <w:vAlign w:val="bottom"/>
            <w:hideMark/>
          </w:tcPr>
          <w:p w14:paraId="773B4557"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0</w:t>
            </w:r>
          </w:p>
        </w:tc>
        <w:tc>
          <w:tcPr>
            <w:tcW w:w="850" w:type="dxa"/>
            <w:tcBorders>
              <w:top w:val="nil"/>
              <w:left w:val="nil"/>
              <w:bottom w:val="nil"/>
              <w:right w:val="nil"/>
            </w:tcBorders>
            <w:shd w:val="clear" w:color="auto" w:fill="auto"/>
            <w:noWrap/>
            <w:vAlign w:val="bottom"/>
            <w:hideMark/>
          </w:tcPr>
          <w:p w14:paraId="37E013C4"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2</w:t>
            </w:r>
          </w:p>
        </w:tc>
      </w:tr>
      <w:tr w:rsidR="00BF506F" w:rsidRPr="00936F3F" w14:paraId="4D4324DC" w14:textId="77777777" w:rsidTr="00021827">
        <w:trPr>
          <w:trHeight w:val="300"/>
        </w:trPr>
        <w:tc>
          <w:tcPr>
            <w:tcW w:w="2835" w:type="dxa"/>
            <w:tcBorders>
              <w:top w:val="nil"/>
              <w:left w:val="nil"/>
              <w:bottom w:val="nil"/>
              <w:right w:val="nil"/>
            </w:tcBorders>
            <w:shd w:val="clear" w:color="auto" w:fill="auto"/>
            <w:noWrap/>
            <w:vAlign w:val="bottom"/>
            <w:hideMark/>
          </w:tcPr>
          <w:p w14:paraId="362D6A8D" w14:textId="77777777" w:rsidR="00BF506F" w:rsidRPr="00936F3F" w:rsidRDefault="00BF506F" w:rsidP="00021827">
            <w:pPr>
              <w:spacing w:after="0" w:line="240" w:lineRule="auto"/>
              <w:ind w:firstLineChars="300" w:firstLine="660"/>
              <w:rPr>
                <w:rFonts w:ascii="Calibri" w:eastAsia="Times New Roman" w:hAnsi="Calibri" w:cs="Calibri"/>
                <w:color w:val="000000"/>
                <w:lang w:eastAsia="es-SV"/>
              </w:rPr>
            </w:pPr>
            <w:r w:rsidRPr="00936F3F">
              <w:rPr>
                <w:rFonts w:ascii="Calibri" w:eastAsia="Times New Roman" w:hAnsi="Calibri" w:cs="Calibri"/>
                <w:color w:val="000000"/>
                <w:lang w:eastAsia="es-SV"/>
              </w:rPr>
              <w:t>viernes</w:t>
            </w:r>
          </w:p>
        </w:tc>
        <w:tc>
          <w:tcPr>
            <w:tcW w:w="1276" w:type="dxa"/>
            <w:tcBorders>
              <w:top w:val="nil"/>
              <w:left w:val="nil"/>
              <w:bottom w:val="nil"/>
              <w:right w:val="nil"/>
            </w:tcBorders>
            <w:shd w:val="clear" w:color="auto" w:fill="auto"/>
            <w:noWrap/>
            <w:vAlign w:val="bottom"/>
            <w:hideMark/>
          </w:tcPr>
          <w:p w14:paraId="075D707A"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c>
          <w:tcPr>
            <w:tcW w:w="992" w:type="dxa"/>
            <w:tcBorders>
              <w:top w:val="nil"/>
              <w:left w:val="nil"/>
              <w:bottom w:val="nil"/>
              <w:right w:val="nil"/>
            </w:tcBorders>
            <w:shd w:val="clear" w:color="auto" w:fill="auto"/>
            <w:noWrap/>
            <w:vAlign w:val="bottom"/>
            <w:hideMark/>
          </w:tcPr>
          <w:p w14:paraId="26B0B637"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10</w:t>
            </w:r>
          </w:p>
        </w:tc>
        <w:tc>
          <w:tcPr>
            <w:tcW w:w="1276" w:type="dxa"/>
            <w:tcBorders>
              <w:top w:val="nil"/>
              <w:left w:val="nil"/>
              <w:bottom w:val="nil"/>
              <w:right w:val="nil"/>
            </w:tcBorders>
            <w:shd w:val="clear" w:color="auto" w:fill="auto"/>
            <w:noWrap/>
            <w:vAlign w:val="bottom"/>
            <w:hideMark/>
          </w:tcPr>
          <w:p w14:paraId="644B10CE"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5</w:t>
            </w:r>
          </w:p>
        </w:tc>
        <w:tc>
          <w:tcPr>
            <w:tcW w:w="1276" w:type="dxa"/>
            <w:tcBorders>
              <w:top w:val="nil"/>
              <w:left w:val="nil"/>
              <w:bottom w:val="nil"/>
              <w:right w:val="nil"/>
            </w:tcBorders>
            <w:shd w:val="clear" w:color="auto" w:fill="auto"/>
            <w:noWrap/>
            <w:vAlign w:val="bottom"/>
            <w:hideMark/>
          </w:tcPr>
          <w:p w14:paraId="2ED08AD9"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2</w:t>
            </w:r>
          </w:p>
        </w:tc>
        <w:tc>
          <w:tcPr>
            <w:tcW w:w="709" w:type="dxa"/>
            <w:tcBorders>
              <w:top w:val="nil"/>
              <w:left w:val="nil"/>
              <w:bottom w:val="nil"/>
              <w:right w:val="nil"/>
            </w:tcBorders>
            <w:shd w:val="clear" w:color="auto" w:fill="auto"/>
            <w:noWrap/>
            <w:vAlign w:val="bottom"/>
            <w:hideMark/>
          </w:tcPr>
          <w:p w14:paraId="116B82C6"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0</w:t>
            </w:r>
          </w:p>
        </w:tc>
        <w:tc>
          <w:tcPr>
            <w:tcW w:w="850" w:type="dxa"/>
            <w:tcBorders>
              <w:top w:val="nil"/>
              <w:left w:val="nil"/>
              <w:bottom w:val="nil"/>
              <w:right w:val="nil"/>
            </w:tcBorders>
            <w:shd w:val="clear" w:color="auto" w:fill="auto"/>
            <w:noWrap/>
            <w:vAlign w:val="bottom"/>
            <w:hideMark/>
          </w:tcPr>
          <w:p w14:paraId="64849488"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2</w:t>
            </w:r>
          </w:p>
        </w:tc>
      </w:tr>
      <w:tr w:rsidR="00BF506F" w:rsidRPr="00936F3F" w14:paraId="33E861C2" w14:textId="77777777" w:rsidTr="00021827">
        <w:trPr>
          <w:trHeight w:val="300"/>
        </w:trPr>
        <w:tc>
          <w:tcPr>
            <w:tcW w:w="2835" w:type="dxa"/>
            <w:tcBorders>
              <w:top w:val="nil"/>
              <w:left w:val="nil"/>
              <w:bottom w:val="nil"/>
              <w:right w:val="nil"/>
            </w:tcBorders>
            <w:shd w:val="clear" w:color="DCE6F1" w:fill="DCE6F1"/>
            <w:noWrap/>
            <w:vAlign w:val="bottom"/>
            <w:hideMark/>
          </w:tcPr>
          <w:p w14:paraId="23E9E4A4" w14:textId="77777777" w:rsidR="00BF506F" w:rsidRPr="00936F3F" w:rsidRDefault="00BF506F" w:rsidP="00021827">
            <w:pPr>
              <w:spacing w:after="0" w:line="240" w:lineRule="auto"/>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PIÑATERIA</w:t>
            </w:r>
          </w:p>
        </w:tc>
        <w:tc>
          <w:tcPr>
            <w:tcW w:w="1276" w:type="dxa"/>
            <w:tcBorders>
              <w:top w:val="nil"/>
              <w:left w:val="nil"/>
              <w:bottom w:val="nil"/>
              <w:right w:val="nil"/>
            </w:tcBorders>
            <w:shd w:val="clear" w:color="DCE6F1" w:fill="DCE6F1"/>
            <w:noWrap/>
            <w:vAlign w:val="bottom"/>
            <w:hideMark/>
          </w:tcPr>
          <w:p w14:paraId="5EF51D73"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1</w:t>
            </w:r>
          </w:p>
        </w:tc>
        <w:tc>
          <w:tcPr>
            <w:tcW w:w="992" w:type="dxa"/>
            <w:tcBorders>
              <w:top w:val="nil"/>
              <w:left w:val="nil"/>
              <w:bottom w:val="nil"/>
              <w:right w:val="nil"/>
            </w:tcBorders>
            <w:shd w:val="clear" w:color="DCE6F1" w:fill="DCE6F1"/>
            <w:noWrap/>
            <w:vAlign w:val="bottom"/>
            <w:hideMark/>
          </w:tcPr>
          <w:p w14:paraId="7C77B59E"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10</w:t>
            </w:r>
          </w:p>
        </w:tc>
        <w:tc>
          <w:tcPr>
            <w:tcW w:w="1276" w:type="dxa"/>
            <w:tcBorders>
              <w:top w:val="nil"/>
              <w:left w:val="nil"/>
              <w:bottom w:val="nil"/>
              <w:right w:val="nil"/>
            </w:tcBorders>
            <w:shd w:val="clear" w:color="DCE6F1" w:fill="DCE6F1"/>
            <w:noWrap/>
            <w:vAlign w:val="bottom"/>
            <w:hideMark/>
          </w:tcPr>
          <w:p w14:paraId="177F5D5F"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3</w:t>
            </w:r>
          </w:p>
        </w:tc>
        <w:tc>
          <w:tcPr>
            <w:tcW w:w="1276" w:type="dxa"/>
            <w:tcBorders>
              <w:top w:val="nil"/>
              <w:left w:val="nil"/>
              <w:bottom w:val="nil"/>
              <w:right w:val="nil"/>
            </w:tcBorders>
            <w:shd w:val="clear" w:color="DCE6F1" w:fill="DCE6F1"/>
            <w:noWrap/>
            <w:vAlign w:val="bottom"/>
            <w:hideMark/>
          </w:tcPr>
          <w:p w14:paraId="0C2DB971"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1</w:t>
            </w:r>
          </w:p>
        </w:tc>
        <w:tc>
          <w:tcPr>
            <w:tcW w:w="709" w:type="dxa"/>
            <w:tcBorders>
              <w:top w:val="nil"/>
              <w:left w:val="nil"/>
              <w:bottom w:val="nil"/>
              <w:right w:val="nil"/>
            </w:tcBorders>
            <w:shd w:val="clear" w:color="DCE6F1" w:fill="DCE6F1"/>
            <w:noWrap/>
            <w:vAlign w:val="bottom"/>
            <w:hideMark/>
          </w:tcPr>
          <w:p w14:paraId="512FD2CE"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1</w:t>
            </w:r>
          </w:p>
        </w:tc>
        <w:tc>
          <w:tcPr>
            <w:tcW w:w="850" w:type="dxa"/>
            <w:tcBorders>
              <w:top w:val="nil"/>
              <w:left w:val="nil"/>
              <w:bottom w:val="nil"/>
              <w:right w:val="nil"/>
            </w:tcBorders>
            <w:shd w:val="clear" w:color="DCE6F1" w:fill="DCE6F1"/>
            <w:noWrap/>
            <w:vAlign w:val="bottom"/>
            <w:hideMark/>
          </w:tcPr>
          <w:p w14:paraId="32B70FDD"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0</w:t>
            </w:r>
          </w:p>
        </w:tc>
      </w:tr>
      <w:tr w:rsidR="00BF506F" w:rsidRPr="00936F3F" w14:paraId="665CEED2" w14:textId="77777777" w:rsidTr="00021827">
        <w:trPr>
          <w:trHeight w:val="300"/>
        </w:trPr>
        <w:tc>
          <w:tcPr>
            <w:tcW w:w="2835" w:type="dxa"/>
            <w:tcBorders>
              <w:top w:val="nil"/>
              <w:left w:val="nil"/>
              <w:bottom w:val="nil"/>
              <w:right w:val="nil"/>
            </w:tcBorders>
            <w:shd w:val="clear" w:color="auto" w:fill="auto"/>
            <w:noWrap/>
            <w:vAlign w:val="bottom"/>
            <w:hideMark/>
          </w:tcPr>
          <w:p w14:paraId="74FB2C76" w14:textId="77777777" w:rsidR="00BF506F" w:rsidRPr="00936F3F" w:rsidRDefault="00BF506F" w:rsidP="00021827">
            <w:pPr>
              <w:spacing w:after="0" w:line="240" w:lineRule="auto"/>
              <w:ind w:firstLineChars="100" w:firstLine="220"/>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BÁSICO DE 15 AÑOS EN ADELANTE</w:t>
            </w:r>
          </w:p>
        </w:tc>
        <w:tc>
          <w:tcPr>
            <w:tcW w:w="1276" w:type="dxa"/>
            <w:tcBorders>
              <w:top w:val="nil"/>
              <w:left w:val="nil"/>
              <w:bottom w:val="nil"/>
              <w:right w:val="nil"/>
            </w:tcBorders>
            <w:shd w:val="clear" w:color="auto" w:fill="auto"/>
            <w:noWrap/>
            <w:vAlign w:val="bottom"/>
            <w:hideMark/>
          </w:tcPr>
          <w:p w14:paraId="62E594AA"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1</w:t>
            </w:r>
          </w:p>
        </w:tc>
        <w:tc>
          <w:tcPr>
            <w:tcW w:w="992" w:type="dxa"/>
            <w:tcBorders>
              <w:top w:val="nil"/>
              <w:left w:val="nil"/>
              <w:bottom w:val="nil"/>
              <w:right w:val="nil"/>
            </w:tcBorders>
            <w:shd w:val="clear" w:color="auto" w:fill="auto"/>
            <w:noWrap/>
            <w:vAlign w:val="bottom"/>
            <w:hideMark/>
          </w:tcPr>
          <w:p w14:paraId="1C8529E2"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10</w:t>
            </w:r>
          </w:p>
        </w:tc>
        <w:tc>
          <w:tcPr>
            <w:tcW w:w="1276" w:type="dxa"/>
            <w:tcBorders>
              <w:top w:val="nil"/>
              <w:left w:val="nil"/>
              <w:bottom w:val="nil"/>
              <w:right w:val="nil"/>
            </w:tcBorders>
            <w:shd w:val="clear" w:color="auto" w:fill="auto"/>
            <w:noWrap/>
            <w:vAlign w:val="bottom"/>
            <w:hideMark/>
          </w:tcPr>
          <w:p w14:paraId="3BA47AB3"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3</w:t>
            </w:r>
          </w:p>
        </w:tc>
        <w:tc>
          <w:tcPr>
            <w:tcW w:w="1276" w:type="dxa"/>
            <w:tcBorders>
              <w:top w:val="nil"/>
              <w:left w:val="nil"/>
              <w:bottom w:val="nil"/>
              <w:right w:val="nil"/>
            </w:tcBorders>
            <w:shd w:val="clear" w:color="auto" w:fill="auto"/>
            <w:noWrap/>
            <w:vAlign w:val="bottom"/>
            <w:hideMark/>
          </w:tcPr>
          <w:p w14:paraId="3003F653"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1</w:t>
            </w:r>
          </w:p>
        </w:tc>
        <w:tc>
          <w:tcPr>
            <w:tcW w:w="709" w:type="dxa"/>
            <w:tcBorders>
              <w:top w:val="nil"/>
              <w:left w:val="nil"/>
              <w:bottom w:val="nil"/>
              <w:right w:val="nil"/>
            </w:tcBorders>
            <w:shd w:val="clear" w:color="auto" w:fill="auto"/>
            <w:noWrap/>
            <w:vAlign w:val="bottom"/>
            <w:hideMark/>
          </w:tcPr>
          <w:p w14:paraId="230DAB11"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1</w:t>
            </w:r>
          </w:p>
        </w:tc>
        <w:tc>
          <w:tcPr>
            <w:tcW w:w="850" w:type="dxa"/>
            <w:tcBorders>
              <w:top w:val="nil"/>
              <w:left w:val="nil"/>
              <w:bottom w:val="nil"/>
              <w:right w:val="nil"/>
            </w:tcBorders>
            <w:shd w:val="clear" w:color="auto" w:fill="auto"/>
            <w:noWrap/>
            <w:vAlign w:val="bottom"/>
            <w:hideMark/>
          </w:tcPr>
          <w:p w14:paraId="5E6867A4"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0</w:t>
            </w:r>
          </w:p>
        </w:tc>
      </w:tr>
      <w:tr w:rsidR="00BF506F" w:rsidRPr="00936F3F" w14:paraId="4BBC8D45" w14:textId="77777777" w:rsidTr="00021827">
        <w:trPr>
          <w:trHeight w:val="300"/>
        </w:trPr>
        <w:tc>
          <w:tcPr>
            <w:tcW w:w="2835" w:type="dxa"/>
            <w:tcBorders>
              <w:top w:val="nil"/>
              <w:left w:val="nil"/>
              <w:bottom w:val="nil"/>
              <w:right w:val="nil"/>
            </w:tcBorders>
            <w:shd w:val="clear" w:color="auto" w:fill="auto"/>
            <w:noWrap/>
            <w:vAlign w:val="bottom"/>
            <w:hideMark/>
          </w:tcPr>
          <w:p w14:paraId="1642CBE1" w14:textId="77777777" w:rsidR="00BF506F" w:rsidRPr="00936F3F" w:rsidRDefault="00BF506F" w:rsidP="00021827">
            <w:pPr>
              <w:spacing w:after="0" w:line="240" w:lineRule="auto"/>
              <w:ind w:firstLineChars="200" w:firstLine="440"/>
              <w:rPr>
                <w:rFonts w:ascii="Calibri" w:eastAsia="Times New Roman" w:hAnsi="Calibri" w:cs="Calibri"/>
                <w:color w:val="000000"/>
                <w:lang w:eastAsia="es-SV"/>
              </w:rPr>
            </w:pPr>
            <w:r w:rsidRPr="00936F3F">
              <w:rPr>
                <w:rFonts w:ascii="Calibri" w:eastAsia="Times New Roman" w:hAnsi="Calibri" w:cs="Calibri"/>
                <w:color w:val="000000"/>
                <w:lang w:eastAsia="es-SV"/>
              </w:rPr>
              <w:t>8:00 A 10:00 am</w:t>
            </w:r>
          </w:p>
        </w:tc>
        <w:tc>
          <w:tcPr>
            <w:tcW w:w="1276" w:type="dxa"/>
            <w:tcBorders>
              <w:top w:val="nil"/>
              <w:left w:val="nil"/>
              <w:bottom w:val="nil"/>
              <w:right w:val="nil"/>
            </w:tcBorders>
            <w:shd w:val="clear" w:color="auto" w:fill="auto"/>
            <w:noWrap/>
            <w:vAlign w:val="bottom"/>
            <w:hideMark/>
          </w:tcPr>
          <w:p w14:paraId="1B942532"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c>
          <w:tcPr>
            <w:tcW w:w="992" w:type="dxa"/>
            <w:tcBorders>
              <w:top w:val="nil"/>
              <w:left w:val="nil"/>
              <w:bottom w:val="nil"/>
              <w:right w:val="nil"/>
            </w:tcBorders>
            <w:shd w:val="clear" w:color="auto" w:fill="auto"/>
            <w:noWrap/>
            <w:vAlign w:val="bottom"/>
            <w:hideMark/>
          </w:tcPr>
          <w:p w14:paraId="1D63BA52"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10</w:t>
            </w:r>
          </w:p>
        </w:tc>
        <w:tc>
          <w:tcPr>
            <w:tcW w:w="1276" w:type="dxa"/>
            <w:tcBorders>
              <w:top w:val="nil"/>
              <w:left w:val="nil"/>
              <w:bottom w:val="nil"/>
              <w:right w:val="nil"/>
            </w:tcBorders>
            <w:shd w:val="clear" w:color="auto" w:fill="auto"/>
            <w:noWrap/>
            <w:vAlign w:val="bottom"/>
            <w:hideMark/>
          </w:tcPr>
          <w:p w14:paraId="15EF9663"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3</w:t>
            </w:r>
          </w:p>
        </w:tc>
        <w:tc>
          <w:tcPr>
            <w:tcW w:w="1276" w:type="dxa"/>
            <w:tcBorders>
              <w:top w:val="nil"/>
              <w:left w:val="nil"/>
              <w:bottom w:val="nil"/>
              <w:right w:val="nil"/>
            </w:tcBorders>
            <w:shd w:val="clear" w:color="auto" w:fill="auto"/>
            <w:noWrap/>
            <w:vAlign w:val="bottom"/>
            <w:hideMark/>
          </w:tcPr>
          <w:p w14:paraId="23690917"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c>
          <w:tcPr>
            <w:tcW w:w="709" w:type="dxa"/>
            <w:tcBorders>
              <w:top w:val="nil"/>
              <w:left w:val="nil"/>
              <w:bottom w:val="nil"/>
              <w:right w:val="nil"/>
            </w:tcBorders>
            <w:shd w:val="clear" w:color="auto" w:fill="auto"/>
            <w:noWrap/>
            <w:vAlign w:val="bottom"/>
            <w:hideMark/>
          </w:tcPr>
          <w:p w14:paraId="0F8E88E1"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c>
          <w:tcPr>
            <w:tcW w:w="850" w:type="dxa"/>
            <w:tcBorders>
              <w:top w:val="nil"/>
              <w:left w:val="nil"/>
              <w:bottom w:val="nil"/>
              <w:right w:val="nil"/>
            </w:tcBorders>
            <w:shd w:val="clear" w:color="auto" w:fill="auto"/>
            <w:noWrap/>
            <w:vAlign w:val="bottom"/>
            <w:hideMark/>
          </w:tcPr>
          <w:p w14:paraId="6A25EB30"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0</w:t>
            </w:r>
          </w:p>
        </w:tc>
      </w:tr>
      <w:tr w:rsidR="00BF506F" w:rsidRPr="00936F3F" w14:paraId="7B3AC11B" w14:textId="77777777" w:rsidTr="00021827">
        <w:trPr>
          <w:trHeight w:val="300"/>
        </w:trPr>
        <w:tc>
          <w:tcPr>
            <w:tcW w:w="2835" w:type="dxa"/>
            <w:tcBorders>
              <w:top w:val="nil"/>
              <w:left w:val="nil"/>
              <w:bottom w:val="nil"/>
              <w:right w:val="nil"/>
            </w:tcBorders>
            <w:shd w:val="clear" w:color="auto" w:fill="auto"/>
            <w:noWrap/>
            <w:vAlign w:val="bottom"/>
            <w:hideMark/>
          </w:tcPr>
          <w:p w14:paraId="1B845B12" w14:textId="77777777" w:rsidR="00BF506F" w:rsidRPr="00936F3F" w:rsidRDefault="00BF506F" w:rsidP="00021827">
            <w:pPr>
              <w:spacing w:after="0" w:line="240" w:lineRule="auto"/>
              <w:ind w:firstLineChars="300" w:firstLine="660"/>
              <w:rPr>
                <w:rFonts w:ascii="Calibri" w:eastAsia="Times New Roman" w:hAnsi="Calibri" w:cs="Calibri"/>
                <w:color w:val="000000"/>
                <w:lang w:eastAsia="es-SV"/>
              </w:rPr>
            </w:pPr>
            <w:r w:rsidRPr="00936F3F">
              <w:rPr>
                <w:rFonts w:ascii="Calibri" w:eastAsia="Times New Roman" w:hAnsi="Calibri" w:cs="Calibri"/>
                <w:color w:val="000000"/>
                <w:lang w:eastAsia="es-SV"/>
              </w:rPr>
              <w:t>Lunes y miércoles</w:t>
            </w:r>
          </w:p>
        </w:tc>
        <w:tc>
          <w:tcPr>
            <w:tcW w:w="1276" w:type="dxa"/>
            <w:tcBorders>
              <w:top w:val="nil"/>
              <w:left w:val="nil"/>
              <w:bottom w:val="nil"/>
              <w:right w:val="nil"/>
            </w:tcBorders>
            <w:shd w:val="clear" w:color="auto" w:fill="auto"/>
            <w:noWrap/>
            <w:vAlign w:val="bottom"/>
            <w:hideMark/>
          </w:tcPr>
          <w:p w14:paraId="3FA6948F"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c>
          <w:tcPr>
            <w:tcW w:w="992" w:type="dxa"/>
            <w:tcBorders>
              <w:top w:val="nil"/>
              <w:left w:val="nil"/>
              <w:bottom w:val="nil"/>
              <w:right w:val="nil"/>
            </w:tcBorders>
            <w:shd w:val="clear" w:color="auto" w:fill="auto"/>
            <w:noWrap/>
            <w:vAlign w:val="bottom"/>
            <w:hideMark/>
          </w:tcPr>
          <w:p w14:paraId="749E15AD"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10</w:t>
            </w:r>
          </w:p>
        </w:tc>
        <w:tc>
          <w:tcPr>
            <w:tcW w:w="1276" w:type="dxa"/>
            <w:tcBorders>
              <w:top w:val="nil"/>
              <w:left w:val="nil"/>
              <w:bottom w:val="nil"/>
              <w:right w:val="nil"/>
            </w:tcBorders>
            <w:shd w:val="clear" w:color="auto" w:fill="auto"/>
            <w:noWrap/>
            <w:vAlign w:val="bottom"/>
            <w:hideMark/>
          </w:tcPr>
          <w:p w14:paraId="6FB284FB"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3</w:t>
            </w:r>
          </w:p>
        </w:tc>
        <w:tc>
          <w:tcPr>
            <w:tcW w:w="1276" w:type="dxa"/>
            <w:tcBorders>
              <w:top w:val="nil"/>
              <w:left w:val="nil"/>
              <w:bottom w:val="nil"/>
              <w:right w:val="nil"/>
            </w:tcBorders>
            <w:shd w:val="clear" w:color="auto" w:fill="auto"/>
            <w:noWrap/>
            <w:vAlign w:val="bottom"/>
            <w:hideMark/>
          </w:tcPr>
          <w:p w14:paraId="2EA48A32"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c>
          <w:tcPr>
            <w:tcW w:w="709" w:type="dxa"/>
            <w:tcBorders>
              <w:top w:val="nil"/>
              <w:left w:val="nil"/>
              <w:bottom w:val="nil"/>
              <w:right w:val="nil"/>
            </w:tcBorders>
            <w:shd w:val="clear" w:color="auto" w:fill="auto"/>
            <w:noWrap/>
            <w:vAlign w:val="bottom"/>
            <w:hideMark/>
          </w:tcPr>
          <w:p w14:paraId="79566120"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c>
          <w:tcPr>
            <w:tcW w:w="850" w:type="dxa"/>
            <w:tcBorders>
              <w:top w:val="nil"/>
              <w:left w:val="nil"/>
              <w:bottom w:val="nil"/>
              <w:right w:val="nil"/>
            </w:tcBorders>
            <w:shd w:val="clear" w:color="auto" w:fill="auto"/>
            <w:noWrap/>
            <w:vAlign w:val="bottom"/>
            <w:hideMark/>
          </w:tcPr>
          <w:p w14:paraId="01D8F4FA"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0</w:t>
            </w:r>
          </w:p>
        </w:tc>
      </w:tr>
      <w:tr w:rsidR="00BF506F" w:rsidRPr="00936F3F" w14:paraId="4D9BD560" w14:textId="77777777" w:rsidTr="00021827">
        <w:trPr>
          <w:trHeight w:val="300"/>
        </w:trPr>
        <w:tc>
          <w:tcPr>
            <w:tcW w:w="2835" w:type="dxa"/>
            <w:tcBorders>
              <w:top w:val="nil"/>
              <w:left w:val="nil"/>
              <w:bottom w:val="nil"/>
              <w:right w:val="nil"/>
            </w:tcBorders>
            <w:shd w:val="clear" w:color="DCE6F1" w:fill="DCE6F1"/>
            <w:noWrap/>
            <w:vAlign w:val="bottom"/>
            <w:hideMark/>
          </w:tcPr>
          <w:p w14:paraId="180F220C" w14:textId="77777777" w:rsidR="00BF506F" w:rsidRPr="00936F3F" w:rsidRDefault="00BF506F" w:rsidP="00021827">
            <w:pPr>
              <w:spacing w:after="0" w:line="240" w:lineRule="auto"/>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TECNICA POP UP</w:t>
            </w:r>
          </w:p>
        </w:tc>
        <w:tc>
          <w:tcPr>
            <w:tcW w:w="1276" w:type="dxa"/>
            <w:tcBorders>
              <w:top w:val="nil"/>
              <w:left w:val="nil"/>
              <w:bottom w:val="nil"/>
              <w:right w:val="nil"/>
            </w:tcBorders>
            <w:shd w:val="clear" w:color="DCE6F1" w:fill="DCE6F1"/>
            <w:noWrap/>
            <w:vAlign w:val="bottom"/>
            <w:hideMark/>
          </w:tcPr>
          <w:p w14:paraId="1799ECDF"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1</w:t>
            </w:r>
          </w:p>
        </w:tc>
        <w:tc>
          <w:tcPr>
            <w:tcW w:w="992" w:type="dxa"/>
            <w:tcBorders>
              <w:top w:val="nil"/>
              <w:left w:val="nil"/>
              <w:bottom w:val="nil"/>
              <w:right w:val="nil"/>
            </w:tcBorders>
            <w:shd w:val="clear" w:color="DCE6F1" w:fill="DCE6F1"/>
            <w:noWrap/>
            <w:vAlign w:val="bottom"/>
            <w:hideMark/>
          </w:tcPr>
          <w:p w14:paraId="0720D792"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10</w:t>
            </w:r>
          </w:p>
        </w:tc>
        <w:tc>
          <w:tcPr>
            <w:tcW w:w="1276" w:type="dxa"/>
            <w:tcBorders>
              <w:top w:val="nil"/>
              <w:left w:val="nil"/>
              <w:bottom w:val="nil"/>
              <w:right w:val="nil"/>
            </w:tcBorders>
            <w:shd w:val="clear" w:color="DCE6F1" w:fill="DCE6F1"/>
            <w:noWrap/>
            <w:vAlign w:val="bottom"/>
            <w:hideMark/>
          </w:tcPr>
          <w:p w14:paraId="11FAA421"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2</w:t>
            </w:r>
          </w:p>
        </w:tc>
        <w:tc>
          <w:tcPr>
            <w:tcW w:w="1276" w:type="dxa"/>
            <w:tcBorders>
              <w:top w:val="nil"/>
              <w:left w:val="nil"/>
              <w:bottom w:val="nil"/>
              <w:right w:val="nil"/>
            </w:tcBorders>
            <w:shd w:val="clear" w:color="DCE6F1" w:fill="DCE6F1"/>
            <w:noWrap/>
            <w:vAlign w:val="bottom"/>
            <w:hideMark/>
          </w:tcPr>
          <w:p w14:paraId="57774048"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2</w:t>
            </w:r>
          </w:p>
        </w:tc>
        <w:tc>
          <w:tcPr>
            <w:tcW w:w="709" w:type="dxa"/>
            <w:tcBorders>
              <w:top w:val="nil"/>
              <w:left w:val="nil"/>
              <w:bottom w:val="nil"/>
              <w:right w:val="nil"/>
            </w:tcBorders>
            <w:shd w:val="clear" w:color="DCE6F1" w:fill="DCE6F1"/>
            <w:noWrap/>
            <w:vAlign w:val="bottom"/>
            <w:hideMark/>
          </w:tcPr>
          <w:p w14:paraId="14E9F023"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1</w:t>
            </w:r>
          </w:p>
        </w:tc>
        <w:tc>
          <w:tcPr>
            <w:tcW w:w="850" w:type="dxa"/>
            <w:tcBorders>
              <w:top w:val="nil"/>
              <w:left w:val="nil"/>
              <w:bottom w:val="nil"/>
              <w:right w:val="nil"/>
            </w:tcBorders>
            <w:shd w:val="clear" w:color="DCE6F1" w:fill="DCE6F1"/>
            <w:noWrap/>
            <w:vAlign w:val="bottom"/>
            <w:hideMark/>
          </w:tcPr>
          <w:p w14:paraId="6DAE2A5B"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1</w:t>
            </w:r>
          </w:p>
        </w:tc>
      </w:tr>
      <w:tr w:rsidR="00BF506F" w:rsidRPr="00936F3F" w14:paraId="4D5DC14E" w14:textId="77777777" w:rsidTr="00021827">
        <w:trPr>
          <w:trHeight w:val="300"/>
        </w:trPr>
        <w:tc>
          <w:tcPr>
            <w:tcW w:w="2835" w:type="dxa"/>
            <w:tcBorders>
              <w:top w:val="nil"/>
              <w:left w:val="nil"/>
              <w:bottom w:val="nil"/>
              <w:right w:val="nil"/>
            </w:tcBorders>
            <w:shd w:val="clear" w:color="auto" w:fill="auto"/>
            <w:noWrap/>
            <w:vAlign w:val="bottom"/>
            <w:hideMark/>
          </w:tcPr>
          <w:p w14:paraId="6E55A880" w14:textId="77777777" w:rsidR="00BF506F" w:rsidRPr="00936F3F" w:rsidRDefault="00BF506F" w:rsidP="00021827">
            <w:pPr>
              <w:spacing w:after="0" w:line="240" w:lineRule="auto"/>
              <w:ind w:firstLineChars="100" w:firstLine="220"/>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BASICO NIÑOS DE 8 A 15 años</w:t>
            </w:r>
          </w:p>
        </w:tc>
        <w:tc>
          <w:tcPr>
            <w:tcW w:w="1276" w:type="dxa"/>
            <w:tcBorders>
              <w:top w:val="nil"/>
              <w:left w:val="nil"/>
              <w:bottom w:val="nil"/>
              <w:right w:val="nil"/>
            </w:tcBorders>
            <w:shd w:val="clear" w:color="auto" w:fill="auto"/>
            <w:noWrap/>
            <w:vAlign w:val="bottom"/>
            <w:hideMark/>
          </w:tcPr>
          <w:p w14:paraId="672E3487"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1</w:t>
            </w:r>
          </w:p>
        </w:tc>
        <w:tc>
          <w:tcPr>
            <w:tcW w:w="992" w:type="dxa"/>
            <w:tcBorders>
              <w:top w:val="nil"/>
              <w:left w:val="nil"/>
              <w:bottom w:val="nil"/>
              <w:right w:val="nil"/>
            </w:tcBorders>
            <w:shd w:val="clear" w:color="auto" w:fill="auto"/>
            <w:noWrap/>
            <w:vAlign w:val="bottom"/>
            <w:hideMark/>
          </w:tcPr>
          <w:p w14:paraId="72A20CF6"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10</w:t>
            </w:r>
          </w:p>
        </w:tc>
        <w:tc>
          <w:tcPr>
            <w:tcW w:w="1276" w:type="dxa"/>
            <w:tcBorders>
              <w:top w:val="nil"/>
              <w:left w:val="nil"/>
              <w:bottom w:val="nil"/>
              <w:right w:val="nil"/>
            </w:tcBorders>
            <w:shd w:val="clear" w:color="auto" w:fill="auto"/>
            <w:noWrap/>
            <w:vAlign w:val="bottom"/>
            <w:hideMark/>
          </w:tcPr>
          <w:p w14:paraId="4DD8251D"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2</w:t>
            </w:r>
          </w:p>
        </w:tc>
        <w:tc>
          <w:tcPr>
            <w:tcW w:w="1276" w:type="dxa"/>
            <w:tcBorders>
              <w:top w:val="nil"/>
              <w:left w:val="nil"/>
              <w:bottom w:val="nil"/>
              <w:right w:val="nil"/>
            </w:tcBorders>
            <w:shd w:val="clear" w:color="auto" w:fill="auto"/>
            <w:noWrap/>
            <w:vAlign w:val="bottom"/>
            <w:hideMark/>
          </w:tcPr>
          <w:p w14:paraId="7814AB2A"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2</w:t>
            </w:r>
          </w:p>
        </w:tc>
        <w:tc>
          <w:tcPr>
            <w:tcW w:w="709" w:type="dxa"/>
            <w:tcBorders>
              <w:top w:val="nil"/>
              <w:left w:val="nil"/>
              <w:bottom w:val="nil"/>
              <w:right w:val="nil"/>
            </w:tcBorders>
            <w:shd w:val="clear" w:color="auto" w:fill="auto"/>
            <w:noWrap/>
            <w:vAlign w:val="bottom"/>
            <w:hideMark/>
          </w:tcPr>
          <w:p w14:paraId="4BF75E19"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1</w:t>
            </w:r>
          </w:p>
        </w:tc>
        <w:tc>
          <w:tcPr>
            <w:tcW w:w="850" w:type="dxa"/>
            <w:tcBorders>
              <w:top w:val="nil"/>
              <w:left w:val="nil"/>
              <w:bottom w:val="nil"/>
              <w:right w:val="nil"/>
            </w:tcBorders>
            <w:shd w:val="clear" w:color="auto" w:fill="auto"/>
            <w:noWrap/>
            <w:vAlign w:val="bottom"/>
            <w:hideMark/>
          </w:tcPr>
          <w:p w14:paraId="6BE1B806" w14:textId="77777777" w:rsidR="00BF506F" w:rsidRPr="00936F3F" w:rsidRDefault="00BF506F" w:rsidP="00021827">
            <w:pPr>
              <w:spacing w:after="0" w:line="240" w:lineRule="auto"/>
              <w:jc w:val="center"/>
              <w:rPr>
                <w:rFonts w:ascii="Calibri" w:eastAsia="Times New Roman" w:hAnsi="Calibri" w:cs="Calibri"/>
                <w:b/>
                <w:bCs/>
                <w:color w:val="FFFFFF"/>
                <w:lang w:eastAsia="es-SV"/>
              </w:rPr>
            </w:pPr>
            <w:r w:rsidRPr="00936F3F">
              <w:rPr>
                <w:rFonts w:ascii="Calibri" w:eastAsia="Times New Roman" w:hAnsi="Calibri" w:cs="Calibri"/>
                <w:b/>
                <w:bCs/>
                <w:color w:val="FFFFFF"/>
                <w:lang w:eastAsia="es-SV"/>
              </w:rPr>
              <w:t>1</w:t>
            </w:r>
          </w:p>
        </w:tc>
      </w:tr>
      <w:tr w:rsidR="00BF506F" w:rsidRPr="00936F3F" w14:paraId="08FA8C06" w14:textId="77777777" w:rsidTr="00021827">
        <w:trPr>
          <w:trHeight w:val="300"/>
        </w:trPr>
        <w:tc>
          <w:tcPr>
            <w:tcW w:w="2835" w:type="dxa"/>
            <w:tcBorders>
              <w:top w:val="nil"/>
              <w:left w:val="nil"/>
              <w:bottom w:val="nil"/>
              <w:right w:val="nil"/>
            </w:tcBorders>
            <w:shd w:val="clear" w:color="auto" w:fill="auto"/>
            <w:noWrap/>
            <w:vAlign w:val="bottom"/>
            <w:hideMark/>
          </w:tcPr>
          <w:p w14:paraId="20CDA262" w14:textId="77777777" w:rsidR="00BF506F" w:rsidRPr="00936F3F" w:rsidRDefault="00BF506F" w:rsidP="00021827">
            <w:pPr>
              <w:spacing w:after="0" w:line="240" w:lineRule="auto"/>
              <w:ind w:firstLineChars="200" w:firstLine="440"/>
              <w:rPr>
                <w:rFonts w:ascii="Calibri" w:eastAsia="Times New Roman" w:hAnsi="Calibri" w:cs="Calibri"/>
                <w:color w:val="000000"/>
                <w:lang w:eastAsia="es-SV"/>
              </w:rPr>
            </w:pPr>
            <w:r w:rsidRPr="00936F3F">
              <w:rPr>
                <w:rFonts w:ascii="Calibri" w:eastAsia="Times New Roman" w:hAnsi="Calibri" w:cs="Calibri"/>
                <w:color w:val="000000"/>
                <w:lang w:eastAsia="es-SV"/>
              </w:rPr>
              <w:t>10:00 a 12;00 am</w:t>
            </w:r>
          </w:p>
        </w:tc>
        <w:tc>
          <w:tcPr>
            <w:tcW w:w="1276" w:type="dxa"/>
            <w:tcBorders>
              <w:top w:val="nil"/>
              <w:left w:val="nil"/>
              <w:bottom w:val="nil"/>
              <w:right w:val="nil"/>
            </w:tcBorders>
            <w:shd w:val="clear" w:color="auto" w:fill="auto"/>
            <w:noWrap/>
            <w:vAlign w:val="bottom"/>
            <w:hideMark/>
          </w:tcPr>
          <w:p w14:paraId="0BDB434D"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c>
          <w:tcPr>
            <w:tcW w:w="992" w:type="dxa"/>
            <w:tcBorders>
              <w:top w:val="nil"/>
              <w:left w:val="nil"/>
              <w:bottom w:val="nil"/>
              <w:right w:val="nil"/>
            </w:tcBorders>
            <w:shd w:val="clear" w:color="auto" w:fill="auto"/>
            <w:noWrap/>
            <w:vAlign w:val="bottom"/>
            <w:hideMark/>
          </w:tcPr>
          <w:p w14:paraId="75B18F33"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10</w:t>
            </w:r>
          </w:p>
        </w:tc>
        <w:tc>
          <w:tcPr>
            <w:tcW w:w="1276" w:type="dxa"/>
            <w:tcBorders>
              <w:top w:val="nil"/>
              <w:left w:val="nil"/>
              <w:bottom w:val="nil"/>
              <w:right w:val="nil"/>
            </w:tcBorders>
            <w:shd w:val="clear" w:color="auto" w:fill="auto"/>
            <w:noWrap/>
            <w:vAlign w:val="bottom"/>
            <w:hideMark/>
          </w:tcPr>
          <w:p w14:paraId="37CF9A81"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2</w:t>
            </w:r>
          </w:p>
        </w:tc>
        <w:tc>
          <w:tcPr>
            <w:tcW w:w="1276" w:type="dxa"/>
            <w:tcBorders>
              <w:top w:val="nil"/>
              <w:left w:val="nil"/>
              <w:bottom w:val="nil"/>
              <w:right w:val="nil"/>
            </w:tcBorders>
            <w:shd w:val="clear" w:color="auto" w:fill="auto"/>
            <w:noWrap/>
            <w:vAlign w:val="bottom"/>
            <w:hideMark/>
          </w:tcPr>
          <w:p w14:paraId="32670DD2"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2</w:t>
            </w:r>
          </w:p>
        </w:tc>
        <w:tc>
          <w:tcPr>
            <w:tcW w:w="709" w:type="dxa"/>
            <w:tcBorders>
              <w:top w:val="nil"/>
              <w:left w:val="nil"/>
              <w:bottom w:val="nil"/>
              <w:right w:val="nil"/>
            </w:tcBorders>
            <w:shd w:val="clear" w:color="auto" w:fill="auto"/>
            <w:noWrap/>
            <w:vAlign w:val="bottom"/>
            <w:hideMark/>
          </w:tcPr>
          <w:p w14:paraId="368A0BA7"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c>
          <w:tcPr>
            <w:tcW w:w="850" w:type="dxa"/>
            <w:tcBorders>
              <w:top w:val="nil"/>
              <w:left w:val="nil"/>
              <w:bottom w:val="nil"/>
              <w:right w:val="nil"/>
            </w:tcBorders>
            <w:shd w:val="clear" w:color="auto" w:fill="auto"/>
            <w:noWrap/>
            <w:vAlign w:val="bottom"/>
            <w:hideMark/>
          </w:tcPr>
          <w:p w14:paraId="68EDE1C1"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r>
      <w:tr w:rsidR="00BF506F" w:rsidRPr="00936F3F" w14:paraId="0F7274C9" w14:textId="77777777" w:rsidTr="00021827">
        <w:trPr>
          <w:trHeight w:val="300"/>
        </w:trPr>
        <w:tc>
          <w:tcPr>
            <w:tcW w:w="2835" w:type="dxa"/>
            <w:tcBorders>
              <w:top w:val="nil"/>
              <w:left w:val="nil"/>
              <w:bottom w:val="nil"/>
              <w:right w:val="nil"/>
            </w:tcBorders>
            <w:shd w:val="clear" w:color="auto" w:fill="auto"/>
            <w:noWrap/>
            <w:vAlign w:val="bottom"/>
            <w:hideMark/>
          </w:tcPr>
          <w:p w14:paraId="0EDA6CAB" w14:textId="77777777" w:rsidR="00BF506F" w:rsidRPr="00936F3F" w:rsidRDefault="00BF506F" w:rsidP="00021827">
            <w:pPr>
              <w:spacing w:after="0" w:line="240" w:lineRule="auto"/>
              <w:ind w:firstLineChars="300" w:firstLine="660"/>
              <w:rPr>
                <w:rFonts w:ascii="Calibri" w:eastAsia="Times New Roman" w:hAnsi="Calibri" w:cs="Calibri"/>
                <w:color w:val="000000"/>
                <w:lang w:eastAsia="es-SV"/>
              </w:rPr>
            </w:pPr>
            <w:r w:rsidRPr="00936F3F">
              <w:rPr>
                <w:rFonts w:ascii="Calibri" w:eastAsia="Times New Roman" w:hAnsi="Calibri" w:cs="Calibri"/>
                <w:color w:val="000000"/>
                <w:lang w:eastAsia="es-SV"/>
              </w:rPr>
              <w:t xml:space="preserve">JUEVES Y VIERNES </w:t>
            </w:r>
          </w:p>
        </w:tc>
        <w:tc>
          <w:tcPr>
            <w:tcW w:w="1276" w:type="dxa"/>
            <w:tcBorders>
              <w:top w:val="nil"/>
              <w:left w:val="nil"/>
              <w:bottom w:val="nil"/>
              <w:right w:val="nil"/>
            </w:tcBorders>
            <w:shd w:val="clear" w:color="auto" w:fill="auto"/>
            <w:noWrap/>
            <w:vAlign w:val="bottom"/>
            <w:hideMark/>
          </w:tcPr>
          <w:p w14:paraId="6C878F38"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c>
          <w:tcPr>
            <w:tcW w:w="992" w:type="dxa"/>
            <w:tcBorders>
              <w:top w:val="nil"/>
              <w:left w:val="nil"/>
              <w:bottom w:val="nil"/>
              <w:right w:val="nil"/>
            </w:tcBorders>
            <w:shd w:val="clear" w:color="auto" w:fill="auto"/>
            <w:noWrap/>
            <w:vAlign w:val="bottom"/>
            <w:hideMark/>
          </w:tcPr>
          <w:p w14:paraId="278E52E7"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10</w:t>
            </w:r>
          </w:p>
        </w:tc>
        <w:tc>
          <w:tcPr>
            <w:tcW w:w="1276" w:type="dxa"/>
            <w:tcBorders>
              <w:top w:val="nil"/>
              <w:left w:val="nil"/>
              <w:bottom w:val="nil"/>
              <w:right w:val="nil"/>
            </w:tcBorders>
            <w:shd w:val="clear" w:color="auto" w:fill="auto"/>
            <w:noWrap/>
            <w:vAlign w:val="bottom"/>
            <w:hideMark/>
          </w:tcPr>
          <w:p w14:paraId="1A0F2FA1"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2</w:t>
            </w:r>
          </w:p>
        </w:tc>
        <w:tc>
          <w:tcPr>
            <w:tcW w:w="1276" w:type="dxa"/>
            <w:tcBorders>
              <w:top w:val="nil"/>
              <w:left w:val="nil"/>
              <w:bottom w:val="nil"/>
              <w:right w:val="nil"/>
            </w:tcBorders>
            <w:shd w:val="clear" w:color="auto" w:fill="auto"/>
            <w:noWrap/>
            <w:vAlign w:val="bottom"/>
            <w:hideMark/>
          </w:tcPr>
          <w:p w14:paraId="53A2E072"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2</w:t>
            </w:r>
          </w:p>
        </w:tc>
        <w:tc>
          <w:tcPr>
            <w:tcW w:w="709" w:type="dxa"/>
            <w:tcBorders>
              <w:top w:val="nil"/>
              <w:left w:val="nil"/>
              <w:bottom w:val="nil"/>
              <w:right w:val="nil"/>
            </w:tcBorders>
            <w:shd w:val="clear" w:color="auto" w:fill="auto"/>
            <w:noWrap/>
            <w:vAlign w:val="bottom"/>
            <w:hideMark/>
          </w:tcPr>
          <w:p w14:paraId="2A894EA8"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c>
          <w:tcPr>
            <w:tcW w:w="850" w:type="dxa"/>
            <w:tcBorders>
              <w:top w:val="nil"/>
              <w:left w:val="nil"/>
              <w:bottom w:val="nil"/>
              <w:right w:val="nil"/>
            </w:tcBorders>
            <w:shd w:val="clear" w:color="auto" w:fill="auto"/>
            <w:noWrap/>
            <w:vAlign w:val="bottom"/>
            <w:hideMark/>
          </w:tcPr>
          <w:p w14:paraId="709B4351" w14:textId="77777777" w:rsidR="00BF506F" w:rsidRPr="00936F3F" w:rsidRDefault="00BF506F" w:rsidP="00021827">
            <w:pPr>
              <w:spacing w:after="0" w:line="240" w:lineRule="auto"/>
              <w:jc w:val="center"/>
              <w:rPr>
                <w:rFonts w:ascii="Calibri" w:eastAsia="Times New Roman" w:hAnsi="Calibri" w:cs="Calibri"/>
                <w:color w:val="FFFFFF"/>
                <w:lang w:eastAsia="es-SV"/>
              </w:rPr>
            </w:pPr>
            <w:r w:rsidRPr="00936F3F">
              <w:rPr>
                <w:rFonts w:ascii="Calibri" w:eastAsia="Times New Roman" w:hAnsi="Calibri" w:cs="Calibri"/>
                <w:color w:val="FFFFFF"/>
                <w:lang w:eastAsia="es-SV"/>
              </w:rPr>
              <w:t>1</w:t>
            </w:r>
          </w:p>
        </w:tc>
      </w:tr>
      <w:tr w:rsidR="00BF506F" w:rsidRPr="00936F3F" w14:paraId="3C3C6472" w14:textId="77777777" w:rsidTr="00021827">
        <w:trPr>
          <w:trHeight w:val="300"/>
        </w:trPr>
        <w:tc>
          <w:tcPr>
            <w:tcW w:w="2835" w:type="dxa"/>
            <w:tcBorders>
              <w:top w:val="single" w:sz="4" w:space="0" w:color="366092"/>
              <w:left w:val="nil"/>
              <w:bottom w:val="single" w:sz="8" w:space="0" w:color="366092"/>
              <w:right w:val="nil"/>
            </w:tcBorders>
            <w:shd w:val="clear" w:color="auto" w:fill="auto"/>
            <w:noWrap/>
            <w:vAlign w:val="bottom"/>
            <w:hideMark/>
          </w:tcPr>
          <w:p w14:paraId="34F70E53" w14:textId="77777777" w:rsidR="00BF506F" w:rsidRPr="00936F3F" w:rsidRDefault="00BF506F" w:rsidP="00021827">
            <w:pPr>
              <w:spacing w:after="0" w:line="240" w:lineRule="auto"/>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Total general</w:t>
            </w:r>
          </w:p>
        </w:tc>
        <w:tc>
          <w:tcPr>
            <w:tcW w:w="1276" w:type="dxa"/>
            <w:tcBorders>
              <w:top w:val="single" w:sz="4" w:space="0" w:color="366092"/>
              <w:left w:val="nil"/>
              <w:bottom w:val="single" w:sz="8" w:space="0" w:color="366092"/>
              <w:right w:val="nil"/>
            </w:tcBorders>
            <w:shd w:val="clear" w:color="auto" w:fill="auto"/>
            <w:noWrap/>
            <w:vAlign w:val="bottom"/>
            <w:hideMark/>
          </w:tcPr>
          <w:p w14:paraId="04ED4EB0"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4</w:t>
            </w:r>
          </w:p>
        </w:tc>
        <w:tc>
          <w:tcPr>
            <w:tcW w:w="992" w:type="dxa"/>
            <w:tcBorders>
              <w:top w:val="single" w:sz="4" w:space="0" w:color="366092"/>
              <w:left w:val="nil"/>
              <w:bottom w:val="single" w:sz="8" w:space="0" w:color="366092"/>
              <w:right w:val="nil"/>
            </w:tcBorders>
            <w:shd w:val="clear" w:color="auto" w:fill="auto"/>
            <w:noWrap/>
            <w:vAlign w:val="bottom"/>
            <w:hideMark/>
          </w:tcPr>
          <w:p w14:paraId="1EF062D2"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40</w:t>
            </w:r>
          </w:p>
        </w:tc>
        <w:tc>
          <w:tcPr>
            <w:tcW w:w="1276" w:type="dxa"/>
            <w:tcBorders>
              <w:top w:val="single" w:sz="4" w:space="0" w:color="366092"/>
              <w:left w:val="nil"/>
              <w:bottom w:val="single" w:sz="8" w:space="0" w:color="366092"/>
              <w:right w:val="nil"/>
            </w:tcBorders>
            <w:shd w:val="clear" w:color="auto" w:fill="auto"/>
            <w:noWrap/>
            <w:vAlign w:val="bottom"/>
            <w:hideMark/>
          </w:tcPr>
          <w:p w14:paraId="070BE490"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12</w:t>
            </w:r>
          </w:p>
        </w:tc>
        <w:tc>
          <w:tcPr>
            <w:tcW w:w="1276" w:type="dxa"/>
            <w:tcBorders>
              <w:top w:val="single" w:sz="4" w:space="0" w:color="366092"/>
              <w:left w:val="nil"/>
              <w:bottom w:val="single" w:sz="8" w:space="0" w:color="366092"/>
              <w:right w:val="nil"/>
            </w:tcBorders>
            <w:shd w:val="clear" w:color="auto" w:fill="auto"/>
            <w:noWrap/>
            <w:vAlign w:val="bottom"/>
            <w:hideMark/>
          </w:tcPr>
          <w:p w14:paraId="6E4C2CB8"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7</w:t>
            </w:r>
          </w:p>
        </w:tc>
        <w:tc>
          <w:tcPr>
            <w:tcW w:w="709" w:type="dxa"/>
            <w:tcBorders>
              <w:top w:val="single" w:sz="4" w:space="0" w:color="366092"/>
              <w:left w:val="nil"/>
              <w:bottom w:val="single" w:sz="8" w:space="0" w:color="366092"/>
              <w:right w:val="nil"/>
            </w:tcBorders>
            <w:shd w:val="clear" w:color="auto" w:fill="auto"/>
            <w:noWrap/>
            <w:vAlign w:val="bottom"/>
            <w:hideMark/>
          </w:tcPr>
          <w:p w14:paraId="7B5C88D3"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3</w:t>
            </w:r>
          </w:p>
        </w:tc>
        <w:tc>
          <w:tcPr>
            <w:tcW w:w="850" w:type="dxa"/>
            <w:tcBorders>
              <w:top w:val="single" w:sz="4" w:space="0" w:color="366092"/>
              <w:left w:val="nil"/>
              <w:bottom w:val="single" w:sz="8" w:space="0" w:color="366092"/>
              <w:right w:val="nil"/>
            </w:tcBorders>
            <w:shd w:val="clear" w:color="auto" w:fill="auto"/>
            <w:noWrap/>
            <w:vAlign w:val="bottom"/>
            <w:hideMark/>
          </w:tcPr>
          <w:p w14:paraId="27F9FBC4" w14:textId="77777777" w:rsidR="00BF506F" w:rsidRPr="00936F3F" w:rsidRDefault="00BF506F" w:rsidP="00021827">
            <w:pPr>
              <w:spacing w:after="0" w:line="240" w:lineRule="auto"/>
              <w:jc w:val="center"/>
              <w:rPr>
                <w:rFonts w:ascii="Calibri" w:eastAsia="Times New Roman" w:hAnsi="Calibri" w:cs="Calibri"/>
                <w:b/>
                <w:bCs/>
                <w:color w:val="000000"/>
                <w:lang w:eastAsia="es-SV"/>
              </w:rPr>
            </w:pPr>
            <w:r w:rsidRPr="00936F3F">
              <w:rPr>
                <w:rFonts w:ascii="Calibri" w:eastAsia="Times New Roman" w:hAnsi="Calibri" w:cs="Calibri"/>
                <w:b/>
                <w:bCs/>
                <w:color w:val="000000"/>
                <w:lang w:eastAsia="es-SV"/>
              </w:rPr>
              <w:t>4</w:t>
            </w:r>
          </w:p>
        </w:tc>
      </w:tr>
    </w:tbl>
    <w:p w14:paraId="73E645DF" w14:textId="77777777" w:rsidR="00BF506F" w:rsidRPr="00BF5BA1" w:rsidRDefault="00BF506F" w:rsidP="00BF506F"/>
    <w:p w14:paraId="641381C2" w14:textId="77777777" w:rsidR="00BF506F" w:rsidRDefault="00BF506F" w:rsidP="00BF506F">
      <w:pPr>
        <w:jc w:val="right"/>
      </w:pPr>
    </w:p>
    <w:p w14:paraId="5B65D228" w14:textId="77777777" w:rsidR="00BF506F" w:rsidRDefault="00BF506F" w:rsidP="00BF506F">
      <w:pPr>
        <w:jc w:val="right"/>
      </w:pPr>
    </w:p>
    <w:p w14:paraId="6C3C2AD6" w14:textId="77777777" w:rsidR="00BF506F" w:rsidRDefault="00BF506F" w:rsidP="00BF506F">
      <w:pPr>
        <w:jc w:val="right"/>
      </w:pPr>
    </w:p>
    <w:p w14:paraId="5B443992" w14:textId="77777777" w:rsidR="00BF506F" w:rsidRDefault="00BF506F" w:rsidP="00BF506F">
      <w:pPr>
        <w:jc w:val="right"/>
      </w:pPr>
    </w:p>
    <w:p w14:paraId="63616A2F" w14:textId="77777777" w:rsidR="00BF506F" w:rsidRDefault="00BF506F" w:rsidP="00BF506F">
      <w:pPr>
        <w:jc w:val="right"/>
      </w:pPr>
    </w:p>
    <w:p w14:paraId="2B33663E" w14:textId="77777777" w:rsidR="00BF506F" w:rsidRDefault="00BF506F" w:rsidP="00BF506F">
      <w:pPr>
        <w:jc w:val="right"/>
      </w:pPr>
    </w:p>
    <w:p w14:paraId="6DE611D7" w14:textId="77777777" w:rsidR="00BF506F" w:rsidRDefault="00BF506F" w:rsidP="00BF506F">
      <w:pPr>
        <w:jc w:val="right"/>
      </w:pPr>
    </w:p>
    <w:p w14:paraId="2E476396" w14:textId="77777777" w:rsidR="00BF506F" w:rsidRDefault="00BF506F" w:rsidP="00BF506F">
      <w:pPr>
        <w:jc w:val="right"/>
      </w:pPr>
    </w:p>
    <w:p w14:paraId="03C43C59" w14:textId="77777777" w:rsidR="00BF506F" w:rsidRDefault="00BF506F" w:rsidP="00BF506F">
      <w:pPr>
        <w:jc w:val="right"/>
      </w:pPr>
    </w:p>
    <w:p w14:paraId="1A4BE76B" w14:textId="77777777" w:rsidR="00BF506F" w:rsidRDefault="00BF506F" w:rsidP="00BF506F">
      <w:pPr>
        <w:jc w:val="right"/>
      </w:pPr>
    </w:p>
    <w:p w14:paraId="6CF9B97A" w14:textId="77777777" w:rsidR="00BF506F" w:rsidRDefault="00BF506F" w:rsidP="00BF506F">
      <w:pPr>
        <w:jc w:val="right"/>
      </w:pPr>
    </w:p>
    <w:p w14:paraId="434D73B5" w14:textId="77777777" w:rsidR="00BF506F" w:rsidRDefault="00BF506F" w:rsidP="00BF506F">
      <w:pPr>
        <w:jc w:val="right"/>
      </w:pPr>
    </w:p>
    <w:p w14:paraId="0D5CC04C" w14:textId="77777777" w:rsidR="00BF506F" w:rsidRDefault="00BF506F" w:rsidP="00BF506F">
      <w:pPr>
        <w:jc w:val="right"/>
      </w:pPr>
    </w:p>
    <w:p w14:paraId="3A49D969" w14:textId="77777777" w:rsidR="00BF506F" w:rsidRDefault="00BF506F" w:rsidP="00BF506F">
      <w:pPr>
        <w:jc w:val="right"/>
      </w:pPr>
    </w:p>
    <w:p w14:paraId="3E2654A8" w14:textId="77777777" w:rsidR="00BF506F" w:rsidRDefault="00BF506F" w:rsidP="00BF506F">
      <w:pPr>
        <w:jc w:val="right"/>
      </w:pPr>
    </w:p>
    <w:p w14:paraId="5F8A7DC2" w14:textId="77777777" w:rsidR="00BF506F" w:rsidRDefault="00BF506F" w:rsidP="00BF506F">
      <w:pPr>
        <w:jc w:val="right"/>
      </w:pPr>
    </w:p>
    <w:p w14:paraId="5F075550" w14:textId="77777777" w:rsidR="00BF506F" w:rsidRDefault="00BF506F" w:rsidP="00BF506F">
      <w:pPr>
        <w:jc w:val="right"/>
      </w:pPr>
    </w:p>
    <w:p w14:paraId="3760D619" w14:textId="7BDFAB97" w:rsidR="00BF506F" w:rsidRDefault="00BF506F" w:rsidP="00BF506F">
      <w:pPr>
        <w:jc w:val="right"/>
      </w:pPr>
      <w:r>
        <w:rPr>
          <w:noProof/>
          <w:lang w:val="es-MX" w:eastAsia="es-MX"/>
        </w:rPr>
        <w:drawing>
          <wp:anchor distT="0" distB="0" distL="114300" distR="114300" simplePos="0" relativeHeight="251728896" behindDoc="0" locked="0" layoutInCell="1" allowOverlap="1" wp14:anchorId="154E2BD0" wp14:editId="0A2438DE">
            <wp:simplePos x="0" y="0"/>
            <wp:positionH relativeFrom="column">
              <wp:posOffset>1026160</wp:posOffset>
            </wp:positionH>
            <wp:positionV relativeFrom="paragraph">
              <wp:posOffset>143510</wp:posOffset>
            </wp:positionV>
            <wp:extent cx="7029451" cy="5033963"/>
            <wp:effectExtent l="0" t="0" r="0" b="14605"/>
            <wp:wrapThrough wrapText="bothSides">
              <wp:wrapPolygon edited="0">
                <wp:start x="0" y="0"/>
                <wp:lineTo x="0" y="21581"/>
                <wp:lineTo x="21541" y="21581"/>
                <wp:lineTo x="21541" y="0"/>
                <wp:lineTo x="0" y="0"/>
              </wp:wrapPolygon>
            </wp:wrapThrough>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p>
    <w:p w14:paraId="19025679" w14:textId="5E7CEDFE" w:rsidR="00BF506F" w:rsidRDefault="00BF506F" w:rsidP="00BF506F">
      <w:pPr>
        <w:jc w:val="right"/>
      </w:pPr>
    </w:p>
    <w:p w14:paraId="09BC2E30" w14:textId="02C287C8" w:rsidR="00BF506F" w:rsidRDefault="00BF506F" w:rsidP="00BF506F">
      <w:pPr>
        <w:jc w:val="right"/>
      </w:pPr>
    </w:p>
    <w:p w14:paraId="13448CD4" w14:textId="77777777" w:rsidR="00BF506F" w:rsidRDefault="00BF506F" w:rsidP="00BF506F">
      <w:pPr>
        <w:jc w:val="right"/>
      </w:pPr>
    </w:p>
    <w:p w14:paraId="47DB6CFE" w14:textId="77777777" w:rsidR="00BF506F" w:rsidRDefault="00BF506F" w:rsidP="00BF506F">
      <w:pPr>
        <w:jc w:val="right"/>
      </w:pPr>
    </w:p>
    <w:p w14:paraId="47F12D28" w14:textId="77777777" w:rsidR="00BF506F" w:rsidRDefault="00BF506F" w:rsidP="00BF506F">
      <w:pPr>
        <w:jc w:val="right"/>
      </w:pPr>
    </w:p>
    <w:p w14:paraId="0A5E2C0E" w14:textId="77777777" w:rsidR="00BF506F" w:rsidRDefault="00BF506F" w:rsidP="00BF506F">
      <w:pPr>
        <w:jc w:val="right"/>
      </w:pPr>
    </w:p>
    <w:p w14:paraId="59CCC45D" w14:textId="77777777" w:rsidR="00BF506F" w:rsidRDefault="00BF506F" w:rsidP="00BF506F">
      <w:pPr>
        <w:jc w:val="right"/>
      </w:pPr>
    </w:p>
    <w:p w14:paraId="1F96153B" w14:textId="77777777" w:rsidR="00BF506F" w:rsidRDefault="00BF506F" w:rsidP="00BF506F">
      <w:pPr>
        <w:jc w:val="right"/>
      </w:pPr>
    </w:p>
    <w:p w14:paraId="5BB92C0F" w14:textId="77777777" w:rsidR="00BF506F" w:rsidRDefault="00BF506F" w:rsidP="00BF506F">
      <w:pPr>
        <w:jc w:val="right"/>
      </w:pPr>
    </w:p>
    <w:p w14:paraId="69DC1B0E" w14:textId="77777777" w:rsidR="00BF506F" w:rsidRDefault="00BF506F" w:rsidP="00BF506F">
      <w:pPr>
        <w:jc w:val="right"/>
      </w:pPr>
    </w:p>
    <w:p w14:paraId="3C06DF99" w14:textId="77777777" w:rsidR="00BF506F" w:rsidRDefault="00BF506F" w:rsidP="00BF506F">
      <w:pPr>
        <w:jc w:val="right"/>
      </w:pPr>
    </w:p>
    <w:p w14:paraId="6EBCBF8E" w14:textId="77777777" w:rsidR="00BF506F" w:rsidRDefault="00BF506F" w:rsidP="00BF506F">
      <w:pPr>
        <w:jc w:val="right"/>
      </w:pPr>
    </w:p>
    <w:p w14:paraId="5A0D95A8" w14:textId="77777777" w:rsidR="00BF506F" w:rsidRDefault="00BF506F" w:rsidP="00BF506F">
      <w:pPr>
        <w:jc w:val="right"/>
      </w:pPr>
    </w:p>
    <w:p w14:paraId="56333D99" w14:textId="77777777" w:rsidR="00BF506F" w:rsidRDefault="00BF506F" w:rsidP="00BF506F">
      <w:pPr>
        <w:jc w:val="right"/>
      </w:pPr>
    </w:p>
    <w:p w14:paraId="06CF022F" w14:textId="77777777" w:rsidR="00BF506F" w:rsidRDefault="00BF506F" w:rsidP="00BF506F">
      <w:pPr>
        <w:jc w:val="right"/>
      </w:pPr>
    </w:p>
    <w:p w14:paraId="4E937241" w14:textId="77777777" w:rsidR="00BF506F" w:rsidRDefault="00BF506F" w:rsidP="00BF506F">
      <w:pPr>
        <w:jc w:val="right"/>
      </w:pPr>
    </w:p>
    <w:p w14:paraId="099315C3" w14:textId="77777777" w:rsidR="00BF506F" w:rsidRDefault="00BF506F" w:rsidP="00BF506F">
      <w:pPr>
        <w:jc w:val="right"/>
      </w:pPr>
    </w:p>
    <w:p w14:paraId="6AB68DC3" w14:textId="77777777" w:rsidR="00BF506F" w:rsidRDefault="00BF506F" w:rsidP="00BF506F">
      <w:pPr>
        <w:jc w:val="right"/>
      </w:pPr>
    </w:p>
    <w:p w14:paraId="78696D52" w14:textId="77777777" w:rsidR="00BF506F" w:rsidRDefault="00BF506F" w:rsidP="00BF506F"/>
    <w:p w14:paraId="63B22779" w14:textId="23E51CF8" w:rsidR="00BF506F" w:rsidRDefault="00BF506F" w:rsidP="00BF506F">
      <w:r w:rsidRPr="00D30136">
        <w:rPr>
          <w:noProof/>
          <w:lang w:val="es-MX" w:eastAsia="es-MX"/>
        </w:rPr>
        <w:lastRenderedPageBreak/>
        <mc:AlternateContent>
          <mc:Choice Requires="wps">
            <w:drawing>
              <wp:anchor distT="0" distB="0" distL="114300" distR="114300" simplePos="0" relativeHeight="251729920" behindDoc="0" locked="0" layoutInCell="1" allowOverlap="1" wp14:anchorId="03060DFF" wp14:editId="0490FB4B">
                <wp:simplePos x="0" y="0"/>
                <wp:positionH relativeFrom="column">
                  <wp:posOffset>2790190</wp:posOffset>
                </wp:positionH>
                <wp:positionV relativeFrom="paragraph">
                  <wp:posOffset>-41910</wp:posOffset>
                </wp:positionV>
                <wp:extent cx="4181475" cy="676275"/>
                <wp:effectExtent l="0" t="0" r="0" b="0"/>
                <wp:wrapNone/>
                <wp:docPr id="32" name="Rectángulo 2"/>
                <wp:cNvGraphicFramePr/>
                <a:graphic xmlns:a="http://schemas.openxmlformats.org/drawingml/2006/main">
                  <a:graphicData uri="http://schemas.microsoft.com/office/word/2010/wordprocessingShape">
                    <wps:wsp>
                      <wps:cNvSpPr/>
                      <wps:spPr>
                        <a:xfrm>
                          <a:off x="0" y="0"/>
                          <a:ext cx="4181475" cy="676275"/>
                        </a:xfrm>
                        <a:prstGeom prst="rect">
                          <a:avLst/>
                        </a:prstGeom>
                        <a:noFill/>
                        <a:ln w="12700" cap="flat" cmpd="sng" algn="ctr">
                          <a:noFill/>
                          <a:prstDash val="solid"/>
                          <a:miter lim="800000"/>
                        </a:ln>
                        <a:effectLst/>
                      </wps:spPr>
                      <wps:txbx>
                        <w:txbxContent>
                          <w:p w14:paraId="3462EC2D" w14:textId="5C7B3066" w:rsidR="00021827" w:rsidRPr="00BF506F" w:rsidRDefault="00021827" w:rsidP="00BF506F">
                            <w:pPr>
                              <w:pStyle w:val="NormalWeb"/>
                              <w:spacing w:before="0" w:beforeAutospacing="0" w:after="0" w:afterAutospacing="0"/>
                              <w:jc w:val="center"/>
                              <w:rPr>
                                <w:sz w:val="32"/>
                                <w:szCs w:val="32"/>
                              </w:rPr>
                            </w:pPr>
                            <w:r w:rsidRPr="00BF506F">
                              <w:rPr>
                                <w:rFonts w:asciiTheme="minorHAnsi" w:hAnsi="Calibri" w:cstheme="minorBidi"/>
                                <w:color w:val="000000"/>
                                <w:sz w:val="32"/>
                                <w:szCs w:val="32"/>
                                <w14:textOutline w14:w="9525" w14:cap="flat" w14:cmpd="sng" w14:algn="ctr">
                                  <w14:solidFill>
                                    <w14:srgbClr w14:val="000000"/>
                                  </w14:solidFill>
                                  <w14:prstDash w14:val="solid"/>
                                  <w14:round/>
                                </w14:textOutline>
                              </w:rPr>
                              <w:t>GRADUADOS CICLO III Y EXTRAORDINARIO DICIEMBRE /2024</w:t>
                            </w: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w:t>
                            </w:r>
                            <w:r w:rsidRPr="00BF506F">
                              <w:rPr>
                                <w:rFonts w:asciiTheme="minorHAnsi" w:hAnsi="Calibri" w:cstheme="minorBidi"/>
                                <w:color w:val="000000"/>
                                <w:sz w:val="32"/>
                                <w:szCs w:val="32"/>
                                <w14:textOutline w14:w="9525" w14:cap="flat" w14:cmpd="sng" w14:algn="ctr">
                                  <w14:solidFill>
                                    <w14:srgbClr w14:val="000000"/>
                                  </w14:solidFill>
                                  <w14:prstDash w14:val="solid"/>
                                  <w14:round/>
                                </w14:textOutline>
                              </w:rPr>
                              <w:t>DICIEMBRE</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03060DFF" id="_x0000_s1040" style="position:absolute;margin-left:219.7pt;margin-top:-3.3pt;width:329.25pt;height:53.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" filled="f" stroked="f" strokeweight="1pt">
                <v:textbox>
                  <w:txbxContent>
                    <w:p w14:paraId="3462EC2D" w14:textId="5C7B3066" w:rsidR="00021827" w:rsidRPr="00BF506F" w:rsidRDefault="00021827" w:rsidP="00BF506F">
                      <w:pPr>
                        <w:pStyle w:val="NormalWeb"/>
                        <w:spacing w:before="0" w:beforeAutospacing="0" w:after="0" w:afterAutospacing="0"/>
                        <w:jc w:val="center"/>
                        <w:rPr>
                          <w:sz w:val="32"/>
                          <w:szCs w:val="32"/>
                        </w:rPr>
                      </w:pPr>
                      <w:r w:rsidRPr="00BF506F">
                        <w:rPr>
                          <w:rFonts w:asciiTheme="minorHAnsi" w:hAnsi="Calibri" w:cstheme="minorBidi"/>
                          <w:color w:val="000000"/>
                          <w:sz w:val="32"/>
                          <w:szCs w:val="32"/>
                          <w14:textOutline w14:w="9525" w14:cap="flat" w14:cmpd="sng" w14:algn="ctr">
                            <w14:solidFill>
                              <w14:srgbClr w14:val="000000"/>
                            </w14:solidFill>
                            <w14:prstDash w14:val="solid"/>
                            <w14:round/>
                          </w14:textOutline>
                        </w:rPr>
                        <w:t>GRADUADOS CICLO III Y EXTRAORDINARIO DICIEMBRE /2024</w:t>
                      </w:r>
                      <w:r>
                        <w:rPr>
                          <w:rFonts w:asciiTheme="minorHAnsi" w:hAnsi="Calibri" w:cstheme="minorBidi"/>
                          <w:color w:val="000000"/>
                          <w:sz w:val="32"/>
                          <w:szCs w:val="32"/>
                          <w14:textOutline w14:w="9525" w14:cap="flat" w14:cmpd="sng" w14:algn="ctr">
                            <w14:solidFill>
                              <w14:srgbClr w14:val="000000"/>
                            </w14:solidFill>
                            <w14:prstDash w14:val="solid"/>
                            <w14:round/>
                          </w14:textOutline>
                        </w:rPr>
                        <w:t xml:space="preserve"> </w:t>
                      </w:r>
                      <w:r w:rsidRPr="00BF506F">
                        <w:rPr>
                          <w:rFonts w:asciiTheme="minorHAnsi" w:hAnsi="Calibri" w:cstheme="minorBidi"/>
                          <w:color w:val="000000"/>
                          <w:sz w:val="32"/>
                          <w:szCs w:val="32"/>
                          <w14:textOutline w14:w="9525" w14:cap="flat" w14:cmpd="sng" w14:algn="ctr">
                            <w14:solidFill>
                              <w14:srgbClr w14:val="000000"/>
                            </w14:solidFill>
                            <w14:prstDash w14:val="solid"/>
                            <w14:round/>
                          </w14:textOutline>
                        </w:rPr>
                        <w:t>DICIEMBRE</w:t>
                      </w:r>
                    </w:p>
                  </w:txbxContent>
                </v:textbox>
              </v:rect>
            </w:pict>
          </mc:Fallback>
        </mc:AlternateContent>
      </w:r>
    </w:p>
    <w:tbl>
      <w:tblPr>
        <w:tblpPr w:leftFromText="141" w:rightFromText="141" w:vertAnchor="text" w:horzAnchor="page" w:tblpXSpec="center" w:tblpY="344"/>
        <w:tblW w:w="8360" w:type="dxa"/>
        <w:tblCellMar>
          <w:left w:w="70" w:type="dxa"/>
          <w:right w:w="70" w:type="dxa"/>
        </w:tblCellMar>
        <w:tblLook w:val="04A0" w:firstRow="1" w:lastRow="0" w:firstColumn="1" w:lastColumn="0" w:noHBand="0" w:noVBand="1"/>
      </w:tblPr>
      <w:tblGrid>
        <w:gridCol w:w="4660"/>
        <w:gridCol w:w="1720"/>
        <w:gridCol w:w="1060"/>
        <w:gridCol w:w="920"/>
      </w:tblGrid>
      <w:tr w:rsidR="00BF506F" w:rsidRPr="00025C4E" w14:paraId="6376594C" w14:textId="77777777" w:rsidTr="00BF506F">
        <w:trPr>
          <w:trHeight w:val="300"/>
        </w:trPr>
        <w:tc>
          <w:tcPr>
            <w:tcW w:w="4660" w:type="dxa"/>
            <w:tcBorders>
              <w:top w:val="nil"/>
              <w:left w:val="nil"/>
              <w:bottom w:val="nil"/>
              <w:right w:val="nil"/>
            </w:tcBorders>
            <w:shd w:val="clear" w:color="DCE6F1" w:fill="DCE6F1"/>
            <w:noWrap/>
            <w:vAlign w:val="bottom"/>
            <w:hideMark/>
          </w:tcPr>
          <w:p w14:paraId="44A130FD" w14:textId="77777777" w:rsidR="00BF506F" w:rsidRPr="00025C4E" w:rsidRDefault="00BF506F" w:rsidP="00021827">
            <w:pPr>
              <w:spacing w:after="0" w:line="240" w:lineRule="auto"/>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COMPUTACIÓN</w:t>
            </w:r>
          </w:p>
        </w:tc>
        <w:tc>
          <w:tcPr>
            <w:tcW w:w="1720" w:type="dxa"/>
            <w:tcBorders>
              <w:top w:val="nil"/>
              <w:left w:val="nil"/>
              <w:bottom w:val="nil"/>
              <w:right w:val="nil"/>
            </w:tcBorders>
            <w:shd w:val="clear" w:color="DCE6F1" w:fill="DCE6F1"/>
            <w:noWrap/>
            <w:vAlign w:val="bottom"/>
            <w:hideMark/>
          </w:tcPr>
          <w:p w14:paraId="76E12031" w14:textId="77777777" w:rsidR="00BF506F" w:rsidRPr="00025C4E" w:rsidRDefault="00BF506F" w:rsidP="00021827">
            <w:pPr>
              <w:spacing w:after="0" w:line="240" w:lineRule="auto"/>
              <w:jc w:val="center"/>
              <w:rPr>
                <w:rFonts w:ascii="Calibri" w:eastAsia="Times New Roman" w:hAnsi="Calibri" w:cs="Calibri"/>
                <w:b/>
                <w:bCs/>
                <w:color w:val="DAEEF3"/>
                <w:lang w:eastAsia="es-SV"/>
              </w:rPr>
            </w:pPr>
            <w:r w:rsidRPr="00025C4E">
              <w:rPr>
                <w:rFonts w:ascii="Calibri" w:eastAsia="Times New Roman" w:hAnsi="Calibri" w:cs="Calibri"/>
                <w:b/>
                <w:bCs/>
                <w:color w:val="DAEEF3"/>
                <w:lang w:eastAsia="es-SV"/>
              </w:rPr>
              <w:t>31</w:t>
            </w:r>
          </w:p>
        </w:tc>
        <w:tc>
          <w:tcPr>
            <w:tcW w:w="1060" w:type="dxa"/>
            <w:tcBorders>
              <w:top w:val="nil"/>
              <w:left w:val="nil"/>
              <w:bottom w:val="nil"/>
              <w:right w:val="nil"/>
            </w:tcBorders>
            <w:shd w:val="clear" w:color="DCE6F1" w:fill="DCE6F1"/>
            <w:noWrap/>
            <w:vAlign w:val="bottom"/>
            <w:hideMark/>
          </w:tcPr>
          <w:p w14:paraId="359CE02D" w14:textId="77777777" w:rsidR="00BF506F" w:rsidRPr="00025C4E" w:rsidRDefault="00BF506F" w:rsidP="00021827">
            <w:pPr>
              <w:spacing w:after="0" w:line="240" w:lineRule="auto"/>
              <w:jc w:val="center"/>
              <w:rPr>
                <w:rFonts w:ascii="Calibri" w:eastAsia="Times New Roman" w:hAnsi="Calibri" w:cs="Calibri"/>
                <w:b/>
                <w:bCs/>
                <w:color w:val="DAEEF3"/>
                <w:lang w:eastAsia="es-SV"/>
              </w:rPr>
            </w:pPr>
            <w:r w:rsidRPr="00025C4E">
              <w:rPr>
                <w:rFonts w:ascii="Calibri" w:eastAsia="Times New Roman" w:hAnsi="Calibri" w:cs="Calibri"/>
                <w:b/>
                <w:bCs/>
                <w:color w:val="DAEEF3"/>
                <w:lang w:eastAsia="es-SV"/>
              </w:rPr>
              <w:t>21</w:t>
            </w:r>
          </w:p>
        </w:tc>
        <w:tc>
          <w:tcPr>
            <w:tcW w:w="920" w:type="dxa"/>
            <w:tcBorders>
              <w:top w:val="nil"/>
              <w:left w:val="nil"/>
              <w:bottom w:val="nil"/>
              <w:right w:val="nil"/>
            </w:tcBorders>
            <w:shd w:val="clear" w:color="DCE6F1" w:fill="DCE6F1"/>
            <w:noWrap/>
            <w:vAlign w:val="bottom"/>
            <w:hideMark/>
          </w:tcPr>
          <w:p w14:paraId="5E50F93C" w14:textId="77777777" w:rsidR="00BF506F" w:rsidRPr="00025C4E" w:rsidRDefault="00BF506F" w:rsidP="00021827">
            <w:pPr>
              <w:spacing w:after="0" w:line="240" w:lineRule="auto"/>
              <w:jc w:val="center"/>
              <w:rPr>
                <w:rFonts w:ascii="Calibri" w:eastAsia="Times New Roman" w:hAnsi="Calibri" w:cs="Calibri"/>
                <w:b/>
                <w:bCs/>
                <w:color w:val="DAEEF3"/>
                <w:lang w:eastAsia="es-SV"/>
              </w:rPr>
            </w:pPr>
            <w:r w:rsidRPr="00025C4E">
              <w:rPr>
                <w:rFonts w:ascii="Calibri" w:eastAsia="Times New Roman" w:hAnsi="Calibri" w:cs="Calibri"/>
                <w:b/>
                <w:bCs/>
                <w:color w:val="DAEEF3"/>
                <w:lang w:eastAsia="es-SV"/>
              </w:rPr>
              <w:t>14</w:t>
            </w:r>
          </w:p>
        </w:tc>
      </w:tr>
      <w:tr w:rsidR="00BF506F" w:rsidRPr="00025C4E" w14:paraId="1777A6F8" w14:textId="77777777" w:rsidTr="00BF506F">
        <w:trPr>
          <w:trHeight w:val="300"/>
        </w:trPr>
        <w:tc>
          <w:tcPr>
            <w:tcW w:w="4660" w:type="dxa"/>
            <w:tcBorders>
              <w:top w:val="nil"/>
              <w:left w:val="nil"/>
              <w:bottom w:val="nil"/>
              <w:right w:val="nil"/>
            </w:tcBorders>
            <w:shd w:val="clear" w:color="auto" w:fill="auto"/>
            <w:noWrap/>
            <w:vAlign w:val="bottom"/>
            <w:hideMark/>
          </w:tcPr>
          <w:p w14:paraId="4E4CA508" w14:textId="77777777" w:rsidR="00BF506F" w:rsidRPr="00025C4E" w:rsidRDefault="00BF506F" w:rsidP="00021827">
            <w:pPr>
              <w:spacing w:after="0" w:line="240" w:lineRule="auto"/>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Grupo 1</w:t>
            </w:r>
          </w:p>
        </w:tc>
        <w:tc>
          <w:tcPr>
            <w:tcW w:w="1720" w:type="dxa"/>
            <w:tcBorders>
              <w:top w:val="nil"/>
              <w:left w:val="nil"/>
              <w:bottom w:val="nil"/>
              <w:right w:val="nil"/>
            </w:tcBorders>
            <w:shd w:val="clear" w:color="auto" w:fill="auto"/>
            <w:noWrap/>
            <w:vAlign w:val="bottom"/>
            <w:hideMark/>
          </w:tcPr>
          <w:p w14:paraId="6D63F760"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9</w:t>
            </w:r>
          </w:p>
        </w:tc>
        <w:tc>
          <w:tcPr>
            <w:tcW w:w="1060" w:type="dxa"/>
            <w:tcBorders>
              <w:top w:val="nil"/>
              <w:left w:val="nil"/>
              <w:bottom w:val="nil"/>
              <w:right w:val="nil"/>
            </w:tcBorders>
            <w:shd w:val="clear" w:color="auto" w:fill="auto"/>
            <w:noWrap/>
            <w:vAlign w:val="bottom"/>
            <w:hideMark/>
          </w:tcPr>
          <w:p w14:paraId="2F16050D"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8</w:t>
            </w:r>
          </w:p>
        </w:tc>
        <w:tc>
          <w:tcPr>
            <w:tcW w:w="920" w:type="dxa"/>
            <w:tcBorders>
              <w:top w:val="nil"/>
              <w:left w:val="nil"/>
              <w:bottom w:val="nil"/>
              <w:right w:val="nil"/>
            </w:tcBorders>
            <w:shd w:val="clear" w:color="auto" w:fill="auto"/>
            <w:noWrap/>
            <w:vAlign w:val="bottom"/>
            <w:hideMark/>
          </w:tcPr>
          <w:p w14:paraId="7ACCA234"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2</w:t>
            </w:r>
          </w:p>
        </w:tc>
      </w:tr>
      <w:tr w:rsidR="00BF506F" w:rsidRPr="00025C4E" w14:paraId="54AA0059" w14:textId="77777777" w:rsidTr="00BF506F">
        <w:trPr>
          <w:trHeight w:val="300"/>
        </w:trPr>
        <w:tc>
          <w:tcPr>
            <w:tcW w:w="4660" w:type="dxa"/>
            <w:tcBorders>
              <w:top w:val="nil"/>
              <w:left w:val="nil"/>
              <w:bottom w:val="nil"/>
              <w:right w:val="nil"/>
            </w:tcBorders>
            <w:shd w:val="clear" w:color="auto" w:fill="auto"/>
            <w:noWrap/>
            <w:vAlign w:val="bottom"/>
            <w:hideMark/>
          </w:tcPr>
          <w:p w14:paraId="644D3828" w14:textId="77777777" w:rsidR="00BF506F" w:rsidRPr="00025C4E" w:rsidRDefault="00BF506F" w:rsidP="00021827">
            <w:pPr>
              <w:spacing w:after="0" w:line="240" w:lineRule="auto"/>
              <w:rPr>
                <w:rFonts w:ascii="Calibri" w:eastAsia="Times New Roman" w:hAnsi="Calibri" w:cs="Calibri"/>
                <w:color w:val="000000"/>
                <w:lang w:eastAsia="es-SV"/>
              </w:rPr>
            </w:pPr>
            <w:r w:rsidRPr="00025C4E">
              <w:rPr>
                <w:rFonts w:ascii="Calibri" w:eastAsia="Times New Roman" w:hAnsi="Calibri" w:cs="Calibri"/>
                <w:color w:val="000000"/>
                <w:lang w:eastAsia="es-SV"/>
              </w:rPr>
              <w:t xml:space="preserve">Excel y </w:t>
            </w:r>
            <w:proofErr w:type="spellStart"/>
            <w:r w:rsidRPr="00025C4E">
              <w:rPr>
                <w:rFonts w:ascii="Calibri" w:eastAsia="Times New Roman" w:hAnsi="Calibri" w:cs="Calibri"/>
                <w:color w:val="000000"/>
                <w:lang w:eastAsia="es-SV"/>
              </w:rPr>
              <w:t>Power</w:t>
            </w:r>
            <w:proofErr w:type="spellEnd"/>
            <w:r w:rsidRPr="00025C4E">
              <w:rPr>
                <w:rFonts w:ascii="Calibri" w:eastAsia="Times New Roman" w:hAnsi="Calibri" w:cs="Calibri"/>
                <w:color w:val="000000"/>
                <w:lang w:eastAsia="es-SV"/>
              </w:rPr>
              <w:t xml:space="preserve"> BI nivel básico-avanzado</w:t>
            </w:r>
          </w:p>
        </w:tc>
        <w:tc>
          <w:tcPr>
            <w:tcW w:w="1720" w:type="dxa"/>
            <w:tcBorders>
              <w:top w:val="nil"/>
              <w:left w:val="nil"/>
              <w:bottom w:val="nil"/>
              <w:right w:val="nil"/>
            </w:tcBorders>
            <w:shd w:val="clear" w:color="auto" w:fill="auto"/>
            <w:noWrap/>
            <w:vAlign w:val="bottom"/>
            <w:hideMark/>
          </w:tcPr>
          <w:p w14:paraId="01703BFD"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9</w:t>
            </w:r>
          </w:p>
        </w:tc>
        <w:tc>
          <w:tcPr>
            <w:tcW w:w="1060" w:type="dxa"/>
            <w:tcBorders>
              <w:top w:val="nil"/>
              <w:left w:val="nil"/>
              <w:bottom w:val="nil"/>
              <w:right w:val="nil"/>
            </w:tcBorders>
            <w:shd w:val="clear" w:color="auto" w:fill="auto"/>
            <w:noWrap/>
            <w:vAlign w:val="bottom"/>
            <w:hideMark/>
          </w:tcPr>
          <w:p w14:paraId="49BA0A23"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8</w:t>
            </w:r>
          </w:p>
        </w:tc>
        <w:tc>
          <w:tcPr>
            <w:tcW w:w="920" w:type="dxa"/>
            <w:tcBorders>
              <w:top w:val="nil"/>
              <w:left w:val="nil"/>
              <w:bottom w:val="nil"/>
              <w:right w:val="nil"/>
            </w:tcBorders>
            <w:shd w:val="clear" w:color="auto" w:fill="auto"/>
            <w:noWrap/>
            <w:vAlign w:val="bottom"/>
            <w:hideMark/>
          </w:tcPr>
          <w:p w14:paraId="0123C786"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2</w:t>
            </w:r>
          </w:p>
        </w:tc>
      </w:tr>
      <w:tr w:rsidR="00BF506F" w:rsidRPr="00025C4E" w14:paraId="4E69668B" w14:textId="77777777" w:rsidTr="00BF506F">
        <w:trPr>
          <w:trHeight w:val="300"/>
        </w:trPr>
        <w:tc>
          <w:tcPr>
            <w:tcW w:w="4660" w:type="dxa"/>
            <w:tcBorders>
              <w:top w:val="nil"/>
              <w:left w:val="nil"/>
              <w:bottom w:val="nil"/>
              <w:right w:val="nil"/>
            </w:tcBorders>
            <w:shd w:val="clear" w:color="auto" w:fill="auto"/>
            <w:noWrap/>
            <w:vAlign w:val="bottom"/>
            <w:hideMark/>
          </w:tcPr>
          <w:p w14:paraId="18DC37AB" w14:textId="77777777" w:rsidR="00BF506F" w:rsidRPr="00025C4E" w:rsidRDefault="00BF506F" w:rsidP="00021827">
            <w:pPr>
              <w:spacing w:after="0" w:line="240" w:lineRule="auto"/>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Grupo 2</w:t>
            </w:r>
          </w:p>
        </w:tc>
        <w:tc>
          <w:tcPr>
            <w:tcW w:w="1720" w:type="dxa"/>
            <w:tcBorders>
              <w:top w:val="nil"/>
              <w:left w:val="nil"/>
              <w:bottom w:val="nil"/>
              <w:right w:val="nil"/>
            </w:tcBorders>
            <w:shd w:val="clear" w:color="auto" w:fill="auto"/>
            <w:noWrap/>
            <w:vAlign w:val="bottom"/>
            <w:hideMark/>
          </w:tcPr>
          <w:p w14:paraId="53505830"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8</w:t>
            </w:r>
          </w:p>
        </w:tc>
        <w:tc>
          <w:tcPr>
            <w:tcW w:w="1060" w:type="dxa"/>
            <w:tcBorders>
              <w:top w:val="nil"/>
              <w:left w:val="nil"/>
              <w:bottom w:val="nil"/>
              <w:right w:val="nil"/>
            </w:tcBorders>
            <w:shd w:val="clear" w:color="auto" w:fill="auto"/>
            <w:noWrap/>
            <w:vAlign w:val="bottom"/>
            <w:hideMark/>
          </w:tcPr>
          <w:p w14:paraId="4C5404B3"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3</w:t>
            </w:r>
          </w:p>
        </w:tc>
        <w:tc>
          <w:tcPr>
            <w:tcW w:w="920" w:type="dxa"/>
            <w:tcBorders>
              <w:top w:val="nil"/>
              <w:left w:val="nil"/>
              <w:bottom w:val="nil"/>
              <w:right w:val="nil"/>
            </w:tcBorders>
            <w:shd w:val="clear" w:color="auto" w:fill="auto"/>
            <w:noWrap/>
            <w:vAlign w:val="bottom"/>
            <w:hideMark/>
          </w:tcPr>
          <w:p w14:paraId="4E452A02"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6</w:t>
            </w:r>
          </w:p>
        </w:tc>
      </w:tr>
      <w:tr w:rsidR="00BF506F" w:rsidRPr="00025C4E" w14:paraId="1E8410A4" w14:textId="77777777" w:rsidTr="00BF506F">
        <w:trPr>
          <w:trHeight w:val="300"/>
        </w:trPr>
        <w:tc>
          <w:tcPr>
            <w:tcW w:w="4660" w:type="dxa"/>
            <w:tcBorders>
              <w:top w:val="nil"/>
              <w:left w:val="nil"/>
              <w:bottom w:val="nil"/>
              <w:right w:val="nil"/>
            </w:tcBorders>
            <w:shd w:val="clear" w:color="auto" w:fill="auto"/>
            <w:noWrap/>
            <w:vAlign w:val="bottom"/>
            <w:hideMark/>
          </w:tcPr>
          <w:p w14:paraId="3C8FB7D7" w14:textId="77777777" w:rsidR="00BF506F" w:rsidRPr="00025C4E" w:rsidRDefault="00BF506F" w:rsidP="00021827">
            <w:pPr>
              <w:spacing w:after="0" w:line="240" w:lineRule="auto"/>
              <w:rPr>
                <w:rFonts w:ascii="Calibri" w:eastAsia="Times New Roman" w:hAnsi="Calibri" w:cs="Calibri"/>
                <w:color w:val="000000"/>
                <w:lang w:eastAsia="es-SV"/>
              </w:rPr>
            </w:pPr>
            <w:r w:rsidRPr="00025C4E">
              <w:rPr>
                <w:rFonts w:ascii="Calibri" w:eastAsia="Times New Roman" w:hAnsi="Calibri" w:cs="Calibri"/>
                <w:color w:val="000000"/>
                <w:lang w:eastAsia="es-SV"/>
              </w:rPr>
              <w:t xml:space="preserve">Excel y </w:t>
            </w:r>
            <w:proofErr w:type="spellStart"/>
            <w:r w:rsidRPr="00025C4E">
              <w:rPr>
                <w:rFonts w:ascii="Calibri" w:eastAsia="Times New Roman" w:hAnsi="Calibri" w:cs="Calibri"/>
                <w:color w:val="000000"/>
                <w:lang w:eastAsia="es-SV"/>
              </w:rPr>
              <w:t>Power</w:t>
            </w:r>
            <w:proofErr w:type="spellEnd"/>
            <w:r w:rsidRPr="00025C4E">
              <w:rPr>
                <w:rFonts w:ascii="Calibri" w:eastAsia="Times New Roman" w:hAnsi="Calibri" w:cs="Calibri"/>
                <w:color w:val="000000"/>
                <w:lang w:eastAsia="es-SV"/>
              </w:rPr>
              <w:t xml:space="preserve"> BI nivel básico-avanzado</w:t>
            </w:r>
          </w:p>
        </w:tc>
        <w:tc>
          <w:tcPr>
            <w:tcW w:w="1720" w:type="dxa"/>
            <w:tcBorders>
              <w:top w:val="nil"/>
              <w:left w:val="nil"/>
              <w:bottom w:val="nil"/>
              <w:right w:val="nil"/>
            </w:tcBorders>
            <w:shd w:val="clear" w:color="auto" w:fill="auto"/>
            <w:noWrap/>
            <w:vAlign w:val="bottom"/>
            <w:hideMark/>
          </w:tcPr>
          <w:p w14:paraId="708C88AC"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8</w:t>
            </w:r>
          </w:p>
        </w:tc>
        <w:tc>
          <w:tcPr>
            <w:tcW w:w="1060" w:type="dxa"/>
            <w:tcBorders>
              <w:top w:val="nil"/>
              <w:left w:val="nil"/>
              <w:bottom w:val="nil"/>
              <w:right w:val="nil"/>
            </w:tcBorders>
            <w:shd w:val="clear" w:color="auto" w:fill="auto"/>
            <w:noWrap/>
            <w:vAlign w:val="bottom"/>
            <w:hideMark/>
          </w:tcPr>
          <w:p w14:paraId="5A6418F5"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3</w:t>
            </w:r>
          </w:p>
        </w:tc>
        <w:tc>
          <w:tcPr>
            <w:tcW w:w="920" w:type="dxa"/>
            <w:tcBorders>
              <w:top w:val="nil"/>
              <w:left w:val="nil"/>
              <w:bottom w:val="nil"/>
              <w:right w:val="nil"/>
            </w:tcBorders>
            <w:shd w:val="clear" w:color="auto" w:fill="auto"/>
            <w:noWrap/>
            <w:vAlign w:val="bottom"/>
            <w:hideMark/>
          </w:tcPr>
          <w:p w14:paraId="4D1E4D30"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6</w:t>
            </w:r>
          </w:p>
        </w:tc>
      </w:tr>
      <w:tr w:rsidR="00BF506F" w:rsidRPr="00025C4E" w14:paraId="29E32E4D" w14:textId="77777777" w:rsidTr="00BF506F">
        <w:trPr>
          <w:trHeight w:val="300"/>
        </w:trPr>
        <w:tc>
          <w:tcPr>
            <w:tcW w:w="4660" w:type="dxa"/>
            <w:tcBorders>
              <w:top w:val="nil"/>
              <w:left w:val="nil"/>
              <w:bottom w:val="nil"/>
              <w:right w:val="nil"/>
            </w:tcBorders>
            <w:shd w:val="clear" w:color="auto" w:fill="auto"/>
            <w:noWrap/>
            <w:vAlign w:val="bottom"/>
            <w:hideMark/>
          </w:tcPr>
          <w:p w14:paraId="4B7F3420" w14:textId="77777777" w:rsidR="00BF506F" w:rsidRPr="00025C4E" w:rsidRDefault="00BF506F" w:rsidP="00021827">
            <w:pPr>
              <w:spacing w:after="0" w:line="240" w:lineRule="auto"/>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Grupo 3</w:t>
            </w:r>
          </w:p>
        </w:tc>
        <w:tc>
          <w:tcPr>
            <w:tcW w:w="1720" w:type="dxa"/>
            <w:tcBorders>
              <w:top w:val="nil"/>
              <w:left w:val="nil"/>
              <w:bottom w:val="nil"/>
              <w:right w:val="nil"/>
            </w:tcBorders>
            <w:shd w:val="clear" w:color="auto" w:fill="auto"/>
            <w:noWrap/>
            <w:vAlign w:val="bottom"/>
            <w:hideMark/>
          </w:tcPr>
          <w:p w14:paraId="69FF9394"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4</w:t>
            </w:r>
          </w:p>
        </w:tc>
        <w:tc>
          <w:tcPr>
            <w:tcW w:w="1060" w:type="dxa"/>
            <w:tcBorders>
              <w:top w:val="nil"/>
              <w:left w:val="nil"/>
              <w:bottom w:val="nil"/>
              <w:right w:val="nil"/>
            </w:tcBorders>
            <w:shd w:val="clear" w:color="auto" w:fill="auto"/>
            <w:noWrap/>
            <w:vAlign w:val="bottom"/>
            <w:hideMark/>
          </w:tcPr>
          <w:p w14:paraId="0CCD7A72"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4</w:t>
            </w:r>
          </w:p>
        </w:tc>
        <w:tc>
          <w:tcPr>
            <w:tcW w:w="920" w:type="dxa"/>
            <w:tcBorders>
              <w:top w:val="nil"/>
              <w:left w:val="nil"/>
              <w:bottom w:val="nil"/>
              <w:right w:val="nil"/>
            </w:tcBorders>
            <w:shd w:val="clear" w:color="auto" w:fill="auto"/>
            <w:noWrap/>
            <w:vAlign w:val="bottom"/>
            <w:hideMark/>
          </w:tcPr>
          <w:p w14:paraId="41DF2D8C"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2</w:t>
            </w:r>
          </w:p>
        </w:tc>
      </w:tr>
      <w:tr w:rsidR="00BF506F" w:rsidRPr="00025C4E" w14:paraId="4018CEF9" w14:textId="77777777" w:rsidTr="00BF506F">
        <w:trPr>
          <w:trHeight w:val="300"/>
        </w:trPr>
        <w:tc>
          <w:tcPr>
            <w:tcW w:w="4660" w:type="dxa"/>
            <w:tcBorders>
              <w:top w:val="nil"/>
              <w:left w:val="nil"/>
              <w:bottom w:val="nil"/>
              <w:right w:val="nil"/>
            </w:tcBorders>
            <w:shd w:val="clear" w:color="auto" w:fill="auto"/>
            <w:noWrap/>
            <w:vAlign w:val="bottom"/>
            <w:hideMark/>
          </w:tcPr>
          <w:p w14:paraId="0B73FCAB" w14:textId="77777777" w:rsidR="00BF506F" w:rsidRPr="00025C4E" w:rsidRDefault="00BF506F" w:rsidP="00021827">
            <w:pPr>
              <w:spacing w:after="0" w:line="240" w:lineRule="auto"/>
              <w:rPr>
                <w:rFonts w:ascii="Calibri" w:eastAsia="Times New Roman" w:hAnsi="Calibri" w:cs="Calibri"/>
                <w:color w:val="000000"/>
                <w:lang w:eastAsia="es-SV"/>
              </w:rPr>
            </w:pPr>
            <w:r w:rsidRPr="00025C4E">
              <w:rPr>
                <w:rFonts w:ascii="Calibri" w:eastAsia="Times New Roman" w:hAnsi="Calibri" w:cs="Calibri"/>
                <w:color w:val="000000"/>
                <w:lang w:eastAsia="es-SV"/>
              </w:rPr>
              <w:t>Adobe Photoshop nivel intermedio</w:t>
            </w:r>
          </w:p>
        </w:tc>
        <w:tc>
          <w:tcPr>
            <w:tcW w:w="1720" w:type="dxa"/>
            <w:tcBorders>
              <w:top w:val="nil"/>
              <w:left w:val="nil"/>
              <w:bottom w:val="nil"/>
              <w:right w:val="nil"/>
            </w:tcBorders>
            <w:shd w:val="clear" w:color="auto" w:fill="auto"/>
            <w:noWrap/>
            <w:vAlign w:val="bottom"/>
            <w:hideMark/>
          </w:tcPr>
          <w:p w14:paraId="7BB0E48A"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4</w:t>
            </w:r>
          </w:p>
        </w:tc>
        <w:tc>
          <w:tcPr>
            <w:tcW w:w="1060" w:type="dxa"/>
            <w:tcBorders>
              <w:top w:val="nil"/>
              <w:left w:val="nil"/>
              <w:bottom w:val="nil"/>
              <w:right w:val="nil"/>
            </w:tcBorders>
            <w:shd w:val="clear" w:color="auto" w:fill="auto"/>
            <w:noWrap/>
            <w:vAlign w:val="bottom"/>
            <w:hideMark/>
          </w:tcPr>
          <w:p w14:paraId="4C3C79B8"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4</w:t>
            </w:r>
          </w:p>
        </w:tc>
        <w:tc>
          <w:tcPr>
            <w:tcW w:w="920" w:type="dxa"/>
            <w:tcBorders>
              <w:top w:val="nil"/>
              <w:left w:val="nil"/>
              <w:bottom w:val="nil"/>
              <w:right w:val="nil"/>
            </w:tcBorders>
            <w:shd w:val="clear" w:color="auto" w:fill="auto"/>
            <w:noWrap/>
            <w:vAlign w:val="bottom"/>
            <w:hideMark/>
          </w:tcPr>
          <w:p w14:paraId="47165DC9"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2</w:t>
            </w:r>
          </w:p>
        </w:tc>
      </w:tr>
      <w:tr w:rsidR="00BF506F" w:rsidRPr="00025C4E" w14:paraId="0014BA4F" w14:textId="77777777" w:rsidTr="00BF506F">
        <w:trPr>
          <w:trHeight w:val="300"/>
        </w:trPr>
        <w:tc>
          <w:tcPr>
            <w:tcW w:w="4660" w:type="dxa"/>
            <w:tcBorders>
              <w:top w:val="nil"/>
              <w:left w:val="nil"/>
              <w:bottom w:val="nil"/>
              <w:right w:val="nil"/>
            </w:tcBorders>
            <w:shd w:val="clear" w:color="auto" w:fill="auto"/>
            <w:noWrap/>
            <w:vAlign w:val="bottom"/>
            <w:hideMark/>
          </w:tcPr>
          <w:p w14:paraId="12C8EFF7" w14:textId="77777777" w:rsidR="00BF506F" w:rsidRPr="00025C4E" w:rsidRDefault="00BF506F" w:rsidP="00021827">
            <w:pPr>
              <w:spacing w:after="0" w:line="240" w:lineRule="auto"/>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Grupo 4</w:t>
            </w:r>
          </w:p>
        </w:tc>
        <w:tc>
          <w:tcPr>
            <w:tcW w:w="1720" w:type="dxa"/>
            <w:tcBorders>
              <w:top w:val="nil"/>
              <w:left w:val="nil"/>
              <w:bottom w:val="nil"/>
              <w:right w:val="nil"/>
            </w:tcBorders>
            <w:shd w:val="clear" w:color="auto" w:fill="auto"/>
            <w:noWrap/>
            <w:vAlign w:val="bottom"/>
            <w:hideMark/>
          </w:tcPr>
          <w:p w14:paraId="41AA9179"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6</w:t>
            </w:r>
          </w:p>
        </w:tc>
        <w:tc>
          <w:tcPr>
            <w:tcW w:w="1060" w:type="dxa"/>
            <w:tcBorders>
              <w:top w:val="nil"/>
              <w:left w:val="nil"/>
              <w:bottom w:val="nil"/>
              <w:right w:val="nil"/>
            </w:tcBorders>
            <w:shd w:val="clear" w:color="auto" w:fill="auto"/>
            <w:noWrap/>
            <w:vAlign w:val="bottom"/>
            <w:hideMark/>
          </w:tcPr>
          <w:p w14:paraId="479BB862"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3</w:t>
            </w:r>
          </w:p>
        </w:tc>
        <w:tc>
          <w:tcPr>
            <w:tcW w:w="920" w:type="dxa"/>
            <w:tcBorders>
              <w:top w:val="nil"/>
              <w:left w:val="nil"/>
              <w:bottom w:val="nil"/>
              <w:right w:val="nil"/>
            </w:tcBorders>
            <w:shd w:val="clear" w:color="auto" w:fill="auto"/>
            <w:noWrap/>
            <w:vAlign w:val="bottom"/>
            <w:hideMark/>
          </w:tcPr>
          <w:p w14:paraId="3BFD50E2"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3</w:t>
            </w:r>
          </w:p>
        </w:tc>
      </w:tr>
      <w:tr w:rsidR="00BF506F" w:rsidRPr="00025C4E" w14:paraId="3797C23F" w14:textId="77777777" w:rsidTr="00BF506F">
        <w:trPr>
          <w:trHeight w:val="600"/>
        </w:trPr>
        <w:tc>
          <w:tcPr>
            <w:tcW w:w="4660" w:type="dxa"/>
            <w:tcBorders>
              <w:top w:val="nil"/>
              <w:left w:val="nil"/>
              <w:bottom w:val="nil"/>
              <w:right w:val="nil"/>
            </w:tcBorders>
            <w:shd w:val="clear" w:color="auto" w:fill="auto"/>
            <w:vAlign w:val="bottom"/>
            <w:hideMark/>
          </w:tcPr>
          <w:p w14:paraId="363C11C3" w14:textId="77777777" w:rsidR="00BF506F" w:rsidRPr="00025C4E" w:rsidRDefault="00BF506F" w:rsidP="00021827">
            <w:pPr>
              <w:spacing w:after="0" w:line="240" w:lineRule="auto"/>
              <w:rPr>
                <w:rFonts w:ascii="Calibri" w:eastAsia="Times New Roman" w:hAnsi="Calibri" w:cs="Calibri"/>
                <w:color w:val="000000"/>
                <w:lang w:eastAsia="es-SV"/>
              </w:rPr>
            </w:pPr>
            <w:r w:rsidRPr="00025C4E">
              <w:rPr>
                <w:rFonts w:ascii="Calibri" w:eastAsia="Times New Roman" w:hAnsi="Calibri" w:cs="Calibri"/>
                <w:color w:val="000000"/>
                <w:lang w:eastAsia="es-SV"/>
              </w:rPr>
              <w:t>Manejo de aplicaciones móviles y Google presentaciones  para adultos (continuación)</w:t>
            </w:r>
          </w:p>
        </w:tc>
        <w:tc>
          <w:tcPr>
            <w:tcW w:w="1720" w:type="dxa"/>
            <w:tcBorders>
              <w:top w:val="nil"/>
              <w:left w:val="nil"/>
              <w:bottom w:val="nil"/>
              <w:right w:val="nil"/>
            </w:tcBorders>
            <w:shd w:val="clear" w:color="auto" w:fill="auto"/>
            <w:noWrap/>
            <w:vAlign w:val="bottom"/>
            <w:hideMark/>
          </w:tcPr>
          <w:p w14:paraId="39822DFF"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6</w:t>
            </w:r>
          </w:p>
        </w:tc>
        <w:tc>
          <w:tcPr>
            <w:tcW w:w="1060" w:type="dxa"/>
            <w:tcBorders>
              <w:top w:val="nil"/>
              <w:left w:val="nil"/>
              <w:bottom w:val="nil"/>
              <w:right w:val="nil"/>
            </w:tcBorders>
            <w:shd w:val="clear" w:color="auto" w:fill="auto"/>
            <w:noWrap/>
            <w:vAlign w:val="bottom"/>
            <w:hideMark/>
          </w:tcPr>
          <w:p w14:paraId="522B740A"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3</w:t>
            </w:r>
          </w:p>
        </w:tc>
        <w:tc>
          <w:tcPr>
            <w:tcW w:w="920" w:type="dxa"/>
            <w:tcBorders>
              <w:top w:val="nil"/>
              <w:left w:val="nil"/>
              <w:bottom w:val="nil"/>
              <w:right w:val="nil"/>
            </w:tcBorders>
            <w:shd w:val="clear" w:color="auto" w:fill="auto"/>
            <w:noWrap/>
            <w:vAlign w:val="bottom"/>
            <w:hideMark/>
          </w:tcPr>
          <w:p w14:paraId="680F8CC1"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3</w:t>
            </w:r>
          </w:p>
        </w:tc>
      </w:tr>
      <w:tr w:rsidR="00BF506F" w:rsidRPr="00025C4E" w14:paraId="1BAEB893" w14:textId="77777777" w:rsidTr="00BF506F">
        <w:trPr>
          <w:trHeight w:val="300"/>
        </w:trPr>
        <w:tc>
          <w:tcPr>
            <w:tcW w:w="4660" w:type="dxa"/>
            <w:tcBorders>
              <w:top w:val="nil"/>
              <w:left w:val="nil"/>
              <w:bottom w:val="nil"/>
              <w:right w:val="nil"/>
            </w:tcBorders>
            <w:shd w:val="clear" w:color="auto" w:fill="auto"/>
            <w:noWrap/>
            <w:vAlign w:val="bottom"/>
            <w:hideMark/>
          </w:tcPr>
          <w:p w14:paraId="5403C792" w14:textId="77777777" w:rsidR="00BF506F" w:rsidRPr="00025C4E" w:rsidRDefault="00BF506F" w:rsidP="00021827">
            <w:pPr>
              <w:spacing w:after="0" w:line="240" w:lineRule="auto"/>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Grupo 5</w:t>
            </w:r>
          </w:p>
        </w:tc>
        <w:tc>
          <w:tcPr>
            <w:tcW w:w="1720" w:type="dxa"/>
            <w:tcBorders>
              <w:top w:val="nil"/>
              <w:left w:val="nil"/>
              <w:bottom w:val="nil"/>
              <w:right w:val="nil"/>
            </w:tcBorders>
            <w:shd w:val="clear" w:color="auto" w:fill="auto"/>
            <w:noWrap/>
            <w:vAlign w:val="bottom"/>
            <w:hideMark/>
          </w:tcPr>
          <w:p w14:paraId="300C2054"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4</w:t>
            </w:r>
          </w:p>
        </w:tc>
        <w:tc>
          <w:tcPr>
            <w:tcW w:w="1060" w:type="dxa"/>
            <w:tcBorders>
              <w:top w:val="nil"/>
              <w:left w:val="nil"/>
              <w:bottom w:val="nil"/>
              <w:right w:val="nil"/>
            </w:tcBorders>
            <w:shd w:val="clear" w:color="auto" w:fill="auto"/>
            <w:noWrap/>
            <w:vAlign w:val="bottom"/>
            <w:hideMark/>
          </w:tcPr>
          <w:p w14:paraId="5C410CC2"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3</w:t>
            </w:r>
          </w:p>
        </w:tc>
        <w:tc>
          <w:tcPr>
            <w:tcW w:w="920" w:type="dxa"/>
            <w:tcBorders>
              <w:top w:val="nil"/>
              <w:left w:val="nil"/>
              <w:bottom w:val="nil"/>
              <w:right w:val="nil"/>
            </w:tcBorders>
            <w:shd w:val="clear" w:color="auto" w:fill="auto"/>
            <w:noWrap/>
            <w:vAlign w:val="bottom"/>
            <w:hideMark/>
          </w:tcPr>
          <w:p w14:paraId="46934AF0"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1</w:t>
            </w:r>
          </w:p>
        </w:tc>
      </w:tr>
      <w:tr w:rsidR="00BF506F" w:rsidRPr="00025C4E" w14:paraId="2CE22D90" w14:textId="77777777" w:rsidTr="00BF506F">
        <w:trPr>
          <w:trHeight w:val="300"/>
        </w:trPr>
        <w:tc>
          <w:tcPr>
            <w:tcW w:w="4660" w:type="dxa"/>
            <w:tcBorders>
              <w:top w:val="nil"/>
              <w:left w:val="nil"/>
              <w:bottom w:val="nil"/>
              <w:right w:val="nil"/>
            </w:tcBorders>
            <w:shd w:val="clear" w:color="auto" w:fill="auto"/>
            <w:noWrap/>
            <w:vAlign w:val="bottom"/>
            <w:hideMark/>
          </w:tcPr>
          <w:p w14:paraId="18EB9BA6" w14:textId="77777777" w:rsidR="00BF506F" w:rsidRPr="00025C4E" w:rsidRDefault="00BF506F" w:rsidP="00021827">
            <w:pPr>
              <w:spacing w:after="0" w:line="240" w:lineRule="auto"/>
              <w:rPr>
                <w:rFonts w:ascii="Calibri" w:eastAsia="Times New Roman" w:hAnsi="Calibri" w:cs="Calibri"/>
                <w:color w:val="000000"/>
                <w:lang w:eastAsia="es-SV"/>
              </w:rPr>
            </w:pPr>
            <w:r w:rsidRPr="00025C4E">
              <w:rPr>
                <w:rFonts w:ascii="Calibri" w:eastAsia="Times New Roman" w:hAnsi="Calibri" w:cs="Calibri"/>
                <w:color w:val="000000"/>
                <w:lang w:eastAsia="es-SV"/>
              </w:rPr>
              <w:t>Computación inicial adultos mayores</w:t>
            </w:r>
          </w:p>
        </w:tc>
        <w:tc>
          <w:tcPr>
            <w:tcW w:w="1720" w:type="dxa"/>
            <w:tcBorders>
              <w:top w:val="nil"/>
              <w:left w:val="nil"/>
              <w:bottom w:val="nil"/>
              <w:right w:val="nil"/>
            </w:tcBorders>
            <w:shd w:val="clear" w:color="auto" w:fill="auto"/>
            <w:noWrap/>
            <w:vAlign w:val="bottom"/>
            <w:hideMark/>
          </w:tcPr>
          <w:p w14:paraId="21BEE448"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4</w:t>
            </w:r>
          </w:p>
        </w:tc>
        <w:tc>
          <w:tcPr>
            <w:tcW w:w="1060" w:type="dxa"/>
            <w:tcBorders>
              <w:top w:val="nil"/>
              <w:left w:val="nil"/>
              <w:bottom w:val="nil"/>
              <w:right w:val="nil"/>
            </w:tcBorders>
            <w:shd w:val="clear" w:color="auto" w:fill="auto"/>
            <w:noWrap/>
            <w:vAlign w:val="bottom"/>
            <w:hideMark/>
          </w:tcPr>
          <w:p w14:paraId="334861BE"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3</w:t>
            </w:r>
          </w:p>
        </w:tc>
        <w:tc>
          <w:tcPr>
            <w:tcW w:w="920" w:type="dxa"/>
            <w:tcBorders>
              <w:top w:val="nil"/>
              <w:left w:val="nil"/>
              <w:bottom w:val="nil"/>
              <w:right w:val="nil"/>
            </w:tcBorders>
            <w:shd w:val="clear" w:color="auto" w:fill="auto"/>
            <w:noWrap/>
            <w:vAlign w:val="bottom"/>
            <w:hideMark/>
          </w:tcPr>
          <w:p w14:paraId="7ADA89B7"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1</w:t>
            </w:r>
          </w:p>
        </w:tc>
      </w:tr>
      <w:tr w:rsidR="00BF506F" w:rsidRPr="00025C4E" w14:paraId="09C6EBF2" w14:textId="77777777" w:rsidTr="00BF506F">
        <w:trPr>
          <w:trHeight w:val="300"/>
        </w:trPr>
        <w:tc>
          <w:tcPr>
            <w:tcW w:w="4660" w:type="dxa"/>
            <w:tcBorders>
              <w:top w:val="nil"/>
              <w:left w:val="nil"/>
              <w:bottom w:val="nil"/>
              <w:right w:val="nil"/>
            </w:tcBorders>
            <w:shd w:val="clear" w:color="DCE6F1" w:fill="DCE6F1"/>
            <w:noWrap/>
            <w:vAlign w:val="bottom"/>
            <w:hideMark/>
          </w:tcPr>
          <w:p w14:paraId="7BFABF5B" w14:textId="77777777" w:rsidR="00BF506F" w:rsidRPr="00025C4E" w:rsidRDefault="00BF506F" w:rsidP="00021827">
            <w:pPr>
              <w:spacing w:after="0" w:line="240" w:lineRule="auto"/>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FRANCES</w:t>
            </w:r>
          </w:p>
        </w:tc>
        <w:tc>
          <w:tcPr>
            <w:tcW w:w="1720" w:type="dxa"/>
            <w:tcBorders>
              <w:top w:val="nil"/>
              <w:left w:val="nil"/>
              <w:bottom w:val="nil"/>
              <w:right w:val="nil"/>
            </w:tcBorders>
            <w:shd w:val="clear" w:color="DCE6F1" w:fill="DCE6F1"/>
            <w:noWrap/>
            <w:vAlign w:val="bottom"/>
            <w:hideMark/>
          </w:tcPr>
          <w:p w14:paraId="5D8C024A" w14:textId="77777777" w:rsidR="00BF506F" w:rsidRPr="00025C4E" w:rsidRDefault="00BF506F" w:rsidP="00021827">
            <w:pPr>
              <w:spacing w:after="0" w:line="240" w:lineRule="auto"/>
              <w:jc w:val="center"/>
              <w:rPr>
                <w:rFonts w:ascii="Calibri" w:eastAsia="Times New Roman" w:hAnsi="Calibri" w:cs="Calibri"/>
                <w:b/>
                <w:bCs/>
                <w:color w:val="DAEEF3"/>
                <w:lang w:eastAsia="es-SV"/>
              </w:rPr>
            </w:pPr>
            <w:r w:rsidRPr="00025C4E">
              <w:rPr>
                <w:rFonts w:ascii="Calibri" w:eastAsia="Times New Roman" w:hAnsi="Calibri" w:cs="Calibri"/>
                <w:b/>
                <w:bCs/>
                <w:color w:val="DAEEF3"/>
                <w:lang w:eastAsia="es-SV"/>
              </w:rPr>
              <w:t>5</w:t>
            </w:r>
          </w:p>
        </w:tc>
        <w:tc>
          <w:tcPr>
            <w:tcW w:w="1060" w:type="dxa"/>
            <w:tcBorders>
              <w:top w:val="nil"/>
              <w:left w:val="nil"/>
              <w:bottom w:val="nil"/>
              <w:right w:val="nil"/>
            </w:tcBorders>
            <w:shd w:val="clear" w:color="DCE6F1" w:fill="DCE6F1"/>
            <w:noWrap/>
            <w:vAlign w:val="bottom"/>
            <w:hideMark/>
          </w:tcPr>
          <w:p w14:paraId="5F40B104" w14:textId="77777777" w:rsidR="00BF506F" w:rsidRPr="00025C4E" w:rsidRDefault="00BF506F" w:rsidP="00021827">
            <w:pPr>
              <w:spacing w:after="0" w:line="240" w:lineRule="auto"/>
              <w:jc w:val="center"/>
              <w:rPr>
                <w:rFonts w:ascii="Calibri" w:eastAsia="Times New Roman" w:hAnsi="Calibri" w:cs="Calibri"/>
                <w:b/>
                <w:bCs/>
                <w:color w:val="DAEEF3"/>
                <w:lang w:eastAsia="es-SV"/>
              </w:rPr>
            </w:pPr>
            <w:r w:rsidRPr="00025C4E">
              <w:rPr>
                <w:rFonts w:ascii="Calibri" w:eastAsia="Times New Roman" w:hAnsi="Calibri" w:cs="Calibri"/>
                <w:b/>
                <w:bCs/>
                <w:color w:val="DAEEF3"/>
                <w:lang w:eastAsia="es-SV"/>
              </w:rPr>
              <w:t>2</w:t>
            </w:r>
          </w:p>
        </w:tc>
        <w:tc>
          <w:tcPr>
            <w:tcW w:w="920" w:type="dxa"/>
            <w:tcBorders>
              <w:top w:val="nil"/>
              <w:left w:val="nil"/>
              <w:bottom w:val="nil"/>
              <w:right w:val="nil"/>
            </w:tcBorders>
            <w:shd w:val="clear" w:color="DCE6F1" w:fill="DCE6F1"/>
            <w:noWrap/>
            <w:vAlign w:val="bottom"/>
            <w:hideMark/>
          </w:tcPr>
          <w:p w14:paraId="4FD3C204" w14:textId="77777777" w:rsidR="00BF506F" w:rsidRPr="00025C4E" w:rsidRDefault="00BF506F" w:rsidP="00021827">
            <w:pPr>
              <w:spacing w:after="0" w:line="240" w:lineRule="auto"/>
              <w:jc w:val="center"/>
              <w:rPr>
                <w:rFonts w:ascii="Calibri" w:eastAsia="Times New Roman" w:hAnsi="Calibri" w:cs="Calibri"/>
                <w:b/>
                <w:bCs/>
                <w:color w:val="DAEEF3"/>
                <w:lang w:eastAsia="es-SV"/>
              </w:rPr>
            </w:pPr>
            <w:r w:rsidRPr="00025C4E">
              <w:rPr>
                <w:rFonts w:ascii="Calibri" w:eastAsia="Times New Roman" w:hAnsi="Calibri" w:cs="Calibri"/>
                <w:b/>
                <w:bCs/>
                <w:color w:val="DAEEF3"/>
                <w:lang w:eastAsia="es-SV"/>
              </w:rPr>
              <w:t>3</w:t>
            </w:r>
          </w:p>
        </w:tc>
      </w:tr>
      <w:tr w:rsidR="00BF506F" w:rsidRPr="00025C4E" w14:paraId="3D92031F" w14:textId="77777777" w:rsidTr="00BF506F">
        <w:trPr>
          <w:trHeight w:val="300"/>
        </w:trPr>
        <w:tc>
          <w:tcPr>
            <w:tcW w:w="4660" w:type="dxa"/>
            <w:tcBorders>
              <w:top w:val="nil"/>
              <w:left w:val="nil"/>
              <w:bottom w:val="nil"/>
              <w:right w:val="nil"/>
            </w:tcBorders>
            <w:shd w:val="clear" w:color="auto" w:fill="auto"/>
            <w:noWrap/>
            <w:vAlign w:val="bottom"/>
            <w:hideMark/>
          </w:tcPr>
          <w:p w14:paraId="2F566A3F" w14:textId="77777777" w:rsidR="00BF506F" w:rsidRPr="00025C4E" w:rsidRDefault="00BF506F" w:rsidP="00021827">
            <w:pPr>
              <w:spacing w:after="0" w:line="240" w:lineRule="auto"/>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Grupo 1</w:t>
            </w:r>
          </w:p>
        </w:tc>
        <w:tc>
          <w:tcPr>
            <w:tcW w:w="1720" w:type="dxa"/>
            <w:tcBorders>
              <w:top w:val="nil"/>
              <w:left w:val="nil"/>
              <w:bottom w:val="nil"/>
              <w:right w:val="nil"/>
            </w:tcBorders>
            <w:shd w:val="clear" w:color="auto" w:fill="auto"/>
            <w:noWrap/>
            <w:vAlign w:val="bottom"/>
            <w:hideMark/>
          </w:tcPr>
          <w:p w14:paraId="2136C9BB"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5</w:t>
            </w:r>
          </w:p>
        </w:tc>
        <w:tc>
          <w:tcPr>
            <w:tcW w:w="1060" w:type="dxa"/>
            <w:tcBorders>
              <w:top w:val="nil"/>
              <w:left w:val="nil"/>
              <w:bottom w:val="nil"/>
              <w:right w:val="nil"/>
            </w:tcBorders>
            <w:shd w:val="clear" w:color="auto" w:fill="auto"/>
            <w:noWrap/>
            <w:vAlign w:val="bottom"/>
            <w:hideMark/>
          </w:tcPr>
          <w:p w14:paraId="4DE5D26A"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2</w:t>
            </w:r>
          </w:p>
        </w:tc>
        <w:tc>
          <w:tcPr>
            <w:tcW w:w="920" w:type="dxa"/>
            <w:tcBorders>
              <w:top w:val="nil"/>
              <w:left w:val="nil"/>
              <w:bottom w:val="nil"/>
              <w:right w:val="nil"/>
            </w:tcBorders>
            <w:shd w:val="clear" w:color="auto" w:fill="auto"/>
            <w:noWrap/>
            <w:vAlign w:val="bottom"/>
            <w:hideMark/>
          </w:tcPr>
          <w:p w14:paraId="04C6114A"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3</w:t>
            </w:r>
          </w:p>
        </w:tc>
      </w:tr>
      <w:tr w:rsidR="00BF506F" w:rsidRPr="00025C4E" w14:paraId="72676D5B" w14:textId="77777777" w:rsidTr="00BF506F">
        <w:trPr>
          <w:trHeight w:val="300"/>
        </w:trPr>
        <w:tc>
          <w:tcPr>
            <w:tcW w:w="4660" w:type="dxa"/>
            <w:tcBorders>
              <w:top w:val="nil"/>
              <w:left w:val="nil"/>
              <w:bottom w:val="nil"/>
              <w:right w:val="nil"/>
            </w:tcBorders>
            <w:shd w:val="clear" w:color="auto" w:fill="auto"/>
            <w:noWrap/>
            <w:vAlign w:val="bottom"/>
            <w:hideMark/>
          </w:tcPr>
          <w:p w14:paraId="258EA1CB" w14:textId="77777777" w:rsidR="00BF506F" w:rsidRPr="00025C4E" w:rsidRDefault="00BF506F" w:rsidP="00021827">
            <w:pPr>
              <w:spacing w:after="0" w:line="240" w:lineRule="auto"/>
              <w:rPr>
                <w:rFonts w:ascii="Calibri" w:eastAsia="Times New Roman" w:hAnsi="Calibri" w:cs="Calibri"/>
                <w:color w:val="000000"/>
                <w:lang w:eastAsia="es-SV"/>
              </w:rPr>
            </w:pPr>
            <w:r w:rsidRPr="00025C4E">
              <w:rPr>
                <w:rFonts w:ascii="Calibri" w:eastAsia="Times New Roman" w:hAnsi="Calibri" w:cs="Calibri"/>
                <w:color w:val="000000"/>
                <w:lang w:eastAsia="es-SV"/>
              </w:rPr>
              <w:t>Básico</w:t>
            </w:r>
          </w:p>
        </w:tc>
        <w:tc>
          <w:tcPr>
            <w:tcW w:w="1720" w:type="dxa"/>
            <w:tcBorders>
              <w:top w:val="nil"/>
              <w:left w:val="nil"/>
              <w:bottom w:val="nil"/>
              <w:right w:val="nil"/>
            </w:tcBorders>
            <w:shd w:val="clear" w:color="auto" w:fill="auto"/>
            <w:noWrap/>
            <w:vAlign w:val="bottom"/>
            <w:hideMark/>
          </w:tcPr>
          <w:p w14:paraId="6BE1A0F1"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5</w:t>
            </w:r>
          </w:p>
        </w:tc>
        <w:tc>
          <w:tcPr>
            <w:tcW w:w="1060" w:type="dxa"/>
            <w:tcBorders>
              <w:top w:val="nil"/>
              <w:left w:val="nil"/>
              <w:bottom w:val="nil"/>
              <w:right w:val="nil"/>
            </w:tcBorders>
            <w:shd w:val="clear" w:color="auto" w:fill="auto"/>
            <w:noWrap/>
            <w:vAlign w:val="bottom"/>
            <w:hideMark/>
          </w:tcPr>
          <w:p w14:paraId="49E8203B"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2</w:t>
            </w:r>
          </w:p>
        </w:tc>
        <w:tc>
          <w:tcPr>
            <w:tcW w:w="920" w:type="dxa"/>
            <w:tcBorders>
              <w:top w:val="nil"/>
              <w:left w:val="nil"/>
              <w:bottom w:val="nil"/>
              <w:right w:val="nil"/>
            </w:tcBorders>
            <w:shd w:val="clear" w:color="auto" w:fill="auto"/>
            <w:noWrap/>
            <w:vAlign w:val="bottom"/>
            <w:hideMark/>
          </w:tcPr>
          <w:p w14:paraId="692959D0"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3</w:t>
            </w:r>
          </w:p>
        </w:tc>
      </w:tr>
      <w:tr w:rsidR="00BF506F" w:rsidRPr="00025C4E" w14:paraId="56CCB9E4" w14:textId="77777777" w:rsidTr="00BF506F">
        <w:trPr>
          <w:trHeight w:val="300"/>
        </w:trPr>
        <w:tc>
          <w:tcPr>
            <w:tcW w:w="4660" w:type="dxa"/>
            <w:tcBorders>
              <w:top w:val="nil"/>
              <w:left w:val="nil"/>
              <w:bottom w:val="nil"/>
              <w:right w:val="nil"/>
            </w:tcBorders>
            <w:shd w:val="clear" w:color="DCE6F1" w:fill="DCE6F1"/>
            <w:noWrap/>
            <w:vAlign w:val="bottom"/>
            <w:hideMark/>
          </w:tcPr>
          <w:p w14:paraId="04DB3260" w14:textId="77777777" w:rsidR="00BF506F" w:rsidRPr="00025C4E" w:rsidRDefault="00BF506F" w:rsidP="00021827">
            <w:pPr>
              <w:spacing w:after="0" w:line="240" w:lineRule="auto"/>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INGLES</w:t>
            </w:r>
          </w:p>
        </w:tc>
        <w:tc>
          <w:tcPr>
            <w:tcW w:w="1720" w:type="dxa"/>
            <w:tcBorders>
              <w:top w:val="nil"/>
              <w:left w:val="nil"/>
              <w:bottom w:val="nil"/>
              <w:right w:val="nil"/>
            </w:tcBorders>
            <w:shd w:val="clear" w:color="DCE6F1" w:fill="DCE6F1"/>
            <w:noWrap/>
            <w:vAlign w:val="bottom"/>
            <w:hideMark/>
          </w:tcPr>
          <w:p w14:paraId="68283928" w14:textId="77777777" w:rsidR="00BF506F" w:rsidRPr="00025C4E" w:rsidRDefault="00BF506F" w:rsidP="00021827">
            <w:pPr>
              <w:spacing w:after="0" w:line="240" w:lineRule="auto"/>
              <w:jc w:val="center"/>
              <w:rPr>
                <w:rFonts w:ascii="Calibri" w:eastAsia="Times New Roman" w:hAnsi="Calibri" w:cs="Calibri"/>
                <w:b/>
                <w:bCs/>
                <w:color w:val="DAEEF3"/>
                <w:lang w:eastAsia="es-SV"/>
              </w:rPr>
            </w:pPr>
            <w:r w:rsidRPr="00025C4E">
              <w:rPr>
                <w:rFonts w:ascii="Calibri" w:eastAsia="Times New Roman" w:hAnsi="Calibri" w:cs="Calibri"/>
                <w:b/>
                <w:bCs/>
                <w:color w:val="DAEEF3"/>
                <w:lang w:eastAsia="es-SV"/>
              </w:rPr>
              <w:t>35</w:t>
            </w:r>
          </w:p>
        </w:tc>
        <w:tc>
          <w:tcPr>
            <w:tcW w:w="1060" w:type="dxa"/>
            <w:tcBorders>
              <w:top w:val="nil"/>
              <w:left w:val="nil"/>
              <w:bottom w:val="nil"/>
              <w:right w:val="nil"/>
            </w:tcBorders>
            <w:shd w:val="clear" w:color="DCE6F1" w:fill="DCE6F1"/>
            <w:noWrap/>
            <w:vAlign w:val="bottom"/>
            <w:hideMark/>
          </w:tcPr>
          <w:p w14:paraId="6A259AC8" w14:textId="77777777" w:rsidR="00BF506F" w:rsidRPr="00025C4E" w:rsidRDefault="00BF506F" w:rsidP="00021827">
            <w:pPr>
              <w:spacing w:after="0" w:line="240" w:lineRule="auto"/>
              <w:jc w:val="center"/>
              <w:rPr>
                <w:rFonts w:ascii="Calibri" w:eastAsia="Times New Roman" w:hAnsi="Calibri" w:cs="Calibri"/>
                <w:b/>
                <w:bCs/>
                <w:color w:val="DAEEF3"/>
                <w:lang w:eastAsia="es-SV"/>
              </w:rPr>
            </w:pPr>
            <w:r w:rsidRPr="00025C4E">
              <w:rPr>
                <w:rFonts w:ascii="Calibri" w:eastAsia="Times New Roman" w:hAnsi="Calibri" w:cs="Calibri"/>
                <w:b/>
                <w:bCs/>
                <w:color w:val="DAEEF3"/>
                <w:lang w:eastAsia="es-SV"/>
              </w:rPr>
              <w:t>26</w:t>
            </w:r>
          </w:p>
        </w:tc>
        <w:tc>
          <w:tcPr>
            <w:tcW w:w="920" w:type="dxa"/>
            <w:tcBorders>
              <w:top w:val="nil"/>
              <w:left w:val="nil"/>
              <w:bottom w:val="nil"/>
              <w:right w:val="nil"/>
            </w:tcBorders>
            <w:shd w:val="clear" w:color="DCE6F1" w:fill="DCE6F1"/>
            <w:noWrap/>
            <w:vAlign w:val="bottom"/>
            <w:hideMark/>
          </w:tcPr>
          <w:p w14:paraId="3FAFD009" w14:textId="77777777" w:rsidR="00BF506F" w:rsidRPr="00025C4E" w:rsidRDefault="00BF506F" w:rsidP="00021827">
            <w:pPr>
              <w:spacing w:after="0" w:line="240" w:lineRule="auto"/>
              <w:jc w:val="center"/>
              <w:rPr>
                <w:rFonts w:ascii="Calibri" w:eastAsia="Times New Roman" w:hAnsi="Calibri" w:cs="Calibri"/>
                <w:b/>
                <w:bCs/>
                <w:color w:val="DAEEF3"/>
                <w:lang w:eastAsia="es-SV"/>
              </w:rPr>
            </w:pPr>
            <w:r w:rsidRPr="00025C4E">
              <w:rPr>
                <w:rFonts w:ascii="Calibri" w:eastAsia="Times New Roman" w:hAnsi="Calibri" w:cs="Calibri"/>
                <w:b/>
                <w:bCs/>
                <w:color w:val="DAEEF3"/>
                <w:lang w:eastAsia="es-SV"/>
              </w:rPr>
              <w:t>12</w:t>
            </w:r>
          </w:p>
        </w:tc>
      </w:tr>
      <w:tr w:rsidR="00BF506F" w:rsidRPr="00025C4E" w14:paraId="081B0070" w14:textId="77777777" w:rsidTr="00BF506F">
        <w:trPr>
          <w:trHeight w:val="300"/>
        </w:trPr>
        <w:tc>
          <w:tcPr>
            <w:tcW w:w="4660" w:type="dxa"/>
            <w:tcBorders>
              <w:top w:val="nil"/>
              <w:left w:val="nil"/>
              <w:bottom w:val="nil"/>
              <w:right w:val="nil"/>
            </w:tcBorders>
            <w:shd w:val="clear" w:color="auto" w:fill="auto"/>
            <w:noWrap/>
            <w:vAlign w:val="bottom"/>
            <w:hideMark/>
          </w:tcPr>
          <w:p w14:paraId="07044AC1" w14:textId="77777777" w:rsidR="00BF506F" w:rsidRPr="00025C4E" w:rsidRDefault="00BF506F" w:rsidP="00021827">
            <w:pPr>
              <w:spacing w:after="0" w:line="240" w:lineRule="auto"/>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Grupo 1</w:t>
            </w:r>
          </w:p>
        </w:tc>
        <w:tc>
          <w:tcPr>
            <w:tcW w:w="1720" w:type="dxa"/>
            <w:tcBorders>
              <w:top w:val="nil"/>
              <w:left w:val="nil"/>
              <w:bottom w:val="nil"/>
              <w:right w:val="nil"/>
            </w:tcBorders>
            <w:shd w:val="clear" w:color="auto" w:fill="auto"/>
            <w:noWrap/>
            <w:vAlign w:val="bottom"/>
            <w:hideMark/>
          </w:tcPr>
          <w:p w14:paraId="4AB4894E"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15</w:t>
            </w:r>
          </w:p>
        </w:tc>
        <w:tc>
          <w:tcPr>
            <w:tcW w:w="1060" w:type="dxa"/>
            <w:tcBorders>
              <w:top w:val="nil"/>
              <w:left w:val="nil"/>
              <w:bottom w:val="nil"/>
              <w:right w:val="nil"/>
            </w:tcBorders>
            <w:shd w:val="clear" w:color="auto" w:fill="auto"/>
            <w:noWrap/>
            <w:vAlign w:val="bottom"/>
            <w:hideMark/>
          </w:tcPr>
          <w:p w14:paraId="0B046236"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12</w:t>
            </w:r>
          </w:p>
        </w:tc>
        <w:tc>
          <w:tcPr>
            <w:tcW w:w="920" w:type="dxa"/>
            <w:tcBorders>
              <w:top w:val="nil"/>
              <w:left w:val="nil"/>
              <w:bottom w:val="nil"/>
              <w:right w:val="nil"/>
            </w:tcBorders>
            <w:shd w:val="clear" w:color="auto" w:fill="auto"/>
            <w:noWrap/>
            <w:vAlign w:val="bottom"/>
            <w:hideMark/>
          </w:tcPr>
          <w:p w14:paraId="4238622C"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5</w:t>
            </w:r>
          </w:p>
        </w:tc>
      </w:tr>
      <w:tr w:rsidR="00BF506F" w:rsidRPr="00025C4E" w14:paraId="5AC72190" w14:textId="77777777" w:rsidTr="00BF506F">
        <w:trPr>
          <w:trHeight w:val="300"/>
        </w:trPr>
        <w:tc>
          <w:tcPr>
            <w:tcW w:w="4660" w:type="dxa"/>
            <w:tcBorders>
              <w:top w:val="nil"/>
              <w:left w:val="nil"/>
              <w:bottom w:val="nil"/>
              <w:right w:val="nil"/>
            </w:tcBorders>
            <w:shd w:val="clear" w:color="auto" w:fill="auto"/>
            <w:noWrap/>
            <w:vAlign w:val="bottom"/>
            <w:hideMark/>
          </w:tcPr>
          <w:p w14:paraId="0EEC82FC" w14:textId="77777777" w:rsidR="00BF506F" w:rsidRPr="00025C4E" w:rsidRDefault="00BF506F" w:rsidP="00021827">
            <w:pPr>
              <w:spacing w:after="0" w:line="240" w:lineRule="auto"/>
              <w:rPr>
                <w:rFonts w:ascii="Calibri" w:eastAsia="Times New Roman" w:hAnsi="Calibri" w:cs="Calibri"/>
                <w:color w:val="000000"/>
                <w:lang w:eastAsia="es-SV"/>
              </w:rPr>
            </w:pPr>
            <w:r w:rsidRPr="00025C4E">
              <w:rPr>
                <w:rFonts w:ascii="Calibri" w:eastAsia="Times New Roman" w:hAnsi="Calibri" w:cs="Calibri"/>
                <w:color w:val="000000"/>
                <w:lang w:eastAsia="es-SV"/>
              </w:rPr>
              <w:t xml:space="preserve">Ingles básico </w:t>
            </w:r>
          </w:p>
        </w:tc>
        <w:tc>
          <w:tcPr>
            <w:tcW w:w="1720" w:type="dxa"/>
            <w:tcBorders>
              <w:top w:val="nil"/>
              <w:left w:val="nil"/>
              <w:bottom w:val="nil"/>
              <w:right w:val="nil"/>
            </w:tcBorders>
            <w:shd w:val="clear" w:color="auto" w:fill="auto"/>
            <w:noWrap/>
            <w:vAlign w:val="bottom"/>
            <w:hideMark/>
          </w:tcPr>
          <w:p w14:paraId="2269BD2A"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15</w:t>
            </w:r>
          </w:p>
        </w:tc>
        <w:tc>
          <w:tcPr>
            <w:tcW w:w="1060" w:type="dxa"/>
            <w:tcBorders>
              <w:top w:val="nil"/>
              <w:left w:val="nil"/>
              <w:bottom w:val="nil"/>
              <w:right w:val="nil"/>
            </w:tcBorders>
            <w:shd w:val="clear" w:color="auto" w:fill="auto"/>
            <w:noWrap/>
            <w:vAlign w:val="bottom"/>
            <w:hideMark/>
          </w:tcPr>
          <w:p w14:paraId="4D8AAFE6"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12</w:t>
            </w:r>
          </w:p>
        </w:tc>
        <w:tc>
          <w:tcPr>
            <w:tcW w:w="920" w:type="dxa"/>
            <w:tcBorders>
              <w:top w:val="nil"/>
              <w:left w:val="nil"/>
              <w:bottom w:val="nil"/>
              <w:right w:val="nil"/>
            </w:tcBorders>
            <w:shd w:val="clear" w:color="auto" w:fill="auto"/>
            <w:noWrap/>
            <w:vAlign w:val="bottom"/>
            <w:hideMark/>
          </w:tcPr>
          <w:p w14:paraId="5C8AFADF"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5</w:t>
            </w:r>
          </w:p>
        </w:tc>
      </w:tr>
      <w:tr w:rsidR="00BF506F" w:rsidRPr="00025C4E" w14:paraId="6FC27450" w14:textId="77777777" w:rsidTr="00BF506F">
        <w:trPr>
          <w:trHeight w:val="300"/>
        </w:trPr>
        <w:tc>
          <w:tcPr>
            <w:tcW w:w="4660" w:type="dxa"/>
            <w:tcBorders>
              <w:top w:val="nil"/>
              <w:left w:val="nil"/>
              <w:bottom w:val="nil"/>
              <w:right w:val="nil"/>
            </w:tcBorders>
            <w:shd w:val="clear" w:color="auto" w:fill="auto"/>
            <w:noWrap/>
            <w:vAlign w:val="bottom"/>
            <w:hideMark/>
          </w:tcPr>
          <w:p w14:paraId="245F8860" w14:textId="77777777" w:rsidR="00BF506F" w:rsidRPr="00025C4E" w:rsidRDefault="00BF506F" w:rsidP="00021827">
            <w:pPr>
              <w:spacing w:after="0" w:line="240" w:lineRule="auto"/>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Grupo 2</w:t>
            </w:r>
          </w:p>
        </w:tc>
        <w:tc>
          <w:tcPr>
            <w:tcW w:w="1720" w:type="dxa"/>
            <w:tcBorders>
              <w:top w:val="nil"/>
              <w:left w:val="nil"/>
              <w:bottom w:val="nil"/>
              <w:right w:val="nil"/>
            </w:tcBorders>
            <w:shd w:val="clear" w:color="auto" w:fill="auto"/>
            <w:noWrap/>
            <w:vAlign w:val="bottom"/>
            <w:hideMark/>
          </w:tcPr>
          <w:p w14:paraId="7FFF9666"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20</w:t>
            </w:r>
          </w:p>
        </w:tc>
        <w:tc>
          <w:tcPr>
            <w:tcW w:w="1060" w:type="dxa"/>
            <w:tcBorders>
              <w:top w:val="nil"/>
              <w:left w:val="nil"/>
              <w:bottom w:val="nil"/>
              <w:right w:val="nil"/>
            </w:tcBorders>
            <w:shd w:val="clear" w:color="auto" w:fill="auto"/>
            <w:noWrap/>
            <w:vAlign w:val="bottom"/>
            <w:hideMark/>
          </w:tcPr>
          <w:p w14:paraId="0B39CADB"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14</w:t>
            </w:r>
          </w:p>
        </w:tc>
        <w:tc>
          <w:tcPr>
            <w:tcW w:w="920" w:type="dxa"/>
            <w:tcBorders>
              <w:top w:val="nil"/>
              <w:left w:val="nil"/>
              <w:bottom w:val="nil"/>
              <w:right w:val="nil"/>
            </w:tcBorders>
            <w:shd w:val="clear" w:color="auto" w:fill="auto"/>
            <w:noWrap/>
            <w:vAlign w:val="bottom"/>
            <w:hideMark/>
          </w:tcPr>
          <w:p w14:paraId="4327FA84"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7</w:t>
            </w:r>
          </w:p>
        </w:tc>
      </w:tr>
      <w:tr w:rsidR="00BF506F" w:rsidRPr="00025C4E" w14:paraId="5E7C608F" w14:textId="77777777" w:rsidTr="00BF506F">
        <w:trPr>
          <w:trHeight w:val="300"/>
        </w:trPr>
        <w:tc>
          <w:tcPr>
            <w:tcW w:w="4660" w:type="dxa"/>
            <w:tcBorders>
              <w:top w:val="nil"/>
              <w:left w:val="nil"/>
              <w:bottom w:val="nil"/>
              <w:right w:val="nil"/>
            </w:tcBorders>
            <w:shd w:val="clear" w:color="auto" w:fill="auto"/>
            <w:noWrap/>
            <w:vAlign w:val="bottom"/>
            <w:hideMark/>
          </w:tcPr>
          <w:p w14:paraId="11F52384" w14:textId="77777777" w:rsidR="00BF506F" w:rsidRPr="00025C4E" w:rsidRDefault="00BF506F" w:rsidP="00021827">
            <w:pPr>
              <w:spacing w:after="0" w:line="240" w:lineRule="auto"/>
              <w:rPr>
                <w:rFonts w:ascii="Calibri" w:eastAsia="Times New Roman" w:hAnsi="Calibri" w:cs="Calibri"/>
                <w:color w:val="000000"/>
                <w:lang w:eastAsia="es-SV"/>
              </w:rPr>
            </w:pPr>
            <w:r w:rsidRPr="00025C4E">
              <w:rPr>
                <w:rFonts w:ascii="Calibri" w:eastAsia="Times New Roman" w:hAnsi="Calibri" w:cs="Calibri"/>
                <w:color w:val="000000"/>
                <w:lang w:eastAsia="es-SV"/>
              </w:rPr>
              <w:t xml:space="preserve">Ingles </w:t>
            </w:r>
            <w:proofErr w:type="spellStart"/>
            <w:r w:rsidRPr="00025C4E">
              <w:rPr>
                <w:rFonts w:ascii="Calibri" w:eastAsia="Times New Roman" w:hAnsi="Calibri" w:cs="Calibri"/>
                <w:color w:val="000000"/>
                <w:lang w:eastAsia="es-SV"/>
              </w:rPr>
              <w:t>preintermedio</w:t>
            </w:r>
            <w:proofErr w:type="spellEnd"/>
          </w:p>
        </w:tc>
        <w:tc>
          <w:tcPr>
            <w:tcW w:w="1720" w:type="dxa"/>
            <w:tcBorders>
              <w:top w:val="nil"/>
              <w:left w:val="nil"/>
              <w:bottom w:val="nil"/>
              <w:right w:val="nil"/>
            </w:tcBorders>
            <w:shd w:val="clear" w:color="auto" w:fill="auto"/>
            <w:noWrap/>
            <w:vAlign w:val="bottom"/>
            <w:hideMark/>
          </w:tcPr>
          <w:p w14:paraId="04603B93"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20</w:t>
            </w:r>
          </w:p>
        </w:tc>
        <w:tc>
          <w:tcPr>
            <w:tcW w:w="1060" w:type="dxa"/>
            <w:tcBorders>
              <w:top w:val="nil"/>
              <w:left w:val="nil"/>
              <w:bottom w:val="nil"/>
              <w:right w:val="nil"/>
            </w:tcBorders>
            <w:shd w:val="clear" w:color="auto" w:fill="auto"/>
            <w:noWrap/>
            <w:vAlign w:val="bottom"/>
            <w:hideMark/>
          </w:tcPr>
          <w:p w14:paraId="7ADA27DA"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14</w:t>
            </w:r>
          </w:p>
        </w:tc>
        <w:tc>
          <w:tcPr>
            <w:tcW w:w="920" w:type="dxa"/>
            <w:tcBorders>
              <w:top w:val="nil"/>
              <w:left w:val="nil"/>
              <w:bottom w:val="nil"/>
              <w:right w:val="nil"/>
            </w:tcBorders>
            <w:shd w:val="clear" w:color="auto" w:fill="auto"/>
            <w:noWrap/>
            <w:vAlign w:val="bottom"/>
            <w:hideMark/>
          </w:tcPr>
          <w:p w14:paraId="1E37D1E8"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7</w:t>
            </w:r>
          </w:p>
        </w:tc>
      </w:tr>
      <w:tr w:rsidR="00BF506F" w:rsidRPr="00025C4E" w14:paraId="180111D9" w14:textId="77777777" w:rsidTr="00BF506F">
        <w:trPr>
          <w:trHeight w:val="300"/>
        </w:trPr>
        <w:tc>
          <w:tcPr>
            <w:tcW w:w="4660" w:type="dxa"/>
            <w:tcBorders>
              <w:top w:val="nil"/>
              <w:left w:val="nil"/>
              <w:bottom w:val="nil"/>
              <w:right w:val="nil"/>
            </w:tcBorders>
            <w:shd w:val="clear" w:color="DCE6F1" w:fill="DCE6F1"/>
            <w:noWrap/>
            <w:vAlign w:val="bottom"/>
            <w:hideMark/>
          </w:tcPr>
          <w:p w14:paraId="64913F64" w14:textId="77777777" w:rsidR="00BF506F" w:rsidRPr="00025C4E" w:rsidRDefault="00BF506F" w:rsidP="00021827">
            <w:pPr>
              <w:spacing w:after="0" w:line="240" w:lineRule="auto"/>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LECTOESCRITURA</w:t>
            </w:r>
          </w:p>
        </w:tc>
        <w:tc>
          <w:tcPr>
            <w:tcW w:w="1720" w:type="dxa"/>
            <w:tcBorders>
              <w:top w:val="nil"/>
              <w:left w:val="nil"/>
              <w:bottom w:val="nil"/>
              <w:right w:val="nil"/>
            </w:tcBorders>
            <w:shd w:val="clear" w:color="DCE6F1" w:fill="DCE6F1"/>
            <w:noWrap/>
            <w:vAlign w:val="bottom"/>
            <w:hideMark/>
          </w:tcPr>
          <w:p w14:paraId="3339B951" w14:textId="77777777" w:rsidR="00BF506F" w:rsidRPr="00025C4E" w:rsidRDefault="00BF506F" w:rsidP="00021827">
            <w:pPr>
              <w:spacing w:after="0" w:line="240" w:lineRule="auto"/>
              <w:jc w:val="center"/>
              <w:rPr>
                <w:rFonts w:ascii="Calibri" w:eastAsia="Times New Roman" w:hAnsi="Calibri" w:cs="Calibri"/>
                <w:b/>
                <w:bCs/>
                <w:color w:val="DAEEF3"/>
                <w:lang w:eastAsia="es-SV"/>
              </w:rPr>
            </w:pPr>
            <w:r w:rsidRPr="00025C4E">
              <w:rPr>
                <w:rFonts w:ascii="Calibri" w:eastAsia="Times New Roman" w:hAnsi="Calibri" w:cs="Calibri"/>
                <w:b/>
                <w:bCs/>
                <w:color w:val="DAEEF3"/>
                <w:lang w:eastAsia="es-SV"/>
              </w:rPr>
              <w:t>12</w:t>
            </w:r>
          </w:p>
        </w:tc>
        <w:tc>
          <w:tcPr>
            <w:tcW w:w="1060" w:type="dxa"/>
            <w:tcBorders>
              <w:top w:val="nil"/>
              <w:left w:val="nil"/>
              <w:bottom w:val="nil"/>
              <w:right w:val="nil"/>
            </w:tcBorders>
            <w:shd w:val="clear" w:color="DCE6F1" w:fill="DCE6F1"/>
            <w:noWrap/>
            <w:vAlign w:val="bottom"/>
            <w:hideMark/>
          </w:tcPr>
          <w:p w14:paraId="48873809" w14:textId="77777777" w:rsidR="00BF506F" w:rsidRPr="00025C4E" w:rsidRDefault="00BF506F" w:rsidP="00021827">
            <w:pPr>
              <w:spacing w:after="0" w:line="240" w:lineRule="auto"/>
              <w:jc w:val="center"/>
              <w:rPr>
                <w:rFonts w:ascii="Calibri" w:eastAsia="Times New Roman" w:hAnsi="Calibri" w:cs="Calibri"/>
                <w:b/>
                <w:bCs/>
                <w:color w:val="DAEEF3"/>
                <w:lang w:eastAsia="es-SV"/>
              </w:rPr>
            </w:pPr>
            <w:r w:rsidRPr="00025C4E">
              <w:rPr>
                <w:rFonts w:ascii="Calibri" w:eastAsia="Times New Roman" w:hAnsi="Calibri" w:cs="Calibri"/>
                <w:b/>
                <w:bCs/>
                <w:color w:val="DAEEF3"/>
                <w:lang w:eastAsia="es-SV"/>
              </w:rPr>
              <w:t>6</w:t>
            </w:r>
          </w:p>
        </w:tc>
        <w:tc>
          <w:tcPr>
            <w:tcW w:w="920" w:type="dxa"/>
            <w:tcBorders>
              <w:top w:val="nil"/>
              <w:left w:val="nil"/>
              <w:bottom w:val="nil"/>
              <w:right w:val="nil"/>
            </w:tcBorders>
            <w:shd w:val="clear" w:color="DCE6F1" w:fill="DCE6F1"/>
            <w:noWrap/>
            <w:vAlign w:val="bottom"/>
            <w:hideMark/>
          </w:tcPr>
          <w:p w14:paraId="067D826C" w14:textId="77777777" w:rsidR="00BF506F" w:rsidRPr="00025C4E" w:rsidRDefault="00BF506F" w:rsidP="00021827">
            <w:pPr>
              <w:spacing w:after="0" w:line="240" w:lineRule="auto"/>
              <w:jc w:val="center"/>
              <w:rPr>
                <w:rFonts w:ascii="Calibri" w:eastAsia="Times New Roman" w:hAnsi="Calibri" w:cs="Calibri"/>
                <w:b/>
                <w:bCs/>
                <w:color w:val="DAEEF3"/>
                <w:lang w:eastAsia="es-SV"/>
              </w:rPr>
            </w:pPr>
            <w:r w:rsidRPr="00025C4E">
              <w:rPr>
                <w:rFonts w:ascii="Calibri" w:eastAsia="Times New Roman" w:hAnsi="Calibri" w:cs="Calibri"/>
                <w:b/>
                <w:bCs/>
                <w:color w:val="DAEEF3"/>
                <w:lang w:eastAsia="es-SV"/>
              </w:rPr>
              <w:t>6</w:t>
            </w:r>
          </w:p>
        </w:tc>
      </w:tr>
      <w:tr w:rsidR="00BF506F" w:rsidRPr="00025C4E" w14:paraId="1F414C11" w14:textId="77777777" w:rsidTr="00BF506F">
        <w:trPr>
          <w:trHeight w:val="300"/>
        </w:trPr>
        <w:tc>
          <w:tcPr>
            <w:tcW w:w="4660" w:type="dxa"/>
            <w:tcBorders>
              <w:top w:val="nil"/>
              <w:left w:val="nil"/>
              <w:bottom w:val="nil"/>
              <w:right w:val="nil"/>
            </w:tcBorders>
            <w:shd w:val="clear" w:color="auto" w:fill="auto"/>
            <w:noWrap/>
            <w:vAlign w:val="bottom"/>
            <w:hideMark/>
          </w:tcPr>
          <w:p w14:paraId="7C16768A" w14:textId="77777777" w:rsidR="00BF506F" w:rsidRPr="00025C4E" w:rsidRDefault="00BF506F" w:rsidP="00021827">
            <w:pPr>
              <w:spacing w:after="0" w:line="240" w:lineRule="auto"/>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Grupo 1</w:t>
            </w:r>
          </w:p>
        </w:tc>
        <w:tc>
          <w:tcPr>
            <w:tcW w:w="1720" w:type="dxa"/>
            <w:tcBorders>
              <w:top w:val="nil"/>
              <w:left w:val="nil"/>
              <w:bottom w:val="nil"/>
              <w:right w:val="nil"/>
            </w:tcBorders>
            <w:shd w:val="clear" w:color="auto" w:fill="auto"/>
            <w:noWrap/>
            <w:vAlign w:val="bottom"/>
            <w:hideMark/>
          </w:tcPr>
          <w:p w14:paraId="04CE7BA1"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Pr>
                <w:rFonts w:ascii="Calibri" w:eastAsia="Times New Roman" w:hAnsi="Calibri" w:cs="Calibri"/>
                <w:b/>
                <w:bCs/>
                <w:color w:val="000000"/>
                <w:lang w:eastAsia="es-SV"/>
              </w:rPr>
              <w:t>13</w:t>
            </w:r>
          </w:p>
        </w:tc>
        <w:tc>
          <w:tcPr>
            <w:tcW w:w="1060" w:type="dxa"/>
            <w:tcBorders>
              <w:top w:val="nil"/>
              <w:left w:val="nil"/>
              <w:bottom w:val="nil"/>
              <w:right w:val="nil"/>
            </w:tcBorders>
            <w:shd w:val="clear" w:color="auto" w:fill="auto"/>
            <w:noWrap/>
            <w:vAlign w:val="bottom"/>
            <w:hideMark/>
          </w:tcPr>
          <w:p w14:paraId="00698DC2"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Pr>
                <w:rFonts w:ascii="Calibri" w:eastAsia="Times New Roman" w:hAnsi="Calibri" w:cs="Calibri"/>
                <w:b/>
                <w:bCs/>
                <w:color w:val="000000"/>
                <w:lang w:eastAsia="es-SV"/>
              </w:rPr>
              <w:t>7</w:t>
            </w:r>
          </w:p>
        </w:tc>
        <w:tc>
          <w:tcPr>
            <w:tcW w:w="920" w:type="dxa"/>
            <w:tcBorders>
              <w:top w:val="nil"/>
              <w:left w:val="nil"/>
              <w:bottom w:val="nil"/>
              <w:right w:val="nil"/>
            </w:tcBorders>
            <w:shd w:val="clear" w:color="auto" w:fill="auto"/>
            <w:noWrap/>
            <w:vAlign w:val="bottom"/>
            <w:hideMark/>
          </w:tcPr>
          <w:p w14:paraId="6C6FFCC7"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6</w:t>
            </w:r>
          </w:p>
        </w:tc>
      </w:tr>
      <w:tr w:rsidR="00BF506F" w:rsidRPr="00025C4E" w14:paraId="3495C7D0" w14:textId="77777777" w:rsidTr="00BF506F">
        <w:trPr>
          <w:trHeight w:val="300"/>
        </w:trPr>
        <w:tc>
          <w:tcPr>
            <w:tcW w:w="4660" w:type="dxa"/>
            <w:tcBorders>
              <w:top w:val="nil"/>
              <w:left w:val="nil"/>
              <w:bottom w:val="nil"/>
              <w:right w:val="nil"/>
            </w:tcBorders>
            <w:shd w:val="clear" w:color="auto" w:fill="auto"/>
            <w:noWrap/>
            <w:vAlign w:val="bottom"/>
            <w:hideMark/>
          </w:tcPr>
          <w:p w14:paraId="270FEE16" w14:textId="77777777" w:rsidR="00BF506F" w:rsidRPr="00025C4E" w:rsidRDefault="00BF506F" w:rsidP="00021827">
            <w:pPr>
              <w:spacing w:after="0" w:line="240" w:lineRule="auto"/>
              <w:rPr>
                <w:rFonts w:ascii="Calibri" w:eastAsia="Times New Roman" w:hAnsi="Calibri" w:cs="Calibri"/>
                <w:color w:val="000000"/>
                <w:lang w:eastAsia="es-SV"/>
              </w:rPr>
            </w:pPr>
            <w:r w:rsidRPr="00025C4E">
              <w:rPr>
                <w:rFonts w:ascii="Calibri" w:eastAsia="Times New Roman" w:hAnsi="Calibri" w:cs="Calibri"/>
                <w:color w:val="000000"/>
                <w:lang w:eastAsia="es-SV"/>
              </w:rPr>
              <w:t>1°, 2° Y 3° GRADO</w:t>
            </w:r>
          </w:p>
        </w:tc>
        <w:tc>
          <w:tcPr>
            <w:tcW w:w="1720" w:type="dxa"/>
            <w:tcBorders>
              <w:top w:val="nil"/>
              <w:left w:val="nil"/>
              <w:bottom w:val="nil"/>
              <w:right w:val="nil"/>
            </w:tcBorders>
            <w:shd w:val="clear" w:color="auto" w:fill="auto"/>
            <w:noWrap/>
            <w:vAlign w:val="bottom"/>
            <w:hideMark/>
          </w:tcPr>
          <w:p w14:paraId="292D8787"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12</w:t>
            </w:r>
          </w:p>
        </w:tc>
        <w:tc>
          <w:tcPr>
            <w:tcW w:w="1060" w:type="dxa"/>
            <w:tcBorders>
              <w:top w:val="nil"/>
              <w:left w:val="nil"/>
              <w:bottom w:val="nil"/>
              <w:right w:val="nil"/>
            </w:tcBorders>
            <w:shd w:val="clear" w:color="auto" w:fill="auto"/>
            <w:noWrap/>
            <w:vAlign w:val="bottom"/>
            <w:hideMark/>
          </w:tcPr>
          <w:p w14:paraId="52B50F19"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6</w:t>
            </w:r>
          </w:p>
        </w:tc>
        <w:tc>
          <w:tcPr>
            <w:tcW w:w="920" w:type="dxa"/>
            <w:tcBorders>
              <w:top w:val="nil"/>
              <w:left w:val="nil"/>
              <w:bottom w:val="nil"/>
              <w:right w:val="nil"/>
            </w:tcBorders>
            <w:shd w:val="clear" w:color="auto" w:fill="auto"/>
            <w:noWrap/>
            <w:vAlign w:val="bottom"/>
            <w:hideMark/>
          </w:tcPr>
          <w:p w14:paraId="07110FBF"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6</w:t>
            </w:r>
          </w:p>
        </w:tc>
      </w:tr>
      <w:tr w:rsidR="00BF506F" w:rsidRPr="00025C4E" w14:paraId="6B31A40F" w14:textId="77777777" w:rsidTr="00BF506F">
        <w:trPr>
          <w:trHeight w:val="600"/>
        </w:trPr>
        <w:tc>
          <w:tcPr>
            <w:tcW w:w="4660" w:type="dxa"/>
            <w:tcBorders>
              <w:top w:val="nil"/>
              <w:left w:val="nil"/>
              <w:bottom w:val="nil"/>
              <w:right w:val="nil"/>
            </w:tcBorders>
            <w:shd w:val="clear" w:color="DCE6F1" w:fill="DCE6F1"/>
            <w:vAlign w:val="bottom"/>
            <w:hideMark/>
          </w:tcPr>
          <w:p w14:paraId="711F3D98" w14:textId="77777777" w:rsidR="00BF506F" w:rsidRPr="00025C4E" w:rsidRDefault="00BF506F" w:rsidP="00021827">
            <w:pPr>
              <w:spacing w:after="0" w:line="240" w:lineRule="auto"/>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TALLER                                                                    EXTRAORDINARIO/2024</w:t>
            </w:r>
          </w:p>
        </w:tc>
        <w:tc>
          <w:tcPr>
            <w:tcW w:w="1720" w:type="dxa"/>
            <w:tcBorders>
              <w:top w:val="nil"/>
              <w:left w:val="nil"/>
              <w:bottom w:val="nil"/>
              <w:right w:val="nil"/>
            </w:tcBorders>
            <w:shd w:val="clear" w:color="DCE6F1" w:fill="DCE6F1"/>
            <w:noWrap/>
            <w:vAlign w:val="bottom"/>
            <w:hideMark/>
          </w:tcPr>
          <w:p w14:paraId="568AD18D" w14:textId="77777777" w:rsidR="00BF506F" w:rsidRPr="00025C4E" w:rsidRDefault="00BF506F" w:rsidP="00021827">
            <w:pPr>
              <w:spacing w:after="0" w:line="240" w:lineRule="auto"/>
              <w:jc w:val="center"/>
              <w:rPr>
                <w:rFonts w:ascii="Calibri" w:eastAsia="Times New Roman" w:hAnsi="Calibri" w:cs="Calibri"/>
                <w:b/>
                <w:bCs/>
                <w:color w:val="DAEEF3"/>
                <w:lang w:eastAsia="es-SV"/>
              </w:rPr>
            </w:pPr>
            <w:r w:rsidRPr="00025C4E">
              <w:rPr>
                <w:rFonts w:ascii="Calibri" w:eastAsia="Times New Roman" w:hAnsi="Calibri" w:cs="Calibri"/>
                <w:b/>
                <w:bCs/>
                <w:color w:val="DAEEF3"/>
                <w:lang w:eastAsia="es-SV"/>
              </w:rPr>
              <w:t>24</w:t>
            </w:r>
          </w:p>
        </w:tc>
        <w:tc>
          <w:tcPr>
            <w:tcW w:w="1060" w:type="dxa"/>
            <w:tcBorders>
              <w:top w:val="nil"/>
              <w:left w:val="nil"/>
              <w:bottom w:val="nil"/>
              <w:right w:val="nil"/>
            </w:tcBorders>
            <w:shd w:val="clear" w:color="DCE6F1" w:fill="DCE6F1"/>
            <w:noWrap/>
            <w:vAlign w:val="bottom"/>
            <w:hideMark/>
          </w:tcPr>
          <w:p w14:paraId="2695E644" w14:textId="77777777" w:rsidR="00BF506F" w:rsidRPr="00025C4E" w:rsidRDefault="00BF506F" w:rsidP="00021827">
            <w:pPr>
              <w:spacing w:after="0" w:line="240" w:lineRule="auto"/>
              <w:jc w:val="center"/>
              <w:rPr>
                <w:rFonts w:ascii="Calibri" w:eastAsia="Times New Roman" w:hAnsi="Calibri" w:cs="Calibri"/>
                <w:b/>
                <w:bCs/>
                <w:color w:val="DAEEF3"/>
                <w:lang w:eastAsia="es-SV"/>
              </w:rPr>
            </w:pPr>
            <w:r w:rsidRPr="00025C4E">
              <w:rPr>
                <w:rFonts w:ascii="Calibri" w:eastAsia="Times New Roman" w:hAnsi="Calibri" w:cs="Calibri"/>
                <w:b/>
                <w:bCs/>
                <w:color w:val="DAEEF3"/>
                <w:lang w:eastAsia="es-SV"/>
              </w:rPr>
              <w:t>11</w:t>
            </w:r>
          </w:p>
        </w:tc>
        <w:tc>
          <w:tcPr>
            <w:tcW w:w="920" w:type="dxa"/>
            <w:tcBorders>
              <w:top w:val="nil"/>
              <w:left w:val="nil"/>
              <w:bottom w:val="nil"/>
              <w:right w:val="nil"/>
            </w:tcBorders>
            <w:shd w:val="clear" w:color="DCE6F1" w:fill="DCE6F1"/>
            <w:noWrap/>
            <w:vAlign w:val="bottom"/>
            <w:hideMark/>
          </w:tcPr>
          <w:p w14:paraId="5FAF8296" w14:textId="77777777" w:rsidR="00BF506F" w:rsidRPr="00025C4E" w:rsidRDefault="00BF506F" w:rsidP="00021827">
            <w:pPr>
              <w:spacing w:after="0" w:line="240" w:lineRule="auto"/>
              <w:jc w:val="center"/>
              <w:rPr>
                <w:rFonts w:ascii="Calibri" w:eastAsia="Times New Roman" w:hAnsi="Calibri" w:cs="Calibri"/>
                <w:b/>
                <w:bCs/>
                <w:color w:val="DAEEF3"/>
                <w:lang w:eastAsia="es-SV"/>
              </w:rPr>
            </w:pPr>
            <w:r w:rsidRPr="00025C4E">
              <w:rPr>
                <w:rFonts w:ascii="Calibri" w:eastAsia="Times New Roman" w:hAnsi="Calibri" w:cs="Calibri"/>
                <w:b/>
                <w:bCs/>
                <w:color w:val="DAEEF3"/>
                <w:lang w:eastAsia="es-SV"/>
              </w:rPr>
              <w:t>13</w:t>
            </w:r>
          </w:p>
        </w:tc>
      </w:tr>
      <w:tr w:rsidR="00BF506F" w:rsidRPr="00025C4E" w14:paraId="5560F090" w14:textId="77777777" w:rsidTr="00BF506F">
        <w:trPr>
          <w:trHeight w:val="300"/>
        </w:trPr>
        <w:tc>
          <w:tcPr>
            <w:tcW w:w="4660" w:type="dxa"/>
            <w:tcBorders>
              <w:top w:val="nil"/>
              <w:left w:val="nil"/>
              <w:bottom w:val="nil"/>
              <w:right w:val="nil"/>
            </w:tcBorders>
            <w:shd w:val="clear" w:color="auto" w:fill="auto"/>
            <w:noWrap/>
            <w:vAlign w:val="bottom"/>
            <w:hideMark/>
          </w:tcPr>
          <w:p w14:paraId="6A6FBF0B" w14:textId="77777777" w:rsidR="00BF506F" w:rsidRPr="00025C4E" w:rsidRDefault="00BF506F" w:rsidP="00021827">
            <w:pPr>
              <w:spacing w:after="0" w:line="240" w:lineRule="auto"/>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Grupo 1</w:t>
            </w:r>
          </w:p>
        </w:tc>
        <w:tc>
          <w:tcPr>
            <w:tcW w:w="1720" w:type="dxa"/>
            <w:tcBorders>
              <w:top w:val="nil"/>
              <w:left w:val="nil"/>
              <w:bottom w:val="nil"/>
              <w:right w:val="nil"/>
            </w:tcBorders>
            <w:shd w:val="clear" w:color="auto" w:fill="auto"/>
            <w:noWrap/>
            <w:vAlign w:val="bottom"/>
            <w:hideMark/>
          </w:tcPr>
          <w:p w14:paraId="5C0102E7"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24</w:t>
            </w:r>
          </w:p>
        </w:tc>
        <w:tc>
          <w:tcPr>
            <w:tcW w:w="1060" w:type="dxa"/>
            <w:tcBorders>
              <w:top w:val="nil"/>
              <w:left w:val="nil"/>
              <w:bottom w:val="nil"/>
              <w:right w:val="nil"/>
            </w:tcBorders>
            <w:shd w:val="clear" w:color="auto" w:fill="auto"/>
            <w:noWrap/>
            <w:vAlign w:val="bottom"/>
            <w:hideMark/>
          </w:tcPr>
          <w:p w14:paraId="2DD94610"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11</w:t>
            </w:r>
          </w:p>
        </w:tc>
        <w:tc>
          <w:tcPr>
            <w:tcW w:w="920" w:type="dxa"/>
            <w:tcBorders>
              <w:top w:val="nil"/>
              <w:left w:val="nil"/>
              <w:bottom w:val="nil"/>
              <w:right w:val="nil"/>
            </w:tcBorders>
            <w:shd w:val="clear" w:color="auto" w:fill="auto"/>
            <w:noWrap/>
            <w:vAlign w:val="bottom"/>
            <w:hideMark/>
          </w:tcPr>
          <w:p w14:paraId="0361AE1B"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13</w:t>
            </w:r>
          </w:p>
        </w:tc>
      </w:tr>
      <w:tr w:rsidR="00BF506F" w:rsidRPr="00025C4E" w14:paraId="0F26A6C8" w14:textId="77777777" w:rsidTr="00BF506F">
        <w:trPr>
          <w:trHeight w:val="300"/>
        </w:trPr>
        <w:tc>
          <w:tcPr>
            <w:tcW w:w="4660" w:type="dxa"/>
            <w:tcBorders>
              <w:top w:val="nil"/>
              <w:left w:val="nil"/>
              <w:bottom w:val="nil"/>
              <w:right w:val="nil"/>
            </w:tcBorders>
            <w:shd w:val="clear" w:color="auto" w:fill="auto"/>
            <w:noWrap/>
            <w:vAlign w:val="bottom"/>
            <w:hideMark/>
          </w:tcPr>
          <w:p w14:paraId="02F9AB58" w14:textId="77777777" w:rsidR="00BF506F" w:rsidRPr="00025C4E" w:rsidRDefault="00BF506F" w:rsidP="00021827">
            <w:pPr>
              <w:spacing w:after="0" w:line="240" w:lineRule="auto"/>
              <w:rPr>
                <w:rFonts w:ascii="Calibri" w:eastAsia="Times New Roman" w:hAnsi="Calibri" w:cs="Calibri"/>
                <w:color w:val="000000"/>
                <w:lang w:eastAsia="es-SV"/>
              </w:rPr>
            </w:pPr>
            <w:r w:rsidRPr="00025C4E">
              <w:rPr>
                <w:rFonts w:ascii="Calibri" w:eastAsia="Times New Roman" w:hAnsi="Calibri" w:cs="Calibri"/>
                <w:color w:val="000000"/>
                <w:lang w:eastAsia="es-SV"/>
              </w:rPr>
              <w:t>Ingles Niños (8 a 12 años)</w:t>
            </w:r>
          </w:p>
        </w:tc>
        <w:tc>
          <w:tcPr>
            <w:tcW w:w="1720" w:type="dxa"/>
            <w:tcBorders>
              <w:top w:val="nil"/>
              <w:left w:val="nil"/>
              <w:bottom w:val="nil"/>
              <w:right w:val="nil"/>
            </w:tcBorders>
            <w:shd w:val="clear" w:color="auto" w:fill="auto"/>
            <w:noWrap/>
            <w:vAlign w:val="bottom"/>
            <w:hideMark/>
          </w:tcPr>
          <w:p w14:paraId="3F2EF914"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24</w:t>
            </w:r>
          </w:p>
        </w:tc>
        <w:tc>
          <w:tcPr>
            <w:tcW w:w="1060" w:type="dxa"/>
            <w:tcBorders>
              <w:top w:val="nil"/>
              <w:left w:val="nil"/>
              <w:bottom w:val="nil"/>
              <w:right w:val="nil"/>
            </w:tcBorders>
            <w:shd w:val="clear" w:color="auto" w:fill="auto"/>
            <w:noWrap/>
            <w:vAlign w:val="bottom"/>
            <w:hideMark/>
          </w:tcPr>
          <w:p w14:paraId="08165142"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11</w:t>
            </w:r>
          </w:p>
        </w:tc>
        <w:tc>
          <w:tcPr>
            <w:tcW w:w="920" w:type="dxa"/>
            <w:tcBorders>
              <w:top w:val="nil"/>
              <w:left w:val="nil"/>
              <w:bottom w:val="nil"/>
              <w:right w:val="nil"/>
            </w:tcBorders>
            <w:shd w:val="clear" w:color="auto" w:fill="auto"/>
            <w:noWrap/>
            <w:vAlign w:val="bottom"/>
            <w:hideMark/>
          </w:tcPr>
          <w:p w14:paraId="5B38050D" w14:textId="77777777" w:rsidR="00BF506F" w:rsidRPr="00025C4E" w:rsidRDefault="00BF506F" w:rsidP="00021827">
            <w:pPr>
              <w:spacing w:after="0" w:line="240" w:lineRule="auto"/>
              <w:jc w:val="center"/>
              <w:rPr>
                <w:rFonts w:ascii="Calibri" w:eastAsia="Times New Roman" w:hAnsi="Calibri" w:cs="Calibri"/>
                <w:color w:val="FFFFFF"/>
                <w:lang w:eastAsia="es-SV"/>
              </w:rPr>
            </w:pPr>
            <w:r w:rsidRPr="00025C4E">
              <w:rPr>
                <w:rFonts w:ascii="Calibri" w:eastAsia="Times New Roman" w:hAnsi="Calibri" w:cs="Calibri"/>
                <w:color w:val="FFFFFF"/>
                <w:lang w:eastAsia="es-SV"/>
              </w:rPr>
              <w:t>13</w:t>
            </w:r>
          </w:p>
        </w:tc>
      </w:tr>
      <w:tr w:rsidR="00BF506F" w:rsidRPr="00025C4E" w14:paraId="30D3B8D0" w14:textId="77777777" w:rsidTr="00BF506F">
        <w:trPr>
          <w:trHeight w:val="300"/>
        </w:trPr>
        <w:tc>
          <w:tcPr>
            <w:tcW w:w="4660" w:type="dxa"/>
            <w:tcBorders>
              <w:top w:val="single" w:sz="4" w:space="0" w:color="366092"/>
              <w:left w:val="nil"/>
              <w:bottom w:val="single" w:sz="8" w:space="0" w:color="366092"/>
              <w:right w:val="nil"/>
            </w:tcBorders>
            <w:shd w:val="clear" w:color="auto" w:fill="auto"/>
            <w:noWrap/>
            <w:vAlign w:val="bottom"/>
            <w:hideMark/>
          </w:tcPr>
          <w:p w14:paraId="58D8FF13" w14:textId="77777777" w:rsidR="00BF506F" w:rsidRPr="00025C4E" w:rsidRDefault="00BF506F" w:rsidP="00021827">
            <w:pPr>
              <w:spacing w:after="0" w:line="240" w:lineRule="auto"/>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Total general</w:t>
            </w:r>
          </w:p>
        </w:tc>
        <w:tc>
          <w:tcPr>
            <w:tcW w:w="1720" w:type="dxa"/>
            <w:tcBorders>
              <w:top w:val="single" w:sz="4" w:space="0" w:color="366092"/>
              <w:left w:val="nil"/>
              <w:bottom w:val="single" w:sz="8" w:space="0" w:color="366092"/>
              <w:right w:val="nil"/>
            </w:tcBorders>
            <w:shd w:val="clear" w:color="auto" w:fill="auto"/>
            <w:noWrap/>
            <w:vAlign w:val="bottom"/>
            <w:hideMark/>
          </w:tcPr>
          <w:p w14:paraId="17BE737E"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107</w:t>
            </w:r>
          </w:p>
        </w:tc>
        <w:tc>
          <w:tcPr>
            <w:tcW w:w="1060" w:type="dxa"/>
            <w:tcBorders>
              <w:top w:val="single" w:sz="4" w:space="0" w:color="366092"/>
              <w:left w:val="nil"/>
              <w:bottom w:val="single" w:sz="8" w:space="0" w:color="366092"/>
              <w:right w:val="nil"/>
            </w:tcBorders>
            <w:shd w:val="clear" w:color="auto" w:fill="auto"/>
            <w:noWrap/>
            <w:vAlign w:val="bottom"/>
            <w:hideMark/>
          </w:tcPr>
          <w:p w14:paraId="0061585B"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66</w:t>
            </w:r>
          </w:p>
        </w:tc>
        <w:tc>
          <w:tcPr>
            <w:tcW w:w="920" w:type="dxa"/>
            <w:tcBorders>
              <w:top w:val="single" w:sz="4" w:space="0" w:color="366092"/>
              <w:left w:val="nil"/>
              <w:bottom w:val="single" w:sz="8" w:space="0" w:color="366092"/>
              <w:right w:val="nil"/>
            </w:tcBorders>
            <w:shd w:val="clear" w:color="auto" w:fill="auto"/>
            <w:noWrap/>
            <w:vAlign w:val="bottom"/>
            <w:hideMark/>
          </w:tcPr>
          <w:p w14:paraId="31875BA6" w14:textId="77777777" w:rsidR="00BF506F" w:rsidRPr="00025C4E" w:rsidRDefault="00BF506F" w:rsidP="00021827">
            <w:pPr>
              <w:spacing w:after="0" w:line="240" w:lineRule="auto"/>
              <w:jc w:val="center"/>
              <w:rPr>
                <w:rFonts w:ascii="Calibri" w:eastAsia="Times New Roman" w:hAnsi="Calibri" w:cs="Calibri"/>
                <w:b/>
                <w:bCs/>
                <w:color w:val="000000"/>
                <w:lang w:eastAsia="es-SV"/>
              </w:rPr>
            </w:pPr>
            <w:r w:rsidRPr="00025C4E">
              <w:rPr>
                <w:rFonts w:ascii="Calibri" w:eastAsia="Times New Roman" w:hAnsi="Calibri" w:cs="Calibri"/>
                <w:b/>
                <w:bCs/>
                <w:color w:val="000000"/>
                <w:lang w:eastAsia="es-SV"/>
              </w:rPr>
              <w:t>48</w:t>
            </w:r>
          </w:p>
        </w:tc>
      </w:tr>
    </w:tbl>
    <w:p w14:paraId="4565CCB1" w14:textId="77777777" w:rsidR="00BF506F" w:rsidRDefault="00BF506F" w:rsidP="00BF506F"/>
    <w:p w14:paraId="6D6A86ED" w14:textId="77777777" w:rsidR="00BF506F" w:rsidRDefault="00BF506F" w:rsidP="00BF506F"/>
    <w:p w14:paraId="2AC73021" w14:textId="77777777" w:rsidR="00BF506F" w:rsidRDefault="00BF506F" w:rsidP="00BF506F"/>
    <w:p w14:paraId="368E298C" w14:textId="77777777" w:rsidR="00BF506F" w:rsidRDefault="00BF506F" w:rsidP="00BF506F"/>
    <w:p w14:paraId="06DCA53F" w14:textId="77777777" w:rsidR="00BF506F" w:rsidRDefault="00BF506F" w:rsidP="00BF506F"/>
    <w:p w14:paraId="59BC1D01" w14:textId="77777777" w:rsidR="00BF506F" w:rsidRDefault="00BF506F" w:rsidP="00BF506F"/>
    <w:p w14:paraId="20B19545" w14:textId="77777777" w:rsidR="00BF506F" w:rsidRDefault="00BF506F" w:rsidP="00BF506F"/>
    <w:p w14:paraId="57B82CBD" w14:textId="77777777" w:rsidR="00BF506F" w:rsidRDefault="00BF506F" w:rsidP="00BF506F"/>
    <w:p w14:paraId="4F994319" w14:textId="77777777" w:rsidR="00BF506F" w:rsidRDefault="00BF506F" w:rsidP="00BF506F"/>
    <w:p w14:paraId="45AFFA43" w14:textId="77777777" w:rsidR="00BF506F" w:rsidRDefault="00BF506F" w:rsidP="00BF506F"/>
    <w:p w14:paraId="0B20B090" w14:textId="77777777" w:rsidR="00BF506F" w:rsidRDefault="00BF506F" w:rsidP="00BF506F"/>
    <w:p w14:paraId="00223E16" w14:textId="77777777" w:rsidR="00BF506F" w:rsidRDefault="00BF506F" w:rsidP="00BF506F"/>
    <w:p w14:paraId="3CB48731" w14:textId="77777777" w:rsidR="00BF506F" w:rsidRDefault="00BF506F" w:rsidP="00BF506F"/>
    <w:p w14:paraId="74B33B4A" w14:textId="77777777" w:rsidR="00BF506F" w:rsidRDefault="00BF506F" w:rsidP="00BF506F"/>
    <w:p w14:paraId="1AF681F7" w14:textId="77777777" w:rsidR="00BF506F" w:rsidRDefault="00BF506F" w:rsidP="00BF506F"/>
    <w:p w14:paraId="7DE4B2C6" w14:textId="77777777" w:rsidR="00BF506F" w:rsidRDefault="00BF506F" w:rsidP="00BF506F"/>
    <w:p w14:paraId="49AB5229" w14:textId="77777777" w:rsidR="00BF506F" w:rsidRDefault="00BF506F" w:rsidP="00BF506F"/>
    <w:p w14:paraId="4C7BCF07" w14:textId="77777777" w:rsidR="00BF506F" w:rsidRDefault="00BF506F" w:rsidP="00BF506F"/>
    <w:p w14:paraId="44C21B1B" w14:textId="77777777" w:rsidR="00BF506F" w:rsidRDefault="00BF506F" w:rsidP="00BF506F"/>
    <w:p w14:paraId="6596B34C" w14:textId="77777777" w:rsidR="00BF506F" w:rsidRDefault="00BF506F" w:rsidP="00BF506F"/>
    <w:p w14:paraId="6169584D" w14:textId="77777777" w:rsidR="00BF506F" w:rsidRDefault="00BF506F" w:rsidP="00BF506F">
      <w:r>
        <w:rPr>
          <w:noProof/>
          <w:lang w:val="es-MX" w:eastAsia="es-MX"/>
        </w:rPr>
        <w:lastRenderedPageBreak/>
        <w:drawing>
          <wp:anchor distT="0" distB="0" distL="114300" distR="114300" simplePos="0" relativeHeight="251730944" behindDoc="0" locked="0" layoutInCell="1" allowOverlap="1" wp14:anchorId="1720D024" wp14:editId="33C4A992">
            <wp:simplePos x="0" y="0"/>
            <wp:positionH relativeFrom="column">
              <wp:posOffset>986790</wp:posOffset>
            </wp:positionH>
            <wp:positionV relativeFrom="paragraph">
              <wp:posOffset>169545</wp:posOffset>
            </wp:positionV>
            <wp:extent cx="7124700" cy="5313680"/>
            <wp:effectExtent l="0" t="0" r="0" b="1270"/>
            <wp:wrapThrough wrapText="bothSides">
              <wp:wrapPolygon edited="0">
                <wp:start x="0" y="0"/>
                <wp:lineTo x="0" y="21528"/>
                <wp:lineTo x="21542" y="21528"/>
                <wp:lineTo x="21542" y="0"/>
                <wp:lineTo x="0" y="0"/>
              </wp:wrapPolygon>
            </wp:wrapThrough>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p>
    <w:p w14:paraId="216D7F2E" w14:textId="77777777" w:rsidR="00BF506F" w:rsidRDefault="00BF506F" w:rsidP="00BF506F"/>
    <w:p w14:paraId="00B4CF32" w14:textId="77777777" w:rsidR="00BF506F" w:rsidRDefault="00BF506F" w:rsidP="00BF506F"/>
    <w:p w14:paraId="337D6F95" w14:textId="77777777" w:rsidR="00BF506F" w:rsidRDefault="00BF506F" w:rsidP="00BF506F"/>
    <w:p w14:paraId="6E2E665E" w14:textId="77777777" w:rsidR="00BF506F" w:rsidRDefault="00BF506F" w:rsidP="00BF506F"/>
    <w:p w14:paraId="051A152F" w14:textId="77777777" w:rsidR="00BF506F" w:rsidRDefault="00BF506F" w:rsidP="00BF506F"/>
    <w:p w14:paraId="54AB4CAB" w14:textId="77777777" w:rsidR="00BF506F" w:rsidRDefault="00BF506F" w:rsidP="00BF506F"/>
    <w:p w14:paraId="4AA9167C" w14:textId="77777777" w:rsidR="00BF506F" w:rsidRDefault="00BF506F" w:rsidP="00BF506F"/>
    <w:p w14:paraId="53D06F22" w14:textId="77777777" w:rsidR="00BF506F" w:rsidRDefault="00BF506F" w:rsidP="00BF506F"/>
    <w:p w14:paraId="7E444E41" w14:textId="77777777" w:rsidR="00BF506F" w:rsidRDefault="00BF506F" w:rsidP="00BF506F"/>
    <w:p w14:paraId="1D7B0AD4" w14:textId="77777777" w:rsidR="00BF506F" w:rsidRDefault="00BF506F" w:rsidP="00BF506F"/>
    <w:p w14:paraId="145B1A32" w14:textId="77777777" w:rsidR="00BF506F" w:rsidRDefault="00BF506F" w:rsidP="00BF506F"/>
    <w:p w14:paraId="0608A5F7" w14:textId="77777777" w:rsidR="00BF506F" w:rsidRDefault="00BF506F" w:rsidP="00BF506F"/>
    <w:p w14:paraId="14D3B83E" w14:textId="77777777" w:rsidR="00BF506F" w:rsidRDefault="00BF506F" w:rsidP="00BF506F"/>
    <w:p w14:paraId="194FEF41" w14:textId="77777777" w:rsidR="00BF506F" w:rsidRDefault="00BF506F" w:rsidP="00BF506F"/>
    <w:p w14:paraId="2A9A4417" w14:textId="77777777" w:rsidR="00BF506F" w:rsidRDefault="00BF506F" w:rsidP="00BF506F"/>
    <w:p w14:paraId="7B32F806" w14:textId="77777777" w:rsidR="00BF506F" w:rsidRDefault="00BF506F" w:rsidP="00BF506F"/>
    <w:p w14:paraId="6D61FDEE" w14:textId="77777777" w:rsidR="00BF506F" w:rsidRDefault="00BF506F" w:rsidP="00BF506F"/>
    <w:p w14:paraId="6357881F" w14:textId="77777777" w:rsidR="00BF506F" w:rsidRDefault="00BF506F" w:rsidP="00BF506F"/>
    <w:p w14:paraId="300E066C" w14:textId="77777777" w:rsidR="00BF506F" w:rsidRDefault="00BF506F" w:rsidP="00BF506F"/>
    <w:p w14:paraId="25192C10" w14:textId="77777777" w:rsidR="00BF506F" w:rsidRDefault="00BF506F" w:rsidP="00BF506F"/>
    <w:p w14:paraId="51BC1896" w14:textId="77777777" w:rsidR="00BF506F" w:rsidRDefault="00BF506F" w:rsidP="00BF506F">
      <w:r w:rsidRPr="009645DE">
        <w:rPr>
          <w:noProof/>
          <w:lang w:val="es-MX" w:eastAsia="es-MX"/>
        </w:rPr>
        <w:lastRenderedPageBreak/>
        <mc:AlternateContent>
          <mc:Choice Requires="wps">
            <w:drawing>
              <wp:anchor distT="0" distB="0" distL="114300" distR="114300" simplePos="0" relativeHeight="251731968" behindDoc="0" locked="0" layoutInCell="1" allowOverlap="1" wp14:anchorId="34F0E63B" wp14:editId="69E05E8B">
                <wp:simplePos x="0" y="0"/>
                <wp:positionH relativeFrom="column">
                  <wp:posOffset>2921635</wp:posOffset>
                </wp:positionH>
                <wp:positionV relativeFrom="paragraph">
                  <wp:posOffset>8255</wp:posOffset>
                </wp:positionV>
                <wp:extent cx="3735237" cy="621102"/>
                <wp:effectExtent l="0" t="0" r="0" b="0"/>
                <wp:wrapNone/>
                <wp:docPr id="1518076391" name="Rectángulo 2"/>
                <wp:cNvGraphicFramePr/>
                <a:graphic xmlns:a="http://schemas.openxmlformats.org/drawingml/2006/main">
                  <a:graphicData uri="http://schemas.microsoft.com/office/word/2010/wordprocessingShape">
                    <wps:wsp>
                      <wps:cNvSpPr/>
                      <wps:spPr>
                        <a:xfrm>
                          <a:off x="0" y="0"/>
                          <a:ext cx="3735237" cy="621102"/>
                        </a:xfrm>
                        <a:prstGeom prst="rect">
                          <a:avLst/>
                        </a:prstGeom>
                        <a:noFill/>
                        <a:ln w="12700" cap="flat" cmpd="sng" algn="ctr">
                          <a:noFill/>
                          <a:prstDash val="solid"/>
                          <a:miter lim="800000"/>
                        </a:ln>
                        <a:effectLst/>
                      </wps:spPr>
                      <wps:txbx>
                        <w:txbxContent>
                          <w:p w14:paraId="520B3ED5" w14:textId="77777777" w:rsidR="00021827" w:rsidRDefault="00021827" w:rsidP="00BF506F">
                            <w:pPr>
                              <w:pStyle w:val="NormalWeb"/>
                              <w:spacing w:before="0" w:beforeAutospacing="0" w:after="0" w:afterAutospacing="0"/>
                              <w:jc w:val="center"/>
                              <w:rPr>
                                <w:rFonts w:asciiTheme="minorHAnsi" w:hAnsi="Calibri" w:cstheme="minorBidi"/>
                                <w:color w:val="000000"/>
                                <w:sz w:val="36"/>
                                <w:szCs w:val="36"/>
                                <w14:textOutline w14:w="9525" w14:cap="flat" w14:cmpd="sng" w14:algn="ctr">
                                  <w14:solidFill>
                                    <w14:srgbClr w14:val="000000"/>
                                  </w14:solidFill>
                                  <w14:prstDash w14:val="solid"/>
                                  <w14:round/>
                                </w14:textOutline>
                              </w:rPr>
                            </w:pPr>
                            <w:r>
                              <w:rPr>
                                <w:rFonts w:asciiTheme="minorHAnsi" w:hAnsi="Calibri" w:cstheme="minorBidi"/>
                                <w:color w:val="000000"/>
                                <w:sz w:val="36"/>
                                <w:szCs w:val="36"/>
                                <w14:textOutline w14:w="9525" w14:cap="flat" w14:cmpd="sng" w14:algn="ctr">
                                  <w14:solidFill>
                                    <w14:srgbClr w14:val="000000"/>
                                  </w14:solidFill>
                                  <w14:prstDash w14:val="solid"/>
                                  <w14:round/>
                                </w14:textOutline>
                              </w:rPr>
                              <w:t xml:space="preserve">GRADUADOS TALLERES DE VERANO DICIEMBRE </w:t>
                            </w:r>
                            <w:r w:rsidRPr="00BF5BA1">
                              <w:rPr>
                                <w:rFonts w:asciiTheme="minorHAnsi" w:hAnsi="Calibri" w:cstheme="minorBidi"/>
                                <w:color w:val="000000"/>
                                <w:sz w:val="36"/>
                                <w:szCs w:val="36"/>
                                <w14:textOutline w14:w="9525" w14:cap="flat" w14:cmpd="sng" w14:algn="ctr">
                                  <w14:solidFill>
                                    <w14:srgbClr w14:val="000000"/>
                                  </w14:solidFill>
                                  <w14:prstDash w14:val="solid"/>
                                  <w14:round/>
                                </w14:textOutline>
                              </w:rPr>
                              <w:t>/2024</w:t>
                            </w:r>
                          </w:p>
                          <w:p w14:paraId="14764BF8" w14:textId="77777777" w:rsidR="00021827" w:rsidRPr="00BF5BA1" w:rsidRDefault="00021827" w:rsidP="00BF506F">
                            <w:pPr>
                              <w:pStyle w:val="NormalWeb"/>
                              <w:spacing w:before="0" w:beforeAutospacing="0" w:after="0" w:afterAutospacing="0"/>
                              <w:jc w:val="center"/>
                              <w:rPr>
                                <w:sz w:val="36"/>
                                <w:szCs w:val="36"/>
                              </w:rPr>
                            </w:pPr>
                            <w:r>
                              <w:rPr>
                                <w:rFonts w:asciiTheme="minorHAnsi" w:hAnsi="Calibri" w:cstheme="minorBidi"/>
                                <w:color w:val="000000"/>
                                <w:sz w:val="36"/>
                                <w:szCs w:val="36"/>
                                <w14:textOutline w14:w="9525" w14:cap="flat" w14:cmpd="sng" w14:algn="ctr">
                                  <w14:solidFill>
                                    <w14:srgbClr w14:val="000000"/>
                                  </w14:solidFill>
                                  <w14:prstDash w14:val="solid"/>
                                  <w14:round/>
                                </w14:textOutline>
                              </w:rPr>
                              <w:t>DICIEMBRE</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w14:anchorId="34F0E63B" id="_x0000_s1041" style="position:absolute;margin-left:230.05pt;margin-top:.65pt;width:294.1pt;height:48.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" filled="f" stroked="f" strokeweight="1pt">
                <v:textbox>
                  <w:txbxContent>
                    <w:p w14:paraId="520B3ED5" w14:textId="77777777" w:rsidR="00021827" w:rsidRDefault="00021827" w:rsidP="00BF506F">
                      <w:pPr>
                        <w:pStyle w:val="NormalWeb"/>
                        <w:spacing w:before="0" w:beforeAutospacing="0" w:after="0" w:afterAutospacing="0"/>
                        <w:jc w:val="center"/>
                        <w:rPr>
                          <w:rFonts w:asciiTheme="minorHAnsi" w:hAnsi="Calibri" w:cstheme="minorBidi"/>
                          <w:color w:val="000000"/>
                          <w:sz w:val="36"/>
                          <w:szCs w:val="36"/>
                          <w14:textOutline w14:w="9525" w14:cap="flat" w14:cmpd="sng" w14:algn="ctr">
                            <w14:solidFill>
                              <w14:srgbClr w14:val="000000"/>
                            </w14:solidFill>
                            <w14:prstDash w14:val="solid"/>
                            <w14:round/>
                          </w14:textOutline>
                        </w:rPr>
                      </w:pPr>
                      <w:r>
                        <w:rPr>
                          <w:rFonts w:asciiTheme="minorHAnsi" w:hAnsi="Calibri" w:cstheme="minorBidi"/>
                          <w:color w:val="000000"/>
                          <w:sz w:val="36"/>
                          <w:szCs w:val="36"/>
                          <w14:textOutline w14:w="9525" w14:cap="flat" w14:cmpd="sng" w14:algn="ctr">
                            <w14:solidFill>
                              <w14:srgbClr w14:val="000000"/>
                            </w14:solidFill>
                            <w14:prstDash w14:val="solid"/>
                            <w14:round/>
                          </w14:textOutline>
                        </w:rPr>
                        <w:t xml:space="preserve">GRADUADOS TALLERES DE VERANO DICIEMBRE </w:t>
                      </w:r>
                      <w:r w:rsidRPr="00BF5BA1">
                        <w:rPr>
                          <w:rFonts w:asciiTheme="minorHAnsi" w:hAnsi="Calibri" w:cstheme="minorBidi"/>
                          <w:color w:val="000000"/>
                          <w:sz w:val="36"/>
                          <w:szCs w:val="36"/>
                          <w14:textOutline w14:w="9525" w14:cap="flat" w14:cmpd="sng" w14:algn="ctr">
                            <w14:solidFill>
                              <w14:srgbClr w14:val="000000"/>
                            </w14:solidFill>
                            <w14:prstDash w14:val="solid"/>
                            <w14:round/>
                          </w14:textOutline>
                        </w:rPr>
                        <w:t>/2024</w:t>
                      </w:r>
                    </w:p>
                    <w:p w14:paraId="14764BF8" w14:textId="77777777" w:rsidR="00021827" w:rsidRPr="00BF5BA1" w:rsidRDefault="00021827" w:rsidP="00BF506F">
                      <w:pPr>
                        <w:pStyle w:val="NormalWeb"/>
                        <w:spacing w:before="0" w:beforeAutospacing="0" w:after="0" w:afterAutospacing="0"/>
                        <w:jc w:val="center"/>
                        <w:rPr>
                          <w:sz w:val="36"/>
                          <w:szCs w:val="36"/>
                        </w:rPr>
                      </w:pPr>
                      <w:r>
                        <w:rPr>
                          <w:rFonts w:asciiTheme="minorHAnsi" w:hAnsi="Calibri" w:cstheme="minorBidi"/>
                          <w:color w:val="000000"/>
                          <w:sz w:val="36"/>
                          <w:szCs w:val="36"/>
                          <w14:textOutline w14:w="9525" w14:cap="flat" w14:cmpd="sng" w14:algn="ctr">
                            <w14:solidFill>
                              <w14:srgbClr w14:val="000000"/>
                            </w14:solidFill>
                            <w14:prstDash w14:val="solid"/>
                            <w14:round/>
                          </w14:textOutline>
                        </w:rPr>
                        <w:t>DICIEMBRE</w:t>
                      </w:r>
                    </w:p>
                  </w:txbxContent>
                </v:textbox>
              </v:rect>
            </w:pict>
          </mc:Fallback>
        </mc:AlternateContent>
      </w:r>
    </w:p>
    <w:p w14:paraId="380803DD" w14:textId="77777777" w:rsidR="00BF506F" w:rsidRDefault="00BF506F" w:rsidP="00BF506F"/>
    <w:p w14:paraId="2689192B" w14:textId="77777777" w:rsidR="00BF506F" w:rsidRDefault="00BF506F" w:rsidP="00BF506F"/>
    <w:tbl>
      <w:tblPr>
        <w:tblpPr w:leftFromText="141" w:rightFromText="141" w:vertAnchor="page" w:horzAnchor="margin" w:tblpXSpec="center" w:tblpY="2759"/>
        <w:tblW w:w="7780" w:type="dxa"/>
        <w:tblCellMar>
          <w:left w:w="70" w:type="dxa"/>
          <w:right w:w="70" w:type="dxa"/>
        </w:tblCellMar>
        <w:tblLook w:val="04A0" w:firstRow="1" w:lastRow="0" w:firstColumn="1" w:lastColumn="0" w:noHBand="0" w:noVBand="1"/>
      </w:tblPr>
      <w:tblGrid>
        <w:gridCol w:w="3680"/>
        <w:gridCol w:w="1000"/>
        <w:gridCol w:w="1520"/>
        <w:gridCol w:w="780"/>
        <w:gridCol w:w="800"/>
      </w:tblGrid>
      <w:tr w:rsidR="00BF506F" w:rsidRPr="00E92BA6" w14:paraId="17486746" w14:textId="77777777" w:rsidTr="00021827">
        <w:trPr>
          <w:trHeight w:val="300"/>
        </w:trPr>
        <w:tc>
          <w:tcPr>
            <w:tcW w:w="3680" w:type="dxa"/>
            <w:tcBorders>
              <w:top w:val="single" w:sz="8" w:space="0" w:color="366092"/>
              <w:left w:val="nil"/>
              <w:bottom w:val="nil"/>
              <w:right w:val="nil"/>
            </w:tcBorders>
            <w:shd w:val="clear" w:color="4F81BD" w:fill="4F81BD"/>
            <w:noWrap/>
            <w:vAlign w:val="bottom"/>
            <w:hideMark/>
          </w:tcPr>
          <w:p w14:paraId="74973EF7" w14:textId="77777777" w:rsidR="00BF506F" w:rsidRPr="00E92BA6"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DETALLE TALLERES</w:t>
            </w:r>
          </w:p>
        </w:tc>
        <w:tc>
          <w:tcPr>
            <w:tcW w:w="1000" w:type="dxa"/>
            <w:tcBorders>
              <w:top w:val="single" w:sz="8" w:space="0" w:color="366092"/>
              <w:left w:val="nil"/>
              <w:bottom w:val="nil"/>
              <w:right w:val="nil"/>
            </w:tcBorders>
            <w:shd w:val="clear" w:color="4F81BD" w:fill="4F81BD"/>
            <w:noWrap/>
            <w:vAlign w:val="bottom"/>
            <w:hideMark/>
          </w:tcPr>
          <w:p w14:paraId="69577A58" w14:textId="77777777" w:rsidR="00BF506F" w:rsidRPr="00E92BA6"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Grupo #</w:t>
            </w:r>
          </w:p>
        </w:tc>
        <w:tc>
          <w:tcPr>
            <w:tcW w:w="1520" w:type="dxa"/>
            <w:tcBorders>
              <w:top w:val="single" w:sz="8" w:space="0" w:color="366092"/>
              <w:left w:val="nil"/>
              <w:bottom w:val="nil"/>
              <w:right w:val="nil"/>
            </w:tcBorders>
            <w:shd w:val="clear" w:color="4F81BD" w:fill="4F81BD"/>
            <w:noWrap/>
            <w:vAlign w:val="bottom"/>
            <w:hideMark/>
          </w:tcPr>
          <w:p w14:paraId="5BFD8278" w14:textId="77777777" w:rsidR="00BF506F" w:rsidRPr="00E92BA6"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GRADUADOS</w:t>
            </w:r>
          </w:p>
        </w:tc>
        <w:tc>
          <w:tcPr>
            <w:tcW w:w="780" w:type="dxa"/>
            <w:tcBorders>
              <w:top w:val="single" w:sz="8" w:space="0" w:color="366092"/>
              <w:left w:val="nil"/>
              <w:bottom w:val="nil"/>
              <w:right w:val="nil"/>
            </w:tcBorders>
            <w:shd w:val="clear" w:color="4F81BD" w:fill="4F81BD"/>
            <w:noWrap/>
            <w:vAlign w:val="bottom"/>
            <w:hideMark/>
          </w:tcPr>
          <w:p w14:paraId="27832324" w14:textId="77777777" w:rsidR="00BF506F" w:rsidRPr="00E92BA6" w:rsidRDefault="00BF506F" w:rsidP="00021827">
            <w:pPr>
              <w:spacing w:after="0" w:line="240" w:lineRule="auto"/>
              <w:jc w:val="center"/>
              <w:rPr>
                <w:rFonts w:ascii="Calibri" w:eastAsia="Times New Roman" w:hAnsi="Calibri" w:cs="Calibri"/>
                <w:b/>
                <w:bCs/>
                <w:color w:val="FFFFFF"/>
                <w:lang w:eastAsia="es-SV"/>
              </w:rPr>
            </w:pPr>
            <w:r w:rsidRPr="00E92BA6">
              <w:rPr>
                <w:rFonts w:ascii="Calibri" w:eastAsia="Times New Roman" w:hAnsi="Calibri" w:cs="Calibri"/>
                <w:b/>
                <w:bCs/>
                <w:color w:val="FFFFFF"/>
                <w:lang w:eastAsia="es-SV"/>
              </w:rPr>
              <w:t xml:space="preserve"> SF</w:t>
            </w:r>
          </w:p>
        </w:tc>
        <w:tc>
          <w:tcPr>
            <w:tcW w:w="800" w:type="dxa"/>
            <w:tcBorders>
              <w:top w:val="single" w:sz="8" w:space="0" w:color="366092"/>
              <w:left w:val="nil"/>
              <w:bottom w:val="nil"/>
              <w:right w:val="nil"/>
            </w:tcBorders>
            <w:shd w:val="clear" w:color="4F81BD" w:fill="4F81BD"/>
            <w:noWrap/>
            <w:vAlign w:val="bottom"/>
            <w:hideMark/>
          </w:tcPr>
          <w:p w14:paraId="6CE7E4FB" w14:textId="77777777" w:rsidR="00BF506F" w:rsidRPr="00E92BA6"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SM</w:t>
            </w:r>
          </w:p>
        </w:tc>
      </w:tr>
      <w:tr w:rsidR="00BF506F" w:rsidRPr="00E92BA6" w14:paraId="20CA9FF4" w14:textId="77777777" w:rsidTr="00021827">
        <w:trPr>
          <w:trHeight w:val="300"/>
        </w:trPr>
        <w:tc>
          <w:tcPr>
            <w:tcW w:w="3680" w:type="dxa"/>
            <w:tcBorders>
              <w:top w:val="nil"/>
              <w:left w:val="nil"/>
              <w:bottom w:val="nil"/>
              <w:right w:val="nil"/>
            </w:tcBorders>
            <w:shd w:val="clear" w:color="DCE6F1" w:fill="DCE6F1"/>
            <w:noWrap/>
            <w:vAlign w:val="bottom"/>
            <w:hideMark/>
          </w:tcPr>
          <w:p w14:paraId="4FAEA618" w14:textId="77777777" w:rsidR="00BF506F" w:rsidRPr="00E92BA6" w:rsidRDefault="00BF506F" w:rsidP="00021827">
            <w:pPr>
              <w:spacing w:after="0" w:line="240" w:lineRule="auto"/>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FIGURAS FOMY</w:t>
            </w:r>
          </w:p>
        </w:tc>
        <w:tc>
          <w:tcPr>
            <w:tcW w:w="1000" w:type="dxa"/>
            <w:tcBorders>
              <w:top w:val="nil"/>
              <w:left w:val="nil"/>
              <w:bottom w:val="nil"/>
              <w:right w:val="nil"/>
            </w:tcBorders>
            <w:shd w:val="clear" w:color="DCE6F1" w:fill="DCE6F1"/>
            <w:noWrap/>
            <w:vAlign w:val="bottom"/>
            <w:hideMark/>
          </w:tcPr>
          <w:p w14:paraId="7A26D35D"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1</w:t>
            </w:r>
          </w:p>
        </w:tc>
        <w:tc>
          <w:tcPr>
            <w:tcW w:w="1520" w:type="dxa"/>
            <w:tcBorders>
              <w:top w:val="nil"/>
              <w:left w:val="nil"/>
              <w:bottom w:val="nil"/>
              <w:right w:val="nil"/>
            </w:tcBorders>
            <w:shd w:val="clear" w:color="DCE6F1" w:fill="DCE6F1"/>
            <w:noWrap/>
            <w:vAlign w:val="bottom"/>
            <w:hideMark/>
          </w:tcPr>
          <w:p w14:paraId="3E877F29"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2</w:t>
            </w:r>
          </w:p>
        </w:tc>
        <w:tc>
          <w:tcPr>
            <w:tcW w:w="780" w:type="dxa"/>
            <w:tcBorders>
              <w:top w:val="nil"/>
              <w:left w:val="nil"/>
              <w:bottom w:val="nil"/>
              <w:right w:val="nil"/>
            </w:tcBorders>
            <w:shd w:val="clear" w:color="DCE6F1" w:fill="DCE6F1"/>
            <w:noWrap/>
            <w:vAlign w:val="bottom"/>
            <w:hideMark/>
          </w:tcPr>
          <w:p w14:paraId="6F2622C8"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1</w:t>
            </w:r>
          </w:p>
        </w:tc>
        <w:tc>
          <w:tcPr>
            <w:tcW w:w="800" w:type="dxa"/>
            <w:tcBorders>
              <w:top w:val="nil"/>
              <w:left w:val="nil"/>
              <w:bottom w:val="nil"/>
              <w:right w:val="nil"/>
            </w:tcBorders>
            <w:shd w:val="clear" w:color="DCE6F1" w:fill="DCE6F1"/>
            <w:noWrap/>
            <w:vAlign w:val="bottom"/>
            <w:hideMark/>
          </w:tcPr>
          <w:p w14:paraId="25113929"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1</w:t>
            </w:r>
          </w:p>
        </w:tc>
      </w:tr>
      <w:tr w:rsidR="00BF506F" w:rsidRPr="00E92BA6" w14:paraId="54ED2CD4" w14:textId="77777777" w:rsidTr="00021827">
        <w:trPr>
          <w:trHeight w:val="300"/>
        </w:trPr>
        <w:tc>
          <w:tcPr>
            <w:tcW w:w="3680" w:type="dxa"/>
            <w:tcBorders>
              <w:top w:val="nil"/>
              <w:left w:val="nil"/>
              <w:bottom w:val="nil"/>
              <w:right w:val="nil"/>
            </w:tcBorders>
            <w:shd w:val="clear" w:color="auto" w:fill="auto"/>
            <w:noWrap/>
            <w:vAlign w:val="bottom"/>
            <w:hideMark/>
          </w:tcPr>
          <w:p w14:paraId="1867271D" w14:textId="77777777" w:rsidR="00BF506F" w:rsidRPr="00E92BA6" w:rsidRDefault="00BF506F" w:rsidP="00021827">
            <w:pPr>
              <w:spacing w:after="0" w:line="240" w:lineRule="auto"/>
              <w:ind w:firstLineChars="100" w:firstLine="220"/>
              <w:rPr>
                <w:rFonts w:ascii="Calibri" w:eastAsia="Times New Roman" w:hAnsi="Calibri" w:cs="Calibri"/>
                <w:color w:val="000000"/>
                <w:lang w:eastAsia="es-SV"/>
              </w:rPr>
            </w:pPr>
            <w:r w:rsidRPr="00E92BA6">
              <w:rPr>
                <w:rFonts w:ascii="Calibri" w:eastAsia="Times New Roman" w:hAnsi="Calibri" w:cs="Calibri"/>
                <w:color w:val="000000"/>
                <w:lang w:eastAsia="es-SV"/>
              </w:rPr>
              <w:t>BASICO NIÑOS DE 8 A 12 AÑOS</w:t>
            </w:r>
          </w:p>
        </w:tc>
        <w:tc>
          <w:tcPr>
            <w:tcW w:w="1000" w:type="dxa"/>
            <w:tcBorders>
              <w:top w:val="nil"/>
              <w:left w:val="nil"/>
              <w:bottom w:val="nil"/>
              <w:right w:val="nil"/>
            </w:tcBorders>
            <w:shd w:val="clear" w:color="auto" w:fill="auto"/>
            <w:noWrap/>
            <w:vAlign w:val="bottom"/>
            <w:hideMark/>
          </w:tcPr>
          <w:p w14:paraId="48544459" w14:textId="77777777" w:rsidR="00BF506F" w:rsidRPr="00E10ACA" w:rsidRDefault="00BF506F" w:rsidP="00021827">
            <w:pPr>
              <w:spacing w:after="0" w:line="240" w:lineRule="auto"/>
              <w:jc w:val="center"/>
              <w:rPr>
                <w:rFonts w:ascii="Calibri" w:eastAsia="Times New Roman" w:hAnsi="Calibri" w:cs="Calibri"/>
                <w:color w:val="FFFFFF" w:themeColor="background1"/>
                <w:lang w:eastAsia="es-SV"/>
              </w:rPr>
            </w:pPr>
            <w:r w:rsidRPr="00E10ACA">
              <w:rPr>
                <w:rFonts w:ascii="Calibri" w:eastAsia="Times New Roman" w:hAnsi="Calibri" w:cs="Calibri"/>
                <w:color w:val="FFFFFF" w:themeColor="background1"/>
                <w:lang w:eastAsia="es-SV"/>
              </w:rPr>
              <w:t>1</w:t>
            </w:r>
          </w:p>
        </w:tc>
        <w:tc>
          <w:tcPr>
            <w:tcW w:w="1520" w:type="dxa"/>
            <w:tcBorders>
              <w:top w:val="nil"/>
              <w:left w:val="nil"/>
              <w:bottom w:val="nil"/>
              <w:right w:val="nil"/>
            </w:tcBorders>
            <w:shd w:val="clear" w:color="auto" w:fill="auto"/>
            <w:noWrap/>
            <w:vAlign w:val="bottom"/>
            <w:hideMark/>
          </w:tcPr>
          <w:p w14:paraId="63CEE8BD" w14:textId="77777777" w:rsidR="00BF506F" w:rsidRPr="00E10ACA" w:rsidRDefault="00BF506F" w:rsidP="00021827">
            <w:pPr>
              <w:spacing w:after="0" w:line="240" w:lineRule="auto"/>
              <w:jc w:val="center"/>
              <w:rPr>
                <w:rFonts w:ascii="Calibri" w:eastAsia="Times New Roman" w:hAnsi="Calibri" w:cs="Calibri"/>
                <w:color w:val="FFFFFF" w:themeColor="background1"/>
                <w:lang w:eastAsia="es-SV"/>
              </w:rPr>
            </w:pPr>
            <w:r w:rsidRPr="00E10ACA">
              <w:rPr>
                <w:rFonts w:ascii="Calibri" w:eastAsia="Times New Roman" w:hAnsi="Calibri" w:cs="Calibri"/>
                <w:color w:val="FFFFFF" w:themeColor="background1"/>
                <w:lang w:eastAsia="es-SV"/>
              </w:rPr>
              <w:t>2</w:t>
            </w:r>
          </w:p>
        </w:tc>
        <w:tc>
          <w:tcPr>
            <w:tcW w:w="780" w:type="dxa"/>
            <w:tcBorders>
              <w:top w:val="nil"/>
              <w:left w:val="nil"/>
              <w:bottom w:val="nil"/>
              <w:right w:val="nil"/>
            </w:tcBorders>
            <w:shd w:val="clear" w:color="auto" w:fill="auto"/>
            <w:noWrap/>
            <w:vAlign w:val="bottom"/>
            <w:hideMark/>
          </w:tcPr>
          <w:p w14:paraId="13C395C5" w14:textId="77777777" w:rsidR="00BF506F" w:rsidRPr="00E10ACA" w:rsidRDefault="00BF506F" w:rsidP="00021827">
            <w:pPr>
              <w:spacing w:after="0" w:line="240" w:lineRule="auto"/>
              <w:jc w:val="center"/>
              <w:rPr>
                <w:rFonts w:ascii="Calibri" w:eastAsia="Times New Roman" w:hAnsi="Calibri" w:cs="Calibri"/>
                <w:color w:val="FFFFFF" w:themeColor="background1"/>
                <w:lang w:eastAsia="es-SV"/>
              </w:rPr>
            </w:pPr>
            <w:r w:rsidRPr="00E10ACA">
              <w:rPr>
                <w:rFonts w:ascii="Calibri" w:eastAsia="Times New Roman" w:hAnsi="Calibri" w:cs="Calibri"/>
                <w:color w:val="FFFFFF" w:themeColor="background1"/>
                <w:lang w:eastAsia="es-SV"/>
              </w:rPr>
              <w:t>1</w:t>
            </w:r>
          </w:p>
        </w:tc>
        <w:tc>
          <w:tcPr>
            <w:tcW w:w="800" w:type="dxa"/>
            <w:tcBorders>
              <w:top w:val="nil"/>
              <w:left w:val="nil"/>
              <w:bottom w:val="nil"/>
              <w:right w:val="nil"/>
            </w:tcBorders>
            <w:shd w:val="clear" w:color="auto" w:fill="auto"/>
            <w:noWrap/>
            <w:vAlign w:val="bottom"/>
            <w:hideMark/>
          </w:tcPr>
          <w:p w14:paraId="51556AC0" w14:textId="77777777" w:rsidR="00BF506F" w:rsidRPr="00E10ACA" w:rsidRDefault="00BF506F" w:rsidP="00021827">
            <w:pPr>
              <w:spacing w:after="0" w:line="240" w:lineRule="auto"/>
              <w:jc w:val="center"/>
              <w:rPr>
                <w:rFonts w:ascii="Calibri" w:eastAsia="Times New Roman" w:hAnsi="Calibri" w:cs="Calibri"/>
                <w:color w:val="FFFFFF" w:themeColor="background1"/>
                <w:lang w:eastAsia="es-SV"/>
              </w:rPr>
            </w:pPr>
            <w:r w:rsidRPr="00E10ACA">
              <w:rPr>
                <w:rFonts w:ascii="Calibri" w:eastAsia="Times New Roman" w:hAnsi="Calibri" w:cs="Calibri"/>
                <w:color w:val="FFFFFF" w:themeColor="background1"/>
                <w:lang w:eastAsia="es-SV"/>
              </w:rPr>
              <w:t>1</w:t>
            </w:r>
          </w:p>
        </w:tc>
      </w:tr>
      <w:tr w:rsidR="00BF506F" w:rsidRPr="00E92BA6" w14:paraId="07E47709" w14:textId="77777777" w:rsidTr="00021827">
        <w:trPr>
          <w:trHeight w:val="300"/>
        </w:trPr>
        <w:tc>
          <w:tcPr>
            <w:tcW w:w="3680" w:type="dxa"/>
            <w:tcBorders>
              <w:top w:val="nil"/>
              <w:left w:val="nil"/>
              <w:bottom w:val="nil"/>
              <w:right w:val="nil"/>
            </w:tcBorders>
            <w:shd w:val="clear" w:color="DCE6F1" w:fill="DCE6F1"/>
            <w:noWrap/>
            <w:vAlign w:val="bottom"/>
            <w:hideMark/>
          </w:tcPr>
          <w:p w14:paraId="29DD9C21" w14:textId="77777777" w:rsidR="00BF506F" w:rsidRPr="00E92BA6" w:rsidRDefault="00BF506F" w:rsidP="00021827">
            <w:pPr>
              <w:spacing w:after="0" w:line="240" w:lineRule="auto"/>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GLOBOFLEXIA</w:t>
            </w:r>
          </w:p>
        </w:tc>
        <w:tc>
          <w:tcPr>
            <w:tcW w:w="1000" w:type="dxa"/>
            <w:tcBorders>
              <w:top w:val="nil"/>
              <w:left w:val="nil"/>
              <w:bottom w:val="nil"/>
              <w:right w:val="nil"/>
            </w:tcBorders>
            <w:shd w:val="clear" w:color="DCE6F1" w:fill="DCE6F1"/>
            <w:noWrap/>
            <w:vAlign w:val="bottom"/>
            <w:hideMark/>
          </w:tcPr>
          <w:p w14:paraId="35BB7308"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1</w:t>
            </w:r>
          </w:p>
        </w:tc>
        <w:tc>
          <w:tcPr>
            <w:tcW w:w="1520" w:type="dxa"/>
            <w:tcBorders>
              <w:top w:val="nil"/>
              <w:left w:val="nil"/>
              <w:bottom w:val="nil"/>
              <w:right w:val="nil"/>
            </w:tcBorders>
            <w:shd w:val="clear" w:color="DCE6F1" w:fill="DCE6F1"/>
            <w:noWrap/>
            <w:vAlign w:val="bottom"/>
            <w:hideMark/>
          </w:tcPr>
          <w:p w14:paraId="7338D9F6"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2</w:t>
            </w:r>
          </w:p>
        </w:tc>
        <w:tc>
          <w:tcPr>
            <w:tcW w:w="780" w:type="dxa"/>
            <w:tcBorders>
              <w:top w:val="nil"/>
              <w:left w:val="nil"/>
              <w:bottom w:val="nil"/>
              <w:right w:val="nil"/>
            </w:tcBorders>
            <w:shd w:val="clear" w:color="DCE6F1" w:fill="DCE6F1"/>
            <w:noWrap/>
            <w:vAlign w:val="bottom"/>
            <w:hideMark/>
          </w:tcPr>
          <w:p w14:paraId="670EAD53"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0</w:t>
            </w:r>
          </w:p>
        </w:tc>
        <w:tc>
          <w:tcPr>
            <w:tcW w:w="800" w:type="dxa"/>
            <w:tcBorders>
              <w:top w:val="nil"/>
              <w:left w:val="nil"/>
              <w:bottom w:val="nil"/>
              <w:right w:val="nil"/>
            </w:tcBorders>
            <w:shd w:val="clear" w:color="DCE6F1" w:fill="DCE6F1"/>
            <w:noWrap/>
            <w:vAlign w:val="bottom"/>
            <w:hideMark/>
          </w:tcPr>
          <w:p w14:paraId="391C25D7"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2</w:t>
            </w:r>
          </w:p>
        </w:tc>
      </w:tr>
      <w:tr w:rsidR="00BF506F" w:rsidRPr="00E92BA6" w14:paraId="095F1966" w14:textId="77777777" w:rsidTr="00021827">
        <w:trPr>
          <w:trHeight w:val="300"/>
        </w:trPr>
        <w:tc>
          <w:tcPr>
            <w:tcW w:w="3680" w:type="dxa"/>
            <w:tcBorders>
              <w:top w:val="nil"/>
              <w:left w:val="nil"/>
              <w:bottom w:val="nil"/>
              <w:right w:val="nil"/>
            </w:tcBorders>
            <w:shd w:val="clear" w:color="auto" w:fill="auto"/>
            <w:noWrap/>
            <w:vAlign w:val="bottom"/>
            <w:hideMark/>
          </w:tcPr>
          <w:p w14:paraId="62B74426" w14:textId="77777777" w:rsidR="00BF506F" w:rsidRPr="00E92BA6" w:rsidRDefault="00BF506F" w:rsidP="00021827">
            <w:pPr>
              <w:spacing w:after="0" w:line="240" w:lineRule="auto"/>
              <w:ind w:firstLineChars="100" w:firstLine="220"/>
              <w:rPr>
                <w:rFonts w:ascii="Calibri" w:eastAsia="Times New Roman" w:hAnsi="Calibri" w:cs="Calibri"/>
                <w:color w:val="000000"/>
                <w:lang w:eastAsia="es-SV"/>
              </w:rPr>
            </w:pPr>
            <w:r w:rsidRPr="00E92BA6">
              <w:rPr>
                <w:rFonts w:ascii="Calibri" w:eastAsia="Times New Roman" w:hAnsi="Calibri" w:cs="Calibri"/>
                <w:color w:val="000000"/>
                <w:lang w:eastAsia="es-SV"/>
              </w:rPr>
              <w:t>BÁSICO NIÑOS DE 8 A 12 AÑOS</w:t>
            </w:r>
          </w:p>
        </w:tc>
        <w:tc>
          <w:tcPr>
            <w:tcW w:w="1000" w:type="dxa"/>
            <w:tcBorders>
              <w:top w:val="nil"/>
              <w:left w:val="nil"/>
              <w:bottom w:val="nil"/>
              <w:right w:val="nil"/>
            </w:tcBorders>
            <w:shd w:val="clear" w:color="auto" w:fill="auto"/>
            <w:noWrap/>
            <w:vAlign w:val="bottom"/>
            <w:hideMark/>
          </w:tcPr>
          <w:p w14:paraId="2BBE4245" w14:textId="77777777" w:rsidR="00BF506F" w:rsidRPr="00E10ACA" w:rsidRDefault="00BF506F" w:rsidP="00021827">
            <w:pPr>
              <w:spacing w:after="0" w:line="240" w:lineRule="auto"/>
              <w:jc w:val="center"/>
              <w:rPr>
                <w:rFonts w:ascii="Calibri" w:eastAsia="Times New Roman" w:hAnsi="Calibri" w:cs="Calibri"/>
                <w:color w:val="FFFFFF" w:themeColor="background1"/>
                <w:lang w:eastAsia="es-SV"/>
              </w:rPr>
            </w:pPr>
            <w:r w:rsidRPr="00E10ACA">
              <w:rPr>
                <w:rFonts w:ascii="Calibri" w:eastAsia="Times New Roman" w:hAnsi="Calibri" w:cs="Calibri"/>
                <w:color w:val="FFFFFF" w:themeColor="background1"/>
                <w:lang w:eastAsia="es-SV"/>
              </w:rPr>
              <w:t>1</w:t>
            </w:r>
          </w:p>
        </w:tc>
        <w:tc>
          <w:tcPr>
            <w:tcW w:w="1520" w:type="dxa"/>
            <w:tcBorders>
              <w:top w:val="nil"/>
              <w:left w:val="nil"/>
              <w:bottom w:val="nil"/>
              <w:right w:val="nil"/>
            </w:tcBorders>
            <w:shd w:val="clear" w:color="auto" w:fill="auto"/>
            <w:noWrap/>
            <w:vAlign w:val="bottom"/>
            <w:hideMark/>
          </w:tcPr>
          <w:p w14:paraId="3D010A16" w14:textId="77777777" w:rsidR="00BF506F" w:rsidRPr="00E10ACA" w:rsidRDefault="00BF506F" w:rsidP="00021827">
            <w:pPr>
              <w:spacing w:after="0" w:line="240" w:lineRule="auto"/>
              <w:jc w:val="center"/>
              <w:rPr>
                <w:rFonts w:ascii="Calibri" w:eastAsia="Times New Roman" w:hAnsi="Calibri" w:cs="Calibri"/>
                <w:color w:val="FFFFFF" w:themeColor="background1"/>
                <w:lang w:eastAsia="es-SV"/>
              </w:rPr>
            </w:pPr>
            <w:r w:rsidRPr="00E10ACA">
              <w:rPr>
                <w:rFonts w:ascii="Calibri" w:eastAsia="Times New Roman" w:hAnsi="Calibri" w:cs="Calibri"/>
                <w:color w:val="FFFFFF" w:themeColor="background1"/>
                <w:lang w:eastAsia="es-SV"/>
              </w:rPr>
              <w:t>2</w:t>
            </w:r>
          </w:p>
        </w:tc>
        <w:tc>
          <w:tcPr>
            <w:tcW w:w="780" w:type="dxa"/>
            <w:tcBorders>
              <w:top w:val="nil"/>
              <w:left w:val="nil"/>
              <w:bottom w:val="nil"/>
              <w:right w:val="nil"/>
            </w:tcBorders>
            <w:shd w:val="clear" w:color="auto" w:fill="auto"/>
            <w:noWrap/>
            <w:vAlign w:val="bottom"/>
            <w:hideMark/>
          </w:tcPr>
          <w:p w14:paraId="6BECD098" w14:textId="77777777" w:rsidR="00BF506F" w:rsidRPr="00E10ACA" w:rsidRDefault="00BF506F" w:rsidP="00021827">
            <w:pPr>
              <w:spacing w:after="0" w:line="240" w:lineRule="auto"/>
              <w:jc w:val="center"/>
              <w:rPr>
                <w:rFonts w:ascii="Calibri" w:eastAsia="Times New Roman" w:hAnsi="Calibri" w:cs="Calibri"/>
                <w:color w:val="FFFFFF" w:themeColor="background1"/>
                <w:lang w:eastAsia="es-SV"/>
              </w:rPr>
            </w:pPr>
            <w:r w:rsidRPr="00E10ACA">
              <w:rPr>
                <w:rFonts w:ascii="Calibri" w:eastAsia="Times New Roman" w:hAnsi="Calibri" w:cs="Calibri"/>
                <w:color w:val="FFFFFF" w:themeColor="background1"/>
                <w:lang w:eastAsia="es-SV"/>
              </w:rPr>
              <w:t>0</w:t>
            </w:r>
          </w:p>
        </w:tc>
        <w:tc>
          <w:tcPr>
            <w:tcW w:w="800" w:type="dxa"/>
            <w:tcBorders>
              <w:top w:val="nil"/>
              <w:left w:val="nil"/>
              <w:bottom w:val="nil"/>
              <w:right w:val="nil"/>
            </w:tcBorders>
            <w:shd w:val="clear" w:color="auto" w:fill="auto"/>
            <w:noWrap/>
            <w:vAlign w:val="bottom"/>
            <w:hideMark/>
          </w:tcPr>
          <w:p w14:paraId="770B58EB" w14:textId="77777777" w:rsidR="00BF506F" w:rsidRPr="00E10ACA" w:rsidRDefault="00BF506F" w:rsidP="00021827">
            <w:pPr>
              <w:spacing w:after="0" w:line="240" w:lineRule="auto"/>
              <w:jc w:val="center"/>
              <w:rPr>
                <w:rFonts w:ascii="Calibri" w:eastAsia="Times New Roman" w:hAnsi="Calibri" w:cs="Calibri"/>
                <w:color w:val="FFFFFF" w:themeColor="background1"/>
                <w:lang w:eastAsia="es-SV"/>
              </w:rPr>
            </w:pPr>
            <w:r w:rsidRPr="00E10ACA">
              <w:rPr>
                <w:rFonts w:ascii="Calibri" w:eastAsia="Times New Roman" w:hAnsi="Calibri" w:cs="Calibri"/>
                <w:color w:val="FFFFFF" w:themeColor="background1"/>
                <w:lang w:eastAsia="es-SV"/>
              </w:rPr>
              <w:t>2</w:t>
            </w:r>
          </w:p>
        </w:tc>
      </w:tr>
      <w:tr w:rsidR="00BF506F" w:rsidRPr="00E92BA6" w14:paraId="408D32DD" w14:textId="77777777" w:rsidTr="00021827">
        <w:trPr>
          <w:trHeight w:val="300"/>
        </w:trPr>
        <w:tc>
          <w:tcPr>
            <w:tcW w:w="3680" w:type="dxa"/>
            <w:tcBorders>
              <w:top w:val="nil"/>
              <w:left w:val="nil"/>
              <w:bottom w:val="nil"/>
              <w:right w:val="nil"/>
            </w:tcBorders>
            <w:shd w:val="clear" w:color="DCE6F1" w:fill="DCE6F1"/>
            <w:noWrap/>
            <w:vAlign w:val="bottom"/>
            <w:hideMark/>
          </w:tcPr>
          <w:p w14:paraId="205E126F" w14:textId="77777777" w:rsidR="00BF506F" w:rsidRPr="00E92BA6" w:rsidRDefault="00BF506F" w:rsidP="00021827">
            <w:pPr>
              <w:spacing w:after="0" w:line="240" w:lineRule="auto"/>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PIÑATERIA</w:t>
            </w:r>
          </w:p>
        </w:tc>
        <w:tc>
          <w:tcPr>
            <w:tcW w:w="1000" w:type="dxa"/>
            <w:tcBorders>
              <w:top w:val="nil"/>
              <w:left w:val="nil"/>
              <w:bottom w:val="nil"/>
              <w:right w:val="nil"/>
            </w:tcBorders>
            <w:shd w:val="clear" w:color="DCE6F1" w:fill="DCE6F1"/>
            <w:noWrap/>
            <w:vAlign w:val="bottom"/>
            <w:hideMark/>
          </w:tcPr>
          <w:p w14:paraId="53F5DE86"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1</w:t>
            </w:r>
          </w:p>
        </w:tc>
        <w:tc>
          <w:tcPr>
            <w:tcW w:w="1520" w:type="dxa"/>
            <w:tcBorders>
              <w:top w:val="nil"/>
              <w:left w:val="nil"/>
              <w:bottom w:val="nil"/>
              <w:right w:val="nil"/>
            </w:tcBorders>
            <w:shd w:val="clear" w:color="DCE6F1" w:fill="DCE6F1"/>
            <w:noWrap/>
            <w:vAlign w:val="bottom"/>
            <w:hideMark/>
          </w:tcPr>
          <w:p w14:paraId="1A66AF58"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1</w:t>
            </w:r>
          </w:p>
        </w:tc>
        <w:tc>
          <w:tcPr>
            <w:tcW w:w="780" w:type="dxa"/>
            <w:tcBorders>
              <w:top w:val="nil"/>
              <w:left w:val="nil"/>
              <w:bottom w:val="nil"/>
              <w:right w:val="nil"/>
            </w:tcBorders>
            <w:shd w:val="clear" w:color="DCE6F1" w:fill="DCE6F1"/>
            <w:noWrap/>
            <w:vAlign w:val="bottom"/>
            <w:hideMark/>
          </w:tcPr>
          <w:p w14:paraId="706195B0"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1</w:t>
            </w:r>
          </w:p>
        </w:tc>
        <w:tc>
          <w:tcPr>
            <w:tcW w:w="800" w:type="dxa"/>
            <w:tcBorders>
              <w:top w:val="nil"/>
              <w:left w:val="nil"/>
              <w:bottom w:val="nil"/>
              <w:right w:val="nil"/>
            </w:tcBorders>
            <w:shd w:val="clear" w:color="DCE6F1" w:fill="DCE6F1"/>
            <w:noWrap/>
            <w:vAlign w:val="bottom"/>
            <w:hideMark/>
          </w:tcPr>
          <w:p w14:paraId="6AB86F28"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0</w:t>
            </w:r>
          </w:p>
        </w:tc>
      </w:tr>
      <w:tr w:rsidR="00BF506F" w:rsidRPr="00E92BA6" w14:paraId="7D4F83F7" w14:textId="77777777" w:rsidTr="00021827">
        <w:trPr>
          <w:trHeight w:val="300"/>
        </w:trPr>
        <w:tc>
          <w:tcPr>
            <w:tcW w:w="3680" w:type="dxa"/>
            <w:tcBorders>
              <w:top w:val="nil"/>
              <w:left w:val="nil"/>
              <w:bottom w:val="nil"/>
              <w:right w:val="nil"/>
            </w:tcBorders>
            <w:shd w:val="clear" w:color="auto" w:fill="auto"/>
            <w:noWrap/>
            <w:vAlign w:val="bottom"/>
            <w:hideMark/>
          </w:tcPr>
          <w:p w14:paraId="03E52041" w14:textId="77777777" w:rsidR="00BF506F" w:rsidRPr="00E92BA6" w:rsidRDefault="00BF506F" w:rsidP="00021827">
            <w:pPr>
              <w:spacing w:after="0" w:line="240" w:lineRule="auto"/>
              <w:ind w:firstLineChars="100" w:firstLine="220"/>
              <w:rPr>
                <w:rFonts w:ascii="Calibri" w:eastAsia="Times New Roman" w:hAnsi="Calibri" w:cs="Calibri"/>
                <w:color w:val="000000"/>
                <w:lang w:eastAsia="es-SV"/>
              </w:rPr>
            </w:pPr>
            <w:r w:rsidRPr="00E92BA6">
              <w:rPr>
                <w:rFonts w:ascii="Calibri" w:eastAsia="Times New Roman" w:hAnsi="Calibri" w:cs="Calibri"/>
                <w:color w:val="000000"/>
                <w:lang w:eastAsia="es-SV"/>
              </w:rPr>
              <w:t>BÁSICO DE 15 AÑOS EN ADELANTE</w:t>
            </w:r>
          </w:p>
        </w:tc>
        <w:tc>
          <w:tcPr>
            <w:tcW w:w="1000" w:type="dxa"/>
            <w:tcBorders>
              <w:top w:val="nil"/>
              <w:left w:val="nil"/>
              <w:bottom w:val="nil"/>
              <w:right w:val="nil"/>
            </w:tcBorders>
            <w:shd w:val="clear" w:color="auto" w:fill="auto"/>
            <w:noWrap/>
            <w:vAlign w:val="bottom"/>
            <w:hideMark/>
          </w:tcPr>
          <w:p w14:paraId="08131A89" w14:textId="77777777" w:rsidR="00BF506F" w:rsidRPr="00E10ACA" w:rsidRDefault="00BF506F" w:rsidP="00021827">
            <w:pPr>
              <w:spacing w:after="0" w:line="240" w:lineRule="auto"/>
              <w:jc w:val="center"/>
              <w:rPr>
                <w:rFonts w:ascii="Calibri" w:eastAsia="Times New Roman" w:hAnsi="Calibri" w:cs="Calibri"/>
                <w:color w:val="FFFFFF" w:themeColor="background1"/>
                <w:lang w:eastAsia="es-SV"/>
              </w:rPr>
            </w:pPr>
            <w:r w:rsidRPr="00E10ACA">
              <w:rPr>
                <w:rFonts w:ascii="Calibri" w:eastAsia="Times New Roman" w:hAnsi="Calibri" w:cs="Calibri"/>
                <w:color w:val="FFFFFF" w:themeColor="background1"/>
                <w:lang w:eastAsia="es-SV"/>
              </w:rPr>
              <w:t>1</w:t>
            </w:r>
          </w:p>
        </w:tc>
        <w:tc>
          <w:tcPr>
            <w:tcW w:w="1520" w:type="dxa"/>
            <w:tcBorders>
              <w:top w:val="nil"/>
              <w:left w:val="nil"/>
              <w:bottom w:val="nil"/>
              <w:right w:val="nil"/>
            </w:tcBorders>
            <w:shd w:val="clear" w:color="auto" w:fill="auto"/>
            <w:noWrap/>
            <w:vAlign w:val="bottom"/>
            <w:hideMark/>
          </w:tcPr>
          <w:p w14:paraId="5FEDA0BB" w14:textId="77777777" w:rsidR="00BF506F" w:rsidRPr="00E10ACA" w:rsidRDefault="00BF506F" w:rsidP="00021827">
            <w:pPr>
              <w:spacing w:after="0" w:line="240" w:lineRule="auto"/>
              <w:jc w:val="center"/>
              <w:rPr>
                <w:rFonts w:ascii="Calibri" w:eastAsia="Times New Roman" w:hAnsi="Calibri" w:cs="Calibri"/>
                <w:color w:val="FFFFFF" w:themeColor="background1"/>
                <w:lang w:eastAsia="es-SV"/>
              </w:rPr>
            </w:pPr>
            <w:r w:rsidRPr="00E10ACA">
              <w:rPr>
                <w:rFonts w:ascii="Calibri" w:eastAsia="Times New Roman" w:hAnsi="Calibri" w:cs="Calibri"/>
                <w:color w:val="FFFFFF" w:themeColor="background1"/>
                <w:lang w:eastAsia="es-SV"/>
              </w:rPr>
              <w:t>1</w:t>
            </w:r>
          </w:p>
        </w:tc>
        <w:tc>
          <w:tcPr>
            <w:tcW w:w="780" w:type="dxa"/>
            <w:tcBorders>
              <w:top w:val="nil"/>
              <w:left w:val="nil"/>
              <w:bottom w:val="nil"/>
              <w:right w:val="nil"/>
            </w:tcBorders>
            <w:shd w:val="clear" w:color="auto" w:fill="auto"/>
            <w:noWrap/>
            <w:vAlign w:val="bottom"/>
            <w:hideMark/>
          </w:tcPr>
          <w:p w14:paraId="3A3C1128" w14:textId="77777777" w:rsidR="00BF506F" w:rsidRPr="00E10ACA" w:rsidRDefault="00BF506F" w:rsidP="00021827">
            <w:pPr>
              <w:spacing w:after="0" w:line="240" w:lineRule="auto"/>
              <w:jc w:val="center"/>
              <w:rPr>
                <w:rFonts w:ascii="Calibri" w:eastAsia="Times New Roman" w:hAnsi="Calibri" w:cs="Calibri"/>
                <w:color w:val="FFFFFF" w:themeColor="background1"/>
                <w:lang w:eastAsia="es-SV"/>
              </w:rPr>
            </w:pPr>
            <w:r w:rsidRPr="00E10ACA">
              <w:rPr>
                <w:rFonts w:ascii="Calibri" w:eastAsia="Times New Roman" w:hAnsi="Calibri" w:cs="Calibri"/>
                <w:color w:val="FFFFFF" w:themeColor="background1"/>
                <w:lang w:eastAsia="es-SV"/>
              </w:rPr>
              <w:t>1</w:t>
            </w:r>
          </w:p>
        </w:tc>
        <w:tc>
          <w:tcPr>
            <w:tcW w:w="800" w:type="dxa"/>
            <w:tcBorders>
              <w:top w:val="nil"/>
              <w:left w:val="nil"/>
              <w:bottom w:val="nil"/>
              <w:right w:val="nil"/>
            </w:tcBorders>
            <w:shd w:val="clear" w:color="auto" w:fill="auto"/>
            <w:noWrap/>
            <w:vAlign w:val="bottom"/>
            <w:hideMark/>
          </w:tcPr>
          <w:p w14:paraId="2D6B0299" w14:textId="77777777" w:rsidR="00BF506F" w:rsidRPr="00E10ACA" w:rsidRDefault="00BF506F" w:rsidP="00021827">
            <w:pPr>
              <w:spacing w:after="0" w:line="240" w:lineRule="auto"/>
              <w:jc w:val="center"/>
              <w:rPr>
                <w:rFonts w:ascii="Calibri" w:eastAsia="Times New Roman" w:hAnsi="Calibri" w:cs="Calibri"/>
                <w:color w:val="FFFFFF" w:themeColor="background1"/>
                <w:lang w:eastAsia="es-SV"/>
              </w:rPr>
            </w:pPr>
            <w:r w:rsidRPr="00E10ACA">
              <w:rPr>
                <w:rFonts w:ascii="Calibri" w:eastAsia="Times New Roman" w:hAnsi="Calibri" w:cs="Calibri"/>
                <w:color w:val="FFFFFF" w:themeColor="background1"/>
                <w:lang w:eastAsia="es-SV"/>
              </w:rPr>
              <w:t>0</w:t>
            </w:r>
          </w:p>
        </w:tc>
      </w:tr>
      <w:tr w:rsidR="00BF506F" w:rsidRPr="00E92BA6" w14:paraId="2AE84140" w14:textId="77777777" w:rsidTr="00021827">
        <w:trPr>
          <w:trHeight w:val="300"/>
        </w:trPr>
        <w:tc>
          <w:tcPr>
            <w:tcW w:w="3680" w:type="dxa"/>
            <w:tcBorders>
              <w:top w:val="nil"/>
              <w:left w:val="nil"/>
              <w:bottom w:val="nil"/>
              <w:right w:val="nil"/>
            </w:tcBorders>
            <w:shd w:val="clear" w:color="DCE6F1" w:fill="DCE6F1"/>
            <w:noWrap/>
            <w:vAlign w:val="bottom"/>
            <w:hideMark/>
          </w:tcPr>
          <w:p w14:paraId="6E869982" w14:textId="77777777" w:rsidR="00BF506F" w:rsidRPr="00E92BA6" w:rsidRDefault="00BF506F" w:rsidP="00021827">
            <w:pPr>
              <w:spacing w:after="0" w:line="240" w:lineRule="auto"/>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TECNICA POP UP</w:t>
            </w:r>
          </w:p>
        </w:tc>
        <w:tc>
          <w:tcPr>
            <w:tcW w:w="1000" w:type="dxa"/>
            <w:tcBorders>
              <w:top w:val="nil"/>
              <w:left w:val="nil"/>
              <w:bottom w:val="nil"/>
              <w:right w:val="nil"/>
            </w:tcBorders>
            <w:shd w:val="clear" w:color="DCE6F1" w:fill="DCE6F1"/>
            <w:noWrap/>
            <w:vAlign w:val="bottom"/>
            <w:hideMark/>
          </w:tcPr>
          <w:p w14:paraId="3CBBF6F4"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1</w:t>
            </w:r>
          </w:p>
        </w:tc>
        <w:tc>
          <w:tcPr>
            <w:tcW w:w="1520" w:type="dxa"/>
            <w:tcBorders>
              <w:top w:val="nil"/>
              <w:left w:val="nil"/>
              <w:bottom w:val="nil"/>
              <w:right w:val="nil"/>
            </w:tcBorders>
            <w:shd w:val="clear" w:color="DCE6F1" w:fill="DCE6F1"/>
            <w:noWrap/>
            <w:vAlign w:val="bottom"/>
            <w:hideMark/>
          </w:tcPr>
          <w:p w14:paraId="11FDC9AE"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2</w:t>
            </w:r>
          </w:p>
        </w:tc>
        <w:tc>
          <w:tcPr>
            <w:tcW w:w="780" w:type="dxa"/>
            <w:tcBorders>
              <w:top w:val="nil"/>
              <w:left w:val="nil"/>
              <w:bottom w:val="nil"/>
              <w:right w:val="nil"/>
            </w:tcBorders>
            <w:shd w:val="clear" w:color="DCE6F1" w:fill="DCE6F1"/>
            <w:noWrap/>
            <w:vAlign w:val="bottom"/>
            <w:hideMark/>
          </w:tcPr>
          <w:p w14:paraId="502EE649"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1</w:t>
            </w:r>
          </w:p>
        </w:tc>
        <w:tc>
          <w:tcPr>
            <w:tcW w:w="800" w:type="dxa"/>
            <w:tcBorders>
              <w:top w:val="nil"/>
              <w:left w:val="nil"/>
              <w:bottom w:val="nil"/>
              <w:right w:val="nil"/>
            </w:tcBorders>
            <w:shd w:val="clear" w:color="DCE6F1" w:fill="DCE6F1"/>
            <w:noWrap/>
            <w:vAlign w:val="bottom"/>
            <w:hideMark/>
          </w:tcPr>
          <w:p w14:paraId="324562B3"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1</w:t>
            </w:r>
          </w:p>
        </w:tc>
      </w:tr>
      <w:tr w:rsidR="00BF506F" w:rsidRPr="00E92BA6" w14:paraId="40580857" w14:textId="77777777" w:rsidTr="00021827">
        <w:trPr>
          <w:trHeight w:val="300"/>
        </w:trPr>
        <w:tc>
          <w:tcPr>
            <w:tcW w:w="3680" w:type="dxa"/>
            <w:tcBorders>
              <w:top w:val="nil"/>
              <w:left w:val="nil"/>
              <w:bottom w:val="nil"/>
              <w:right w:val="nil"/>
            </w:tcBorders>
            <w:shd w:val="clear" w:color="auto" w:fill="auto"/>
            <w:noWrap/>
            <w:vAlign w:val="bottom"/>
            <w:hideMark/>
          </w:tcPr>
          <w:p w14:paraId="2B1BEE05" w14:textId="77777777" w:rsidR="00BF506F" w:rsidRPr="00E92BA6" w:rsidRDefault="00BF506F" w:rsidP="00021827">
            <w:pPr>
              <w:spacing w:after="0" w:line="240" w:lineRule="auto"/>
              <w:ind w:firstLineChars="100" w:firstLine="220"/>
              <w:rPr>
                <w:rFonts w:ascii="Calibri" w:eastAsia="Times New Roman" w:hAnsi="Calibri" w:cs="Calibri"/>
                <w:color w:val="000000"/>
                <w:lang w:eastAsia="es-SV"/>
              </w:rPr>
            </w:pPr>
            <w:r w:rsidRPr="00E92BA6">
              <w:rPr>
                <w:rFonts w:ascii="Calibri" w:eastAsia="Times New Roman" w:hAnsi="Calibri" w:cs="Calibri"/>
                <w:color w:val="000000"/>
                <w:lang w:eastAsia="es-SV"/>
              </w:rPr>
              <w:t>BASICO NIÑOS DE 8 A 15 años</w:t>
            </w:r>
          </w:p>
        </w:tc>
        <w:tc>
          <w:tcPr>
            <w:tcW w:w="1000" w:type="dxa"/>
            <w:tcBorders>
              <w:top w:val="nil"/>
              <w:left w:val="nil"/>
              <w:bottom w:val="nil"/>
              <w:right w:val="nil"/>
            </w:tcBorders>
            <w:shd w:val="clear" w:color="auto" w:fill="auto"/>
            <w:noWrap/>
            <w:vAlign w:val="bottom"/>
            <w:hideMark/>
          </w:tcPr>
          <w:p w14:paraId="69871160" w14:textId="77777777" w:rsidR="00BF506F" w:rsidRPr="00E10ACA" w:rsidRDefault="00BF506F" w:rsidP="00021827">
            <w:pPr>
              <w:spacing w:after="0" w:line="240" w:lineRule="auto"/>
              <w:jc w:val="center"/>
              <w:rPr>
                <w:rFonts w:ascii="Calibri" w:eastAsia="Times New Roman" w:hAnsi="Calibri" w:cs="Calibri"/>
                <w:color w:val="FFFFFF" w:themeColor="background1"/>
                <w:lang w:eastAsia="es-SV"/>
              </w:rPr>
            </w:pPr>
            <w:r w:rsidRPr="00E10ACA">
              <w:rPr>
                <w:rFonts w:ascii="Calibri" w:eastAsia="Times New Roman" w:hAnsi="Calibri" w:cs="Calibri"/>
                <w:color w:val="FFFFFF" w:themeColor="background1"/>
                <w:lang w:eastAsia="es-SV"/>
              </w:rPr>
              <w:t>1</w:t>
            </w:r>
          </w:p>
        </w:tc>
        <w:tc>
          <w:tcPr>
            <w:tcW w:w="1520" w:type="dxa"/>
            <w:tcBorders>
              <w:top w:val="nil"/>
              <w:left w:val="nil"/>
              <w:bottom w:val="nil"/>
              <w:right w:val="nil"/>
            </w:tcBorders>
            <w:shd w:val="clear" w:color="auto" w:fill="auto"/>
            <w:noWrap/>
            <w:vAlign w:val="bottom"/>
            <w:hideMark/>
          </w:tcPr>
          <w:p w14:paraId="7DB28EBA" w14:textId="77777777" w:rsidR="00BF506F" w:rsidRPr="00E10ACA" w:rsidRDefault="00BF506F" w:rsidP="00021827">
            <w:pPr>
              <w:spacing w:after="0" w:line="240" w:lineRule="auto"/>
              <w:jc w:val="center"/>
              <w:rPr>
                <w:rFonts w:ascii="Calibri" w:eastAsia="Times New Roman" w:hAnsi="Calibri" w:cs="Calibri"/>
                <w:color w:val="FFFFFF" w:themeColor="background1"/>
                <w:lang w:eastAsia="es-SV"/>
              </w:rPr>
            </w:pPr>
            <w:r w:rsidRPr="00E10ACA">
              <w:rPr>
                <w:rFonts w:ascii="Calibri" w:eastAsia="Times New Roman" w:hAnsi="Calibri" w:cs="Calibri"/>
                <w:color w:val="FFFFFF" w:themeColor="background1"/>
                <w:lang w:eastAsia="es-SV"/>
              </w:rPr>
              <w:t>2</w:t>
            </w:r>
          </w:p>
        </w:tc>
        <w:tc>
          <w:tcPr>
            <w:tcW w:w="780" w:type="dxa"/>
            <w:tcBorders>
              <w:top w:val="nil"/>
              <w:left w:val="nil"/>
              <w:bottom w:val="nil"/>
              <w:right w:val="nil"/>
            </w:tcBorders>
            <w:shd w:val="clear" w:color="auto" w:fill="auto"/>
            <w:noWrap/>
            <w:vAlign w:val="bottom"/>
            <w:hideMark/>
          </w:tcPr>
          <w:p w14:paraId="461A6344" w14:textId="77777777" w:rsidR="00BF506F" w:rsidRPr="00E10ACA" w:rsidRDefault="00BF506F" w:rsidP="00021827">
            <w:pPr>
              <w:spacing w:after="0" w:line="240" w:lineRule="auto"/>
              <w:jc w:val="center"/>
              <w:rPr>
                <w:rFonts w:ascii="Calibri" w:eastAsia="Times New Roman" w:hAnsi="Calibri" w:cs="Calibri"/>
                <w:color w:val="FFFFFF" w:themeColor="background1"/>
                <w:lang w:eastAsia="es-SV"/>
              </w:rPr>
            </w:pPr>
            <w:r w:rsidRPr="00E10ACA">
              <w:rPr>
                <w:rFonts w:ascii="Calibri" w:eastAsia="Times New Roman" w:hAnsi="Calibri" w:cs="Calibri"/>
                <w:color w:val="FFFFFF" w:themeColor="background1"/>
                <w:lang w:eastAsia="es-SV"/>
              </w:rPr>
              <w:t>1</w:t>
            </w:r>
          </w:p>
        </w:tc>
        <w:tc>
          <w:tcPr>
            <w:tcW w:w="800" w:type="dxa"/>
            <w:tcBorders>
              <w:top w:val="nil"/>
              <w:left w:val="nil"/>
              <w:bottom w:val="nil"/>
              <w:right w:val="nil"/>
            </w:tcBorders>
            <w:shd w:val="clear" w:color="auto" w:fill="auto"/>
            <w:noWrap/>
            <w:vAlign w:val="bottom"/>
            <w:hideMark/>
          </w:tcPr>
          <w:p w14:paraId="7D5EFE8B" w14:textId="77777777" w:rsidR="00BF506F" w:rsidRPr="00E10ACA" w:rsidRDefault="00BF506F" w:rsidP="00021827">
            <w:pPr>
              <w:spacing w:after="0" w:line="240" w:lineRule="auto"/>
              <w:jc w:val="center"/>
              <w:rPr>
                <w:rFonts w:ascii="Calibri" w:eastAsia="Times New Roman" w:hAnsi="Calibri" w:cs="Calibri"/>
                <w:color w:val="FFFFFF" w:themeColor="background1"/>
                <w:lang w:eastAsia="es-SV"/>
              </w:rPr>
            </w:pPr>
            <w:r w:rsidRPr="00E10ACA">
              <w:rPr>
                <w:rFonts w:ascii="Calibri" w:eastAsia="Times New Roman" w:hAnsi="Calibri" w:cs="Calibri"/>
                <w:color w:val="FFFFFF" w:themeColor="background1"/>
                <w:lang w:eastAsia="es-SV"/>
              </w:rPr>
              <w:t>1</w:t>
            </w:r>
          </w:p>
        </w:tc>
      </w:tr>
      <w:tr w:rsidR="00BF506F" w:rsidRPr="00E92BA6" w14:paraId="530EB3B2" w14:textId="77777777" w:rsidTr="00021827">
        <w:trPr>
          <w:trHeight w:val="300"/>
        </w:trPr>
        <w:tc>
          <w:tcPr>
            <w:tcW w:w="3680" w:type="dxa"/>
            <w:tcBorders>
              <w:top w:val="single" w:sz="4" w:space="0" w:color="366092"/>
              <w:left w:val="nil"/>
              <w:bottom w:val="single" w:sz="8" w:space="0" w:color="366092"/>
              <w:right w:val="nil"/>
            </w:tcBorders>
            <w:shd w:val="clear" w:color="auto" w:fill="auto"/>
            <w:noWrap/>
            <w:vAlign w:val="bottom"/>
            <w:hideMark/>
          </w:tcPr>
          <w:p w14:paraId="0C44D68A" w14:textId="77777777" w:rsidR="00BF506F" w:rsidRPr="00E92BA6" w:rsidRDefault="00BF506F" w:rsidP="00021827">
            <w:pPr>
              <w:spacing w:after="0" w:line="240" w:lineRule="auto"/>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Total general</w:t>
            </w:r>
          </w:p>
        </w:tc>
        <w:tc>
          <w:tcPr>
            <w:tcW w:w="1000" w:type="dxa"/>
            <w:tcBorders>
              <w:top w:val="single" w:sz="4" w:space="0" w:color="366092"/>
              <w:left w:val="nil"/>
              <w:bottom w:val="single" w:sz="8" w:space="0" w:color="366092"/>
              <w:right w:val="nil"/>
            </w:tcBorders>
            <w:shd w:val="clear" w:color="auto" w:fill="auto"/>
            <w:noWrap/>
            <w:vAlign w:val="bottom"/>
            <w:hideMark/>
          </w:tcPr>
          <w:p w14:paraId="47E712F2"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4</w:t>
            </w:r>
          </w:p>
        </w:tc>
        <w:tc>
          <w:tcPr>
            <w:tcW w:w="1520" w:type="dxa"/>
            <w:tcBorders>
              <w:top w:val="single" w:sz="4" w:space="0" w:color="366092"/>
              <w:left w:val="nil"/>
              <w:bottom w:val="single" w:sz="8" w:space="0" w:color="366092"/>
              <w:right w:val="nil"/>
            </w:tcBorders>
            <w:shd w:val="clear" w:color="auto" w:fill="auto"/>
            <w:noWrap/>
            <w:vAlign w:val="bottom"/>
            <w:hideMark/>
          </w:tcPr>
          <w:p w14:paraId="06CEAB34"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7</w:t>
            </w:r>
          </w:p>
        </w:tc>
        <w:tc>
          <w:tcPr>
            <w:tcW w:w="780" w:type="dxa"/>
            <w:tcBorders>
              <w:top w:val="single" w:sz="4" w:space="0" w:color="366092"/>
              <w:left w:val="nil"/>
              <w:bottom w:val="single" w:sz="8" w:space="0" w:color="366092"/>
              <w:right w:val="nil"/>
            </w:tcBorders>
            <w:shd w:val="clear" w:color="auto" w:fill="auto"/>
            <w:noWrap/>
            <w:vAlign w:val="bottom"/>
            <w:hideMark/>
          </w:tcPr>
          <w:p w14:paraId="418AA2D6"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3</w:t>
            </w:r>
          </w:p>
        </w:tc>
        <w:tc>
          <w:tcPr>
            <w:tcW w:w="800" w:type="dxa"/>
            <w:tcBorders>
              <w:top w:val="single" w:sz="4" w:space="0" w:color="366092"/>
              <w:left w:val="nil"/>
              <w:bottom w:val="single" w:sz="8" w:space="0" w:color="366092"/>
              <w:right w:val="nil"/>
            </w:tcBorders>
            <w:shd w:val="clear" w:color="auto" w:fill="auto"/>
            <w:noWrap/>
            <w:vAlign w:val="bottom"/>
            <w:hideMark/>
          </w:tcPr>
          <w:p w14:paraId="7E95C760" w14:textId="77777777" w:rsidR="00BF506F" w:rsidRPr="00E92BA6" w:rsidRDefault="00BF506F" w:rsidP="00021827">
            <w:pPr>
              <w:spacing w:after="0" w:line="240" w:lineRule="auto"/>
              <w:jc w:val="center"/>
              <w:rPr>
                <w:rFonts w:ascii="Calibri" w:eastAsia="Times New Roman" w:hAnsi="Calibri" w:cs="Calibri"/>
                <w:b/>
                <w:bCs/>
                <w:color w:val="000000"/>
                <w:lang w:eastAsia="es-SV"/>
              </w:rPr>
            </w:pPr>
            <w:r w:rsidRPr="00E92BA6">
              <w:rPr>
                <w:rFonts w:ascii="Calibri" w:eastAsia="Times New Roman" w:hAnsi="Calibri" w:cs="Calibri"/>
                <w:b/>
                <w:bCs/>
                <w:color w:val="000000"/>
                <w:lang w:eastAsia="es-SV"/>
              </w:rPr>
              <w:t>4</w:t>
            </w:r>
          </w:p>
        </w:tc>
      </w:tr>
    </w:tbl>
    <w:p w14:paraId="76109D63" w14:textId="77777777" w:rsidR="00BF506F" w:rsidRDefault="00BF506F" w:rsidP="00BF506F"/>
    <w:p w14:paraId="7672C41D" w14:textId="77777777" w:rsidR="00BF506F" w:rsidRDefault="00BF506F" w:rsidP="00BF506F"/>
    <w:p w14:paraId="2BDA9522" w14:textId="77777777" w:rsidR="00BF506F" w:rsidRDefault="00BF506F" w:rsidP="00BF506F"/>
    <w:p w14:paraId="7B97F1EB" w14:textId="77777777" w:rsidR="00BF506F" w:rsidRDefault="00BF506F" w:rsidP="00BF506F"/>
    <w:p w14:paraId="0F28C9E6" w14:textId="77777777" w:rsidR="00BF506F" w:rsidRDefault="00BF506F" w:rsidP="00BF506F"/>
    <w:p w14:paraId="2AD6240B" w14:textId="77777777" w:rsidR="00BF506F" w:rsidRDefault="00BF506F" w:rsidP="00BF506F"/>
    <w:p w14:paraId="74318944" w14:textId="77777777" w:rsidR="00BF506F" w:rsidRDefault="00BF506F" w:rsidP="00BF506F"/>
    <w:p w14:paraId="2B6BFCA7" w14:textId="66E22320" w:rsidR="00BF506F" w:rsidRDefault="00BF506F" w:rsidP="00BF506F">
      <w:r>
        <w:rPr>
          <w:noProof/>
          <w:lang w:val="es-MX" w:eastAsia="es-MX"/>
        </w:rPr>
        <w:drawing>
          <wp:anchor distT="0" distB="0" distL="114300" distR="114300" simplePos="0" relativeHeight="251732992" behindDoc="0" locked="0" layoutInCell="1" allowOverlap="1" wp14:anchorId="2C87F0C1" wp14:editId="5B4BA487">
            <wp:simplePos x="0" y="0"/>
            <wp:positionH relativeFrom="column">
              <wp:posOffset>2377440</wp:posOffset>
            </wp:positionH>
            <wp:positionV relativeFrom="paragraph">
              <wp:posOffset>118110</wp:posOffset>
            </wp:positionV>
            <wp:extent cx="4572000" cy="2743200"/>
            <wp:effectExtent l="0" t="0" r="0" b="0"/>
            <wp:wrapThrough wrapText="bothSides">
              <wp:wrapPolygon edited="0">
                <wp:start x="0" y="0"/>
                <wp:lineTo x="0" y="21450"/>
                <wp:lineTo x="21510" y="21450"/>
                <wp:lineTo x="21510" y="0"/>
                <wp:lineTo x="0" y="0"/>
              </wp:wrapPolygon>
            </wp:wrapThrough>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p>
    <w:p w14:paraId="68C84B63" w14:textId="4FDCDB9E" w:rsidR="00BF506F" w:rsidRDefault="00BF506F" w:rsidP="00BF506F"/>
    <w:p w14:paraId="6701020F" w14:textId="77777777" w:rsidR="00BF506F" w:rsidRDefault="00BF506F" w:rsidP="00BF506F"/>
    <w:p w14:paraId="2CB8E546" w14:textId="77777777" w:rsidR="00BF506F" w:rsidRDefault="00BF506F" w:rsidP="00BF506F"/>
    <w:p w14:paraId="4C407084" w14:textId="77777777" w:rsidR="00BF506F" w:rsidRDefault="00BF506F" w:rsidP="00BF506F"/>
    <w:p w14:paraId="5F2959BC" w14:textId="77777777" w:rsidR="00BF506F" w:rsidRDefault="00BF506F" w:rsidP="00BF506F"/>
    <w:p w14:paraId="50645CB5" w14:textId="77777777" w:rsidR="00BF506F" w:rsidRDefault="00BF506F" w:rsidP="00BF506F"/>
    <w:p w14:paraId="35457CAC" w14:textId="77777777" w:rsidR="00BF506F" w:rsidRDefault="00BF506F" w:rsidP="00BF506F"/>
    <w:p w14:paraId="45CCA20F" w14:textId="77777777" w:rsidR="00BF506F" w:rsidRDefault="00BF506F" w:rsidP="00BF506F"/>
    <w:p w14:paraId="5671EF8A" w14:textId="77777777" w:rsidR="00BF506F" w:rsidRDefault="00BF506F" w:rsidP="00BF506F"/>
    <w:p w14:paraId="6BFF7605" w14:textId="77777777" w:rsidR="00BF506F" w:rsidRDefault="00BF506F" w:rsidP="00BF506F"/>
    <w:p w14:paraId="3F178388" w14:textId="6C80AA90" w:rsidR="00BF506F" w:rsidRDefault="00BF506F" w:rsidP="00BF506F">
      <w:pPr>
        <w:rPr>
          <w:noProof/>
          <w:lang w:eastAsia="es-SV"/>
        </w:rPr>
      </w:pPr>
      <w:r>
        <w:rPr>
          <w:noProof/>
          <w:lang w:val="es-MX" w:eastAsia="es-MX"/>
        </w:rPr>
        <w:lastRenderedPageBreak/>
        <mc:AlternateContent>
          <mc:Choice Requires="wps">
            <w:drawing>
              <wp:anchor distT="0" distB="0" distL="114300" distR="114300" simplePos="0" relativeHeight="251725824" behindDoc="0" locked="0" layoutInCell="1" allowOverlap="1" wp14:anchorId="0C59E7EA" wp14:editId="4052E10C">
                <wp:simplePos x="0" y="0"/>
                <wp:positionH relativeFrom="column">
                  <wp:posOffset>2202815</wp:posOffset>
                </wp:positionH>
                <wp:positionV relativeFrom="paragraph">
                  <wp:posOffset>113030</wp:posOffset>
                </wp:positionV>
                <wp:extent cx="5132717" cy="866692"/>
                <wp:effectExtent l="0" t="0" r="0" b="0"/>
                <wp:wrapNone/>
                <wp:docPr id="188225963" name="Rectángulo 11"/>
                <wp:cNvGraphicFramePr/>
                <a:graphic xmlns:a="http://schemas.openxmlformats.org/drawingml/2006/main">
                  <a:graphicData uri="http://schemas.microsoft.com/office/word/2010/wordprocessingShape">
                    <wps:wsp>
                      <wps:cNvSpPr/>
                      <wps:spPr>
                        <a:xfrm>
                          <a:off x="0" y="0"/>
                          <a:ext cx="5132717" cy="866692"/>
                        </a:xfrm>
                        <a:prstGeom prst="rect">
                          <a:avLst/>
                        </a:prstGeom>
                        <a:noFill/>
                        <a:ln w="12700" cap="flat" cmpd="sng" algn="ctr">
                          <a:noFill/>
                          <a:prstDash val="solid"/>
                          <a:miter lim="800000"/>
                        </a:ln>
                        <a:effectLst/>
                      </wps:spPr>
                      <wps:txbx>
                        <w:txbxContent>
                          <w:p w14:paraId="194D33BA" w14:textId="77777777" w:rsidR="00021827" w:rsidRDefault="00021827" w:rsidP="00BF506F">
                            <w:pPr>
                              <w:pStyle w:val="NormalWeb"/>
                              <w:spacing w:before="0" w:beforeAutospacing="0" w:after="0" w:afterAutospacing="0"/>
                              <w:jc w:val="center"/>
                              <w:rPr>
                                <w:rFonts w:asciiTheme="minorHAnsi" w:hAnsi="Calibri" w:cstheme="minorBidi"/>
                                <w:b/>
                                <w:bCs/>
                                <w:color w:val="000000" w:themeColor="dark1"/>
                                <w:sz w:val="48"/>
                                <w:szCs w:val="48"/>
                              </w:rPr>
                            </w:pPr>
                            <w:r>
                              <w:rPr>
                                <w:rFonts w:asciiTheme="minorHAnsi" w:hAnsi="Calibri" w:cstheme="minorBidi"/>
                                <w:b/>
                                <w:bCs/>
                                <w:color w:val="000000" w:themeColor="dark1"/>
                                <w:sz w:val="48"/>
                                <w:szCs w:val="48"/>
                              </w:rPr>
                              <w:t>Atención usuarios,</w:t>
                            </w:r>
                          </w:p>
                          <w:p w14:paraId="41C616C0" w14:textId="77777777" w:rsidR="00021827" w:rsidRDefault="00021827" w:rsidP="00BF506F">
                            <w:pPr>
                              <w:pStyle w:val="NormalWeb"/>
                              <w:spacing w:before="0" w:beforeAutospacing="0" w:after="0" w:afterAutospacing="0"/>
                              <w:jc w:val="center"/>
                            </w:pPr>
                            <w:r>
                              <w:rPr>
                                <w:rFonts w:asciiTheme="minorHAnsi" w:hAnsi="Calibri" w:cstheme="minorBidi"/>
                                <w:b/>
                                <w:bCs/>
                                <w:color w:val="000000" w:themeColor="dark1"/>
                                <w:sz w:val="48"/>
                                <w:szCs w:val="48"/>
                              </w:rPr>
                              <w:t>Octubre, noviembre y diciembre 2024</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C59E7EA" id="Rectángulo 11" o:spid="_x0000_s1042" style="position:absolute;margin-left:173.45pt;margin-top:8.9pt;width:404.15pt;height:68.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" filled="f" stroked="f" strokeweight="1pt">
                <v:textbox>
                  <w:txbxContent>
                    <w:p w14:paraId="194D33BA" w14:textId="77777777" w:rsidR="00021827" w:rsidRDefault="00021827" w:rsidP="00BF506F">
                      <w:pPr>
                        <w:pStyle w:val="NormalWeb"/>
                        <w:spacing w:before="0" w:beforeAutospacing="0" w:after="0" w:afterAutospacing="0"/>
                        <w:jc w:val="center"/>
                        <w:rPr>
                          <w:rFonts w:asciiTheme="minorHAnsi" w:hAnsi="Calibri" w:cstheme="minorBidi"/>
                          <w:b/>
                          <w:bCs/>
                          <w:color w:val="000000" w:themeColor="dark1"/>
                          <w:sz w:val="48"/>
                          <w:szCs w:val="48"/>
                        </w:rPr>
                      </w:pPr>
                      <w:r>
                        <w:rPr>
                          <w:rFonts w:asciiTheme="minorHAnsi" w:hAnsi="Calibri" w:cstheme="minorBidi"/>
                          <w:b/>
                          <w:bCs/>
                          <w:color w:val="000000" w:themeColor="dark1"/>
                          <w:sz w:val="48"/>
                          <w:szCs w:val="48"/>
                        </w:rPr>
                        <w:t>Atención usuarios,</w:t>
                      </w:r>
                    </w:p>
                    <w:p w14:paraId="41C616C0" w14:textId="77777777" w:rsidR="00021827" w:rsidRDefault="00021827" w:rsidP="00BF506F">
                      <w:pPr>
                        <w:pStyle w:val="NormalWeb"/>
                        <w:spacing w:before="0" w:beforeAutospacing="0" w:after="0" w:afterAutospacing="0"/>
                        <w:jc w:val="center"/>
                      </w:pPr>
                      <w:r>
                        <w:rPr>
                          <w:rFonts w:asciiTheme="minorHAnsi" w:hAnsi="Calibri" w:cstheme="minorBidi"/>
                          <w:b/>
                          <w:bCs/>
                          <w:color w:val="000000" w:themeColor="dark1"/>
                          <w:sz w:val="48"/>
                          <w:szCs w:val="48"/>
                        </w:rPr>
                        <w:t>Octubre, noviembre y diciembre 2024</w:t>
                      </w:r>
                    </w:p>
                  </w:txbxContent>
                </v:textbox>
              </v:rect>
            </w:pict>
          </mc:Fallback>
        </mc:AlternateContent>
      </w:r>
      <w:r>
        <w:rPr>
          <w:noProof/>
          <w:lang w:eastAsia="es-SV"/>
        </w:rPr>
        <w:t xml:space="preserve">  </w:t>
      </w:r>
    </w:p>
    <w:p w14:paraId="041DE116" w14:textId="77777777" w:rsidR="00BF506F" w:rsidRDefault="00BF506F" w:rsidP="00BF506F">
      <w:pPr>
        <w:rPr>
          <w:noProof/>
          <w:lang w:eastAsia="es-SV"/>
        </w:rPr>
      </w:pPr>
    </w:p>
    <w:p w14:paraId="0950B2F5" w14:textId="77777777" w:rsidR="00BF506F" w:rsidRDefault="00BF506F" w:rsidP="00BF506F">
      <w:pPr>
        <w:rPr>
          <w:noProof/>
          <w:lang w:eastAsia="es-SV"/>
        </w:rPr>
      </w:pPr>
    </w:p>
    <w:p w14:paraId="77EE09B0" w14:textId="77777777" w:rsidR="00BF506F" w:rsidRDefault="00BF506F" w:rsidP="00BF506F">
      <w:pPr>
        <w:rPr>
          <w:noProof/>
          <w:lang w:eastAsia="es-SV"/>
        </w:rPr>
      </w:pPr>
    </w:p>
    <w:tbl>
      <w:tblPr>
        <w:tblW w:w="5260" w:type="dxa"/>
        <w:jc w:val="center"/>
        <w:tblCellMar>
          <w:left w:w="70" w:type="dxa"/>
          <w:right w:w="70" w:type="dxa"/>
        </w:tblCellMar>
        <w:tblLook w:val="04A0" w:firstRow="1" w:lastRow="0" w:firstColumn="1" w:lastColumn="0" w:noHBand="0" w:noVBand="1"/>
      </w:tblPr>
      <w:tblGrid>
        <w:gridCol w:w="1560"/>
        <w:gridCol w:w="1720"/>
        <w:gridCol w:w="1060"/>
        <w:gridCol w:w="920"/>
      </w:tblGrid>
      <w:tr w:rsidR="00BF506F" w:rsidRPr="00025C4E" w14:paraId="32F194FF" w14:textId="77777777" w:rsidTr="00BF506F">
        <w:trPr>
          <w:trHeight w:val="300"/>
          <w:jc w:val="center"/>
        </w:trPr>
        <w:tc>
          <w:tcPr>
            <w:tcW w:w="1560" w:type="dxa"/>
            <w:tcBorders>
              <w:top w:val="single" w:sz="8" w:space="0" w:color="366092"/>
              <w:left w:val="nil"/>
              <w:bottom w:val="nil"/>
              <w:right w:val="nil"/>
            </w:tcBorders>
            <w:shd w:val="clear" w:color="4F81BD" w:fill="4F81BD"/>
            <w:noWrap/>
            <w:vAlign w:val="bottom"/>
            <w:hideMark/>
          </w:tcPr>
          <w:p w14:paraId="01F696FC" w14:textId="77777777" w:rsidR="00BF506F" w:rsidRPr="00025C4E" w:rsidRDefault="00BF506F" w:rsidP="00021827">
            <w:pPr>
              <w:spacing w:after="0" w:line="240" w:lineRule="auto"/>
              <w:rPr>
                <w:rFonts w:ascii="Calibri" w:eastAsia="Times New Roman" w:hAnsi="Calibri" w:cs="Calibri"/>
                <w:b/>
                <w:bCs/>
                <w:color w:val="FFFFFF"/>
                <w:lang w:eastAsia="es-SV"/>
              </w:rPr>
            </w:pPr>
            <w:r w:rsidRPr="00025C4E">
              <w:rPr>
                <w:rFonts w:ascii="Calibri" w:eastAsia="Times New Roman" w:hAnsi="Calibri" w:cs="Calibri"/>
                <w:b/>
                <w:bCs/>
                <w:color w:val="FFFFFF"/>
                <w:lang w:eastAsia="es-SV"/>
              </w:rPr>
              <w:t>MES</w:t>
            </w:r>
          </w:p>
        </w:tc>
        <w:tc>
          <w:tcPr>
            <w:tcW w:w="1720" w:type="dxa"/>
            <w:tcBorders>
              <w:top w:val="single" w:sz="8" w:space="0" w:color="366092"/>
              <w:left w:val="nil"/>
              <w:bottom w:val="nil"/>
              <w:right w:val="nil"/>
            </w:tcBorders>
            <w:shd w:val="clear" w:color="4F81BD" w:fill="4F81BD"/>
            <w:noWrap/>
            <w:vAlign w:val="bottom"/>
            <w:hideMark/>
          </w:tcPr>
          <w:p w14:paraId="6C0AE057" w14:textId="77777777" w:rsidR="00BF506F" w:rsidRPr="00025C4E" w:rsidRDefault="00BF506F" w:rsidP="00021827">
            <w:pPr>
              <w:spacing w:after="0" w:line="240" w:lineRule="auto"/>
              <w:jc w:val="center"/>
              <w:rPr>
                <w:rFonts w:ascii="Calibri" w:eastAsia="Times New Roman" w:hAnsi="Calibri" w:cs="Calibri"/>
                <w:b/>
                <w:bCs/>
                <w:color w:val="FFFFFF"/>
                <w:lang w:eastAsia="es-SV"/>
              </w:rPr>
            </w:pPr>
            <w:r w:rsidRPr="00025C4E">
              <w:rPr>
                <w:rFonts w:ascii="Calibri" w:eastAsia="Times New Roman" w:hAnsi="Calibri" w:cs="Calibri"/>
                <w:b/>
                <w:bCs/>
                <w:color w:val="FFFFFF"/>
                <w:lang w:eastAsia="es-SV"/>
              </w:rPr>
              <w:t>ATENDIDOS</w:t>
            </w:r>
          </w:p>
        </w:tc>
        <w:tc>
          <w:tcPr>
            <w:tcW w:w="1060" w:type="dxa"/>
            <w:tcBorders>
              <w:top w:val="single" w:sz="8" w:space="0" w:color="366092"/>
              <w:left w:val="nil"/>
              <w:bottom w:val="nil"/>
              <w:right w:val="nil"/>
            </w:tcBorders>
            <w:shd w:val="clear" w:color="4F81BD" w:fill="4F81BD"/>
            <w:noWrap/>
            <w:vAlign w:val="bottom"/>
            <w:hideMark/>
          </w:tcPr>
          <w:p w14:paraId="784D5C8B" w14:textId="77777777" w:rsidR="00BF506F" w:rsidRPr="00025C4E"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SF</w:t>
            </w:r>
          </w:p>
        </w:tc>
        <w:tc>
          <w:tcPr>
            <w:tcW w:w="920" w:type="dxa"/>
            <w:tcBorders>
              <w:top w:val="single" w:sz="8" w:space="0" w:color="366092"/>
              <w:left w:val="nil"/>
              <w:bottom w:val="nil"/>
              <w:right w:val="nil"/>
            </w:tcBorders>
            <w:shd w:val="clear" w:color="4F81BD" w:fill="4F81BD"/>
            <w:noWrap/>
            <w:vAlign w:val="bottom"/>
            <w:hideMark/>
          </w:tcPr>
          <w:p w14:paraId="4AE449D7" w14:textId="77777777" w:rsidR="00BF506F" w:rsidRPr="00025C4E" w:rsidRDefault="00BF506F" w:rsidP="00021827">
            <w:pPr>
              <w:spacing w:after="0" w:line="240" w:lineRule="auto"/>
              <w:jc w:val="center"/>
              <w:rPr>
                <w:rFonts w:ascii="Calibri" w:eastAsia="Times New Roman" w:hAnsi="Calibri" w:cs="Calibri"/>
                <w:b/>
                <w:bCs/>
                <w:color w:val="FFFFFF"/>
                <w:lang w:eastAsia="es-SV"/>
              </w:rPr>
            </w:pPr>
            <w:r>
              <w:rPr>
                <w:rFonts w:ascii="Calibri" w:eastAsia="Times New Roman" w:hAnsi="Calibri" w:cs="Calibri"/>
                <w:b/>
                <w:bCs/>
                <w:color w:val="FFFFFF"/>
                <w:lang w:eastAsia="es-SV"/>
              </w:rPr>
              <w:t>SM</w:t>
            </w:r>
          </w:p>
        </w:tc>
      </w:tr>
      <w:tr w:rsidR="00BF506F" w:rsidRPr="00025C4E" w14:paraId="103E0985" w14:textId="77777777" w:rsidTr="00BF506F">
        <w:trPr>
          <w:trHeight w:val="300"/>
          <w:jc w:val="center"/>
        </w:trPr>
        <w:tc>
          <w:tcPr>
            <w:tcW w:w="1560" w:type="dxa"/>
            <w:tcBorders>
              <w:top w:val="nil"/>
              <w:left w:val="nil"/>
              <w:bottom w:val="nil"/>
              <w:right w:val="nil"/>
            </w:tcBorders>
            <w:shd w:val="clear" w:color="auto" w:fill="auto"/>
            <w:noWrap/>
            <w:vAlign w:val="bottom"/>
            <w:hideMark/>
          </w:tcPr>
          <w:p w14:paraId="78EDD6F2" w14:textId="77777777" w:rsidR="00BF506F" w:rsidRPr="00025C4E" w:rsidRDefault="00BF506F" w:rsidP="00021827">
            <w:pPr>
              <w:spacing w:after="0" w:line="240" w:lineRule="auto"/>
              <w:rPr>
                <w:rFonts w:ascii="Calibri" w:eastAsia="Times New Roman" w:hAnsi="Calibri" w:cs="Calibri"/>
                <w:color w:val="000000"/>
                <w:lang w:eastAsia="es-SV"/>
              </w:rPr>
            </w:pPr>
            <w:r w:rsidRPr="00025C4E">
              <w:rPr>
                <w:rFonts w:ascii="Calibri" w:eastAsia="Times New Roman" w:hAnsi="Calibri" w:cs="Calibri"/>
                <w:color w:val="000000"/>
                <w:lang w:eastAsia="es-SV"/>
              </w:rPr>
              <w:t>Octubre</w:t>
            </w:r>
          </w:p>
        </w:tc>
        <w:tc>
          <w:tcPr>
            <w:tcW w:w="1720" w:type="dxa"/>
            <w:tcBorders>
              <w:top w:val="nil"/>
              <w:left w:val="nil"/>
              <w:bottom w:val="nil"/>
              <w:right w:val="nil"/>
            </w:tcBorders>
            <w:shd w:val="clear" w:color="auto" w:fill="auto"/>
            <w:noWrap/>
            <w:vAlign w:val="bottom"/>
            <w:hideMark/>
          </w:tcPr>
          <w:p w14:paraId="575BF9B9" w14:textId="77777777" w:rsidR="00BF506F" w:rsidRPr="00025C4E" w:rsidRDefault="00BF506F" w:rsidP="00021827">
            <w:pPr>
              <w:spacing w:after="0" w:line="240" w:lineRule="auto"/>
              <w:jc w:val="center"/>
              <w:rPr>
                <w:rFonts w:ascii="Calibri" w:eastAsia="Times New Roman" w:hAnsi="Calibri" w:cs="Calibri"/>
                <w:color w:val="000000"/>
                <w:lang w:eastAsia="es-SV"/>
              </w:rPr>
            </w:pPr>
            <w:r w:rsidRPr="00025C4E">
              <w:rPr>
                <w:rFonts w:ascii="Calibri" w:eastAsia="Times New Roman" w:hAnsi="Calibri" w:cs="Calibri"/>
                <w:color w:val="000000"/>
                <w:lang w:eastAsia="es-SV"/>
              </w:rPr>
              <w:t>261</w:t>
            </w:r>
          </w:p>
        </w:tc>
        <w:tc>
          <w:tcPr>
            <w:tcW w:w="1060" w:type="dxa"/>
            <w:tcBorders>
              <w:top w:val="nil"/>
              <w:left w:val="nil"/>
              <w:bottom w:val="nil"/>
              <w:right w:val="nil"/>
            </w:tcBorders>
            <w:shd w:val="clear" w:color="auto" w:fill="auto"/>
            <w:noWrap/>
            <w:vAlign w:val="bottom"/>
            <w:hideMark/>
          </w:tcPr>
          <w:p w14:paraId="7E881920" w14:textId="77777777" w:rsidR="00BF506F" w:rsidRPr="00025C4E" w:rsidRDefault="00BF506F" w:rsidP="00021827">
            <w:pPr>
              <w:spacing w:after="0" w:line="240" w:lineRule="auto"/>
              <w:jc w:val="center"/>
              <w:rPr>
                <w:rFonts w:ascii="Calibri" w:eastAsia="Times New Roman" w:hAnsi="Calibri" w:cs="Calibri"/>
                <w:color w:val="000000"/>
                <w:lang w:eastAsia="es-SV"/>
              </w:rPr>
            </w:pPr>
            <w:r w:rsidRPr="00025C4E">
              <w:rPr>
                <w:rFonts w:ascii="Calibri" w:eastAsia="Times New Roman" w:hAnsi="Calibri" w:cs="Calibri"/>
                <w:color w:val="000000"/>
                <w:lang w:eastAsia="es-SV"/>
              </w:rPr>
              <w:t>175</w:t>
            </w:r>
          </w:p>
        </w:tc>
        <w:tc>
          <w:tcPr>
            <w:tcW w:w="920" w:type="dxa"/>
            <w:tcBorders>
              <w:top w:val="nil"/>
              <w:left w:val="nil"/>
              <w:bottom w:val="nil"/>
              <w:right w:val="nil"/>
            </w:tcBorders>
            <w:shd w:val="clear" w:color="auto" w:fill="auto"/>
            <w:noWrap/>
            <w:vAlign w:val="bottom"/>
            <w:hideMark/>
          </w:tcPr>
          <w:p w14:paraId="4638E88B" w14:textId="77777777" w:rsidR="00BF506F" w:rsidRPr="00025C4E" w:rsidRDefault="00BF506F" w:rsidP="00021827">
            <w:pPr>
              <w:spacing w:after="0" w:line="240" w:lineRule="auto"/>
              <w:jc w:val="center"/>
              <w:rPr>
                <w:rFonts w:ascii="Calibri" w:eastAsia="Times New Roman" w:hAnsi="Calibri" w:cs="Calibri"/>
                <w:color w:val="000000"/>
                <w:lang w:eastAsia="es-SV"/>
              </w:rPr>
            </w:pPr>
            <w:r w:rsidRPr="00025C4E">
              <w:rPr>
                <w:rFonts w:ascii="Calibri" w:eastAsia="Times New Roman" w:hAnsi="Calibri" w:cs="Calibri"/>
                <w:color w:val="000000"/>
                <w:lang w:eastAsia="es-SV"/>
              </w:rPr>
              <w:t>86</w:t>
            </w:r>
          </w:p>
        </w:tc>
      </w:tr>
      <w:tr w:rsidR="00BF506F" w:rsidRPr="00025C4E" w14:paraId="125712C0" w14:textId="77777777" w:rsidTr="00BF506F">
        <w:trPr>
          <w:trHeight w:val="300"/>
          <w:jc w:val="center"/>
        </w:trPr>
        <w:tc>
          <w:tcPr>
            <w:tcW w:w="1560" w:type="dxa"/>
            <w:tcBorders>
              <w:top w:val="nil"/>
              <w:left w:val="nil"/>
              <w:bottom w:val="nil"/>
              <w:right w:val="nil"/>
            </w:tcBorders>
            <w:shd w:val="clear" w:color="auto" w:fill="auto"/>
            <w:noWrap/>
            <w:vAlign w:val="bottom"/>
            <w:hideMark/>
          </w:tcPr>
          <w:p w14:paraId="36FFF1CF" w14:textId="77777777" w:rsidR="00BF506F" w:rsidRPr="00025C4E" w:rsidRDefault="00BF506F" w:rsidP="00021827">
            <w:pPr>
              <w:spacing w:after="0" w:line="240" w:lineRule="auto"/>
              <w:rPr>
                <w:rFonts w:ascii="Calibri" w:eastAsia="Times New Roman" w:hAnsi="Calibri" w:cs="Calibri"/>
                <w:color w:val="000000"/>
                <w:lang w:eastAsia="es-SV"/>
              </w:rPr>
            </w:pPr>
            <w:r w:rsidRPr="00025C4E">
              <w:rPr>
                <w:rFonts w:ascii="Calibri" w:eastAsia="Times New Roman" w:hAnsi="Calibri" w:cs="Calibri"/>
                <w:color w:val="000000"/>
                <w:lang w:eastAsia="es-SV"/>
              </w:rPr>
              <w:t>Noviembre</w:t>
            </w:r>
          </w:p>
        </w:tc>
        <w:tc>
          <w:tcPr>
            <w:tcW w:w="1720" w:type="dxa"/>
            <w:tcBorders>
              <w:top w:val="nil"/>
              <w:left w:val="nil"/>
              <w:bottom w:val="nil"/>
              <w:right w:val="nil"/>
            </w:tcBorders>
            <w:shd w:val="clear" w:color="auto" w:fill="auto"/>
            <w:noWrap/>
            <w:vAlign w:val="bottom"/>
            <w:hideMark/>
          </w:tcPr>
          <w:p w14:paraId="13EC5869" w14:textId="77777777" w:rsidR="00BF506F" w:rsidRPr="00025C4E" w:rsidRDefault="00BF506F" w:rsidP="00021827">
            <w:pPr>
              <w:spacing w:after="0" w:line="240" w:lineRule="auto"/>
              <w:jc w:val="center"/>
              <w:rPr>
                <w:rFonts w:ascii="Calibri" w:eastAsia="Times New Roman" w:hAnsi="Calibri" w:cs="Calibri"/>
                <w:color w:val="000000"/>
                <w:lang w:eastAsia="es-SV"/>
              </w:rPr>
            </w:pPr>
            <w:r w:rsidRPr="00025C4E">
              <w:rPr>
                <w:rFonts w:ascii="Calibri" w:eastAsia="Times New Roman" w:hAnsi="Calibri" w:cs="Calibri"/>
                <w:color w:val="000000"/>
                <w:lang w:eastAsia="es-SV"/>
              </w:rPr>
              <w:t>530</w:t>
            </w:r>
          </w:p>
        </w:tc>
        <w:tc>
          <w:tcPr>
            <w:tcW w:w="1060" w:type="dxa"/>
            <w:tcBorders>
              <w:top w:val="nil"/>
              <w:left w:val="nil"/>
              <w:bottom w:val="nil"/>
              <w:right w:val="nil"/>
            </w:tcBorders>
            <w:shd w:val="clear" w:color="auto" w:fill="auto"/>
            <w:noWrap/>
            <w:vAlign w:val="bottom"/>
            <w:hideMark/>
          </w:tcPr>
          <w:p w14:paraId="6D086F30" w14:textId="77777777" w:rsidR="00BF506F" w:rsidRPr="00025C4E" w:rsidRDefault="00BF506F" w:rsidP="00021827">
            <w:pPr>
              <w:spacing w:after="0" w:line="240" w:lineRule="auto"/>
              <w:jc w:val="center"/>
              <w:rPr>
                <w:rFonts w:ascii="Calibri" w:eastAsia="Times New Roman" w:hAnsi="Calibri" w:cs="Calibri"/>
                <w:color w:val="000000"/>
                <w:lang w:eastAsia="es-SV"/>
              </w:rPr>
            </w:pPr>
            <w:r w:rsidRPr="00025C4E">
              <w:rPr>
                <w:rFonts w:ascii="Calibri" w:eastAsia="Times New Roman" w:hAnsi="Calibri" w:cs="Calibri"/>
                <w:color w:val="000000"/>
                <w:lang w:eastAsia="es-SV"/>
              </w:rPr>
              <w:t>225</w:t>
            </w:r>
          </w:p>
        </w:tc>
        <w:tc>
          <w:tcPr>
            <w:tcW w:w="920" w:type="dxa"/>
            <w:tcBorders>
              <w:top w:val="nil"/>
              <w:left w:val="nil"/>
              <w:bottom w:val="nil"/>
              <w:right w:val="nil"/>
            </w:tcBorders>
            <w:shd w:val="clear" w:color="auto" w:fill="auto"/>
            <w:noWrap/>
            <w:vAlign w:val="bottom"/>
            <w:hideMark/>
          </w:tcPr>
          <w:p w14:paraId="779E635E" w14:textId="77777777" w:rsidR="00BF506F" w:rsidRPr="00025C4E" w:rsidRDefault="00BF506F" w:rsidP="00021827">
            <w:pPr>
              <w:spacing w:after="0" w:line="240" w:lineRule="auto"/>
              <w:jc w:val="center"/>
              <w:rPr>
                <w:rFonts w:ascii="Calibri" w:eastAsia="Times New Roman" w:hAnsi="Calibri" w:cs="Calibri"/>
                <w:color w:val="000000"/>
                <w:lang w:eastAsia="es-SV"/>
              </w:rPr>
            </w:pPr>
            <w:r w:rsidRPr="00025C4E">
              <w:rPr>
                <w:rFonts w:ascii="Calibri" w:eastAsia="Times New Roman" w:hAnsi="Calibri" w:cs="Calibri"/>
                <w:color w:val="000000"/>
                <w:lang w:eastAsia="es-SV"/>
              </w:rPr>
              <w:t>305</w:t>
            </w:r>
          </w:p>
        </w:tc>
      </w:tr>
      <w:tr w:rsidR="00BF506F" w:rsidRPr="00025C4E" w14:paraId="165111F6" w14:textId="77777777" w:rsidTr="00BF506F">
        <w:trPr>
          <w:trHeight w:val="300"/>
          <w:jc w:val="center"/>
        </w:trPr>
        <w:tc>
          <w:tcPr>
            <w:tcW w:w="1560" w:type="dxa"/>
            <w:tcBorders>
              <w:top w:val="nil"/>
              <w:left w:val="nil"/>
              <w:bottom w:val="single" w:sz="4" w:space="0" w:color="auto"/>
              <w:right w:val="nil"/>
            </w:tcBorders>
            <w:shd w:val="clear" w:color="auto" w:fill="auto"/>
            <w:noWrap/>
            <w:vAlign w:val="bottom"/>
            <w:hideMark/>
          </w:tcPr>
          <w:p w14:paraId="3176FE22" w14:textId="77777777" w:rsidR="00BF506F" w:rsidRPr="00025C4E" w:rsidRDefault="00BF506F" w:rsidP="00021827">
            <w:pPr>
              <w:spacing w:after="0" w:line="240" w:lineRule="auto"/>
              <w:rPr>
                <w:rFonts w:ascii="Calibri" w:eastAsia="Times New Roman" w:hAnsi="Calibri" w:cs="Calibri"/>
                <w:color w:val="000000"/>
                <w:lang w:eastAsia="es-SV"/>
              </w:rPr>
            </w:pPr>
            <w:r w:rsidRPr="00025C4E">
              <w:rPr>
                <w:rFonts w:ascii="Calibri" w:eastAsia="Times New Roman" w:hAnsi="Calibri" w:cs="Calibri"/>
                <w:color w:val="000000"/>
                <w:lang w:eastAsia="es-SV"/>
              </w:rPr>
              <w:t>Diciembre</w:t>
            </w:r>
          </w:p>
        </w:tc>
        <w:tc>
          <w:tcPr>
            <w:tcW w:w="1720" w:type="dxa"/>
            <w:tcBorders>
              <w:top w:val="nil"/>
              <w:left w:val="nil"/>
              <w:bottom w:val="single" w:sz="4" w:space="0" w:color="auto"/>
              <w:right w:val="nil"/>
            </w:tcBorders>
            <w:shd w:val="clear" w:color="auto" w:fill="auto"/>
            <w:noWrap/>
            <w:vAlign w:val="bottom"/>
            <w:hideMark/>
          </w:tcPr>
          <w:p w14:paraId="3D002289" w14:textId="77777777" w:rsidR="00BF506F" w:rsidRPr="00025C4E" w:rsidRDefault="00BF506F" w:rsidP="00021827">
            <w:pPr>
              <w:spacing w:after="0" w:line="240" w:lineRule="auto"/>
              <w:jc w:val="center"/>
              <w:rPr>
                <w:rFonts w:ascii="Calibri" w:eastAsia="Times New Roman" w:hAnsi="Calibri" w:cs="Calibri"/>
                <w:color w:val="000000"/>
                <w:lang w:eastAsia="es-SV"/>
              </w:rPr>
            </w:pPr>
            <w:r w:rsidRPr="00025C4E">
              <w:rPr>
                <w:rFonts w:ascii="Calibri" w:eastAsia="Times New Roman" w:hAnsi="Calibri" w:cs="Calibri"/>
                <w:color w:val="000000"/>
                <w:lang w:eastAsia="es-SV"/>
              </w:rPr>
              <w:t>931</w:t>
            </w:r>
          </w:p>
        </w:tc>
        <w:tc>
          <w:tcPr>
            <w:tcW w:w="1060" w:type="dxa"/>
            <w:tcBorders>
              <w:top w:val="nil"/>
              <w:left w:val="nil"/>
              <w:bottom w:val="single" w:sz="4" w:space="0" w:color="auto"/>
              <w:right w:val="nil"/>
            </w:tcBorders>
            <w:shd w:val="clear" w:color="auto" w:fill="auto"/>
            <w:noWrap/>
            <w:vAlign w:val="bottom"/>
            <w:hideMark/>
          </w:tcPr>
          <w:p w14:paraId="4939C6D9" w14:textId="77777777" w:rsidR="00BF506F" w:rsidRPr="00025C4E" w:rsidRDefault="00BF506F" w:rsidP="00021827">
            <w:pPr>
              <w:spacing w:after="0" w:line="240" w:lineRule="auto"/>
              <w:jc w:val="center"/>
              <w:rPr>
                <w:rFonts w:ascii="Calibri" w:eastAsia="Times New Roman" w:hAnsi="Calibri" w:cs="Calibri"/>
                <w:color w:val="000000"/>
                <w:lang w:eastAsia="es-SV"/>
              </w:rPr>
            </w:pPr>
            <w:r w:rsidRPr="00025C4E">
              <w:rPr>
                <w:rFonts w:ascii="Calibri" w:eastAsia="Times New Roman" w:hAnsi="Calibri" w:cs="Calibri"/>
                <w:color w:val="000000"/>
                <w:lang w:eastAsia="es-SV"/>
              </w:rPr>
              <w:t>413</w:t>
            </w:r>
          </w:p>
        </w:tc>
        <w:tc>
          <w:tcPr>
            <w:tcW w:w="920" w:type="dxa"/>
            <w:tcBorders>
              <w:top w:val="nil"/>
              <w:left w:val="nil"/>
              <w:bottom w:val="single" w:sz="4" w:space="0" w:color="auto"/>
              <w:right w:val="nil"/>
            </w:tcBorders>
            <w:shd w:val="clear" w:color="auto" w:fill="auto"/>
            <w:noWrap/>
            <w:vAlign w:val="bottom"/>
            <w:hideMark/>
          </w:tcPr>
          <w:p w14:paraId="488E4DF2" w14:textId="77777777" w:rsidR="00BF506F" w:rsidRPr="00025C4E" w:rsidRDefault="00BF506F" w:rsidP="00021827">
            <w:pPr>
              <w:spacing w:after="0" w:line="240" w:lineRule="auto"/>
              <w:jc w:val="center"/>
              <w:rPr>
                <w:rFonts w:ascii="Calibri" w:eastAsia="Times New Roman" w:hAnsi="Calibri" w:cs="Calibri"/>
                <w:color w:val="000000"/>
                <w:lang w:eastAsia="es-SV"/>
              </w:rPr>
            </w:pPr>
            <w:r w:rsidRPr="00025C4E">
              <w:rPr>
                <w:rFonts w:ascii="Calibri" w:eastAsia="Times New Roman" w:hAnsi="Calibri" w:cs="Calibri"/>
                <w:color w:val="000000"/>
                <w:lang w:eastAsia="es-SV"/>
              </w:rPr>
              <w:t>518</w:t>
            </w:r>
          </w:p>
        </w:tc>
      </w:tr>
      <w:tr w:rsidR="00BF506F" w:rsidRPr="00025C4E" w14:paraId="71C107AA" w14:textId="77777777" w:rsidTr="00BF506F">
        <w:trPr>
          <w:trHeight w:val="300"/>
          <w:jc w:val="center"/>
        </w:trPr>
        <w:tc>
          <w:tcPr>
            <w:tcW w:w="1560" w:type="dxa"/>
            <w:tcBorders>
              <w:top w:val="single" w:sz="4" w:space="0" w:color="auto"/>
              <w:left w:val="nil"/>
              <w:bottom w:val="nil"/>
              <w:right w:val="nil"/>
            </w:tcBorders>
            <w:shd w:val="clear" w:color="auto" w:fill="auto"/>
            <w:noWrap/>
            <w:vAlign w:val="bottom"/>
          </w:tcPr>
          <w:p w14:paraId="3F2AC410" w14:textId="77777777" w:rsidR="00BF506F" w:rsidRPr="00025C4E" w:rsidRDefault="00BF506F" w:rsidP="00021827">
            <w:pPr>
              <w:spacing w:after="0" w:line="240" w:lineRule="auto"/>
              <w:rPr>
                <w:rFonts w:ascii="Calibri" w:eastAsia="Times New Roman" w:hAnsi="Calibri" w:cs="Calibri"/>
                <w:color w:val="000000"/>
                <w:lang w:eastAsia="es-SV"/>
              </w:rPr>
            </w:pPr>
            <w:r w:rsidRPr="00025C4E">
              <w:rPr>
                <w:rFonts w:ascii="Calibri" w:eastAsia="Times New Roman" w:hAnsi="Calibri" w:cs="Calibri"/>
                <w:color w:val="000000"/>
                <w:lang w:eastAsia="es-SV"/>
              </w:rPr>
              <w:t>TOTAL</w:t>
            </w:r>
          </w:p>
        </w:tc>
        <w:tc>
          <w:tcPr>
            <w:tcW w:w="1720" w:type="dxa"/>
            <w:tcBorders>
              <w:top w:val="single" w:sz="4" w:space="0" w:color="auto"/>
              <w:left w:val="nil"/>
              <w:bottom w:val="nil"/>
              <w:right w:val="nil"/>
            </w:tcBorders>
            <w:shd w:val="clear" w:color="auto" w:fill="auto"/>
            <w:noWrap/>
            <w:vAlign w:val="bottom"/>
          </w:tcPr>
          <w:p w14:paraId="66B06E68" w14:textId="77777777" w:rsidR="00BF506F" w:rsidRPr="00025C4E" w:rsidRDefault="00BF506F" w:rsidP="00021827">
            <w:pPr>
              <w:spacing w:after="0" w:line="240" w:lineRule="auto"/>
              <w:jc w:val="center"/>
              <w:rPr>
                <w:rFonts w:ascii="Calibri" w:eastAsia="Times New Roman" w:hAnsi="Calibri" w:cs="Calibri"/>
                <w:color w:val="000000"/>
                <w:lang w:eastAsia="es-SV"/>
              </w:rPr>
            </w:pPr>
            <w:r w:rsidRPr="00025C4E">
              <w:rPr>
                <w:rFonts w:ascii="Calibri" w:eastAsia="Times New Roman" w:hAnsi="Calibri" w:cs="Calibri"/>
                <w:color w:val="000000"/>
                <w:lang w:eastAsia="es-SV"/>
              </w:rPr>
              <w:t>1722</w:t>
            </w:r>
          </w:p>
        </w:tc>
        <w:tc>
          <w:tcPr>
            <w:tcW w:w="1060" w:type="dxa"/>
            <w:tcBorders>
              <w:top w:val="single" w:sz="4" w:space="0" w:color="auto"/>
              <w:left w:val="nil"/>
              <w:bottom w:val="nil"/>
              <w:right w:val="nil"/>
            </w:tcBorders>
            <w:shd w:val="clear" w:color="auto" w:fill="auto"/>
            <w:noWrap/>
            <w:vAlign w:val="bottom"/>
          </w:tcPr>
          <w:p w14:paraId="19886865" w14:textId="77777777" w:rsidR="00BF506F" w:rsidRPr="00025C4E" w:rsidRDefault="00BF506F" w:rsidP="00021827">
            <w:pPr>
              <w:spacing w:after="0" w:line="240" w:lineRule="auto"/>
              <w:jc w:val="center"/>
              <w:rPr>
                <w:rFonts w:ascii="Calibri" w:eastAsia="Times New Roman" w:hAnsi="Calibri" w:cs="Calibri"/>
                <w:color w:val="000000"/>
                <w:lang w:eastAsia="es-SV"/>
              </w:rPr>
            </w:pPr>
            <w:r w:rsidRPr="00025C4E">
              <w:rPr>
                <w:rFonts w:ascii="Calibri" w:eastAsia="Times New Roman" w:hAnsi="Calibri" w:cs="Calibri"/>
                <w:color w:val="000000"/>
                <w:lang w:eastAsia="es-SV"/>
              </w:rPr>
              <w:t>813</w:t>
            </w:r>
          </w:p>
        </w:tc>
        <w:tc>
          <w:tcPr>
            <w:tcW w:w="920" w:type="dxa"/>
            <w:tcBorders>
              <w:top w:val="single" w:sz="4" w:space="0" w:color="auto"/>
              <w:left w:val="nil"/>
              <w:bottom w:val="nil"/>
              <w:right w:val="nil"/>
            </w:tcBorders>
            <w:shd w:val="clear" w:color="auto" w:fill="auto"/>
            <w:noWrap/>
            <w:vAlign w:val="bottom"/>
          </w:tcPr>
          <w:p w14:paraId="2119B1A7" w14:textId="77777777" w:rsidR="00BF506F" w:rsidRPr="00025C4E" w:rsidRDefault="00BF506F" w:rsidP="00021827">
            <w:pPr>
              <w:spacing w:after="0" w:line="240" w:lineRule="auto"/>
              <w:jc w:val="center"/>
              <w:rPr>
                <w:rFonts w:ascii="Calibri" w:eastAsia="Times New Roman" w:hAnsi="Calibri" w:cs="Calibri"/>
                <w:color w:val="000000"/>
                <w:lang w:eastAsia="es-SV"/>
              </w:rPr>
            </w:pPr>
            <w:r w:rsidRPr="00025C4E">
              <w:rPr>
                <w:rFonts w:ascii="Calibri" w:eastAsia="Times New Roman" w:hAnsi="Calibri" w:cs="Calibri"/>
                <w:color w:val="000000"/>
                <w:lang w:eastAsia="es-SV"/>
              </w:rPr>
              <w:t>909</w:t>
            </w:r>
          </w:p>
        </w:tc>
      </w:tr>
    </w:tbl>
    <w:p w14:paraId="15500736" w14:textId="77777777" w:rsidR="00BF506F" w:rsidRDefault="00BF506F" w:rsidP="00BF506F">
      <w:pPr>
        <w:rPr>
          <w:noProof/>
          <w:lang w:eastAsia="es-SV"/>
        </w:rPr>
      </w:pPr>
    </w:p>
    <w:p w14:paraId="3A315F3C" w14:textId="77777777" w:rsidR="00BF506F" w:rsidRDefault="00BF506F" w:rsidP="00BF506F">
      <w:pPr>
        <w:rPr>
          <w:noProof/>
          <w:lang w:eastAsia="es-SV"/>
        </w:rPr>
      </w:pPr>
    </w:p>
    <w:p w14:paraId="131F589E" w14:textId="1F1C4CC7" w:rsidR="00BF506F" w:rsidRDefault="00BF506F" w:rsidP="00BF506F">
      <w:pPr>
        <w:rPr>
          <w:noProof/>
          <w:lang w:eastAsia="es-SV"/>
        </w:rPr>
      </w:pPr>
      <w:r>
        <w:rPr>
          <w:noProof/>
          <w:lang w:val="es-MX" w:eastAsia="es-MX"/>
        </w:rPr>
        <w:drawing>
          <wp:anchor distT="0" distB="0" distL="114300" distR="114300" simplePos="0" relativeHeight="251727872" behindDoc="0" locked="0" layoutInCell="1" allowOverlap="1" wp14:anchorId="7FF1DFDA" wp14:editId="6BB0370E">
            <wp:simplePos x="0" y="0"/>
            <wp:positionH relativeFrom="column">
              <wp:posOffset>2513330</wp:posOffset>
            </wp:positionH>
            <wp:positionV relativeFrom="paragraph">
              <wp:posOffset>107950</wp:posOffset>
            </wp:positionV>
            <wp:extent cx="4572000" cy="2743200"/>
            <wp:effectExtent l="0" t="0" r="0" b="0"/>
            <wp:wrapThrough wrapText="bothSides">
              <wp:wrapPolygon edited="0">
                <wp:start x="0" y="0"/>
                <wp:lineTo x="0" y="21450"/>
                <wp:lineTo x="21510" y="21450"/>
                <wp:lineTo x="21510" y="0"/>
                <wp:lineTo x="0" y="0"/>
              </wp:wrapPolygon>
            </wp:wrapThrough>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p>
    <w:p w14:paraId="34975461" w14:textId="2691A607" w:rsidR="00BF506F" w:rsidRPr="00BF5BA1" w:rsidRDefault="00BF506F" w:rsidP="00BF506F"/>
    <w:p w14:paraId="36AF67FA" w14:textId="77777777" w:rsidR="00BF506F" w:rsidRDefault="00BF506F" w:rsidP="00BD7B13">
      <w:pPr>
        <w:spacing w:after="0" w:line="276" w:lineRule="auto"/>
        <w:jc w:val="both"/>
        <w:rPr>
          <w:rFonts w:ascii="Montserrat" w:eastAsia="Arial" w:hAnsi="Montserrat" w:cs="Arial"/>
          <w:b/>
          <w:bCs/>
          <w:sz w:val="24"/>
          <w:szCs w:val="24"/>
          <w:lang w:val="es-SV"/>
        </w:rPr>
      </w:pPr>
    </w:p>
    <w:p w14:paraId="4FB10899" w14:textId="77777777" w:rsidR="00BF506F" w:rsidRDefault="00BF506F" w:rsidP="00BD7B13">
      <w:pPr>
        <w:spacing w:after="0" w:line="276" w:lineRule="auto"/>
        <w:jc w:val="both"/>
        <w:rPr>
          <w:rFonts w:ascii="Montserrat" w:eastAsia="Arial" w:hAnsi="Montserrat" w:cs="Arial"/>
          <w:b/>
          <w:bCs/>
          <w:sz w:val="24"/>
          <w:szCs w:val="24"/>
          <w:lang w:val="es-SV"/>
        </w:rPr>
      </w:pPr>
    </w:p>
    <w:p w14:paraId="0564FEB3" w14:textId="77777777" w:rsidR="00BF506F" w:rsidRDefault="00BF506F" w:rsidP="00BD7B13">
      <w:pPr>
        <w:spacing w:after="0" w:line="276" w:lineRule="auto"/>
        <w:jc w:val="both"/>
        <w:rPr>
          <w:rFonts w:ascii="Montserrat" w:eastAsia="Arial" w:hAnsi="Montserrat" w:cs="Arial"/>
          <w:b/>
          <w:bCs/>
          <w:sz w:val="24"/>
          <w:szCs w:val="24"/>
          <w:lang w:val="es-SV"/>
        </w:rPr>
      </w:pPr>
    </w:p>
    <w:p w14:paraId="265369F7" w14:textId="77777777" w:rsidR="00BF506F" w:rsidRDefault="00BF506F" w:rsidP="00BD7B13">
      <w:pPr>
        <w:spacing w:after="0" w:line="276" w:lineRule="auto"/>
        <w:jc w:val="both"/>
        <w:rPr>
          <w:rFonts w:ascii="Montserrat" w:eastAsia="Arial" w:hAnsi="Montserrat" w:cs="Arial"/>
          <w:b/>
          <w:bCs/>
          <w:sz w:val="24"/>
          <w:szCs w:val="24"/>
          <w:lang w:val="es-SV"/>
        </w:rPr>
      </w:pPr>
    </w:p>
    <w:p w14:paraId="63A388A5" w14:textId="77777777" w:rsidR="00BF506F" w:rsidRDefault="00BF506F" w:rsidP="00BD7B13">
      <w:pPr>
        <w:spacing w:after="0" w:line="276" w:lineRule="auto"/>
        <w:jc w:val="both"/>
        <w:rPr>
          <w:rFonts w:ascii="Montserrat" w:eastAsia="Arial" w:hAnsi="Montserrat" w:cs="Arial"/>
          <w:b/>
          <w:bCs/>
          <w:sz w:val="24"/>
          <w:szCs w:val="24"/>
          <w:lang w:val="es-SV"/>
        </w:rPr>
      </w:pPr>
    </w:p>
    <w:p w14:paraId="7B8AACA7" w14:textId="77777777" w:rsidR="00BF506F" w:rsidRDefault="00BF506F" w:rsidP="00BD7B13">
      <w:pPr>
        <w:spacing w:after="0" w:line="276" w:lineRule="auto"/>
        <w:jc w:val="both"/>
        <w:rPr>
          <w:rFonts w:ascii="Montserrat" w:eastAsia="Arial" w:hAnsi="Montserrat" w:cs="Arial"/>
          <w:b/>
          <w:bCs/>
          <w:sz w:val="24"/>
          <w:szCs w:val="24"/>
          <w:lang w:val="es-SV"/>
        </w:rPr>
      </w:pPr>
    </w:p>
    <w:p w14:paraId="4EA61A74" w14:textId="77777777" w:rsidR="00BF506F" w:rsidRDefault="00BF506F" w:rsidP="00BD7B13">
      <w:pPr>
        <w:spacing w:after="0" w:line="276" w:lineRule="auto"/>
        <w:jc w:val="both"/>
        <w:rPr>
          <w:rFonts w:ascii="Montserrat" w:eastAsia="Arial" w:hAnsi="Montserrat" w:cs="Arial"/>
          <w:b/>
          <w:bCs/>
          <w:sz w:val="24"/>
          <w:szCs w:val="24"/>
          <w:lang w:val="es-SV"/>
        </w:rPr>
      </w:pPr>
    </w:p>
    <w:p w14:paraId="3880F3E2" w14:textId="77777777" w:rsidR="00BF506F" w:rsidRDefault="00BF506F" w:rsidP="00BD7B13">
      <w:pPr>
        <w:spacing w:after="0" w:line="276" w:lineRule="auto"/>
        <w:jc w:val="both"/>
        <w:rPr>
          <w:rFonts w:ascii="Montserrat" w:eastAsia="Arial" w:hAnsi="Montserrat" w:cs="Arial"/>
          <w:b/>
          <w:bCs/>
          <w:sz w:val="24"/>
          <w:szCs w:val="24"/>
          <w:lang w:val="es-SV"/>
        </w:rPr>
      </w:pPr>
    </w:p>
    <w:p w14:paraId="47D996A5" w14:textId="77777777" w:rsidR="00BF506F" w:rsidRDefault="00BF506F" w:rsidP="00BD7B13">
      <w:pPr>
        <w:spacing w:after="0" w:line="276" w:lineRule="auto"/>
        <w:jc w:val="both"/>
        <w:rPr>
          <w:rFonts w:ascii="Montserrat" w:eastAsia="Arial" w:hAnsi="Montserrat" w:cs="Arial"/>
          <w:b/>
          <w:bCs/>
          <w:sz w:val="24"/>
          <w:szCs w:val="24"/>
          <w:lang w:val="es-SV"/>
        </w:rPr>
      </w:pPr>
    </w:p>
    <w:p w14:paraId="04320C15" w14:textId="77777777" w:rsidR="00BF506F" w:rsidRDefault="00BF506F" w:rsidP="00BD7B13">
      <w:pPr>
        <w:spacing w:after="0" w:line="276" w:lineRule="auto"/>
        <w:jc w:val="both"/>
        <w:rPr>
          <w:rFonts w:ascii="Montserrat" w:eastAsia="Arial" w:hAnsi="Montserrat" w:cs="Arial"/>
          <w:b/>
          <w:bCs/>
          <w:sz w:val="24"/>
          <w:szCs w:val="24"/>
          <w:lang w:val="es-SV"/>
        </w:rPr>
      </w:pPr>
    </w:p>
    <w:p w14:paraId="7A2221A4" w14:textId="77777777" w:rsidR="00BF506F" w:rsidRDefault="00BF506F" w:rsidP="00BD7B13">
      <w:pPr>
        <w:spacing w:after="0" w:line="276" w:lineRule="auto"/>
        <w:jc w:val="both"/>
        <w:rPr>
          <w:rFonts w:ascii="Montserrat" w:eastAsia="Arial" w:hAnsi="Montserrat" w:cs="Arial"/>
          <w:b/>
          <w:bCs/>
          <w:sz w:val="24"/>
          <w:szCs w:val="24"/>
          <w:lang w:val="es-SV"/>
        </w:rPr>
      </w:pPr>
    </w:p>
    <w:p w14:paraId="40D14DB5" w14:textId="77777777" w:rsidR="00BF506F" w:rsidRDefault="00BF506F" w:rsidP="00BD7B13">
      <w:pPr>
        <w:spacing w:after="0" w:line="276" w:lineRule="auto"/>
        <w:jc w:val="both"/>
        <w:rPr>
          <w:rFonts w:ascii="Montserrat" w:eastAsia="Arial" w:hAnsi="Montserrat" w:cs="Arial"/>
          <w:b/>
          <w:bCs/>
          <w:sz w:val="24"/>
          <w:szCs w:val="24"/>
          <w:lang w:val="es-SV"/>
        </w:rPr>
      </w:pPr>
    </w:p>
    <w:p w14:paraId="51B10677" w14:textId="77777777" w:rsidR="00BF506F" w:rsidRDefault="00BF506F" w:rsidP="00BD7B13">
      <w:pPr>
        <w:spacing w:after="0" w:line="276" w:lineRule="auto"/>
        <w:jc w:val="both"/>
        <w:rPr>
          <w:rFonts w:ascii="Montserrat" w:eastAsia="Arial" w:hAnsi="Montserrat" w:cs="Arial"/>
          <w:b/>
          <w:bCs/>
          <w:sz w:val="24"/>
          <w:szCs w:val="24"/>
          <w:lang w:val="es-SV"/>
        </w:rPr>
        <w:sectPr w:rsidR="00BF506F" w:rsidSect="00BC0701">
          <w:pgSz w:w="16838" w:h="11906" w:orient="landscape"/>
          <w:pgMar w:top="1701" w:right="720" w:bottom="720" w:left="720" w:header="709" w:footer="0" w:gutter="0"/>
          <w:cols w:space="708"/>
          <w:docGrid w:linePitch="360"/>
        </w:sectPr>
      </w:pPr>
    </w:p>
    <w:p w14:paraId="426EFE2E" w14:textId="145C33E4" w:rsidR="00BF506F" w:rsidRDefault="00BF506F" w:rsidP="00BD7B13">
      <w:pPr>
        <w:spacing w:after="0" w:line="276" w:lineRule="auto"/>
        <w:jc w:val="both"/>
        <w:rPr>
          <w:rFonts w:ascii="Montserrat" w:eastAsia="Arial" w:hAnsi="Montserrat" w:cs="Arial"/>
          <w:b/>
          <w:bCs/>
          <w:sz w:val="24"/>
          <w:szCs w:val="24"/>
          <w:lang w:val="es-SV"/>
        </w:rPr>
      </w:pPr>
    </w:p>
    <w:sdt>
      <w:sdtPr>
        <w:rPr>
          <w:rFonts w:ascii="Calibri" w:eastAsia="Calibri" w:hAnsi="Calibri" w:cs="Times New Roman"/>
        </w:rPr>
        <w:id w:val="-1107655297"/>
        <w:docPartObj>
          <w:docPartGallery w:val="Cover Pages"/>
          <w:docPartUnique/>
        </w:docPartObj>
      </w:sdtPr>
      <w:sdtEndPr>
        <w:rPr>
          <w:rFonts w:ascii="Century Gothic" w:eastAsiaTheme="minorHAnsi" w:hAnsi="Century Gothic" w:cstheme="minorBidi"/>
          <w:b/>
          <w:sz w:val="24"/>
        </w:rPr>
      </w:sdtEndPr>
      <w:sdtContent>
        <w:p w14:paraId="6722B3B8" w14:textId="77777777" w:rsidR="00547825" w:rsidRDefault="00547825" w:rsidP="00547825">
          <w:pPr>
            <w:pStyle w:val="Sinespaciado"/>
            <w:rPr>
              <w:rFonts w:ascii="Calibri" w:eastAsia="Calibri" w:hAnsi="Calibri" w:cs="Times New Roman"/>
            </w:rPr>
          </w:pPr>
        </w:p>
        <w:p w14:paraId="6D85A6A5" w14:textId="02B81A04" w:rsidR="00BF506F" w:rsidRDefault="00547825" w:rsidP="00547825">
          <w:pPr>
            <w:pStyle w:val="Sinespaciado"/>
            <w:rPr>
              <w:rFonts w:ascii="Century Gothic" w:hAnsi="Century Gothic"/>
              <w:b/>
              <w:sz w:val="24"/>
            </w:rPr>
          </w:pPr>
          <w:r>
            <w:rPr>
              <w:noProof/>
              <w:lang w:val="es-MX" w:eastAsia="es-MX"/>
            </w:rPr>
            <mc:AlternateContent>
              <mc:Choice Requires="wps">
                <w:drawing>
                  <wp:anchor distT="0" distB="0" distL="114300" distR="114300" simplePos="0" relativeHeight="251737088" behindDoc="0" locked="0" layoutInCell="1" allowOverlap="1" wp14:anchorId="37AD5756" wp14:editId="1AB0B953">
                    <wp:simplePos x="0" y="0"/>
                    <wp:positionH relativeFrom="page">
                      <wp:posOffset>3166110</wp:posOffset>
                    </wp:positionH>
                    <wp:positionV relativeFrom="page">
                      <wp:posOffset>9596436</wp:posOffset>
                    </wp:positionV>
                    <wp:extent cx="3657600" cy="365760"/>
                    <wp:effectExtent l="0" t="0" r="0" b="0"/>
                    <wp:wrapNone/>
                    <wp:docPr id="33" name="Cuadro de texto 33"/>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DC4EB6" w14:textId="1DF3281D" w:rsidR="00021827" w:rsidRPr="007F780E" w:rsidRDefault="00021827" w:rsidP="00BF506F">
                                <w:pPr>
                                  <w:pStyle w:val="Sinespaciado"/>
                                  <w:jc w:val="center"/>
                                  <w:rPr>
                                    <w:rFonts w:ascii="Century Gothic" w:hAnsi="Century Gothic"/>
                                    <w:b/>
                                    <w:color w:val="4472C4" w:themeColor="accent1"/>
                                    <w:sz w:val="26"/>
                                    <w:szCs w:val="26"/>
                                  </w:rPr>
                                </w:pPr>
                                <w:sdt>
                                  <w:sdtPr>
                                    <w:rPr>
                                      <w:rFonts w:ascii="Century Gothic" w:hAnsi="Century Gothic"/>
                                      <w:b/>
                                      <w:color w:val="4472C4" w:themeColor="accent1"/>
                                      <w:sz w:val="26"/>
                                      <w:szCs w:val="26"/>
                                    </w:rPr>
                                    <w:alias w:val="Autor"/>
                                    <w:tag w:val=""/>
                                    <w:id w:val="-2041584766"/>
                                    <w:dataBinding w:prefixMappings="xmlns:ns0='http://purl.org/dc/elements/1.1/' xmlns:ns1='http://schemas.openxmlformats.org/package/2006/metadata/core-properties' " w:xpath="/ns1:coreProperties[1]/ns0:creator[1]" w:storeItemID="{6C3C8BC8-F283-45AE-878A-BAB7291924A1}"/>
                                    <w:text/>
                                  </w:sdtPr>
                                  <w:sdtContent>
                                    <w:r>
                                      <w:rPr>
                                        <w:rFonts w:ascii="Century Gothic" w:hAnsi="Century Gothic"/>
                                        <w:b/>
                                        <w:color w:val="4472C4" w:themeColor="accent1"/>
                                        <w:sz w:val="26"/>
                                        <w:szCs w:val="26"/>
                                      </w:rPr>
                                      <w:t>PERÍODO CORRESPONDIENTE DE JULIO A DICIEMBRE DE 2024</w:t>
                                    </w:r>
                                  </w:sdtContent>
                                </w:sdt>
                              </w:p>
                              <w:p w14:paraId="12C45B82" w14:textId="2F83B13C" w:rsidR="00021827" w:rsidRPr="007F780E" w:rsidRDefault="00021827" w:rsidP="00BF506F">
                                <w:pPr>
                                  <w:pStyle w:val="Sinespaciado"/>
                                  <w:jc w:val="center"/>
                                  <w:rPr>
                                    <w:rFonts w:ascii="Century Gothic" w:hAnsi="Century Gothic"/>
                                    <w:color w:val="595959" w:themeColor="text1" w:themeTint="A6"/>
                                    <w:sz w:val="20"/>
                                    <w:szCs w:val="20"/>
                                  </w:rPr>
                                </w:pPr>
                                <w:sdt>
                                  <w:sdtPr>
                                    <w:rPr>
                                      <w:rFonts w:ascii="Century Gothic" w:hAnsi="Century Gothic"/>
                                      <w:b/>
                                      <w:caps/>
                                      <w:color w:val="595959" w:themeColor="text1" w:themeTint="A6"/>
                                      <w:sz w:val="20"/>
                                      <w:szCs w:val="20"/>
                                    </w:rPr>
                                    <w:alias w:val="Compañía"/>
                                    <w:tag w:val=""/>
                                    <w:id w:val="1558814826"/>
                                    <w:dataBinding w:prefixMappings="xmlns:ns0='http://schemas.openxmlformats.org/officeDocument/2006/extended-properties' " w:xpath="/ns0:Properties[1]/ns0:Company[1]" w:storeItemID="{6668398D-A668-4E3E-A5EB-62B293D839F1}"/>
                                    <w:text/>
                                  </w:sdtPr>
                                  <w:sdtContent>
                                    <w:r>
                                      <w:rPr>
                                        <w:rFonts w:ascii="Century Gothic" w:hAnsi="Century Gothic"/>
                                        <w:b/>
                                        <w:caps/>
                                        <w:color w:val="595959" w:themeColor="text1" w:themeTint="A6"/>
                                        <w:sz w:val="20"/>
                                        <w:szCs w:val="20"/>
                                      </w:rPr>
                                      <w:t>UNIDAD SUPERIOR: GERENCIA TRIBUTARIA Y CRECIMIENTO ECONÓMICO</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w14:anchorId="37AD5756" id="_x0000_t202" coordsize="21600,21600" o:spt="202" path="m,l,21600r21600,l21600,xe">
                    <v:stroke joinstyle="miter"/>
                    <v:path gradientshapeok="t" o:connecttype="rect"/>
                  </v:shapetype>
                  <v:shape id="Cuadro de texto 33" o:spid="_x0000_s1043" type="#_x0000_t202" style="position:absolute;margin-left:249.3pt;margin-top:755.6pt;width:4in;height:28.8pt;z-index:251737088;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" filled="f" stroked="f" strokeweight=".5pt">
                    <v:textbox style="mso-fit-shape-to-text:t" inset="0,0,0,0">
                      <w:txbxContent>
                        <w:p w14:paraId="04DC4EB6" w14:textId="1DF3281D" w:rsidR="00021827" w:rsidRPr="007F780E" w:rsidRDefault="00021827" w:rsidP="00BF506F">
                          <w:pPr>
                            <w:pStyle w:val="Sinespaciado"/>
                            <w:jc w:val="center"/>
                            <w:rPr>
                              <w:rFonts w:ascii="Century Gothic" w:hAnsi="Century Gothic"/>
                              <w:b/>
                              <w:color w:val="4472C4" w:themeColor="accent1"/>
                              <w:sz w:val="26"/>
                              <w:szCs w:val="26"/>
                            </w:rPr>
                          </w:pPr>
                          <w:sdt>
                            <w:sdtPr>
                              <w:rPr>
                                <w:rFonts w:ascii="Century Gothic" w:hAnsi="Century Gothic"/>
                                <w:b/>
                                <w:color w:val="4472C4" w:themeColor="accent1"/>
                                <w:sz w:val="26"/>
                                <w:szCs w:val="26"/>
                              </w:rPr>
                              <w:alias w:val="Autor"/>
                              <w:tag w:val=""/>
                              <w:id w:val="-2041584766"/>
                              <w:dataBinding w:prefixMappings="xmlns:ns0='http://purl.org/dc/elements/1.1/' xmlns:ns1='http://schemas.openxmlformats.org/package/2006/metadata/core-properties' " w:xpath="/ns1:coreProperties[1]/ns0:creator[1]" w:storeItemID="{6C3C8BC8-F283-45AE-878A-BAB7291924A1}"/>
                              <w:text/>
                            </w:sdtPr>
                            <w:sdtContent>
                              <w:r>
                                <w:rPr>
                                  <w:rFonts w:ascii="Century Gothic" w:hAnsi="Century Gothic"/>
                                  <w:b/>
                                  <w:color w:val="4472C4" w:themeColor="accent1"/>
                                  <w:sz w:val="26"/>
                                  <w:szCs w:val="26"/>
                                </w:rPr>
                                <w:t>PERÍODO CORRESPONDIENTE DE JULIO A DICIEMBRE DE 2024</w:t>
                              </w:r>
                            </w:sdtContent>
                          </w:sdt>
                        </w:p>
                        <w:p w14:paraId="12C45B82" w14:textId="2F83B13C" w:rsidR="00021827" w:rsidRPr="007F780E" w:rsidRDefault="00021827" w:rsidP="00BF506F">
                          <w:pPr>
                            <w:pStyle w:val="Sinespaciado"/>
                            <w:jc w:val="center"/>
                            <w:rPr>
                              <w:rFonts w:ascii="Century Gothic" w:hAnsi="Century Gothic"/>
                              <w:color w:val="595959" w:themeColor="text1" w:themeTint="A6"/>
                              <w:sz w:val="20"/>
                              <w:szCs w:val="20"/>
                            </w:rPr>
                          </w:pPr>
                          <w:sdt>
                            <w:sdtPr>
                              <w:rPr>
                                <w:rFonts w:ascii="Century Gothic" w:hAnsi="Century Gothic"/>
                                <w:b/>
                                <w:caps/>
                                <w:color w:val="595959" w:themeColor="text1" w:themeTint="A6"/>
                                <w:sz w:val="20"/>
                                <w:szCs w:val="20"/>
                              </w:rPr>
                              <w:alias w:val="Compañía"/>
                              <w:tag w:val=""/>
                              <w:id w:val="1558814826"/>
                              <w:dataBinding w:prefixMappings="xmlns:ns0='http://schemas.openxmlformats.org/officeDocument/2006/extended-properties' " w:xpath="/ns0:Properties[1]/ns0:Company[1]" w:storeItemID="{6668398D-A668-4E3E-A5EB-62B293D839F1}"/>
                              <w:text/>
                            </w:sdtPr>
                            <w:sdtContent>
                              <w:r>
                                <w:rPr>
                                  <w:rFonts w:ascii="Century Gothic" w:hAnsi="Century Gothic"/>
                                  <w:b/>
                                  <w:caps/>
                                  <w:color w:val="595959" w:themeColor="text1" w:themeTint="A6"/>
                                  <w:sz w:val="20"/>
                                  <w:szCs w:val="20"/>
                                </w:rPr>
                                <w:t>UNIDAD SUPERIOR: GERENCIA TRIBUTARIA Y CRECIMIENTO ECONÓMICO</w:t>
                              </w:r>
                            </w:sdtContent>
                          </w:sdt>
                        </w:p>
                      </w:txbxContent>
                    </v:textbox>
                    <w10:wrap anchorx="page" anchory="page"/>
                  </v:shape>
                </w:pict>
              </mc:Fallback>
            </mc:AlternateContent>
          </w:r>
          <w:r>
            <w:rPr>
              <w:noProof/>
              <w:lang w:val="es-MX" w:eastAsia="es-MX"/>
            </w:rPr>
            <w:drawing>
              <wp:anchor distT="0" distB="0" distL="114300" distR="114300" simplePos="0" relativeHeight="251738112" behindDoc="1" locked="0" layoutInCell="1" allowOverlap="1" wp14:anchorId="5E58F479" wp14:editId="35DE20D8">
                <wp:simplePos x="0" y="0"/>
                <wp:positionH relativeFrom="page">
                  <wp:posOffset>3681730</wp:posOffset>
                </wp:positionH>
                <wp:positionV relativeFrom="paragraph">
                  <wp:posOffset>2876550</wp:posOffset>
                </wp:positionV>
                <wp:extent cx="2518132" cy="2409825"/>
                <wp:effectExtent l="0" t="0" r="0" b="0"/>
                <wp:wrapNone/>
                <wp:docPr id="992821176" name="Imagen 992821176" descr="cabecera membrete 20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becera membrete 2024-05"/>
                        <pic:cNvPicPr>
                          <a:picLocks noChangeAspect="1" noChangeArrowheads="1"/>
                        </pic:cNvPicPr>
                      </pic:nvPicPr>
                      <pic:blipFill rotWithShape="1">
                        <a:blip r:embed="rId71">
                          <a:extLst>
                            <a:ext uri="{28A0092B-C50C-407E-A947-70E740481C1C}">
                              <a14:useLocalDpi xmlns:a14="http://schemas.microsoft.com/office/drawing/2010/main" val="0"/>
                            </a:ext>
                          </a:extLst>
                        </a:blip>
                        <a:srcRect l="3981" t="12903" r="84075" b="15323"/>
                        <a:stretch/>
                      </pic:blipFill>
                      <pic:spPr bwMode="auto">
                        <a:xfrm>
                          <a:off x="0" y="0"/>
                          <a:ext cx="2518132" cy="2409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s">
                <w:drawing>
                  <wp:anchor distT="0" distB="0" distL="114300" distR="114300" simplePos="0" relativeHeight="251752448" behindDoc="0" locked="0" layoutInCell="1" allowOverlap="1" wp14:anchorId="1AB3105A" wp14:editId="489DF423">
                    <wp:simplePos x="0" y="0"/>
                    <wp:positionH relativeFrom="column">
                      <wp:posOffset>2428875</wp:posOffset>
                    </wp:positionH>
                    <wp:positionV relativeFrom="paragraph">
                      <wp:posOffset>333375</wp:posOffset>
                    </wp:positionV>
                    <wp:extent cx="1828800" cy="1828800"/>
                    <wp:effectExtent l="0" t="0" r="0" b="0"/>
                    <wp:wrapNone/>
                    <wp:docPr id="37627080" name="Cuadro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CF5C3A6" w14:textId="77777777" w:rsidR="00021827" w:rsidRPr="00547825" w:rsidRDefault="00021827" w:rsidP="00547825">
                                <w:pPr>
                                  <w:pStyle w:val="Sinespaciado"/>
                                  <w:jc w:val="center"/>
                                  <w:rPr>
                                    <w:noProof/>
                                    <w:color w:val="000000" w:themeColor="text1"/>
                                    <w:sz w:val="72"/>
                                    <w:szCs w:val="72"/>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7825">
                                  <w:rPr>
                                    <w:noProof/>
                                    <w:color w:val="000000" w:themeColor="text1"/>
                                    <w:sz w:val="72"/>
                                    <w:szCs w:val="72"/>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ESTADÍSTICAS</w:t>
                                </w:r>
                              </w:p>
                              <w:p w14:paraId="09284580" w14:textId="3A453B03" w:rsidR="00021827" w:rsidRPr="00547825" w:rsidRDefault="00021827" w:rsidP="00547825">
                                <w:pPr>
                                  <w:pStyle w:val="Sinespaciado"/>
                                  <w:jc w:val="center"/>
                                  <w:rPr>
                                    <w:noProof/>
                                    <w:color w:val="000000" w:themeColor="text1"/>
                                    <w:sz w:val="36"/>
                                    <w:szCs w:val="3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7825">
                                  <w:rPr>
                                    <w:noProof/>
                                    <w:color w:val="000000" w:themeColor="text1"/>
                                    <w:sz w:val="72"/>
                                    <w:szCs w:val="72"/>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GENERADAS</w:t>
                                </w:r>
                              </w:p>
                              <w:p w14:paraId="296A6B7B" w14:textId="180EE692" w:rsidR="00021827" w:rsidRDefault="00021827" w:rsidP="00547825">
                                <w:pPr>
                                  <w:pStyle w:val="Sinespaciado"/>
                                  <w:jc w:val="center"/>
                                  <w:rPr>
                                    <w:noProof/>
                                    <w:color w:val="000000" w:themeColor="text1"/>
                                    <w:sz w:val="36"/>
                                    <w:szCs w:val="3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7825">
                                  <w:rPr>
                                    <w:noProof/>
                                    <w:color w:val="000000" w:themeColor="text1"/>
                                    <w:sz w:val="36"/>
                                    <w:szCs w:val="3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DEPARTAMENTO DE CUENTAS</w:t>
                                </w:r>
                                <w:r>
                                  <w:rPr>
                                    <w:noProof/>
                                    <w:color w:val="000000" w:themeColor="text1"/>
                                    <w:sz w:val="36"/>
                                    <w:szCs w:val="3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CORRIENTES</w:t>
                                </w:r>
                              </w:p>
                              <w:p w14:paraId="150C606E" w14:textId="1974B377" w:rsidR="00021827" w:rsidRDefault="00021827" w:rsidP="00547825">
                                <w:pPr>
                                  <w:pStyle w:val="Sinespaciado"/>
                                  <w:jc w:val="center"/>
                                  <w:rPr>
                                    <w:noProof/>
                                    <w:color w:val="000000" w:themeColor="text1"/>
                                    <w:sz w:val="36"/>
                                    <w:szCs w:val="3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36"/>
                                    <w:szCs w:val="3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ALCALDÍA DE SAN SALVADOR OESTE,</w:t>
                                </w:r>
                              </w:p>
                              <w:p w14:paraId="31368D68" w14:textId="380731D5" w:rsidR="00021827" w:rsidRPr="00547825" w:rsidRDefault="00021827" w:rsidP="00547825">
                                <w:pPr>
                                  <w:pStyle w:val="Sinespaciado"/>
                                  <w:jc w:val="center"/>
                                  <w:rPr>
                                    <w:noProof/>
                                    <w:color w:val="000000" w:themeColor="text1"/>
                                    <w:sz w:val="36"/>
                                    <w:szCs w:val="3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36"/>
                                    <w:szCs w:val="3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DISTRITO DE APOPA Y NEJAPA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AB3105A" id="Cuadro de texto 1" o:spid="_x0000_s1044" type="#_x0000_t202" style="position:absolute;margin-left:191.25pt;margin-top:26.25pt;width:2in;height:2in;z-index:2517524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" filled="f" stroked="f">
                    <v:textbox style="mso-fit-shape-to-text:t">
                      <w:txbxContent>
                        <w:p w14:paraId="0CF5C3A6" w14:textId="77777777" w:rsidR="00021827" w:rsidRPr="00547825" w:rsidRDefault="00021827" w:rsidP="00547825">
                          <w:pPr>
                            <w:pStyle w:val="Sinespaciado"/>
                            <w:jc w:val="center"/>
                            <w:rPr>
                              <w:noProof/>
                              <w:color w:val="000000" w:themeColor="text1"/>
                              <w:sz w:val="72"/>
                              <w:szCs w:val="72"/>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7825">
                            <w:rPr>
                              <w:noProof/>
                              <w:color w:val="000000" w:themeColor="text1"/>
                              <w:sz w:val="72"/>
                              <w:szCs w:val="72"/>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ESTADÍSTICAS</w:t>
                          </w:r>
                        </w:p>
                        <w:p w14:paraId="09284580" w14:textId="3A453B03" w:rsidR="00021827" w:rsidRPr="00547825" w:rsidRDefault="00021827" w:rsidP="00547825">
                          <w:pPr>
                            <w:pStyle w:val="Sinespaciado"/>
                            <w:jc w:val="center"/>
                            <w:rPr>
                              <w:noProof/>
                              <w:color w:val="000000" w:themeColor="text1"/>
                              <w:sz w:val="36"/>
                              <w:szCs w:val="3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7825">
                            <w:rPr>
                              <w:noProof/>
                              <w:color w:val="000000" w:themeColor="text1"/>
                              <w:sz w:val="72"/>
                              <w:szCs w:val="72"/>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GENERADAS</w:t>
                          </w:r>
                        </w:p>
                        <w:p w14:paraId="296A6B7B" w14:textId="180EE692" w:rsidR="00021827" w:rsidRDefault="00021827" w:rsidP="00547825">
                          <w:pPr>
                            <w:pStyle w:val="Sinespaciado"/>
                            <w:jc w:val="center"/>
                            <w:rPr>
                              <w:noProof/>
                              <w:color w:val="000000" w:themeColor="text1"/>
                              <w:sz w:val="36"/>
                              <w:szCs w:val="3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7825">
                            <w:rPr>
                              <w:noProof/>
                              <w:color w:val="000000" w:themeColor="text1"/>
                              <w:sz w:val="36"/>
                              <w:szCs w:val="3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DEPARTAMENTO DE CUENTAS</w:t>
                          </w:r>
                          <w:r>
                            <w:rPr>
                              <w:noProof/>
                              <w:color w:val="000000" w:themeColor="text1"/>
                              <w:sz w:val="36"/>
                              <w:szCs w:val="3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CORRIENTES</w:t>
                          </w:r>
                        </w:p>
                        <w:p w14:paraId="150C606E" w14:textId="1974B377" w:rsidR="00021827" w:rsidRDefault="00021827" w:rsidP="00547825">
                          <w:pPr>
                            <w:pStyle w:val="Sinespaciado"/>
                            <w:jc w:val="center"/>
                            <w:rPr>
                              <w:noProof/>
                              <w:color w:val="000000" w:themeColor="text1"/>
                              <w:sz w:val="36"/>
                              <w:szCs w:val="3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36"/>
                              <w:szCs w:val="3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ALCALDÍA DE SAN SALVADOR OESTE,</w:t>
                          </w:r>
                        </w:p>
                        <w:p w14:paraId="31368D68" w14:textId="380731D5" w:rsidR="00021827" w:rsidRPr="00547825" w:rsidRDefault="00021827" w:rsidP="00547825">
                          <w:pPr>
                            <w:pStyle w:val="Sinespaciado"/>
                            <w:jc w:val="center"/>
                            <w:rPr>
                              <w:noProof/>
                              <w:color w:val="000000" w:themeColor="text1"/>
                              <w:sz w:val="36"/>
                              <w:szCs w:val="3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36"/>
                              <w:szCs w:val="36"/>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DISTRITO DE APOPA Y NEJAPA</w:t>
                          </w:r>
                        </w:p>
                      </w:txbxContent>
                    </v:textbox>
                  </v:shape>
                </w:pict>
              </mc:Fallback>
            </mc:AlternateContent>
          </w:r>
          <w:r>
            <w:rPr>
              <w:noProof/>
              <w:lang w:val="es-MX" w:eastAsia="es-MX"/>
            </w:rPr>
            <mc:AlternateContent>
              <mc:Choice Requires="wpg">
                <w:drawing>
                  <wp:anchor distT="0" distB="0" distL="114300" distR="114300" simplePos="0" relativeHeight="251754496" behindDoc="1" locked="0" layoutInCell="1" allowOverlap="1" wp14:anchorId="3F0E6646" wp14:editId="51F32B22">
                    <wp:simplePos x="0" y="0"/>
                    <wp:positionH relativeFrom="page">
                      <wp:posOffset>311150</wp:posOffset>
                    </wp:positionH>
                    <wp:positionV relativeFrom="page">
                      <wp:posOffset>251460</wp:posOffset>
                    </wp:positionV>
                    <wp:extent cx="2194560" cy="9125712"/>
                    <wp:effectExtent l="0" t="0" r="6985" b="7620"/>
                    <wp:wrapNone/>
                    <wp:docPr id="1071294418" name="Grupo 1071294418"/>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1450425704" name="Rectángulo 1450425704"/>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11473096" name="Pentágono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Century Gothic" w:hAnsi="Century Gothic"/>
                                      <w:b/>
                                      <w:color w:val="FFFFFF" w:themeColor="background1"/>
                                      <w:sz w:val="28"/>
                                      <w:szCs w:val="28"/>
                                    </w:rPr>
                                    <w:alias w:val="Fecha"/>
                                    <w:tag w:val=""/>
                                    <w:id w:val="-650599894"/>
                                    <w:showingPlcHdr/>
                                    <w:dataBinding w:prefixMappings="xmlns:ns0='http://schemas.microsoft.com/office/2006/coverPageProps' " w:xpath="/ns0:CoverPageProperties[1]/ns0:PublishDate[1]" w:storeItemID="{55AF091B-3C7A-41E3-B477-F2FDAA23CFDA}"/>
                                    <w:date>
                                      <w:dateFormat w:val="d-M-yyyy"/>
                                      <w:lid w:val="es-ES"/>
                                      <w:storeMappedDataAs w:val="dateTime"/>
                                      <w:calendar w:val="gregorian"/>
                                    </w:date>
                                  </w:sdtPr>
                                  <w:sdtContent>
                                    <w:p w14:paraId="0D0626AA" w14:textId="2BD60662" w:rsidR="00021827" w:rsidRPr="007F780E" w:rsidRDefault="00021827" w:rsidP="00547825">
                                      <w:pPr>
                                        <w:pStyle w:val="Sinespaciado"/>
                                        <w:jc w:val="right"/>
                                        <w:rPr>
                                          <w:rFonts w:ascii="Century Gothic" w:hAnsi="Century Gothic"/>
                                          <w:b/>
                                          <w:color w:val="FFFFFF" w:themeColor="background1"/>
                                          <w:sz w:val="28"/>
                                          <w:szCs w:val="28"/>
                                        </w:rPr>
                                      </w:pPr>
                                      <w:r>
                                        <w:rPr>
                                          <w:rFonts w:ascii="Century Gothic" w:hAnsi="Century Gothic"/>
                                          <w:b/>
                                          <w:color w:val="FFFFFF" w:themeColor="background1"/>
                                          <w:sz w:val="28"/>
                                          <w:szCs w:val="28"/>
                                        </w:rPr>
                                        <w:t xml:space="preserve">     </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18353441" name="Grupo 518353441"/>
                            <wpg:cNvGrpSpPr/>
                            <wpg:grpSpPr>
                              <a:xfrm>
                                <a:off x="76200" y="4210050"/>
                                <a:ext cx="2057400" cy="4910328"/>
                                <a:chOff x="80645" y="4211812"/>
                                <a:chExt cx="1306273" cy="3121026"/>
                              </a:xfrm>
                            </wpg:grpSpPr>
                            <wpg:grpSp>
                              <wpg:cNvPr id="1794825898" name="Grupo 1794825898"/>
                              <wpg:cNvGrpSpPr>
                                <a:grpSpLocks noChangeAspect="1"/>
                              </wpg:cNvGrpSpPr>
                              <wpg:grpSpPr>
                                <a:xfrm>
                                  <a:off x="141062" y="4211812"/>
                                  <a:ext cx="1047750" cy="3121026"/>
                                  <a:chOff x="141062" y="4211812"/>
                                  <a:chExt cx="1047750" cy="3121026"/>
                                </a:xfrm>
                              </wpg:grpSpPr>
                              <wps:wsp>
                                <wps:cNvPr id="292233927" name="Forma libre 9"/>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0849976" name="Forma libre 10"/>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441290859" name="Forma libre 11"/>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043534280" name="Forma libre 12"/>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22640180" name="Forma libre 13"/>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812777967" name="Forma libre 14"/>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030902882" name="Forma libre 15"/>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764757919" name="Forma libre 16"/>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5184995" name="Forma libre 17"/>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7984045" name="Forma libre 18"/>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89684534" name="Forma libre 19"/>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599305208" name="Forma libre 20"/>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475073968" name="Grupo 475073968"/>
                              <wpg:cNvGrpSpPr>
                                <a:grpSpLocks noChangeAspect="1"/>
                              </wpg:cNvGrpSpPr>
                              <wpg:grpSpPr>
                                <a:xfrm>
                                  <a:off x="80645" y="4826972"/>
                                  <a:ext cx="1306273" cy="2505863"/>
                                  <a:chOff x="80645" y="4649964"/>
                                  <a:chExt cx="874712" cy="1677988"/>
                                </a:xfrm>
                              </wpg:grpSpPr>
                              <wps:wsp>
                                <wps:cNvPr id="2035413541" name="Forma libre 22"/>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2110089" name="Forma libre 23"/>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10549606" name="Forma libre 24"/>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57409621" name="Forma libre 25"/>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104430050" name="Forma libre 26"/>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05931060" name="Forma libre 27"/>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71144415" name="Forma libre 28"/>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91225879" name="Forma libre 29"/>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59422520" name="Forma libre 30"/>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07667691" name="Forma libre 31"/>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813289872" name="Forma libre 32"/>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w14:anchorId="3F0E6646" id="Grupo 1071294418" o:spid="_x0000_s1045" style="position:absolute;margin-left:24.5pt;margin-top:19.8pt;width:172.8pt;height:718.55pt;z-index:-251561984;mso-width-percent:330;mso-height-percent:950;mso-position-horizontal-relative:page;mso-position-vertical-relative:page;mso-width-percent:330;mso-height-percent:95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">
                    <v:rect id="Rectángulo 1450425704" o:spid="_x0000_s1046"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4" o:spid="_x0000_s1047" type="#_x0000_t15" style="position:absolute;top:14668;width:219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" adj="18883" fillcolor="#4472c4 [3204]" stroked="f" strokeweight="1pt">
                      <v:textbox inset=",0,14.4pt,0">
                        <w:txbxContent>
                          <w:sdt>
                            <w:sdtPr>
                              <w:rPr>
                                <w:rFonts w:ascii="Century Gothic" w:hAnsi="Century Gothic"/>
                                <w:b/>
                                <w:color w:val="FFFFFF" w:themeColor="background1"/>
                                <w:sz w:val="28"/>
                                <w:szCs w:val="28"/>
                              </w:rPr>
                              <w:alias w:val="Fecha"/>
                              <w:tag w:val=""/>
                              <w:id w:val="-650599894"/>
                              <w:showingPlcHdr/>
                              <w:dataBinding w:prefixMappings="xmlns:ns0='http://schemas.microsoft.com/office/2006/coverPageProps' " w:xpath="/ns0:CoverPageProperties[1]/ns0:PublishDate[1]" w:storeItemID="{55AF091B-3C7A-41E3-B477-F2FDAA23CFDA}"/>
                              <w:date>
                                <w:dateFormat w:val="d-M-yyyy"/>
                                <w:lid w:val="es-ES"/>
                                <w:storeMappedDataAs w:val="dateTime"/>
                                <w:calendar w:val="gregorian"/>
                              </w:date>
                            </w:sdtPr>
                            <w:sdtContent>
                              <w:p w14:paraId="0D0626AA" w14:textId="2BD60662" w:rsidR="00021827" w:rsidRPr="007F780E" w:rsidRDefault="00021827" w:rsidP="00547825">
                                <w:pPr>
                                  <w:pStyle w:val="Sinespaciado"/>
                                  <w:jc w:val="right"/>
                                  <w:rPr>
                                    <w:rFonts w:ascii="Century Gothic" w:hAnsi="Century Gothic"/>
                                    <w:b/>
                                    <w:color w:val="FFFFFF" w:themeColor="background1"/>
                                    <w:sz w:val="28"/>
                                    <w:szCs w:val="28"/>
                                  </w:rPr>
                                </w:pPr>
                                <w:r>
                                  <w:rPr>
                                    <w:rFonts w:ascii="Century Gothic" w:hAnsi="Century Gothic"/>
                                    <w:b/>
                                    <w:color w:val="FFFFFF" w:themeColor="background1"/>
                                    <w:sz w:val="28"/>
                                    <w:szCs w:val="28"/>
                                  </w:rPr>
                                  <w:t xml:space="preserve">     </w:t>
                                </w:r>
                              </w:p>
                            </w:sdtContent>
                          </w:sdt>
                        </w:txbxContent>
                      </v:textbox>
                    </v:shape>
                    <v:group id="Grupo 518353441" o:spid="_x0000_s1048"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">
                      <v:group id="Grupo 1794825898" o:spid="_x0000_s1049"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">
                        <o:lock v:ext="edit" aspectratio="t"/>
                        <v:shape id="Forma libre 9" o:spid="_x0000_s1050"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" path="m,l39,152,84,304r38,113l122,440,76,306,39,180,6,53,,xe" fillcolor="#44546a [3215]" strokecolor="#44546a [3215]" strokeweight="0">
                          <v:path arrowok="t" o:connecttype="custom" o:connectlocs="0,0;61913,241300;133350,482600;193675,661988;193675,698500;120650,485775;61913,285750;9525,84138;0,0" o:connectangles="0,0,0,0,0,0,0,0,0"/>
                        </v:shape>
                        <v:shape id="Forma libre 10" o:spid="_x0000_s1051"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orma libre 11" o:spid="_x0000_s1052"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orma libre 12" o:spid="_x0000_s1053"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orma libre 13" o:spid="_x0000_s1054"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orma libre 14" o:spid="_x0000_s1055"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" path="m,l33,69r-9,l12,35,,xe" fillcolor="#44546a [3215]" strokecolor="#44546a [3215]" strokeweight="0">
                          <v:path arrowok="t" o:connecttype="custom" o:connectlocs="0,0;52388,109538;38100,109538;19050,55563;0,0" o:connectangles="0,0,0,0,0"/>
                        </v:shape>
                        <v:shape id="Forma libre 15" o:spid="_x0000_s1056"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" path="m,l9,37r,3l15,93,5,49,,xe" fillcolor="#44546a [3215]" strokecolor="#44546a [3215]" strokeweight="0">
                          <v:path arrowok="t" o:connecttype="custom" o:connectlocs="0,0;14288,58738;14288,63500;23813,147638;7938,77788;0,0" o:connectangles="0,0,0,0,0,0"/>
                        </v:shape>
                        <v:shape id="Forma libre 16" o:spid="_x0000_s1057"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orma libre 17" o:spid="_x0000_s1058"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orma libre 18" o:spid="_x0000_s1059"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" path="m,l31,65r-8,l,xe" fillcolor="#44546a [3215]" strokecolor="#44546a [3215]" strokeweight="0">
                          <v:path arrowok="t" o:connecttype="custom" o:connectlocs="0,0;49213,103188;36513,103188;0,0" o:connectangles="0,0,0,0"/>
                        </v:shape>
                        <v:shape id="Forma libre 19" o:spid="_x0000_s1060"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" path="m,l6,17,7,42,6,39,,23,,xe" fillcolor="#44546a [3215]" strokecolor="#44546a [3215]" strokeweight="0">
                          <v:path arrowok="t" o:connecttype="custom" o:connectlocs="0,0;9525,26988;11113,66675;9525,61913;0,36513;0,0" o:connectangles="0,0,0,0,0,0"/>
                        </v:shape>
                        <v:shape id="Forma libre 20" o:spid="_x0000_s1061"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" path="m,l6,16,21,49,33,84r12,34l44,118,13,53,11,42,,xe" fillcolor="#44546a [3215]" strokecolor="#44546a [3215]" strokeweight="0">
                          <v:path arrowok="t" o:connecttype="custom" o:connectlocs="0,0;9525,25400;33338,77788;52388,133350;71438,187325;69850,187325;20638,84138;17463,66675;0,0" o:connectangles="0,0,0,0,0,0,0,0,0"/>
                        </v:shape>
                      </v:group>
                      <v:group id="Grupo 475073968" o:spid="_x0000_s1062"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">
                        <o:lock v:ext="edit" aspectratio="t"/>
                        <v:shape id="Forma libre 22" o:spid="_x0000_s1063"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orma libre 23" o:spid="_x0000_s1064"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orma libre 24" o:spid="_x0000_s1065"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" path="m,l16,72r4,49l18,112,,31,,xe" fillcolor="#44546a [3215]" strokecolor="#44546a [3215]" strokeweight="0">
                          <v:fill opacity="13107f"/>
                          <v:stroke opacity="13107f"/>
                          <v:path arrowok="t" o:connecttype="custom" o:connectlocs="0,0;25400,114300;31750,192088;28575,177800;0,49213;0,0" o:connectangles="0,0,0,0,0,0"/>
                        </v:shape>
                        <v:shape id="Forma libre 25" o:spid="_x0000_s1066"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orma libre 26" o:spid="_x0000_s1067"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" path="m,l33,71r-9,l11,36,,xe" fillcolor="#44546a [3215]" strokecolor="#44546a [3215]" strokeweight="0">
                          <v:fill opacity="13107f"/>
                          <v:stroke opacity="13107f"/>
                          <v:path arrowok="t" o:connecttype="custom" o:connectlocs="0,0;52388,112713;38100,112713;17463,57150;0,0" o:connectangles="0,0,0,0,0"/>
                        </v:shape>
                        <v:shape id="Forma libre 27" o:spid="_x0000_s1068"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" path="m,l8,37r,4l15,95,4,49,,xe" fillcolor="#44546a [3215]" strokecolor="#44546a [3215]" strokeweight="0">
                          <v:fill opacity="13107f"/>
                          <v:stroke opacity="13107f"/>
                          <v:path arrowok="t" o:connecttype="custom" o:connectlocs="0,0;12700,58738;12700,65088;23813,150813;6350,77788;0,0" o:connectangles="0,0,0,0,0,0"/>
                        </v:shape>
                        <v:shape id="Forma libre 28" o:spid="_x0000_s1069"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orma libre 29" o:spid="_x0000_s1070"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orma libre 30" o:spid="_x0000_s1071"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" path="m,l31,66r-7,l,xe" fillcolor="#44546a [3215]" strokecolor="#44546a [3215]" strokeweight="0">
                          <v:fill opacity="13107f"/>
                          <v:stroke opacity="13107f"/>
                          <v:path arrowok="t" o:connecttype="custom" o:connectlocs="0,0;49213,104775;38100,104775;0,0" o:connectangles="0,0,0,0"/>
                        </v:shape>
                        <v:shape id="Forma libre 31" o:spid="_x0000_s1072"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" path="m,l7,17r,26l6,40,,25,,xe" fillcolor="#44546a [3215]" strokecolor="#44546a [3215]" strokeweight="0">
                          <v:fill opacity="13107f"/>
                          <v:stroke opacity="13107f"/>
                          <v:path arrowok="t" o:connecttype="custom" o:connectlocs="0,0;11113,26988;11113,68263;9525,63500;0,39688;0,0" o:connectangles="0,0,0,0,0,0"/>
                        </v:shape>
                        <v:shape id="Forma libre 32" o:spid="_x0000_s1073"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sidR="00BF506F">
            <w:rPr>
              <w:rFonts w:ascii="Century Gothic" w:hAnsi="Century Gothic"/>
              <w:b/>
              <w:sz w:val="24"/>
            </w:rPr>
            <w:br w:type="page"/>
          </w:r>
        </w:p>
      </w:sdtContent>
    </w:sdt>
    <w:p w14:paraId="6D527ADF" w14:textId="77777777" w:rsidR="00547825" w:rsidRDefault="00547825" w:rsidP="00BF506F">
      <w:pPr>
        <w:spacing w:line="360" w:lineRule="auto"/>
        <w:jc w:val="center"/>
        <w:rPr>
          <w:rFonts w:ascii="Century Gothic" w:hAnsi="Century Gothic"/>
          <w:b/>
        </w:rPr>
      </w:pPr>
    </w:p>
    <w:p w14:paraId="1433CCF3" w14:textId="41A18AB1" w:rsidR="00BF506F" w:rsidRPr="00577FA1" w:rsidRDefault="00BF506F" w:rsidP="00BF506F">
      <w:pPr>
        <w:spacing w:line="360" w:lineRule="auto"/>
        <w:jc w:val="center"/>
        <w:rPr>
          <w:rFonts w:ascii="Century Gothic" w:hAnsi="Century Gothic"/>
          <w:b/>
        </w:rPr>
      </w:pPr>
      <w:r w:rsidRPr="00F450C5">
        <w:rPr>
          <w:rFonts w:ascii="Century Gothic" w:hAnsi="Century Gothic"/>
          <w:b/>
        </w:rPr>
        <w:t>Informe de Estadísticas Generadas en el departamento de Cuentas Corrientes de la Alcaldía de San Salvador Oeste, Distrito de Apopa y Nejapa</w:t>
      </w:r>
    </w:p>
    <w:p w14:paraId="224A515C" w14:textId="77777777" w:rsidR="00BF506F" w:rsidRPr="00577FA1" w:rsidRDefault="00BF506F" w:rsidP="00BF506F">
      <w:pPr>
        <w:pStyle w:val="Prrafodelista"/>
        <w:numPr>
          <w:ilvl w:val="0"/>
          <w:numId w:val="16"/>
        </w:numPr>
        <w:spacing w:line="360" w:lineRule="auto"/>
        <w:rPr>
          <w:rFonts w:ascii="Century Gothic" w:hAnsi="Century Gothic"/>
          <w:b/>
        </w:rPr>
      </w:pPr>
      <w:r w:rsidRPr="00577FA1">
        <w:rPr>
          <w:rFonts w:ascii="Century Gothic" w:hAnsi="Century Gothic"/>
          <w:b/>
        </w:rPr>
        <w:t>Distrito Apopa</w:t>
      </w:r>
    </w:p>
    <w:p w14:paraId="181FEA0D" w14:textId="77777777" w:rsidR="00BF506F" w:rsidRPr="00577FA1" w:rsidRDefault="00BF506F" w:rsidP="00BF506F">
      <w:pPr>
        <w:pStyle w:val="Prrafodelista"/>
        <w:numPr>
          <w:ilvl w:val="1"/>
          <w:numId w:val="16"/>
        </w:numPr>
        <w:rPr>
          <w:rFonts w:ascii="Century Gothic" w:hAnsi="Century Gothic"/>
          <w:b/>
        </w:rPr>
      </w:pPr>
      <w:r w:rsidRPr="00577FA1">
        <w:rPr>
          <w:rFonts w:ascii="Century Gothic" w:hAnsi="Century Gothic"/>
          <w:b/>
        </w:rPr>
        <w:t>Información Pública 2024</w:t>
      </w:r>
    </w:p>
    <w:p w14:paraId="1B62ADF8" w14:textId="77777777" w:rsidR="00BF506F" w:rsidRDefault="00BF506F" w:rsidP="00BF506F">
      <w:pPr>
        <w:spacing w:after="0" w:line="240" w:lineRule="auto"/>
        <w:rPr>
          <w:rFonts w:ascii="Century Gothic" w:hAnsi="Century Gothic"/>
          <w:b/>
        </w:rPr>
      </w:pPr>
    </w:p>
    <w:p w14:paraId="33B8D43E" w14:textId="77777777" w:rsidR="00BF506F" w:rsidRDefault="00BF506F" w:rsidP="00BF506F">
      <w:pPr>
        <w:spacing w:after="0" w:line="240" w:lineRule="auto"/>
        <w:rPr>
          <w:rFonts w:ascii="Century Gothic" w:hAnsi="Century Gothic"/>
          <w:b/>
        </w:rPr>
      </w:pPr>
      <w:r>
        <w:rPr>
          <w:rFonts w:ascii="Century Gothic" w:hAnsi="Century Gothic" w:cs="Arial"/>
          <w:b/>
          <w:noProof/>
          <w:lang w:val="es-MX" w:eastAsia="es-MX"/>
        </w:rPr>
        <w:drawing>
          <wp:anchor distT="0" distB="0" distL="114300" distR="114300" simplePos="0" relativeHeight="251739136" behindDoc="0" locked="0" layoutInCell="1" allowOverlap="1" wp14:anchorId="5DF47830" wp14:editId="06B3AC1F">
            <wp:simplePos x="0" y="0"/>
            <wp:positionH relativeFrom="margin">
              <wp:align>center</wp:align>
            </wp:positionH>
            <wp:positionV relativeFrom="paragraph">
              <wp:posOffset>256351</wp:posOffset>
            </wp:positionV>
            <wp:extent cx="7200000" cy="5760000"/>
            <wp:effectExtent l="0" t="0" r="1270" b="12700"/>
            <wp:wrapSquare wrapText="bothSides"/>
            <wp:docPr id="555416147" name="Gráfico 555416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r w:rsidRPr="00F450C5">
        <w:rPr>
          <w:rFonts w:ascii="Century Gothic" w:hAnsi="Century Gothic"/>
          <w:b/>
        </w:rPr>
        <w:t>3er</w:t>
      </w:r>
      <w:r>
        <w:rPr>
          <w:rFonts w:ascii="Century Gothic" w:hAnsi="Century Gothic"/>
          <w:b/>
        </w:rPr>
        <w:t>.</w:t>
      </w:r>
      <w:r w:rsidRPr="00F450C5">
        <w:rPr>
          <w:rFonts w:ascii="Century Gothic" w:hAnsi="Century Gothic"/>
          <w:b/>
        </w:rPr>
        <w:t xml:space="preserve"> Trimestre.</w:t>
      </w:r>
    </w:p>
    <w:p w14:paraId="54B31D7F" w14:textId="77777777" w:rsidR="00BF506F" w:rsidRPr="00C35B82" w:rsidRDefault="00BF506F" w:rsidP="00BF506F">
      <w:pPr>
        <w:spacing w:after="0" w:line="240" w:lineRule="auto"/>
        <w:rPr>
          <w:rFonts w:ascii="Century Gothic" w:hAnsi="Century Gothic"/>
          <w:b/>
        </w:rPr>
      </w:pPr>
    </w:p>
    <w:p w14:paraId="767F7C35" w14:textId="77777777" w:rsidR="00BF506F" w:rsidRDefault="00BF506F" w:rsidP="00BF506F">
      <w:pPr>
        <w:rPr>
          <w:rFonts w:ascii="Century Gothic" w:hAnsi="Century Gothic" w:cs="Arial"/>
          <w:b/>
        </w:rPr>
      </w:pPr>
      <w:r>
        <w:rPr>
          <w:rFonts w:ascii="Century Gothic" w:hAnsi="Century Gothic" w:cs="Arial"/>
          <w:b/>
          <w:noProof/>
          <w:lang w:val="es-MX" w:eastAsia="es-MX"/>
        </w:rPr>
        <w:lastRenderedPageBreak/>
        <w:drawing>
          <wp:anchor distT="0" distB="0" distL="114300" distR="114300" simplePos="0" relativeHeight="251740160" behindDoc="0" locked="0" layoutInCell="1" allowOverlap="1" wp14:anchorId="35DEDD35" wp14:editId="41D8F9B8">
            <wp:simplePos x="0" y="0"/>
            <wp:positionH relativeFrom="margin">
              <wp:align>center</wp:align>
            </wp:positionH>
            <wp:positionV relativeFrom="paragraph">
              <wp:posOffset>241614</wp:posOffset>
            </wp:positionV>
            <wp:extent cx="7200000" cy="5760000"/>
            <wp:effectExtent l="0" t="0" r="1270" b="12700"/>
            <wp:wrapSquare wrapText="bothSides"/>
            <wp:docPr id="1247174632" name="Gráfico 12471746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r>
        <w:rPr>
          <w:rFonts w:ascii="Century Gothic" w:hAnsi="Century Gothic" w:cs="Arial"/>
          <w:b/>
        </w:rPr>
        <w:t>4to. Trimestre.</w:t>
      </w:r>
    </w:p>
    <w:p w14:paraId="13CCECC0" w14:textId="77777777" w:rsidR="00BF506F" w:rsidRDefault="00BF506F" w:rsidP="00BF506F">
      <w:pPr>
        <w:jc w:val="both"/>
        <w:rPr>
          <w:rFonts w:ascii="Century Gothic" w:hAnsi="Century Gothic" w:cs="Arial"/>
          <w:b/>
        </w:rPr>
      </w:pPr>
    </w:p>
    <w:p w14:paraId="37A34004" w14:textId="77777777" w:rsidR="00BF506F" w:rsidRDefault="00BF506F" w:rsidP="00BF506F">
      <w:pPr>
        <w:jc w:val="both"/>
        <w:rPr>
          <w:rFonts w:ascii="Century Gothic" w:hAnsi="Century Gothic" w:cs="Arial"/>
          <w:b/>
        </w:rPr>
      </w:pPr>
    </w:p>
    <w:p w14:paraId="0CDBB11F" w14:textId="77777777" w:rsidR="00BF506F" w:rsidRDefault="00BF506F" w:rsidP="00BF506F">
      <w:pPr>
        <w:jc w:val="both"/>
        <w:rPr>
          <w:rFonts w:ascii="Century Gothic" w:hAnsi="Century Gothic" w:cs="Arial"/>
          <w:b/>
        </w:rPr>
      </w:pPr>
    </w:p>
    <w:p w14:paraId="6326B9AB" w14:textId="77777777" w:rsidR="00BF506F" w:rsidRDefault="00BF506F" w:rsidP="00BF506F">
      <w:pPr>
        <w:jc w:val="both"/>
        <w:rPr>
          <w:rFonts w:ascii="Century Gothic" w:hAnsi="Century Gothic" w:cs="Arial"/>
          <w:b/>
        </w:rPr>
      </w:pPr>
    </w:p>
    <w:p w14:paraId="5FADB2EE" w14:textId="77777777" w:rsidR="00BF506F" w:rsidRDefault="00BF506F" w:rsidP="00BF506F">
      <w:pPr>
        <w:jc w:val="both"/>
        <w:rPr>
          <w:rFonts w:ascii="Century Gothic" w:hAnsi="Century Gothic" w:cs="Arial"/>
          <w:b/>
        </w:rPr>
      </w:pPr>
    </w:p>
    <w:p w14:paraId="420E6B5B" w14:textId="77777777" w:rsidR="00547825" w:rsidRDefault="00547825" w:rsidP="00BF506F">
      <w:pPr>
        <w:jc w:val="both"/>
        <w:rPr>
          <w:rFonts w:ascii="Century Gothic" w:hAnsi="Century Gothic" w:cs="Arial"/>
          <w:b/>
        </w:rPr>
      </w:pPr>
    </w:p>
    <w:p w14:paraId="3A8CEC75" w14:textId="77777777" w:rsidR="00547825" w:rsidRDefault="00547825" w:rsidP="00BF506F">
      <w:pPr>
        <w:jc w:val="both"/>
        <w:rPr>
          <w:rFonts w:ascii="Century Gothic" w:hAnsi="Century Gothic" w:cs="Arial"/>
          <w:b/>
        </w:rPr>
      </w:pPr>
    </w:p>
    <w:p w14:paraId="0FCA398C" w14:textId="77777777" w:rsidR="00547825" w:rsidRDefault="00547825" w:rsidP="00BF506F">
      <w:pPr>
        <w:jc w:val="both"/>
        <w:rPr>
          <w:rFonts w:ascii="Century Gothic" w:hAnsi="Century Gothic" w:cs="Arial"/>
          <w:b/>
        </w:rPr>
      </w:pPr>
    </w:p>
    <w:p w14:paraId="30A0B96C" w14:textId="77777777" w:rsidR="00547825" w:rsidRDefault="00547825" w:rsidP="00BF506F">
      <w:pPr>
        <w:jc w:val="both"/>
        <w:rPr>
          <w:rFonts w:ascii="Century Gothic" w:hAnsi="Century Gothic" w:cs="Arial"/>
          <w:b/>
        </w:rPr>
      </w:pPr>
    </w:p>
    <w:p w14:paraId="1F932947" w14:textId="77777777" w:rsidR="00547825" w:rsidRDefault="00547825" w:rsidP="00BF506F">
      <w:pPr>
        <w:jc w:val="both"/>
        <w:rPr>
          <w:rFonts w:ascii="Century Gothic" w:hAnsi="Century Gothic" w:cs="Arial"/>
          <w:b/>
        </w:rPr>
      </w:pPr>
    </w:p>
    <w:p w14:paraId="7334733D" w14:textId="77777777" w:rsidR="00547825" w:rsidRDefault="00547825" w:rsidP="00BF506F">
      <w:pPr>
        <w:jc w:val="both"/>
        <w:rPr>
          <w:rFonts w:ascii="Century Gothic" w:hAnsi="Century Gothic" w:cs="Arial"/>
          <w:b/>
        </w:rPr>
      </w:pPr>
    </w:p>
    <w:p w14:paraId="368A5569" w14:textId="77777777" w:rsidR="00547825" w:rsidRDefault="00547825" w:rsidP="00BF506F">
      <w:pPr>
        <w:jc w:val="both"/>
        <w:rPr>
          <w:rFonts w:ascii="Century Gothic" w:hAnsi="Century Gothic" w:cs="Arial"/>
          <w:b/>
        </w:rPr>
      </w:pPr>
    </w:p>
    <w:p w14:paraId="25B63E30" w14:textId="3E35F1CF" w:rsidR="00BF506F" w:rsidRDefault="00BF506F" w:rsidP="00BF506F">
      <w:pPr>
        <w:jc w:val="both"/>
        <w:rPr>
          <w:rFonts w:ascii="Century Gothic" w:hAnsi="Century Gothic" w:cs="Arial"/>
          <w:b/>
        </w:rPr>
      </w:pPr>
      <w:r>
        <w:rPr>
          <w:rFonts w:ascii="Century Gothic" w:hAnsi="Century Gothic" w:cs="Arial"/>
          <w:b/>
          <w:noProof/>
          <w:lang w:val="es-MX" w:eastAsia="es-MX"/>
        </w:rPr>
        <w:drawing>
          <wp:anchor distT="0" distB="0" distL="114300" distR="114300" simplePos="0" relativeHeight="251741184" behindDoc="0" locked="0" layoutInCell="1" allowOverlap="1" wp14:anchorId="3BF0DBEA" wp14:editId="22317235">
            <wp:simplePos x="0" y="0"/>
            <wp:positionH relativeFrom="margin">
              <wp:align>center</wp:align>
            </wp:positionH>
            <wp:positionV relativeFrom="paragraph">
              <wp:posOffset>503109</wp:posOffset>
            </wp:positionV>
            <wp:extent cx="7199630" cy="6479540"/>
            <wp:effectExtent l="0" t="0" r="1270" b="16510"/>
            <wp:wrapSquare wrapText="bothSides"/>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r>
        <w:rPr>
          <w:rFonts w:ascii="Century Gothic" w:hAnsi="Century Gothic" w:cs="Arial"/>
          <w:b/>
        </w:rPr>
        <w:t xml:space="preserve">Representación gráfica de las actividades realizadas por el departamento de Cuentas Corrientes durante el segundo semestre del 2024. </w:t>
      </w:r>
    </w:p>
    <w:p w14:paraId="44D0C808" w14:textId="77777777" w:rsidR="00547825" w:rsidRDefault="00547825" w:rsidP="00BF506F">
      <w:pPr>
        <w:tabs>
          <w:tab w:val="left" w:pos="1741"/>
        </w:tabs>
        <w:jc w:val="both"/>
        <w:rPr>
          <w:rFonts w:ascii="Century Gothic" w:hAnsi="Century Gothic" w:cs="Arial"/>
          <w:b/>
        </w:rPr>
      </w:pPr>
    </w:p>
    <w:p w14:paraId="5B7C763A" w14:textId="23C7D8B1" w:rsidR="00BF506F" w:rsidRDefault="00BF506F" w:rsidP="00BF506F">
      <w:pPr>
        <w:tabs>
          <w:tab w:val="left" w:pos="1741"/>
        </w:tabs>
        <w:jc w:val="both"/>
        <w:rPr>
          <w:rFonts w:ascii="Century Gothic" w:hAnsi="Century Gothic" w:cs="Arial"/>
          <w:b/>
        </w:rPr>
      </w:pPr>
      <w:r>
        <w:rPr>
          <w:rFonts w:ascii="Century Gothic" w:hAnsi="Century Gothic" w:cs="Arial"/>
          <w:b/>
        </w:rPr>
        <w:t xml:space="preserve">Nota: </w:t>
      </w:r>
      <w:r w:rsidRPr="004C6402">
        <w:rPr>
          <w:rFonts w:ascii="Century Gothic" w:hAnsi="Century Gothic" w:cs="Arial"/>
        </w:rPr>
        <w:t>Datos obtenidos a través</w:t>
      </w:r>
      <w:r>
        <w:rPr>
          <w:rFonts w:ascii="Century Gothic" w:hAnsi="Century Gothic" w:cs="Arial"/>
        </w:rPr>
        <w:t xml:space="preserve"> de herramientas de c</w:t>
      </w:r>
      <w:r w:rsidRPr="004C6402">
        <w:rPr>
          <w:rFonts w:ascii="Century Gothic" w:hAnsi="Century Gothic" w:cs="Arial"/>
        </w:rPr>
        <w:t>ontrol interno implementados en el departamento de Cuentas Corrientes.</w:t>
      </w:r>
    </w:p>
    <w:p w14:paraId="50D07127" w14:textId="77777777" w:rsidR="00BF506F" w:rsidRDefault="00BF506F" w:rsidP="00BF506F">
      <w:pPr>
        <w:spacing w:line="360" w:lineRule="auto"/>
        <w:jc w:val="both"/>
        <w:rPr>
          <w:rFonts w:ascii="Century Gothic" w:hAnsi="Century Gothic" w:cs="Arial"/>
          <w:b/>
        </w:rPr>
      </w:pPr>
    </w:p>
    <w:p w14:paraId="10ABD7C0" w14:textId="77777777" w:rsidR="00547825" w:rsidRDefault="00547825" w:rsidP="00BF506F">
      <w:pPr>
        <w:spacing w:line="360" w:lineRule="auto"/>
        <w:jc w:val="both"/>
        <w:rPr>
          <w:rFonts w:ascii="Century Gothic" w:hAnsi="Century Gothic" w:cs="Arial"/>
          <w:b/>
        </w:rPr>
      </w:pPr>
    </w:p>
    <w:p w14:paraId="7D53574B" w14:textId="77777777" w:rsidR="00547825" w:rsidRDefault="00547825" w:rsidP="00BF506F">
      <w:pPr>
        <w:spacing w:line="360" w:lineRule="auto"/>
        <w:jc w:val="both"/>
        <w:rPr>
          <w:rFonts w:ascii="Century Gothic" w:hAnsi="Century Gothic" w:cs="Arial"/>
          <w:b/>
        </w:rPr>
      </w:pPr>
    </w:p>
    <w:p w14:paraId="6719E6A5" w14:textId="77777777" w:rsidR="00547825" w:rsidRDefault="00547825" w:rsidP="00BF506F">
      <w:pPr>
        <w:spacing w:line="360" w:lineRule="auto"/>
        <w:jc w:val="both"/>
        <w:rPr>
          <w:rFonts w:ascii="Century Gothic" w:hAnsi="Century Gothic" w:cs="Arial"/>
          <w:b/>
        </w:rPr>
      </w:pPr>
    </w:p>
    <w:p w14:paraId="6791B617" w14:textId="77777777" w:rsidR="00BF506F" w:rsidRPr="00577FA1" w:rsidRDefault="00BF506F" w:rsidP="00BF506F">
      <w:pPr>
        <w:pStyle w:val="Prrafodelista"/>
        <w:numPr>
          <w:ilvl w:val="1"/>
          <w:numId w:val="16"/>
        </w:numPr>
        <w:spacing w:line="360" w:lineRule="auto"/>
        <w:rPr>
          <w:rFonts w:ascii="Century Gothic" w:hAnsi="Century Gothic"/>
          <w:b/>
        </w:rPr>
      </w:pPr>
      <w:r w:rsidRPr="00577FA1">
        <w:rPr>
          <w:rFonts w:ascii="Century Gothic" w:hAnsi="Century Gothic"/>
          <w:b/>
        </w:rPr>
        <w:t>Información Confidencial 2024</w:t>
      </w:r>
    </w:p>
    <w:p w14:paraId="5C0370C9" w14:textId="77777777" w:rsidR="00BF506F" w:rsidRPr="00577FA1" w:rsidRDefault="00BF506F" w:rsidP="00BF506F">
      <w:pPr>
        <w:spacing w:line="360" w:lineRule="auto"/>
        <w:rPr>
          <w:rFonts w:ascii="Century Gothic" w:hAnsi="Century Gothic"/>
        </w:rPr>
      </w:pPr>
      <w:r>
        <w:rPr>
          <w:rFonts w:ascii="Century Gothic" w:hAnsi="Century Gothic"/>
          <w:b/>
        </w:rPr>
        <w:t>3</w:t>
      </w:r>
      <w:r w:rsidRPr="00F450C5">
        <w:rPr>
          <w:rFonts w:ascii="Century Gothic" w:hAnsi="Century Gothic"/>
          <w:b/>
        </w:rPr>
        <w:t>er</w:t>
      </w:r>
      <w:r>
        <w:rPr>
          <w:rFonts w:ascii="Century Gothic" w:hAnsi="Century Gothic"/>
          <w:b/>
        </w:rPr>
        <w:t>.</w:t>
      </w:r>
      <w:r w:rsidRPr="00F450C5">
        <w:rPr>
          <w:rFonts w:ascii="Century Gothic" w:hAnsi="Century Gothic"/>
          <w:b/>
        </w:rPr>
        <w:t xml:space="preserve"> Trimestre.</w:t>
      </w:r>
      <w:r>
        <w:rPr>
          <w:rFonts w:ascii="Century Gothic" w:hAnsi="Century Gothic" w:cs="Arial"/>
          <w:b/>
          <w:noProof/>
          <w:lang w:val="es-MX" w:eastAsia="es-MX"/>
        </w:rPr>
        <w:drawing>
          <wp:anchor distT="0" distB="0" distL="114300" distR="114300" simplePos="0" relativeHeight="251742208" behindDoc="0" locked="0" layoutInCell="1" allowOverlap="1" wp14:anchorId="5DF718B2" wp14:editId="6B7B3C67">
            <wp:simplePos x="0" y="0"/>
            <wp:positionH relativeFrom="margin">
              <wp:align>center</wp:align>
            </wp:positionH>
            <wp:positionV relativeFrom="paragraph">
              <wp:posOffset>450867</wp:posOffset>
            </wp:positionV>
            <wp:extent cx="7200000" cy="5760000"/>
            <wp:effectExtent l="0" t="0" r="1270" b="12700"/>
            <wp:wrapSquare wrapText="bothSides"/>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0B0AC675" w14:textId="77777777" w:rsidR="00BF506F" w:rsidRPr="00577FA1" w:rsidRDefault="00BF506F" w:rsidP="00BF506F">
      <w:pPr>
        <w:rPr>
          <w:rFonts w:ascii="Century Gothic" w:hAnsi="Century Gothic"/>
        </w:rPr>
      </w:pPr>
    </w:p>
    <w:p w14:paraId="376C3E83" w14:textId="77777777" w:rsidR="00BF506F" w:rsidRPr="00577FA1" w:rsidRDefault="00BF506F" w:rsidP="00BF506F">
      <w:pPr>
        <w:rPr>
          <w:rFonts w:ascii="Century Gothic" w:hAnsi="Century Gothic"/>
        </w:rPr>
      </w:pPr>
    </w:p>
    <w:p w14:paraId="4EA6F06B" w14:textId="77777777" w:rsidR="00BF506F" w:rsidRDefault="00BF506F" w:rsidP="00BF506F">
      <w:pPr>
        <w:rPr>
          <w:rFonts w:ascii="Century Gothic" w:hAnsi="Century Gothic"/>
        </w:rPr>
      </w:pPr>
    </w:p>
    <w:p w14:paraId="3B365FC1" w14:textId="77777777" w:rsidR="00547825" w:rsidRDefault="00547825" w:rsidP="00BF506F">
      <w:pPr>
        <w:rPr>
          <w:rFonts w:ascii="Century Gothic" w:hAnsi="Century Gothic"/>
        </w:rPr>
      </w:pPr>
    </w:p>
    <w:p w14:paraId="301C028E" w14:textId="77777777" w:rsidR="00547825" w:rsidRDefault="00547825" w:rsidP="00BF506F">
      <w:pPr>
        <w:rPr>
          <w:rFonts w:ascii="Century Gothic" w:hAnsi="Century Gothic"/>
        </w:rPr>
      </w:pPr>
    </w:p>
    <w:p w14:paraId="76401487" w14:textId="77777777" w:rsidR="00547825" w:rsidRDefault="00547825" w:rsidP="00BF506F">
      <w:pPr>
        <w:rPr>
          <w:rFonts w:ascii="Century Gothic" w:hAnsi="Century Gothic"/>
        </w:rPr>
      </w:pPr>
    </w:p>
    <w:p w14:paraId="78B65D5A" w14:textId="77777777" w:rsidR="00547825" w:rsidRDefault="00547825" w:rsidP="00BF506F">
      <w:pPr>
        <w:rPr>
          <w:rFonts w:ascii="Century Gothic" w:hAnsi="Century Gothic"/>
        </w:rPr>
      </w:pPr>
    </w:p>
    <w:p w14:paraId="30C066D9" w14:textId="77777777" w:rsidR="00547825" w:rsidRDefault="00547825" w:rsidP="00BF506F">
      <w:pPr>
        <w:rPr>
          <w:rFonts w:ascii="Century Gothic" w:hAnsi="Century Gothic"/>
        </w:rPr>
      </w:pPr>
    </w:p>
    <w:p w14:paraId="23B46B7E" w14:textId="77777777" w:rsidR="00547825" w:rsidRPr="00577FA1" w:rsidRDefault="00547825" w:rsidP="00BF506F">
      <w:pPr>
        <w:rPr>
          <w:rFonts w:ascii="Century Gothic" w:hAnsi="Century Gothic"/>
        </w:rPr>
      </w:pPr>
    </w:p>
    <w:p w14:paraId="756227FD" w14:textId="77777777" w:rsidR="00BF506F" w:rsidRPr="00577FA1" w:rsidRDefault="00BF506F" w:rsidP="00BF506F">
      <w:pPr>
        <w:rPr>
          <w:rFonts w:ascii="Century Gothic" w:hAnsi="Century Gothic"/>
        </w:rPr>
      </w:pPr>
      <w:r>
        <w:rPr>
          <w:rFonts w:ascii="Century Gothic" w:hAnsi="Century Gothic" w:cs="Arial"/>
          <w:b/>
          <w:noProof/>
          <w:lang w:val="es-MX" w:eastAsia="es-MX"/>
        </w:rPr>
        <w:drawing>
          <wp:anchor distT="0" distB="0" distL="114300" distR="114300" simplePos="0" relativeHeight="251743232" behindDoc="0" locked="0" layoutInCell="1" allowOverlap="1" wp14:anchorId="71C93027" wp14:editId="4E49485F">
            <wp:simplePos x="0" y="0"/>
            <wp:positionH relativeFrom="margin">
              <wp:align>center</wp:align>
            </wp:positionH>
            <wp:positionV relativeFrom="paragraph">
              <wp:posOffset>414589</wp:posOffset>
            </wp:positionV>
            <wp:extent cx="7200000" cy="5760000"/>
            <wp:effectExtent l="0" t="0" r="1270" b="12700"/>
            <wp:wrapSquare wrapText="bothSides"/>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r>
        <w:rPr>
          <w:rFonts w:ascii="Century Gothic" w:hAnsi="Century Gothic"/>
          <w:b/>
        </w:rPr>
        <w:t>4to.</w:t>
      </w:r>
      <w:r w:rsidRPr="00F450C5">
        <w:rPr>
          <w:rFonts w:ascii="Century Gothic" w:hAnsi="Century Gothic"/>
          <w:b/>
        </w:rPr>
        <w:t xml:space="preserve"> Trimestre.</w:t>
      </w:r>
    </w:p>
    <w:p w14:paraId="51A4FD0F" w14:textId="77777777" w:rsidR="00BF506F" w:rsidRDefault="00BF506F" w:rsidP="00BF506F">
      <w:pPr>
        <w:rPr>
          <w:rFonts w:ascii="Century Gothic" w:hAnsi="Century Gothic"/>
        </w:rPr>
      </w:pPr>
    </w:p>
    <w:p w14:paraId="418D14DF" w14:textId="77777777" w:rsidR="00BF506F" w:rsidRDefault="00BF506F" w:rsidP="00BF506F">
      <w:pPr>
        <w:rPr>
          <w:rFonts w:ascii="Century Gothic" w:hAnsi="Century Gothic"/>
        </w:rPr>
      </w:pPr>
    </w:p>
    <w:p w14:paraId="3AE0B88C" w14:textId="77777777" w:rsidR="00547825" w:rsidRDefault="00547825" w:rsidP="00BF506F">
      <w:pPr>
        <w:rPr>
          <w:rFonts w:ascii="Century Gothic" w:hAnsi="Century Gothic"/>
        </w:rPr>
      </w:pPr>
    </w:p>
    <w:p w14:paraId="633862F8" w14:textId="77777777" w:rsidR="00547825" w:rsidRDefault="00547825" w:rsidP="00BF506F">
      <w:pPr>
        <w:rPr>
          <w:rFonts w:ascii="Century Gothic" w:hAnsi="Century Gothic"/>
        </w:rPr>
      </w:pPr>
    </w:p>
    <w:p w14:paraId="110A6D5E" w14:textId="77777777" w:rsidR="00547825" w:rsidRDefault="00547825" w:rsidP="00BF506F">
      <w:pPr>
        <w:rPr>
          <w:rFonts w:ascii="Century Gothic" w:hAnsi="Century Gothic"/>
        </w:rPr>
      </w:pPr>
    </w:p>
    <w:p w14:paraId="54220883" w14:textId="77777777" w:rsidR="00547825" w:rsidRDefault="00547825" w:rsidP="00BF506F">
      <w:pPr>
        <w:rPr>
          <w:rFonts w:ascii="Century Gothic" w:hAnsi="Century Gothic"/>
        </w:rPr>
      </w:pPr>
    </w:p>
    <w:p w14:paraId="70339477" w14:textId="77777777" w:rsidR="00547825" w:rsidRDefault="00547825" w:rsidP="00BF506F">
      <w:pPr>
        <w:rPr>
          <w:rFonts w:ascii="Century Gothic" w:hAnsi="Century Gothic"/>
        </w:rPr>
      </w:pPr>
    </w:p>
    <w:p w14:paraId="1F2B463F" w14:textId="77777777" w:rsidR="00547825" w:rsidRDefault="00547825" w:rsidP="00BF506F">
      <w:pPr>
        <w:rPr>
          <w:rFonts w:ascii="Century Gothic" w:hAnsi="Century Gothic"/>
        </w:rPr>
      </w:pPr>
    </w:p>
    <w:p w14:paraId="642548ED" w14:textId="77777777" w:rsidR="00547825" w:rsidRDefault="00547825" w:rsidP="00BF506F">
      <w:pPr>
        <w:rPr>
          <w:rFonts w:ascii="Century Gothic" w:hAnsi="Century Gothic"/>
        </w:rPr>
      </w:pPr>
    </w:p>
    <w:p w14:paraId="0AC1658F" w14:textId="77777777" w:rsidR="00547825" w:rsidRDefault="00547825" w:rsidP="00BF506F">
      <w:pPr>
        <w:rPr>
          <w:rFonts w:ascii="Century Gothic" w:hAnsi="Century Gothic"/>
        </w:rPr>
      </w:pPr>
    </w:p>
    <w:p w14:paraId="5C66827B" w14:textId="77777777" w:rsidR="00BF506F" w:rsidRDefault="00BF506F" w:rsidP="00BF506F">
      <w:pPr>
        <w:spacing w:line="360" w:lineRule="auto"/>
        <w:jc w:val="both"/>
        <w:rPr>
          <w:rFonts w:ascii="Century Gothic" w:hAnsi="Century Gothic" w:cs="Arial"/>
          <w:b/>
        </w:rPr>
      </w:pPr>
      <w:r>
        <w:rPr>
          <w:rFonts w:ascii="Century Gothic" w:hAnsi="Century Gothic" w:cs="Arial"/>
          <w:b/>
          <w:noProof/>
          <w:lang w:val="es-MX" w:eastAsia="es-MX"/>
        </w:rPr>
        <w:drawing>
          <wp:anchor distT="0" distB="0" distL="114300" distR="114300" simplePos="0" relativeHeight="251744256" behindDoc="0" locked="0" layoutInCell="1" allowOverlap="1" wp14:anchorId="6C6A3642" wp14:editId="41B06256">
            <wp:simplePos x="0" y="0"/>
            <wp:positionH relativeFrom="margin">
              <wp:align>center</wp:align>
            </wp:positionH>
            <wp:positionV relativeFrom="paragraph">
              <wp:posOffset>503109</wp:posOffset>
            </wp:positionV>
            <wp:extent cx="7199630" cy="6479540"/>
            <wp:effectExtent l="0" t="0" r="1270" b="16510"/>
            <wp:wrapSquare wrapText="bothSides"/>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r>
        <w:rPr>
          <w:rFonts w:ascii="Century Gothic" w:hAnsi="Century Gothic" w:cs="Arial"/>
          <w:b/>
        </w:rPr>
        <w:t xml:space="preserve">Representación gráfica del ingreso percibido por la gestión de cobro realizada a través del departamento de Cuentas Corrientes durante el segundo semestre del 2024. </w:t>
      </w:r>
    </w:p>
    <w:p w14:paraId="63A88FDC" w14:textId="77777777" w:rsidR="00BF506F" w:rsidRDefault="00BF506F" w:rsidP="00BF506F">
      <w:pPr>
        <w:tabs>
          <w:tab w:val="left" w:pos="1741"/>
        </w:tabs>
        <w:jc w:val="both"/>
        <w:rPr>
          <w:rFonts w:ascii="Century Gothic" w:hAnsi="Century Gothic" w:cs="Arial"/>
          <w:b/>
        </w:rPr>
      </w:pPr>
      <w:r>
        <w:rPr>
          <w:rFonts w:ascii="Century Gothic" w:hAnsi="Century Gothic" w:cs="Arial"/>
          <w:b/>
        </w:rPr>
        <w:t xml:space="preserve">Nota: </w:t>
      </w:r>
      <w:r w:rsidRPr="004C6402">
        <w:rPr>
          <w:rFonts w:ascii="Century Gothic" w:hAnsi="Century Gothic" w:cs="Arial"/>
        </w:rPr>
        <w:t>Datos obtenidos a través</w:t>
      </w:r>
      <w:r>
        <w:rPr>
          <w:rFonts w:ascii="Century Gothic" w:hAnsi="Century Gothic" w:cs="Arial"/>
        </w:rPr>
        <w:t xml:space="preserve"> de herramientas de c</w:t>
      </w:r>
      <w:r w:rsidRPr="004C6402">
        <w:rPr>
          <w:rFonts w:ascii="Century Gothic" w:hAnsi="Century Gothic" w:cs="Arial"/>
        </w:rPr>
        <w:t>ontrol interno implementados en el departamento de Cuentas Corrientes</w:t>
      </w:r>
      <w:r>
        <w:rPr>
          <w:rFonts w:ascii="Century Gothic" w:hAnsi="Century Gothic" w:cs="Arial"/>
        </w:rPr>
        <w:t xml:space="preserve"> y el sistema utilizado para la administración de esta municipalidad.</w:t>
      </w:r>
    </w:p>
    <w:p w14:paraId="54A3C955" w14:textId="77777777" w:rsidR="00BF506F" w:rsidRDefault="00BF506F" w:rsidP="00BF506F">
      <w:pPr>
        <w:tabs>
          <w:tab w:val="left" w:pos="1741"/>
        </w:tabs>
        <w:jc w:val="both"/>
        <w:rPr>
          <w:rFonts w:ascii="Century Gothic" w:hAnsi="Century Gothic" w:cs="Arial"/>
          <w:b/>
        </w:rPr>
      </w:pPr>
    </w:p>
    <w:p w14:paraId="1C878920" w14:textId="77777777" w:rsidR="00547825" w:rsidRDefault="00547825" w:rsidP="00BF506F">
      <w:pPr>
        <w:tabs>
          <w:tab w:val="left" w:pos="1741"/>
        </w:tabs>
        <w:jc w:val="both"/>
        <w:rPr>
          <w:rFonts w:ascii="Century Gothic" w:hAnsi="Century Gothic" w:cs="Arial"/>
          <w:b/>
        </w:rPr>
      </w:pPr>
    </w:p>
    <w:p w14:paraId="381A3C81" w14:textId="77777777" w:rsidR="00547825" w:rsidRDefault="00547825" w:rsidP="00BF506F">
      <w:pPr>
        <w:tabs>
          <w:tab w:val="left" w:pos="1741"/>
        </w:tabs>
        <w:jc w:val="both"/>
        <w:rPr>
          <w:rFonts w:ascii="Century Gothic" w:hAnsi="Century Gothic" w:cs="Arial"/>
          <w:b/>
        </w:rPr>
      </w:pPr>
    </w:p>
    <w:p w14:paraId="3F591DDA" w14:textId="77777777" w:rsidR="00547825" w:rsidRDefault="00547825" w:rsidP="00BF506F">
      <w:pPr>
        <w:tabs>
          <w:tab w:val="left" w:pos="1741"/>
        </w:tabs>
        <w:jc w:val="both"/>
        <w:rPr>
          <w:rFonts w:ascii="Century Gothic" w:hAnsi="Century Gothic" w:cs="Arial"/>
          <w:b/>
        </w:rPr>
      </w:pPr>
    </w:p>
    <w:p w14:paraId="6AB44705" w14:textId="77777777" w:rsidR="00547825" w:rsidRDefault="00547825" w:rsidP="00BF506F">
      <w:pPr>
        <w:tabs>
          <w:tab w:val="left" w:pos="1741"/>
        </w:tabs>
        <w:jc w:val="both"/>
        <w:rPr>
          <w:rFonts w:ascii="Century Gothic" w:hAnsi="Century Gothic" w:cs="Arial"/>
          <w:b/>
        </w:rPr>
      </w:pPr>
    </w:p>
    <w:p w14:paraId="2A6F96A0" w14:textId="77777777" w:rsidR="00BF506F" w:rsidRPr="003C5651" w:rsidRDefault="00BF506F" w:rsidP="00BF506F">
      <w:pPr>
        <w:pStyle w:val="Prrafodelista"/>
        <w:numPr>
          <w:ilvl w:val="0"/>
          <w:numId w:val="16"/>
        </w:numPr>
        <w:spacing w:line="360" w:lineRule="auto"/>
        <w:rPr>
          <w:rFonts w:ascii="Century Gothic" w:hAnsi="Century Gothic"/>
          <w:b/>
        </w:rPr>
      </w:pPr>
      <w:r w:rsidRPr="00577FA1">
        <w:rPr>
          <w:rFonts w:ascii="Century Gothic" w:hAnsi="Century Gothic"/>
          <w:b/>
        </w:rPr>
        <w:t>Distrito Nejapa</w:t>
      </w:r>
    </w:p>
    <w:p w14:paraId="15F23C50" w14:textId="77777777" w:rsidR="00BF506F" w:rsidRPr="00577FA1" w:rsidRDefault="00BF506F" w:rsidP="00BF506F">
      <w:pPr>
        <w:pStyle w:val="Prrafodelista"/>
        <w:numPr>
          <w:ilvl w:val="1"/>
          <w:numId w:val="16"/>
        </w:numPr>
        <w:spacing w:line="360" w:lineRule="auto"/>
        <w:rPr>
          <w:rFonts w:ascii="Century Gothic" w:hAnsi="Century Gothic"/>
          <w:b/>
        </w:rPr>
      </w:pPr>
      <w:r w:rsidRPr="00577FA1">
        <w:rPr>
          <w:rFonts w:ascii="Century Gothic" w:hAnsi="Century Gothic"/>
          <w:b/>
        </w:rPr>
        <w:t>Información Pública 2024</w:t>
      </w:r>
    </w:p>
    <w:p w14:paraId="090087C8" w14:textId="77777777" w:rsidR="00BF506F" w:rsidRDefault="00BF506F" w:rsidP="00BF506F">
      <w:pPr>
        <w:rPr>
          <w:rFonts w:ascii="Century Gothic" w:hAnsi="Century Gothic"/>
          <w:b/>
        </w:rPr>
      </w:pPr>
      <w:r w:rsidRPr="003C5651">
        <w:rPr>
          <w:rFonts w:ascii="Century Gothic" w:hAnsi="Century Gothic"/>
          <w:b/>
        </w:rPr>
        <w:t>3er. Trimestre</w:t>
      </w:r>
      <w:r>
        <w:rPr>
          <w:rFonts w:ascii="Century Gothic" w:hAnsi="Century Gothic"/>
          <w:b/>
        </w:rPr>
        <w:t>.</w:t>
      </w:r>
      <w:r>
        <w:rPr>
          <w:rFonts w:ascii="Century Gothic" w:hAnsi="Century Gothic" w:cs="Arial"/>
          <w:b/>
          <w:noProof/>
          <w:lang w:val="es-MX" w:eastAsia="es-MX"/>
        </w:rPr>
        <w:drawing>
          <wp:anchor distT="0" distB="0" distL="114300" distR="114300" simplePos="0" relativeHeight="251745280" behindDoc="0" locked="0" layoutInCell="1" allowOverlap="1" wp14:anchorId="26B9477F" wp14:editId="2CF8AD34">
            <wp:simplePos x="0" y="0"/>
            <wp:positionH relativeFrom="margin">
              <wp:align>center</wp:align>
            </wp:positionH>
            <wp:positionV relativeFrom="paragraph">
              <wp:posOffset>308800</wp:posOffset>
            </wp:positionV>
            <wp:extent cx="7200000" cy="5760000"/>
            <wp:effectExtent l="0" t="0" r="1270" b="12700"/>
            <wp:wrapSquare wrapText="bothSides"/>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p>
    <w:p w14:paraId="7465B867" w14:textId="77777777" w:rsidR="00BF506F" w:rsidRPr="003C5651" w:rsidRDefault="00BF506F" w:rsidP="00BF506F">
      <w:pPr>
        <w:rPr>
          <w:rFonts w:ascii="Century Gothic" w:hAnsi="Century Gothic"/>
          <w:b/>
        </w:rPr>
      </w:pPr>
    </w:p>
    <w:p w14:paraId="7D6042D2" w14:textId="77777777" w:rsidR="00BF506F" w:rsidRPr="00C35B82" w:rsidRDefault="00BF506F" w:rsidP="00BF506F">
      <w:pPr>
        <w:spacing w:after="0" w:line="240" w:lineRule="auto"/>
        <w:rPr>
          <w:rFonts w:ascii="Century Gothic" w:hAnsi="Century Gothic"/>
          <w:b/>
        </w:rPr>
      </w:pPr>
    </w:p>
    <w:p w14:paraId="70F078C8" w14:textId="77777777" w:rsidR="00BF506F" w:rsidRDefault="00BF506F" w:rsidP="00BF506F">
      <w:pPr>
        <w:rPr>
          <w:rFonts w:ascii="Century Gothic" w:hAnsi="Century Gothic" w:cs="Arial"/>
          <w:b/>
        </w:rPr>
      </w:pPr>
      <w:r>
        <w:rPr>
          <w:rFonts w:ascii="Century Gothic" w:hAnsi="Century Gothic" w:cs="Arial"/>
          <w:b/>
          <w:noProof/>
          <w:lang w:val="es-MX" w:eastAsia="es-MX"/>
        </w:rPr>
        <w:lastRenderedPageBreak/>
        <w:drawing>
          <wp:anchor distT="0" distB="0" distL="114300" distR="114300" simplePos="0" relativeHeight="251746304" behindDoc="0" locked="0" layoutInCell="1" allowOverlap="1" wp14:anchorId="5B19641A" wp14:editId="78222CD5">
            <wp:simplePos x="0" y="0"/>
            <wp:positionH relativeFrom="margin">
              <wp:align>center</wp:align>
            </wp:positionH>
            <wp:positionV relativeFrom="paragraph">
              <wp:posOffset>241614</wp:posOffset>
            </wp:positionV>
            <wp:extent cx="7200000" cy="5760000"/>
            <wp:effectExtent l="0" t="0" r="1270" b="12700"/>
            <wp:wrapSquare wrapText="bothSides"/>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r>
        <w:rPr>
          <w:rFonts w:ascii="Century Gothic" w:hAnsi="Century Gothic" w:cs="Arial"/>
          <w:b/>
        </w:rPr>
        <w:t>4to. Trimestre.</w:t>
      </w:r>
    </w:p>
    <w:p w14:paraId="545692A8" w14:textId="77777777" w:rsidR="00BF506F" w:rsidRPr="00577FA1" w:rsidRDefault="00BF506F" w:rsidP="00BF506F">
      <w:pPr>
        <w:pStyle w:val="Prrafodelista"/>
        <w:ind w:left="1080"/>
        <w:rPr>
          <w:rFonts w:ascii="Century Gothic" w:hAnsi="Century Gothic"/>
          <w:b/>
        </w:rPr>
      </w:pPr>
    </w:p>
    <w:p w14:paraId="63664717" w14:textId="77777777" w:rsidR="00547825" w:rsidRDefault="00547825" w:rsidP="00BF506F">
      <w:pPr>
        <w:jc w:val="both"/>
        <w:rPr>
          <w:rFonts w:ascii="Century Gothic" w:hAnsi="Century Gothic" w:cs="Arial"/>
          <w:b/>
        </w:rPr>
      </w:pPr>
    </w:p>
    <w:p w14:paraId="65E61DF5" w14:textId="77777777" w:rsidR="00547825" w:rsidRDefault="00547825" w:rsidP="00BF506F">
      <w:pPr>
        <w:jc w:val="both"/>
        <w:rPr>
          <w:rFonts w:ascii="Century Gothic" w:hAnsi="Century Gothic" w:cs="Arial"/>
          <w:b/>
        </w:rPr>
      </w:pPr>
    </w:p>
    <w:p w14:paraId="63BD75EF" w14:textId="77777777" w:rsidR="00547825" w:rsidRDefault="00547825" w:rsidP="00BF506F">
      <w:pPr>
        <w:jc w:val="both"/>
        <w:rPr>
          <w:rFonts w:ascii="Century Gothic" w:hAnsi="Century Gothic" w:cs="Arial"/>
          <w:b/>
        </w:rPr>
      </w:pPr>
    </w:p>
    <w:p w14:paraId="33ACD6D4" w14:textId="77777777" w:rsidR="00547825" w:rsidRDefault="00547825" w:rsidP="00BF506F">
      <w:pPr>
        <w:jc w:val="both"/>
        <w:rPr>
          <w:rFonts w:ascii="Century Gothic" w:hAnsi="Century Gothic" w:cs="Arial"/>
          <w:b/>
        </w:rPr>
      </w:pPr>
    </w:p>
    <w:p w14:paraId="7146C6B1" w14:textId="77777777" w:rsidR="00547825" w:rsidRDefault="00547825" w:rsidP="00BF506F">
      <w:pPr>
        <w:jc w:val="both"/>
        <w:rPr>
          <w:rFonts w:ascii="Century Gothic" w:hAnsi="Century Gothic" w:cs="Arial"/>
          <w:b/>
        </w:rPr>
      </w:pPr>
    </w:p>
    <w:p w14:paraId="4089D156" w14:textId="77777777" w:rsidR="00547825" w:rsidRDefault="00547825" w:rsidP="00BF506F">
      <w:pPr>
        <w:jc w:val="both"/>
        <w:rPr>
          <w:rFonts w:ascii="Century Gothic" w:hAnsi="Century Gothic" w:cs="Arial"/>
          <w:b/>
        </w:rPr>
      </w:pPr>
    </w:p>
    <w:p w14:paraId="1E926978" w14:textId="77777777" w:rsidR="00547825" w:rsidRDefault="00547825" w:rsidP="00BF506F">
      <w:pPr>
        <w:jc w:val="both"/>
        <w:rPr>
          <w:rFonts w:ascii="Century Gothic" w:hAnsi="Century Gothic" w:cs="Arial"/>
          <w:b/>
        </w:rPr>
      </w:pPr>
    </w:p>
    <w:p w14:paraId="750CE3AA" w14:textId="77777777" w:rsidR="00547825" w:rsidRDefault="00547825" w:rsidP="00BF506F">
      <w:pPr>
        <w:jc w:val="both"/>
        <w:rPr>
          <w:rFonts w:ascii="Century Gothic" w:hAnsi="Century Gothic" w:cs="Arial"/>
          <w:b/>
        </w:rPr>
      </w:pPr>
    </w:p>
    <w:p w14:paraId="751EE763" w14:textId="77777777" w:rsidR="00547825" w:rsidRDefault="00547825" w:rsidP="00BF506F">
      <w:pPr>
        <w:jc w:val="both"/>
        <w:rPr>
          <w:rFonts w:ascii="Century Gothic" w:hAnsi="Century Gothic" w:cs="Arial"/>
          <w:b/>
        </w:rPr>
      </w:pPr>
    </w:p>
    <w:p w14:paraId="35047D78" w14:textId="77777777" w:rsidR="00547825" w:rsidRDefault="00547825" w:rsidP="00BF506F">
      <w:pPr>
        <w:jc w:val="both"/>
        <w:rPr>
          <w:rFonts w:ascii="Century Gothic" w:hAnsi="Century Gothic" w:cs="Arial"/>
          <w:b/>
        </w:rPr>
      </w:pPr>
    </w:p>
    <w:p w14:paraId="3C0EA1E3" w14:textId="77777777" w:rsidR="00547825" w:rsidRDefault="00547825" w:rsidP="00BF506F">
      <w:pPr>
        <w:jc w:val="both"/>
        <w:rPr>
          <w:rFonts w:ascii="Century Gothic" w:hAnsi="Century Gothic" w:cs="Arial"/>
          <w:b/>
        </w:rPr>
      </w:pPr>
    </w:p>
    <w:p w14:paraId="18451691" w14:textId="084E39DE" w:rsidR="00BF506F" w:rsidRDefault="00BF506F" w:rsidP="00BF506F">
      <w:pPr>
        <w:jc w:val="both"/>
        <w:rPr>
          <w:rFonts w:ascii="Century Gothic" w:hAnsi="Century Gothic" w:cs="Arial"/>
          <w:b/>
        </w:rPr>
      </w:pPr>
      <w:r>
        <w:rPr>
          <w:rFonts w:ascii="Century Gothic" w:hAnsi="Century Gothic" w:cs="Arial"/>
          <w:b/>
          <w:noProof/>
          <w:lang w:val="es-MX" w:eastAsia="es-MX"/>
        </w:rPr>
        <w:drawing>
          <wp:anchor distT="0" distB="0" distL="114300" distR="114300" simplePos="0" relativeHeight="251747328" behindDoc="0" locked="0" layoutInCell="1" allowOverlap="1" wp14:anchorId="521EDD17" wp14:editId="0514A2FC">
            <wp:simplePos x="0" y="0"/>
            <wp:positionH relativeFrom="margin">
              <wp:align>center</wp:align>
            </wp:positionH>
            <wp:positionV relativeFrom="paragraph">
              <wp:posOffset>503109</wp:posOffset>
            </wp:positionV>
            <wp:extent cx="7199630" cy="6479540"/>
            <wp:effectExtent l="0" t="0" r="1270" b="16510"/>
            <wp:wrapSquare wrapText="bothSides"/>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r>
        <w:rPr>
          <w:rFonts w:ascii="Century Gothic" w:hAnsi="Century Gothic" w:cs="Arial"/>
          <w:b/>
        </w:rPr>
        <w:t xml:space="preserve">Representación gráfica de las actividades realizadas por el departamento de Cuentas Corrientes durante el segundo semestre del 2024. </w:t>
      </w:r>
    </w:p>
    <w:p w14:paraId="2D7F82DB" w14:textId="77777777" w:rsidR="00BF506F" w:rsidRDefault="00BF506F" w:rsidP="00BF506F">
      <w:pPr>
        <w:tabs>
          <w:tab w:val="left" w:pos="1741"/>
        </w:tabs>
        <w:jc w:val="both"/>
        <w:rPr>
          <w:rFonts w:ascii="Century Gothic" w:hAnsi="Century Gothic" w:cs="Arial"/>
          <w:b/>
        </w:rPr>
      </w:pPr>
    </w:p>
    <w:p w14:paraId="0FCBDEA8" w14:textId="77777777" w:rsidR="00BF506F" w:rsidRDefault="00BF506F" w:rsidP="00BF506F">
      <w:pPr>
        <w:tabs>
          <w:tab w:val="left" w:pos="1741"/>
        </w:tabs>
        <w:jc w:val="both"/>
        <w:rPr>
          <w:rFonts w:ascii="Century Gothic" w:hAnsi="Century Gothic" w:cs="Arial"/>
          <w:b/>
        </w:rPr>
      </w:pPr>
    </w:p>
    <w:p w14:paraId="1B29975E" w14:textId="77777777" w:rsidR="00BF506F" w:rsidRDefault="00BF506F" w:rsidP="00BF506F">
      <w:pPr>
        <w:rPr>
          <w:rFonts w:ascii="Century Gothic" w:hAnsi="Century Gothic"/>
          <w:b/>
        </w:rPr>
      </w:pPr>
    </w:p>
    <w:p w14:paraId="00C90F67" w14:textId="77777777" w:rsidR="00547825" w:rsidRDefault="00547825" w:rsidP="00BF506F">
      <w:pPr>
        <w:rPr>
          <w:rFonts w:ascii="Century Gothic" w:hAnsi="Century Gothic"/>
          <w:b/>
        </w:rPr>
      </w:pPr>
    </w:p>
    <w:p w14:paraId="61B95479" w14:textId="77777777" w:rsidR="00547825" w:rsidRDefault="00547825" w:rsidP="00BF506F">
      <w:pPr>
        <w:rPr>
          <w:rFonts w:ascii="Century Gothic" w:hAnsi="Century Gothic"/>
          <w:b/>
        </w:rPr>
      </w:pPr>
    </w:p>
    <w:p w14:paraId="4B1B256A" w14:textId="77777777" w:rsidR="00547825" w:rsidRDefault="00547825" w:rsidP="00BF506F">
      <w:pPr>
        <w:rPr>
          <w:rFonts w:ascii="Century Gothic" w:hAnsi="Century Gothic"/>
          <w:b/>
        </w:rPr>
      </w:pPr>
    </w:p>
    <w:p w14:paraId="57A5EEE6" w14:textId="77777777" w:rsidR="00547825" w:rsidRPr="006A5518" w:rsidRDefault="00547825" w:rsidP="00BF506F">
      <w:pPr>
        <w:rPr>
          <w:rFonts w:ascii="Century Gothic" w:hAnsi="Century Gothic"/>
          <w:b/>
        </w:rPr>
      </w:pPr>
    </w:p>
    <w:p w14:paraId="25A0BDCD" w14:textId="77777777" w:rsidR="00BF506F" w:rsidRPr="00577FA1" w:rsidRDefault="00BF506F" w:rsidP="00BF506F">
      <w:pPr>
        <w:pStyle w:val="Prrafodelista"/>
        <w:numPr>
          <w:ilvl w:val="1"/>
          <w:numId w:val="16"/>
        </w:numPr>
        <w:rPr>
          <w:rFonts w:ascii="Century Gothic" w:hAnsi="Century Gothic"/>
          <w:b/>
        </w:rPr>
      </w:pPr>
      <w:r w:rsidRPr="00577FA1">
        <w:rPr>
          <w:rFonts w:ascii="Century Gothic" w:hAnsi="Century Gothic"/>
          <w:b/>
        </w:rPr>
        <w:t>Información Confidencial 2024</w:t>
      </w:r>
    </w:p>
    <w:p w14:paraId="229E3458" w14:textId="77777777" w:rsidR="00BF506F" w:rsidRPr="00577FA1" w:rsidRDefault="00BF506F" w:rsidP="00BF506F">
      <w:pPr>
        <w:rPr>
          <w:rFonts w:ascii="Century Gothic" w:hAnsi="Century Gothic"/>
        </w:rPr>
      </w:pPr>
      <w:r>
        <w:rPr>
          <w:rFonts w:ascii="Century Gothic" w:hAnsi="Century Gothic"/>
          <w:b/>
        </w:rPr>
        <w:t>3</w:t>
      </w:r>
      <w:r w:rsidRPr="00F450C5">
        <w:rPr>
          <w:rFonts w:ascii="Century Gothic" w:hAnsi="Century Gothic"/>
          <w:b/>
        </w:rPr>
        <w:t>er</w:t>
      </w:r>
      <w:r>
        <w:rPr>
          <w:rFonts w:ascii="Century Gothic" w:hAnsi="Century Gothic"/>
          <w:b/>
        </w:rPr>
        <w:t>.</w:t>
      </w:r>
      <w:r w:rsidRPr="00F450C5">
        <w:rPr>
          <w:rFonts w:ascii="Century Gothic" w:hAnsi="Century Gothic"/>
          <w:b/>
        </w:rPr>
        <w:t xml:space="preserve"> Trimestre</w:t>
      </w:r>
      <w:r>
        <w:rPr>
          <w:rFonts w:ascii="Century Gothic" w:hAnsi="Century Gothic" w:cs="Arial"/>
          <w:b/>
          <w:noProof/>
          <w:lang w:eastAsia="es-SV"/>
        </w:rPr>
        <w:t xml:space="preserve"> </w:t>
      </w:r>
      <w:r>
        <w:rPr>
          <w:rFonts w:ascii="Century Gothic" w:hAnsi="Century Gothic" w:cs="Arial"/>
          <w:b/>
          <w:noProof/>
          <w:lang w:val="es-MX" w:eastAsia="es-MX"/>
        </w:rPr>
        <w:drawing>
          <wp:anchor distT="0" distB="0" distL="114300" distR="114300" simplePos="0" relativeHeight="251748352" behindDoc="0" locked="0" layoutInCell="1" allowOverlap="1" wp14:anchorId="03BD590B" wp14:editId="120DB704">
            <wp:simplePos x="0" y="0"/>
            <wp:positionH relativeFrom="margin">
              <wp:align>center</wp:align>
            </wp:positionH>
            <wp:positionV relativeFrom="paragraph">
              <wp:posOffset>285049</wp:posOffset>
            </wp:positionV>
            <wp:extent cx="7200000" cy="5760000"/>
            <wp:effectExtent l="0" t="0" r="1270" b="12700"/>
            <wp:wrapSquare wrapText="bothSides"/>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14:sizeRelV relativeFrom="margin">
              <wp14:pctHeight>0</wp14:pctHeight>
            </wp14:sizeRelV>
          </wp:anchor>
        </w:drawing>
      </w:r>
    </w:p>
    <w:p w14:paraId="2A4AE9C3" w14:textId="77777777" w:rsidR="00BF506F" w:rsidRDefault="00BF506F" w:rsidP="00BF506F">
      <w:pPr>
        <w:tabs>
          <w:tab w:val="left" w:pos="4275"/>
        </w:tabs>
        <w:spacing w:after="225" w:line="360" w:lineRule="auto"/>
        <w:rPr>
          <w:rFonts w:ascii="Century Gothic" w:hAnsi="Century Gothic" w:cs="Calibri"/>
          <w:b/>
          <w:sz w:val="24"/>
          <w:szCs w:val="24"/>
        </w:rPr>
      </w:pPr>
    </w:p>
    <w:p w14:paraId="16F6B6DC" w14:textId="77777777" w:rsidR="00BF506F" w:rsidRDefault="00BF506F" w:rsidP="00BF506F">
      <w:pPr>
        <w:spacing w:after="225" w:line="360" w:lineRule="auto"/>
        <w:jc w:val="right"/>
        <w:rPr>
          <w:rFonts w:ascii="Century Gothic" w:hAnsi="Century Gothic" w:cs="Calibri"/>
          <w:b/>
          <w:sz w:val="24"/>
          <w:szCs w:val="24"/>
        </w:rPr>
      </w:pPr>
    </w:p>
    <w:p w14:paraId="11D1C14F" w14:textId="77777777" w:rsidR="00BF506F" w:rsidRDefault="00BF506F" w:rsidP="00BF506F">
      <w:pPr>
        <w:spacing w:after="225" w:line="360" w:lineRule="auto"/>
        <w:jc w:val="right"/>
        <w:rPr>
          <w:rFonts w:ascii="Century Gothic" w:hAnsi="Century Gothic" w:cs="Calibri"/>
          <w:b/>
          <w:sz w:val="24"/>
          <w:szCs w:val="24"/>
        </w:rPr>
      </w:pPr>
    </w:p>
    <w:p w14:paraId="36F1ADB2" w14:textId="77777777" w:rsidR="00BF506F" w:rsidRDefault="00BF506F" w:rsidP="00BF506F">
      <w:pPr>
        <w:spacing w:after="225" w:line="360" w:lineRule="auto"/>
        <w:jc w:val="right"/>
        <w:rPr>
          <w:rFonts w:ascii="Century Gothic" w:hAnsi="Century Gothic" w:cs="Calibri"/>
          <w:b/>
          <w:sz w:val="24"/>
          <w:szCs w:val="24"/>
        </w:rPr>
      </w:pPr>
    </w:p>
    <w:p w14:paraId="650B4277" w14:textId="77777777" w:rsidR="00547825" w:rsidRDefault="00547825" w:rsidP="00BF506F">
      <w:pPr>
        <w:spacing w:after="225" w:line="360" w:lineRule="auto"/>
        <w:jc w:val="right"/>
        <w:rPr>
          <w:rFonts w:ascii="Century Gothic" w:hAnsi="Century Gothic" w:cs="Calibri"/>
          <w:b/>
          <w:sz w:val="24"/>
          <w:szCs w:val="24"/>
        </w:rPr>
      </w:pPr>
    </w:p>
    <w:p w14:paraId="7C9473C0" w14:textId="77777777" w:rsidR="00547825" w:rsidRDefault="00547825" w:rsidP="00547825">
      <w:pPr>
        <w:spacing w:after="225" w:line="360" w:lineRule="auto"/>
        <w:jc w:val="both"/>
        <w:rPr>
          <w:rFonts w:ascii="Century Gothic" w:hAnsi="Century Gothic" w:cs="Calibri"/>
          <w:b/>
          <w:sz w:val="24"/>
          <w:szCs w:val="24"/>
        </w:rPr>
      </w:pPr>
    </w:p>
    <w:p w14:paraId="6A47E779" w14:textId="77777777" w:rsidR="00547825" w:rsidRDefault="00547825" w:rsidP="00547825">
      <w:pPr>
        <w:spacing w:after="225" w:line="360" w:lineRule="auto"/>
        <w:jc w:val="both"/>
        <w:rPr>
          <w:rFonts w:ascii="Century Gothic" w:hAnsi="Century Gothic" w:cs="Calibri"/>
          <w:b/>
          <w:sz w:val="24"/>
          <w:szCs w:val="24"/>
        </w:rPr>
      </w:pPr>
    </w:p>
    <w:p w14:paraId="70A14FC4" w14:textId="77777777" w:rsidR="00BF506F" w:rsidRPr="000E0544" w:rsidRDefault="00BF506F" w:rsidP="00BF506F">
      <w:pPr>
        <w:rPr>
          <w:rFonts w:ascii="Century Gothic" w:hAnsi="Century Gothic" w:cs="Arial"/>
          <w:b/>
        </w:rPr>
      </w:pPr>
      <w:r>
        <w:rPr>
          <w:rFonts w:ascii="Century Gothic" w:hAnsi="Century Gothic" w:cs="Arial"/>
          <w:b/>
        </w:rPr>
        <w:t>4to. Trimestre.</w:t>
      </w:r>
      <w:r>
        <w:rPr>
          <w:rFonts w:ascii="Century Gothic" w:hAnsi="Century Gothic" w:cs="Arial"/>
          <w:b/>
          <w:noProof/>
          <w:lang w:val="es-MX" w:eastAsia="es-MX"/>
        </w:rPr>
        <w:drawing>
          <wp:anchor distT="0" distB="0" distL="114300" distR="114300" simplePos="0" relativeHeight="251749376" behindDoc="0" locked="0" layoutInCell="1" allowOverlap="1" wp14:anchorId="3332DAE3" wp14:editId="4104066A">
            <wp:simplePos x="0" y="0"/>
            <wp:positionH relativeFrom="margin">
              <wp:align>center</wp:align>
            </wp:positionH>
            <wp:positionV relativeFrom="paragraph">
              <wp:posOffset>400159</wp:posOffset>
            </wp:positionV>
            <wp:extent cx="7200000" cy="5760000"/>
            <wp:effectExtent l="0" t="0" r="1270" b="12700"/>
            <wp:wrapSquare wrapText="bothSides"/>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p>
    <w:p w14:paraId="777E04B1" w14:textId="77777777" w:rsidR="00BF506F" w:rsidRDefault="00BF506F" w:rsidP="00BF506F">
      <w:pPr>
        <w:spacing w:after="225" w:line="360" w:lineRule="auto"/>
        <w:jc w:val="right"/>
        <w:rPr>
          <w:rFonts w:ascii="Century Gothic" w:hAnsi="Century Gothic" w:cs="Calibri"/>
          <w:b/>
          <w:sz w:val="24"/>
          <w:szCs w:val="24"/>
        </w:rPr>
      </w:pPr>
    </w:p>
    <w:p w14:paraId="3886E91F" w14:textId="77777777" w:rsidR="00BF506F" w:rsidRDefault="00BF506F" w:rsidP="00BF506F">
      <w:pPr>
        <w:spacing w:after="225" w:line="360" w:lineRule="auto"/>
        <w:jc w:val="right"/>
        <w:rPr>
          <w:rFonts w:ascii="Century Gothic" w:hAnsi="Century Gothic" w:cs="Calibri"/>
          <w:b/>
          <w:sz w:val="24"/>
          <w:szCs w:val="24"/>
        </w:rPr>
      </w:pPr>
    </w:p>
    <w:p w14:paraId="70350BB3" w14:textId="77777777" w:rsidR="00547825" w:rsidRDefault="00547825" w:rsidP="00BF506F">
      <w:pPr>
        <w:spacing w:line="360" w:lineRule="auto"/>
        <w:jc w:val="both"/>
        <w:rPr>
          <w:rFonts w:ascii="Century Gothic" w:hAnsi="Century Gothic" w:cs="Arial"/>
          <w:b/>
        </w:rPr>
      </w:pPr>
    </w:p>
    <w:p w14:paraId="594AD71D" w14:textId="77777777" w:rsidR="00547825" w:rsidRDefault="00547825" w:rsidP="00BF506F">
      <w:pPr>
        <w:spacing w:line="360" w:lineRule="auto"/>
        <w:jc w:val="both"/>
        <w:rPr>
          <w:rFonts w:ascii="Century Gothic" w:hAnsi="Century Gothic" w:cs="Arial"/>
          <w:b/>
        </w:rPr>
      </w:pPr>
    </w:p>
    <w:p w14:paraId="4518B877" w14:textId="77777777" w:rsidR="00547825" w:rsidRDefault="00547825" w:rsidP="00BF506F">
      <w:pPr>
        <w:spacing w:line="360" w:lineRule="auto"/>
        <w:jc w:val="both"/>
        <w:rPr>
          <w:rFonts w:ascii="Century Gothic" w:hAnsi="Century Gothic" w:cs="Arial"/>
          <w:b/>
        </w:rPr>
      </w:pPr>
    </w:p>
    <w:p w14:paraId="4E2FCF87" w14:textId="77777777" w:rsidR="00547825" w:rsidRDefault="00547825" w:rsidP="00BF506F">
      <w:pPr>
        <w:spacing w:line="360" w:lineRule="auto"/>
        <w:jc w:val="both"/>
        <w:rPr>
          <w:rFonts w:ascii="Century Gothic" w:hAnsi="Century Gothic" w:cs="Arial"/>
          <w:b/>
        </w:rPr>
      </w:pPr>
    </w:p>
    <w:p w14:paraId="7DA1B0A0" w14:textId="77777777" w:rsidR="00547825" w:rsidRDefault="00547825" w:rsidP="00BF506F">
      <w:pPr>
        <w:spacing w:line="360" w:lineRule="auto"/>
        <w:jc w:val="both"/>
        <w:rPr>
          <w:rFonts w:ascii="Century Gothic" w:hAnsi="Century Gothic" w:cs="Arial"/>
          <w:b/>
        </w:rPr>
      </w:pPr>
    </w:p>
    <w:p w14:paraId="485940BF" w14:textId="77777777" w:rsidR="00547825" w:rsidRDefault="00547825" w:rsidP="00BF506F">
      <w:pPr>
        <w:spacing w:line="360" w:lineRule="auto"/>
        <w:jc w:val="both"/>
        <w:rPr>
          <w:rFonts w:ascii="Century Gothic" w:hAnsi="Century Gothic" w:cs="Arial"/>
          <w:b/>
        </w:rPr>
      </w:pPr>
    </w:p>
    <w:p w14:paraId="2AAA169E" w14:textId="2315BED9" w:rsidR="00BF506F" w:rsidRDefault="00BF506F" w:rsidP="00BF506F">
      <w:pPr>
        <w:spacing w:line="360" w:lineRule="auto"/>
        <w:jc w:val="both"/>
        <w:rPr>
          <w:rFonts w:ascii="Century Gothic" w:hAnsi="Century Gothic" w:cs="Arial"/>
          <w:b/>
        </w:rPr>
      </w:pPr>
      <w:r>
        <w:rPr>
          <w:rFonts w:ascii="Century Gothic" w:hAnsi="Century Gothic" w:cs="Arial"/>
          <w:b/>
          <w:noProof/>
          <w:lang w:val="es-MX" w:eastAsia="es-MX"/>
        </w:rPr>
        <w:drawing>
          <wp:anchor distT="0" distB="0" distL="114300" distR="114300" simplePos="0" relativeHeight="251750400" behindDoc="0" locked="0" layoutInCell="1" allowOverlap="1" wp14:anchorId="5276E314" wp14:editId="35F2568D">
            <wp:simplePos x="0" y="0"/>
            <wp:positionH relativeFrom="margin">
              <wp:align>center</wp:align>
            </wp:positionH>
            <wp:positionV relativeFrom="paragraph">
              <wp:posOffset>503109</wp:posOffset>
            </wp:positionV>
            <wp:extent cx="7199630" cy="6479540"/>
            <wp:effectExtent l="0" t="0" r="1270" b="16510"/>
            <wp:wrapSquare wrapText="bothSides"/>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r>
        <w:rPr>
          <w:rFonts w:ascii="Century Gothic" w:hAnsi="Century Gothic" w:cs="Arial"/>
          <w:b/>
        </w:rPr>
        <w:t xml:space="preserve">Representación gráfica del ingreso percibido por la gestión de cobro realizada a través del departamento de Cuentas Corrientes durante el segundo semestre del 2024. </w:t>
      </w:r>
    </w:p>
    <w:p w14:paraId="5A326265" w14:textId="77777777" w:rsidR="00BF506F" w:rsidRDefault="00BF506F" w:rsidP="00BF506F">
      <w:pPr>
        <w:tabs>
          <w:tab w:val="left" w:pos="1741"/>
        </w:tabs>
        <w:jc w:val="both"/>
        <w:rPr>
          <w:rFonts w:ascii="Century Gothic" w:hAnsi="Century Gothic" w:cs="Arial"/>
          <w:b/>
        </w:rPr>
      </w:pPr>
      <w:r>
        <w:rPr>
          <w:rFonts w:ascii="Century Gothic" w:hAnsi="Century Gothic" w:cs="Arial"/>
          <w:b/>
        </w:rPr>
        <w:t xml:space="preserve">Nota: </w:t>
      </w:r>
      <w:r w:rsidRPr="004C6402">
        <w:rPr>
          <w:rFonts w:ascii="Century Gothic" w:hAnsi="Century Gothic" w:cs="Arial"/>
        </w:rPr>
        <w:t>Datos obtenidos a través</w:t>
      </w:r>
      <w:r>
        <w:rPr>
          <w:rFonts w:ascii="Century Gothic" w:hAnsi="Century Gothic" w:cs="Arial"/>
        </w:rPr>
        <w:t xml:space="preserve"> de herramientas de c</w:t>
      </w:r>
      <w:r w:rsidRPr="004C6402">
        <w:rPr>
          <w:rFonts w:ascii="Century Gothic" w:hAnsi="Century Gothic" w:cs="Arial"/>
        </w:rPr>
        <w:t>ontrol interno implementados en el departamento de Cuentas Corrientes</w:t>
      </w:r>
      <w:r>
        <w:rPr>
          <w:rFonts w:ascii="Century Gothic" w:hAnsi="Century Gothic" w:cs="Arial"/>
        </w:rPr>
        <w:t xml:space="preserve"> y el sistema utilizado para la administración de esta municipalidad.</w:t>
      </w:r>
    </w:p>
    <w:p w14:paraId="59F5A2F8" w14:textId="77777777" w:rsidR="00BF506F" w:rsidRDefault="00BF506F" w:rsidP="00BF506F">
      <w:pPr>
        <w:spacing w:after="225" w:line="360" w:lineRule="auto"/>
        <w:rPr>
          <w:rFonts w:ascii="Century Gothic" w:hAnsi="Century Gothic" w:cs="Calibri"/>
          <w:b/>
          <w:sz w:val="24"/>
          <w:szCs w:val="24"/>
        </w:rPr>
      </w:pPr>
    </w:p>
    <w:p w14:paraId="02171DA8" w14:textId="77777777" w:rsidR="00547825" w:rsidRDefault="00547825" w:rsidP="00BF506F">
      <w:pPr>
        <w:spacing w:after="0" w:line="276" w:lineRule="auto"/>
        <w:jc w:val="both"/>
        <w:rPr>
          <w:rFonts w:ascii="Century Gothic" w:hAnsi="Century Gothic"/>
          <w:b/>
          <w:sz w:val="24"/>
        </w:rPr>
      </w:pPr>
    </w:p>
    <w:p w14:paraId="4BCC0636" w14:textId="77777777" w:rsidR="00547825" w:rsidRDefault="00547825" w:rsidP="00BF506F">
      <w:pPr>
        <w:spacing w:after="0" w:line="276" w:lineRule="auto"/>
        <w:jc w:val="both"/>
        <w:rPr>
          <w:rFonts w:ascii="Century Gothic" w:hAnsi="Century Gothic"/>
          <w:b/>
          <w:sz w:val="24"/>
        </w:rPr>
      </w:pPr>
    </w:p>
    <w:p w14:paraId="2D9FA056" w14:textId="77777777" w:rsidR="00547825" w:rsidRDefault="00547825" w:rsidP="00BF506F">
      <w:pPr>
        <w:spacing w:after="0" w:line="276" w:lineRule="auto"/>
        <w:jc w:val="both"/>
        <w:rPr>
          <w:rFonts w:ascii="Century Gothic" w:hAnsi="Century Gothic"/>
          <w:b/>
          <w:sz w:val="24"/>
        </w:rPr>
      </w:pPr>
    </w:p>
    <w:p w14:paraId="030001F5" w14:textId="77777777" w:rsidR="00C90279" w:rsidRDefault="00C90279" w:rsidP="00BF506F">
      <w:pPr>
        <w:spacing w:after="0" w:line="276" w:lineRule="auto"/>
        <w:jc w:val="both"/>
        <w:rPr>
          <w:rFonts w:ascii="Century Gothic" w:hAnsi="Century Gothic"/>
          <w:b/>
          <w:sz w:val="24"/>
        </w:rPr>
      </w:pPr>
    </w:p>
    <w:p w14:paraId="6ACC1F88" w14:textId="19B06C46" w:rsidR="00C90279" w:rsidRDefault="008F1A30" w:rsidP="00C90279">
      <w:pPr>
        <w:spacing w:after="0" w:line="276" w:lineRule="auto"/>
        <w:jc w:val="center"/>
        <w:rPr>
          <w:rFonts w:ascii="Century Gothic" w:hAnsi="Century Gothic"/>
          <w:b/>
          <w:sz w:val="24"/>
        </w:rPr>
      </w:pPr>
      <w:r>
        <w:rPr>
          <w:rFonts w:ascii="Century Gothic" w:hAnsi="Century Gothic"/>
          <w:b/>
          <w:sz w:val="24"/>
        </w:rPr>
        <w:t xml:space="preserve">ESTADISDISTICAS DEL DEPARTAMENTO DE </w:t>
      </w:r>
      <w:r w:rsidR="00C90279">
        <w:rPr>
          <w:rFonts w:ascii="Century Gothic" w:hAnsi="Century Gothic"/>
          <w:b/>
          <w:sz w:val="24"/>
        </w:rPr>
        <w:t>CONTABILIDAD</w:t>
      </w:r>
    </w:p>
    <w:p w14:paraId="0F006EEB" w14:textId="77777777" w:rsidR="00C90279" w:rsidRDefault="00C90279" w:rsidP="00C90279">
      <w:pPr>
        <w:spacing w:after="0" w:line="276" w:lineRule="auto"/>
        <w:jc w:val="center"/>
        <w:rPr>
          <w:rFonts w:ascii="Century Gothic" w:hAnsi="Century Gothic"/>
          <w:b/>
          <w:sz w:val="24"/>
        </w:rPr>
      </w:pPr>
    </w:p>
    <w:p w14:paraId="2C39DA1A" w14:textId="77777777" w:rsidR="00C90279" w:rsidRDefault="00C90279" w:rsidP="00C90279">
      <w:pPr>
        <w:jc w:val="both"/>
        <w:rPr>
          <w:rFonts w:ascii="Calibri" w:hAnsi="Calibri" w:cs="Calibri"/>
          <w:sz w:val="24"/>
        </w:rPr>
      </w:pPr>
    </w:p>
    <w:tbl>
      <w:tblPr>
        <w:tblW w:w="7480" w:type="dxa"/>
        <w:jc w:val="center"/>
        <w:tblCellMar>
          <w:left w:w="70" w:type="dxa"/>
          <w:right w:w="70" w:type="dxa"/>
        </w:tblCellMar>
        <w:tblLook w:val="04A0" w:firstRow="1" w:lastRow="0" w:firstColumn="1" w:lastColumn="0" w:noHBand="0" w:noVBand="1"/>
      </w:tblPr>
      <w:tblGrid>
        <w:gridCol w:w="4560"/>
        <w:gridCol w:w="2920"/>
      </w:tblGrid>
      <w:tr w:rsidR="00C90279" w:rsidRPr="0026705A" w14:paraId="7CF767F6" w14:textId="77777777" w:rsidTr="00021827">
        <w:trPr>
          <w:trHeight w:val="315"/>
          <w:jc w:val="center"/>
        </w:trPr>
        <w:tc>
          <w:tcPr>
            <w:tcW w:w="7480" w:type="dxa"/>
            <w:gridSpan w:val="2"/>
            <w:tcBorders>
              <w:top w:val="nil"/>
              <w:left w:val="nil"/>
              <w:bottom w:val="single" w:sz="8" w:space="0" w:color="auto"/>
              <w:right w:val="nil"/>
            </w:tcBorders>
            <w:shd w:val="clear" w:color="auto" w:fill="auto"/>
            <w:noWrap/>
            <w:vAlign w:val="bottom"/>
            <w:hideMark/>
          </w:tcPr>
          <w:p w14:paraId="4270D064" w14:textId="77777777" w:rsidR="00C90279" w:rsidRPr="0026705A" w:rsidRDefault="00C90279" w:rsidP="00021827">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RESUMEN DE</w:t>
            </w:r>
            <w:r w:rsidRPr="0026705A">
              <w:rPr>
                <w:rFonts w:ascii="Calibri" w:eastAsia="Times New Roman" w:hAnsi="Calibri" w:cs="Calibri"/>
                <w:b/>
                <w:bCs/>
                <w:color w:val="000000"/>
                <w:lang w:eastAsia="es-ES"/>
              </w:rPr>
              <w:t xml:space="preserve"> LABORES 4o TRIMETRE AÑO 2024 </w:t>
            </w:r>
            <w:r>
              <w:rPr>
                <w:rFonts w:ascii="Calibri" w:eastAsia="Times New Roman" w:hAnsi="Calibri" w:cs="Calibri"/>
                <w:b/>
                <w:bCs/>
                <w:color w:val="000000"/>
                <w:lang w:eastAsia="es-ES"/>
              </w:rPr>
              <w:t xml:space="preserve">DEPARTAMENTO DE </w:t>
            </w:r>
            <w:r w:rsidRPr="0026705A">
              <w:rPr>
                <w:rFonts w:ascii="Calibri" w:eastAsia="Times New Roman" w:hAnsi="Calibri" w:cs="Calibri"/>
                <w:b/>
                <w:bCs/>
                <w:color w:val="000000"/>
                <w:lang w:eastAsia="es-ES"/>
              </w:rPr>
              <w:t>CONTABILIDAD</w:t>
            </w:r>
          </w:p>
        </w:tc>
      </w:tr>
      <w:tr w:rsidR="00C90279" w:rsidRPr="0026705A" w14:paraId="1772170D" w14:textId="77777777" w:rsidTr="00021827">
        <w:trPr>
          <w:trHeight w:val="450"/>
          <w:jc w:val="center"/>
        </w:trPr>
        <w:tc>
          <w:tcPr>
            <w:tcW w:w="4560" w:type="dxa"/>
            <w:vMerge w:val="restart"/>
            <w:tcBorders>
              <w:top w:val="nil"/>
              <w:left w:val="single" w:sz="8" w:space="0" w:color="auto"/>
              <w:bottom w:val="single" w:sz="8" w:space="0" w:color="000000"/>
              <w:right w:val="single" w:sz="8" w:space="0" w:color="auto"/>
            </w:tcBorders>
            <w:shd w:val="clear" w:color="auto" w:fill="auto"/>
            <w:vAlign w:val="center"/>
            <w:hideMark/>
          </w:tcPr>
          <w:p w14:paraId="3A5C4E31" w14:textId="77777777" w:rsidR="00C90279" w:rsidRPr="0026705A" w:rsidRDefault="00C90279" w:rsidP="00021827">
            <w:pPr>
              <w:spacing w:after="0" w:line="240" w:lineRule="auto"/>
              <w:jc w:val="center"/>
              <w:rPr>
                <w:rFonts w:ascii="Arial" w:eastAsia="Times New Roman" w:hAnsi="Arial" w:cs="Arial"/>
                <w:b/>
                <w:bCs/>
                <w:color w:val="000000"/>
                <w:lang w:eastAsia="es-ES"/>
              </w:rPr>
            </w:pPr>
            <w:r w:rsidRPr="0026705A">
              <w:rPr>
                <w:rFonts w:ascii="Arial" w:eastAsia="Times New Roman" w:hAnsi="Arial" w:cs="Arial"/>
                <w:b/>
                <w:bCs/>
                <w:color w:val="000000"/>
                <w:lang w:eastAsia="es-ES"/>
              </w:rPr>
              <w:t>CONCEPTO</w:t>
            </w:r>
          </w:p>
        </w:tc>
        <w:tc>
          <w:tcPr>
            <w:tcW w:w="2920" w:type="dxa"/>
            <w:vMerge w:val="restart"/>
            <w:tcBorders>
              <w:top w:val="nil"/>
              <w:left w:val="single" w:sz="8" w:space="0" w:color="auto"/>
              <w:bottom w:val="single" w:sz="8" w:space="0" w:color="000000"/>
              <w:right w:val="single" w:sz="8" w:space="0" w:color="auto"/>
            </w:tcBorders>
            <w:shd w:val="clear" w:color="auto" w:fill="auto"/>
            <w:vAlign w:val="center"/>
            <w:hideMark/>
          </w:tcPr>
          <w:p w14:paraId="0230712A" w14:textId="77777777" w:rsidR="00C90279" w:rsidRPr="0026705A" w:rsidRDefault="00C90279" w:rsidP="00021827">
            <w:pPr>
              <w:spacing w:after="0" w:line="240" w:lineRule="auto"/>
              <w:jc w:val="center"/>
              <w:rPr>
                <w:rFonts w:ascii="Arial" w:eastAsia="Times New Roman" w:hAnsi="Arial" w:cs="Arial"/>
                <w:color w:val="000000"/>
                <w:lang w:eastAsia="es-ES"/>
              </w:rPr>
            </w:pPr>
            <w:r w:rsidRPr="0026705A">
              <w:rPr>
                <w:rFonts w:ascii="Arial" w:eastAsia="Times New Roman" w:hAnsi="Arial" w:cs="Arial"/>
                <w:color w:val="000000"/>
                <w:lang w:eastAsia="es-ES"/>
              </w:rPr>
              <w:t>TOTAL OCTUBRE, NOVIEMBRE Y DICIEMBRE 2024</w:t>
            </w:r>
          </w:p>
        </w:tc>
      </w:tr>
      <w:tr w:rsidR="00C90279" w:rsidRPr="0026705A" w14:paraId="55FC1D30" w14:textId="77777777" w:rsidTr="00021827">
        <w:trPr>
          <w:trHeight w:val="450"/>
          <w:jc w:val="center"/>
        </w:trPr>
        <w:tc>
          <w:tcPr>
            <w:tcW w:w="4560" w:type="dxa"/>
            <w:vMerge/>
            <w:tcBorders>
              <w:top w:val="nil"/>
              <w:left w:val="single" w:sz="8" w:space="0" w:color="auto"/>
              <w:bottom w:val="single" w:sz="8" w:space="0" w:color="000000"/>
              <w:right w:val="single" w:sz="8" w:space="0" w:color="auto"/>
            </w:tcBorders>
            <w:vAlign w:val="center"/>
            <w:hideMark/>
          </w:tcPr>
          <w:p w14:paraId="0EEB0972" w14:textId="77777777" w:rsidR="00C90279" w:rsidRPr="0026705A" w:rsidRDefault="00C90279" w:rsidP="00021827">
            <w:pPr>
              <w:spacing w:after="0" w:line="240" w:lineRule="auto"/>
              <w:rPr>
                <w:rFonts w:ascii="Arial" w:eastAsia="Times New Roman" w:hAnsi="Arial" w:cs="Arial"/>
                <w:b/>
                <w:bCs/>
                <w:color w:val="000000"/>
                <w:lang w:eastAsia="es-ES"/>
              </w:rPr>
            </w:pPr>
          </w:p>
        </w:tc>
        <w:tc>
          <w:tcPr>
            <w:tcW w:w="2920" w:type="dxa"/>
            <w:vMerge/>
            <w:tcBorders>
              <w:top w:val="nil"/>
              <w:left w:val="single" w:sz="8" w:space="0" w:color="auto"/>
              <w:bottom w:val="single" w:sz="8" w:space="0" w:color="000000"/>
              <w:right w:val="single" w:sz="8" w:space="0" w:color="auto"/>
            </w:tcBorders>
            <w:vAlign w:val="center"/>
            <w:hideMark/>
          </w:tcPr>
          <w:p w14:paraId="69D61BF9" w14:textId="77777777" w:rsidR="00C90279" w:rsidRPr="0026705A" w:rsidRDefault="00C90279" w:rsidP="00021827">
            <w:pPr>
              <w:spacing w:after="0" w:line="240" w:lineRule="auto"/>
              <w:rPr>
                <w:rFonts w:ascii="Arial" w:eastAsia="Times New Roman" w:hAnsi="Arial" w:cs="Arial"/>
                <w:color w:val="000000"/>
                <w:lang w:eastAsia="es-ES"/>
              </w:rPr>
            </w:pPr>
          </w:p>
        </w:tc>
      </w:tr>
      <w:tr w:rsidR="00C90279" w:rsidRPr="0026705A" w14:paraId="144A8B36" w14:textId="77777777" w:rsidTr="00021827">
        <w:trPr>
          <w:trHeight w:val="450"/>
          <w:jc w:val="center"/>
        </w:trPr>
        <w:tc>
          <w:tcPr>
            <w:tcW w:w="4560" w:type="dxa"/>
            <w:vMerge/>
            <w:tcBorders>
              <w:top w:val="nil"/>
              <w:left w:val="single" w:sz="8" w:space="0" w:color="auto"/>
              <w:bottom w:val="single" w:sz="8" w:space="0" w:color="000000"/>
              <w:right w:val="single" w:sz="8" w:space="0" w:color="auto"/>
            </w:tcBorders>
            <w:vAlign w:val="center"/>
            <w:hideMark/>
          </w:tcPr>
          <w:p w14:paraId="43F88C56" w14:textId="77777777" w:rsidR="00C90279" w:rsidRPr="0026705A" w:rsidRDefault="00C90279" w:rsidP="00021827">
            <w:pPr>
              <w:spacing w:after="0" w:line="240" w:lineRule="auto"/>
              <w:rPr>
                <w:rFonts w:ascii="Arial" w:eastAsia="Times New Roman" w:hAnsi="Arial" w:cs="Arial"/>
                <w:b/>
                <w:bCs/>
                <w:color w:val="000000"/>
                <w:lang w:eastAsia="es-ES"/>
              </w:rPr>
            </w:pPr>
          </w:p>
        </w:tc>
        <w:tc>
          <w:tcPr>
            <w:tcW w:w="2920" w:type="dxa"/>
            <w:vMerge/>
            <w:tcBorders>
              <w:top w:val="nil"/>
              <w:left w:val="single" w:sz="8" w:space="0" w:color="auto"/>
              <w:bottom w:val="single" w:sz="8" w:space="0" w:color="000000"/>
              <w:right w:val="single" w:sz="8" w:space="0" w:color="auto"/>
            </w:tcBorders>
            <w:vAlign w:val="center"/>
            <w:hideMark/>
          </w:tcPr>
          <w:p w14:paraId="312C872D" w14:textId="77777777" w:rsidR="00C90279" w:rsidRPr="0026705A" w:rsidRDefault="00C90279" w:rsidP="00021827">
            <w:pPr>
              <w:spacing w:after="0" w:line="240" w:lineRule="auto"/>
              <w:rPr>
                <w:rFonts w:ascii="Arial" w:eastAsia="Times New Roman" w:hAnsi="Arial" w:cs="Arial"/>
                <w:color w:val="000000"/>
                <w:lang w:eastAsia="es-ES"/>
              </w:rPr>
            </w:pPr>
          </w:p>
        </w:tc>
      </w:tr>
      <w:tr w:rsidR="00C90279" w:rsidRPr="0026705A" w14:paraId="2C4BAAA7" w14:textId="77777777" w:rsidTr="00021827">
        <w:trPr>
          <w:trHeight w:val="315"/>
          <w:jc w:val="center"/>
        </w:trPr>
        <w:tc>
          <w:tcPr>
            <w:tcW w:w="4560" w:type="dxa"/>
            <w:tcBorders>
              <w:top w:val="nil"/>
              <w:left w:val="single" w:sz="8" w:space="0" w:color="auto"/>
              <w:bottom w:val="single" w:sz="8" w:space="0" w:color="auto"/>
              <w:right w:val="single" w:sz="8" w:space="0" w:color="auto"/>
            </w:tcBorders>
            <w:shd w:val="clear" w:color="auto" w:fill="auto"/>
            <w:noWrap/>
            <w:vAlign w:val="center"/>
            <w:hideMark/>
          </w:tcPr>
          <w:p w14:paraId="0ACB637F" w14:textId="77777777" w:rsidR="00C90279" w:rsidRPr="0026705A" w:rsidRDefault="00C90279" w:rsidP="00021827">
            <w:pPr>
              <w:spacing w:after="0" w:line="240" w:lineRule="auto"/>
              <w:rPr>
                <w:rFonts w:ascii="Calibri" w:eastAsia="Times New Roman" w:hAnsi="Calibri" w:cs="Calibri"/>
                <w:color w:val="000000"/>
                <w:lang w:eastAsia="es-ES"/>
              </w:rPr>
            </w:pPr>
            <w:r w:rsidRPr="0026705A">
              <w:rPr>
                <w:rFonts w:ascii="Calibri" w:eastAsia="Times New Roman" w:hAnsi="Calibri" w:cs="Calibri"/>
                <w:color w:val="000000"/>
                <w:lang w:eastAsia="es-ES"/>
              </w:rPr>
              <w:t>JP (mayo 2022 a abril 2023)</w:t>
            </w:r>
          </w:p>
        </w:tc>
        <w:tc>
          <w:tcPr>
            <w:tcW w:w="2920" w:type="dxa"/>
            <w:tcBorders>
              <w:top w:val="nil"/>
              <w:left w:val="nil"/>
              <w:bottom w:val="single" w:sz="8" w:space="0" w:color="auto"/>
              <w:right w:val="single" w:sz="8" w:space="0" w:color="auto"/>
            </w:tcBorders>
            <w:shd w:val="clear" w:color="auto" w:fill="auto"/>
            <w:noWrap/>
            <w:vAlign w:val="center"/>
            <w:hideMark/>
          </w:tcPr>
          <w:p w14:paraId="37B4C08D" w14:textId="77777777" w:rsidR="00C90279" w:rsidRPr="0026705A" w:rsidRDefault="00C90279" w:rsidP="00021827">
            <w:pPr>
              <w:spacing w:after="0" w:line="240" w:lineRule="auto"/>
              <w:jc w:val="center"/>
              <w:rPr>
                <w:rFonts w:ascii="Calibri" w:eastAsia="Times New Roman" w:hAnsi="Calibri" w:cs="Calibri"/>
                <w:color w:val="000000"/>
                <w:lang w:eastAsia="es-ES"/>
              </w:rPr>
            </w:pPr>
            <w:r w:rsidRPr="0026705A">
              <w:rPr>
                <w:rFonts w:ascii="Calibri" w:eastAsia="Times New Roman" w:hAnsi="Calibri" w:cs="Calibri"/>
                <w:color w:val="000000"/>
                <w:lang w:eastAsia="es-ES"/>
              </w:rPr>
              <w:t>1396</w:t>
            </w:r>
          </w:p>
        </w:tc>
      </w:tr>
      <w:tr w:rsidR="00C90279" w:rsidRPr="0026705A" w14:paraId="79B3C6A7" w14:textId="77777777" w:rsidTr="00021827">
        <w:trPr>
          <w:trHeight w:val="315"/>
          <w:jc w:val="center"/>
        </w:trPr>
        <w:tc>
          <w:tcPr>
            <w:tcW w:w="4560" w:type="dxa"/>
            <w:tcBorders>
              <w:top w:val="nil"/>
              <w:left w:val="single" w:sz="8" w:space="0" w:color="auto"/>
              <w:bottom w:val="single" w:sz="8" w:space="0" w:color="auto"/>
              <w:right w:val="single" w:sz="8" w:space="0" w:color="auto"/>
            </w:tcBorders>
            <w:shd w:val="clear" w:color="auto" w:fill="auto"/>
            <w:noWrap/>
            <w:vAlign w:val="center"/>
            <w:hideMark/>
          </w:tcPr>
          <w:p w14:paraId="6DDEA2CE" w14:textId="77777777" w:rsidR="00C90279" w:rsidRPr="0026705A" w:rsidRDefault="00C90279" w:rsidP="00021827">
            <w:pPr>
              <w:spacing w:after="0" w:line="240" w:lineRule="auto"/>
              <w:rPr>
                <w:rFonts w:ascii="Calibri" w:eastAsia="Times New Roman" w:hAnsi="Calibri" w:cs="Calibri"/>
                <w:color w:val="000000"/>
                <w:lang w:eastAsia="es-ES"/>
              </w:rPr>
            </w:pPr>
            <w:r w:rsidRPr="0026705A">
              <w:rPr>
                <w:rFonts w:ascii="Calibri" w:eastAsia="Times New Roman" w:hAnsi="Calibri" w:cs="Calibri"/>
                <w:color w:val="000000"/>
                <w:lang w:eastAsia="es-ES"/>
              </w:rPr>
              <w:t>DF (mayo 2022 a abril 2023)</w:t>
            </w:r>
          </w:p>
        </w:tc>
        <w:tc>
          <w:tcPr>
            <w:tcW w:w="2920" w:type="dxa"/>
            <w:tcBorders>
              <w:top w:val="nil"/>
              <w:left w:val="nil"/>
              <w:bottom w:val="single" w:sz="8" w:space="0" w:color="auto"/>
              <w:right w:val="single" w:sz="8" w:space="0" w:color="auto"/>
            </w:tcBorders>
            <w:shd w:val="clear" w:color="auto" w:fill="auto"/>
            <w:noWrap/>
            <w:vAlign w:val="center"/>
            <w:hideMark/>
          </w:tcPr>
          <w:p w14:paraId="1118A662" w14:textId="77777777" w:rsidR="00C90279" w:rsidRPr="0026705A" w:rsidRDefault="00C90279" w:rsidP="00021827">
            <w:pPr>
              <w:spacing w:after="0" w:line="240" w:lineRule="auto"/>
              <w:jc w:val="center"/>
              <w:rPr>
                <w:rFonts w:ascii="Calibri" w:eastAsia="Times New Roman" w:hAnsi="Calibri" w:cs="Calibri"/>
                <w:color w:val="000000"/>
                <w:lang w:eastAsia="es-ES"/>
              </w:rPr>
            </w:pPr>
            <w:r w:rsidRPr="0026705A">
              <w:rPr>
                <w:rFonts w:ascii="Calibri" w:eastAsia="Times New Roman" w:hAnsi="Calibri" w:cs="Calibri"/>
                <w:color w:val="000000"/>
                <w:lang w:eastAsia="es-ES"/>
              </w:rPr>
              <w:t>2839</w:t>
            </w:r>
          </w:p>
        </w:tc>
      </w:tr>
      <w:tr w:rsidR="00C90279" w:rsidRPr="0026705A" w14:paraId="32634B22" w14:textId="77777777" w:rsidTr="00021827">
        <w:trPr>
          <w:trHeight w:val="315"/>
          <w:jc w:val="center"/>
        </w:trPr>
        <w:tc>
          <w:tcPr>
            <w:tcW w:w="4560" w:type="dxa"/>
            <w:tcBorders>
              <w:top w:val="nil"/>
              <w:left w:val="single" w:sz="8" w:space="0" w:color="auto"/>
              <w:bottom w:val="single" w:sz="8" w:space="0" w:color="auto"/>
              <w:right w:val="single" w:sz="8" w:space="0" w:color="auto"/>
            </w:tcBorders>
            <w:shd w:val="clear" w:color="auto" w:fill="auto"/>
            <w:noWrap/>
            <w:vAlign w:val="center"/>
            <w:hideMark/>
          </w:tcPr>
          <w:p w14:paraId="00D8F8B2" w14:textId="77777777" w:rsidR="00C90279" w:rsidRPr="0026705A" w:rsidRDefault="00C90279" w:rsidP="00021827">
            <w:pPr>
              <w:spacing w:after="0" w:line="240" w:lineRule="auto"/>
              <w:rPr>
                <w:rFonts w:ascii="Calibri" w:eastAsia="Times New Roman" w:hAnsi="Calibri" w:cs="Calibri"/>
                <w:color w:val="000000"/>
                <w:lang w:eastAsia="es-ES"/>
              </w:rPr>
            </w:pPr>
            <w:r w:rsidRPr="0026705A">
              <w:rPr>
                <w:rFonts w:ascii="Calibri" w:eastAsia="Times New Roman" w:hAnsi="Calibri" w:cs="Calibri"/>
                <w:color w:val="000000"/>
                <w:lang w:eastAsia="es-ES"/>
              </w:rPr>
              <w:t>Interfaz</w:t>
            </w:r>
          </w:p>
        </w:tc>
        <w:tc>
          <w:tcPr>
            <w:tcW w:w="2920" w:type="dxa"/>
            <w:tcBorders>
              <w:top w:val="nil"/>
              <w:left w:val="nil"/>
              <w:bottom w:val="single" w:sz="8" w:space="0" w:color="auto"/>
              <w:right w:val="single" w:sz="8" w:space="0" w:color="auto"/>
            </w:tcBorders>
            <w:shd w:val="clear" w:color="auto" w:fill="auto"/>
            <w:noWrap/>
            <w:vAlign w:val="center"/>
            <w:hideMark/>
          </w:tcPr>
          <w:p w14:paraId="1EC97A3D" w14:textId="77777777" w:rsidR="00C90279" w:rsidRPr="0026705A" w:rsidRDefault="00C90279" w:rsidP="00021827">
            <w:pPr>
              <w:spacing w:after="0" w:line="240" w:lineRule="auto"/>
              <w:jc w:val="center"/>
              <w:rPr>
                <w:rFonts w:ascii="Calibri" w:eastAsia="Times New Roman" w:hAnsi="Calibri" w:cs="Calibri"/>
                <w:color w:val="000000"/>
                <w:lang w:eastAsia="es-ES"/>
              </w:rPr>
            </w:pPr>
            <w:r w:rsidRPr="0026705A">
              <w:rPr>
                <w:rFonts w:ascii="Calibri" w:eastAsia="Times New Roman" w:hAnsi="Calibri" w:cs="Calibri"/>
                <w:color w:val="000000"/>
                <w:lang w:eastAsia="es-ES"/>
              </w:rPr>
              <w:t>4235</w:t>
            </w:r>
          </w:p>
        </w:tc>
      </w:tr>
      <w:tr w:rsidR="00C90279" w:rsidRPr="0026705A" w14:paraId="2175ECA4" w14:textId="77777777" w:rsidTr="00021827">
        <w:trPr>
          <w:trHeight w:val="315"/>
          <w:jc w:val="center"/>
        </w:trPr>
        <w:tc>
          <w:tcPr>
            <w:tcW w:w="4560" w:type="dxa"/>
            <w:tcBorders>
              <w:top w:val="nil"/>
              <w:left w:val="single" w:sz="8" w:space="0" w:color="auto"/>
              <w:bottom w:val="single" w:sz="8" w:space="0" w:color="auto"/>
              <w:right w:val="single" w:sz="8" w:space="0" w:color="auto"/>
            </w:tcBorders>
            <w:shd w:val="clear" w:color="auto" w:fill="auto"/>
            <w:noWrap/>
            <w:vAlign w:val="center"/>
            <w:hideMark/>
          </w:tcPr>
          <w:p w14:paraId="26461595" w14:textId="77777777" w:rsidR="00C90279" w:rsidRPr="0026705A" w:rsidRDefault="00C90279" w:rsidP="00021827">
            <w:pPr>
              <w:spacing w:after="0" w:line="240" w:lineRule="auto"/>
              <w:rPr>
                <w:rFonts w:ascii="Calibri" w:eastAsia="Times New Roman" w:hAnsi="Calibri" w:cs="Calibri"/>
                <w:color w:val="000000"/>
                <w:lang w:eastAsia="es-ES"/>
              </w:rPr>
            </w:pPr>
            <w:proofErr w:type="spellStart"/>
            <w:r w:rsidRPr="0026705A">
              <w:rPr>
                <w:rFonts w:ascii="Calibri" w:eastAsia="Times New Roman" w:hAnsi="Calibri" w:cs="Calibri"/>
                <w:color w:val="000000"/>
                <w:lang w:eastAsia="es-ES"/>
              </w:rPr>
              <w:t>Compr</w:t>
            </w:r>
            <w:proofErr w:type="spellEnd"/>
            <w:r w:rsidRPr="0026705A">
              <w:rPr>
                <w:rFonts w:ascii="Calibri" w:eastAsia="Times New Roman" w:hAnsi="Calibri" w:cs="Calibri"/>
                <w:color w:val="000000"/>
                <w:lang w:eastAsia="es-ES"/>
              </w:rPr>
              <w:t>. Contable</w:t>
            </w:r>
          </w:p>
        </w:tc>
        <w:tc>
          <w:tcPr>
            <w:tcW w:w="2920" w:type="dxa"/>
            <w:tcBorders>
              <w:top w:val="nil"/>
              <w:left w:val="nil"/>
              <w:bottom w:val="single" w:sz="8" w:space="0" w:color="auto"/>
              <w:right w:val="single" w:sz="8" w:space="0" w:color="auto"/>
            </w:tcBorders>
            <w:shd w:val="clear" w:color="auto" w:fill="auto"/>
            <w:noWrap/>
            <w:vAlign w:val="center"/>
            <w:hideMark/>
          </w:tcPr>
          <w:p w14:paraId="69B6B621" w14:textId="77777777" w:rsidR="00C90279" w:rsidRPr="0026705A" w:rsidRDefault="00C90279" w:rsidP="00021827">
            <w:pPr>
              <w:spacing w:after="0" w:line="240" w:lineRule="auto"/>
              <w:jc w:val="center"/>
              <w:rPr>
                <w:rFonts w:ascii="Calibri" w:eastAsia="Times New Roman" w:hAnsi="Calibri" w:cs="Calibri"/>
                <w:color w:val="000000"/>
                <w:lang w:eastAsia="es-ES"/>
              </w:rPr>
            </w:pPr>
            <w:r w:rsidRPr="0026705A">
              <w:rPr>
                <w:rFonts w:ascii="Calibri" w:eastAsia="Times New Roman" w:hAnsi="Calibri" w:cs="Calibri"/>
                <w:color w:val="000000"/>
                <w:lang w:eastAsia="es-ES"/>
              </w:rPr>
              <w:t>4756</w:t>
            </w:r>
          </w:p>
        </w:tc>
      </w:tr>
      <w:tr w:rsidR="00C90279" w:rsidRPr="0026705A" w14:paraId="38B5614A" w14:textId="77777777" w:rsidTr="00021827">
        <w:trPr>
          <w:trHeight w:val="315"/>
          <w:jc w:val="center"/>
        </w:trPr>
        <w:tc>
          <w:tcPr>
            <w:tcW w:w="4560" w:type="dxa"/>
            <w:tcBorders>
              <w:top w:val="nil"/>
              <w:left w:val="single" w:sz="8" w:space="0" w:color="auto"/>
              <w:bottom w:val="single" w:sz="8" w:space="0" w:color="auto"/>
              <w:right w:val="single" w:sz="8" w:space="0" w:color="auto"/>
            </w:tcBorders>
            <w:shd w:val="clear" w:color="auto" w:fill="auto"/>
            <w:vAlign w:val="center"/>
            <w:hideMark/>
          </w:tcPr>
          <w:p w14:paraId="440406E0" w14:textId="77777777" w:rsidR="00C90279" w:rsidRPr="0026705A" w:rsidRDefault="00C90279" w:rsidP="00021827">
            <w:pPr>
              <w:spacing w:after="0" w:line="240" w:lineRule="auto"/>
              <w:rPr>
                <w:rFonts w:ascii="Calibri" w:eastAsia="Times New Roman" w:hAnsi="Calibri" w:cs="Calibri"/>
                <w:color w:val="000000"/>
                <w:lang w:eastAsia="es-ES"/>
              </w:rPr>
            </w:pPr>
            <w:proofErr w:type="spellStart"/>
            <w:r w:rsidRPr="0026705A">
              <w:rPr>
                <w:rFonts w:ascii="Calibri" w:eastAsia="Times New Roman" w:hAnsi="Calibri" w:cs="Calibri"/>
                <w:color w:val="000000"/>
                <w:lang w:eastAsia="es-ES"/>
              </w:rPr>
              <w:t>Recep.doc.ingreso</w:t>
            </w:r>
            <w:proofErr w:type="spellEnd"/>
            <w:r w:rsidRPr="0026705A">
              <w:rPr>
                <w:rFonts w:ascii="Calibri" w:eastAsia="Times New Roman" w:hAnsi="Calibri" w:cs="Calibri"/>
                <w:color w:val="000000"/>
                <w:lang w:eastAsia="es-ES"/>
              </w:rPr>
              <w:t xml:space="preserve"> y egreso</w:t>
            </w:r>
          </w:p>
        </w:tc>
        <w:tc>
          <w:tcPr>
            <w:tcW w:w="2920" w:type="dxa"/>
            <w:tcBorders>
              <w:top w:val="nil"/>
              <w:left w:val="nil"/>
              <w:bottom w:val="single" w:sz="8" w:space="0" w:color="auto"/>
              <w:right w:val="single" w:sz="8" w:space="0" w:color="auto"/>
            </w:tcBorders>
            <w:shd w:val="clear" w:color="auto" w:fill="auto"/>
            <w:noWrap/>
            <w:vAlign w:val="center"/>
            <w:hideMark/>
          </w:tcPr>
          <w:p w14:paraId="69889B29" w14:textId="77777777" w:rsidR="00C90279" w:rsidRPr="0026705A" w:rsidRDefault="00C90279" w:rsidP="00021827">
            <w:pPr>
              <w:spacing w:after="0" w:line="240" w:lineRule="auto"/>
              <w:jc w:val="center"/>
              <w:rPr>
                <w:rFonts w:ascii="Calibri" w:eastAsia="Times New Roman" w:hAnsi="Calibri" w:cs="Calibri"/>
                <w:color w:val="000000"/>
                <w:lang w:eastAsia="es-ES"/>
              </w:rPr>
            </w:pPr>
            <w:r w:rsidRPr="0026705A">
              <w:rPr>
                <w:rFonts w:ascii="Calibri" w:eastAsia="Times New Roman" w:hAnsi="Calibri" w:cs="Calibri"/>
                <w:color w:val="000000"/>
                <w:lang w:eastAsia="es-ES"/>
              </w:rPr>
              <w:t>4235</w:t>
            </w:r>
          </w:p>
        </w:tc>
      </w:tr>
      <w:tr w:rsidR="00C90279" w:rsidRPr="0026705A" w14:paraId="55346531" w14:textId="77777777" w:rsidTr="00021827">
        <w:trPr>
          <w:trHeight w:val="240"/>
          <w:jc w:val="center"/>
        </w:trPr>
        <w:tc>
          <w:tcPr>
            <w:tcW w:w="4560" w:type="dxa"/>
            <w:tcBorders>
              <w:top w:val="nil"/>
              <w:left w:val="single" w:sz="8" w:space="0" w:color="auto"/>
              <w:bottom w:val="single" w:sz="8" w:space="0" w:color="auto"/>
              <w:right w:val="single" w:sz="8" w:space="0" w:color="auto"/>
            </w:tcBorders>
            <w:shd w:val="clear" w:color="auto" w:fill="auto"/>
            <w:vAlign w:val="center"/>
            <w:hideMark/>
          </w:tcPr>
          <w:p w14:paraId="21623538" w14:textId="77777777" w:rsidR="00C90279" w:rsidRPr="0026705A" w:rsidRDefault="00C90279" w:rsidP="00021827">
            <w:pPr>
              <w:spacing w:after="0" w:line="240" w:lineRule="auto"/>
              <w:rPr>
                <w:rFonts w:ascii="Calibri" w:eastAsia="Times New Roman" w:hAnsi="Calibri" w:cs="Calibri"/>
                <w:color w:val="000000"/>
                <w:lang w:eastAsia="es-ES"/>
              </w:rPr>
            </w:pPr>
            <w:r w:rsidRPr="0026705A">
              <w:rPr>
                <w:rFonts w:ascii="Calibri" w:eastAsia="Times New Roman" w:hAnsi="Calibri" w:cs="Calibri"/>
                <w:color w:val="000000"/>
                <w:lang w:eastAsia="es-ES"/>
              </w:rPr>
              <w:t>Rec. CEP planillas y codificación</w:t>
            </w:r>
          </w:p>
        </w:tc>
        <w:tc>
          <w:tcPr>
            <w:tcW w:w="2920" w:type="dxa"/>
            <w:tcBorders>
              <w:top w:val="nil"/>
              <w:left w:val="nil"/>
              <w:bottom w:val="single" w:sz="8" w:space="0" w:color="auto"/>
              <w:right w:val="single" w:sz="8" w:space="0" w:color="auto"/>
            </w:tcBorders>
            <w:shd w:val="clear" w:color="auto" w:fill="auto"/>
            <w:noWrap/>
            <w:vAlign w:val="center"/>
            <w:hideMark/>
          </w:tcPr>
          <w:p w14:paraId="4FA056F2" w14:textId="77777777" w:rsidR="00C90279" w:rsidRPr="0026705A" w:rsidRDefault="00C90279" w:rsidP="00021827">
            <w:pPr>
              <w:spacing w:after="0" w:line="240" w:lineRule="auto"/>
              <w:jc w:val="center"/>
              <w:rPr>
                <w:rFonts w:ascii="Calibri" w:eastAsia="Times New Roman" w:hAnsi="Calibri" w:cs="Calibri"/>
                <w:color w:val="000000"/>
                <w:lang w:eastAsia="es-ES"/>
              </w:rPr>
            </w:pPr>
            <w:r w:rsidRPr="0026705A">
              <w:rPr>
                <w:rFonts w:ascii="Calibri" w:eastAsia="Times New Roman" w:hAnsi="Calibri" w:cs="Calibri"/>
                <w:color w:val="000000"/>
                <w:lang w:eastAsia="es-ES"/>
              </w:rPr>
              <w:t>660</w:t>
            </w:r>
          </w:p>
        </w:tc>
      </w:tr>
      <w:tr w:rsidR="00C90279" w:rsidRPr="0026705A" w14:paraId="338447EB" w14:textId="77777777" w:rsidTr="00021827">
        <w:trPr>
          <w:trHeight w:val="330"/>
          <w:jc w:val="center"/>
        </w:trPr>
        <w:tc>
          <w:tcPr>
            <w:tcW w:w="4560" w:type="dxa"/>
            <w:tcBorders>
              <w:top w:val="nil"/>
              <w:left w:val="single" w:sz="8" w:space="0" w:color="auto"/>
              <w:bottom w:val="single" w:sz="8" w:space="0" w:color="auto"/>
              <w:right w:val="single" w:sz="8" w:space="0" w:color="auto"/>
            </w:tcBorders>
            <w:shd w:val="clear" w:color="auto" w:fill="auto"/>
            <w:vAlign w:val="center"/>
            <w:hideMark/>
          </w:tcPr>
          <w:p w14:paraId="561AFC7D" w14:textId="77777777" w:rsidR="00C90279" w:rsidRPr="0026705A" w:rsidRDefault="00C90279" w:rsidP="00021827">
            <w:pPr>
              <w:spacing w:after="0" w:line="240" w:lineRule="auto"/>
              <w:rPr>
                <w:rFonts w:ascii="Calibri" w:eastAsia="Times New Roman" w:hAnsi="Calibri" w:cs="Calibri"/>
                <w:color w:val="000000"/>
                <w:lang w:eastAsia="es-ES"/>
              </w:rPr>
            </w:pPr>
            <w:r w:rsidRPr="0026705A">
              <w:rPr>
                <w:rFonts w:ascii="Calibri" w:eastAsia="Times New Roman" w:hAnsi="Calibri" w:cs="Calibri"/>
                <w:color w:val="000000"/>
                <w:lang w:eastAsia="es-ES"/>
              </w:rPr>
              <w:t>Codificación planillas y amortizaciones</w:t>
            </w:r>
          </w:p>
        </w:tc>
        <w:tc>
          <w:tcPr>
            <w:tcW w:w="2920" w:type="dxa"/>
            <w:tcBorders>
              <w:top w:val="nil"/>
              <w:left w:val="nil"/>
              <w:bottom w:val="single" w:sz="8" w:space="0" w:color="auto"/>
              <w:right w:val="single" w:sz="8" w:space="0" w:color="auto"/>
            </w:tcBorders>
            <w:shd w:val="clear" w:color="auto" w:fill="auto"/>
            <w:noWrap/>
            <w:vAlign w:val="center"/>
            <w:hideMark/>
          </w:tcPr>
          <w:p w14:paraId="645532A1" w14:textId="77777777" w:rsidR="00C90279" w:rsidRPr="0026705A" w:rsidRDefault="00C90279" w:rsidP="00021827">
            <w:pPr>
              <w:spacing w:after="0" w:line="240" w:lineRule="auto"/>
              <w:jc w:val="center"/>
              <w:rPr>
                <w:rFonts w:ascii="Calibri" w:eastAsia="Times New Roman" w:hAnsi="Calibri" w:cs="Calibri"/>
                <w:color w:val="000000"/>
                <w:lang w:eastAsia="es-ES"/>
              </w:rPr>
            </w:pPr>
            <w:r w:rsidRPr="0026705A">
              <w:rPr>
                <w:rFonts w:ascii="Calibri" w:eastAsia="Times New Roman" w:hAnsi="Calibri" w:cs="Calibri"/>
                <w:color w:val="000000"/>
                <w:lang w:eastAsia="es-ES"/>
              </w:rPr>
              <w:t>630</w:t>
            </w:r>
          </w:p>
        </w:tc>
      </w:tr>
      <w:tr w:rsidR="00C90279" w:rsidRPr="0026705A" w14:paraId="13F8618F" w14:textId="77777777" w:rsidTr="00021827">
        <w:trPr>
          <w:trHeight w:val="225"/>
          <w:jc w:val="center"/>
        </w:trPr>
        <w:tc>
          <w:tcPr>
            <w:tcW w:w="4560" w:type="dxa"/>
            <w:tcBorders>
              <w:top w:val="nil"/>
              <w:left w:val="single" w:sz="8" w:space="0" w:color="auto"/>
              <w:bottom w:val="single" w:sz="8" w:space="0" w:color="auto"/>
              <w:right w:val="single" w:sz="8" w:space="0" w:color="auto"/>
            </w:tcBorders>
            <w:shd w:val="clear" w:color="auto" w:fill="auto"/>
            <w:vAlign w:val="center"/>
            <w:hideMark/>
          </w:tcPr>
          <w:p w14:paraId="74C7DEC1" w14:textId="77777777" w:rsidR="00C90279" w:rsidRPr="0026705A" w:rsidRDefault="00C90279" w:rsidP="00021827">
            <w:pPr>
              <w:spacing w:after="0" w:line="240" w:lineRule="auto"/>
              <w:rPr>
                <w:rFonts w:ascii="Calibri" w:eastAsia="Times New Roman" w:hAnsi="Calibri" w:cs="Calibri"/>
                <w:color w:val="000000"/>
                <w:lang w:eastAsia="es-ES"/>
              </w:rPr>
            </w:pPr>
            <w:r w:rsidRPr="0026705A">
              <w:rPr>
                <w:rFonts w:ascii="Calibri" w:eastAsia="Times New Roman" w:hAnsi="Calibri" w:cs="Calibri"/>
                <w:color w:val="000000"/>
                <w:lang w:eastAsia="es-ES"/>
              </w:rPr>
              <w:t>Conciliaciones bancarias</w:t>
            </w:r>
          </w:p>
        </w:tc>
        <w:tc>
          <w:tcPr>
            <w:tcW w:w="2920" w:type="dxa"/>
            <w:tcBorders>
              <w:top w:val="nil"/>
              <w:left w:val="nil"/>
              <w:bottom w:val="single" w:sz="8" w:space="0" w:color="auto"/>
              <w:right w:val="single" w:sz="8" w:space="0" w:color="auto"/>
            </w:tcBorders>
            <w:shd w:val="clear" w:color="auto" w:fill="auto"/>
            <w:noWrap/>
            <w:vAlign w:val="center"/>
            <w:hideMark/>
          </w:tcPr>
          <w:p w14:paraId="32B990E5" w14:textId="77777777" w:rsidR="00C90279" w:rsidRPr="0026705A" w:rsidRDefault="00C90279" w:rsidP="00021827">
            <w:pPr>
              <w:spacing w:after="0" w:line="240" w:lineRule="auto"/>
              <w:jc w:val="center"/>
              <w:rPr>
                <w:rFonts w:ascii="Calibri" w:eastAsia="Times New Roman" w:hAnsi="Calibri" w:cs="Calibri"/>
                <w:color w:val="000000"/>
                <w:lang w:eastAsia="es-ES"/>
              </w:rPr>
            </w:pPr>
            <w:r w:rsidRPr="0026705A">
              <w:rPr>
                <w:rFonts w:ascii="Calibri" w:eastAsia="Times New Roman" w:hAnsi="Calibri" w:cs="Calibri"/>
                <w:color w:val="000000"/>
                <w:lang w:eastAsia="es-ES"/>
              </w:rPr>
              <w:t>1592</w:t>
            </w:r>
          </w:p>
        </w:tc>
      </w:tr>
      <w:tr w:rsidR="00C90279" w:rsidRPr="0026705A" w14:paraId="40635DD1" w14:textId="77777777" w:rsidTr="00021827">
        <w:trPr>
          <w:trHeight w:val="210"/>
          <w:jc w:val="center"/>
        </w:trPr>
        <w:tc>
          <w:tcPr>
            <w:tcW w:w="4560" w:type="dxa"/>
            <w:tcBorders>
              <w:top w:val="nil"/>
              <w:left w:val="single" w:sz="8" w:space="0" w:color="auto"/>
              <w:bottom w:val="single" w:sz="8" w:space="0" w:color="auto"/>
              <w:right w:val="single" w:sz="8" w:space="0" w:color="auto"/>
            </w:tcBorders>
            <w:shd w:val="clear" w:color="auto" w:fill="auto"/>
            <w:vAlign w:val="center"/>
            <w:hideMark/>
          </w:tcPr>
          <w:p w14:paraId="3AC35F8D" w14:textId="77777777" w:rsidR="00C90279" w:rsidRPr="0026705A" w:rsidRDefault="00C90279" w:rsidP="00021827">
            <w:pPr>
              <w:spacing w:after="0" w:line="240" w:lineRule="auto"/>
              <w:rPr>
                <w:rFonts w:ascii="Calibri" w:eastAsia="Times New Roman" w:hAnsi="Calibri" w:cs="Calibri"/>
                <w:color w:val="000000"/>
                <w:lang w:eastAsia="es-ES"/>
              </w:rPr>
            </w:pPr>
            <w:r w:rsidRPr="0026705A">
              <w:rPr>
                <w:rFonts w:ascii="Calibri" w:eastAsia="Times New Roman" w:hAnsi="Calibri" w:cs="Calibri"/>
                <w:color w:val="000000"/>
                <w:lang w:eastAsia="es-ES"/>
              </w:rPr>
              <w:t>Informes a DGCG</w:t>
            </w:r>
          </w:p>
        </w:tc>
        <w:tc>
          <w:tcPr>
            <w:tcW w:w="2920" w:type="dxa"/>
            <w:tcBorders>
              <w:top w:val="nil"/>
              <w:left w:val="nil"/>
              <w:bottom w:val="single" w:sz="8" w:space="0" w:color="auto"/>
              <w:right w:val="single" w:sz="8" w:space="0" w:color="auto"/>
            </w:tcBorders>
            <w:shd w:val="clear" w:color="auto" w:fill="auto"/>
            <w:noWrap/>
            <w:vAlign w:val="center"/>
            <w:hideMark/>
          </w:tcPr>
          <w:p w14:paraId="74356B54" w14:textId="77777777" w:rsidR="00C90279" w:rsidRPr="0026705A" w:rsidRDefault="00C90279" w:rsidP="00021827">
            <w:pPr>
              <w:spacing w:after="0" w:line="240" w:lineRule="auto"/>
              <w:jc w:val="center"/>
              <w:rPr>
                <w:rFonts w:ascii="Calibri" w:eastAsia="Times New Roman" w:hAnsi="Calibri" w:cs="Calibri"/>
                <w:color w:val="000000"/>
                <w:lang w:eastAsia="es-ES"/>
              </w:rPr>
            </w:pPr>
            <w:r w:rsidRPr="0026705A">
              <w:rPr>
                <w:rFonts w:ascii="Calibri" w:eastAsia="Times New Roman" w:hAnsi="Calibri" w:cs="Calibri"/>
                <w:color w:val="000000"/>
                <w:lang w:eastAsia="es-ES"/>
              </w:rPr>
              <w:t>12</w:t>
            </w:r>
          </w:p>
        </w:tc>
      </w:tr>
      <w:tr w:rsidR="00C90279" w:rsidRPr="0026705A" w14:paraId="56A65783" w14:textId="77777777" w:rsidTr="00021827">
        <w:trPr>
          <w:trHeight w:val="270"/>
          <w:jc w:val="center"/>
        </w:trPr>
        <w:tc>
          <w:tcPr>
            <w:tcW w:w="4560" w:type="dxa"/>
            <w:tcBorders>
              <w:top w:val="nil"/>
              <w:left w:val="single" w:sz="8" w:space="0" w:color="auto"/>
              <w:bottom w:val="single" w:sz="8" w:space="0" w:color="auto"/>
              <w:right w:val="single" w:sz="8" w:space="0" w:color="auto"/>
            </w:tcBorders>
            <w:shd w:val="clear" w:color="auto" w:fill="auto"/>
            <w:vAlign w:val="center"/>
            <w:hideMark/>
          </w:tcPr>
          <w:p w14:paraId="3F12EEC5" w14:textId="77777777" w:rsidR="00C90279" w:rsidRPr="0026705A" w:rsidRDefault="00C90279" w:rsidP="00021827">
            <w:pPr>
              <w:spacing w:after="0" w:line="240" w:lineRule="auto"/>
              <w:rPr>
                <w:rFonts w:ascii="Calibri" w:eastAsia="Times New Roman" w:hAnsi="Calibri" w:cs="Calibri"/>
                <w:color w:val="000000"/>
                <w:lang w:eastAsia="es-ES"/>
              </w:rPr>
            </w:pPr>
            <w:r w:rsidRPr="0026705A">
              <w:rPr>
                <w:rFonts w:ascii="Calibri" w:eastAsia="Times New Roman" w:hAnsi="Calibri" w:cs="Calibri"/>
                <w:color w:val="000000"/>
                <w:lang w:eastAsia="es-ES"/>
              </w:rPr>
              <w:t>Informes a Gerencia de avances</w:t>
            </w:r>
          </w:p>
        </w:tc>
        <w:tc>
          <w:tcPr>
            <w:tcW w:w="2920" w:type="dxa"/>
            <w:tcBorders>
              <w:top w:val="nil"/>
              <w:left w:val="nil"/>
              <w:bottom w:val="single" w:sz="8" w:space="0" w:color="auto"/>
              <w:right w:val="single" w:sz="8" w:space="0" w:color="auto"/>
            </w:tcBorders>
            <w:shd w:val="clear" w:color="auto" w:fill="auto"/>
            <w:noWrap/>
            <w:vAlign w:val="center"/>
            <w:hideMark/>
          </w:tcPr>
          <w:p w14:paraId="545EDF38" w14:textId="77777777" w:rsidR="00C90279" w:rsidRPr="0026705A" w:rsidRDefault="00C90279" w:rsidP="00021827">
            <w:pPr>
              <w:spacing w:after="0" w:line="240" w:lineRule="auto"/>
              <w:jc w:val="center"/>
              <w:rPr>
                <w:rFonts w:ascii="Calibri" w:eastAsia="Times New Roman" w:hAnsi="Calibri" w:cs="Calibri"/>
                <w:color w:val="000000"/>
                <w:lang w:eastAsia="es-ES"/>
              </w:rPr>
            </w:pPr>
            <w:r w:rsidRPr="0026705A">
              <w:rPr>
                <w:rFonts w:ascii="Calibri" w:eastAsia="Times New Roman" w:hAnsi="Calibri" w:cs="Calibri"/>
                <w:color w:val="000000"/>
                <w:lang w:eastAsia="es-ES"/>
              </w:rPr>
              <w:t>3</w:t>
            </w:r>
          </w:p>
        </w:tc>
      </w:tr>
      <w:tr w:rsidR="00C90279" w:rsidRPr="0026705A" w14:paraId="2EEB95F2" w14:textId="77777777" w:rsidTr="00021827">
        <w:trPr>
          <w:trHeight w:val="315"/>
          <w:jc w:val="center"/>
        </w:trPr>
        <w:tc>
          <w:tcPr>
            <w:tcW w:w="4560" w:type="dxa"/>
            <w:tcBorders>
              <w:top w:val="nil"/>
              <w:left w:val="single" w:sz="8" w:space="0" w:color="auto"/>
              <w:bottom w:val="single" w:sz="8" w:space="0" w:color="auto"/>
              <w:right w:val="single" w:sz="8" w:space="0" w:color="auto"/>
            </w:tcBorders>
            <w:shd w:val="clear" w:color="auto" w:fill="auto"/>
            <w:vAlign w:val="center"/>
            <w:hideMark/>
          </w:tcPr>
          <w:p w14:paraId="46781335" w14:textId="77777777" w:rsidR="00C90279" w:rsidRPr="0026705A" w:rsidRDefault="00C90279" w:rsidP="00021827">
            <w:pPr>
              <w:spacing w:after="0" w:line="240" w:lineRule="auto"/>
              <w:rPr>
                <w:rFonts w:ascii="Calibri" w:eastAsia="Times New Roman" w:hAnsi="Calibri" w:cs="Calibri"/>
                <w:color w:val="000000"/>
                <w:lang w:eastAsia="es-ES"/>
              </w:rPr>
            </w:pPr>
            <w:r w:rsidRPr="0026705A">
              <w:rPr>
                <w:rFonts w:ascii="Calibri" w:eastAsia="Times New Roman" w:hAnsi="Calibri" w:cs="Calibri"/>
                <w:color w:val="000000"/>
                <w:lang w:eastAsia="es-ES"/>
              </w:rPr>
              <w:t>Informes CCR</w:t>
            </w:r>
          </w:p>
        </w:tc>
        <w:tc>
          <w:tcPr>
            <w:tcW w:w="2920" w:type="dxa"/>
            <w:tcBorders>
              <w:top w:val="nil"/>
              <w:left w:val="nil"/>
              <w:bottom w:val="single" w:sz="8" w:space="0" w:color="auto"/>
              <w:right w:val="single" w:sz="8" w:space="0" w:color="auto"/>
            </w:tcBorders>
            <w:shd w:val="clear" w:color="auto" w:fill="auto"/>
            <w:noWrap/>
            <w:vAlign w:val="center"/>
            <w:hideMark/>
          </w:tcPr>
          <w:p w14:paraId="0785B133" w14:textId="77777777" w:rsidR="00C90279" w:rsidRPr="0026705A" w:rsidRDefault="00C90279" w:rsidP="00021827">
            <w:pPr>
              <w:spacing w:after="0" w:line="240" w:lineRule="auto"/>
              <w:jc w:val="center"/>
              <w:rPr>
                <w:rFonts w:ascii="Calibri" w:eastAsia="Times New Roman" w:hAnsi="Calibri" w:cs="Calibri"/>
                <w:color w:val="000000"/>
                <w:lang w:eastAsia="es-ES"/>
              </w:rPr>
            </w:pPr>
            <w:r w:rsidRPr="0026705A">
              <w:rPr>
                <w:rFonts w:ascii="Calibri" w:eastAsia="Times New Roman" w:hAnsi="Calibri" w:cs="Calibri"/>
                <w:color w:val="000000"/>
                <w:lang w:eastAsia="es-ES"/>
              </w:rPr>
              <w:t>2</w:t>
            </w:r>
          </w:p>
        </w:tc>
      </w:tr>
      <w:tr w:rsidR="00C90279" w:rsidRPr="0026705A" w14:paraId="4E9843DD" w14:textId="77777777" w:rsidTr="00021827">
        <w:trPr>
          <w:trHeight w:val="315"/>
          <w:jc w:val="center"/>
        </w:trPr>
        <w:tc>
          <w:tcPr>
            <w:tcW w:w="4560" w:type="dxa"/>
            <w:tcBorders>
              <w:top w:val="nil"/>
              <w:left w:val="single" w:sz="8" w:space="0" w:color="auto"/>
              <w:bottom w:val="single" w:sz="8" w:space="0" w:color="auto"/>
              <w:right w:val="single" w:sz="8" w:space="0" w:color="auto"/>
            </w:tcBorders>
            <w:shd w:val="clear" w:color="auto" w:fill="auto"/>
            <w:vAlign w:val="center"/>
            <w:hideMark/>
          </w:tcPr>
          <w:p w14:paraId="1EE42308" w14:textId="77777777" w:rsidR="00C90279" w:rsidRPr="0026705A" w:rsidRDefault="00C90279" w:rsidP="00021827">
            <w:pPr>
              <w:spacing w:after="0" w:line="240" w:lineRule="auto"/>
              <w:rPr>
                <w:rFonts w:ascii="Calibri" w:eastAsia="Times New Roman" w:hAnsi="Calibri" w:cs="Calibri"/>
                <w:color w:val="000000"/>
                <w:lang w:eastAsia="es-ES"/>
              </w:rPr>
            </w:pPr>
            <w:r w:rsidRPr="0026705A">
              <w:rPr>
                <w:rFonts w:ascii="Calibri" w:eastAsia="Times New Roman" w:hAnsi="Calibri" w:cs="Calibri"/>
                <w:color w:val="000000"/>
                <w:lang w:eastAsia="es-ES"/>
              </w:rPr>
              <w:t>Memorándum</w:t>
            </w:r>
          </w:p>
        </w:tc>
        <w:tc>
          <w:tcPr>
            <w:tcW w:w="2920" w:type="dxa"/>
            <w:tcBorders>
              <w:top w:val="nil"/>
              <w:left w:val="nil"/>
              <w:bottom w:val="single" w:sz="8" w:space="0" w:color="auto"/>
              <w:right w:val="single" w:sz="8" w:space="0" w:color="auto"/>
            </w:tcBorders>
            <w:shd w:val="clear" w:color="auto" w:fill="auto"/>
            <w:noWrap/>
            <w:vAlign w:val="center"/>
            <w:hideMark/>
          </w:tcPr>
          <w:p w14:paraId="3120B3A3" w14:textId="77777777" w:rsidR="00C90279" w:rsidRPr="0026705A" w:rsidRDefault="00C90279"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28</w:t>
            </w:r>
          </w:p>
        </w:tc>
      </w:tr>
    </w:tbl>
    <w:p w14:paraId="42705259" w14:textId="77777777" w:rsidR="00C90279" w:rsidRDefault="00C90279" w:rsidP="00C90279">
      <w:pPr>
        <w:jc w:val="center"/>
        <w:rPr>
          <w:rFonts w:ascii="Calibri" w:hAnsi="Calibri" w:cs="Calibri"/>
          <w:sz w:val="24"/>
        </w:rPr>
      </w:pPr>
    </w:p>
    <w:p w14:paraId="6A13EABC" w14:textId="77777777" w:rsidR="00C90279" w:rsidRDefault="00C90279" w:rsidP="00C90279">
      <w:pPr>
        <w:jc w:val="both"/>
        <w:rPr>
          <w:rFonts w:ascii="Calibri" w:hAnsi="Calibri" w:cs="Calibri"/>
          <w:sz w:val="24"/>
        </w:rPr>
      </w:pPr>
    </w:p>
    <w:p w14:paraId="1921164D" w14:textId="77777777" w:rsidR="00C90279" w:rsidRDefault="00C90279" w:rsidP="00C90279">
      <w:pPr>
        <w:jc w:val="both"/>
        <w:rPr>
          <w:rFonts w:ascii="Calibri" w:hAnsi="Calibri" w:cs="Calibri"/>
          <w:sz w:val="24"/>
        </w:rPr>
      </w:pPr>
    </w:p>
    <w:p w14:paraId="417C2669" w14:textId="77777777" w:rsidR="00C90279" w:rsidRDefault="00C90279" w:rsidP="00C90279">
      <w:pPr>
        <w:jc w:val="both"/>
        <w:rPr>
          <w:rFonts w:ascii="Calibri" w:hAnsi="Calibri" w:cs="Calibri"/>
          <w:sz w:val="24"/>
        </w:rPr>
      </w:pPr>
    </w:p>
    <w:p w14:paraId="20629EE7" w14:textId="77777777" w:rsidR="00C90279" w:rsidRDefault="00C90279" w:rsidP="00C90279">
      <w:pPr>
        <w:jc w:val="both"/>
        <w:rPr>
          <w:rFonts w:ascii="Calibri" w:hAnsi="Calibri" w:cs="Calibri"/>
          <w:sz w:val="24"/>
        </w:rPr>
      </w:pPr>
    </w:p>
    <w:p w14:paraId="25613FF2" w14:textId="77777777" w:rsidR="00C90279" w:rsidRPr="0026705A" w:rsidRDefault="00C90279" w:rsidP="00C90279">
      <w:pPr>
        <w:jc w:val="center"/>
        <w:rPr>
          <w:rFonts w:ascii="Calibri" w:hAnsi="Calibri" w:cs="Calibri"/>
          <w:sz w:val="24"/>
        </w:rPr>
      </w:pPr>
      <w:r>
        <w:rPr>
          <w:rFonts w:ascii="Calibri" w:eastAsia="Times New Roman" w:hAnsi="Calibri" w:cs="Calibri"/>
          <w:b/>
          <w:bCs/>
          <w:color w:val="000000"/>
          <w:lang w:eastAsia="es-ES"/>
        </w:rPr>
        <w:t>REPRESENTACION DE</w:t>
      </w:r>
      <w:r w:rsidRPr="0026705A">
        <w:rPr>
          <w:rFonts w:ascii="Calibri" w:eastAsia="Times New Roman" w:hAnsi="Calibri" w:cs="Calibri"/>
          <w:b/>
          <w:bCs/>
          <w:color w:val="000000"/>
          <w:lang w:eastAsia="es-ES"/>
        </w:rPr>
        <w:t xml:space="preserve"> </w:t>
      </w:r>
      <w:r>
        <w:rPr>
          <w:rFonts w:ascii="Calibri" w:eastAsia="Times New Roman" w:hAnsi="Calibri" w:cs="Calibri"/>
          <w:b/>
          <w:bCs/>
          <w:color w:val="000000"/>
          <w:lang w:eastAsia="es-ES"/>
        </w:rPr>
        <w:t>ACTIVIDADES</w:t>
      </w:r>
      <w:r w:rsidRPr="0026705A">
        <w:rPr>
          <w:rFonts w:ascii="Calibri" w:eastAsia="Times New Roman" w:hAnsi="Calibri" w:cs="Calibri"/>
          <w:b/>
          <w:bCs/>
          <w:color w:val="000000"/>
          <w:lang w:eastAsia="es-ES"/>
        </w:rPr>
        <w:t xml:space="preserve"> 4o TRIMETRE AÑO 2024 </w:t>
      </w:r>
      <w:r>
        <w:rPr>
          <w:rFonts w:ascii="Calibri" w:eastAsia="Times New Roman" w:hAnsi="Calibri" w:cs="Calibri"/>
          <w:b/>
          <w:bCs/>
          <w:color w:val="000000"/>
          <w:lang w:eastAsia="es-ES"/>
        </w:rPr>
        <w:t xml:space="preserve">DEPARTAMENTO DE </w:t>
      </w:r>
      <w:r w:rsidRPr="0026705A">
        <w:rPr>
          <w:rFonts w:ascii="Calibri" w:eastAsia="Times New Roman" w:hAnsi="Calibri" w:cs="Calibri"/>
          <w:b/>
          <w:bCs/>
          <w:color w:val="000000"/>
          <w:lang w:eastAsia="es-ES"/>
        </w:rPr>
        <w:t>CONTABILIDAD</w:t>
      </w:r>
    </w:p>
    <w:p w14:paraId="1EDEF4B1" w14:textId="77777777" w:rsidR="00C90279" w:rsidRDefault="00C90279" w:rsidP="00C90279">
      <w:pPr>
        <w:jc w:val="center"/>
        <w:rPr>
          <w:rFonts w:ascii="Montserrat" w:hAnsi="Montserrat"/>
          <w:sz w:val="24"/>
        </w:rPr>
      </w:pPr>
      <w:r>
        <w:rPr>
          <w:noProof/>
          <w:lang w:val="es-MX" w:eastAsia="es-MX"/>
        </w:rPr>
        <w:lastRenderedPageBreak/>
        <w:drawing>
          <wp:inline distT="0" distB="0" distL="0" distR="0" wp14:anchorId="1E03485A" wp14:editId="7EFB6116">
            <wp:extent cx="5400675" cy="6257925"/>
            <wp:effectExtent l="0" t="0" r="9525" b="9525"/>
            <wp:docPr id="1629582419" name="Gráfico 1629582419">
              <a:extLst xmlns:a="http://schemas.openxmlformats.org/drawingml/2006/main">
                <a:ext uri="{FF2B5EF4-FFF2-40B4-BE49-F238E27FC236}">
                  <a16:creationId xmlns:a16="http://schemas.microsoft.com/office/drawing/2014/main" id="{B08C9265-AE44-4640-A09F-25D86BB72F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A5DF29B" w14:textId="77777777" w:rsidR="00C90279" w:rsidRDefault="00C90279" w:rsidP="00C90279">
      <w:pPr>
        <w:tabs>
          <w:tab w:val="left" w:pos="2473"/>
        </w:tabs>
        <w:rPr>
          <w:rFonts w:ascii="Times New Roman" w:hAnsi="Times New Roman" w:cs="Times New Roman"/>
          <w:sz w:val="24"/>
        </w:rPr>
      </w:pPr>
    </w:p>
    <w:p w14:paraId="31310903" w14:textId="77777777" w:rsidR="00C90279" w:rsidRDefault="00C90279" w:rsidP="00C90279">
      <w:pPr>
        <w:tabs>
          <w:tab w:val="left" w:pos="2473"/>
        </w:tabs>
        <w:rPr>
          <w:rFonts w:ascii="Times New Roman" w:hAnsi="Times New Roman" w:cs="Times New Roman"/>
          <w:sz w:val="24"/>
        </w:rPr>
      </w:pPr>
    </w:p>
    <w:p w14:paraId="413396B9" w14:textId="77777777" w:rsidR="00C90279" w:rsidRDefault="00C90279" w:rsidP="00C90279">
      <w:pPr>
        <w:tabs>
          <w:tab w:val="left" w:pos="2473"/>
        </w:tabs>
        <w:rPr>
          <w:rFonts w:ascii="Times New Roman" w:hAnsi="Times New Roman" w:cs="Times New Roman"/>
          <w:sz w:val="24"/>
        </w:rPr>
      </w:pPr>
    </w:p>
    <w:p w14:paraId="732A20DA" w14:textId="77777777" w:rsidR="00C90279" w:rsidRDefault="00C90279" w:rsidP="00C90279">
      <w:pPr>
        <w:tabs>
          <w:tab w:val="left" w:pos="2473"/>
        </w:tabs>
        <w:rPr>
          <w:rFonts w:ascii="Times New Roman" w:hAnsi="Times New Roman" w:cs="Times New Roman"/>
          <w:sz w:val="24"/>
        </w:rPr>
      </w:pPr>
    </w:p>
    <w:p w14:paraId="671322E0" w14:textId="77777777" w:rsidR="008F1A30" w:rsidRDefault="008F1A30" w:rsidP="00C90279">
      <w:pPr>
        <w:tabs>
          <w:tab w:val="left" w:pos="2473"/>
        </w:tabs>
        <w:rPr>
          <w:rFonts w:ascii="Times New Roman" w:hAnsi="Times New Roman" w:cs="Times New Roman"/>
          <w:sz w:val="24"/>
        </w:rPr>
      </w:pPr>
    </w:p>
    <w:p w14:paraId="500CA5F0" w14:textId="77777777" w:rsidR="008F1A30" w:rsidRDefault="008F1A30" w:rsidP="00C90279">
      <w:pPr>
        <w:tabs>
          <w:tab w:val="left" w:pos="2473"/>
        </w:tabs>
        <w:rPr>
          <w:rFonts w:ascii="Times New Roman" w:hAnsi="Times New Roman" w:cs="Times New Roman"/>
          <w:sz w:val="24"/>
        </w:rPr>
      </w:pPr>
    </w:p>
    <w:p w14:paraId="06D049BC" w14:textId="77777777" w:rsidR="008F1A30" w:rsidRDefault="008F1A30" w:rsidP="00C90279">
      <w:pPr>
        <w:tabs>
          <w:tab w:val="left" w:pos="2473"/>
        </w:tabs>
        <w:rPr>
          <w:rFonts w:ascii="Times New Roman" w:hAnsi="Times New Roman" w:cs="Times New Roman"/>
          <w:sz w:val="24"/>
        </w:rPr>
      </w:pPr>
    </w:p>
    <w:p w14:paraId="323B4FBF" w14:textId="77777777" w:rsidR="00C90279" w:rsidRDefault="00C90279" w:rsidP="00C90279">
      <w:pPr>
        <w:tabs>
          <w:tab w:val="left" w:pos="2473"/>
        </w:tabs>
        <w:rPr>
          <w:rFonts w:ascii="Times New Roman" w:hAnsi="Times New Roman" w:cs="Times New Roman"/>
          <w:sz w:val="24"/>
        </w:rPr>
      </w:pPr>
    </w:p>
    <w:p w14:paraId="286F124D" w14:textId="77777777" w:rsidR="00C90279" w:rsidRDefault="00C90279" w:rsidP="00C90279">
      <w:pPr>
        <w:tabs>
          <w:tab w:val="left" w:pos="2473"/>
        </w:tabs>
        <w:rPr>
          <w:rFonts w:ascii="Times New Roman" w:hAnsi="Times New Roman" w:cs="Times New Roman"/>
          <w:sz w:val="24"/>
        </w:rPr>
      </w:pPr>
    </w:p>
    <w:p w14:paraId="481DEB7D" w14:textId="77777777" w:rsidR="00C90279" w:rsidRDefault="00C90279" w:rsidP="00C90279">
      <w:pPr>
        <w:tabs>
          <w:tab w:val="left" w:pos="2473"/>
        </w:tabs>
        <w:rPr>
          <w:rFonts w:ascii="Times New Roman" w:hAnsi="Times New Roman" w:cs="Times New Roman"/>
          <w:sz w:val="24"/>
        </w:rPr>
      </w:pPr>
    </w:p>
    <w:tbl>
      <w:tblPr>
        <w:tblW w:w="8230" w:type="dxa"/>
        <w:jc w:val="center"/>
        <w:tblCellMar>
          <w:left w:w="70" w:type="dxa"/>
          <w:right w:w="70" w:type="dxa"/>
        </w:tblCellMar>
        <w:tblLook w:val="04A0" w:firstRow="1" w:lastRow="0" w:firstColumn="1" w:lastColumn="0" w:noHBand="0" w:noVBand="1"/>
      </w:tblPr>
      <w:tblGrid>
        <w:gridCol w:w="2991"/>
        <w:gridCol w:w="1309"/>
        <w:gridCol w:w="1309"/>
        <w:gridCol w:w="1309"/>
        <w:gridCol w:w="1312"/>
      </w:tblGrid>
      <w:tr w:rsidR="00C90279" w:rsidRPr="0075746B" w14:paraId="5FF81112" w14:textId="77777777" w:rsidTr="00021827">
        <w:trPr>
          <w:trHeight w:val="443"/>
          <w:jc w:val="center"/>
        </w:trPr>
        <w:tc>
          <w:tcPr>
            <w:tcW w:w="8230" w:type="dxa"/>
            <w:gridSpan w:val="5"/>
            <w:tcBorders>
              <w:top w:val="nil"/>
              <w:left w:val="nil"/>
              <w:bottom w:val="single" w:sz="8" w:space="0" w:color="auto"/>
              <w:right w:val="nil"/>
            </w:tcBorders>
            <w:shd w:val="clear" w:color="auto" w:fill="auto"/>
            <w:noWrap/>
            <w:vAlign w:val="bottom"/>
            <w:hideMark/>
          </w:tcPr>
          <w:p w14:paraId="7CBFAA60" w14:textId="77777777" w:rsidR="00C90279" w:rsidRPr="0075746B" w:rsidRDefault="00C90279" w:rsidP="00021827">
            <w:pPr>
              <w:spacing w:after="0" w:line="240" w:lineRule="auto"/>
              <w:jc w:val="center"/>
              <w:rPr>
                <w:rFonts w:ascii="Calibri" w:eastAsia="Times New Roman" w:hAnsi="Calibri" w:cs="Calibri"/>
                <w:b/>
                <w:bCs/>
                <w:color w:val="000000"/>
                <w:lang w:eastAsia="es-ES"/>
              </w:rPr>
            </w:pPr>
            <w:r w:rsidRPr="0075746B">
              <w:rPr>
                <w:rFonts w:ascii="Calibri" w:eastAsia="Times New Roman" w:hAnsi="Calibri" w:cs="Calibri"/>
                <w:b/>
                <w:bCs/>
                <w:color w:val="000000"/>
                <w:lang w:eastAsia="es-ES"/>
              </w:rPr>
              <w:t>LABORES REALIZADAS EN CONTABILIDAD 4o TRIMESTRE DEL AÑO 2024</w:t>
            </w:r>
          </w:p>
        </w:tc>
      </w:tr>
      <w:tr w:rsidR="00C90279" w:rsidRPr="0075746B" w14:paraId="6C34E7D9" w14:textId="77777777" w:rsidTr="00C90279">
        <w:trPr>
          <w:trHeight w:val="450"/>
          <w:jc w:val="center"/>
        </w:trPr>
        <w:tc>
          <w:tcPr>
            <w:tcW w:w="2991" w:type="dxa"/>
            <w:vMerge w:val="restart"/>
            <w:tcBorders>
              <w:top w:val="nil"/>
              <w:left w:val="single" w:sz="8" w:space="0" w:color="auto"/>
              <w:bottom w:val="single" w:sz="8" w:space="0" w:color="000000"/>
              <w:right w:val="single" w:sz="8" w:space="0" w:color="auto"/>
            </w:tcBorders>
            <w:shd w:val="clear" w:color="000000" w:fill="ACB9CA"/>
            <w:vAlign w:val="center"/>
            <w:hideMark/>
          </w:tcPr>
          <w:p w14:paraId="4AB3C478" w14:textId="77777777" w:rsidR="00C90279" w:rsidRPr="0075746B" w:rsidRDefault="00C90279" w:rsidP="00021827">
            <w:pPr>
              <w:spacing w:after="0" w:line="240" w:lineRule="auto"/>
              <w:jc w:val="center"/>
              <w:rPr>
                <w:rFonts w:ascii="Arial" w:eastAsia="Times New Roman" w:hAnsi="Arial" w:cs="Arial"/>
                <w:b/>
                <w:bCs/>
                <w:color w:val="000000"/>
                <w:lang w:eastAsia="es-ES"/>
              </w:rPr>
            </w:pPr>
            <w:r w:rsidRPr="0075746B">
              <w:rPr>
                <w:rFonts w:ascii="Arial" w:eastAsia="Times New Roman" w:hAnsi="Arial" w:cs="Arial"/>
                <w:b/>
                <w:bCs/>
                <w:color w:val="000000"/>
                <w:lang w:eastAsia="es-ES"/>
              </w:rPr>
              <w:t>CONCEPTO</w:t>
            </w:r>
          </w:p>
        </w:tc>
        <w:tc>
          <w:tcPr>
            <w:tcW w:w="1309" w:type="dxa"/>
            <w:vMerge w:val="restart"/>
            <w:tcBorders>
              <w:top w:val="nil"/>
              <w:left w:val="single" w:sz="8" w:space="0" w:color="auto"/>
              <w:bottom w:val="single" w:sz="8" w:space="0" w:color="000000"/>
              <w:right w:val="single" w:sz="8" w:space="0" w:color="auto"/>
            </w:tcBorders>
            <w:shd w:val="clear" w:color="000000" w:fill="ACB9CA"/>
            <w:vAlign w:val="center"/>
            <w:hideMark/>
          </w:tcPr>
          <w:p w14:paraId="6D84FCC4" w14:textId="77777777" w:rsidR="00C90279" w:rsidRPr="0075746B" w:rsidRDefault="00C90279" w:rsidP="00021827">
            <w:pPr>
              <w:spacing w:after="0" w:line="240" w:lineRule="auto"/>
              <w:jc w:val="center"/>
              <w:rPr>
                <w:rFonts w:ascii="Arial" w:eastAsia="Times New Roman" w:hAnsi="Arial" w:cs="Arial"/>
                <w:b/>
                <w:bCs/>
                <w:color w:val="000000"/>
                <w:lang w:eastAsia="es-ES"/>
              </w:rPr>
            </w:pPr>
            <w:r w:rsidRPr="0075746B">
              <w:rPr>
                <w:rFonts w:ascii="Arial" w:eastAsia="Times New Roman" w:hAnsi="Arial" w:cs="Arial"/>
                <w:b/>
                <w:bCs/>
                <w:color w:val="000000"/>
                <w:lang w:eastAsia="es-ES"/>
              </w:rPr>
              <w:t>OCT</w:t>
            </w:r>
          </w:p>
        </w:tc>
        <w:tc>
          <w:tcPr>
            <w:tcW w:w="1309" w:type="dxa"/>
            <w:vMerge w:val="restart"/>
            <w:tcBorders>
              <w:top w:val="nil"/>
              <w:left w:val="single" w:sz="8" w:space="0" w:color="auto"/>
              <w:bottom w:val="single" w:sz="8" w:space="0" w:color="000000"/>
              <w:right w:val="single" w:sz="8" w:space="0" w:color="auto"/>
            </w:tcBorders>
            <w:shd w:val="clear" w:color="000000" w:fill="ACB9CA"/>
            <w:vAlign w:val="center"/>
            <w:hideMark/>
          </w:tcPr>
          <w:p w14:paraId="21E1EEDB" w14:textId="77777777" w:rsidR="00C90279" w:rsidRPr="0075746B" w:rsidRDefault="00C90279" w:rsidP="00021827">
            <w:pPr>
              <w:spacing w:after="0" w:line="240" w:lineRule="auto"/>
              <w:jc w:val="center"/>
              <w:rPr>
                <w:rFonts w:ascii="Arial" w:eastAsia="Times New Roman" w:hAnsi="Arial" w:cs="Arial"/>
                <w:b/>
                <w:bCs/>
                <w:color w:val="000000"/>
                <w:lang w:eastAsia="es-ES"/>
              </w:rPr>
            </w:pPr>
            <w:r w:rsidRPr="0075746B">
              <w:rPr>
                <w:rFonts w:ascii="Arial" w:eastAsia="Times New Roman" w:hAnsi="Arial" w:cs="Arial"/>
                <w:b/>
                <w:bCs/>
                <w:color w:val="000000"/>
                <w:lang w:eastAsia="es-ES"/>
              </w:rPr>
              <w:t>NOV</w:t>
            </w:r>
          </w:p>
        </w:tc>
        <w:tc>
          <w:tcPr>
            <w:tcW w:w="1309" w:type="dxa"/>
            <w:vMerge w:val="restart"/>
            <w:tcBorders>
              <w:top w:val="nil"/>
              <w:left w:val="single" w:sz="8" w:space="0" w:color="auto"/>
              <w:bottom w:val="single" w:sz="8" w:space="0" w:color="000000"/>
              <w:right w:val="single" w:sz="8" w:space="0" w:color="auto"/>
            </w:tcBorders>
            <w:shd w:val="clear" w:color="000000" w:fill="ACB9CA"/>
            <w:vAlign w:val="center"/>
            <w:hideMark/>
          </w:tcPr>
          <w:p w14:paraId="73950094" w14:textId="77777777" w:rsidR="00C90279" w:rsidRPr="0075746B" w:rsidRDefault="00C90279" w:rsidP="00021827">
            <w:pPr>
              <w:spacing w:after="0" w:line="240" w:lineRule="auto"/>
              <w:jc w:val="center"/>
              <w:rPr>
                <w:rFonts w:ascii="Arial" w:eastAsia="Times New Roman" w:hAnsi="Arial" w:cs="Arial"/>
                <w:b/>
                <w:bCs/>
                <w:color w:val="000000"/>
                <w:lang w:eastAsia="es-ES"/>
              </w:rPr>
            </w:pPr>
            <w:r w:rsidRPr="0075746B">
              <w:rPr>
                <w:rFonts w:ascii="Arial" w:eastAsia="Times New Roman" w:hAnsi="Arial" w:cs="Arial"/>
                <w:b/>
                <w:bCs/>
                <w:color w:val="000000"/>
                <w:lang w:eastAsia="es-ES"/>
              </w:rPr>
              <w:t>DIC</w:t>
            </w:r>
          </w:p>
        </w:tc>
        <w:tc>
          <w:tcPr>
            <w:tcW w:w="1312" w:type="dxa"/>
            <w:vMerge w:val="restart"/>
            <w:tcBorders>
              <w:top w:val="nil"/>
              <w:left w:val="single" w:sz="8" w:space="0" w:color="auto"/>
              <w:bottom w:val="single" w:sz="8" w:space="0" w:color="000000"/>
              <w:right w:val="single" w:sz="8" w:space="0" w:color="auto"/>
            </w:tcBorders>
            <w:shd w:val="clear" w:color="000000" w:fill="ACB9CA"/>
            <w:vAlign w:val="center"/>
            <w:hideMark/>
          </w:tcPr>
          <w:p w14:paraId="3644105F" w14:textId="77777777" w:rsidR="00C90279" w:rsidRPr="0075746B" w:rsidRDefault="00C90279" w:rsidP="00021827">
            <w:pPr>
              <w:spacing w:after="0" w:line="240" w:lineRule="auto"/>
              <w:jc w:val="center"/>
              <w:rPr>
                <w:rFonts w:ascii="Arial" w:eastAsia="Times New Roman" w:hAnsi="Arial" w:cs="Arial"/>
                <w:b/>
                <w:bCs/>
                <w:color w:val="000000"/>
                <w:lang w:eastAsia="es-ES"/>
              </w:rPr>
            </w:pPr>
            <w:r w:rsidRPr="0075746B">
              <w:rPr>
                <w:rFonts w:ascii="Arial" w:eastAsia="Times New Roman" w:hAnsi="Arial" w:cs="Arial"/>
                <w:b/>
                <w:bCs/>
                <w:color w:val="000000"/>
                <w:lang w:eastAsia="es-ES"/>
              </w:rPr>
              <w:t>TOTAL</w:t>
            </w:r>
          </w:p>
        </w:tc>
      </w:tr>
      <w:tr w:rsidR="00C90279" w:rsidRPr="0075746B" w14:paraId="47C958DD" w14:textId="77777777" w:rsidTr="00C90279">
        <w:trPr>
          <w:trHeight w:val="450"/>
          <w:jc w:val="center"/>
        </w:trPr>
        <w:tc>
          <w:tcPr>
            <w:tcW w:w="2991" w:type="dxa"/>
            <w:vMerge/>
            <w:tcBorders>
              <w:top w:val="nil"/>
              <w:left w:val="single" w:sz="8" w:space="0" w:color="auto"/>
              <w:bottom w:val="single" w:sz="8" w:space="0" w:color="000000"/>
              <w:right w:val="single" w:sz="8" w:space="0" w:color="auto"/>
            </w:tcBorders>
            <w:vAlign w:val="center"/>
            <w:hideMark/>
          </w:tcPr>
          <w:p w14:paraId="44AF59C8" w14:textId="77777777" w:rsidR="00C90279" w:rsidRPr="0075746B" w:rsidRDefault="00C90279" w:rsidP="00021827">
            <w:pPr>
              <w:spacing w:after="0" w:line="240" w:lineRule="auto"/>
              <w:rPr>
                <w:rFonts w:ascii="Arial" w:eastAsia="Times New Roman" w:hAnsi="Arial" w:cs="Arial"/>
                <w:b/>
                <w:bCs/>
                <w:color w:val="000000"/>
                <w:lang w:eastAsia="es-ES"/>
              </w:rPr>
            </w:pPr>
          </w:p>
        </w:tc>
        <w:tc>
          <w:tcPr>
            <w:tcW w:w="1309" w:type="dxa"/>
            <w:vMerge/>
            <w:tcBorders>
              <w:top w:val="nil"/>
              <w:left w:val="single" w:sz="8" w:space="0" w:color="auto"/>
              <w:bottom w:val="single" w:sz="8" w:space="0" w:color="000000"/>
              <w:right w:val="single" w:sz="8" w:space="0" w:color="auto"/>
            </w:tcBorders>
            <w:vAlign w:val="center"/>
            <w:hideMark/>
          </w:tcPr>
          <w:p w14:paraId="16142181" w14:textId="77777777" w:rsidR="00C90279" w:rsidRPr="0075746B" w:rsidRDefault="00C90279" w:rsidP="00021827">
            <w:pPr>
              <w:spacing w:after="0" w:line="240" w:lineRule="auto"/>
              <w:rPr>
                <w:rFonts w:ascii="Arial" w:eastAsia="Times New Roman" w:hAnsi="Arial" w:cs="Arial"/>
                <w:b/>
                <w:bCs/>
                <w:color w:val="000000"/>
                <w:lang w:eastAsia="es-ES"/>
              </w:rPr>
            </w:pPr>
          </w:p>
        </w:tc>
        <w:tc>
          <w:tcPr>
            <w:tcW w:w="1309" w:type="dxa"/>
            <w:vMerge/>
            <w:tcBorders>
              <w:top w:val="nil"/>
              <w:left w:val="single" w:sz="8" w:space="0" w:color="auto"/>
              <w:bottom w:val="single" w:sz="8" w:space="0" w:color="000000"/>
              <w:right w:val="single" w:sz="8" w:space="0" w:color="auto"/>
            </w:tcBorders>
            <w:vAlign w:val="center"/>
            <w:hideMark/>
          </w:tcPr>
          <w:p w14:paraId="1D560F28" w14:textId="77777777" w:rsidR="00C90279" w:rsidRPr="0075746B" w:rsidRDefault="00C90279" w:rsidP="00021827">
            <w:pPr>
              <w:spacing w:after="0" w:line="240" w:lineRule="auto"/>
              <w:rPr>
                <w:rFonts w:ascii="Arial" w:eastAsia="Times New Roman" w:hAnsi="Arial" w:cs="Arial"/>
                <w:b/>
                <w:bCs/>
                <w:color w:val="000000"/>
                <w:lang w:eastAsia="es-ES"/>
              </w:rPr>
            </w:pPr>
          </w:p>
        </w:tc>
        <w:tc>
          <w:tcPr>
            <w:tcW w:w="1309" w:type="dxa"/>
            <w:vMerge/>
            <w:tcBorders>
              <w:top w:val="nil"/>
              <w:left w:val="single" w:sz="8" w:space="0" w:color="auto"/>
              <w:bottom w:val="single" w:sz="8" w:space="0" w:color="000000"/>
              <w:right w:val="single" w:sz="8" w:space="0" w:color="auto"/>
            </w:tcBorders>
            <w:vAlign w:val="center"/>
            <w:hideMark/>
          </w:tcPr>
          <w:p w14:paraId="09903B57" w14:textId="77777777" w:rsidR="00C90279" w:rsidRPr="0075746B" w:rsidRDefault="00C90279" w:rsidP="00021827">
            <w:pPr>
              <w:spacing w:after="0" w:line="240" w:lineRule="auto"/>
              <w:rPr>
                <w:rFonts w:ascii="Arial" w:eastAsia="Times New Roman" w:hAnsi="Arial" w:cs="Arial"/>
                <w:b/>
                <w:bCs/>
                <w:color w:val="000000"/>
                <w:lang w:eastAsia="es-ES"/>
              </w:rPr>
            </w:pPr>
          </w:p>
        </w:tc>
        <w:tc>
          <w:tcPr>
            <w:tcW w:w="1312" w:type="dxa"/>
            <w:vMerge/>
            <w:tcBorders>
              <w:top w:val="nil"/>
              <w:left w:val="single" w:sz="8" w:space="0" w:color="auto"/>
              <w:bottom w:val="single" w:sz="8" w:space="0" w:color="000000"/>
              <w:right w:val="single" w:sz="8" w:space="0" w:color="auto"/>
            </w:tcBorders>
            <w:vAlign w:val="center"/>
            <w:hideMark/>
          </w:tcPr>
          <w:p w14:paraId="7D4128DB" w14:textId="77777777" w:rsidR="00C90279" w:rsidRPr="0075746B" w:rsidRDefault="00C90279" w:rsidP="00021827">
            <w:pPr>
              <w:spacing w:after="0" w:line="240" w:lineRule="auto"/>
              <w:rPr>
                <w:rFonts w:ascii="Arial" w:eastAsia="Times New Roman" w:hAnsi="Arial" w:cs="Arial"/>
                <w:b/>
                <w:bCs/>
                <w:color w:val="000000"/>
                <w:lang w:eastAsia="es-ES"/>
              </w:rPr>
            </w:pPr>
          </w:p>
        </w:tc>
      </w:tr>
      <w:tr w:rsidR="00C90279" w:rsidRPr="0075746B" w14:paraId="3F70C71A" w14:textId="77777777" w:rsidTr="00C90279">
        <w:trPr>
          <w:trHeight w:val="450"/>
          <w:jc w:val="center"/>
        </w:trPr>
        <w:tc>
          <w:tcPr>
            <w:tcW w:w="2991" w:type="dxa"/>
            <w:vMerge/>
            <w:tcBorders>
              <w:top w:val="nil"/>
              <w:left w:val="single" w:sz="8" w:space="0" w:color="auto"/>
              <w:bottom w:val="single" w:sz="8" w:space="0" w:color="000000"/>
              <w:right w:val="single" w:sz="8" w:space="0" w:color="auto"/>
            </w:tcBorders>
            <w:vAlign w:val="center"/>
            <w:hideMark/>
          </w:tcPr>
          <w:p w14:paraId="1262E124" w14:textId="77777777" w:rsidR="00C90279" w:rsidRPr="0075746B" w:rsidRDefault="00C90279" w:rsidP="00021827">
            <w:pPr>
              <w:spacing w:after="0" w:line="240" w:lineRule="auto"/>
              <w:rPr>
                <w:rFonts w:ascii="Arial" w:eastAsia="Times New Roman" w:hAnsi="Arial" w:cs="Arial"/>
                <w:b/>
                <w:bCs/>
                <w:color w:val="000000"/>
                <w:lang w:eastAsia="es-ES"/>
              </w:rPr>
            </w:pPr>
          </w:p>
        </w:tc>
        <w:tc>
          <w:tcPr>
            <w:tcW w:w="1309" w:type="dxa"/>
            <w:vMerge/>
            <w:tcBorders>
              <w:top w:val="nil"/>
              <w:left w:val="single" w:sz="8" w:space="0" w:color="auto"/>
              <w:bottom w:val="single" w:sz="8" w:space="0" w:color="000000"/>
              <w:right w:val="single" w:sz="8" w:space="0" w:color="auto"/>
            </w:tcBorders>
            <w:vAlign w:val="center"/>
            <w:hideMark/>
          </w:tcPr>
          <w:p w14:paraId="7663E729" w14:textId="77777777" w:rsidR="00C90279" w:rsidRPr="0075746B" w:rsidRDefault="00C90279" w:rsidP="00021827">
            <w:pPr>
              <w:spacing w:after="0" w:line="240" w:lineRule="auto"/>
              <w:rPr>
                <w:rFonts w:ascii="Arial" w:eastAsia="Times New Roman" w:hAnsi="Arial" w:cs="Arial"/>
                <w:b/>
                <w:bCs/>
                <w:color w:val="000000"/>
                <w:lang w:eastAsia="es-ES"/>
              </w:rPr>
            </w:pPr>
          </w:p>
        </w:tc>
        <w:tc>
          <w:tcPr>
            <w:tcW w:w="1309" w:type="dxa"/>
            <w:vMerge/>
            <w:tcBorders>
              <w:top w:val="nil"/>
              <w:left w:val="single" w:sz="8" w:space="0" w:color="auto"/>
              <w:bottom w:val="single" w:sz="8" w:space="0" w:color="000000"/>
              <w:right w:val="single" w:sz="8" w:space="0" w:color="auto"/>
            </w:tcBorders>
            <w:vAlign w:val="center"/>
            <w:hideMark/>
          </w:tcPr>
          <w:p w14:paraId="71A7FBDD" w14:textId="77777777" w:rsidR="00C90279" w:rsidRPr="0075746B" w:rsidRDefault="00C90279" w:rsidP="00021827">
            <w:pPr>
              <w:spacing w:after="0" w:line="240" w:lineRule="auto"/>
              <w:rPr>
                <w:rFonts w:ascii="Arial" w:eastAsia="Times New Roman" w:hAnsi="Arial" w:cs="Arial"/>
                <w:b/>
                <w:bCs/>
                <w:color w:val="000000"/>
                <w:lang w:eastAsia="es-ES"/>
              </w:rPr>
            </w:pPr>
          </w:p>
        </w:tc>
        <w:tc>
          <w:tcPr>
            <w:tcW w:w="1309" w:type="dxa"/>
            <w:vMerge/>
            <w:tcBorders>
              <w:top w:val="nil"/>
              <w:left w:val="single" w:sz="8" w:space="0" w:color="auto"/>
              <w:bottom w:val="single" w:sz="8" w:space="0" w:color="000000"/>
              <w:right w:val="single" w:sz="8" w:space="0" w:color="auto"/>
            </w:tcBorders>
            <w:vAlign w:val="center"/>
            <w:hideMark/>
          </w:tcPr>
          <w:p w14:paraId="547643BF" w14:textId="77777777" w:rsidR="00C90279" w:rsidRPr="0075746B" w:rsidRDefault="00C90279" w:rsidP="00021827">
            <w:pPr>
              <w:spacing w:after="0" w:line="240" w:lineRule="auto"/>
              <w:rPr>
                <w:rFonts w:ascii="Arial" w:eastAsia="Times New Roman" w:hAnsi="Arial" w:cs="Arial"/>
                <w:b/>
                <w:bCs/>
                <w:color w:val="000000"/>
                <w:lang w:eastAsia="es-ES"/>
              </w:rPr>
            </w:pPr>
          </w:p>
        </w:tc>
        <w:tc>
          <w:tcPr>
            <w:tcW w:w="1312" w:type="dxa"/>
            <w:vMerge/>
            <w:tcBorders>
              <w:top w:val="nil"/>
              <w:left w:val="single" w:sz="8" w:space="0" w:color="auto"/>
              <w:bottom w:val="single" w:sz="8" w:space="0" w:color="000000"/>
              <w:right w:val="single" w:sz="8" w:space="0" w:color="auto"/>
            </w:tcBorders>
            <w:vAlign w:val="center"/>
            <w:hideMark/>
          </w:tcPr>
          <w:p w14:paraId="5811D6F8" w14:textId="77777777" w:rsidR="00C90279" w:rsidRPr="0075746B" w:rsidRDefault="00C90279" w:rsidP="00021827">
            <w:pPr>
              <w:spacing w:after="0" w:line="240" w:lineRule="auto"/>
              <w:rPr>
                <w:rFonts w:ascii="Arial" w:eastAsia="Times New Roman" w:hAnsi="Arial" w:cs="Arial"/>
                <w:b/>
                <w:bCs/>
                <w:color w:val="000000"/>
                <w:lang w:eastAsia="es-ES"/>
              </w:rPr>
            </w:pPr>
          </w:p>
        </w:tc>
      </w:tr>
      <w:tr w:rsidR="00C90279" w:rsidRPr="0075746B" w14:paraId="4B715D22" w14:textId="77777777" w:rsidTr="00C90279">
        <w:trPr>
          <w:trHeight w:val="443"/>
          <w:jc w:val="center"/>
        </w:trPr>
        <w:tc>
          <w:tcPr>
            <w:tcW w:w="2991" w:type="dxa"/>
            <w:tcBorders>
              <w:top w:val="nil"/>
              <w:left w:val="single" w:sz="8" w:space="0" w:color="auto"/>
              <w:bottom w:val="single" w:sz="8" w:space="0" w:color="auto"/>
              <w:right w:val="single" w:sz="8" w:space="0" w:color="auto"/>
            </w:tcBorders>
            <w:shd w:val="clear" w:color="auto" w:fill="auto"/>
            <w:noWrap/>
            <w:vAlign w:val="center"/>
            <w:hideMark/>
          </w:tcPr>
          <w:p w14:paraId="64931692" w14:textId="77777777" w:rsidR="00C90279" w:rsidRPr="0075746B" w:rsidRDefault="00C90279" w:rsidP="00021827">
            <w:pPr>
              <w:spacing w:after="0" w:line="240" w:lineRule="auto"/>
              <w:rPr>
                <w:rFonts w:ascii="Calibri" w:eastAsia="Times New Roman" w:hAnsi="Calibri" w:cs="Calibri"/>
                <w:color w:val="000000"/>
                <w:lang w:eastAsia="es-ES"/>
              </w:rPr>
            </w:pPr>
            <w:proofErr w:type="spellStart"/>
            <w:r w:rsidRPr="0075746B">
              <w:rPr>
                <w:rFonts w:ascii="Calibri" w:eastAsia="Times New Roman" w:hAnsi="Calibri" w:cs="Calibri"/>
                <w:color w:val="000000"/>
                <w:lang w:eastAsia="es-ES"/>
              </w:rPr>
              <w:t>Justif</w:t>
            </w:r>
            <w:proofErr w:type="spellEnd"/>
            <w:r w:rsidRPr="0075746B">
              <w:rPr>
                <w:rFonts w:ascii="Calibri" w:eastAsia="Times New Roman" w:hAnsi="Calibri" w:cs="Calibri"/>
                <w:color w:val="000000"/>
                <w:lang w:eastAsia="es-ES"/>
              </w:rPr>
              <w:t>. de pagos</w:t>
            </w:r>
          </w:p>
        </w:tc>
        <w:tc>
          <w:tcPr>
            <w:tcW w:w="1309" w:type="dxa"/>
            <w:tcBorders>
              <w:top w:val="nil"/>
              <w:left w:val="nil"/>
              <w:bottom w:val="single" w:sz="8" w:space="0" w:color="auto"/>
              <w:right w:val="single" w:sz="8" w:space="0" w:color="auto"/>
            </w:tcBorders>
            <w:shd w:val="clear" w:color="auto" w:fill="auto"/>
            <w:noWrap/>
            <w:vAlign w:val="center"/>
            <w:hideMark/>
          </w:tcPr>
          <w:p w14:paraId="79D5CEFB"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411</w:t>
            </w:r>
          </w:p>
        </w:tc>
        <w:tc>
          <w:tcPr>
            <w:tcW w:w="1309" w:type="dxa"/>
            <w:tcBorders>
              <w:top w:val="nil"/>
              <w:left w:val="nil"/>
              <w:bottom w:val="single" w:sz="8" w:space="0" w:color="auto"/>
              <w:right w:val="single" w:sz="8" w:space="0" w:color="auto"/>
            </w:tcBorders>
            <w:shd w:val="clear" w:color="auto" w:fill="auto"/>
            <w:noWrap/>
            <w:vAlign w:val="center"/>
            <w:hideMark/>
          </w:tcPr>
          <w:p w14:paraId="1A725B43"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524</w:t>
            </w:r>
          </w:p>
        </w:tc>
        <w:tc>
          <w:tcPr>
            <w:tcW w:w="1309" w:type="dxa"/>
            <w:tcBorders>
              <w:top w:val="nil"/>
              <w:left w:val="nil"/>
              <w:bottom w:val="single" w:sz="8" w:space="0" w:color="auto"/>
              <w:right w:val="single" w:sz="8" w:space="0" w:color="auto"/>
            </w:tcBorders>
            <w:shd w:val="clear" w:color="auto" w:fill="auto"/>
            <w:noWrap/>
            <w:vAlign w:val="center"/>
            <w:hideMark/>
          </w:tcPr>
          <w:p w14:paraId="3023D85B"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461</w:t>
            </w:r>
          </w:p>
        </w:tc>
        <w:tc>
          <w:tcPr>
            <w:tcW w:w="1312" w:type="dxa"/>
            <w:tcBorders>
              <w:top w:val="nil"/>
              <w:left w:val="nil"/>
              <w:bottom w:val="single" w:sz="8" w:space="0" w:color="auto"/>
              <w:right w:val="single" w:sz="8" w:space="0" w:color="auto"/>
            </w:tcBorders>
            <w:shd w:val="clear" w:color="auto" w:fill="auto"/>
            <w:noWrap/>
            <w:vAlign w:val="center"/>
            <w:hideMark/>
          </w:tcPr>
          <w:p w14:paraId="6A2FEBAE"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1396</w:t>
            </w:r>
          </w:p>
        </w:tc>
      </w:tr>
      <w:tr w:rsidR="00C90279" w:rsidRPr="0075746B" w14:paraId="14EA28E2" w14:textId="77777777" w:rsidTr="00C90279">
        <w:trPr>
          <w:trHeight w:val="443"/>
          <w:jc w:val="center"/>
        </w:trPr>
        <w:tc>
          <w:tcPr>
            <w:tcW w:w="2991" w:type="dxa"/>
            <w:tcBorders>
              <w:top w:val="nil"/>
              <w:left w:val="single" w:sz="8" w:space="0" w:color="auto"/>
              <w:bottom w:val="single" w:sz="8" w:space="0" w:color="auto"/>
              <w:right w:val="single" w:sz="8" w:space="0" w:color="auto"/>
            </w:tcBorders>
            <w:shd w:val="clear" w:color="auto" w:fill="auto"/>
            <w:noWrap/>
            <w:vAlign w:val="center"/>
            <w:hideMark/>
          </w:tcPr>
          <w:p w14:paraId="570EC2E8" w14:textId="77777777" w:rsidR="00C90279" w:rsidRPr="0075746B" w:rsidRDefault="00C90279" w:rsidP="00021827">
            <w:pPr>
              <w:spacing w:after="0" w:line="240" w:lineRule="auto"/>
              <w:rPr>
                <w:rFonts w:ascii="Calibri" w:eastAsia="Times New Roman" w:hAnsi="Calibri" w:cs="Calibri"/>
                <w:color w:val="000000"/>
                <w:lang w:eastAsia="es-ES"/>
              </w:rPr>
            </w:pPr>
            <w:r w:rsidRPr="0075746B">
              <w:rPr>
                <w:rFonts w:ascii="Calibri" w:eastAsia="Times New Roman" w:hAnsi="Calibri" w:cs="Calibri"/>
                <w:color w:val="000000"/>
                <w:lang w:eastAsia="es-ES"/>
              </w:rPr>
              <w:t>Doc. financieros</w:t>
            </w:r>
          </w:p>
        </w:tc>
        <w:tc>
          <w:tcPr>
            <w:tcW w:w="1309" w:type="dxa"/>
            <w:tcBorders>
              <w:top w:val="nil"/>
              <w:left w:val="nil"/>
              <w:bottom w:val="single" w:sz="8" w:space="0" w:color="auto"/>
              <w:right w:val="single" w:sz="8" w:space="0" w:color="auto"/>
            </w:tcBorders>
            <w:shd w:val="clear" w:color="auto" w:fill="auto"/>
            <w:noWrap/>
            <w:vAlign w:val="center"/>
            <w:hideMark/>
          </w:tcPr>
          <w:p w14:paraId="6C582B26"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895</w:t>
            </w:r>
          </w:p>
        </w:tc>
        <w:tc>
          <w:tcPr>
            <w:tcW w:w="1309" w:type="dxa"/>
            <w:tcBorders>
              <w:top w:val="nil"/>
              <w:left w:val="nil"/>
              <w:bottom w:val="single" w:sz="8" w:space="0" w:color="auto"/>
              <w:right w:val="single" w:sz="8" w:space="0" w:color="auto"/>
            </w:tcBorders>
            <w:shd w:val="clear" w:color="auto" w:fill="auto"/>
            <w:noWrap/>
            <w:vAlign w:val="center"/>
            <w:hideMark/>
          </w:tcPr>
          <w:p w14:paraId="0D7C4E17"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929</w:t>
            </w:r>
          </w:p>
        </w:tc>
        <w:tc>
          <w:tcPr>
            <w:tcW w:w="1309" w:type="dxa"/>
            <w:tcBorders>
              <w:top w:val="nil"/>
              <w:left w:val="nil"/>
              <w:bottom w:val="single" w:sz="8" w:space="0" w:color="auto"/>
              <w:right w:val="single" w:sz="8" w:space="0" w:color="auto"/>
            </w:tcBorders>
            <w:shd w:val="clear" w:color="auto" w:fill="auto"/>
            <w:noWrap/>
            <w:vAlign w:val="center"/>
            <w:hideMark/>
          </w:tcPr>
          <w:p w14:paraId="74CC7070"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1015</w:t>
            </w:r>
          </w:p>
        </w:tc>
        <w:tc>
          <w:tcPr>
            <w:tcW w:w="1312" w:type="dxa"/>
            <w:tcBorders>
              <w:top w:val="nil"/>
              <w:left w:val="nil"/>
              <w:bottom w:val="single" w:sz="8" w:space="0" w:color="auto"/>
              <w:right w:val="single" w:sz="8" w:space="0" w:color="auto"/>
            </w:tcBorders>
            <w:shd w:val="clear" w:color="auto" w:fill="auto"/>
            <w:noWrap/>
            <w:vAlign w:val="center"/>
            <w:hideMark/>
          </w:tcPr>
          <w:p w14:paraId="62027FB5"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2839</w:t>
            </w:r>
          </w:p>
        </w:tc>
      </w:tr>
      <w:tr w:rsidR="00C90279" w:rsidRPr="0075746B" w14:paraId="457ABCA0" w14:textId="77777777" w:rsidTr="00C90279">
        <w:trPr>
          <w:trHeight w:val="443"/>
          <w:jc w:val="center"/>
        </w:trPr>
        <w:tc>
          <w:tcPr>
            <w:tcW w:w="2991" w:type="dxa"/>
            <w:tcBorders>
              <w:top w:val="nil"/>
              <w:left w:val="single" w:sz="8" w:space="0" w:color="auto"/>
              <w:bottom w:val="single" w:sz="8" w:space="0" w:color="auto"/>
              <w:right w:val="single" w:sz="8" w:space="0" w:color="auto"/>
            </w:tcBorders>
            <w:shd w:val="clear" w:color="auto" w:fill="auto"/>
            <w:noWrap/>
            <w:vAlign w:val="center"/>
            <w:hideMark/>
          </w:tcPr>
          <w:p w14:paraId="762F2FAE" w14:textId="77777777" w:rsidR="00C90279" w:rsidRPr="0075746B" w:rsidRDefault="00C90279" w:rsidP="00021827">
            <w:pPr>
              <w:spacing w:after="0" w:line="240" w:lineRule="auto"/>
              <w:rPr>
                <w:rFonts w:ascii="Calibri" w:eastAsia="Times New Roman" w:hAnsi="Calibri" w:cs="Calibri"/>
                <w:color w:val="000000"/>
                <w:lang w:eastAsia="es-ES"/>
              </w:rPr>
            </w:pPr>
            <w:r w:rsidRPr="0075746B">
              <w:rPr>
                <w:rFonts w:ascii="Calibri" w:eastAsia="Times New Roman" w:hAnsi="Calibri" w:cs="Calibri"/>
                <w:color w:val="000000"/>
                <w:lang w:eastAsia="es-ES"/>
              </w:rPr>
              <w:t>Interfaz Contable</w:t>
            </w:r>
          </w:p>
        </w:tc>
        <w:tc>
          <w:tcPr>
            <w:tcW w:w="1309" w:type="dxa"/>
            <w:tcBorders>
              <w:top w:val="nil"/>
              <w:left w:val="nil"/>
              <w:bottom w:val="single" w:sz="8" w:space="0" w:color="auto"/>
              <w:right w:val="single" w:sz="8" w:space="0" w:color="auto"/>
            </w:tcBorders>
            <w:shd w:val="clear" w:color="auto" w:fill="auto"/>
            <w:noWrap/>
            <w:vAlign w:val="center"/>
            <w:hideMark/>
          </w:tcPr>
          <w:p w14:paraId="0B450E4A"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1306</w:t>
            </w:r>
          </w:p>
        </w:tc>
        <w:tc>
          <w:tcPr>
            <w:tcW w:w="1309" w:type="dxa"/>
            <w:tcBorders>
              <w:top w:val="nil"/>
              <w:left w:val="nil"/>
              <w:bottom w:val="single" w:sz="8" w:space="0" w:color="auto"/>
              <w:right w:val="single" w:sz="8" w:space="0" w:color="auto"/>
            </w:tcBorders>
            <w:shd w:val="clear" w:color="auto" w:fill="auto"/>
            <w:noWrap/>
            <w:vAlign w:val="center"/>
            <w:hideMark/>
          </w:tcPr>
          <w:p w14:paraId="7341EBE5"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1453</w:t>
            </w:r>
          </w:p>
        </w:tc>
        <w:tc>
          <w:tcPr>
            <w:tcW w:w="1309" w:type="dxa"/>
            <w:tcBorders>
              <w:top w:val="nil"/>
              <w:left w:val="nil"/>
              <w:bottom w:val="single" w:sz="8" w:space="0" w:color="auto"/>
              <w:right w:val="single" w:sz="8" w:space="0" w:color="auto"/>
            </w:tcBorders>
            <w:shd w:val="clear" w:color="auto" w:fill="auto"/>
            <w:noWrap/>
            <w:vAlign w:val="center"/>
            <w:hideMark/>
          </w:tcPr>
          <w:p w14:paraId="4303A72D"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1476</w:t>
            </w:r>
          </w:p>
        </w:tc>
        <w:tc>
          <w:tcPr>
            <w:tcW w:w="1312" w:type="dxa"/>
            <w:tcBorders>
              <w:top w:val="nil"/>
              <w:left w:val="nil"/>
              <w:bottom w:val="single" w:sz="8" w:space="0" w:color="auto"/>
              <w:right w:val="single" w:sz="8" w:space="0" w:color="auto"/>
            </w:tcBorders>
            <w:shd w:val="clear" w:color="auto" w:fill="auto"/>
            <w:noWrap/>
            <w:vAlign w:val="center"/>
            <w:hideMark/>
          </w:tcPr>
          <w:p w14:paraId="7E315444"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4235</w:t>
            </w:r>
          </w:p>
        </w:tc>
      </w:tr>
      <w:tr w:rsidR="00C90279" w:rsidRPr="0075746B" w14:paraId="1A7908A0" w14:textId="77777777" w:rsidTr="00C90279">
        <w:trPr>
          <w:trHeight w:val="443"/>
          <w:jc w:val="center"/>
        </w:trPr>
        <w:tc>
          <w:tcPr>
            <w:tcW w:w="2991" w:type="dxa"/>
            <w:tcBorders>
              <w:top w:val="nil"/>
              <w:left w:val="single" w:sz="8" w:space="0" w:color="auto"/>
              <w:bottom w:val="single" w:sz="8" w:space="0" w:color="auto"/>
              <w:right w:val="single" w:sz="8" w:space="0" w:color="auto"/>
            </w:tcBorders>
            <w:shd w:val="clear" w:color="auto" w:fill="auto"/>
            <w:noWrap/>
            <w:vAlign w:val="center"/>
            <w:hideMark/>
          </w:tcPr>
          <w:p w14:paraId="10A30CC9" w14:textId="77777777" w:rsidR="00C90279" w:rsidRPr="0075746B" w:rsidRDefault="00C90279" w:rsidP="00021827">
            <w:pPr>
              <w:spacing w:after="0" w:line="240" w:lineRule="auto"/>
              <w:rPr>
                <w:rFonts w:ascii="Calibri" w:eastAsia="Times New Roman" w:hAnsi="Calibri" w:cs="Calibri"/>
                <w:color w:val="000000"/>
                <w:lang w:eastAsia="es-ES"/>
              </w:rPr>
            </w:pPr>
            <w:r w:rsidRPr="0075746B">
              <w:rPr>
                <w:rFonts w:ascii="Calibri" w:eastAsia="Times New Roman" w:hAnsi="Calibri" w:cs="Calibri"/>
                <w:color w:val="000000"/>
                <w:lang w:eastAsia="es-ES"/>
              </w:rPr>
              <w:t>Comprobante Contable</w:t>
            </w:r>
          </w:p>
        </w:tc>
        <w:tc>
          <w:tcPr>
            <w:tcW w:w="1309" w:type="dxa"/>
            <w:tcBorders>
              <w:top w:val="nil"/>
              <w:left w:val="nil"/>
              <w:bottom w:val="single" w:sz="8" w:space="0" w:color="auto"/>
              <w:right w:val="single" w:sz="8" w:space="0" w:color="auto"/>
            </w:tcBorders>
            <w:shd w:val="clear" w:color="auto" w:fill="auto"/>
            <w:noWrap/>
            <w:vAlign w:val="center"/>
            <w:hideMark/>
          </w:tcPr>
          <w:p w14:paraId="5A2E3982"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1466</w:t>
            </w:r>
          </w:p>
        </w:tc>
        <w:tc>
          <w:tcPr>
            <w:tcW w:w="1309" w:type="dxa"/>
            <w:tcBorders>
              <w:top w:val="nil"/>
              <w:left w:val="nil"/>
              <w:bottom w:val="single" w:sz="8" w:space="0" w:color="auto"/>
              <w:right w:val="single" w:sz="8" w:space="0" w:color="auto"/>
            </w:tcBorders>
            <w:shd w:val="clear" w:color="auto" w:fill="auto"/>
            <w:noWrap/>
            <w:vAlign w:val="center"/>
            <w:hideMark/>
          </w:tcPr>
          <w:p w14:paraId="3A611CCC"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1660</w:t>
            </w:r>
          </w:p>
        </w:tc>
        <w:tc>
          <w:tcPr>
            <w:tcW w:w="1309" w:type="dxa"/>
            <w:tcBorders>
              <w:top w:val="nil"/>
              <w:left w:val="nil"/>
              <w:bottom w:val="single" w:sz="8" w:space="0" w:color="auto"/>
              <w:right w:val="single" w:sz="8" w:space="0" w:color="auto"/>
            </w:tcBorders>
            <w:shd w:val="clear" w:color="auto" w:fill="auto"/>
            <w:noWrap/>
            <w:vAlign w:val="center"/>
            <w:hideMark/>
          </w:tcPr>
          <w:p w14:paraId="3A9A9F84"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1630</w:t>
            </w:r>
          </w:p>
        </w:tc>
        <w:tc>
          <w:tcPr>
            <w:tcW w:w="1312" w:type="dxa"/>
            <w:tcBorders>
              <w:top w:val="nil"/>
              <w:left w:val="nil"/>
              <w:bottom w:val="single" w:sz="8" w:space="0" w:color="auto"/>
              <w:right w:val="single" w:sz="8" w:space="0" w:color="auto"/>
            </w:tcBorders>
            <w:shd w:val="clear" w:color="auto" w:fill="auto"/>
            <w:noWrap/>
            <w:vAlign w:val="center"/>
            <w:hideMark/>
          </w:tcPr>
          <w:p w14:paraId="58E669E3"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4756</w:t>
            </w:r>
          </w:p>
        </w:tc>
      </w:tr>
      <w:tr w:rsidR="00C90279" w:rsidRPr="0075746B" w14:paraId="169B05D5" w14:textId="77777777" w:rsidTr="00C90279">
        <w:trPr>
          <w:trHeight w:val="443"/>
          <w:jc w:val="center"/>
        </w:trPr>
        <w:tc>
          <w:tcPr>
            <w:tcW w:w="2991" w:type="dxa"/>
            <w:tcBorders>
              <w:top w:val="nil"/>
              <w:left w:val="single" w:sz="8" w:space="0" w:color="auto"/>
              <w:bottom w:val="single" w:sz="8" w:space="0" w:color="auto"/>
              <w:right w:val="single" w:sz="8" w:space="0" w:color="auto"/>
            </w:tcBorders>
            <w:shd w:val="clear" w:color="auto" w:fill="auto"/>
            <w:vAlign w:val="center"/>
            <w:hideMark/>
          </w:tcPr>
          <w:p w14:paraId="304CAFD4" w14:textId="77777777" w:rsidR="00C90279" w:rsidRPr="0075746B" w:rsidRDefault="00C90279" w:rsidP="00021827">
            <w:pPr>
              <w:spacing w:after="0" w:line="240" w:lineRule="auto"/>
              <w:rPr>
                <w:rFonts w:ascii="Calibri" w:eastAsia="Times New Roman" w:hAnsi="Calibri" w:cs="Calibri"/>
                <w:color w:val="000000"/>
                <w:lang w:eastAsia="es-ES"/>
              </w:rPr>
            </w:pPr>
            <w:proofErr w:type="spellStart"/>
            <w:r w:rsidRPr="0075746B">
              <w:rPr>
                <w:rFonts w:ascii="Calibri" w:eastAsia="Times New Roman" w:hAnsi="Calibri" w:cs="Calibri"/>
                <w:color w:val="000000"/>
                <w:lang w:eastAsia="es-ES"/>
              </w:rPr>
              <w:t>Recep.doc.ingreso</w:t>
            </w:r>
            <w:proofErr w:type="spellEnd"/>
            <w:r w:rsidRPr="0075746B">
              <w:rPr>
                <w:rFonts w:ascii="Calibri" w:eastAsia="Times New Roman" w:hAnsi="Calibri" w:cs="Calibri"/>
                <w:color w:val="000000"/>
                <w:lang w:eastAsia="es-ES"/>
              </w:rPr>
              <w:t xml:space="preserve"> y egreso</w:t>
            </w:r>
          </w:p>
        </w:tc>
        <w:tc>
          <w:tcPr>
            <w:tcW w:w="1309" w:type="dxa"/>
            <w:tcBorders>
              <w:top w:val="nil"/>
              <w:left w:val="nil"/>
              <w:bottom w:val="single" w:sz="8" w:space="0" w:color="auto"/>
              <w:right w:val="single" w:sz="8" w:space="0" w:color="auto"/>
            </w:tcBorders>
            <w:shd w:val="clear" w:color="auto" w:fill="auto"/>
            <w:noWrap/>
            <w:vAlign w:val="center"/>
            <w:hideMark/>
          </w:tcPr>
          <w:p w14:paraId="0902195B"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1306</w:t>
            </w:r>
          </w:p>
        </w:tc>
        <w:tc>
          <w:tcPr>
            <w:tcW w:w="1309" w:type="dxa"/>
            <w:tcBorders>
              <w:top w:val="nil"/>
              <w:left w:val="nil"/>
              <w:bottom w:val="single" w:sz="8" w:space="0" w:color="auto"/>
              <w:right w:val="single" w:sz="8" w:space="0" w:color="auto"/>
            </w:tcBorders>
            <w:shd w:val="clear" w:color="auto" w:fill="auto"/>
            <w:noWrap/>
            <w:vAlign w:val="center"/>
            <w:hideMark/>
          </w:tcPr>
          <w:p w14:paraId="30937A85"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1453</w:t>
            </w:r>
          </w:p>
        </w:tc>
        <w:tc>
          <w:tcPr>
            <w:tcW w:w="1309" w:type="dxa"/>
            <w:tcBorders>
              <w:top w:val="nil"/>
              <w:left w:val="nil"/>
              <w:bottom w:val="single" w:sz="8" w:space="0" w:color="auto"/>
              <w:right w:val="single" w:sz="8" w:space="0" w:color="auto"/>
            </w:tcBorders>
            <w:shd w:val="clear" w:color="auto" w:fill="auto"/>
            <w:noWrap/>
            <w:vAlign w:val="center"/>
            <w:hideMark/>
          </w:tcPr>
          <w:p w14:paraId="24D01E94"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1476</w:t>
            </w:r>
          </w:p>
        </w:tc>
        <w:tc>
          <w:tcPr>
            <w:tcW w:w="1312" w:type="dxa"/>
            <w:tcBorders>
              <w:top w:val="nil"/>
              <w:left w:val="nil"/>
              <w:bottom w:val="single" w:sz="8" w:space="0" w:color="auto"/>
              <w:right w:val="single" w:sz="8" w:space="0" w:color="auto"/>
            </w:tcBorders>
            <w:shd w:val="clear" w:color="auto" w:fill="auto"/>
            <w:noWrap/>
            <w:vAlign w:val="center"/>
            <w:hideMark/>
          </w:tcPr>
          <w:p w14:paraId="5F31DA92"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4235</w:t>
            </w:r>
          </w:p>
        </w:tc>
      </w:tr>
      <w:tr w:rsidR="00C90279" w:rsidRPr="0075746B" w14:paraId="384DEDA7" w14:textId="77777777" w:rsidTr="00C90279">
        <w:trPr>
          <w:trHeight w:val="865"/>
          <w:jc w:val="center"/>
        </w:trPr>
        <w:tc>
          <w:tcPr>
            <w:tcW w:w="2991" w:type="dxa"/>
            <w:tcBorders>
              <w:top w:val="nil"/>
              <w:left w:val="single" w:sz="8" w:space="0" w:color="auto"/>
              <w:bottom w:val="single" w:sz="8" w:space="0" w:color="auto"/>
              <w:right w:val="single" w:sz="8" w:space="0" w:color="auto"/>
            </w:tcBorders>
            <w:shd w:val="clear" w:color="auto" w:fill="auto"/>
            <w:vAlign w:val="center"/>
            <w:hideMark/>
          </w:tcPr>
          <w:p w14:paraId="543B7A58" w14:textId="77777777" w:rsidR="00C90279" w:rsidRPr="0075746B" w:rsidRDefault="00C90279" w:rsidP="00021827">
            <w:pPr>
              <w:spacing w:after="0" w:line="240" w:lineRule="auto"/>
              <w:rPr>
                <w:rFonts w:ascii="Calibri" w:eastAsia="Times New Roman" w:hAnsi="Calibri" w:cs="Calibri"/>
                <w:color w:val="000000"/>
                <w:lang w:eastAsia="es-ES"/>
              </w:rPr>
            </w:pPr>
            <w:r w:rsidRPr="0075746B">
              <w:rPr>
                <w:rFonts w:ascii="Calibri" w:eastAsia="Times New Roman" w:hAnsi="Calibri" w:cs="Calibri"/>
                <w:color w:val="000000"/>
                <w:lang w:eastAsia="es-ES"/>
              </w:rPr>
              <w:t>Rec. CEP planillas y codificación</w:t>
            </w:r>
          </w:p>
        </w:tc>
        <w:tc>
          <w:tcPr>
            <w:tcW w:w="1309" w:type="dxa"/>
            <w:tcBorders>
              <w:top w:val="nil"/>
              <w:left w:val="nil"/>
              <w:bottom w:val="single" w:sz="8" w:space="0" w:color="auto"/>
              <w:right w:val="single" w:sz="8" w:space="0" w:color="auto"/>
            </w:tcBorders>
            <w:shd w:val="clear" w:color="auto" w:fill="auto"/>
            <w:noWrap/>
            <w:vAlign w:val="center"/>
            <w:hideMark/>
          </w:tcPr>
          <w:p w14:paraId="08D16421"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220</w:t>
            </w:r>
          </w:p>
        </w:tc>
        <w:tc>
          <w:tcPr>
            <w:tcW w:w="1309" w:type="dxa"/>
            <w:tcBorders>
              <w:top w:val="nil"/>
              <w:left w:val="nil"/>
              <w:bottom w:val="single" w:sz="8" w:space="0" w:color="auto"/>
              <w:right w:val="single" w:sz="8" w:space="0" w:color="auto"/>
            </w:tcBorders>
            <w:shd w:val="clear" w:color="auto" w:fill="auto"/>
            <w:noWrap/>
            <w:vAlign w:val="center"/>
            <w:hideMark/>
          </w:tcPr>
          <w:p w14:paraId="63FAF784"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220</w:t>
            </w:r>
          </w:p>
        </w:tc>
        <w:tc>
          <w:tcPr>
            <w:tcW w:w="1309" w:type="dxa"/>
            <w:tcBorders>
              <w:top w:val="nil"/>
              <w:left w:val="nil"/>
              <w:bottom w:val="single" w:sz="8" w:space="0" w:color="auto"/>
              <w:right w:val="single" w:sz="8" w:space="0" w:color="auto"/>
            </w:tcBorders>
            <w:shd w:val="clear" w:color="auto" w:fill="auto"/>
            <w:noWrap/>
            <w:vAlign w:val="center"/>
            <w:hideMark/>
          </w:tcPr>
          <w:p w14:paraId="2DF65F44"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220</w:t>
            </w:r>
          </w:p>
        </w:tc>
        <w:tc>
          <w:tcPr>
            <w:tcW w:w="1312" w:type="dxa"/>
            <w:tcBorders>
              <w:top w:val="nil"/>
              <w:left w:val="nil"/>
              <w:bottom w:val="single" w:sz="8" w:space="0" w:color="auto"/>
              <w:right w:val="single" w:sz="8" w:space="0" w:color="auto"/>
            </w:tcBorders>
            <w:shd w:val="clear" w:color="auto" w:fill="auto"/>
            <w:noWrap/>
            <w:vAlign w:val="center"/>
            <w:hideMark/>
          </w:tcPr>
          <w:p w14:paraId="5FB18526"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660</w:t>
            </w:r>
          </w:p>
        </w:tc>
      </w:tr>
      <w:tr w:rsidR="00C90279" w:rsidRPr="0075746B" w14:paraId="2FD3076C" w14:textId="77777777" w:rsidTr="00C90279">
        <w:trPr>
          <w:trHeight w:val="865"/>
          <w:jc w:val="center"/>
        </w:trPr>
        <w:tc>
          <w:tcPr>
            <w:tcW w:w="2991" w:type="dxa"/>
            <w:tcBorders>
              <w:top w:val="nil"/>
              <w:left w:val="single" w:sz="8" w:space="0" w:color="auto"/>
              <w:bottom w:val="single" w:sz="8" w:space="0" w:color="auto"/>
              <w:right w:val="single" w:sz="8" w:space="0" w:color="auto"/>
            </w:tcBorders>
            <w:shd w:val="clear" w:color="auto" w:fill="auto"/>
            <w:vAlign w:val="center"/>
            <w:hideMark/>
          </w:tcPr>
          <w:p w14:paraId="20A2FA42" w14:textId="77777777" w:rsidR="00C90279" w:rsidRPr="0075746B" w:rsidRDefault="00C90279" w:rsidP="00021827">
            <w:pPr>
              <w:spacing w:after="0" w:line="240" w:lineRule="auto"/>
              <w:rPr>
                <w:rFonts w:ascii="Calibri" w:eastAsia="Times New Roman" w:hAnsi="Calibri" w:cs="Calibri"/>
                <w:color w:val="000000"/>
                <w:lang w:eastAsia="es-ES"/>
              </w:rPr>
            </w:pPr>
            <w:r w:rsidRPr="0075746B">
              <w:rPr>
                <w:rFonts w:ascii="Calibri" w:eastAsia="Times New Roman" w:hAnsi="Calibri" w:cs="Calibri"/>
                <w:color w:val="000000"/>
                <w:lang w:eastAsia="es-ES"/>
              </w:rPr>
              <w:t>Codificación planillas y amortizaciones</w:t>
            </w:r>
          </w:p>
        </w:tc>
        <w:tc>
          <w:tcPr>
            <w:tcW w:w="1309" w:type="dxa"/>
            <w:tcBorders>
              <w:top w:val="nil"/>
              <w:left w:val="nil"/>
              <w:bottom w:val="single" w:sz="8" w:space="0" w:color="auto"/>
              <w:right w:val="single" w:sz="8" w:space="0" w:color="auto"/>
            </w:tcBorders>
            <w:shd w:val="clear" w:color="auto" w:fill="auto"/>
            <w:noWrap/>
            <w:vAlign w:val="center"/>
            <w:hideMark/>
          </w:tcPr>
          <w:p w14:paraId="2767809B"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210</w:t>
            </w:r>
          </w:p>
        </w:tc>
        <w:tc>
          <w:tcPr>
            <w:tcW w:w="1309" w:type="dxa"/>
            <w:tcBorders>
              <w:top w:val="nil"/>
              <w:left w:val="nil"/>
              <w:bottom w:val="single" w:sz="8" w:space="0" w:color="auto"/>
              <w:right w:val="single" w:sz="8" w:space="0" w:color="auto"/>
            </w:tcBorders>
            <w:shd w:val="clear" w:color="auto" w:fill="auto"/>
            <w:noWrap/>
            <w:vAlign w:val="center"/>
            <w:hideMark/>
          </w:tcPr>
          <w:p w14:paraId="48BD90DA"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210</w:t>
            </w:r>
          </w:p>
        </w:tc>
        <w:tc>
          <w:tcPr>
            <w:tcW w:w="1309" w:type="dxa"/>
            <w:tcBorders>
              <w:top w:val="nil"/>
              <w:left w:val="nil"/>
              <w:bottom w:val="single" w:sz="8" w:space="0" w:color="auto"/>
              <w:right w:val="single" w:sz="8" w:space="0" w:color="auto"/>
            </w:tcBorders>
            <w:shd w:val="clear" w:color="auto" w:fill="auto"/>
            <w:noWrap/>
            <w:vAlign w:val="center"/>
            <w:hideMark/>
          </w:tcPr>
          <w:p w14:paraId="2B6ACD2B"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210</w:t>
            </w:r>
          </w:p>
        </w:tc>
        <w:tc>
          <w:tcPr>
            <w:tcW w:w="1312" w:type="dxa"/>
            <w:tcBorders>
              <w:top w:val="nil"/>
              <w:left w:val="nil"/>
              <w:bottom w:val="single" w:sz="8" w:space="0" w:color="auto"/>
              <w:right w:val="single" w:sz="8" w:space="0" w:color="auto"/>
            </w:tcBorders>
            <w:shd w:val="clear" w:color="auto" w:fill="auto"/>
            <w:noWrap/>
            <w:vAlign w:val="center"/>
            <w:hideMark/>
          </w:tcPr>
          <w:p w14:paraId="3B4DB985"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630</w:t>
            </w:r>
          </w:p>
        </w:tc>
      </w:tr>
      <w:tr w:rsidR="00C90279" w:rsidRPr="0075746B" w14:paraId="09011651" w14:textId="77777777" w:rsidTr="00C90279">
        <w:trPr>
          <w:trHeight w:val="865"/>
          <w:jc w:val="center"/>
        </w:trPr>
        <w:tc>
          <w:tcPr>
            <w:tcW w:w="2991" w:type="dxa"/>
            <w:tcBorders>
              <w:top w:val="nil"/>
              <w:left w:val="single" w:sz="8" w:space="0" w:color="auto"/>
              <w:bottom w:val="single" w:sz="8" w:space="0" w:color="auto"/>
              <w:right w:val="single" w:sz="8" w:space="0" w:color="auto"/>
            </w:tcBorders>
            <w:shd w:val="clear" w:color="auto" w:fill="auto"/>
            <w:vAlign w:val="center"/>
            <w:hideMark/>
          </w:tcPr>
          <w:p w14:paraId="4DD0877C" w14:textId="77777777" w:rsidR="00C90279" w:rsidRPr="0075746B" w:rsidRDefault="00C90279" w:rsidP="00021827">
            <w:pPr>
              <w:spacing w:after="0" w:line="240" w:lineRule="auto"/>
              <w:rPr>
                <w:rFonts w:ascii="Calibri" w:eastAsia="Times New Roman" w:hAnsi="Calibri" w:cs="Calibri"/>
                <w:color w:val="000000"/>
                <w:lang w:eastAsia="es-ES"/>
              </w:rPr>
            </w:pPr>
            <w:r w:rsidRPr="0075746B">
              <w:rPr>
                <w:rFonts w:ascii="Calibri" w:eastAsia="Times New Roman" w:hAnsi="Calibri" w:cs="Calibri"/>
                <w:color w:val="000000"/>
                <w:lang w:eastAsia="es-ES"/>
              </w:rPr>
              <w:t>Elaboración de conciliaciones bancarias</w:t>
            </w:r>
          </w:p>
        </w:tc>
        <w:tc>
          <w:tcPr>
            <w:tcW w:w="1309" w:type="dxa"/>
            <w:tcBorders>
              <w:top w:val="nil"/>
              <w:left w:val="nil"/>
              <w:bottom w:val="single" w:sz="8" w:space="0" w:color="auto"/>
              <w:right w:val="single" w:sz="8" w:space="0" w:color="auto"/>
            </w:tcBorders>
            <w:shd w:val="clear" w:color="auto" w:fill="auto"/>
            <w:noWrap/>
            <w:vAlign w:val="center"/>
            <w:hideMark/>
          </w:tcPr>
          <w:p w14:paraId="53EA844D"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524</w:t>
            </w:r>
          </w:p>
        </w:tc>
        <w:tc>
          <w:tcPr>
            <w:tcW w:w="1309" w:type="dxa"/>
            <w:tcBorders>
              <w:top w:val="nil"/>
              <w:left w:val="nil"/>
              <w:bottom w:val="single" w:sz="8" w:space="0" w:color="auto"/>
              <w:right w:val="single" w:sz="8" w:space="0" w:color="auto"/>
            </w:tcBorders>
            <w:shd w:val="clear" w:color="auto" w:fill="auto"/>
            <w:noWrap/>
            <w:vAlign w:val="center"/>
            <w:hideMark/>
          </w:tcPr>
          <w:p w14:paraId="66E25929"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528</w:t>
            </w:r>
          </w:p>
        </w:tc>
        <w:tc>
          <w:tcPr>
            <w:tcW w:w="1309" w:type="dxa"/>
            <w:tcBorders>
              <w:top w:val="nil"/>
              <w:left w:val="nil"/>
              <w:bottom w:val="single" w:sz="8" w:space="0" w:color="auto"/>
              <w:right w:val="single" w:sz="8" w:space="0" w:color="auto"/>
            </w:tcBorders>
            <w:shd w:val="clear" w:color="auto" w:fill="auto"/>
            <w:noWrap/>
            <w:vAlign w:val="center"/>
            <w:hideMark/>
          </w:tcPr>
          <w:p w14:paraId="148355E9"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540</w:t>
            </w:r>
          </w:p>
        </w:tc>
        <w:tc>
          <w:tcPr>
            <w:tcW w:w="1312" w:type="dxa"/>
            <w:tcBorders>
              <w:top w:val="nil"/>
              <w:left w:val="nil"/>
              <w:bottom w:val="single" w:sz="8" w:space="0" w:color="auto"/>
              <w:right w:val="single" w:sz="8" w:space="0" w:color="auto"/>
            </w:tcBorders>
            <w:shd w:val="clear" w:color="auto" w:fill="auto"/>
            <w:noWrap/>
            <w:vAlign w:val="center"/>
            <w:hideMark/>
          </w:tcPr>
          <w:p w14:paraId="0D838139"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1592</w:t>
            </w:r>
          </w:p>
        </w:tc>
      </w:tr>
      <w:tr w:rsidR="00C90279" w:rsidRPr="0075746B" w14:paraId="34717FB0" w14:textId="77777777" w:rsidTr="00C90279">
        <w:trPr>
          <w:trHeight w:val="443"/>
          <w:jc w:val="center"/>
        </w:trPr>
        <w:tc>
          <w:tcPr>
            <w:tcW w:w="2991" w:type="dxa"/>
            <w:tcBorders>
              <w:top w:val="nil"/>
              <w:left w:val="single" w:sz="8" w:space="0" w:color="auto"/>
              <w:bottom w:val="single" w:sz="8" w:space="0" w:color="auto"/>
              <w:right w:val="single" w:sz="8" w:space="0" w:color="auto"/>
            </w:tcBorders>
            <w:shd w:val="clear" w:color="auto" w:fill="auto"/>
            <w:vAlign w:val="center"/>
            <w:hideMark/>
          </w:tcPr>
          <w:p w14:paraId="09C1D428" w14:textId="77777777" w:rsidR="00C90279" w:rsidRPr="0075746B" w:rsidRDefault="00C90279" w:rsidP="00021827">
            <w:pPr>
              <w:spacing w:after="0" w:line="240" w:lineRule="auto"/>
              <w:rPr>
                <w:rFonts w:ascii="Calibri" w:eastAsia="Times New Roman" w:hAnsi="Calibri" w:cs="Calibri"/>
                <w:color w:val="000000"/>
                <w:lang w:eastAsia="es-ES"/>
              </w:rPr>
            </w:pPr>
            <w:r w:rsidRPr="0075746B">
              <w:rPr>
                <w:rFonts w:ascii="Calibri" w:eastAsia="Times New Roman" w:hAnsi="Calibri" w:cs="Calibri"/>
                <w:color w:val="000000"/>
                <w:lang w:eastAsia="es-ES"/>
              </w:rPr>
              <w:t>Informes a DGCG</w:t>
            </w:r>
          </w:p>
        </w:tc>
        <w:tc>
          <w:tcPr>
            <w:tcW w:w="1309" w:type="dxa"/>
            <w:tcBorders>
              <w:top w:val="nil"/>
              <w:left w:val="nil"/>
              <w:bottom w:val="single" w:sz="8" w:space="0" w:color="auto"/>
              <w:right w:val="single" w:sz="8" w:space="0" w:color="auto"/>
            </w:tcBorders>
            <w:shd w:val="clear" w:color="auto" w:fill="auto"/>
            <w:noWrap/>
            <w:vAlign w:val="center"/>
            <w:hideMark/>
          </w:tcPr>
          <w:p w14:paraId="6BF4B4E1"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4</w:t>
            </w:r>
          </w:p>
        </w:tc>
        <w:tc>
          <w:tcPr>
            <w:tcW w:w="1309" w:type="dxa"/>
            <w:tcBorders>
              <w:top w:val="nil"/>
              <w:left w:val="nil"/>
              <w:bottom w:val="single" w:sz="8" w:space="0" w:color="auto"/>
              <w:right w:val="single" w:sz="8" w:space="0" w:color="auto"/>
            </w:tcBorders>
            <w:shd w:val="clear" w:color="auto" w:fill="auto"/>
            <w:noWrap/>
            <w:vAlign w:val="center"/>
            <w:hideMark/>
          </w:tcPr>
          <w:p w14:paraId="25CC1E57"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4</w:t>
            </w:r>
          </w:p>
        </w:tc>
        <w:tc>
          <w:tcPr>
            <w:tcW w:w="1309" w:type="dxa"/>
            <w:tcBorders>
              <w:top w:val="nil"/>
              <w:left w:val="nil"/>
              <w:bottom w:val="single" w:sz="8" w:space="0" w:color="auto"/>
              <w:right w:val="single" w:sz="8" w:space="0" w:color="auto"/>
            </w:tcBorders>
            <w:shd w:val="clear" w:color="auto" w:fill="auto"/>
            <w:noWrap/>
            <w:vAlign w:val="center"/>
            <w:hideMark/>
          </w:tcPr>
          <w:p w14:paraId="22B4BA29"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4</w:t>
            </w:r>
          </w:p>
        </w:tc>
        <w:tc>
          <w:tcPr>
            <w:tcW w:w="1312" w:type="dxa"/>
            <w:tcBorders>
              <w:top w:val="nil"/>
              <w:left w:val="nil"/>
              <w:bottom w:val="single" w:sz="8" w:space="0" w:color="auto"/>
              <w:right w:val="single" w:sz="8" w:space="0" w:color="auto"/>
            </w:tcBorders>
            <w:shd w:val="clear" w:color="auto" w:fill="auto"/>
            <w:noWrap/>
            <w:vAlign w:val="center"/>
            <w:hideMark/>
          </w:tcPr>
          <w:p w14:paraId="0A568679"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12</w:t>
            </w:r>
          </w:p>
        </w:tc>
      </w:tr>
      <w:tr w:rsidR="00C90279" w:rsidRPr="0075746B" w14:paraId="5417FC38" w14:textId="77777777" w:rsidTr="00C90279">
        <w:trPr>
          <w:trHeight w:val="865"/>
          <w:jc w:val="center"/>
        </w:trPr>
        <w:tc>
          <w:tcPr>
            <w:tcW w:w="2991" w:type="dxa"/>
            <w:tcBorders>
              <w:top w:val="nil"/>
              <w:left w:val="single" w:sz="8" w:space="0" w:color="auto"/>
              <w:bottom w:val="single" w:sz="8" w:space="0" w:color="auto"/>
              <w:right w:val="single" w:sz="8" w:space="0" w:color="auto"/>
            </w:tcBorders>
            <w:shd w:val="clear" w:color="auto" w:fill="auto"/>
            <w:vAlign w:val="center"/>
            <w:hideMark/>
          </w:tcPr>
          <w:p w14:paraId="013C5177" w14:textId="77777777" w:rsidR="00C90279" w:rsidRPr="0075746B" w:rsidRDefault="00C90279" w:rsidP="00021827">
            <w:pPr>
              <w:spacing w:after="0" w:line="240" w:lineRule="auto"/>
              <w:rPr>
                <w:rFonts w:ascii="Calibri" w:eastAsia="Times New Roman" w:hAnsi="Calibri" w:cs="Calibri"/>
                <w:color w:val="000000"/>
                <w:lang w:eastAsia="es-ES"/>
              </w:rPr>
            </w:pPr>
            <w:r w:rsidRPr="0075746B">
              <w:rPr>
                <w:rFonts w:ascii="Calibri" w:eastAsia="Times New Roman" w:hAnsi="Calibri" w:cs="Calibri"/>
                <w:color w:val="000000"/>
                <w:lang w:eastAsia="es-ES"/>
              </w:rPr>
              <w:t>Informes a Gerencia de avances</w:t>
            </w:r>
          </w:p>
        </w:tc>
        <w:tc>
          <w:tcPr>
            <w:tcW w:w="1309" w:type="dxa"/>
            <w:tcBorders>
              <w:top w:val="nil"/>
              <w:left w:val="nil"/>
              <w:bottom w:val="single" w:sz="8" w:space="0" w:color="auto"/>
              <w:right w:val="single" w:sz="8" w:space="0" w:color="auto"/>
            </w:tcBorders>
            <w:shd w:val="clear" w:color="auto" w:fill="auto"/>
            <w:noWrap/>
            <w:vAlign w:val="center"/>
            <w:hideMark/>
          </w:tcPr>
          <w:p w14:paraId="020E037F"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w:t>
            </w:r>
          </w:p>
        </w:tc>
        <w:tc>
          <w:tcPr>
            <w:tcW w:w="1309" w:type="dxa"/>
            <w:tcBorders>
              <w:top w:val="nil"/>
              <w:left w:val="nil"/>
              <w:bottom w:val="single" w:sz="8" w:space="0" w:color="auto"/>
              <w:right w:val="single" w:sz="8" w:space="0" w:color="auto"/>
            </w:tcBorders>
            <w:shd w:val="clear" w:color="auto" w:fill="auto"/>
            <w:noWrap/>
            <w:vAlign w:val="center"/>
            <w:hideMark/>
          </w:tcPr>
          <w:p w14:paraId="6EA8DAA1"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w:t>
            </w:r>
          </w:p>
        </w:tc>
        <w:tc>
          <w:tcPr>
            <w:tcW w:w="1309" w:type="dxa"/>
            <w:tcBorders>
              <w:top w:val="nil"/>
              <w:left w:val="nil"/>
              <w:bottom w:val="single" w:sz="8" w:space="0" w:color="auto"/>
              <w:right w:val="single" w:sz="8" w:space="0" w:color="auto"/>
            </w:tcBorders>
            <w:shd w:val="clear" w:color="auto" w:fill="auto"/>
            <w:noWrap/>
            <w:vAlign w:val="center"/>
            <w:hideMark/>
          </w:tcPr>
          <w:p w14:paraId="5ED8405E"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w:t>
            </w:r>
          </w:p>
        </w:tc>
        <w:tc>
          <w:tcPr>
            <w:tcW w:w="1312" w:type="dxa"/>
            <w:tcBorders>
              <w:top w:val="nil"/>
              <w:left w:val="nil"/>
              <w:bottom w:val="single" w:sz="8" w:space="0" w:color="auto"/>
              <w:right w:val="single" w:sz="8" w:space="0" w:color="auto"/>
            </w:tcBorders>
            <w:shd w:val="clear" w:color="auto" w:fill="auto"/>
            <w:noWrap/>
            <w:vAlign w:val="center"/>
            <w:hideMark/>
          </w:tcPr>
          <w:p w14:paraId="292A3AA1"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3</w:t>
            </w:r>
          </w:p>
        </w:tc>
      </w:tr>
      <w:tr w:rsidR="00C90279" w:rsidRPr="0075746B" w14:paraId="65671B50" w14:textId="77777777" w:rsidTr="00C90279">
        <w:trPr>
          <w:trHeight w:val="865"/>
          <w:jc w:val="center"/>
        </w:trPr>
        <w:tc>
          <w:tcPr>
            <w:tcW w:w="2991" w:type="dxa"/>
            <w:tcBorders>
              <w:top w:val="nil"/>
              <w:left w:val="single" w:sz="8" w:space="0" w:color="auto"/>
              <w:bottom w:val="single" w:sz="8" w:space="0" w:color="auto"/>
              <w:right w:val="single" w:sz="8" w:space="0" w:color="auto"/>
            </w:tcBorders>
            <w:shd w:val="clear" w:color="auto" w:fill="auto"/>
            <w:vAlign w:val="center"/>
            <w:hideMark/>
          </w:tcPr>
          <w:p w14:paraId="3733BFFE" w14:textId="77777777" w:rsidR="00C90279" w:rsidRPr="0075746B" w:rsidRDefault="00C90279" w:rsidP="00021827">
            <w:pPr>
              <w:spacing w:after="0" w:line="240" w:lineRule="auto"/>
              <w:rPr>
                <w:rFonts w:ascii="Calibri" w:eastAsia="Times New Roman" w:hAnsi="Calibri" w:cs="Calibri"/>
                <w:color w:val="000000"/>
                <w:lang w:eastAsia="es-ES"/>
              </w:rPr>
            </w:pPr>
            <w:r w:rsidRPr="0075746B">
              <w:rPr>
                <w:rFonts w:ascii="Calibri" w:eastAsia="Times New Roman" w:hAnsi="Calibri" w:cs="Calibri"/>
                <w:color w:val="000000"/>
                <w:lang w:eastAsia="es-ES"/>
              </w:rPr>
              <w:t>Informes a Corte de Cuentas de la República</w:t>
            </w:r>
          </w:p>
        </w:tc>
        <w:tc>
          <w:tcPr>
            <w:tcW w:w="1309" w:type="dxa"/>
            <w:tcBorders>
              <w:top w:val="nil"/>
              <w:left w:val="nil"/>
              <w:bottom w:val="single" w:sz="8" w:space="0" w:color="auto"/>
              <w:right w:val="single" w:sz="8" w:space="0" w:color="auto"/>
            </w:tcBorders>
            <w:shd w:val="clear" w:color="auto" w:fill="auto"/>
            <w:noWrap/>
            <w:vAlign w:val="center"/>
            <w:hideMark/>
          </w:tcPr>
          <w:p w14:paraId="57595055"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w:t>
            </w:r>
          </w:p>
        </w:tc>
        <w:tc>
          <w:tcPr>
            <w:tcW w:w="1309" w:type="dxa"/>
            <w:tcBorders>
              <w:top w:val="nil"/>
              <w:left w:val="nil"/>
              <w:bottom w:val="single" w:sz="8" w:space="0" w:color="auto"/>
              <w:right w:val="single" w:sz="8" w:space="0" w:color="auto"/>
            </w:tcBorders>
            <w:shd w:val="clear" w:color="auto" w:fill="auto"/>
            <w:noWrap/>
            <w:vAlign w:val="center"/>
            <w:hideMark/>
          </w:tcPr>
          <w:p w14:paraId="186BBDA6"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 </w:t>
            </w:r>
          </w:p>
        </w:tc>
        <w:tc>
          <w:tcPr>
            <w:tcW w:w="1309" w:type="dxa"/>
            <w:tcBorders>
              <w:top w:val="nil"/>
              <w:left w:val="nil"/>
              <w:bottom w:val="single" w:sz="8" w:space="0" w:color="auto"/>
              <w:right w:val="single" w:sz="8" w:space="0" w:color="auto"/>
            </w:tcBorders>
            <w:shd w:val="clear" w:color="auto" w:fill="auto"/>
            <w:noWrap/>
            <w:vAlign w:val="center"/>
            <w:hideMark/>
          </w:tcPr>
          <w:p w14:paraId="78574AF0"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w:t>
            </w:r>
          </w:p>
        </w:tc>
        <w:tc>
          <w:tcPr>
            <w:tcW w:w="1312" w:type="dxa"/>
            <w:tcBorders>
              <w:top w:val="nil"/>
              <w:left w:val="nil"/>
              <w:bottom w:val="single" w:sz="8" w:space="0" w:color="auto"/>
              <w:right w:val="single" w:sz="8" w:space="0" w:color="auto"/>
            </w:tcBorders>
            <w:shd w:val="clear" w:color="auto" w:fill="auto"/>
            <w:noWrap/>
            <w:vAlign w:val="center"/>
            <w:hideMark/>
          </w:tcPr>
          <w:p w14:paraId="47E2DDE3"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2</w:t>
            </w:r>
          </w:p>
        </w:tc>
      </w:tr>
      <w:tr w:rsidR="00C90279" w:rsidRPr="0075746B" w14:paraId="09632627" w14:textId="77777777" w:rsidTr="00C90279">
        <w:trPr>
          <w:trHeight w:val="1287"/>
          <w:jc w:val="center"/>
        </w:trPr>
        <w:tc>
          <w:tcPr>
            <w:tcW w:w="2991" w:type="dxa"/>
            <w:tcBorders>
              <w:top w:val="nil"/>
              <w:left w:val="single" w:sz="8" w:space="0" w:color="auto"/>
              <w:bottom w:val="single" w:sz="8" w:space="0" w:color="auto"/>
              <w:right w:val="single" w:sz="8" w:space="0" w:color="auto"/>
            </w:tcBorders>
            <w:shd w:val="clear" w:color="auto" w:fill="auto"/>
            <w:vAlign w:val="center"/>
            <w:hideMark/>
          </w:tcPr>
          <w:p w14:paraId="3F8FC1B3" w14:textId="77777777" w:rsidR="00C90279" w:rsidRPr="0075746B" w:rsidRDefault="00C90279" w:rsidP="00021827">
            <w:pPr>
              <w:spacing w:after="0" w:line="240" w:lineRule="auto"/>
              <w:rPr>
                <w:rFonts w:ascii="Calibri" w:eastAsia="Times New Roman" w:hAnsi="Calibri" w:cs="Calibri"/>
                <w:color w:val="000000"/>
                <w:lang w:eastAsia="es-ES"/>
              </w:rPr>
            </w:pPr>
            <w:r w:rsidRPr="0075746B">
              <w:rPr>
                <w:rFonts w:ascii="Calibri" w:eastAsia="Times New Roman" w:hAnsi="Calibri" w:cs="Calibri"/>
                <w:color w:val="000000"/>
                <w:lang w:eastAsia="es-ES"/>
              </w:rPr>
              <w:t>Memorándum e informes a otras dependencias de la Municipalidad</w:t>
            </w:r>
          </w:p>
        </w:tc>
        <w:tc>
          <w:tcPr>
            <w:tcW w:w="1309" w:type="dxa"/>
            <w:tcBorders>
              <w:top w:val="nil"/>
              <w:left w:val="nil"/>
              <w:bottom w:val="single" w:sz="8" w:space="0" w:color="auto"/>
              <w:right w:val="single" w:sz="8" w:space="0" w:color="auto"/>
            </w:tcBorders>
            <w:shd w:val="clear" w:color="auto" w:fill="auto"/>
            <w:noWrap/>
            <w:vAlign w:val="center"/>
            <w:hideMark/>
          </w:tcPr>
          <w:p w14:paraId="0906D09D"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14</w:t>
            </w:r>
          </w:p>
        </w:tc>
        <w:tc>
          <w:tcPr>
            <w:tcW w:w="1309" w:type="dxa"/>
            <w:tcBorders>
              <w:top w:val="nil"/>
              <w:left w:val="nil"/>
              <w:bottom w:val="single" w:sz="8" w:space="0" w:color="auto"/>
              <w:right w:val="single" w:sz="8" w:space="0" w:color="auto"/>
            </w:tcBorders>
            <w:shd w:val="clear" w:color="auto" w:fill="auto"/>
            <w:noWrap/>
            <w:vAlign w:val="center"/>
            <w:hideMark/>
          </w:tcPr>
          <w:p w14:paraId="657DCFAE"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10</w:t>
            </w:r>
          </w:p>
        </w:tc>
        <w:tc>
          <w:tcPr>
            <w:tcW w:w="1309" w:type="dxa"/>
            <w:tcBorders>
              <w:top w:val="nil"/>
              <w:left w:val="nil"/>
              <w:bottom w:val="single" w:sz="8" w:space="0" w:color="auto"/>
              <w:right w:val="single" w:sz="8" w:space="0" w:color="auto"/>
            </w:tcBorders>
            <w:shd w:val="clear" w:color="auto" w:fill="auto"/>
            <w:noWrap/>
            <w:vAlign w:val="center"/>
            <w:hideMark/>
          </w:tcPr>
          <w:p w14:paraId="26952C57"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4</w:t>
            </w:r>
          </w:p>
        </w:tc>
        <w:tc>
          <w:tcPr>
            <w:tcW w:w="1312" w:type="dxa"/>
            <w:tcBorders>
              <w:top w:val="nil"/>
              <w:left w:val="nil"/>
              <w:bottom w:val="single" w:sz="8" w:space="0" w:color="auto"/>
              <w:right w:val="single" w:sz="8" w:space="0" w:color="auto"/>
            </w:tcBorders>
            <w:shd w:val="clear" w:color="auto" w:fill="auto"/>
            <w:noWrap/>
            <w:vAlign w:val="center"/>
            <w:hideMark/>
          </w:tcPr>
          <w:p w14:paraId="43D2CF2F" w14:textId="77777777" w:rsidR="00C90279" w:rsidRPr="0075746B" w:rsidRDefault="00C90279" w:rsidP="00021827">
            <w:pPr>
              <w:spacing w:after="0" w:line="240" w:lineRule="auto"/>
              <w:jc w:val="center"/>
              <w:rPr>
                <w:rFonts w:ascii="Calibri" w:eastAsia="Times New Roman" w:hAnsi="Calibri" w:cs="Calibri"/>
                <w:color w:val="000000"/>
                <w:lang w:eastAsia="es-ES"/>
              </w:rPr>
            </w:pPr>
            <w:r w:rsidRPr="0075746B">
              <w:rPr>
                <w:rFonts w:ascii="Calibri" w:eastAsia="Times New Roman" w:hAnsi="Calibri" w:cs="Calibri"/>
                <w:color w:val="000000"/>
                <w:lang w:eastAsia="es-ES"/>
              </w:rPr>
              <w:t>28</w:t>
            </w:r>
          </w:p>
        </w:tc>
      </w:tr>
    </w:tbl>
    <w:p w14:paraId="3BBB651C" w14:textId="77777777" w:rsidR="00C90279" w:rsidRDefault="00C90279" w:rsidP="00C90279">
      <w:pPr>
        <w:tabs>
          <w:tab w:val="left" w:pos="2473"/>
        </w:tabs>
        <w:rPr>
          <w:rFonts w:ascii="Times New Roman" w:hAnsi="Times New Roman" w:cs="Times New Roman"/>
          <w:sz w:val="24"/>
        </w:rPr>
      </w:pPr>
    </w:p>
    <w:p w14:paraId="1F22ACD4" w14:textId="77777777" w:rsidR="00C90279" w:rsidRPr="00290709" w:rsidRDefault="00C90279" w:rsidP="00C90279">
      <w:pPr>
        <w:rPr>
          <w:rFonts w:ascii="Times New Roman" w:hAnsi="Times New Roman" w:cs="Times New Roman"/>
          <w:sz w:val="24"/>
        </w:rPr>
      </w:pPr>
    </w:p>
    <w:p w14:paraId="104D09B3" w14:textId="77777777" w:rsidR="00C90279" w:rsidRPr="00290709" w:rsidRDefault="00C90279" w:rsidP="00C90279">
      <w:pPr>
        <w:rPr>
          <w:rFonts w:ascii="Times New Roman" w:hAnsi="Times New Roman" w:cs="Times New Roman"/>
          <w:sz w:val="24"/>
        </w:rPr>
      </w:pPr>
    </w:p>
    <w:p w14:paraId="7679D2D8" w14:textId="77777777" w:rsidR="00C90279" w:rsidRDefault="00C90279" w:rsidP="00C90279">
      <w:pPr>
        <w:rPr>
          <w:rFonts w:ascii="Times New Roman" w:hAnsi="Times New Roman" w:cs="Times New Roman"/>
          <w:sz w:val="24"/>
        </w:rPr>
      </w:pPr>
    </w:p>
    <w:p w14:paraId="3A9A98DD" w14:textId="77777777" w:rsidR="00C90279" w:rsidRDefault="00C90279" w:rsidP="00C90279">
      <w:pPr>
        <w:rPr>
          <w:rFonts w:ascii="Times New Roman" w:hAnsi="Times New Roman" w:cs="Times New Roman"/>
          <w:sz w:val="24"/>
        </w:rPr>
      </w:pPr>
    </w:p>
    <w:p w14:paraId="57E71B71" w14:textId="77777777" w:rsidR="00C90279" w:rsidRDefault="00C90279" w:rsidP="00C90279">
      <w:pPr>
        <w:rPr>
          <w:rFonts w:ascii="Times New Roman" w:hAnsi="Times New Roman" w:cs="Times New Roman"/>
          <w:sz w:val="24"/>
        </w:rPr>
      </w:pPr>
    </w:p>
    <w:p w14:paraId="5814B0FD" w14:textId="77777777" w:rsidR="00C90279" w:rsidRDefault="00C90279" w:rsidP="00C90279">
      <w:pPr>
        <w:rPr>
          <w:rFonts w:ascii="Times New Roman" w:hAnsi="Times New Roman" w:cs="Times New Roman"/>
          <w:sz w:val="24"/>
        </w:rPr>
      </w:pPr>
    </w:p>
    <w:p w14:paraId="2CD6CC2D" w14:textId="77777777" w:rsidR="00C90279" w:rsidRDefault="00C90279" w:rsidP="00C90279">
      <w:pPr>
        <w:rPr>
          <w:rFonts w:ascii="Times New Roman" w:hAnsi="Times New Roman" w:cs="Times New Roman"/>
          <w:sz w:val="24"/>
        </w:rPr>
      </w:pPr>
    </w:p>
    <w:p w14:paraId="4763B443" w14:textId="77777777" w:rsidR="00C90279" w:rsidRDefault="00C90279" w:rsidP="00C90279">
      <w:pPr>
        <w:rPr>
          <w:rFonts w:ascii="Times New Roman" w:hAnsi="Times New Roman" w:cs="Times New Roman"/>
          <w:sz w:val="24"/>
        </w:rPr>
      </w:pPr>
    </w:p>
    <w:p w14:paraId="0ACC539C" w14:textId="77777777" w:rsidR="00C90279" w:rsidRDefault="00C90279" w:rsidP="00C90279">
      <w:pPr>
        <w:rPr>
          <w:rFonts w:ascii="Times New Roman" w:hAnsi="Times New Roman" w:cs="Times New Roman"/>
          <w:sz w:val="24"/>
        </w:rPr>
      </w:pPr>
    </w:p>
    <w:p w14:paraId="570746FB" w14:textId="77777777" w:rsidR="00C90279" w:rsidRDefault="00C90279" w:rsidP="00C90279">
      <w:pPr>
        <w:jc w:val="center"/>
        <w:rPr>
          <w:rFonts w:ascii="Times New Roman" w:hAnsi="Times New Roman" w:cs="Times New Roman"/>
          <w:sz w:val="24"/>
        </w:rPr>
      </w:pPr>
      <w:r>
        <w:rPr>
          <w:rFonts w:ascii="Calibri" w:eastAsia="Times New Roman" w:hAnsi="Calibri" w:cs="Calibri"/>
          <w:b/>
          <w:bCs/>
          <w:color w:val="000000"/>
          <w:lang w:eastAsia="es-ES"/>
        </w:rPr>
        <w:t>GRAFICO DE ACTIVIDADES</w:t>
      </w:r>
      <w:r w:rsidRPr="0075746B">
        <w:rPr>
          <w:rFonts w:ascii="Calibri" w:eastAsia="Times New Roman" w:hAnsi="Calibri" w:cs="Calibri"/>
          <w:b/>
          <w:bCs/>
          <w:color w:val="000000"/>
          <w:lang w:eastAsia="es-ES"/>
        </w:rPr>
        <w:t xml:space="preserve"> </w:t>
      </w:r>
      <w:r>
        <w:rPr>
          <w:rFonts w:ascii="Calibri" w:eastAsia="Times New Roman" w:hAnsi="Calibri" w:cs="Calibri"/>
          <w:b/>
          <w:bCs/>
          <w:color w:val="000000"/>
          <w:lang w:eastAsia="es-ES"/>
        </w:rPr>
        <w:t xml:space="preserve">MENSUALES </w:t>
      </w:r>
      <w:r w:rsidRPr="0075746B">
        <w:rPr>
          <w:rFonts w:ascii="Calibri" w:eastAsia="Times New Roman" w:hAnsi="Calibri" w:cs="Calibri"/>
          <w:b/>
          <w:bCs/>
          <w:color w:val="000000"/>
          <w:lang w:eastAsia="es-ES"/>
        </w:rPr>
        <w:t xml:space="preserve">EN CONTABILIDAD </w:t>
      </w:r>
      <w:r>
        <w:rPr>
          <w:rFonts w:ascii="Calibri" w:eastAsia="Times New Roman" w:hAnsi="Calibri" w:cs="Calibri"/>
          <w:b/>
          <w:bCs/>
          <w:color w:val="000000"/>
          <w:lang w:eastAsia="es-ES"/>
        </w:rPr>
        <w:t xml:space="preserve">DEL </w:t>
      </w:r>
      <w:r w:rsidRPr="0075746B">
        <w:rPr>
          <w:rFonts w:ascii="Calibri" w:eastAsia="Times New Roman" w:hAnsi="Calibri" w:cs="Calibri"/>
          <w:b/>
          <w:bCs/>
          <w:color w:val="000000"/>
          <w:lang w:eastAsia="es-ES"/>
        </w:rPr>
        <w:t>4o TRIMESTRE DEL AÑO 2</w:t>
      </w:r>
      <w:r>
        <w:rPr>
          <w:rFonts w:ascii="Calibri" w:eastAsia="Times New Roman" w:hAnsi="Calibri" w:cs="Calibri"/>
          <w:b/>
          <w:bCs/>
          <w:color w:val="000000"/>
          <w:lang w:eastAsia="es-ES"/>
        </w:rPr>
        <w:t>024</w:t>
      </w:r>
    </w:p>
    <w:p w14:paraId="66C190BD" w14:textId="77777777" w:rsidR="00C90279" w:rsidRPr="00290709" w:rsidRDefault="00C90279" w:rsidP="00C90279">
      <w:pPr>
        <w:rPr>
          <w:rFonts w:ascii="Times New Roman" w:hAnsi="Times New Roman" w:cs="Times New Roman"/>
          <w:sz w:val="24"/>
        </w:rPr>
      </w:pPr>
      <w:r>
        <w:rPr>
          <w:noProof/>
          <w:lang w:val="es-MX" w:eastAsia="es-MX"/>
        </w:rPr>
        <w:drawing>
          <wp:inline distT="0" distB="0" distL="0" distR="0" wp14:anchorId="0CC87245" wp14:editId="2EA1AD75">
            <wp:extent cx="6858000" cy="7991475"/>
            <wp:effectExtent l="0" t="0" r="0" b="9525"/>
            <wp:docPr id="1846633553" name="Gráfico 1846633553">
              <a:extLst xmlns:a="http://schemas.openxmlformats.org/drawingml/2006/main">
                <a:ext uri="{FF2B5EF4-FFF2-40B4-BE49-F238E27FC236}">
                  <a16:creationId xmlns:a16="http://schemas.microsoft.com/office/drawing/2014/main" id="{5DD086D1-3F88-49D8-84A8-3741DC7B7F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ADA9142" w14:textId="77777777" w:rsidR="00C90279" w:rsidRDefault="00C90279" w:rsidP="00C90279">
      <w:pPr>
        <w:rPr>
          <w:rFonts w:ascii="Times New Roman" w:hAnsi="Times New Roman" w:cs="Times New Roman"/>
          <w:sz w:val="24"/>
        </w:rPr>
      </w:pPr>
    </w:p>
    <w:p w14:paraId="511FFDF9" w14:textId="5877067A" w:rsidR="00547825" w:rsidRDefault="008F1A30" w:rsidP="008F1A30">
      <w:pPr>
        <w:spacing w:after="0" w:line="276" w:lineRule="auto"/>
        <w:jc w:val="center"/>
        <w:rPr>
          <w:rFonts w:ascii="Montserrat" w:eastAsia="Arial" w:hAnsi="Montserrat" w:cs="Arial"/>
          <w:b/>
          <w:bCs/>
          <w:sz w:val="24"/>
          <w:szCs w:val="24"/>
          <w:lang w:val="es-SV"/>
        </w:rPr>
      </w:pPr>
      <w:r>
        <w:rPr>
          <w:rFonts w:ascii="Montserrat" w:eastAsia="Arial" w:hAnsi="Montserrat" w:cs="Arial"/>
          <w:b/>
          <w:bCs/>
          <w:sz w:val="24"/>
          <w:szCs w:val="24"/>
          <w:lang w:val="es-SV"/>
        </w:rPr>
        <w:t>ESTADISTICAS UNIDAD DE LA MUJER</w:t>
      </w:r>
    </w:p>
    <w:p w14:paraId="53BA61AB" w14:textId="77777777" w:rsidR="007925A5" w:rsidRDefault="007925A5" w:rsidP="007925A5">
      <w:pPr>
        <w:jc w:val="both"/>
      </w:pPr>
    </w:p>
    <w:tbl>
      <w:tblPr>
        <w:tblStyle w:val="Tablaconcuadrcula"/>
        <w:tblpPr w:leftFromText="141" w:rightFromText="141" w:vertAnchor="text" w:horzAnchor="margin" w:tblpXSpec="center" w:tblpY="52"/>
        <w:tblW w:w="9595" w:type="dxa"/>
        <w:tblLook w:val="04A0" w:firstRow="1" w:lastRow="0" w:firstColumn="1" w:lastColumn="0" w:noHBand="0" w:noVBand="1"/>
      </w:tblPr>
      <w:tblGrid>
        <w:gridCol w:w="5404"/>
        <w:gridCol w:w="4191"/>
      </w:tblGrid>
      <w:tr w:rsidR="007925A5" w14:paraId="5C4A6569" w14:textId="77777777" w:rsidTr="007925A5">
        <w:trPr>
          <w:trHeight w:val="721"/>
        </w:trPr>
        <w:tc>
          <w:tcPr>
            <w:tcW w:w="9595" w:type="dxa"/>
            <w:gridSpan w:val="2"/>
          </w:tcPr>
          <w:p w14:paraId="426FF658" w14:textId="77777777" w:rsidR="007925A5" w:rsidRDefault="007925A5" w:rsidP="007925A5">
            <w:pPr>
              <w:jc w:val="center"/>
            </w:pPr>
            <w:r w:rsidRPr="009F0A02">
              <w:rPr>
                <w:color w:val="FF0000"/>
                <w:sz w:val="28"/>
                <w:szCs w:val="28"/>
              </w:rPr>
              <w:t xml:space="preserve">ESTADISTICAS GENERADAS DEL MES OCTUBRE EN EL AREA PSICOLOGICA DE LA U.M.M </w:t>
            </w:r>
            <w:r>
              <w:rPr>
                <w:color w:val="FF0000"/>
                <w:sz w:val="28"/>
                <w:szCs w:val="28"/>
              </w:rPr>
              <w:t xml:space="preserve">2024 </w:t>
            </w:r>
          </w:p>
        </w:tc>
      </w:tr>
      <w:tr w:rsidR="007925A5" w14:paraId="1ECDF428" w14:textId="77777777" w:rsidTr="007925A5">
        <w:trPr>
          <w:trHeight w:val="721"/>
        </w:trPr>
        <w:tc>
          <w:tcPr>
            <w:tcW w:w="5404" w:type="dxa"/>
          </w:tcPr>
          <w:p w14:paraId="2D214603" w14:textId="77777777" w:rsidR="007925A5" w:rsidRPr="009F0A02" w:rsidRDefault="007925A5" w:rsidP="007925A5">
            <w:pPr>
              <w:jc w:val="center"/>
              <w:rPr>
                <w:color w:val="FF0000"/>
                <w:sz w:val="28"/>
                <w:szCs w:val="28"/>
              </w:rPr>
            </w:pPr>
            <w:r w:rsidRPr="009A05A5">
              <w:rPr>
                <w:color w:val="44546A" w:themeColor="text2"/>
                <w:sz w:val="28"/>
                <w:szCs w:val="28"/>
              </w:rPr>
              <w:t>Actividades realizadas</w:t>
            </w:r>
          </w:p>
        </w:tc>
        <w:tc>
          <w:tcPr>
            <w:tcW w:w="4191" w:type="dxa"/>
          </w:tcPr>
          <w:p w14:paraId="7087A4E6" w14:textId="77777777" w:rsidR="007925A5" w:rsidRPr="009F0A02" w:rsidRDefault="007925A5" w:rsidP="007925A5">
            <w:pPr>
              <w:jc w:val="center"/>
              <w:rPr>
                <w:color w:val="FF0000"/>
                <w:sz w:val="28"/>
                <w:szCs w:val="28"/>
              </w:rPr>
            </w:pPr>
            <w:r w:rsidRPr="009A05A5">
              <w:rPr>
                <w:color w:val="44546A" w:themeColor="text2"/>
                <w:sz w:val="28"/>
                <w:szCs w:val="28"/>
              </w:rPr>
              <w:t>Personas beneficiarias</w:t>
            </w:r>
          </w:p>
        </w:tc>
      </w:tr>
      <w:tr w:rsidR="007925A5" w14:paraId="23625685" w14:textId="77777777" w:rsidTr="007925A5">
        <w:trPr>
          <w:trHeight w:val="589"/>
        </w:trPr>
        <w:tc>
          <w:tcPr>
            <w:tcW w:w="5404" w:type="dxa"/>
          </w:tcPr>
          <w:p w14:paraId="5E1C6BE2" w14:textId="77777777" w:rsidR="007925A5" w:rsidRDefault="007925A5" w:rsidP="007925A5">
            <w:r>
              <w:t xml:space="preserve">Intervenciones en el área psicológica </w:t>
            </w:r>
          </w:p>
        </w:tc>
        <w:tc>
          <w:tcPr>
            <w:tcW w:w="4191" w:type="dxa"/>
          </w:tcPr>
          <w:p w14:paraId="0363B6A4" w14:textId="77777777" w:rsidR="007925A5" w:rsidRDefault="007925A5" w:rsidP="007925A5">
            <w:pPr>
              <w:jc w:val="center"/>
            </w:pPr>
            <w:r>
              <w:t xml:space="preserve">89 beneficiarios </w:t>
            </w:r>
          </w:p>
        </w:tc>
      </w:tr>
      <w:tr w:rsidR="007925A5" w14:paraId="58C15D89" w14:textId="77777777" w:rsidTr="007925A5">
        <w:trPr>
          <w:trHeight w:val="597"/>
        </w:trPr>
        <w:tc>
          <w:tcPr>
            <w:tcW w:w="5404" w:type="dxa"/>
          </w:tcPr>
          <w:p w14:paraId="0E9DF4DA" w14:textId="77777777" w:rsidR="007925A5" w:rsidRDefault="007925A5" w:rsidP="007925A5">
            <w:r>
              <w:t xml:space="preserve">Charla de prevención de violencia en complejo educativo Ing. Guillermo Borja Nathan </w:t>
            </w:r>
          </w:p>
        </w:tc>
        <w:tc>
          <w:tcPr>
            <w:tcW w:w="4191" w:type="dxa"/>
          </w:tcPr>
          <w:p w14:paraId="5CC6FC13" w14:textId="77777777" w:rsidR="007925A5" w:rsidRDefault="007925A5" w:rsidP="007925A5">
            <w:pPr>
              <w:jc w:val="center"/>
            </w:pPr>
            <w:r>
              <w:t xml:space="preserve">172 alumnos </w:t>
            </w:r>
          </w:p>
        </w:tc>
      </w:tr>
      <w:tr w:rsidR="007925A5" w14:paraId="7516A8A5" w14:textId="77777777" w:rsidTr="007925A5">
        <w:trPr>
          <w:trHeight w:val="586"/>
        </w:trPr>
        <w:tc>
          <w:tcPr>
            <w:tcW w:w="5404" w:type="dxa"/>
          </w:tcPr>
          <w:p w14:paraId="0D2E3B8C" w14:textId="77777777" w:rsidR="007925A5" w:rsidRDefault="007925A5" w:rsidP="007925A5">
            <w:r>
              <w:t xml:space="preserve">Charla de prevención de violencia en centro escolar Sta. Carlota </w:t>
            </w:r>
          </w:p>
        </w:tc>
        <w:tc>
          <w:tcPr>
            <w:tcW w:w="4191" w:type="dxa"/>
          </w:tcPr>
          <w:p w14:paraId="41AF171E" w14:textId="77777777" w:rsidR="007925A5" w:rsidRDefault="007925A5" w:rsidP="007925A5">
            <w:pPr>
              <w:jc w:val="center"/>
            </w:pPr>
            <w:r>
              <w:t xml:space="preserve">39 alumnos </w:t>
            </w:r>
          </w:p>
        </w:tc>
      </w:tr>
      <w:tr w:rsidR="007925A5" w14:paraId="74B8C806" w14:textId="77777777" w:rsidTr="007925A5">
        <w:trPr>
          <w:trHeight w:val="595"/>
        </w:trPr>
        <w:tc>
          <w:tcPr>
            <w:tcW w:w="5404" w:type="dxa"/>
          </w:tcPr>
          <w:p w14:paraId="0150BE7A" w14:textId="77777777" w:rsidR="007925A5" w:rsidRDefault="007925A5" w:rsidP="007925A5">
            <w:r>
              <w:t xml:space="preserve">Jornada medica brisas de Joya Grande, charlas de prevención de violencia y servicios que brinda la U.M.M </w:t>
            </w:r>
          </w:p>
        </w:tc>
        <w:tc>
          <w:tcPr>
            <w:tcW w:w="4191" w:type="dxa"/>
          </w:tcPr>
          <w:p w14:paraId="11A7FD9A" w14:textId="77777777" w:rsidR="007925A5" w:rsidRDefault="007925A5" w:rsidP="007925A5">
            <w:pPr>
              <w:jc w:val="center"/>
            </w:pPr>
            <w:r>
              <w:t xml:space="preserve">75 adultos </w:t>
            </w:r>
          </w:p>
        </w:tc>
      </w:tr>
      <w:tr w:rsidR="007925A5" w14:paraId="0EC48BAF" w14:textId="77777777" w:rsidTr="007925A5">
        <w:trPr>
          <w:trHeight w:val="584"/>
        </w:trPr>
        <w:tc>
          <w:tcPr>
            <w:tcW w:w="5404" w:type="dxa"/>
          </w:tcPr>
          <w:p w14:paraId="6FDE73AB" w14:textId="77777777" w:rsidR="007925A5" w:rsidRDefault="007925A5" w:rsidP="007925A5">
            <w:r>
              <w:t xml:space="preserve">Usuarios atendidos por colaboradoras del área psicológica para notificación de cita vía telefónica, WhatsApp, y correo electrónico </w:t>
            </w:r>
          </w:p>
        </w:tc>
        <w:tc>
          <w:tcPr>
            <w:tcW w:w="4191" w:type="dxa"/>
          </w:tcPr>
          <w:p w14:paraId="4408557E" w14:textId="77777777" w:rsidR="007925A5" w:rsidRDefault="007925A5" w:rsidP="007925A5">
            <w:pPr>
              <w:jc w:val="center"/>
            </w:pPr>
            <w:r>
              <w:t xml:space="preserve">59 usuarios </w:t>
            </w:r>
          </w:p>
        </w:tc>
      </w:tr>
      <w:tr w:rsidR="007925A5" w14:paraId="426724D7" w14:textId="77777777" w:rsidTr="007925A5">
        <w:trPr>
          <w:trHeight w:val="592"/>
        </w:trPr>
        <w:tc>
          <w:tcPr>
            <w:tcW w:w="5404" w:type="dxa"/>
          </w:tcPr>
          <w:p w14:paraId="252F61F0" w14:textId="77777777" w:rsidR="007925A5" w:rsidRDefault="007925A5" w:rsidP="007925A5">
            <w:r>
              <w:t xml:space="preserve">Visita a centro escolar el Cedral para el desarrollo del programa de prevención de violencia con alumnos </w:t>
            </w:r>
          </w:p>
        </w:tc>
        <w:tc>
          <w:tcPr>
            <w:tcW w:w="4191" w:type="dxa"/>
          </w:tcPr>
          <w:p w14:paraId="25CCF1DB" w14:textId="77777777" w:rsidR="007925A5" w:rsidRDefault="007925A5" w:rsidP="007925A5">
            <w:pPr>
              <w:jc w:val="center"/>
            </w:pPr>
            <w:r>
              <w:t xml:space="preserve">33 alumnos </w:t>
            </w:r>
          </w:p>
        </w:tc>
      </w:tr>
      <w:tr w:rsidR="007925A5" w14:paraId="2D8540AC" w14:textId="77777777" w:rsidTr="007925A5">
        <w:trPr>
          <w:trHeight w:val="581"/>
        </w:trPr>
        <w:tc>
          <w:tcPr>
            <w:tcW w:w="5404" w:type="dxa"/>
          </w:tcPr>
          <w:p w14:paraId="09FD347C" w14:textId="77777777" w:rsidR="007925A5" w:rsidRDefault="007925A5" w:rsidP="007925A5">
            <w:r>
              <w:t xml:space="preserve">Apoyo en actividad de prevención contra el cáncer de mama desarrollada en parque Noe Canjura </w:t>
            </w:r>
          </w:p>
        </w:tc>
        <w:tc>
          <w:tcPr>
            <w:tcW w:w="4191" w:type="dxa"/>
          </w:tcPr>
          <w:p w14:paraId="51D32D7F" w14:textId="77777777" w:rsidR="007925A5" w:rsidRDefault="007925A5" w:rsidP="007925A5">
            <w:pPr>
              <w:jc w:val="center"/>
            </w:pPr>
            <w:r>
              <w:t xml:space="preserve">91 asistentes </w:t>
            </w:r>
          </w:p>
        </w:tc>
      </w:tr>
    </w:tbl>
    <w:p w14:paraId="597A7262" w14:textId="77777777" w:rsidR="007925A5" w:rsidRDefault="007925A5" w:rsidP="007925A5"/>
    <w:tbl>
      <w:tblPr>
        <w:tblStyle w:val="Tablaconcuadrcula"/>
        <w:tblpPr w:leftFromText="141" w:rightFromText="141" w:vertAnchor="text" w:horzAnchor="margin" w:tblpXSpec="center" w:tblpY="172"/>
        <w:tblW w:w="9595" w:type="dxa"/>
        <w:tblLook w:val="04A0" w:firstRow="1" w:lastRow="0" w:firstColumn="1" w:lastColumn="0" w:noHBand="0" w:noVBand="1"/>
      </w:tblPr>
      <w:tblGrid>
        <w:gridCol w:w="5404"/>
        <w:gridCol w:w="4191"/>
      </w:tblGrid>
      <w:tr w:rsidR="007925A5" w14:paraId="3EA85C40" w14:textId="77777777" w:rsidTr="007925A5">
        <w:trPr>
          <w:trHeight w:val="721"/>
        </w:trPr>
        <w:tc>
          <w:tcPr>
            <w:tcW w:w="9595" w:type="dxa"/>
            <w:gridSpan w:val="2"/>
          </w:tcPr>
          <w:p w14:paraId="7B6DCEED" w14:textId="77777777" w:rsidR="007925A5" w:rsidRDefault="007925A5" w:rsidP="007925A5">
            <w:pPr>
              <w:jc w:val="center"/>
            </w:pPr>
            <w:r w:rsidRPr="009F0A02">
              <w:rPr>
                <w:color w:val="FF0000"/>
                <w:sz w:val="28"/>
                <w:szCs w:val="28"/>
              </w:rPr>
              <w:t xml:space="preserve">ESTADISTICAS GENERADAS DEL MES </w:t>
            </w:r>
            <w:r>
              <w:rPr>
                <w:color w:val="FF0000"/>
                <w:sz w:val="28"/>
                <w:szCs w:val="28"/>
              </w:rPr>
              <w:t xml:space="preserve">NOVIEMBRE </w:t>
            </w:r>
            <w:r w:rsidRPr="009F0A02">
              <w:rPr>
                <w:color w:val="FF0000"/>
                <w:sz w:val="28"/>
                <w:szCs w:val="28"/>
              </w:rPr>
              <w:t xml:space="preserve">EN EL AREA PSICOLOGICA DE LA U.M.M </w:t>
            </w:r>
            <w:r>
              <w:rPr>
                <w:color w:val="FF0000"/>
                <w:sz w:val="28"/>
                <w:szCs w:val="28"/>
              </w:rPr>
              <w:t>2024</w:t>
            </w:r>
          </w:p>
        </w:tc>
      </w:tr>
      <w:tr w:rsidR="007925A5" w14:paraId="6380B644" w14:textId="77777777" w:rsidTr="007925A5">
        <w:trPr>
          <w:trHeight w:val="721"/>
        </w:trPr>
        <w:tc>
          <w:tcPr>
            <w:tcW w:w="5404" w:type="dxa"/>
          </w:tcPr>
          <w:p w14:paraId="5BE7CA5B" w14:textId="77777777" w:rsidR="007925A5" w:rsidRPr="009F0A02" w:rsidRDefault="007925A5" w:rsidP="007925A5">
            <w:pPr>
              <w:jc w:val="center"/>
              <w:rPr>
                <w:color w:val="FF0000"/>
                <w:sz w:val="28"/>
                <w:szCs w:val="28"/>
              </w:rPr>
            </w:pPr>
            <w:r w:rsidRPr="009A05A5">
              <w:rPr>
                <w:color w:val="44546A" w:themeColor="text2"/>
                <w:sz w:val="28"/>
                <w:szCs w:val="28"/>
              </w:rPr>
              <w:t>Actividades realizadas</w:t>
            </w:r>
          </w:p>
        </w:tc>
        <w:tc>
          <w:tcPr>
            <w:tcW w:w="4191" w:type="dxa"/>
          </w:tcPr>
          <w:p w14:paraId="664AED5B" w14:textId="77777777" w:rsidR="007925A5" w:rsidRPr="009F0A02" w:rsidRDefault="007925A5" w:rsidP="007925A5">
            <w:pPr>
              <w:jc w:val="center"/>
              <w:rPr>
                <w:color w:val="FF0000"/>
                <w:sz w:val="28"/>
                <w:szCs w:val="28"/>
              </w:rPr>
            </w:pPr>
            <w:r w:rsidRPr="009A05A5">
              <w:rPr>
                <w:color w:val="44546A" w:themeColor="text2"/>
                <w:sz w:val="28"/>
                <w:szCs w:val="28"/>
              </w:rPr>
              <w:t>Personas beneficiarias</w:t>
            </w:r>
          </w:p>
        </w:tc>
      </w:tr>
      <w:tr w:rsidR="007925A5" w14:paraId="222530B1" w14:textId="77777777" w:rsidTr="007925A5">
        <w:trPr>
          <w:trHeight w:val="589"/>
        </w:trPr>
        <w:tc>
          <w:tcPr>
            <w:tcW w:w="5404" w:type="dxa"/>
          </w:tcPr>
          <w:p w14:paraId="5BDD325B" w14:textId="77777777" w:rsidR="007925A5" w:rsidRDefault="007925A5" w:rsidP="007925A5">
            <w:r>
              <w:t xml:space="preserve">Intervenciones en el área psicológica </w:t>
            </w:r>
          </w:p>
        </w:tc>
        <w:tc>
          <w:tcPr>
            <w:tcW w:w="4191" w:type="dxa"/>
          </w:tcPr>
          <w:p w14:paraId="4FE1BD3A" w14:textId="77777777" w:rsidR="007925A5" w:rsidRDefault="007925A5" w:rsidP="007925A5">
            <w:pPr>
              <w:jc w:val="center"/>
            </w:pPr>
            <w:r>
              <w:t xml:space="preserve">88 intervenciones </w:t>
            </w:r>
          </w:p>
        </w:tc>
      </w:tr>
      <w:tr w:rsidR="007925A5" w14:paraId="38AECE6F" w14:textId="77777777" w:rsidTr="007925A5">
        <w:trPr>
          <w:trHeight w:val="597"/>
        </w:trPr>
        <w:tc>
          <w:tcPr>
            <w:tcW w:w="5404" w:type="dxa"/>
          </w:tcPr>
          <w:p w14:paraId="07C9A8E2" w14:textId="77777777" w:rsidR="007925A5" w:rsidRDefault="007925A5" w:rsidP="007925A5">
            <w:r>
              <w:t>Usuarios atendidos por colaboradoras del área psicológica para notificación de cita vía telefónica, WhatsApp, y correo electrónico</w:t>
            </w:r>
          </w:p>
        </w:tc>
        <w:tc>
          <w:tcPr>
            <w:tcW w:w="4191" w:type="dxa"/>
          </w:tcPr>
          <w:p w14:paraId="5E608A84" w14:textId="77777777" w:rsidR="007925A5" w:rsidRDefault="007925A5" w:rsidP="007925A5">
            <w:pPr>
              <w:jc w:val="center"/>
            </w:pPr>
            <w:r>
              <w:t xml:space="preserve">72 usuarios </w:t>
            </w:r>
          </w:p>
        </w:tc>
      </w:tr>
      <w:tr w:rsidR="007925A5" w14:paraId="3333235C" w14:textId="77777777" w:rsidTr="007925A5">
        <w:trPr>
          <w:trHeight w:val="586"/>
        </w:trPr>
        <w:tc>
          <w:tcPr>
            <w:tcW w:w="5404" w:type="dxa"/>
          </w:tcPr>
          <w:p w14:paraId="2532420E" w14:textId="77777777" w:rsidR="007925A5" w:rsidRDefault="007925A5" w:rsidP="007925A5"/>
        </w:tc>
        <w:tc>
          <w:tcPr>
            <w:tcW w:w="4191" w:type="dxa"/>
          </w:tcPr>
          <w:p w14:paraId="141CE2BD" w14:textId="77777777" w:rsidR="007925A5" w:rsidRDefault="007925A5" w:rsidP="007925A5">
            <w:pPr>
              <w:jc w:val="center"/>
            </w:pPr>
          </w:p>
        </w:tc>
      </w:tr>
      <w:tr w:rsidR="007925A5" w14:paraId="75F2AD00" w14:textId="77777777" w:rsidTr="007925A5">
        <w:trPr>
          <w:trHeight w:val="581"/>
        </w:trPr>
        <w:tc>
          <w:tcPr>
            <w:tcW w:w="5404" w:type="dxa"/>
          </w:tcPr>
          <w:p w14:paraId="4BE04AD3" w14:textId="77777777" w:rsidR="007925A5" w:rsidRDefault="007925A5" w:rsidP="007925A5"/>
        </w:tc>
        <w:tc>
          <w:tcPr>
            <w:tcW w:w="4191" w:type="dxa"/>
          </w:tcPr>
          <w:p w14:paraId="76A368A6" w14:textId="77777777" w:rsidR="007925A5" w:rsidRDefault="007925A5" w:rsidP="007925A5">
            <w:pPr>
              <w:jc w:val="center"/>
            </w:pPr>
          </w:p>
        </w:tc>
      </w:tr>
    </w:tbl>
    <w:p w14:paraId="49831263" w14:textId="77777777" w:rsidR="007925A5" w:rsidRDefault="007925A5" w:rsidP="007925A5"/>
    <w:p w14:paraId="44653250" w14:textId="77777777" w:rsidR="007925A5" w:rsidRPr="00FF389D" w:rsidRDefault="007925A5" w:rsidP="007925A5"/>
    <w:p w14:paraId="2F936E40" w14:textId="77777777" w:rsidR="007925A5" w:rsidRPr="00FF389D" w:rsidRDefault="007925A5" w:rsidP="007925A5"/>
    <w:p w14:paraId="1E171ED6" w14:textId="77777777" w:rsidR="007925A5" w:rsidRDefault="007925A5" w:rsidP="00BF506F">
      <w:pPr>
        <w:spacing w:after="0" w:line="276" w:lineRule="auto"/>
        <w:jc w:val="both"/>
        <w:rPr>
          <w:rFonts w:ascii="Montserrat" w:eastAsia="Arial" w:hAnsi="Montserrat" w:cs="Arial"/>
          <w:b/>
          <w:bCs/>
          <w:sz w:val="24"/>
          <w:szCs w:val="24"/>
          <w:lang w:val="es-SV"/>
        </w:rPr>
      </w:pPr>
    </w:p>
    <w:p w14:paraId="33448655" w14:textId="77777777" w:rsidR="007925A5" w:rsidRDefault="007925A5" w:rsidP="00BF506F">
      <w:pPr>
        <w:spacing w:after="0" w:line="276" w:lineRule="auto"/>
        <w:jc w:val="both"/>
        <w:rPr>
          <w:rFonts w:ascii="Montserrat" w:eastAsia="Arial" w:hAnsi="Montserrat" w:cs="Arial"/>
          <w:b/>
          <w:bCs/>
          <w:sz w:val="24"/>
          <w:szCs w:val="24"/>
          <w:lang w:val="es-SV"/>
        </w:rPr>
      </w:pPr>
    </w:p>
    <w:p w14:paraId="31B06F5E" w14:textId="77777777" w:rsidR="007925A5" w:rsidRPr="00FF389D" w:rsidRDefault="007925A5" w:rsidP="007925A5"/>
    <w:tbl>
      <w:tblPr>
        <w:tblStyle w:val="Tablaconcuadrcula"/>
        <w:tblpPr w:leftFromText="141" w:rightFromText="141" w:vertAnchor="text" w:horzAnchor="margin" w:tblpXSpec="center" w:tblpY="37"/>
        <w:tblW w:w="9595" w:type="dxa"/>
        <w:tblLook w:val="04A0" w:firstRow="1" w:lastRow="0" w:firstColumn="1" w:lastColumn="0" w:noHBand="0" w:noVBand="1"/>
      </w:tblPr>
      <w:tblGrid>
        <w:gridCol w:w="5404"/>
        <w:gridCol w:w="4191"/>
      </w:tblGrid>
      <w:tr w:rsidR="007925A5" w14:paraId="08EA215B" w14:textId="77777777" w:rsidTr="00021827">
        <w:trPr>
          <w:trHeight w:val="721"/>
        </w:trPr>
        <w:tc>
          <w:tcPr>
            <w:tcW w:w="9595" w:type="dxa"/>
            <w:gridSpan w:val="2"/>
          </w:tcPr>
          <w:p w14:paraId="58AD3C2B" w14:textId="77777777" w:rsidR="007925A5" w:rsidRDefault="007925A5" w:rsidP="00021827">
            <w:pPr>
              <w:jc w:val="center"/>
            </w:pPr>
            <w:r w:rsidRPr="009F0A02">
              <w:rPr>
                <w:color w:val="FF0000"/>
                <w:sz w:val="28"/>
                <w:szCs w:val="28"/>
              </w:rPr>
              <w:lastRenderedPageBreak/>
              <w:t xml:space="preserve">ESTADISTICAS GENERADAS DEL MES </w:t>
            </w:r>
            <w:r>
              <w:rPr>
                <w:color w:val="FF0000"/>
                <w:sz w:val="28"/>
                <w:szCs w:val="28"/>
              </w:rPr>
              <w:t>DICIEMBRE EN</w:t>
            </w:r>
            <w:r w:rsidRPr="009F0A02">
              <w:rPr>
                <w:color w:val="FF0000"/>
                <w:sz w:val="28"/>
                <w:szCs w:val="28"/>
              </w:rPr>
              <w:t xml:space="preserve"> EL AREA PSICOLOGICA DE LA U.M.M </w:t>
            </w:r>
            <w:r>
              <w:rPr>
                <w:color w:val="FF0000"/>
                <w:sz w:val="28"/>
                <w:szCs w:val="28"/>
              </w:rPr>
              <w:t>2024</w:t>
            </w:r>
          </w:p>
        </w:tc>
      </w:tr>
      <w:tr w:rsidR="007925A5" w14:paraId="76AF3BAB" w14:textId="77777777" w:rsidTr="00021827">
        <w:trPr>
          <w:trHeight w:val="721"/>
        </w:trPr>
        <w:tc>
          <w:tcPr>
            <w:tcW w:w="5404" w:type="dxa"/>
          </w:tcPr>
          <w:p w14:paraId="190E4A79" w14:textId="77777777" w:rsidR="007925A5" w:rsidRPr="009F0A02" w:rsidRDefault="007925A5" w:rsidP="00021827">
            <w:pPr>
              <w:jc w:val="center"/>
              <w:rPr>
                <w:color w:val="FF0000"/>
                <w:sz w:val="28"/>
                <w:szCs w:val="28"/>
              </w:rPr>
            </w:pPr>
            <w:r w:rsidRPr="009A05A5">
              <w:rPr>
                <w:color w:val="44546A" w:themeColor="text2"/>
                <w:sz w:val="28"/>
                <w:szCs w:val="28"/>
              </w:rPr>
              <w:t>Actividades realizadas</w:t>
            </w:r>
          </w:p>
        </w:tc>
        <w:tc>
          <w:tcPr>
            <w:tcW w:w="4191" w:type="dxa"/>
          </w:tcPr>
          <w:p w14:paraId="544BB017" w14:textId="77777777" w:rsidR="007925A5" w:rsidRPr="009F0A02" w:rsidRDefault="007925A5" w:rsidP="00021827">
            <w:pPr>
              <w:jc w:val="center"/>
              <w:rPr>
                <w:color w:val="FF0000"/>
                <w:sz w:val="28"/>
                <w:szCs w:val="28"/>
              </w:rPr>
            </w:pPr>
            <w:r w:rsidRPr="009A05A5">
              <w:rPr>
                <w:color w:val="44546A" w:themeColor="text2"/>
                <w:sz w:val="28"/>
                <w:szCs w:val="28"/>
              </w:rPr>
              <w:t>Personas beneficiarias</w:t>
            </w:r>
          </w:p>
        </w:tc>
      </w:tr>
      <w:tr w:rsidR="007925A5" w14:paraId="6CC32707" w14:textId="77777777" w:rsidTr="00021827">
        <w:trPr>
          <w:trHeight w:val="589"/>
        </w:trPr>
        <w:tc>
          <w:tcPr>
            <w:tcW w:w="5404" w:type="dxa"/>
          </w:tcPr>
          <w:p w14:paraId="3B90FCBE" w14:textId="77777777" w:rsidR="007925A5" w:rsidRDefault="007925A5" w:rsidP="00021827">
            <w:r>
              <w:t xml:space="preserve">Intervenciones en el área psicológica </w:t>
            </w:r>
          </w:p>
        </w:tc>
        <w:tc>
          <w:tcPr>
            <w:tcW w:w="4191" w:type="dxa"/>
          </w:tcPr>
          <w:p w14:paraId="443CD4F9" w14:textId="77777777" w:rsidR="007925A5" w:rsidRDefault="007925A5" w:rsidP="00021827">
            <w:pPr>
              <w:jc w:val="center"/>
            </w:pPr>
            <w:r>
              <w:t xml:space="preserve">59 beneficiarios </w:t>
            </w:r>
          </w:p>
        </w:tc>
      </w:tr>
      <w:tr w:rsidR="007925A5" w14:paraId="6AE4FF49" w14:textId="77777777" w:rsidTr="00021827">
        <w:trPr>
          <w:trHeight w:val="597"/>
        </w:trPr>
        <w:tc>
          <w:tcPr>
            <w:tcW w:w="5404" w:type="dxa"/>
          </w:tcPr>
          <w:p w14:paraId="15BD17D4" w14:textId="77777777" w:rsidR="007925A5" w:rsidRDefault="007925A5" w:rsidP="00021827">
            <w:r>
              <w:t>Usuarios atendidos por colaboradoras del área psicológica para notificación de cita vía telefónica, WhatsApp, y correo electrónico</w:t>
            </w:r>
          </w:p>
        </w:tc>
        <w:tc>
          <w:tcPr>
            <w:tcW w:w="4191" w:type="dxa"/>
          </w:tcPr>
          <w:p w14:paraId="1247E33B" w14:textId="77777777" w:rsidR="007925A5" w:rsidRDefault="007925A5" w:rsidP="00021827">
            <w:pPr>
              <w:jc w:val="center"/>
            </w:pPr>
            <w:r>
              <w:t xml:space="preserve">48 beneficiarios </w:t>
            </w:r>
          </w:p>
        </w:tc>
      </w:tr>
      <w:tr w:rsidR="007925A5" w14:paraId="61C335FF" w14:textId="77777777" w:rsidTr="00021827">
        <w:trPr>
          <w:trHeight w:val="586"/>
        </w:trPr>
        <w:tc>
          <w:tcPr>
            <w:tcW w:w="5404" w:type="dxa"/>
          </w:tcPr>
          <w:p w14:paraId="6E227DD7" w14:textId="77777777" w:rsidR="007925A5" w:rsidRDefault="007925A5" w:rsidP="00021827">
            <w:r>
              <w:t xml:space="preserve">Ayuda humanitaria a mujeres en coordinación con Plan Internacional </w:t>
            </w:r>
          </w:p>
        </w:tc>
        <w:tc>
          <w:tcPr>
            <w:tcW w:w="4191" w:type="dxa"/>
          </w:tcPr>
          <w:p w14:paraId="3C4297B8" w14:textId="77777777" w:rsidR="007925A5" w:rsidRDefault="007925A5" w:rsidP="00021827">
            <w:pPr>
              <w:jc w:val="center"/>
            </w:pPr>
            <w:r>
              <w:t>14 beneficiarias</w:t>
            </w:r>
          </w:p>
        </w:tc>
      </w:tr>
      <w:tr w:rsidR="007925A5" w14:paraId="0DE16A2B" w14:textId="77777777" w:rsidTr="00021827">
        <w:trPr>
          <w:trHeight w:val="595"/>
        </w:trPr>
        <w:tc>
          <w:tcPr>
            <w:tcW w:w="5404" w:type="dxa"/>
          </w:tcPr>
          <w:p w14:paraId="18FB74C5" w14:textId="77777777" w:rsidR="007925A5" w:rsidRDefault="007925A5" w:rsidP="00021827">
            <w:r>
              <w:t xml:space="preserve">Escuelas de liderazgo para niñas y adolescentes mujeres </w:t>
            </w:r>
          </w:p>
        </w:tc>
        <w:tc>
          <w:tcPr>
            <w:tcW w:w="4191" w:type="dxa"/>
          </w:tcPr>
          <w:p w14:paraId="01BB6A15" w14:textId="77777777" w:rsidR="007925A5" w:rsidRDefault="007925A5" w:rsidP="00021827">
            <w:pPr>
              <w:jc w:val="center"/>
            </w:pPr>
            <w:r>
              <w:t xml:space="preserve">14 beneficiarias </w:t>
            </w:r>
          </w:p>
        </w:tc>
      </w:tr>
      <w:tr w:rsidR="007925A5" w14:paraId="205F8C2F" w14:textId="77777777" w:rsidTr="00021827">
        <w:trPr>
          <w:trHeight w:val="581"/>
        </w:trPr>
        <w:tc>
          <w:tcPr>
            <w:tcW w:w="5404" w:type="dxa"/>
          </w:tcPr>
          <w:p w14:paraId="1BB2B27E" w14:textId="77777777" w:rsidR="007925A5" w:rsidRDefault="007925A5" w:rsidP="00021827"/>
        </w:tc>
        <w:tc>
          <w:tcPr>
            <w:tcW w:w="4191" w:type="dxa"/>
          </w:tcPr>
          <w:p w14:paraId="31763F1A" w14:textId="77777777" w:rsidR="007925A5" w:rsidRDefault="007925A5" w:rsidP="00021827">
            <w:pPr>
              <w:jc w:val="center"/>
            </w:pPr>
          </w:p>
        </w:tc>
      </w:tr>
    </w:tbl>
    <w:p w14:paraId="4FAD355F" w14:textId="77777777" w:rsidR="007925A5" w:rsidRDefault="007925A5" w:rsidP="007925A5"/>
    <w:tbl>
      <w:tblPr>
        <w:tblStyle w:val="Tablaconcuadrcula"/>
        <w:tblpPr w:leftFromText="141" w:rightFromText="141" w:vertAnchor="text" w:horzAnchor="margin" w:tblpXSpec="center" w:tblpY="37"/>
        <w:tblW w:w="9595" w:type="dxa"/>
        <w:tblLook w:val="04A0" w:firstRow="1" w:lastRow="0" w:firstColumn="1" w:lastColumn="0" w:noHBand="0" w:noVBand="1"/>
      </w:tblPr>
      <w:tblGrid>
        <w:gridCol w:w="5404"/>
        <w:gridCol w:w="4191"/>
      </w:tblGrid>
      <w:tr w:rsidR="007925A5" w14:paraId="742F5F89" w14:textId="77777777" w:rsidTr="00021827">
        <w:trPr>
          <w:trHeight w:val="721"/>
        </w:trPr>
        <w:tc>
          <w:tcPr>
            <w:tcW w:w="9595" w:type="dxa"/>
            <w:gridSpan w:val="2"/>
          </w:tcPr>
          <w:p w14:paraId="42E55D0C" w14:textId="77777777" w:rsidR="007925A5" w:rsidRDefault="007925A5" w:rsidP="00021827">
            <w:pPr>
              <w:jc w:val="center"/>
            </w:pPr>
            <w:r w:rsidRPr="009F0A02">
              <w:rPr>
                <w:color w:val="FF0000"/>
                <w:sz w:val="28"/>
                <w:szCs w:val="28"/>
              </w:rPr>
              <w:t xml:space="preserve">ESTADISTICAS GENERADAS DEL MES </w:t>
            </w:r>
            <w:r>
              <w:rPr>
                <w:color w:val="FF0000"/>
                <w:sz w:val="28"/>
                <w:szCs w:val="28"/>
              </w:rPr>
              <w:t>DE OCTUBRE EN</w:t>
            </w:r>
            <w:r w:rsidRPr="009F0A02">
              <w:rPr>
                <w:color w:val="FF0000"/>
                <w:sz w:val="28"/>
                <w:szCs w:val="28"/>
              </w:rPr>
              <w:t xml:space="preserve"> EL AREA </w:t>
            </w:r>
            <w:r>
              <w:rPr>
                <w:color w:val="FF0000"/>
                <w:sz w:val="28"/>
                <w:szCs w:val="28"/>
              </w:rPr>
              <w:t>JURIDICA</w:t>
            </w:r>
            <w:r w:rsidRPr="009F0A02">
              <w:rPr>
                <w:color w:val="FF0000"/>
                <w:sz w:val="28"/>
                <w:szCs w:val="28"/>
              </w:rPr>
              <w:t xml:space="preserve"> DE LA U.M.M </w:t>
            </w:r>
            <w:r>
              <w:rPr>
                <w:color w:val="FF0000"/>
                <w:sz w:val="28"/>
                <w:szCs w:val="28"/>
              </w:rPr>
              <w:t>2024</w:t>
            </w:r>
          </w:p>
        </w:tc>
      </w:tr>
      <w:tr w:rsidR="007925A5" w14:paraId="03B8A518" w14:textId="77777777" w:rsidTr="00021827">
        <w:trPr>
          <w:trHeight w:val="721"/>
        </w:trPr>
        <w:tc>
          <w:tcPr>
            <w:tcW w:w="5404" w:type="dxa"/>
          </w:tcPr>
          <w:p w14:paraId="5871043A" w14:textId="77777777" w:rsidR="007925A5" w:rsidRPr="009F0A02" w:rsidRDefault="007925A5" w:rsidP="00021827">
            <w:pPr>
              <w:jc w:val="center"/>
              <w:rPr>
                <w:color w:val="FF0000"/>
                <w:sz w:val="28"/>
                <w:szCs w:val="28"/>
              </w:rPr>
            </w:pPr>
            <w:r w:rsidRPr="009A05A5">
              <w:rPr>
                <w:color w:val="44546A" w:themeColor="text2"/>
                <w:sz w:val="28"/>
                <w:szCs w:val="28"/>
              </w:rPr>
              <w:t>Actividades realizadas</w:t>
            </w:r>
          </w:p>
        </w:tc>
        <w:tc>
          <w:tcPr>
            <w:tcW w:w="4191" w:type="dxa"/>
          </w:tcPr>
          <w:p w14:paraId="02BC0FD9" w14:textId="77777777" w:rsidR="007925A5" w:rsidRPr="009F0A02" w:rsidRDefault="007925A5" w:rsidP="00021827">
            <w:pPr>
              <w:jc w:val="center"/>
              <w:rPr>
                <w:color w:val="FF0000"/>
                <w:sz w:val="28"/>
                <w:szCs w:val="28"/>
              </w:rPr>
            </w:pPr>
            <w:r w:rsidRPr="009A05A5">
              <w:rPr>
                <w:color w:val="44546A" w:themeColor="text2"/>
                <w:sz w:val="28"/>
                <w:szCs w:val="28"/>
              </w:rPr>
              <w:t>Personas beneficiarias</w:t>
            </w:r>
          </w:p>
        </w:tc>
      </w:tr>
      <w:tr w:rsidR="007925A5" w14:paraId="066F679A" w14:textId="77777777" w:rsidTr="00021827">
        <w:trPr>
          <w:trHeight w:val="589"/>
        </w:trPr>
        <w:tc>
          <w:tcPr>
            <w:tcW w:w="5404" w:type="dxa"/>
          </w:tcPr>
          <w:p w14:paraId="5DA2321B" w14:textId="77777777" w:rsidR="007925A5" w:rsidRDefault="007925A5" w:rsidP="00021827">
            <w:r>
              <w:t xml:space="preserve">Asesorías Jurídicas </w:t>
            </w:r>
          </w:p>
        </w:tc>
        <w:tc>
          <w:tcPr>
            <w:tcW w:w="4191" w:type="dxa"/>
          </w:tcPr>
          <w:p w14:paraId="326922F9" w14:textId="77777777" w:rsidR="007925A5" w:rsidRDefault="007925A5" w:rsidP="00021827">
            <w:pPr>
              <w:jc w:val="center"/>
            </w:pPr>
            <w:r>
              <w:t xml:space="preserve">19 beneficiarios </w:t>
            </w:r>
          </w:p>
        </w:tc>
      </w:tr>
      <w:tr w:rsidR="007925A5" w14:paraId="412E3393" w14:textId="77777777" w:rsidTr="00021827">
        <w:trPr>
          <w:trHeight w:val="597"/>
        </w:trPr>
        <w:tc>
          <w:tcPr>
            <w:tcW w:w="5404" w:type="dxa"/>
          </w:tcPr>
          <w:p w14:paraId="7AE63ACF" w14:textId="77777777" w:rsidR="007925A5" w:rsidRDefault="007925A5" w:rsidP="00021827">
            <w:r>
              <w:t xml:space="preserve">Charla de prevención de violencia en complejo educativo Ing. Guillermo Borja Nathan </w:t>
            </w:r>
          </w:p>
        </w:tc>
        <w:tc>
          <w:tcPr>
            <w:tcW w:w="4191" w:type="dxa"/>
          </w:tcPr>
          <w:p w14:paraId="6D6B1C6B" w14:textId="77777777" w:rsidR="007925A5" w:rsidRDefault="007925A5" w:rsidP="00021827">
            <w:pPr>
              <w:jc w:val="center"/>
            </w:pPr>
            <w:r>
              <w:t xml:space="preserve">172 alumnos </w:t>
            </w:r>
          </w:p>
        </w:tc>
      </w:tr>
      <w:tr w:rsidR="007925A5" w14:paraId="048442CF" w14:textId="77777777" w:rsidTr="00021827">
        <w:trPr>
          <w:trHeight w:val="586"/>
        </w:trPr>
        <w:tc>
          <w:tcPr>
            <w:tcW w:w="5404" w:type="dxa"/>
          </w:tcPr>
          <w:p w14:paraId="247D6E3D" w14:textId="77777777" w:rsidR="007925A5" w:rsidRDefault="007925A5" w:rsidP="00021827">
            <w:r>
              <w:t xml:space="preserve">Charla de prevención de violencia en centro escolar Sta. Carlota </w:t>
            </w:r>
          </w:p>
        </w:tc>
        <w:tc>
          <w:tcPr>
            <w:tcW w:w="4191" w:type="dxa"/>
          </w:tcPr>
          <w:p w14:paraId="7AFAD9D9" w14:textId="77777777" w:rsidR="007925A5" w:rsidRDefault="007925A5" w:rsidP="00021827">
            <w:pPr>
              <w:jc w:val="center"/>
            </w:pPr>
            <w:r>
              <w:t xml:space="preserve">39 alumnos </w:t>
            </w:r>
          </w:p>
        </w:tc>
      </w:tr>
      <w:tr w:rsidR="007925A5" w14:paraId="646250CF" w14:textId="77777777" w:rsidTr="00021827">
        <w:trPr>
          <w:trHeight w:val="595"/>
        </w:trPr>
        <w:tc>
          <w:tcPr>
            <w:tcW w:w="5404" w:type="dxa"/>
          </w:tcPr>
          <w:p w14:paraId="6103C51B" w14:textId="77777777" w:rsidR="007925A5" w:rsidRDefault="007925A5" w:rsidP="00021827">
            <w:r>
              <w:t xml:space="preserve">Jornada medica Brisas de Joya Grande, charlas de prevención de violencia y servicios que brinda la U.M.M </w:t>
            </w:r>
          </w:p>
        </w:tc>
        <w:tc>
          <w:tcPr>
            <w:tcW w:w="4191" w:type="dxa"/>
          </w:tcPr>
          <w:p w14:paraId="68AD88B4" w14:textId="77777777" w:rsidR="007925A5" w:rsidRDefault="007925A5" w:rsidP="00021827">
            <w:pPr>
              <w:jc w:val="center"/>
            </w:pPr>
            <w:r>
              <w:t xml:space="preserve">75 adultos </w:t>
            </w:r>
          </w:p>
        </w:tc>
      </w:tr>
      <w:tr w:rsidR="007925A5" w14:paraId="55D9B626" w14:textId="77777777" w:rsidTr="00021827">
        <w:trPr>
          <w:trHeight w:val="584"/>
        </w:trPr>
        <w:tc>
          <w:tcPr>
            <w:tcW w:w="5404" w:type="dxa"/>
          </w:tcPr>
          <w:p w14:paraId="2AC2F2DC" w14:textId="77777777" w:rsidR="007925A5" w:rsidRDefault="007925A5" w:rsidP="00021827">
            <w:r>
              <w:t>Visita a centro escolar El Cedral para el desarrollo del programa de prevención de violencia con alumnos</w:t>
            </w:r>
          </w:p>
        </w:tc>
        <w:tc>
          <w:tcPr>
            <w:tcW w:w="4191" w:type="dxa"/>
          </w:tcPr>
          <w:p w14:paraId="13EBBDB6" w14:textId="77777777" w:rsidR="007925A5" w:rsidRDefault="007925A5" w:rsidP="00021827">
            <w:pPr>
              <w:jc w:val="center"/>
            </w:pPr>
            <w:r>
              <w:t>33 alumnos</w:t>
            </w:r>
          </w:p>
        </w:tc>
      </w:tr>
      <w:tr w:rsidR="007925A5" w14:paraId="0A89ED7F" w14:textId="77777777" w:rsidTr="00021827">
        <w:trPr>
          <w:trHeight w:val="592"/>
        </w:trPr>
        <w:tc>
          <w:tcPr>
            <w:tcW w:w="5404" w:type="dxa"/>
          </w:tcPr>
          <w:p w14:paraId="1C2DB124" w14:textId="77777777" w:rsidR="007925A5" w:rsidRDefault="007925A5" w:rsidP="00021827">
            <w:r>
              <w:t>Apoyo en actividad de prevención contra el cáncer de mama desarrollada en parque Noe Canjura</w:t>
            </w:r>
          </w:p>
        </w:tc>
        <w:tc>
          <w:tcPr>
            <w:tcW w:w="4191" w:type="dxa"/>
          </w:tcPr>
          <w:p w14:paraId="1FF163AF" w14:textId="77777777" w:rsidR="007925A5" w:rsidRDefault="007925A5" w:rsidP="00021827">
            <w:pPr>
              <w:jc w:val="center"/>
            </w:pPr>
            <w:r>
              <w:t xml:space="preserve">91 asistentes </w:t>
            </w:r>
          </w:p>
        </w:tc>
      </w:tr>
    </w:tbl>
    <w:p w14:paraId="2C04C766" w14:textId="77777777" w:rsidR="007925A5" w:rsidRDefault="007925A5" w:rsidP="007925A5"/>
    <w:tbl>
      <w:tblPr>
        <w:tblStyle w:val="Tablaconcuadrcula"/>
        <w:tblpPr w:leftFromText="141" w:rightFromText="141" w:vertAnchor="text" w:horzAnchor="margin" w:tblpXSpec="center" w:tblpY="37"/>
        <w:tblW w:w="9595" w:type="dxa"/>
        <w:tblLook w:val="04A0" w:firstRow="1" w:lastRow="0" w:firstColumn="1" w:lastColumn="0" w:noHBand="0" w:noVBand="1"/>
      </w:tblPr>
      <w:tblGrid>
        <w:gridCol w:w="5404"/>
        <w:gridCol w:w="4191"/>
      </w:tblGrid>
      <w:tr w:rsidR="007925A5" w14:paraId="311EBBDD" w14:textId="77777777" w:rsidTr="00021827">
        <w:trPr>
          <w:trHeight w:val="721"/>
        </w:trPr>
        <w:tc>
          <w:tcPr>
            <w:tcW w:w="9595" w:type="dxa"/>
            <w:gridSpan w:val="2"/>
          </w:tcPr>
          <w:p w14:paraId="4E626DE5" w14:textId="77777777" w:rsidR="007925A5" w:rsidRDefault="007925A5" w:rsidP="00021827">
            <w:pPr>
              <w:jc w:val="center"/>
            </w:pPr>
            <w:r w:rsidRPr="009F0A02">
              <w:rPr>
                <w:color w:val="FF0000"/>
                <w:sz w:val="28"/>
                <w:szCs w:val="28"/>
              </w:rPr>
              <w:t xml:space="preserve">ESTADISTICAS GENERADAS DEL MES </w:t>
            </w:r>
            <w:r>
              <w:rPr>
                <w:color w:val="FF0000"/>
                <w:sz w:val="28"/>
                <w:szCs w:val="28"/>
              </w:rPr>
              <w:t>DE NOVIEMBRE EN</w:t>
            </w:r>
            <w:r w:rsidRPr="009F0A02">
              <w:rPr>
                <w:color w:val="FF0000"/>
                <w:sz w:val="28"/>
                <w:szCs w:val="28"/>
              </w:rPr>
              <w:t xml:space="preserve"> EL AREA </w:t>
            </w:r>
            <w:r>
              <w:rPr>
                <w:color w:val="FF0000"/>
                <w:sz w:val="28"/>
                <w:szCs w:val="28"/>
              </w:rPr>
              <w:t>JURIDICA</w:t>
            </w:r>
            <w:r w:rsidRPr="009F0A02">
              <w:rPr>
                <w:color w:val="FF0000"/>
                <w:sz w:val="28"/>
                <w:szCs w:val="28"/>
              </w:rPr>
              <w:t xml:space="preserve"> DE LA U.M.M </w:t>
            </w:r>
            <w:r>
              <w:rPr>
                <w:color w:val="FF0000"/>
                <w:sz w:val="28"/>
                <w:szCs w:val="28"/>
              </w:rPr>
              <w:t>2024</w:t>
            </w:r>
          </w:p>
        </w:tc>
      </w:tr>
      <w:tr w:rsidR="007925A5" w14:paraId="600729A8" w14:textId="77777777" w:rsidTr="00021827">
        <w:trPr>
          <w:trHeight w:val="721"/>
        </w:trPr>
        <w:tc>
          <w:tcPr>
            <w:tcW w:w="5404" w:type="dxa"/>
          </w:tcPr>
          <w:p w14:paraId="0319E6AE" w14:textId="77777777" w:rsidR="007925A5" w:rsidRPr="009F0A02" w:rsidRDefault="007925A5" w:rsidP="00021827">
            <w:pPr>
              <w:jc w:val="center"/>
              <w:rPr>
                <w:color w:val="FF0000"/>
                <w:sz w:val="28"/>
                <w:szCs w:val="28"/>
              </w:rPr>
            </w:pPr>
            <w:r w:rsidRPr="009A05A5">
              <w:rPr>
                <w:color w:val="44546A" w:themeColor="text2"/>
                <w:sz w:val="28"/>
                <w:szCs w:val="28"/>
              </w:rPr>
              <w:t>Actividades realizadas</w:t>
            </w:r>
          </w:p>
        </w:tc>
        <w:tc>
          <w:tcPr>
            <w:tcW w:w="4191" w:type="dxa"/>
          </w:tcPr>
          <w:p w14:paraId="13B34913" w14:textId="77777777" w:rsidR="007925A5" w:rsidRPr="009F0A02" w:rsidRDefault="007925A5" w:rsidP="00021827">
            <w:pPr>
              <w:jc w:val="center"/>
              <w:rPr>
                <w:color w:val="FF0000"/>
                <w:sz w:val="28"/>
                <w:szCs w:val="28"/>
              </w:rPr>
            </w:pPr>
            <w:r w:rsidRPr="009A05A5">
              <w:rPr>
                <w:color w:val="44546A" w:themeColor="text2"/>
                <w:sz w:val="28"/>
                <w:szCs w:val="28"/>
              </w:rPr>
              <w:t>Personas beneficiarias</w:t>
            </w:r>
          </w:p>
        </w:tc>
      </w:tr>
      <w:tr w:rsidR="007925A5" w14:paraId="05DDD8A1" w14:textId="77777777" w:rsidTr="00021827">
        <w:trPr>
          <w:trHeight w:val="589"/>
        </w:trPr>
        <w:tc>
          <w:tcPr>
            <w:tcW w:w="5404" w:type="dxa"/>
          </w:tcPr>
          <w:p w14:paraId="0DD5F504" w14:textId="77777777" w:rsidR="007925A5" w:rsidRDefault="007925A5" w:rsidP="00021827">
            <w:r>
              <w:t xml:space="preserve">Asesorías Jurídicas </w:t>
            </w:r>
          </w:p>
        </w:tc>
        <w:tc>
          <w:tcPr>
            <w:tcW w:w="4191" w:type="dxa"/>
          </w:tcPr>
          <w:p w14:paraId="64254BE7" w14:textId="77777777" w:rsidR="007925A5" w:rsidRDefault="007925A5" w:rsidP="00021827">
            <w:pPr>
              <w:jc w:val="center"/>
            </w:pPr>
            <w:r>
              <w:t xml:space="preserve"> 6 beneficiarios </w:t>
            </w:r>
          </w:p>
        </w:tc>
      </w:tr>
      <w:tr w:rsidR="007925A5" w14:paraId="36ECF90A" w14:textId="77777777" w:rsidTr="00021827">
        <w:trPr>
          <w:trHeight w:val="597"/>
        </w:trPr>
        <w:tc>
          <w:tcPr>
            <w:tcW w:w="5404" w:type="dxa"/>
          </w:tcPr>
          <w:p w14:paraId="2ACC47B2" w14:textId="77777777" w:rsidR="007925A5" w:rsidRDefault="007925A5" w:rsidP="00021827"/>
        </w:tc>
        <w:tc>
          <w:tcPr>
            <w:tcW w:w="4191" w:type="dxa"/>
          </w:tcPr>
          <w:p w14:paraId="79E73BC5" w14:textId="77777777" w:rsidR="007925A5" w:rsidRDefault="007925A5" w:rsidP="00021827">
            <w:pPr>
              <w:jc w:val="center"/>
            </w:pPr>
          </w:p>
        </w:tc>
      </w:tr>
    </w:tbl>
    <w:p w14:paraId="3C1AD3DE" w14:textId="77777777" w:rsidR="007925A5" w:rsidRDefault="007925A5" w:rsidP="007925A5"/>
    <w:p w14:paraId="6F89C373" w14:textId="77777777" w:rsidR="007925A5" w:rsidRDefault="007925A5" w:rsidP="007925A5"/>
    <w:tbl>
      <w:tblPr>
        <w:tblStyle w:val="Tablaconcuadrcula"/>
        <w:tblpPr w:leftFromText="141" w:rightFromText="141" w:vertAnchor="text" w:horzAnchor="margin" w:tblpXSpec="center" w:tblpY="-24"/>
        <w:tblW w:w="9595" w:type="dxa"/>
        <w:tblLook w:val="04A0" w:firstRow="1" w:lastRow="0" w:firstColumn="1" w:lastColumn="0" w:noHBand="0" w:noVBand="1"/>
      </w:tblPr>
      <w:tblGrid>
        <w:gridCol w:w="5404"/>
        <w:gridCol w:w="4191"/>
      </w:tblGrid>
      <w:tr w:rsidR="007925A5" w14:paraId="3E64C702" w14:textId="77777777" w:rsidTr="00021827">
        <w:trPr>
          <w:trHeight w:val="721"/>
        </w:trPr>
        <w:tc>
          <w:tcPr>
            <w:tcW w:w="9595" w:type="dxa"/>
            <w:gridSpan w:val="2"/>
          </w:tcPr>
          <w:p w14:paraId="6C3EC051" w14:textId="77777777" w:rsidR="007925A5" w:rsidRDefault="007925A5" w:rsidP="00021827">
            <w:pPr>
              <w:jc w:val="center"/>
            </w:pPr>
            <w:r w:rsidRPr="009F0A02">
              <w:rPr>
                <w:color w:val="FF0000"/>
                <w:sz w:val="28"/>
                <w:szCs w:val="28"/>
              </w:rPr>
              <w:lastRenderedPageBreak/>
              <w:t xml:space="preserve">ESTADISTICAS GENERADAS DEL MES </w:t>
            </w:r>
            <w:r>
              <w:rPr>
                <w:color w:val="FF0000"/>
                <w:sz w:val="28"/>
                <w:szCs w:val="28"/>
              </w:rPr>
              <w:t>DE DICIEMBRE EN</w:t>
            </w:r>
            <w:r w:rsidRPr="009F0A02">
              <w:rPr>
                <w:color w:val="FF0000"/>
                <w:sz w:val="28"/>
                <w:szCs w:val="28"/>
              </w:rPr>
              <w:t xml:space="preserve"> EL AREA </w:t>
            </w:r>
            <w:r>
              <w:rPr>
                <w:color w:val="FF0000"/>
                <w:sz w:val="28"/>
                <w:szCs w:val="28"/>
              </w:rPr>
              <w:t>JURIDICA</w:t>
            </w:r>
            <w:r w:rsidRPr="009F0A02">
              <w:rPr>
                <w:color w:val="FF0000"/>
                <w:sz w:val="28"/>
                <w:szCs w:val="28"/>
              </w:rPr>
              <w:t xml:space="preserve"> DE LA U.M.M </w:t>
            </w:r>
            <w:r>
              <w:rPr>
                <w:color w:val="FF0000"/>
                <w:sz w:val="28"/>
                <w:szCs w:val="28"/>
              </w:rPr>
              <w:t xml:space="preserve">2024 </w:t>
            </w:r>
          </w:p>
        </w:tc>
      </w:tr>
      <w:tr w:rsidR="007925A5" w14:paraId="0C15322F" w14:textId="77777777" w:rsidTr="00021827">
        <w:trPr>
          <w:trHeight w:val="721"/>
        </w:trPr>
        <w:tc>
          <w:tcPr>
            <w:tcW w:w="5404" w:type="dxa"/>
          </w:tcPr>
          <w:p w14:paraId="3B335AA3" w14:textId="77777777" w:rsidR="007925A5" w:rsidRPr="009F0A02" w:rsidRDefault="007925A5" w:rsidP="00021827">
            <w:pPr>
              <w:jc w:val="center"/>
              <w:rPr>
                <w:color w:val="FF0000"/>
                <w:sz w:val="28"/>
                <w:szCs w:val="28"/>
              </w:rPr>
            </w:pPr>
            <w:r w:rsidRPr="009A05A5">
              <w:rPr>
                <w:color w:val="44546A" w:themeColor="text2"/>
                <w:sz w:val="28"/>
                <w:szCs w:val="28"/>
              </w:rPr>
              <w:t>Actividades realizadas</w:t>
            </w:r>
          </w:p>
        </w:tc>
        <w:tc>
          <w:tcPr>
            <w:tcW w:w="4191" w:type="dxa"/>
          </w:tcPr>
          <w:p w14:paraId="3C2900EC" w14:textId="77777777" w:rsidR="007925A5" w:rsidRPr="009F0A02" w:rsidRDefault="007925A5" w:rsidP="00021827">
            <w:pPr>
              <w:jc w:val="center"/>
              <w:rPr>
                <w:color w:val="FF0000"/>
                <w:sz w:val="28"/>
                <w:szCs w:val="28"/>
              </w:rPr>
            </w:pPr>
            <w:r w:rsidRPr="009A05A5">
              <w:rPr>
                <w:color w:val="44546A" w:themeColor="text2"/>
                <w:sz w:val="28"/>
                <w:szCs w:val="28"/>
              </w:rPr>
              <w:t>Personas beneficiarias</w:t>
            </w:r>
          </w:p>
        </w:tc>
      </w:tr>
      <w:tr w:rsidR="007925A5" w14:paraId="6AB49ADF" w14:textId="77777777" w:rsidTr="00021827">
        <w:trPr>
          <w:trHeight w:val="589"/>
        </w:trPr>
        <w:tc>
          <w:tcPr>
            <w:tcW w:w="5404" w:type="dxa"/>
          </w:tcPr>
          <w:p w14:paraId="2432DD63" w14:textId="77777777" w:rsidR="007925A5" w:rsidRDefault="007925A5" w:rsidP="00021827">
            <w:r>
              <w:t xml:space="preserve">Asesorías Jurídicas </w:t>
            </w:r>
          </w:p>
        </w:tc>
        <w:tc>
          <w:tcPr>
            <w:tcW w:w="4191" w:type="dxa"/>
          </w:tcPr>
          <w:p w14:paraId="4E63EE2A" w14:textId="77777777" w:rsidR="007925A5" w:rsidRDefault="007925A5" w:rsidP="00021827">
            <w:pPr>
              <w:jc w:val="center"/>
            </w:pPr>
            <w:r>
              <w:t xml:space="preserve">7 beneficiarios </w:t>
            </w:r>
          </w:p>
        </w:tc>
      </w:tr>
    </w:tbl>
    <w:p w14:paraId="5DF78AD4" w14:textId="77777777" w:rsidR="007925A5" w:rsidRDefault="007925A5" w:rsidP="007925A5"/>
    <w:tbl>
      <w:tblPr>
        <w:tblStyle w:val="Tablaconcuadrcula"/>
        <w:tblpPr w:leftFromText="141" w:rightFromText="141" w:vertAnchor="text" w:horzAnchor="margin" w:tblpXSpec="center" w:tblpY="-24"/>
        <w:tblW w:w="9595" w:type="dxa"/>
        <w:tblLook w:val="04A0" w:firstRow="1" w:lastRow="0" w:firstColumn="1" w:lastColumn="0" w:noHBand="0" w:noVBand="1"/>
      </w:tblPr>
      <w:tblGrid>
        <w:gridCol w:w="5404"/>
        <w:gridCol w:w="4191"/>
      </w:tblGrid>
      <w:tr w:rsidR="007925A5" w14:paraId="1BEB7701" w14:textId="77777777" w:rsidTr="00021827">
        <w:trPr>
          <w:trHeight w:val="721"/>
        </w:trPr>
        <w:tc>
          <w:tcPr>
            <w:tcW w:w="9595" w:type="dxa"/>
            <w:gridSpan w:val="2"/>
          </w:tcPr>
          <w:p w14:paraId="7C95DA7A" w14:textId="77777777" w:rsidR="007925A5" w:rsidRDefault="007925A5" w:rsidP="00021827">
            <w:pPr>
              <w:jc w:val="center"/>
            </w:pPr>
            <w:r w:rsidRPr="009F0A02">
              <w:rPr>
                <w:color w:val="FF0000"/>
                <w:sz w:val="28"/>
                <w:szCs w:val="28"/>
              </w:rPr>
              <w:t xml:space="preserve">ESTADISTICAS GENERADAS DEL MES </w:t>
            </w:r>
            <w:r>
              <w:rPr>
                <w:color w:val="FF0000"/>
                <w:sz w:val="28"/>
                <w:szCs w:val="28"/>
              </w:rPr>
              <w:t>DE OCTUBRE EN</w:t>
            </w:r>
            <w:r w:rsidRPr="009F0A02">
              <w:rPr>
                <w:color w:val="FF0000"/>
                <w:sz w:val="28"/>
                <w:szCs w:val="28"/>
              </w:rPr>
              <w:t xml:space="preserve"> EL AREA </w:t>
            </w:r>
            <w:r>
              <w:rPr>
                <w:color w:val="FF0000"/>
                <w:sz w:val="28"/>
                <w:szCs w:val="28"/>
              </w:rPr>
              <w:t xml:space="preserve">SOCIAL </w:t>
            </w:r>
            <w:r w:rsidRPr="009F0A02">
              <w:rPr>
                <w:color w:val="FF0000"/>
                <w:sz w:val="28"/>
                <w:szCs w:val="28"/>
              </w:rPr>
              <w:t xml:space="preserve">DE LA U.M.M </w:t>
            </w:r>
            <w:r>
              <w:rPr>
                <w:color w:val="FF0000"/>
                <w:sz w:val="28"/>
                <w:szCs w:val="28"/>
              </w:rPr>
              <w:t>2024</w:t>
            </w:r>
          </w:p>
        </w:tc>
      </w:tr>
      <w:tr w:rsidR="007925A5" w14:paraId="02EE96B1" w14:textId="77777777" w:rsidTr="00021827">
        <w:trPr>
          <w:trHeight w:val="721"/>
        </w:trPr>
        <w:tc>
          <w:tcPr>
            <w:tcW w:w="5404" w:type="dxa"/>
          </w:tcPr>
          <w:p w14:paraId="33411E6E" w14:textId="77777777" w:rsidR="007925A5" w:rsidRPr="009F0A02" w:rsidRDefault="007925A5" w:rsidP="00021827">
            <w:pPr>
              <w:jc w:val="center"/>
              <w:rPr>
                <w:color w:val="FF0000"/>
                <w:sz w:val="28"/>
                <w:szCs w:val="28"/>
              </w:rPr>
            </w:pPr>
            <w:r w:rsidRPr="009A05A5">
              <w:rPr>
                <w:color w:val="44546A" w:themeColor="text2"/>
                <w:sz w:val="28"/>
                <w:szCs w:val="28"/>
              </w:rPr>
              <w:t xml:space="preserve">Actividades realizadas </w:t>
            </w:r>
          </w:p>
        </w:tc>
        <w:tc>
          <w:tcPr>
            <w:tcW w:w="4191" w:type="dxa"/>
          </w:tcPr>
          <w:p w14:paraId="64393D39" w14:textId="77777777" w:rsidR="007925A5" w:rsidRPr="009F0A02" w:rsidRDefault="007925A5" w:rsidP="00021827">
            <w:pPr>
              <w:jc w:val="center"/>
              <w:rPr>
                <w:color w:val="FF0000"/>
                <w:sz w:val="28"/>
                <w:szCs w:val="28"/>
              </w:rPr>
            </w:pPr>
            <w:r w:rsidRPr="009A05A5">
              <w:rPr>
                <w:color w:val="44546A" w:themeColor="text2"/>
                <w:sz w:val="28"/>
                <w:szCs w:val="28"/>
              </w:rPr>
              <w:t xml:space="preserve">Personas beneficiarias </w:t>
            </w:r>
          </w:p>
        </w:tc>
      </w:tr>
      <w:tr w:rsidR="007925A5" w14:paraId="102DAF14" w14:textId="77777777" w:rsidTr="00021827">
        <w:trPr>
          <w:trHeight w:val="589"/>
        </w:trPr>
        <w:tc>
          <w:tcPr>
            <w:tcW w:w="5404" w:type="dxa"/>
          </w:tcPr>
          <w:p w14:paraId="1617B5C2" w14:textId="77777777" w:rsidR="007925A5" w:rsidRDefault="007925A5" w:rsidP="00021827">
            <w:r>
              <w:t xml:space="preserve">Intervenciones en Trabajo Social </w:t>
            </w:r>
          </w:p>
        </w:tc>
        <w:tc>
          <w:tcPr>
            <w:tcW w:w="4191" w:type="dxa"/>
          </w:tcPr>
          <w:p w14:paraId="26A48276" w14:textId="77777777" w:rsidR="007925A5" w:rsidRDefault="007925A5" w:rsidP="00021827">
            <w:pPr>
              <w:jc w:val="center"/>
            </w:pPr>
            <w:r>
              <w:t xml:space="preserve">18 intervenciones </w:t>
            </w:r>
          </w:p>
        </w:tc>
      </w:tr>
      <w:tr w:rsidR="007925A5" w14:paraId="7E445C02" w14:textId="77777777" w:rsidTr="00021827">
        <w:trPr>
          <w:trHeight w:val="597"/>
        </w:trPr>
        <w:tc>
          <w:tcPr>
            <w:tcW w:w="5404" w:type="dxa"/>
          </w:tcPr>
          <w:p w14:paraId="43A24D4F" w14:textId="77777777" w:rsidR="007925A5" w:rsidRDefault="007925A5" w:rsidP="00021827">
            <w:r>
              <w:t xml:space="preserve">Charla de prevención de violencia en complejo educativo Ing. Guillermo Borja Nathan </w:t>
            </w:r>
          </w:p>
        </w:tc>
        <w:tc>
          <w:tcPr>
            <w:tcW w:w="4191" w:type="dxa"/>
          </w:tcPr>
          <w:p w14:paraId="447CAEA2" w14:textId="77777777" w:rsidR="007925A5" w:rsidRDefault="007925A5" w:rsidP="00021827">
            <w:pPr>
              <w:jc w:val="center"/>
            </w:pPr>
            <w:r>
              <w:t xml:space="preserve">172 alumnos </w:t>
            </w:r>
          </w:p>
        </w:tc>
      </w:tr>
      <w:tr w:rsidR="007925A5" w14:paraId="5B4D5353" w14:textId="77777777" w:rsidTr="00021827">
        <w:trPr>
          <w:trHeight w:val="586"/>
        </w:trPr>
        <w:tc>
          <w:tcPr>
            <w:tcW w:w="5404" w:type="dxa"/>
          </w:tcPr>
          <w:p w14:paraId="1F8AACCB" w14:textId="77777777" w:rsidR="007925A5" w:rsidRDefault="007925A5" w:rsidP="00021827">
            <w:r>
              <w:t xml:space="preserve">Charla de prevención de violencia en centro escolar Sta. Carlota </w:t>
            </w:r>
          </w:p>
        </w:tc>
        <w:tc>
          <w:tcPr>
            <w:tcW w:w="4191" w:type="dxa"/>
          </w:tcPr>
          <w:p w14:paraId="2613A929" w14:textId="77777777" w:rsidR="007925A5" w:rsidRDefault="007925A5" w:rsidP="00021827">
            <w:pPr>
              <w:jc w:val="center"/>
            </w:pPr>
            <w:r>
              <w:t xml:space="preserve">39 alumnos </w:t>
            </w:r>
          </w:p>
        </w:tc>
      </w:tr>
      <w:tr w:rsidR="007925A5" w14:paraId="464671DE" w14:textId="77777777" w:rsidTr="00021827">
        <w:trPr>
          <w:trHeight w:val="595"/>
        </w:trPr>
        <w:tc>
          <w:tcPr>
            <w:tcW w:w="5404" w:type="dxa"/>
          </w:tcPr>
          <w:p w14:paraId="4082714B" w14:textId="77777777" w:rsidR="007925A5" w:rsidRDefault="007925A5" w:rsidP="00021827">
            <w:r>
              <w:t xml:space="preserve">Jornada medica brisas de Joya Grande, charlas de prevención de violencia y servicios que brinda la U.M.M </w:t>
            </w:r>
          </w:p>
        </w:tc>
        <w:tc>
          <w:tcPr>
            <w:tcW w:w="4191" w:type="dxa"/>
          </w:tcPr>
          <w:p w14:paraId="6741116D" w14:textId="77777777" w:rsidR="007925A5" w:rsidRDefault="007925A5" w:rsidP="00021827">
            <w:pPr>
              <w:jc w:val="center"/>
            </w:pPr>
            <w:r>
              <w:t xml:space="preserve">75 adultos </w:t>
            </w:r>
          </w:p>
        </w:tc>
      </w:tr>
      <w:tr w:rsidR="007925A5" w14:paraId="4D5623C7" w14:textId="77777777" w:rsidTr="00021827">
        <w:trPr>
          <w:trHeight w:val="584"/>
        </w:trPr>
        <w:tc>
          <w:tcPr>
            <w:tcW w:w="5404" w:type="dxa"/>
          </w:tcPr>
          <w:p w14:paraId="178B2160" w14:textId="77777777" w:rsidR="007925A5" w:rsidRDefault="007925A5" w:rsidP="00021827">
            <w:r>
              <w:t>Visita a centro escolar el Cedral para el desarrollo del programa de prevención de violencia con alumnos</w:t>
            </w:r>
          </w:p>
        </w:tc>
        <w:tc>
          <w:tcPr>
            <w:tcW w:w="4191" w:type="dxa"/>
          </w:tcPr>
          <w:p w14:paraId="4F8C1D8A" w14:textId="77777777" w:rsidR="007925A5" w:rsidRDefault="007925A5" w:rsidP="00021827">
            <w:pPr>
              <w:jc w:val="center"/>
            </w:pPr>
            <w:r>
              <w:t>33 alumnos</w:t>
            </w:r>
          </w:p>
        </w:tc>
      </w:tr>
      <w:tr w:rsidR="007925A5" w14:paraId="7B2BBB5B" w14:textId="77777777" w:rsidTr="00021827">
        <w:trPr>
          <w:trHeight w:val="592"/>
        </w:trPr>
        <w:tc>
          <w:tcPr>
            <w:tcW w:w="5404" w:type="dxa"/>
          </w:tcPr>
          <w:p w14:paraId="7CA771AA" w14:textId="77777777" w:rsidR="007925A5" w:rsidRDefault="007925A5" w:rsidP="00021827">
            <w:r>
              <w:t>Apoyo en actividad de prevención contra el cáncer de mama desarrollada en parque Noe Canjura</w:t>
            </w:r>
          </w:p>
        </w:tc>
        <w:tc>
          <w:tcPr>
            <w:tcW w:w="4191" w:type="dxa"/>
          </w:tcPr>
          <w:p w14:paraId="3EC087EF" w14:textId="77777777" w:rsidR="007925A5" w:rsidRDefault="007925A5" w:rsidP="00021827">
            <w:pPr>
              <w:jc w:val="center"/>
            </w:pPr>
            <w:r>
              <w:t xml:space="preserve">91 asistentes </w:t>
            </w:r>
          </w:p>
        </w:tc>
      </w:tr>
      <w:tr w:rsidR="007925A5" w14:paraId="11C02713" w14:textId="77777777" w:rsidTr="00021827">
        <w:trPr>
          <w:trHeight w:val="592"/>
        </w:trPr>
        <w:tc>
          <w:tcPr>
            <w:tcW w:w="5404" w:type="dxa"/>
          </w:tcPr>
          <w:p w14:paraId="57BF829A" w14:textId="77777777" w:rsidR="007925A5" w:rsidRDefault="007925A5" w:rsidP="00021827">
            <w:r>
              <w:t xml:space="preserve">Clases de Danza Folclórica </w:t>
            </w:r>
          </w:p>
        </w:tc>
        <w:tc>
          <w:tcPr>
            <w:tcW w:w="4191" w:type="dxa"/>
          </w:tcPr>
          <w:p w14:paraId="69022130" w14:textId="77777777" w:rsidR="007925A5" w:rsidRDefault="007925A5" w:rsidP="00021827">
            <w:pPr>
              <w:jc w:val="center"/>
            </w:pPr>
            <w:r>
              <w:t xml:space="preserve">24 mujeres </w:t>
            </w:r>
          </w:p>
        </w:tc>
      </w:tr>
      <w:tr w:rsidR="007925A5" w14:paraId="276EA053" w14:textId="77777777" w:rsidTr="00021827">
        <w:trPr>
          <w:trHeight w:val="592"/>
        </w:trPr>
        <w:tc>
          <w:tcPr>
            <w:tcW w:w="5404" w:type="dxa"/>
          </w:tcPr>
          <w:p w14:paraId="13A7C851" w14:textId="77777777" w:rsidR="007925A5" w:rsidRDefault="007925A5" w:rsidP="00021827">
            <w:r>
              <w:t xml:space="preserve">Clases de Ballet </w:t>
            </w:r>
          </w:p>
        </w:tc>
        <w:tc>
          <w:tcPr>
            <w:tcW w:w="4191" w:type="dxa"/>
          </w:tcPr>
          <w:p w14:paraId="26BC78AF" w14:textId="77777777" w:rsidR="007925A5" w:rsidRDefault="007925A5" w:rsidP="00021827">
            <w:pPr>
              <w:jc w:val="center"/>
            </w:pPr>
            <w:r>
              <w:t xml:space="preserve">4 niñas </w:t>
            </w:r>
          </w:p>
        </w:tc>
      </w:tr>
      <w:tr w:rsidR="007925A5" w14:paraId="698106A9" w14:textId="77777777" w:rsidTr="00021827">
        <w:trPr>
          <w:trHeight w:val="592"/>
        </w:trPr>
        <w:tc>
          <w:tcPr>
            <w:tcW w:w="5404" w:type="dxa"/>
          </w:tcPr>
          <w:p w14:paraId="5A096652" w14:textId="77777777" w:rsidR="007925A5" w:rsidRDefault="007925A5" w:rsidP="00021827">
            <w:r>
              <w:t xml:space="preserve">Gimnasia Geriátrica en el I.S.S.S </w:t>
            </w:r>
          </w:p>
        </w:tc>
        <w:tc>
          <w:tcPr>
            <w:tcW w:w="4191" w:type="dxa"/>
          </w:tcPr>
          <w:p w14:paraId="35A72D48" w14:textId="77777777" w:rsidR="007925A5" w:rsidRDefault="007925A5" w:rsidP="00021827">
            <w:pPr>
              <w:jc w:val="center"/>
            </w:pPr>
            <w:r>
              <w:t xml:space="preserve">49 adultas mayores </w:t>
            </w:r>
          </w:p>
        </w:tc>
      </w:tr>
      <w:tr w:rsidR="007925A5" w14:paraId="4EFACEBD" w14:textId="77777777" w:rsidTr="00021827">
        <w:trPr>
          <w:trHeight w:val="592"/>
        </w:trPr>
        <w:tc>
          <w:tcPr>
            <w:tcW w:w="5404" w:type="dxa"/>
          </w:tcPr>
          <w:p w14:paraId="15E963A1" w14:textId="77777777" w:rsidR="007925A5" w:rsidRDefault="007925A5" w:rsidP="00021827">
            <w:r>
              <w:t>Clases de folklor adulta mayores en el I.S.S. S</w:t>
            </w:r>
          </w:p>
        </w:tc>
        <w:tc>
          <w:tcPr>
            <w:tcW w:w="4191" w:type="dxa"/>
          </w:tcPr>
          <w:p w14:paraId="359FCFFC" w14:textId="77777777" w:rsidR="007925A5" w:rsidRDefault="007925A5" w:rsidP="00021827">
            <w:pPr>
              <w:jc w:val="center"/>
            </w:pPr>
            <w:r>
              <w:t xml:space="preserve">9 adultas mayores </w:t>
            </w:r>
          </w:p>
        </w:tc>
      </w:tr>
      <w:tr w:rsidR="007925A5" w14:paraId="70EAC112" w14:textId="77777777" w:rsidTr="00021827">
        <w:trPr>
          <w:trHeight w:val="592"/>
        </w:trPr>
        <w:tc>
          <w:tcPr>
            <w:tcW w:w="5404" w:type="dxa"/>
          </w:tcPr>
          <w:p w14:paraId="06D9FA7C" w14:textId="77777777" w:rsidR="007925A5" w:rsidRDefault="007925A5" w:rsidP="00021827">
            <w:r>
              <w:t xml:space="preserve">Exámenes de mamografías y citologías mes de octubre </w:t>
            </w:r>
          </w:p>
        </w:tc>
        <w:tc>
          <w:tcPr>
            <w:tcW w:w="4191" w:type="dxa"/>
          </w:tcPr>
          <w:p w14:paraId="736B2802" w14:textId="77777777" w:rsidR="007925A5" w:rsidRDefault="007925A5" w:rsidP="00021827">
            <w:pPr>
              <w:jc w:val="center"/>
            </w:pPr>
            <w:r>
              <w:t xml:space="preserve">55 mujeres </w:t>
            </w:r>
          </w:p>
        </w:tc>
      </w:tr>
      <w:tr w:rsidR="007925A5" w14:paraId="48DAE063" w14:textId="77777777" w:rsidTr="00021827">
        <w:trPr>
          <w:trHeight w:val="592"/>
        </w:trPr>
        <w:tc>
          <w:tcPr>
            <w:tcW w:w="5404" w:type="dxa"/>
          </w:tcPr>
          <w:p w14:paraId="78FDC28D" w14:textId="77777777" w:rsidR="007925A5" w:rsidRDefault="007925A5" w:rsidP="00021827">
            <w:r>
              <w:t xml:space="preserve">Fortalecer el emprendimiento de los jóvenes del distrito de apopa </w:t>
            </w:r>
          </w:p>
          <w:p w14:paraId="3A1D9488" w14:textId="77777777" w:rsidR="007925A5" w:rsidRDefault="007925A5" w:rsidP="00021827"/>
        </w:tc>
        <w:tc>
          <w:tcPr>
            <w:tcW w:w="4191" w:type="dxa"/>
          </w:tcPr>
          <w:p w14:paraId="1BD8023F" w14:textId="77777777" w:rsidR="007925A5" w:rsidRDefault="007925A5" w:rsidP="00021827">
            <w:pPr>
              <w:jc w:val="center"/>
            </w:pPr>
            <w:r>
              <w:t xml:space="preserve">12 beneficiados </w:t>
            </w:r>
          </w:p>
        </w:tc>
      </w:tr>
      <w:tr w:rsidR="007925A5" w14:paraId="3BDFB0E4" w14:textId="77777777" w:rsidTr="00021827">
        <w:trPr>
          <w:trHeight w:val="592"/>
        </w:trPr>
        <w:tc>
          <w:tcPr>
            <w:tcW w:w="5404" w:type="dxa"/>
          </w:tcPr>
          <w:p w14:paraId="0FDF03F8" w14:textId="77777777" w:rsidR="007925A5" w:rsidRDefault="007925A5" w:rsidP="00021827">
            <w:r>
              <w:t xml:space="preserve">Entrega de trasferencia por la cantidad de $227.037 por ayuda económica a mujeres en situación de violencia de género y movilidad forzada beneficiarias con programas de la U.M.M con diferentes cooperantes </w:t>
            </w:r>
          </w:p>
        </w:tc>
        <w:tc>
          <w:tcPr>
            <w:tcW w:w="4191" w:type="dxa"/>
          </w:tcPr>
          <w:p w14:paraId="79A7F7F0" w14:textId="77777777" w:rsidR="007925A5" w:rsidRDefault="007925A5" w:rsidP="00021827">
            <w:pPr>
              <w:jc w:val="center"/>
            </w:pPr>
            <w:r>
              <w:t xml:space="preserve">1 beneficiario </w:t>
            </w:r>
          </w:p>
        </w:tc>
      </w:tr>
    </w:tbl>
    <w:p w14:paraId="0F91FAAA" w14:textId="77777777" w:rsidR="007925A5" w:rsidRDefault="007925A5" w:rsidP="007925A5">
      <w:r>
        <w:t xml:space="preserve"> </w:t>
      </w:r>
    </w:p>
    <w:p w14:paraId="6E4A0B72" w14:textId="77777777" w:rsidR="007925A5" w:rsidRDefault="007925A5" w:rsidP="007925A5"/>
    <w:p w14:paraId="36B21D46" w14:textId="77777777" w:rsidR="007925A5" w:rsidRDefault="007925A5" w:rsidP="007925A5"/>
    <w:p w14:paraId="2AFB9546" w14:textId="77777777" w:rsidR="007925A5" w:rsidRDefault="007925A5" w:rsidP="007925A5"/>
    <w:tbl>
      <w:tblPr>
        <w:tblStyle w:val="Tablaconcuadrcula"/>
        <w:tblpPr w:leftFromText="141" w:rightFromText="141" w:vertAnchor="text" w:horzAnchor="margin" w:tblpXSpec="center" w:tblpY="-24"/>
        <w:tblW w:w="9595" w:type="dxa"/>
        <w:tblLook w:val="04A0" w:firstRow="1" w:lastRow="0" w:firstColumn="1" w:lastColumn="0" w:noHBand="0" w:noVBand="1"/>
      </w:tblPr>
      <w:tblGrid>
        <w:gridCol w:w="5404"/>
        <w:gridCol w:w="4191"/>
      </w:tblGrid>
      <w:tr w:rsidR="007925A5" w14:paraId="1160BC9A" w14:textId="77777777" w:rsidTr="00021827">
        <w:trPr>
          <w:trHeight w:val="721"/>
        </w:trPr>
        <w:tc>
          <w:tcPr>
            <w:tcW w:w="9595" w:type="dxa"/>
            <w:gridSpan w:val="2"/>
          </w:tcPr>
          <w:p w14:paraId="109A7AAB" w14:textId="77777777" w:rsidR="007925A5" w:rsidRDefault="007925A5" w:rsidP="00021827">
            <w:pPr>
              <w:jc w:val="center"/>
            </w:pPr>
            <w:r w:rsidRPr="009F0A02">
              <w:rPr>
                <w:color w:val="FF0000"/>
                <w:sz w:val="28"/>
                <w:szCs w:val="28"/>
              </w:rPr>
              <w:lastRenderedPageBreak/>
              <w:t xml:space="preserve">ESTADISTICAS GENERADAS DEL MES </w:t>
            </w:r>
            <w:r>
              <w:rPr>
                <w:color w:val="FF0000"/>
                <w:sz w:val="28"/>
                <w:szCs w:val="28"/>
              </w:rPr>
              <w:t>DE NOVIEMBRE EN</w:t>
            </w:r>
            <w:r w:rsidRPr="009F0A02">
              <w:rPr>
                <w:color w:val="FF0000"/>
                <w:sz w:val="28"/>
                <w:szCs w:val="28"/>
              </w:rPr>
              <w:t xml:space="preserve"> EL AREA </w:t>
            </w:r>
            <w:r>
              <w:rPr>
                <w:color w:val="FF0000"/>
                <w:sz w:val="28"/>
                <w:szCs w:val="28"/>
              </w:rPr>
              <w:t xml:space="preserve">SOCIAL </w:t>
            </w:r>
            <w:r w:rsidRPr="009F0A02">
              <w:rPr>
                <w:color w:val="FF0000"/>
                <w:sz w:val="28"/>
                <w:szCs w:val="28"/>
              </w:rPr>
              <w:t xml:space="preserve">DE LA U.M.M </w:t>
            </w:r>
            <w:r>
              <w:rPr>
                <w:color w:val="FF0000"/>
                <w:sz w:val="28"/>
                <w:szCs w:val="28"/>
              </w:rPr>
              <w:t>2024</w:t>
            </w:r>
          </w:p>
        </w:tc>
      </w:tr>
      <w:tr w:rsidR="007925A5" w14:paraId="4C0F2DD6" w14:textId="77777777" w:rsidTr="00021827">
        <w:trPr>
          <w:trHeight w:val="721"/>
        </w:trPr>
        <w:tc>
          <w:tcPr>
            <w:tcW w:w="5404" w:type="dxa"/>
          </w:tcPr>
          <w:p w14:paraId="4730288D" w14:textId="77777777" w:rsidR="007925A5" w:rsidRPr="009F0A02" w:rsidRDefault="007925A5" w:rsidP="00021827">
            <w:pPr>
              <w:jc w:val="center"/>
              <w:rPr>
                <w:color w:val="FF0000"/>
                <w:sz w:val="28"/>
                <w:szCs w:val="28"/>
              </w:rPr>
            </w:pPr>
            <w:r w:rsidRPr="009A05A5">
              <w:rPr>
                <w:color w:val="44546A" w:themeColor="text2"/>
                <w:sz w:val="28"/>
                <w:szCs w:val="28"/>
              </w:rPr>
              <w:t>Actividades realizadas</w:t>
            </w:r>
          </w:p>
        </w:tc>
        <w:tc>
          <w:tcPr>
            <w:tcW w:w="4191" w:type="dxa"/>
          </w:tcPr>
          <w:p w14:paraId="1D908370" w14:textId="77777777" w:rsidR="007925A5" w:rsidRPr="009F0A02" w:rsidRDefault="007925A5" w:rsidP="00021827">
            <w:pPr>
              <w:jc w:val="center"/>
              <w:rPr>
                <w:color w:val="FF0000"/>
                <w:sz w:val="28"/>
                <w:szCs w:val="28"/>
              </w:rPr>
            </w:pPr>
            <w:r w:rsidRPr="009A05A5">
              <w:rPr>
                <w:color w:val="44546A" w:themeColor="text2"/>
                <w:sz w:val="28"/>
                <w:szCs w:val="28"/>
              </w:rPr>
              <w:t>Personas beneficiarias</w:t>
            </w:r>
          </w:p>
        </w:tc>
      </w:tr>
      <w:tr w:rsidR="007925A5" w14:paraId="732EF3AD" w14:textId="77777777" w:rsidTr="00021827">
        <w:trPr>
          <w:trHeight w:val="589"/>
        </w:trPr>
        <w:tc>
          <w:tcPr>
            <w:tcW w:w="5404" w:type="dxa"/>
          </w:tcPr>
          <w:p w14:paraId="7D5E55E3" w14:textId="77777777" w:rsidR="007925A5" w:rsidRDefault="007925A5" w:rsidP="00021827">
            <w:r>
              <w:t xml:space="preserve">Intervenciones en Trabajo Social </w:t>
            </w:r>
          </w:p>
        </w:tc>
        <w:tc>
          <w:tcPr>
            <w:tcW w:w="4191" w:type="dxa"/>
          </w:tcPr>
          <w:p w14:paraId="2711DBEE" w14:textId="77777777" w:rsidR="007925A5" w:rsidRDefault="007925A5" w:rsidP="00021827">
            <w:pPr>
              <w:jc w:val="center"/>
            </w:pPr>
            <w:r>
              <w:t xml:space="preserve">23 usuarios </w:t>
            </w:r>
          </w:p>
        </w:tc>
      </w:tr>
      <w:tr w:rsidR="007925A5" w14:paraId="71D78E9C" w14:textId="77777777" w:rsidTr="00021827">
        <w:trPr>
          <w:trHeight w:val="597"/>
        </w:trPr>
        <w:tc>
          <w:tcPr>
            <w:tcW w:w="5404" w:type="dxa"/>
          </w:tcPr>
          <w:p w14:paraId="6B473938" w14:textId="77777777" w:rsidR="007925A5" w:rsidRDefault="007925A5" w:rsidP="00021827">
            <w:r>
              <w:t xml:space="preserve">Entrega de tarjeta </w:t>
            </w:r>
            <w:proofErr w:type="spellStart"/>
            <w:r>
              <w:t>gift</w:t>
            </w:r>
            <w:proofErr w:type="spellEnd"/>
            <w:r>
              <w:t xml:space="preserve"> a mujeres en situación de violencia de </w:t>
            </w:r>
            <w:proofErr w:type="spellStart"/>
            <w:r>
              <w:t>genero</w:t>
            </w:r>
            <w:proofErr w:type="spellEnd"/>
            <w:r>
              <w:t xml:space="preserve"> y movilidad forzada </w:t>
            </w:r>
          </w:p>
        </w:tc>
        <w:tc>
          <w:tcPr>
            <w:tcW w:w="4191" w:type="dxa"/>
          </w:tcPr>
          <w:p w14:paraId="266AFF79" w14:textId="77777777" w:rsidR="007925A5" w:rsidRDefault="007925A5" w:rsidP="00021827">
            <w:pPr>
              <w:jc w:val="center"/>
            </w:pPr>
            <w:r>
              <w:t xml:space="preserve">4 beneficiadas </w:t>
            </w:r>
          </w:p>
        </w:tc>
      </w:tr>
      <w:tr w:rsidR="007925A5" w14:paraId="769B0331" w14:textId="77777777" w:rsidTr="00021827">
        <w:trPr>
          <w:trHeight w:val="586"/>
        </w:trPr>
        <w:tc>
          <w:tcPr>
            <w:tcW w:w="5404" w:type="dxa"/>
          </w:tcPr>
          <w:p w14:paraId="7586E5B6" w14:textId="77777777" w:rsidR="007925A5" w:rsidRDefault="007925A5" w:rsidP="00021827">
            <w:r>
              <w:t>Proyecto emplea -T integración sostenible de las juventudes al nuevo contexto del mercado laboral “con emprendedores del distrito de apopa en coordinación con plan internacional “</w:t>
            </w:r>
          </w:p>
          <w:p w14:paraId="53277ED0" w14:textId="77777777" w:rsidR="007925A5" w:rsidRDefault="007925A5" w:rsidP="00021827"/>
        </w:tc>
        <w:tc>
          <w:tcPr>
            <w:tcW w:w="4191" w:type="dxa"/>
          </w:tcPr>
          <w:p w14:paraId="2D38C99B" w14:textId="77777777" w:rsidR="007925A5" w:rsidRDefault="007925A5" w:rsidP="00021827">
            <w:pPr>
              <w:jc w:val="center"/>
            </w:pPr>
            <w:r>
              <w:t xml:space="preserve">7 beneficiarios </w:t>
            </w:r>
          </w:p>
        </w:tc>
      </w:tr>
      <w:tr w:rsidR="007925A5" w14:paraId="0ED77DCE" w14:textId="77777777" w:rsidTr="00021827">
        <w:trPr>
          <w:trHeight w:val="595"/>
        </w:trPr>
        <w:tc>
          <w:tcPr>
            <w:tcW w:w="5404" w:type="dxa"/>
          </w:tcPr>
          <w:p w14:paraId="33D65E5F" w14:textId="77777777" w:rsidR="007925A5" w:rsidRDefault="007925A5" w:rsidP="00021827">
            <w:r>
              <w:t xml:space="preserve">Eventos realizados con la danza folclórica </w:t>
            </w:r>
          </w:p>
        </w:tc>
        <w:tc>
          <w:tcPr>
            <w:tcW w:w="4191" w:type="dxa"/>
          </w:tcPr>
          <w:p w14:paraId="41EF27D2" w14:textId="77777777" w:rsidR="007925A5" w:rsidRDefault="007925A5" w:rsidP="00021827">
            <w:pPr>
              <w:jc w:val="center"/>
            </w:pPr>
            <w:r>
              <w:t xml:space="preserve">48 beneficiarios </w:t>
            </w:r>
          </w:p>
        </w:tc>
      </w:tr>
      <w:tr w:rsidR="007925A5" w14:paraId="46064738" w14:textId="77777777" w:rsidTr="00021827">
        <w:trPr>
          <w:trHeight w:val="592"/>
        </w:trPr>
        <w:tc>
          <w:tcPr>
            <w:tcW w:w="5404" w:type="dxa"/>
          </w:tcPr>
          <w:p w14:paraId="7C020B7E" w14:textId="77777777" w:rsidR="007925A5" w:rsidRPr="005E2CD9" w:rsidRDefault="007925A5" w:rsidP="00021827">
            <w:r>
              <w:t xml:space="preserve">Gimnasia Geriátrica en el I.S.S.S </w:t>
            </w:r>
          </w:p>
        </w:tc>
        <w:tc>
          <w:tcPr>
            <w:tcW w:w="4191" w:type="dxa"/>
          </w:tcPr>
          <w:p w14:paraId="757FE1CC" w14:textId="77777777" w:rsidR="007925A5" w:rsidRDefault="007925A5" w:rsidP="00021827">
            <w:pPr>
              <w:jc w:val="center"/>
            </w:pPr>
            <w:r>
              <w:t xml:space="preserve">39 beneficiarios </w:t>
            </w:r>
          </w:p>
        </w:tc>
      </w:tr>
      <w:tr w:rsidR="007925A5" w14:paraId="4B47DC4E" w14:textId="77777777" w:rsidTr="00021827">
        <w:trPr>
          <w:trHeight w:val="592"/>
        </w:trPr>
        <w:tc>
          <w:tcPr>
            <w:tcW w:w="5404" w:type="dxa"/>
          </w:tcPr>
          <w:p w14:paraId="79E70FC6" w14:textId="77777777" w:rsidR="007925A5" w:rsidRPr="005E2CD9" w:rsidRDefault="007925A5" w:rsidP="00021827">
            <w:r>
              <w:t>Clases de folklor adulta mayores en el I.S.S. S</w:t>
            </w:r>
          </w:p>
        </w:tc>
        <w:tc>
          <w:tcPr>
            <w:tcW w:w="4191" w:type="dxa"/>
          </w:tcPr>
          <w:p w14:paraId="3055165E" w14:textId="77777777" w:rsidR="007925A5" w:rsidRDefault="007925A5" w:rsidP="00021827">
            <w:pPr>
              <w:jc w:val="center"/>
            </w:pPr>
            <w:r>
              <w:t xml:space="preserve">9 beneficiarios </w:t>
            </w:r>
          </w:p>
        </w:tc>
      </w:tr>
      <w:tr w:rsidR="007925A5" w14:paraId="79AF99AF" w14:textId="77777777" w:rsidTr="00021827">
        <w:trPr>
          <w:trHeight w:val="592"/>
        </w:trPr>
        <w:tc>
          <w:tcPr>
            <w:tcW w:w="5404" w:type="dxa"/>
          </w:tcPr>
          <w:p w14:paraId="1EDB731B" w14:textId="77777777" w:rsidR="007925A5" w:rsidRPr="005E2CD9" w:rsidRDefault="007925A5" w:rsidP="00021827">
            <w:r>
              <w:t xml:space="preserve">Exámenes de mamografías y citologías mes de Noviembre  </w:t>
            </w:r>
          </w:p>
        </w:tc>
        <w:tc>
          <w:tcPr>
            <w:tcW w:w="4191" w:type="dxa"/>
          </w:tcPr>
          <w:p w14:paraId="63DB9352" w14:textId="77777777" w:rsidR="007925A5" w:rsidRDefault="007925A5" w:rsidP="00021827">
            <w:pPr>
              <w:jc w:val="center"/>
            </w:pPr>
            <w:r>
              <w:t xml:space="preserve">16 beneficiarias </w:t>
            </w:r>
          </w:p>
        </w:tc>
      </w:tr>
      <w:tr w:rsidR="007925A5" w14:paraId="4089915F" w14:textId="77777777" w:rsidTr="00021827">
        <w:trPr>
          <w:trHeight w:val="592"/>
        </w:trPr>
        <w:tc>
          <w:tcPr>
            <w:tcW w:w="5404" w:type="dxa"/>
          </w:tcPr>
          <w:p w14:paraId="60A7DA2A" w14:textId="77777777" w:rsidR="007925A5" w:rsidRDefault="007925A5" w:rsidP="00021827">
            <w:r>
              <w:t xml:space="preserve">Danza </w:t>
            </w:r>
            <w:proofErr w:type="spellStart"/>
            <w:r>
              <w:t>folklorica</w:t>
            </w:r>
            <w:proofErr w:type="spellEnd"/>
            <w:r>
              <w:t xml:space="preserve"> U.M.M </w:t>
            </w:r>
          </w:p>
        </w:tc>
        <w:tc>
          <w:tcPr>
            <w:tcW w:w="4191" w:type="dxa"/>
          </w:tcPr>
          <w:p w14:paraId="22696662" w14:textId="77777777" w:rsidR="007925A5" w:rsidRDefault="007925A5" w:rsidP="00021827">
            <w:pPr>
              <w:jc w:val="center"/>
            </w:pPr>
            <w:r>
              <w:t xml:space="preserve">29 beneficiarios </w:t>
            </w:r>
          </w:p>
        </w:tc>
      </w:tr>
    </w:tbl>
    <w:p w14:paraId="789AC632" w14:textId="77777777" w:rsidR="007925A5" w:rsidRDefault="007925A5" w:rsidP="007925A5"/>
    <w:p w14:paraId="0A5AE2C1" w14:textId="77777777" w:rsidR="007925A5" w:rsidRDefault="007925A5" w:rsidP="007925A5"/>
    <w:p w14:paraId="0205A585" w14:textId="77777777" w:rsidR="007925A5" w:rsidRDefault="007925A5" w:rsidP="007925A5"/>
    <w:p w14:paraId="28A738E2" w14:textId="77777777" w:rsidR="007925A5" w:rsidRDefault="007925A5" w:rsidP="007925A5"/>
    <w:p w14:paraId="0CBADE7E" w14:textId="77777777" w:rsidR="007925A5" w:rsidRDefault="007925A5" w:rsidP="007925A5"/>
    <w:p w14:paraId="3C90D4D2" w14:textId="77777777" w:rsidR="007925A5" w:rsidRDefault="007925A5" w:rsidP="007925A5"/>
    <w:p w14:paraId="3133A876" w14:textId="77777777" w:rsidR="007925A5" w:rsidRDefault="007925A5" w:rsidP="007925A5"/>
    <w:p w14:paraId="1582B56B" w14:textId="77777777" w:rsidR="007925A5" w:rsidRDefault="007925A5" w:rsidP="007925A5"/>
    <w:p w14:paraId="27B085A0" w14:textId="77777777" w:rsidR="007925A5" w:rsidRDefault="007925A5" w:rsidP="007925A5"/>
    <w:p w14:paraId="2301C82F" w14:textId="77777777" w:rsidR="007925A5" w:rsidRDefault="007925A5" w:rsidP="007925A5"/>
    <w:p w14:paraId="67C05C2A" w14:textId="77777777" w:rsidR="007925A5" w:rsidRDefault="007925A5" w:rsidP="007925A5"/>
    <w:p w14:paraId="693A5DF0" w14:textId="77777777" w:rsidR="007925A5" w:rsidRDefault="007925A5" w:rsidP="007925A5"/>
    <w:p w14:paraId="5687AAF8" w14:textId="77777777" w:rsidR="007925A5" w:rsidRDefault="007925A5" w:rsidP="007925A5"/>
    <w:p w14:paraId="5824AFE0" w14:textId="77777777" w:rsidR="007925A5" w:rsidRDefault="007925A5" w:rsidP="007925A5"/>
    <w:p w14:paraId="39B796F2" w14:textId="77777777" w:rsidR="007925A5" w:rsidRDefault="007925A5" w:rsidP="007925A5"/>
    <w:p w14:paraId="753A14DB" w14:textId="77777777" w:rsidR="007925A5" w:rsidRDefault="007925A5" w:rsidP="007925A5"/>
    <w:tbl>
      <w:tblPr>
        <w:tblStyle w:val="Tablaconcuadrcula"/>
        <w:tblpPr w:leftFromText="141" w:rightFromText="141" w:vertAnchor="text" w:horzAnchor="margin" w:tblpXSpec="center" w:tblpY="-24"/>
        <w:tblW w:w="9595" w:type="dxa"/>
        <w:tblLook w:val="04A0" w:firstRow="1" w:lastRow="0" w:firstColumn="1" w:lastColumn="0" w:noHBand="0" w:noVBand="1"/>
      </w:tblPr>
      <w:tblGrid>
        <w:gridCol w:w="5404"/>
        <w:gridCol w:w="4191"/>
      </w:tblGrid>
      <w:tr w:rsidR="007925A5" w14:paraId="2A2B1862" w14:textId="77777777" w:rsidTr="00021827">
        <w:trPr>
          <w:trHeight w:val="721"/>
        </w:trPr>
        <w:tc>
          <w:tcPr>
            <w:tcW w:w="9595" w:type="dxa"/>
            <w:gridSpan w:val="2"/>
          </w:tcPr>
          <w:p w14:paraId="64B26073" w14:textId="77777777" w:rsidR="007925A5" w:rsidRDefault="007925A5" w:rsidP="00021827">
            <w:pPr>
              <w:jc w:val="center"/>
            </w:pPr>
            <w:r w:rsidRPr="009F0A02">
              <w:rPr>
                <w:color w:val="FF0000"/>
                <w:sz w:val="28"/>
                <w:szCs w:val="28"/>
              </w:rPr>
              <w:lastRenderedPageBreak/>
              <w:t xml:space="preserve">ESTADISTICAS GENERADAS DEL MES </w:t>
            </w:r>
            <w:r>
              <w:rPr>
                <w:color w:val="FF0000"/>
                <w:sz w:val="28"/>
                <w:szCs w:val="28"/>
              </w:rPr>
              <w:t>DE DICIEMBRE EN</w:t>
            </w:r>
            <w:r w:rsidRPr="009F0A02">
              <w:rPr>
                <w:color w:val="FF0000"/>
                <w:sz w:val="28"/>
                <w:szCs w:val="28"/>
              </w:rPr>
              <w:t xml:space="preserve"> EL AREA </w:t>
            </w:r>
            <w:r>
              <w:rPr>
                <w:color w:val="FF0000"/>
                <w:sz w:val="28"/>
                <w:szCs w:val="28"/>
              </w:rPr>
              <w:t xml:space="preserve">SOCIAL </w:t>
            </w:r>
            <w:r w:rsidRPr="009F0A02">
              <w:rPr>
                <w:color w:val="FF0000"/>
                <w:sz w:val="28"/>
                <w:szCs w:val="28"/>
              </w:rPr>
              <w:t xml:space="preserve">DE LA U.M.M </w:t>
            </w:r>
            <w:r>
              <w:rPr>
                <w:color w:val="FF0000"/>
                <w:sz w:val="28"/>
                <w:szCs w:val="28"/>
              </w:rPr>
              <w:t>2024</w:t>
            </w:r>
          </w:p>
        </w:tc>
      </w:tr>
      <w:tr w:rsidR="007925A5" w14:paraId="0C72D5C6" w14:textId="77777777" w:rsidTr="00021827">
        <w:trPr>
          <w:trHeight w:val="721"/>
        </w:trPr>
        <w:tc>
          <w:tcPr>
            <w:tcW w:w="5404" w:type="dxa"/>
          </w:tcPr>
          <w:p w14:paraId="52534410" w14:textId="77777777" w:rsidR="007925A5" w:rsidRPr="009F0A02" w:rsidRDefault="007925A5" w:rsidP="00021827">
            <w:pPr>
              <w:jc w:val="center"/>
              <w:rPr>
                <w:color w:val="FF0000"/>
                <w:sz w:val="28"/>
                <w:szCs w:val="28"/>
              </w:rPr>
            </w:pPr>
            <w:r w:rsidRPr="009A05A5">
              <w:rPr>
                <w:color w:val="44546A" w:themeColor="text2"/>
                <w:sz w:val="28"/>
                <w:szCs w:val="28"/>
              </w:rPr>
              <w:t>Actividades realizadas</w:t>
            </w:r>
          </w:p>
        </w:tc>
        <w:tc>
          <w:tcPr>
            <w:tcW w:w="4191" w:type="dxa"/>
          </w:tcPr>
          <w:p w14:paraId="5F66F932" w14:textId="77777777" w:rsidR="007925A5" w:rsidRPr="009F0A02" w:rsidRDefault="007925A5" w:rsidP="00021827">
            <w:pPr>
              <w:jc w:val="center"/>
              <w:rPr>
                <w:color w:val="FF0000"/>
                <w:sz w:val="28"/>
                <w:szCs w:val="28"/>
              </w:rPr>
            </w:pPr>
            <w:r w:rsidRPr="009A05A5">
              <w:rPr>
                <w:color w:val="44546A" w:themeColor="text2"/>
                <w:sz w:val="28"/>
                <w:szCs w:val="28"/>
              </w:rPr>
              <w:t>Personas beneficiarias</w:t>
            </w:r>
          </w:p>
        </w:tc>
      </w:tr>
      <w:tr w:rsidR="007925A5" w14:paraId="4A47AC58" w14:textId="77777777" w:rsidTr="00021827">
        <w:trPr>
          <w:trHeight w:val="589"/>
        </w:trPr>
        <w:tc>
          <w:tcPr>
            <w:tcW w:w="5404" w:type="dxa"/>
          </w:tcPr>
          <w:p w14:paraId="2C7FC1E8" w14:textId="77777777" w:rsidR="007925A5" w:rsidRDefault="007925A5" w:rsidP="00021827">
            <w:r>
              <w:t xml:space="preserve">Intervenciones en Trabajo Social </w:t>
            </w:r>
          </w:p>
        </w:tc>
        <w:tc>
          <w:tcPr>
            <w:tcW w:w="4191" w:type="dxa"/>
          </w:tcPr>
          <w:p w14:paraId="3C3EA4DE" w14:textId="77777777" w:rsidR="007925A5" w:rsidRDefault="007925A5" w:rsidP="00021827">
            <w:pPr>
              <w:jc w:val="center"/>
            </w:pPr>
            <w:r>
              <w:t xml:space="preserve">52 beneficiarios </w:t>
            </w:r>
          </w:p>
        </w:tc>
      </w:tr>
      <w:tr w:rsidR="007925A5" w14:paraId="379AAF6A" w14:textId="77777777" w:rsidTr="00021827">
        <w:trPr>
          <w:trHeight w:val="597"/>
        </w:trPr>
        <w:tc>
          <w:tcPr>
            <w:tcW w:w="5404" w:type="dxa"/>
          </w:tcPr>
          <w:p w14:paraId="3AAB81B0" w14:textId="77777777" w:rsidR="007925A5" w:rsidRDefault="007925A5" w:rsidP="00021827">
            <w:r>
              <w:t xml:space="preserve">Escuelas de liderazgo para niñas y adolescentes mujeres </w:t>
            </w:r>
          </w:p>
        </w:tc>
        <w:tc>
          <w:tcPr>
            <w:tcW w:w="4191" w:type="dxa"/>
          </w:tcPr>
          <w:p w14:paraId="609B0EFB" w14:textId="77777777" w:rsidR="007925A5" w:rsidRDefault="007925A5" w:rsidP="00021827">
            <w:pPr>
              <w:jc w:val="center"/>
            </w:pPr>
            <w:r>
              <w:t xml:space="preserve">14 beneficiarias </w:t>
            </w:r>
          </w:p>
        </w:tc>
      </w:tr>
      <w:tr w:rsidR="007925A5" w14:paraId="182479CA" w14:textId="77777777" w:rsidTr="00021827">
        <w:trPr>
          <w:trHeight w:val="586"/>
        </w:trPr>
        <w:tc>
          <w:tcPr>
            <w:tcW w:w="5404" w:type="dxa"/>
          </w:tcPr>
          <w:p w14:paraId="4448557E" w14:textId="77777777" w:rsidR="007925A5" w:rsidRDefault="007925A5" w:rsidP="00021827">
            <w:r>
              <w:t xml:space="preserve">Presentación de grupo de folklore de la U.M.M en la clausura de talleres de la biblioteca municipal </w:t>
            </w:r>
          </w:p>
        </w:tc>
        <w:tc>
          <w:tcPr>
            <w:tcW w:w="4191" w:type="dxa"/>
          </w:tcPr>
          <w:p w14:paraId="26049067" w14:textId="77777777" w:rsidR="007925A5" w:rsidRDefault="007925A5" w:rsidP="00021827">
            <w:pPr>
              <w:jc w:val="center"/>
            </w:pPr>
            <w:r>
              <w:t xml:space="preserve">13 beneficiarias </w:t>
            </w:r>
          </w:p>
        </w:tc>
      </w:tr>
      <w:tr w:rsidR="007925A5" w14:paraId="66D234BA" w14:textId="77777777" w:rsidTr="00021827">
        <w:trPr>
          <w:trHeight w:val="595"/>
        </w:trPr>
        <w:tc>
          <w:tcPr>
            <w:tcW w:w="5404" w:type="dxa"/>
          </w:tcPr>
          <w:p w14:paraId="4A6100F7" w14:textId="77777777" w:rsidR="007925A5" w:rsidRDefault="007925A5" w:rsidP="00021827">
            <w:r>
              <w:t xml:space="preserve">Ayuda humanitaria a mujeres en coordinación con Plan Internacional </w:t>
            </w:r>
          </w:p>
        </w:tc>
        <w:tc>
          <w:tcPr>
            <w:tcW w:w="4191" w:type="dxa"/>
          </w:tcPr>
          <w:p w14:paraId="066EE19F" w14:textId="77777777" w:rsidR="007925A5" w:rsidRDefault="007925A5" w:rsidP="00021827">
            <w:pPr>
              <w:jc w:val="center"/>
            </w:pPr>
            <w:r>
              <w:t>14 beneficiarias</w:t>
            </w:r>
          </w:p>
        </w:tc>
      </w:tr>
      <w:tr w:rsidR="007925A5" w14:paraId="0D2A5ED3" w14:textId="77777777" w:rsidTr="00021827">
        <w:trPr>
          <w:trHeight w:val="584"/>
        </w:trPr>
        <w:tc>
          <w:tcPr>
            <w:tcW w:w="5404" w:type="dxa"/>
          </w:tcPr>
          <w:p w14:paraId="293DA49B" w14:textId="77777777" w:rsidR="007925A5" w:rsidRDefault="007925A5" w:rsidP="00021827">
            <w:r>
              <w:t xml:space="preserve">Exámenes de mamografías y citologías mes de Diciembre </w:t>
            </w:r>
          </w:p>
        </w:tc>
        <w:tc>
          <w:tcPr>
            <w:tcW w:w="4191" w:type="dxa"/>
          </w:tcPr>
          <w:p w14:paraId="3CE08A67" w14:textId="77777777" w:rsidR="007925A5" w:rsidRDefault="007925A5" w:rsidP="00021827">
            <w:pPr>
              <w:jc w:val="center"/>
            </w:pPr>
            <w:r>
              <w:t xml:space="preserve">25 beneficiarias </w:t>
            </w:r>
          </w:p>
        </w:tc>
      </w:tr>
      <w:tr w:rsidR="007925A5" w14:paraId="17B6E23C" w14:textId="77777777" w:rsidTr="00021827">
        <w:trPr>
          <w:trHeight w:val="592"/>
        </w:trPr>
        <w:tc>
          <w:tcPr>
            <w:tcW w:w="5404" w:type="dxa"/>
          </w:tcPr>
          <w:p w14:paraId="2D846A1E" w14:textId="77777777" w:rsidR="007925A5" w:rsidRDefault="007925A5" w:rsidP="00021827">
            <w:r>
              <w:t xml:space="preserve">Entrega de tarjeta </w:t>
            </w:r>
            <w:proofErr w:type="spellStart"/>
            <w:r>
              <w:t>gift</w:t>
            </w:r>
            <w:proofErr w:type="spellEnd"/>
            <w:r>
              <w:t xml:space="preserve"> a mujeres en situación de violencia de género y movilidad forzada</w:t>
            </w:r>
          </w:p>
        </w:tc>
        <w:tc>
          <w:tcPr>
            <w:tcW w:w="4191" w:type="dxa"/>
          </w:tcPr>
          <w:p w14:paraId="4BE7D3D8" w14:textId="77777777" w:rsidR="007925A5" w:rsidRDefault="007925A5" w:rsidP="00021827">
            <w:pPr>
              <w:jc w:val="center"/>
            </w:pPr>
            <w:r>
              <w:t xml:space="preserve">2 beneficiarias </w:t>
            </w:r>
          </w:p>
        </w:tc>
      </w:tr>
      <w:tr w:rsidR="007925A5" w14:paraId="0C5A36AA" w14:textId="77777777" w:rsidTr="00021827">
        <w:trPr>
          <w:trHeight w:val="592"/>
        </w:trPr>
        <w:tc>
          <w:tcPr>
            <w:tcW w:w="5404" w:type="dxa"/>
          </w:tcPr>
          <w:p w14:paraId="5E11C653" w14:textId="77777777" w:rsidR="007925A5" w:rsidRDefault="007925A5" w:rsidP="00021827">
            <w:r>
              <w:t>Proyecto emplea -T integración sostenible de las juventudes al nuevo contexto del mercado laboral “con emprendedores del distrito de apopa en coordinación con plan internacional “</w:t>
            </w:r>
          </w:p>
          <w:p w14:paraId="6AF256A2" w14:textId="77777777" w:rsidR="007925A5" w:rsidRDefault="007925A5" w:rsidP="00021827"/>
        </w:tc>
        <w:tc>
          <w:tcPr>
            <w:tcW w:w="4191" w:type="dxa"/>
          </w:tcPr>
          <w:p w14:paraId="6DF2880C" w14:textId="77777777" w:rsidR="007925A5" w:rsidRDefault="007925A5" w:rsidP="00021827">
            <w:pPr>
              <w:jc w:val="center"/>
            </w:pPr>
            <w:r>
              <w:t xml:space="preserve">5 beneficiarios </w:t>
            </w:r>
          </w:p>
        </w:tc>
      </w:tr>
      <w:tr w:rsidR="007925A5" w14:paraId="6A4FF221" w14:textId="77777777" w:rsidTr="00021827">
        <w:trPr>
          <w:trHeight w:val="592"/>
        </w:trPr>
        <w:tc>
          <w:tcPr>
            <w:tcW w:w="5404" w:type="dxa"/>
          </w:tcPr>
          <w:p w14:paraId="7BEFC66F" w14:textId="77777777" w:rsidR="007925A5" w:rsidRDefault="007925A5" w:rsidP="00021827"/>
        </w:tc>
        <w:tc>
          <w:tcPr>
            <w:tcW w:w="4191" w:type="dxa"/>
          </w:tcPr>
          <w:p w14:paraId="389C96BF" w14:textId="77777777" w:rsidR="007925A5" w:rsidRDefault="007925A5" w:rsidP="00021827">
            <w:pPr>
              <w:jc w:val="center"/>
            </w:pPr>
          </w:p>
        </w:tc>
      </w:tr>
    </w:tbl>
    <w:p w14:paraId="1808C68A" w14:textId="77777777" w:rsidR="007925A5" w:rsidRPr="00FF389D" w:rsidRDefault="007925A5" w:rsidP="007925A5"/>
    <w:p w14:paraId="05F6EA34" w14:textId="77777777" w:rsidR="007925A5" w:rsidRDefault="007925A5" w:rsidP="007925A5"/>
    <w:p w14:paraId="5DF5CC26" w14:textId="77777777" w:rsidR="007925A5" w:rsidRDefault="007925A5" w:rsidP="00BF506F">
      <w:pPr>
        <w:spacing w:after="0" w:line="276" w:lineRule="auto"/>
        <w:jc w:val="both"/>
        <w:rPr>
          <w:rFonts w:ascii="Montserrat" w:eastAsia="Arial" w:hAnsi="Montserrat" w:cs="Arial"/>
          <w:b/>
          <w:bCs/>
          <w:sz w:val="24"/>
          <w:szCs w:val="24"/>
          <w:lang w:val="es-SV"/>
        </w:rPr>
      </w:pPr>
    </w:p>
    <w:p w14:paraId="1D723FC4" w14:textId="77777777" w:rsidR="007925A5" w:rsidRDefault="007925A5" w:rsidP="00BF506F">
      <w:pPr>
        <w:spacing w:after="0" w:line="276" w:lineRule="auto"/>
        <w:jc w:val="both"/>
        <w:rPr>
          <w:rFonts w:ascii="Montserrat" w:eastAsia="Arial" w:hAnsi="Montserrat" w:cs="Arial"/>
          <w:b/>
          <w:bCs/>
          <w:sz w:val="24"/>
          <w:szCs w:val="24"/>
          <w:lang w:val="es-SV"/>
        </w:rPr>
      </w:pPr>
    </w:p>
    <w:p w14:paraId="2FE78AAB" w14:textId="77777777" w:rsidR="007925A5" w:rsidRDefault="007925A5" w:rsidP="00BF506F">
      <w:pPr>
        <w:spacing w:after="0" w:line="276" w:lineRule="auto"/>
        <w:jc w:val="both"/>
        <w:rPr>
          <w:rFonts w:ascii="Montserrat" w:eastAsia="Arial" w:hAnsi="Montserrat" w:cs="Arial"/>
          <w:b/>
          <w:bCs/>
          <w:sz w:val="24"/>
          <w:szCs w:val="24"/>
          <w:lang w:val="es-SV"/>
        </w:rPr>
      </w:pPr>
    </w:p>
    <w:p w14:paraId="3198607F" w14:textId="77777777" w:rsidR="007925A5" w:rsidRDefault="007925A5" w:rsidP="00BF506F">
      <w:pPr>
        <w:spacing w:after="0" w:line="276" w:lineRule="auto"/>
        <w:jc w:val="both"/>
        <w:rPr>
          <w:rFonts w:ascii="Montserrat" w:eastAsia="Arial" w:hAnsi="Montserrat" w:cs="Arial"/>
          <w:b/>
          <w:bCs/>
          <w:sz w:val="24"/>
          <w:szCs w:val="24"/>
          <w:lang w:val="es-SV"/>
        </w:rPr>
      </w:pPr>
    </w:p>
    <w:p w14:paraId="40DB838D" w14:textId="77777777" w:rsidR="007925A5" w:rsidRDefault="007925A5" w:rsidP="00BF506F">
      <w:pPr>
        <w:spacing w:after="0" w:line="276" w:lineRule="auto"/>
        <w:jc w:val="both"/>
        <w:rPr>
          <w:rFonts w:ascii="Montserrat" w:eastAsia="Arial" w:hAnsi="Montserrat" w:cs="Arial"/>
          <w:b/>
          <w:bCs/>
          <w:sz w:val="24"/>
          <w:szCs w:val="24"/>
          <w:lang w:val="es-SV"/>
        </w:rPr>
      </w:pPr>
    </w:p>
    <w:p w14:paraId="3CE50886" w14:textId="77777777" w:rsidR="007925A5" w:rsidRDefault="007925A5" w:rsidP="00BF506F">
      <w:pPr>
        <w:spacing w:after="0" w:line="276" w:lineRule="auto"/>
        <w:jc w:val="both"/>
        <w:rPr>
          <w:rFonts w:ascii="Montserrat" w:eastAsia="Arial" w:hAnsi="Montserrat" w:cs="Arial"/>
          <w:b/>
          <w:bCs/>
          <w:sz w:val="24"/>
          <w:szCs w:val="24"/>
          <w:lang w:val="es-SV"/>
        </w:rPr>
      </w:pPr>
    </w:p>
    <w:p w14:paraId="399F0D0C" w14:textId="77777777" w:rsidR="007925A5" w:rsidRDefault="007925A5" w:rsidP="00BF506F">
      <w:pPr>
        <w:spacing w:after="0" w:line="276" w:lineRule="auto"/>
        <w:jc w:val="both"/>
        <w:rPr>
          <w:rFonts w:ascii="Montserrat" w:eastAsia="Arial" w:hAnsi="Montserrat" w:cs="Arial"/>
          <w:b/>
          <w:bCs/>
          <w:sz w:val="24"/>
          <w:szCs w:val="24"/>
          <w:lang w:val="es-SV"/>
        </w:rPr>
      </w:pPr>
    </w:p>
    <w:p w14:paraId="79095EC2" w14:textId="77777777" w:rsidR="007925A5" w:rsidRDefault="007925A5" w:rsidP="00BF506F">
      <w:pPr>
        <w:spacing w:after="0" w:line="276" w:lineRule="auto"/>
        <w:jc w:val="both"/>
        <w:rPr>
          <w:rFonts w:ascii="Montserrat" w:eastAsia="Arial" w:hAnsi="Montserrat" w:cs="Arial"/>
          <w:b/>
          <w:bCs/>
          <w:sz w:val="24"/>
          <w:szCs w:val="24"/>
          <w:lang w:val="es-SV"/>
        </w:rPr>
      </w:pPr>
    </w:p>
    <w:p w14:paraId="4A9A7707" w14:textId="77777777" w:rsidR="007925A5" w:rsidRDefault="007925A5" w:rsidP="00BF506F">
      <w:pPr>
        <w:spacing w:after="0" w:line="276" w:lineRule="auto"/>
        <w:jc w:val="both"/>
        <w:rPr>
          <w:rFonts w:ascii="Montserrat" w:eastAsia="Arial" w:hAnsi="Montserrat" w:cs="Arial"/>
          <w:b/>
          <w:bCs/>
          <w:sz w:val="24"/>
          <w:szCs w:val="24"/>
          <w:lang w:val="es-SV"/>
        </w:rPr>
      </w:pPr>
    </w:p>
    <w:p w14:paraId="651E01E5" w14:textId="77777777" w:rsidR="007925A5" w:rsidRDefault="007925A5" w:rsidP="00BF506F">
      <w:pPr>
        <w:spacing w:after="0" w:line="276" w:lineRule="auto"/>
        <w:jc w:val="both"/>
        <w:rPr>
          <w:rFonts w:ascii="Montserrat" w:eastAsia="Arial" w:hAnsi="Montserrat" w:cs="Arial"/>
          <w:b/>
          <w:bCs/>
          <w:sz w:val="24"/>
          <w:szCs w:val="24"/>
          <w:lang w:val="es-SV"/>
        </w:rPr>
      </w:pPr>
    </w:p>
    <w:p w14:paraId="45D8ACD6" w14:textId="77777777" w:rsidR="007925A5" w:rsidRDefault="007925A5" w:rsidP="00BF506F">
      <w:pPr>
        <w:spacing w:after="0" w:line="276" w:lineRule="auto"/>
        <w:jc w:val="both"/>
        <w:rPr>
          <w:rFonts w:ascii="Montserrat" w:eastAsia="Arial" w:hAnsi="Montserrat" w:cs="Arial"/>
          <w:b/>
          <w:bCs/>
          <w:sz w:val="24"/>
          <w:szCs w:val="24"/>
          <w:lang w:val="es-SV"/>
        </w:rPr>
      </w:pPr>
    </w:p>
    <w:p w14:paraId="489C835A" w14:textId="77777777" w:rsidR="007925A5" w:rsidRDefault="007925A5" w:rsidP="00BF506F">
      <w:pPr>
        <w:spacing w:after="0" w:line="276" w:lineRule="auto"/>
        <w:jc w:val="both"/>
        <w:rPr>
          <w:rFonts w:ascii="Montserrat" w:eastAsia="Arial" w:hAnsi="Montserrat" w:cs="Arial"/>
          <w:b/>
          <w:bCs/>
          <w:sz w:val="24"/>
          <w:szCs w:val="24"/>
          <w:lang w:val="es-SV"/>
        </w:rPr>
      </w:pPr>
    </w:p>
    <w:p w14:paraId="28023E9A" w14:textId="77777777" w:rsidR="007925A5" w:rsidRDefault="007925A5" w:rsidP="00BF506F">
      <w:pPr>
        <w:spacing w:after="0" w:line="276" w:lineRule="auto"/>
        <w:jc w:val="both"/>
        <w:rPr>
          <w:rFonts w:ascii="Montserrat" w:eastAsia="Arial" w:hAnsi="Montserrat" w:cs="Arial"/>
          <w:b/>
          <w:bCs/>
          <w:sz w:val="24"/>
          <w:szCs w:val="24"/>
          <w:lang w:val="es-SV"/>
        </w:rPr>
      </w:pPr>
    </w:p>
    <w:p w14:paraId="1AAD7438" w14:textId="77777777" w:rsidR="007925A5" w:rsidRDefault="007925A5" w:rsidP="00BF506F">
      <w:pPr>
        <w:spacing w:after="0" w:line="276" w:lineRule="auto"/>
        <w:jc w:val="both"/>
        <w:rPr>
          <w:rFonts w:ascii="Montserrat" w:eastAsia="Arial" w:hAnsi="Montserrat" w:cs="Arial"/>
          <w:b/>
          <w:bCs/>
          <w:sz w:val="24"/>
          <w:szCs w:val="24"/>
          <w:lang w:val="es-SV"/>
        </w:rPr>
      </w:pPr>
    </w:p>
    <w:p w14:paraId="219AA760" w14:textId="77777777" w:rsidR="007925A5" w:rsidRDefault="007925A5" w:rsidP="00BF506F">
      <w:pPr>
        <w:spacing w:after="0" w:line="276" w:lineRule="auto"/>
        <w:jc w:val="both"/>
        <w:rPr>
          <w:rFonts w:ascii="Montserrat" w:eastAsia="Arial" w:hAnsi="Montserrat" w:cs="Arial"/>
          <w:b/>
          <w:bCs/>
          <w:sz w:val="24"/>
          <w:szCs w:val="24"/>
          <w:lang w:val="es-SV"/>
        </w:rPr>
      </w:pPr>
    </w:p>
    <w:p w14:paraId="241B1248" w14:textId="77777777" w:rsidR="007925A5" w:rsidRDefault="007925A5" w:rsidP="00BF506F">
      <w:pPr>
        <w:spacing w:after="0" w:line="276" w:lineRule="auto"/>
        <w:jc w:val="both"/>
        <w:rPr>
          <w:rFonts w:ascii="Montserrat" w:eastAsia="Arial" w:hAnsi="Montserrat" w:cs="Arial"/>
          <w:b/>
          <w:bCs/>
          <w:sz w:val="24"/>
          <w:szCs w:val="24"/>
          <w:lang w:val="es-SV"/>
        </w:rPr>
      </w:pPr>
    </w:p>
    <w:p w14:paraId="33A119B2" w14:textId="77777777" w:rsidR="007925A5" w:rsidRDefault="007925A5" w:rsidP="00BF506F">
      <w:pPr>
        <w:spacing w:after="0" w:line="276" w:lineRule="auto"/>
        <w:jc w:val="both"/>
        <w:rPr>
          <w:rFonts w:ascii="Montserrat" w:eastAsia="Arial" w:hAnsi="Montserrat" w:cs="Arial"/>
          <w:b/>
          <w:bCs/>
          <w:sz w:val="24"/>
          <w:szCs w:val="24"/>
          <w:lang w:val="es-SV"/>
        </w:rPr>
      </w:pPr>
    </w:p>
    <w:p w14:paraId="754EC12C" w14:textId="77777777" w:rsidR="007925A5" w:rsidRDefault="007925A5" w:rsidP="00BF506F">
      <w:pPr>
        <w:spacing w:after="0" w:line="276" w:lineRule="auto"/>
        <w:jc w:val="both"/>
        <w:rPr>
          <w:rFonts w:ascii="Montserrat" w:eastAsia="Arial" w:hAnsi="Montserrat" w:cs="Arial"/>
          <w:b/>
          <w:bCs/>
          <w:sz w:val="24"/>
          <w:szCs w:val="24"/>
          <w:lang w:val="es-SV"/>
        </w:rPr>
      </w:pPr>
    </w:p>
    <w:p w14:paraId="4B853756" w14:textId="77777777" w:rsidR="00777574" w:rsidRDefault="00777574" w:rsidP="00777574">
      <w:pPr>
        <w:spacing w:after="0" w:line="276" w:lineRule="auto"/>
        <w:jc w:val="center"/>
        <w:rPr>
          <w:rFonts w:ascii="Montserrat" w:eastAsia="Arial" w:hAnsi="Montserrat" w:cs="Arial"/>
          <w:b/>
          <w:bCs/>
          <w:sz w:val="28"/>
          <w:szCs w:val="28"/>
          <w:lang w:val="es-SV"/>
        </w:rPr>
      </w:pPr>
    </w:p>
    <w:p w14:paraId="161ADAF3" w14:textId="29696645" w:rsidR="007925A5" w:rsidRPr="00777574" w:rsidRDefault="00777574" w:rsidP="00777574">
      <w:pPr>
        <w:spacing w:after="0" w:line="276" w:lineRule="auto"/>
        <w:jc w:val="center"/>
        <w:rPr>
          <w:rFonts w:ascii="Montserrat" w:eastAsia="Arial" w:hAnsi="Montserrat" w:cs="Arial"/>
          <w:b/>
          <w:bCs/>
          <w:sz w:val="28"/>
          <w:szCs w:val="28"/>
          <w:lang w:val="es-SV"/>
        </w:rPr>
      </w:pPr>
      <w:r w:rsidRPr="00777574">
        <w:rPr>
          <w:rFonts w:ascii="Montserrat" w:eastAsia="Arial" w:hAnsi="Montserrat" w:cs="Arial"/>
          <w:b/>
          <w:bCs/>
          <w:sz w:val="28"/>
          <w:szCs w:val="28"/>
          <w:lang w:val="es-SV"/>
        </w:rPr>
        <w:lastRenderedPageBreak/>
        <w:t>RECUPERACION DE MORA</w:t>
      </w:r>
    </w:p>
    <w:p w14:paraId="29F87617" w14:textId="77777777" w:rsidR="00777574" w:rsidRPr="00777574" w:rsidRDefault="00777574" w:rsidP="00777574">
      <w:pPr>
        <w:spacing w:after="0" w:line="240" w:lineRule="auto"/>
        <w:jc w:val="center"/>
        <w:rPr>
          <w:rFonts w:ascii="Montserrat" w:eastAsiaTheme="minorEastAsia" w:hAnsi="Montserrat" w:cstheme="minorHAnsi"/>
          <w:b/>
          <w:sz w:val="24"/>
          <w:szCs w:val="24"/>
          <w:lang w:bidi="en-US"/>
        </w:rPr>
      </w:pPr>
      <w:r w:rsidRPr="00777574">
        <w:rPr>
          <w:rFonts w:ascii="Montserrat" w:eastAsiaTheme="minorEastAsia" w:hAnsi="Montserrat" w:cstheme="minorHAnsi"/>
          <w:b/>
          <w:sz w:val="24"/>
          <w:szCs w:val="24"/>
          <w:lang w:bidi="en-US"/>
        </w:rPr>
        <w:t>ESTADÍSTICAS QUE SE GENERAN DESDE LA SECCIÓN DE RECUPERACIÓN DE MORA DISTRITO APOPA, CUARTO TRIMESTRE AÑO 2024.</w:t>
      </w:r>
    </w:p>
    <w:p w14:paraId="3BD722B4" w14:textId="77777777" w:rsidR="00777574" w:rsidRDefault="00777574" w:rsidP="00777574">
      <w:pPr>
        <w:spacing w:after="0" w:line="240" w:lineRule="auto"/>
        <w:jc w:val="center"/>
        <w:rPr>
          <w:rFonts w:eastAsiaTheme="minorEastAsia" w:cstheme="minorHAnsi"/>
          <w:b/>
          <w:sz w:val="24"/>
          <w:szCs w:val="24"/>
          <w:lang w:bidi="en-US"/>
        </w:rPr>
      </w:pPr>
    </w:p>
    <w:p w14:paraId="475B1EC5" w14:textId="77777777" w:rsidR="00777574" w:rsidRPr="00AD4313" w:rsidRDefault="00777574" w:rsidP="00777574">
      <w:pPr>
        <w:pStyle w:val="Prrafodelista"/>
        <w:numPr>
          <w:ilvl w:val="0"/>
          <w:numId w:val="17"/>
        </w:numPr>
        <w:tabs>
          <w:tab w:val="left" w:pos="1725"/>
        </w:tabs>
        <w:spacing w:after="0" w:line="240" w:lineRule="auto"/>
        <w:jc w:val="both"/>
        <w:rPr>
          <w:rFonts w:eastAsiaTheme="minorEastAsia" w:cstheme="minorHAnsi"/>
          <w:b/>
          <w:sz w:val="24"/>
          <w:szCs w:val="24"/>
          <w:lang w:bidi="en-US"/>
        </w:rPr>
      </w:pPr>
      <w:r w:rsidRPr="00AD4313">
        <w:rPr>
          <w:rFonts w:eastAsiaTheme="minorEastAsia" w:cstheme="minorHAnsi"/>
          <w:b/>
          <w:sz w:val="24"/>
          <w:szCs w:val="24"/>
          <w:lang w:bidi="en-US"/>
        </w:rPr>
        <w:t xml:space="preserve">Gestión de entrega por notificaciones de cobro. </w:t>
      </w:r>
    </w:p>
    <w:p w14:paraId="0DB83B12" w14:textId="77777777" w:rsidR="00777574" w:rsidRPr="00AD4313" w:rsidRDefault="00777574" w:rsidP="00777574">
      <w:pPr>
        <w:pStyle w:val="Prrafodelista"/>
        <w:tabs>
          <w:tab w:val="left" w:pos="1725"/>
        </w:tabs>
        <w:spacing w:after="0" w:line="240" w:lineRule="auto"/>
        <w:jc w:val="both"/>
        <w:rPr>
          <w:rFonts w:eastAsiaTheme="minorEastAsia" w:cstheme="minorHAnsi"/>
          <w:b/>
          <w:sz w:val="24"/>
          <w:szCs w:val="24"/>
          <w:lang w:bidi="en-US"/>
        </w:rPr>
      </w:pPr>
      <w:r w:rsidRPr="00AD4313">
        <w:rPr>
          <w:rFonts w:eastAsiaTheme="minorEastAsia" w:cstheme="minorHAnsi"/>
          <w:b/>
          <w:sz w:val="24"/>
          <w:szCs w:val="24"/>
          <w:lang w:bidi="en-US"/>
        </w:rPr>
        <w:t xml:space="preserve">                 </w:t>
      </w:r>
    </w:p>
    <w:p w14:paraId="6FBECA4C" w14:textId="77777777" w:rsidR="00777574" w:rsidRPr="00AD4313" w:rsidRDefault="00777574" w:rsidP="00777574">
      <w:pPr>
        <w:spacing w:after="0" w:line="240" w:lineRule="auto"/>
        <w:jc w:val="both"/>
        <w:rPr>
          <w:rFonts w:eastAsiaTheme="minorEastAsia" w:cstheme="minorHAnsi"/>
          <w:b/>
          <w:sz w:val="24"/>
          <w:szCs w:val="24"/>
          <w:lang w:bidi="en-US"/>
        </w:rPr>
      </w:pPr>
      <w:r w:rsidRPr="00AD4313">
        <w:rPr>
          <w:rFonts w:cstheme="minorHAnsi"/>
          <w:noProof/>
          <w:sz w:val="24"/>
          <w:szCs w:val="24"/>
          <w:lang w:val="es-MX" w:eastAsia="es-MX"/>
        </w:rPr>
        <w:drawing>
          <wp:anchor distT="0" distB="0" distL="114300" distR="114300" simplePos="0" relativeHeight="251758592" behindDoc="0" locked="0" layoutInCell="1" allowOverlap="1" wp14:anchorId="41EFD6B7" wp14:editId="290CF530">
            <wp:simplePos x="0" y="0"/>
            <wp:positionH relativeFrom="column">
              <wp:posOffset>529590</wp:posOffset>
            </wp:positionH>
            <wp:positionV relativeFrom="paragraph">
              <wp:posOffset>6350</wp:posOffset>
            </wp:positionV>
            <wp:extent cx="4552950" cy="962025"/>
            <wp:effectExtent l="0" t="0" r="0" b="9525"/>
            <wp:wrapNone/>
            <wp:docPr id="47319704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52950" cy="962025"/>
                    </a:xfrm>
                    <a:prstGeom prst="rect">
                      <a:avLst/>
                    </a:prstGeom>
                    <a:noFill/>
                    <a:ln>
                      <a:noFill/>
                    </a:ln>
                  </pic:spPr>
                </pic:pic>
              </a:graphicData>
            </a:graphic>
          </wp:anchor>
        </w:drawing>
      </w:r>
    </w:p>
    <w:p w14:paraId="0563BE9F" w14:textId="77777777" w:rsidR="00777574" w:rsidRPr="00AD4313" w:rsidRDefault="00777574" w:rsidP="00777574">
      <w:pPr>
        <w:spacing w:after="0" w:line="240" w:lineRule="auto"/>
        <w:jc w:val="both"/>
        <w:rPr>
          <w:rFonts w:eastAsiaTheme="minorEastAsia" w:cstheme="minorHAnsi"/>
          <w:b/>
          <w:sz w:val="24"/>
          <w:szCs w:val="24"/>
          <w:lang w:bidi="en-US"/>
        </w:rPr>
      </w:pPr>
      <w:r w:rsidRPr="00AD4313">
        <w:rPr>
          <w:rFonts w:eastAsiaTheme="minorEastAsia" w:cstheme="minorHAnsi"/>
          <w:b/>
          <w:sz w:val="24"/>
          <w:szCs w:val="24"/>
          <w:lang w:bidi="en-US"/>
        </w:rPr>
        <w:t xml:space="preserve">                         </w:t>
      </w:r>
    </w:p>
    <w:p w14:paraId="5E949AB9" w14:textId="77777777" w:rsidR="00777574" w:rsidRPr="00AD4313" w:rsidRDefault="00777574" w:rsidP="00777574">
      <w:pPr>
        <w:spacing w:after="0" w:line="240" w:lineRule="auto"/>
        <w:jc w:val="both"/>
        <w:rPr>
          <w:rFonts w:eastAsiaTheme="minorEastAsia" w:cstheme="minorHAnsi"/>
          <w:b/>
          <w:sz w:val="24"/>
          <w:szCs w:val="24"/>
          <w:lang w:bidi="en-US"/>
        </w:rPr>
      </w:pPr>
    </w:p>
    <w:p w14:paraId="0600978F" w14:textId="77777777" w:rsidR="00777574" w:rsidRPr="00AD4313" w:rsidRDefault="00777574" w:rsidP="00777574">
      <w:pPr>
        <w:spacing w:after="0" w:line="240" w:lineRule="auto"/>
        <w:jc w:val="both"/>
        <w:rPr>
          <w:rFonts w:eastAsiaTheme="minorEastAsia" w:cstheme="minorHAnsi"/>
          <w:b/>
          <w:sz w:val="24"/>
          <w:szCs w:val="24"/>
          <w:lang w:bidi="en-US"/>
        </w:rPr>
      </w:pPr>
    </w:p>
    <w:p w14:paraId="5FC2EF16" w14:textId="77777777" w:rsidR="00777574" w:rsidRPr="00AD4313" w:rsidRDefault="00777574" w:rsidP="00777574">
      <w:pPr>
        <w:spacing w:after="0" w:line="240" w:lineRule="auto"/>
        <w:jc w:val="both"/>
        <w:rPr>
          <w:rFonts w:eastAsiaTheme="minorEastAsia" w:cstheme="minorHAnsi"/>
          <w:b/>
          <w:sz w:val="24"/>
          <w:szCs w:val="24"/>
          <w:lang w:bidi="en-US"/>
        </w:rPr>
      </w:pPr>
      <w:r w:rsidRPr="00AD4313">
        <w:rPr>
          <w:rFonts w:eastAsiaTheme="minorEastAsia" w:cstheme="minorHAnsi"/>
          <w:b/>
          <w:sz w:val="24"/>
          <w:szCs w:val="24"/>
          <w:lang w:bidi="en-US"/>
        </w:rPr>
        <w:t xml:space="preserve">       </w:t>
      </w:r>
    </w:p>
    <w:p w14:paraId="545B0A4A" w14:textId="77777777" w:rsidR="00777574" w:rsidRPr="00AD4313" w:rsidRDefault="00777574" w:rsidP="00777574">
      <w:pPr>
        <w:rPr>
          <w:rFonts w:cstheme="minorHAnsi"/>
          <w:sz w:val="24"/>
          <w:szCs w:val="24"/>
        </w:rPr>
      </w:pPr>
      <w:r w:rsidRPr="00AD4313">
        <w:rPr>
          <w:rFonts w:cstheme="minorHAnsi"/>
          <w:noProof/>
          <w:sz w:val="24"/>
          <w:szCs w:val="24"/>
          <w:lang w:val="es-MX" w:eastAsia="es-MX"/>
        </w:rPr>
        <w:drawing>
          <wp:anchor distT="0" distB="0" distL="114300" distR="114300" simplePos="0" relativeHeight="251759616" behindDoc="0" locked="0" layoutInCell="1" allowOverlap="1" wp14:anchorId="7126E995" wp14:editId="0838D4EE">
            <wp:simplePos x="0" y="0"/>
            <wp:positionH relativeFrom="column">
              <wp:posOffset>476250</wp:posOffset>
            </wp:positionH>
            <wp:positionV relativeFrom="paragraph">
              <wp:posOffset>93980</wp:posOffset>
            </wp:positionV>
            <wp:extent cx="4939952" cy="3293110"/>
            <wp:effectExtent l="0" t="0" r="0" b="2540"/>
            <wp:wrapNone/>
            <wp:docPr id="102148788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39952" cy="3293110"/>
                    </a:xfrm>
                    <a:prstGeom prst="rect">
                      <a:avLst/>
                    </a:prstGeom>
                    <a:noFill/>
                  </pic:spPr>
                </pic:pic>
              </a:graphicData>
            </a:graphic>
            <wp14:sizeRelH relativeFrom="margin">
              <wp14:pctWidth>0</wp14:pctWidth>
            </wp14:sizeRelH>
            <wp14:sizeRelV relativeFrom="margin">
              <wp14:pctHeight>0</wp14:pctHeight>
            </wp14:sizeRelV>
          </wp:anchor>
        </w:drawing>
      </w:r>
    </w:p>
    <w:p w14:paraId="43A696EB" w14:textId="77777777" w:rsidR="00777574" w:rsidRPr="00AD4313" w:rsidRDefault="00777574" w:rsidP="00777574">
      <w:pPr>
        <w:rPr>
          <w:rFonts w:cstheme="minorHAnsi"/>
          <w:sz w:val="24"/>
          <w:szCs w:val="24"/>
        </w:rPr>
      </w:pPr>
      <w:r w:rsidRPr="00AD4313">
        <w:rPr>
          <w:rFonts w:cstheme="minorHAnsi"/>
          <w:sz w:val="24"/>
          <w:szCs w:val="24"/>
        </w:rPr>
        <w:t xml:space="preserve">               </w:t>
      </w:r>
    </w:p>
    <w:p w14:paraId="68F88DA2" w14:textId="77777777" w:rsidR="00777574" w:rsidRPr="00AD4313" w:rsidRDefault="00777574" w:rsidP="00777574">
      <w:pPr>
        <w:rPr>
          <w:rFonts w:cstheme="minorHAnsi"/>
          <w:sz w:val="24"/>
          <w:szCs w:val="24"/>
        </w:rPr>
      </w:pPr>
    </w:p>
    <w:p w14:paraId="225E7F02" w14:textId="77777777" w:rsidR="00777574" w:rsidRPr="00AD4313" w:rsidRDefault="00777574" w:rsidP="00777574">
      <w:pPr>
        <w:rPr>
          <w:rFonts w:cstheme="minorHAnsi"/>
          <w:sz w:val="24"/>
          <w:szCs w:val="24"/>
        </w:rPr>
      </w:pPr>
    </w:p>
    <w:p w14:paraId="1E3B2C92" w14:textId="77777777" w:rsidR="00777574" w:rsidRPr="00AD4313" w:rsidRDefault="00777574" w:rsidP="00777574">
      <w:pPr>
        <w:rPr>
          <w:rFonts w:cstheme="minorHAnsi"/>
          <w:sz w:val="24"/>
          <w:szCs w:val="24"/>
        </w:rPr>
      </w:pPr>
    </w:p>
    <w:p w14:paraId="5F29A365" w14:textId="77777777" w:rsidR="00777574" w:rsidRPr="00AD4313" w:rsidRDefault="00777574" w:rsidP="00777574">
      <w:pPr>
        <w:rPr>
          <w:rFonts w:cstheme="minorHAnsi"/>
          <w:sz w:val="24"/>
          <w:szCs w:val="24"/>
        </w:rPr>
      </w:pPr>
    </w:p>
    <w:p w14:paraId="5B6E4909" w14:textId="77777777" w:rsidR="00777574" w:rsidRPr="00AD4313" w:rsidRDefault="00777574" w:rsidP="00777574">
      <w:pPr>
        <w:rPr>
          <w:rFonts w:cstheme="minorHAnsi"/>
          <w:sz w:val="24"/>
          <w:szCs w:val="24"/>
        </w:rPr>
      </w:pPr>
    </w:p>
    <w:p w14:paraId="30F4B4F6" w14:textId="77777777" w:rsidR="00777574" w:rsidRPr="00AD4313" w:rsidRDefault="00777574" w:rsidP="00777574">
      <w:pPr>
        <w:rPr>
          <w:rFonts w:cstheme="minorHAnsi"/>
          <w:sz w:val="24"/>
          <w:szCs w:val="24"/>
        </w:rPr>
      </w:pPr>
    </w:p>
    <w:p w14:paraId="36CF2147" w14:textId="77777777" w:rsidR="00777574" w:rsidRPr="00AD4313" w:rsidRDefault="00777574" w:rsidP="00777574">
      <w:pPr>
        <w:rPr>
          <w:rFonts w:cstheme="minorHAnsi"/>
          <w:sz w:val="24"/>
          <w:szCs w:val="24"/>
        </w:rPr>
      </w:pPr>
    </w:p>
    <w:p w14:paraId="433C6773" w14:textId="77777777" w:rsidR="00777574" w:rsidRPr="00AD4313" w:rsidRDefault="00777574" w:rsidP="00777574">
      <w:pPr>
        <w:rPr>
          <w:rFonts w:cstheme="minorHAnsi"/>
          <w:sz w:val="24"/>
          <w:szCs w:val="24"/>
        </w:rPr>
      </w:pPr>
    </w:p>
    <w:p w14:paraId="7F598BA1" w14:textId="77777777" w:rsidR="00777574" w:rsidRPr="00AD4313" w:rsidRDefault="00777574" w:rsidP="00777574">
      <w:pPr>
        <w:rPr>
          <w:rFonts w:cstheme="minorHAnsi"/>
          <w:sz w:val="24"/>
          <w:szCs w:val="24"/>
        </w:rPr>
      </w:pPr>
    </w:p>
    <w:p w14:paraId="3E9C06E5" w14:textId="77777777" w:rsidR="00777574" w:rsidRDefault="00777574" w:rsidP="00777574">
      <w:pPr>
        <w:jc w:val="both"/>
        <w:rPr>
          <w:rFonts w:cstheme="minorHAnsi"/>
          <w:sz w:val="24"/>
          <w:szCs w:val="24"/>
        </w:rPr>
      </w:pPr>
    </w:p>
    <w:p w14:paraId="294E8C10" w14:textId="074D6157" w:rsidR="00777574" w:rsidRPr="00AD4313" w:rsidRDefault="00777574" w:rsidP="00777574">
      <w:pPr>
        <w:jc w:val="both"/>
        <w:rPr>
          <w:rFonts w:cstheme="minorHAnsi"/>
          <w:sz w:val="24"/>
          <w:szCs w:val="24"/>
        </w:rPr>
      </w:pPr>
      <w:r w:rsidRPr="00AD4313">
        <w:rPr>
          <w:rFonts w:cstheme="minorHAnsi"/>
          <w:sz w:val="24"/>
          <w:szCs w:val="24"/>
        </w:rPr>
        <w:t xml:space="preserve">Esta gestión de Recuperación de Mora se realiza por medio de avisos de cobro, los cuales se envían a todos los sectores y colonias del Distrito de Apopa por medio de los Notificadores de cobro, para informar a los contribuyentes sobre su cuenta en mora, haciendo un trabajo de </w:t>
      </w:r>
      <w:r>
        <w:rPr>
          <w:rFonts w:cstheme="minorHAnsi"/>
          <w:sz w:val="24"/>
          <w:szCs w:val="24"/>
        </w:rPr>
        <w:t>concientización</w:t>
      </w:r>
      <w:r w:rsidRPr="00AD4313">
        <w:rPr>
          <w:rFonts w:cstheme="minorHAnsi"/>
          <w:sz w:val="24"/>
          <w:szCs w:val="24"/>
        </w:rPr>
        <w:t xml:space="preserve"> para que puedan acercarse a solventar su deuda.</w:t>
      </w:r>
    </w:p>
    <w:p w14:paraId="455FFCEE" w14:textId="77777777" w:rsidR="00777574" w:rsidRPr="00AD4313" w:rsidRDefault="00777574" w:rsidP="00777574">
      <w:pPr>
        <w:jc w:val="both"/>
        <w:rPr>
          <w:rFonts w:cstheme="minorHAnsi"/>
          <w:b/>
          <w:bCs/>
          <w:sz w:val="24"/>
          <w:szCs w:val="24"/>
          <w:u w:val="single"/>
        </w:rPr>
      </w:pPr>
      <w:bookmarkStart w:id="1" w:name="_Hlk187605839"/>
      <w:r w:rsidRPr="00AD4313">
        <w:rPr>
          <w:rFonts w:cstheme="minorHAnsi"/>
          <w:sz w:val="24"/>
          <w:szCs w:val="24"/>
        </w:rPr>
        <w:t>Durante este trimestre, se notificaron un total de 818 cuentas y se gestionó el monto de $559,862.04, entre cuentas de inmuebles, empresas y negocios.</w:t>
      </w:r>
      <w:bookmarkEnd w:id="1"/>
    </w:p>
    <w:p w14:paraId="41B225C0" w14:textId="77777777" w:rsidR="00777574" w:rsidRPr="00AD4313" w:rsidRDefault="00777574" w:rsidP="00777574">
      <w:pPr>
        <w:pStyle w:val="Prrafodelista"/>
        <w:numPr>
          <w:ilvl w:val="0"/>
          <w:numId w:val="17"/>
        </w:numPr>
        <w:spacing w:after="200" w:line="276" w:lineRule="auto"/>
        <w:rPr>
          <w:rFonts w:cstheme="minorHAnsi"/>
          <w:b/>
          <w:sz w:val="24"/>
          <w:szCs w:val="24"/>
        </w:rPr>
      </w:pPr>
      <w:r w:rsidRPr="00AD4313">
        <w:rPr>
          <w:rFonts w:eastAsiaTheme="minorEastAsia" w:cstheme="minorHAnsi"/>
          <w:b/>
          <w:sz w:val="24"/>
          <w:szCs w:val="24"/>
          <w:lang w:bidi="en-US"/>
        </w:rPr>
        <w:t xml:space="preserve">Gráfica por </w:t>
      </w:r>
      <w:r>
        <w:rPr>
          <w:rFonts w:eastAsiaTheme="minorEastAsia" w:cstheme="minorHAnsi"/>
          <w:b/>
          <w:sz w:val="24"/>
          <w:szCs w:val="24"/>
          <w:lang w:bidi="en-US"/>
        </w:rPr>
        <w:t>p</w:t>
      </w:r>
      <w:r w:rsidRPr="00AD4313">
        <w:rPr>
          <w:rFonts w:eastAsiaTheme="minorEastAsia" w:cstheme="minorHAnsi"/>
          <w:b/>
          <w:sz w:val="24"/>
          <w:szCs w:val="24"/>
          <w:lang w:bidi="en-US"/>
        </w:rPr>
        <w:t>lanes de pago elaborados.</w:t>
      </w:r>
    </w:p>
    <w:p w14:paraId="6A5F0AF8" w14:textId="1FE6F02D" w:rsidR="00777574" w:rsidRPr="00AD4313" w:rsidRDefault="00777574" w:rsidP="00777574">
      <w:pPr>
        <w:pStyle w:val="Prrafodelista"/>
        <w:spacing w:after="0" w:line="240" w:lineRule="auto"/>
        <w:jc w:val="both"/>
        <w:rPr>
          <w:rFonts w:eastAsiaTheme="minorEastAsia" w:cstheme="minorHAnsi"/>
          <w:b/>
          <w:sz w:val="24"/>
          <w:szCs w:val="24"/>
          <w:lang w:bidi="en-US"/>
        </w:rPr>
      </w:pPr>
      <w:r w:rsidRPr="00AD4313">
        <w:rPr>
          <w:rFonts w:cstheme="minorHAnsi"/>
          <w:noProof/>
          <w:sz w:val="24"/>
          <w:szCs w:val="24"/>
          <w:lang w:val="es-MX" w:eastAsia="es-MX"/>
        </w:rPr>
        <w:drawing>
          <wp:anchor distT="0" distB="0" distL="114300" distR="114300" simplePos="0" relativeHeight="251760640" behindDoc="0" locked="0" layoutInCell="1" allowOverlap="1" wp14:anchorId="1C2D1852" wp14:editId="5F6BEFD1">
            <wp:simplePos x="0" y="0"/>
            <wp:positionH relativeFrom="column">
              <wp:posOffset>472440</wp:posOffset>
            </wp:positionH>
            <wp:positionV relativeFrom="paragraph">
              <wp:posOffset>18415</wp:posOffset>
            </wp:positionV>
            <wp:extent cx="4130386" cy="1514475"/>
            <wp:effectExtent l="0" t="0" r="3810" b="0"/>
            <wp:wrapNone/>
            <wp:docPr id="14032759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30386"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34AC3A" w14:textId="5885CBC3" w:rsidR="00777574" w:rsidRPr="00AD4313" w:rsidRDefault="00777574" w:rsidP="00777574">
      <w:pPr>
        <w:spacing w:after="0" w:line="240" w:lineRule="auto"/>
        <w:jc w:val="both"/>
        <w:rPr>
          <w:rFonts w:cstheme="minorHAnsi"/>
          <w:noProof/>
          <w:sz w:val="24"/>
          <w:szCs w:val="24"/>
          <w:lang w:eastAsia="es-SV"/>
        </w:rPr>
      </w:pPr>
      <w:r w:rsidRPr="00AD4313">
        <w:rPr>
          <w:rFonts w:eastAsiaTheme="minorEastAsia" w:cstheme="minorHAnsi"/>
          <w:b/>
          <w:sz w:val="24"/>
          <w:szCs w:val="24"/>
          <w:lang w:bidi="en-US"/>
        </w:rPr>
        <w:t xml:space="preserve">                   </w:t>
      </w:r>
    </w:p>
    <w:p w14:paraId="0EC008A3" w14:textId="77777777" w:rsidR="00777574" w:rsidRPr="00AD4313" w:rsidRDefault="00777574" w:rsidP="00777574">
      <w:pPr>
        <w:spacing w:after="0" w:line="240" w:lineRule="auto"/>
        <w:jc w:val="both"/>
        <w:rPr>
          <w:rFonts w:cstheme="minorHAnsi"/>
          <w:noProof/>
          <w:sz w:val="24"/>
          <w:szCs w:val="24"/>
          <w:lang w:eastAsia="es-SV"/>
        </w:rPr>
      </w:pPr>
    </w:p>
    <w:p w14:paraId="78180757" w14:textId="77777777" w:rsidR="00777574" w:rsidRPr="00AD4313" w:rsidRDefault="00777574" w:rsidP="00777574">
      <w:pPr>
        <w:spacing w:after="0" w:line="240" w:lineRule="auto"/>
        <w:jc w:val="both"/>
        <w:rPr>
          <w:rFonts w:eastAsiaTheme="minorEastAsia" w:cstheme="minorHAnsi"/>
          <w:b/>
          <w:sz w:val="24"/>
          <w:szCs w:val="24"/>
          <w:lang w:bidi="en-US"/>
        </w:rPr>
      </w:pPr>
      <w:r w:rsidRPr="00AD4313">
        <w:rPr>
          <w:rFonts w:cstheme="minorHAnsi"/>
          <w:noProof/>
          <w:sz w:val="24"/>
          <w:szCs w:val="24"/>
          <w:lang w:eastAsia="es-SV"/>
        </w:rPr>
        <w:t xml:space="preserve">                                          </w:t>
      </w:r>
    </w:p>
    <w:p w14:paraId="4CDE824D" w14:textId="77777777" w:rsidR="00777574" w:rsidRPr="00AD4313" w:rsidRDefault="00777574" w:rsidP="00777574">
      <w:pPr>
        <w:spacing w:after="0" w:line="240" w:lineRule="auto"/>
        <w:jc w:val="both"/>
        <w:rPr>
          <w:rFonts w:eastAsiaTheme="minorEastAsia" w:cstheme="minorHAnsi"/>
          <w:b/>
          <w:sz w:val="24"/>
          <w:szCs w:val="24"/>
          <w:lang w:bidi="en-US"/>
        </w:rPr>
      </w:pPr>
    </w:p>
    <w:p w14:paraId="0F399AD1" w14:textId="77777777" w:rsidR="00777574" w:rsidRPr="00AD4313" w:rsidRDefault="00777574" w:rsidP="00777574">
      <w:pPr>
        <w:spacing w:after="0" w:line="240" w:lineRule="auto"/>
        <w:jc w:val="both"/>
        <w:rPr>
          <w:rFonts w:eastAsiaTheme="minorEastAsia" w:cstheme="minorHAnsi"/>
          <w:b/>
          <w:sz w:val="24"/>
          <w:szCs w:val="24"/>
          <w:lang w:bidi="en-US"/>
        </w:rPr>
      </w:pPr>
      <w:r w:rsidRPr="00AD4313">
        <w:rPr>
          <w:rFonts w:eastAsiaTheme="minorEastAsia" w:cstheme="minorHAnsi"/>
          <w:b/>
          <w:sz w:val="24"/>
          <w:szCs w:val="24"/>
          <w:lang w:bidi="en-US"/>
        </w:rPr>
        <w:t xml:space="preserve">          </w:t>
      </w:r>
    </w:p>
    <w:p w14:paraId="2FF50B69" w14:textId="77777777" w:rsidR="00777574" w:rsidRPr="00AD4313" w:rsidRDefault="00777574" w:rsidP="00777574">
      <w:pPr>
        <w:spacing w:after="0" w:line="240" w:lineRule="auto"/>
        <w:jc w:val="both"/>
        <w:rPr>
          <w:rFonts w:eastAsiaTheme="minorEastAsia" w:cstheme="minorHAnsi"/>
          <w:b/>
          <w:sz w:val="24"/>
          <w:szCs w:val="24"/>
          <w:lang w:bidi="en-US"/>
        </w:rPr>
      </w:pPr>
    </w:p>
    <w:p w14:paraId="66C3798F" w14:textId="77777777" w:rsidR="00777574" w:rsidRPr="00AD4313" w:rsidRDefault="00777574" w:rsidP="00777574">
      <w:pPr>
        <w:spacing w:after="0" w:line="240" w:lineRule="auto"/>
        <w:jc w:val="both"/>
        <w:rPr>
          <w:rFonts w:eastAsiaTheme="minorEastAsia" w:cstheme="minorHAnsi"/>
          <w:b/>
          <w:sz w:val="24"/>
          <w:szCs w:val="24"/>
          <w:lang w:bidi="en-US"/>
        </w:rPr>
      </w:pPr>
    </w:p>
    <w:p w14:paraId="741B488D" w14:textId="77777777" w:rsidR="00777574" w:rsidRPr="00AD4313" w:rsidRDefault="00777574" w:rsidP="00777574">
      <w:pPr>
        <w:spacing w:after="0" w:line="240" w:lineRule="auto"/>
        <w:jc w:val="both"/>
        <w:rPr>
          <w:rFonts w:eastAsiaTheme="minorEastAsia" w:cstheme="minorHAnsi"/>
          <w:b/>
          <w:sz w:val="24"/>
          <w:szCs w:val="24"/>
          <w:lang w:bidi="en-US"/>
        </w:rPr>
      </w:pPr>
    </w:p>
    <w:p w14:paraId="55BB2EC0" w14:textId="77777777" w:rsidR="00777574" w:rsidRPr="00AD4313" w:rsidRDefault="00777574" w:rsidP="00777574">
      <w:pPr>
        <w:spacing w:after="0" w:line="240" w:lineRule="auto"/>
        <w:jc w:val="both"/>
        <w:rPr>
          <w:rFonts w:eastAsiaTheme="minorEastAsia" w:cstheme="minorHAnsi"/>
          <w:b/>
          <w:sz w:val="24"/>
          <w:szCs w:val="24"/>
          <w:lang w:bidi="en-US"/>
        </w:rPr>
      </w:pPr>
      <w:r>
        <w:rPr>
          <w:rFonts w:eastAsiaTheme="minorEastAsia" w:cstheme="minorHAnsi"/>
          <w:b/>
          <w:noProof/>
          <w:sz w:val="24"/>
          <w:szCs w:val="24"/>
          <w:lang w:val="es-MX" w:eastAsia="es-MX"/>
        </w:rPr>
        <w:lastRenderedPageBreak/>
        <w:drawing>
          <wp:anchor distT="0" distB="0" distL="114300" distR="114300" simplePos="0" relativeHeight="251761664" behindDoc="0" locked="0" layoutInCell="1" allowOverlap="1" wp14:anchorId="7CE9AB93" wp14:editId="2B682F26">
            <wp:simplePos x="0" y="0"/>
            <wp:positionH relativeFrom="column">
              <wp:posOffset>529590</wp:posOffset>
            </wp:positionH>
            <wp:positionV relativeFrom="paragraph">
              <wp:posOffset>154305</wp:posOffset>
            </wp:positionV>
            <wp:extent cx="4511675" cy="3499485"/>
            <wp:effectExtent l="0" t="0" r="3175" b="5715"/>
            <wp:wrapNone/>
            <wp:docPr id="163877482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11675" cy="3499485"/>
                    </a:xfrm>
                    <a:prstGeom prst="rect">
                      <a:avLst/>
                    </a:prstGeom>
                    <a:noFill/>
                  </pic:spPr>
                </pic:pic>
              </a:graphicData>
            </a:graphic>
          </wp:anchor>
        </w:drawing>
      </w:r>
    </w:p>
    <w:p w14:paraId="08FD5A63" w14:textId="77777777" w:rsidR="00777574" w:rsidRPr="00AD4313" w:rsidRDefault="00777574" w:rsidP="00777574">
      <w:pPr>
        <w:tabs>
          <w:tab w:val="left" w:pos="2250"/>
        </w:tabs>
        <w:spacing w:after="0" w:line="240" w:lineRule="auto"/>
        <w:jc w:val="both"/>
        <w:rPr>
          <w:rFonts w:eastAsiaTheme="minorEastAsia" w:cstheme="minorHAnsi"/>
          <w:b/>
          <w:sz w:val="24"/>
          <w:szCs w:val="24"/>
          <w:lang w:bidi="en-US"/>
        </w:rPr>
      </w:pPr>
      <w:r w:rsidRPr="00AD4313">
        <w:rPr>
          <w:rFonts w:eastAsiaTheme="minorEastAsia" w:cstheme="minorHAnsi"/>
          <w:b/>
          <w:sz w:val="24"/>
          <w:szCs w:val="24"/>
          <w:lang w:bidi="en-US"/>
        </w:rPr>
        <w:t xml:space="preserve">         </w:t>
      </w:r>
      <w:r w:rsidRPr="00AD4313">
        <w:rPr>
          <w:rFonts w:eastAsiaTheme="minorEastAsia" w:cstheme="minorHAnsi"/>
          <w:b/>
          <w:sz w:val="24"/>
          <w:szCs w:val="24"/>
          <w:lang w:bidi="en-US"/>
        </w:rPr>
        <w:tab/>
      </w:r>
    </w:p>
    <w:p w14:paraId="7A814B3F" w14:textId="77777777" w:rsidR="00777574" w:rsidRPr="00AD4313" w:rsidRDefault="00777574" w:rsidP="00777574">
      <w:pPr>
        <w:spacing w:after="0" w:line="240" w:lineRule="auto"/>
        <w:jc w:val="both"/>
        <w:rPr>
          <w:rFonts w:eastAsiaTheme="minorEastAsia" w:cstheme="minorHAnsi"/>
          <w:b/>
          <w:sz w:val="24"/>
          <w:szCs w:val="24"/>
          <w:lang w:bidi="en-US"/>
        </w:rPr>
      </w:pPr>
      <w:r w:rsidRPr="00AD4313">
        <w:rPr>
          <w:rFonts w:eastAsiaTheme="minorEastAsia" w:cstheme="minorHAnsi"/>
          <w:b/>
          <w:sz w:val="24"/>
          <w:szCs w:val="24"/>
          <w:lang w:bidi="en-US"/>
        </w:rPr>
        <w:t xml:space="preserve">               </w:t>
      </w:r>
    </w:p>
    <w:p w14:paraId="4D30B46F" w14:textId="77777777" w:rsidR="00777574" w:rsidRPr="00AD4313" w:rsidRDefault="00777574" w:rsidP="00777574">
      <w:pPr>
        <w:spacing w:after="0" w:line="240" w:lineRule="auto"/>
        <w:jc w:val="both"/>
        <w:rPr>
          <w:rFonts w:eastAsiaTheme="minorEastAsia" w:cstheme="minorHAnsi"/>
          <w:b/>
          <w:sz w:val="24"/>
          <w:szCs w:val="24"/>
          <w:lang w:bidi="en-US"/>
        </w:rPr>
      </w:pPr>
    </w:p>
    <w:p w14:paraId="6086EC9A" w14:textId="77777777" w:rsidR="00777574" w:rsidRPr="00AD4313" w:rsidRDefault="00777574" w:rsidP="00777574">
      <w:pPr>
        <w:spacing w:after="0" w:line="240" w:lineRule="auto"/>
        <w:jc w:val="both"/>
        <w:rPr>
          <w:rFonts w:eastAsiaTheme="minorEastAsia" w:cstheme="minorHAnsi"/>
          <w:b/>
          <w:sz w:val="24"/>
          <w:szCs w:val="24"/>
          <w:lang w:bidi="en-US"/>
        </w:rPr>
      </w:pPr>
      <w:r w:rsidRPr="00AD4313">
        <w:rPr>
          <w:rFonts w:eastAsiaTheme="minorEastAsia" w:cstheme="minorHAnsi"/>
          <w:b/>
          <w:sz w:val="24"/>
          <w:szCs w:val="24"/>
          <w:lang w:bidi="en-US"/>
        </w:rPr>
        <w:t xml:space="preserve">           </w:t>
      </w:r>
    </w:p>
    <w:p w14:paraId="332FA776" w14:textId="77777777" w:rsidR="00777574" w:rsidRPr="00AD4313" w:rsidRDefault="00777574" w:rsidP="00777574">
      <w:pPr>
        <w:spacing w:after="0" w:line="240" w:lineRule="auto"/>
        <w:jc w:val="both"/>
        <w:rPr>
          <w:rFonts w:eastAsiaTheme="minorEastAsia" w:cstheme="minorHAnsi"/>
          <w:b/>
          <w:sz w:val="24"/>
          <w:szCs w:val="24"/>
          <w:lang w:bidi="en-US"/>
        </w:rPr>
      </w:pPr>
      <w:r w:rsidRPr="00AD4313">
        <w:rPr>
          <w:rFonts w:eastAsiaTheme="minorEastAsia" w:cstheme="minorHAnsi"/>
          <w:b/>
          <w:sz w:val="24"/>
          <w:szCs w:val="24"/>
          <w:lang w:bidi="en-US"/>
        </w:rPr>
        <w:t xml:space="preserve">                </w:t>
      </w:r>
    </w:p>
    <w:p w14:paraId="463839B3" w14:textId="77777777" w:rsidR="00777574" w:rsidRPr="00AD4313" w:rsidRDefault="00777574" w:rsidP="00777574">
      <w:pPr>
        <w:spacing w:after="0" w:line="240" w:lineRule="auto"/>
        <w:jc w:val="both"/>
        <w:rPr>
          <w:rFonts w:cstheme="minorHAnsi"/>
          <w:sz w:val="24"/>
          <w:szCs w:val="24"/>
        </w:rPr>
      </w:pPr>
    </w:p>
    <w:p w14:paraId="760A6E14" w14:textId="77777777" w:rsidR="00777574" w:rsidRPr="00AD4313" w:rsidRDefault="00777574" w:rsidP="00777574">
      <w:pPr>
        <w:spacing w:after="0" w:line="240" w:lineRule="auto"/>
        <w:jc w:val="both"/>
        <w:rPr>
          <w:rFonts w:cstheme="minorHAnsi"/>
          <w:sz w:val="24"/>
          <w:szCs w:val="24"/>
        </w:rPr>
      </w:pPr>
    </w:p>
    <w:p w14:paraId="092DDE3E" w14:textId="77777777" w:rsidR="00777574" w:rsidRPr="00AD4313" w:rsidRDefault="00777574" w:rsidP="00777574">
      <w:pPr>
        <w:spacing w:after="0" w:line="240" w:lineRule="auto"/>
        <w:jc w:val="both"/>
        <w:rPr>
          <w:rFonts w:cstheme="minorHAnsi"/>
          <w:sz w:val="24"/>
          <w:szCs w:val="24"/>
        </w:rPr>
      </w:pPr>
    </w:p>
    <w:p w14:paraId="3FB3B66F" w14:textId="77777777" w:rsidR="00777574" w:rsidRPr="00AD4313" w:rsidRDefault="00777574" w:rsidP="00777574">
      <w:pPr>
        <w:rPr>
          <w:rFonts w:eastAsiaTheme="minorEastAsia" w:cstheme="minorHAnsi"/>
          <w:b/>
          <w:sz w:val="24"/>
          <w:szCs w:val="24"/>
          <w:lang w:bidi="en-US"/>
        </w:rPr>
      </w:pPr>
    </w:p>
    <w:p w14:paraId="6C6A85DB" w14:textId="77777777" w:rsidR="00777574" w:rsidRPr="00AD4313" w:rsidRDefault="00777574" w:rsidP="00777574">
      <w:pPr>
        <w:rPr>
          <w:rFonts w:eastAsiaTheme="minorEastAsia" w:cstheme="minorHAnsi"/>
          <w:b/>
          <w:sz w:val="24"/>
          <w:szCs w:val="24"/>
          <w:lang w:bidi="en-US"/>
        </w:rPr>
      </w:pPr>
    </w:p>
    <w:p w14:paraId="4D9E11FA" w14:textId="77777777" w:rsidR="00777574" w:rsidRPr="00AD4313" w:rsidRDefault="00777574" w:rsidP="00777574">
      <w:pPr>
        <w:rPr>
          <w:rFonts w:eastAsiaTheme="minorEastAsia" w:cstheme="minorHAnsi"/>
          <w:b/>
          <w:sz w:val="24"/>
          <w:szCs w:val="24"/>
          <w:lang w:bidi="en-US"/>
        </w:rPr>
      </w:pPr>
    </w:p>
    <w:p w14:paraId="4424818E" w14:textId="77777777" w:rsidR="00777574" w:rsidRPr="00AD4313" w:rsidRDefault="00777574" w:rsidP="00777574">
      <w:pPr>
        <w:rPr>
          <w:rFonts w:eastAsiaTheme="minorEastAsia" w:cstheme="minorHAnsi"/>
          <w:b/>
          <w:sz w:val="24"/>
          <w:szCs w:val="24"/>
          <w:lang w:bidi="en-US"/>
        </w:rPr>
      </w:pPr>
    </w:p>
    <w:p w14:paraId="478B0757" w14:textId="77777777" w:rsidR="00777574" w:rsidRPr="00AD4313" w:rsidRDefault="00777574" w:rsidP="00777574">
      <w:pPr>
        <w:rPr>
          <w:rFonts w:eastAsiaTheme="minorEastAsia" w:cstheme="minorHAnsi"/>
          <w:b/>
          <w:sz w:val="24"/>
          <w:szCs w:val="24"/>
          <w:lang w:bidi="en-US"/>
        </w:rPr>
      </w:pPr>
    </w:p>
    <w:p w14:paraId="3BA57DE1" w14:textId="77777777" w:rsidR="00777574" w:rsidRDefault="00777574" w:rsidP="00777574">
      <w:pPr>
        <w:tabs>
          <w:tab w:val="left" w:pos="930"/>
        </w:tabs>
        <w:spacing w:line="240" w:lineRule="auto"/>
        <w:jc w:val="both"/>
        <w:rPr>
          <w:rFonts w:eastAsiaTheme="minorEastAsia" w:cstheme="minorHAnsi"/>
          <w:bCs/>
          <w:sz w:val="24"/>
          <w:szCs w:val="24"/>
          <w:lang w:bidi="en-US"/>
        </w:rPr>
      </w:pPr>
    </w:p>
    <w:p w14:paraId="56DB0272" w14:textId="77777777" w:rsidR="00777574" w:rsidRDefault="00777574" w:rsidP="00777574">
      <w:pPr>
        <w:tabs>
          <w:tab w:val="left" w:pos="930"/>
        </w:tabs>
        <w:spacing w:line="240" w:lineRule="auto"/>
        <w:jc w:val="both"/>
        <w:rPr>
          <w:rFonts w:eastAsiaTheme="minorEastAsia" w:cstheme="minorHAnsi"/>
          <w:bCs/>
          <w:sz w:val="24"/>
          <w:szCs w:val="24"/>
          <w:lang w:bidi="en-US"/>
        </w:rPr>
      </w:pPr>
    </w:p>
    <w:p w14:paraId="2AF9A3DC" w14:textId="77777777" w:rsidR="00777574" w:rsidRDefault="00777574" w:rsidP="00777574">
      <w:pPr>
        <w:tabs>
          <w:tab w:val="left" w:pos="930"/>
        </w:tabs>
        <w:spacing w:line="240" w:lineRule="auto"/>
        <w:jc w:val="both"/>
        <w:rPr>
          <w:rFonts w:eastAsiaTheme="minorEastAsia" w:cstheme="minorHAnsi"/>
          <w:bCs/>
          <w:sz w:val="24"/>
          <w:szCs w:val="24"/>
          <w:lang w:bidi="en-US"/>
        </w:rPr>
      </w:pPr>
      <w:r w:rsidRPr="00AD4313">
        <w:rPr>
          <w:rFonts w:eastAsiaTheme="minorEastAsia" w:cstheme="minorHAnsi"/>
          <w:bCs/>
          <w:sz w:val="24"/>
          <w:szCs w:val="24"/>
          <w:lang w:bidi="en-US"/>
        </w:rPr>
        <w:t xml:space="preserve">En el mes de octubre 2024 se tuvo vigente la dispensa de intereses por tasas municipales, es por ello el aumento en los planes de pago elaborados, lo que nos permitió superar la meta general </w:t>
      </w:r>
      <w:r>
        <w:rPr>
          <w:rFonts w:eastAsiaTheme="minorEastAsia" w:cstheme="minorHAnsi"/>
          <w:bCs/>
          <w:sz w:val="24"/>
          <w:szCs w:val="24"/>
          <w:lang w:bidi="en-US"/>
        </w:rPr>
        <w:t>del trimestre.</w:t>
      </w:r>
    </w:p>
    <w:p w14:paraId="460FFD99" w14:textId="77777777" w:rsidR="00777574" w:rsidRDefault="00777574" w:rsidP="00777574">
      <w:pPr>
        <w:tabs>
          <w:tab w:val="left" w:pos="930"/>
        </w:tabs>
        <w:spacing w:line="240" w:lineRule="auto"/>
        <w:jc w:val="both"/>
        <w:rPr>
          <w:rFonts w:eastAsiaTheme="minorEastAsia" w:cstheme="minorHAnsi"/>
          <w:bCs/>
          <w:sz w:val="24"/>
          <w:szCs w:val="24"/>
          <w:lang w:bidi="en-US"/>
        </w:rPr>
      </w:pPr>
      <w:r>
        <w:rPr>
          <w:rFonts w:eastAsiaTheme="minorEastAsia" w:cstheme="minorHAnsi"/>
          <w:bCs/>
          <w:sz w:val="24"/>
          <w:szCs w:val="24"/>
          <w:lang w:bidi="en-US"/>
        </w:rPr>
        <w:t>Se elaboraron 198 planes de pago con un valor a recuperar de $121,863.03, entre cuentas de inmuebles, empresas y negocios.</w:t>
      </w:r>
      <w:r w:rsidRPr="00AD4313">
        <w:rPr>
          <w:rFonts w:eastAsiaTheme="minorEastAsia" w:cstheme="minorHAnsi"/>
          <w:bCs/>
          <w:sz w:val="24"/>
          <w:szCs w:val="24"/>
          <w:lang w:bidi="en-US"/>
        </w:rPr>
        <w:tab/>
      </w:r>
    </w:p>
    <w:p w14:paraId="2CA41133" w14:textId="77777777" w:rsidR="00777574" w:rsidRPr="00AD4313" w:rsidRDefault="00777574" w:rsidP="00777574">
      <w:pPr>
        <w:pStyle w:val="Prrafodelista"/>
        <w:numPr>
          <w:ilvl w:val="0"/>
          <w:numId w:val="17"/>
        </w:numPr>
        <w:spacing w:after="0" w:line="240" w:lineRule="auto"/>
        <w:jc w:val="both"/>
        <w:rPr>
          <w:rFonts w:eastAsiaTheme="minorEastAsia" w:cstheme="minorHAnsi"/>
          <w:b/>
          <w:sz w:val="24"/>
          <w:szCs w:val="24"/>
          <w:lang w:bidi="en-US"/>
        </w:rPr>
      </w:pPr>
      <w:r w:rsidRPr="00AD4313">
        <w:rPr>
          <w:rFonts w:eastAsiaTheme="minorEastAsia" w:cstheme="minorHAnsi"/>
          <w:b/>
          <w:sz w:val="24"/>
          <w:szCs w:val="24"/>
          <w:lang w:bidi="en-US"/>
        </w:rPr>
        <w:t>Cuentas en mora recuperadas.</w:t>
      </w:r>
    </w:p>
    <w:p w14:paraId="2D3490EB" w14:textId="47D5E733" w:rsidR="00777574" w:rsidRPr="00AD4313" w:rsidRDefault="00777574" w:rsidP="00777574">
      <w:pPr>
        <w:pStyle w:val="Prrafodelista"/>
        <w:spacing w:after="0" w:line="240" w:lineRule="auto"/>
        <w:ind w:left="1080"/>
        <w:jc w:val="both"/>
        <w:rPr>
          <w:rFonts w:eastAsiaTheme="minorEastAsia" w:cstheme="minorHAnsi"/>
          <w:b/>
          <w:sz w:val="24"/>
          <w:szCs w:val="24"/>
          <w:lang w:bidi="en-US"/>
        </w:rPr>
      </w:pPr>
      <w:r w:rsidRPr="00AD4313">
        <w:rPr>
          <w:rFonts w:cstheme="minorHAnsi"/>
          <w:noProof/>
          <w:sz w:val="24"/>
          <w:szCs w:val="24"/>
          <w:lang w:val="es-MX" w:eastAsia="es-MX"/>
        </w:rPr>
        <w:drawing>
          <wp:anchor distT="0" distB="0" distL="114300" distR="114300" simplePos="0" relativeHeight="251762688" behindDoc="0" locked="0" layoutInCell="1" allowOverlap="1" wp14:anchorId="56E58B50" wp14:editId="546D3279">
            <wp:simplePos x="0" y="0"/>
            <wp:positionH relativeFrom="column">
              <wp:posOffset>453390</wp:posOffset>
            </wp:positionH>
            <wp:positionV relativeFrom="paragraph">
              <wp:posOffset>125095</wp:posOffset>
            </wp:positionV>
            <wp:extent cx="2438400" cy="1162050"/>
            <wp:effectExtent l="0" t="0" r="0" b="0"/>
            <wp:wrapNone/>
            <wp:docPr id="1234175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38400" cy="1162050"/>
                    </a:xfrm>
                    <a:prstGeom prst="rect">
                      <a:avLst/>
                    </a:prstGeom>
                    <a:noFill/>
                    <a:ln>
                      <a:noFill/>
                    </a:ln>
                  </pic:spPr>
                </pic:pic>
              </a:graphicData>
            </a:graphic>
          </wp:anchor>
        </w:drawing>
      </w:r>
    </w:p>
    <w:p w14:paraId="54A85479" w14:textId="43C7174E" w:rsidR="00777574" w:rsidRPr="00AD4313" w:rsidRDefault="00777574" w:rsidP="00777574">
      <w:pPr>
        <w:spacing w:after="0" w:line="240" w:lineRule="auto"/>
        <w:jc w:val="both"/>
        <w:rPr>
          <w:rFonts w:eastAsiaTheme="minorEastAsia" w:cstheme="minorHAnsi"/>
          <w:b/>
          <w:sz w:val="24"/>
          <w:szCs w:val="24"/>
          <w:lang w:bidi="en-US"/>
        </w:rPr>
      </w:pPr>
    </w:p>
    <w:p w14:paraId="58BD7C46" w14:textId="77777777" w:rsidR="00777574" w:rsidRPr="00AD4313" w:rsidRDefault="00777574" w:rsidP="00777574">
      <w:pPr>
        <w:spacing w:after="0" w:line="240" w:lineRule="auto"/>
        <w:jc w:val="both"/>
        <w:rPr>
          <w:rFonts w:eastAsiaTheme="minorEastAsia" w:cstheme="minorHAnsi"/>
          <w:b/>
          <w:sz w:val="24"/>
          <w:szCs w:val="24"/>
          <w:lang w:bidi="en-US"/>
        </w:rPr>
      </w:pPr>
    </w:p>
    <w:p w14:paraId="78556CDB" w14:textId="77777777" w:rsidR="00777574" w:rsidRPr="00AD4313" w:rsidRDefault="00777574" w:rsidP="00777574">
      <w:pPr>
        <w:pStyle w:val="Prrafodelista"/>
        <w:rPr>
          <w:rFonts w:eastAsiaTheme="minorEastAsia" w:cstheme="minorHAnsi"/>
          <w:b/>
          <w:sz w:val="24"/>
          <w:szCs w:val="24"/>
          <w:lang w:bidi="en-US"/>
        </w:rPr>
      </w:pPr>
      <w:r w:rsidRPr="00AD4313">
        <w:rPr>
          <w:rFonts w:eastAsiaTheme="minorEastAsia" w:cstheme="minorHAnsi"/>
          <w:b/>
          <w:sz w:val="24"/>
          <w:szCs w:val="24"/>
          <w:lang w:bidi="en-US"/>
        </w:rPr>
        <w:t xml:space="preserve">                                       </w:t>
      </w:r>
    </w:p>
    <w:p w14:paraId="003E0F30" w14:textId="77777777" w:rsidR="00777574" w:rsidRPr="00AD4313" w:rsidRDefault="00777574" w:rsidP="00777574">
      <w:pPr>
        <w:ind w:left="708" w:firstLine="708"/>
        <w:rPr>
          <w:rFonts w:eastAsiaTheme="minorEastAsia" w:cstheme="minorHAnsi"/>
          <w:b/>
          <w:sz w:val="24"/>
          <w:szCs w:val="24"/>
          <w:lang w:bidi="en-US"/>
        </w:rPr>
      </w:pPr>
      <w:r w:rsidRPr="00AD4313">
        <w:rPr>
          <w:rFonts w:eastAsiaTheme="minorEastAsia" w:cstheme="minorHAnsi"/>
          <w:b/>
          <w:sz w:val="24"/>
          <w:szCs w:val="24"/>
          <w:lang w:bidi="en-US"/>
        </w:rPr>
        <w:t xml:space="preserve">      </w:t>
      </w:r>
    </w:p>
    <w:p w14:paraId="67D96134" w14:textId="6E9EE80B" w:rsidR="00777574" w:rsidRPr="00AD4313" w:rsidRDefault="00777574" w:rsidP="00777574">
      <w:pPr>
        <w:ind w:left="708" w:firstLine="708"/>
        <w:rPr>
          <w:rFonts w:eastAsiaTheme="minorEastAsia" w:cstheme="minorHAnsi"/>
          <w:b/>
          <w:sz w:val="24"/>
          <w:szCs w:val="24"/>
          <w:lang w:bidi="en-US"/>
        </w:rPr>
      </w:pPr>
      <w:r>
        <w:rPr>
          <w:rFonts w:cstheme="minorHAnsi"/>
          <w:noProof/>
          <w:sz w:val="24"/>
          <w:szCs w:val="24"/>
          <w:lang w:val="es-MX" w:eastAsia="es-MX"/>
        </w:rPr>
        <w:drawing>
          <wp:anchor distT="0" distB="0" distL="114300" distR="114300" simplePos="0" relativeHeight="251763712" behindDoc="0" locked="0" layoutInCell="1" allowOverlap="1" wp14:anchorId="096235A3" wp14:editId="53162A85">
            <wp:simplePos x="0" y="0"/>
            <wp:positionH relativeFrom="column">
              <wp:posOffset>339090</wp:posOffset>
            </wp:positionH>
            <wp:positionV relativeFrom="paragraph">
              <wp:posOffset>292735</wp:posOffset>
            </wp:positionV>
            <wp:extent cx="4066540" cy="2273935"/>
            <wp:effectExtent l="0" t="0" r="0" b="0"/>
            <wp:wrapNone/>
            <wp:docPr id="24068853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66540" cy="2273935"/>
                    </a:xfrm>
                    <a:prstGeom prst="rect">
                      <a:avLst/>
                    </a:prstGeom>
                    <a:noFill/>
                  </pic:spPr>
                </pic:pic>
              </a:graphicData>
            </a:graphic>
          </wp:anchor>
        </w:drawing>
      </w:r>
      <w:r w:rsidRPr="00AD4313">
        <w:rPr>
          <w:rFonts w:eastAsiaTheme="minorEastAsia" w:cstheme="minorHAnsi"/>
          <w:b/>
          <w:sz w:val="24"/>
          <w:szCs w:val="24"/>
          <w:lang w:bidi="en-US"/>
        </w:rPr>
        <w:t xml:space="preserve">      </w:t>
      </w:r>
    </w:p>
    <w:p w14:paraId="1972EDA6" w14:textId="43AD68EB" w:rsidR="00777574" w:rsidRPr="00AD4313" w:rsidRDefault="00777574" w:rsidP="00777574">
      <w:pPr>
        <w:spacing w:after="0" w:line="240" w:lineRule="auto"/>
        <w:jc w:val="both"/>
        <w:rPr>
          <w:rFonts w:eastAsiaTheme="minorEastAsia" w:cstheme="minorHAnsi"/>
          <w:b/>
          <w:sz w:val="24"/>
          <w:szCs w:val="24"/>
          <w:lang w:bidi="en-US"/>
        </w:rPr>
      </w:pPr>
      <w:r w:rsidRPr="00AD4313">
        <w:rPr>
          <w:rFonts w:cstheme="minorHAnsi"/>
          <w:noProof/>
          <w:sz w:val="24"/>
          <w:szCs w:val="24"/>
          <w:lang w:eastAsia="es-SV"/>
        </w:rPr>
        <w:t xml:space="preserve"> </w:t>
      </w:r>
    </w:p>
    <w:p w14:paraId="6913AE6D" w14:textId="77777777" w:rsidR="00777574" w:rsidRPr="00AD4313" w:rsidRDefault="00777574" w:rsidP="00777574">
      <w:pPr>
        <w:spacing w:after="0" w:line="240" w:lineRule="auto"/>
        <w:jc w:val="both"/>
        <w:rPr>
          <w:rFonts w:eastAsiaTheme="minorEastAsia" w:cstheme="minorHAnsi"/>
          <w:b/>
          <w:sz w:val="24"/>
          <w:szCs w:val="24"/>
          <w:lang w:bidi="en-US"/>
        </w:rPr>
      </w:pPr>
      <w:r w:rsidRPr="00AD4313">
        <w:rPr>
          <w:rFonts w:eastAsiaTheme="minorEastAsia" w:cstheme="minorHAnsi"/>
          <w:b/>
          <w:sz w:val="24"/>
          <w:szCs w:val="24"/>
          <w:lang w:bidi="en-US"/>
        </w:rPr>
        <w:t xml:space="preserve">                                                                                   </w:t>
      </w:r>
    </w:p>
    <w:p w14:paraId="3317837C" w14:textId="77777777" w:rsidR="00777574" w:rsidRPr="00AD4313" w:rsidRDefault="00777574" w:rsidP="00777574">
      <w:pPr>
        <w:spacing w:after="0" w:line="240" w:lineRule="auto"/>
        <w:jc w:val="both"/>
        <w:rPr>
          <w:rFonts w:eastAsiaTheme="minorEastAsia" w:cstheme="minorHAnsi"/>
          <w:b/>
          <w:sz w:val="24"/>
          <w:szCs w:val="24"/>
          <w:lang w:bidi="en-US"/>
        </w:rPr>
      </w:pPr>
    </w:p>
    <w:p w14:paraId="281BF780" w14:textId="77777777" w:rsidR="00777574" w:rsidRPr="00AD4313" w:rsidRDefault="00777574" w:rsidP="00777574">
      <w:pPr>
        <w:spacing w:after="0" w:line="240" w:lineRule="auto"/>
        <w:jc w:val="both"/>
        <w:rPr>
          <w:rFonts w:eastAsiaTheme="minorEastAsia" w:cstheme="minorHAnsi"/>
          <w:b/>
          <w:sz w:val="24"/>
          <w:szCs w:val="24"/>
          <w:lang w:bidi="en-US"/>
        </w:rPr>
      </w:pPr>
    </w:p>
    <w:p w14:paraId="53F2BFF7" w14:textId="77777777" w:rsidR="00777574" w:rsidRPr="00AD4313" w:rsidRDefault="00777574" w:rsidP="00777574">
      <w:pPr>
        <w:spacing w:after="0" w:line="240" w:lineRule="auto"/>
        <w:jc w:val="both"/>
        <w:rPr>
          <w:rFonts w:eastAsiaTheme="minorEastAsia" w:cstheme="minorHAnsi"/>
          <w:b/>
          <w:sz w:val="24"/>
          <w:szCs w:val="24"/>
          <w:lang w:bidi="en-US"/>
        </w:rPr>
      </w:pPr>
    </w:p>
    <w:p w14:paraId="22BB5819" w14:textId="77777777" w:rsidR="00777574" w:rsidRPr="00AD4313" w:rsidRDefault="00777574" w:rsidP="00777574">
      <w:pPr>
        <w:spacing w:after="0" w:line="240" w:lineRule="auto"/>
        <w:jc w:val="both"/>
        <w:rPr>
          <w:rFonts w:eastAsiaTheme="minorEastAsia" w:cstheme="minorHAnsi"/>
          <w:b/>
          <w:sz w:val="24"/>
          <w:szCs w:val="24"/>
          <w:lang w:bidi="en-US"/>
        </w:rPr>
      </w:pPr>
    </w:p>
    <w:p w14:paraId="082F8A1B" w14:textId="77777777" w:rsidR="00777574" w:rsidRPr="00AD4313" w:rsidRDefault="00777574" w:rsidP="00777574">
      <w:pPr>
        <w:spacing w:after="0" w:line="240" w:lineRule="auto"/>
        <w:jc w:val="both"/>
        <w:rPr>
          <w:rFonts w:eastAsiaTheme="minorEastAsia" w:cstheme="minorHAnsi"/>
          <w:b/>
          <w:sz w:val="24"/>
          <w:szCs w:val="24"/>
          <w:lang w:bidi="en-US"/>
        </w:rPr>
      </w:pPr>
      <w:r w:rsidRPr="00AD4313">
        <w:rPr>
          <w:rFonts w:eastAsiaTheme="minorEastAsia" w:cstheme="minorHAnsi"/>
          <w:b/>
          <w:sz w:val="24"/>
          <w:szCs w:val="24"/>
          <w:lang w:bidi="en-US"/>
        </w:rPr>
        <w:t xml:space="preserve">            </w:t>
      </w:r>
    </w:p>
    <w:p w14:paraId="22D1EB2D" w14:textId="77777777" w:rsidR="00777574" w:rsidRPr="00AD4313" w:rsidRDefault="00777574" w:rsidP="00777574">
      <w:pPr>
        <w:rPr>
          <w:rFonts w:eastAsiaTheme="minorEastAsia" w:cstheme="minorHAnsi"/>
          <w:b/>
          <w:sz w:val="24"/>
          <w:szCs w:val="24"/>
          <w:lang w:bidi="en-US"/>
        </w:rPr>
      </w:pPr>
    </w:p>
    <w:p w14:paraId="6A37EE1E" w14:textId="77777777" w:rsidR="00777574" w:rsidRPr="00AD4313" w:rsidRDefault="00777574" w:rsidP="00777574">
      <w:pPr>
        <w:rPr>
          <w:rFonts w:eastAsiaTheme="minorEastAsia" w:cstheme="minorHAnsi"/>
          <w:b/>
          <w:sz w:val="24"/>
          <w:szCs w:val="24"/>
          <w:lang w:bidi="en-US"/>
        </w:rPr>
      </w:pPr>
    </w:p>
    <w:p w14:paraId="7EB6EDC1" w14:textId="63936893" w:rsidR="00777574" w:rsidRPr="00AD4313" w:rsidRDefault="00777574" w:rsidP="00777574">
      <w:pPr>
        <w:rPr>
          <w:rFonts w:eastAsiaTheme="minorEastAsia" w:cstheme="minorHAnsi"/>
          <w:b/>
          <w:sz w:val="24"/>
          <w:szCs w:val="24"/>
          <w:lang w:bidi="en-US"/>
        </w:rPr>
      </w:pPr>
    </w:p>
    <w:p w14:paraId="4ACC04CA" w14:textId="0551C1AB" w:rsidR="00777574" w:rsidRPr="00AD4313" w:rsidRDefault="00777574" w:rsidP="00777574">
      <w:pPr>
        <w:rPr>
          <w:rFonts w:eastAsiaTheme="minorEastAsia" w:cstheme="minorHAnsi"/>
          <w:b/>
          <w:sz w:val="24"/>
          <w:szCs w:val="24"/>
          <w:lang w:bidi="en-US"/>
        </w:rPr>
      </w:pPr>
    </w:p>
    <w:p w14:paraId="0FE0A702" w14:textId="148778FA" w:rsidR="00777574" w:rsidRPr="00AD4313" w:rsidRDefault="00777574" w:rsidP="00777574">
      <w:pPr>
        <w:rPr>
          <w:rFonts w:eastAsiaTheme="minorEastAsia" w:cstheme="minorHAnsi"/>
          <w:b/>
          <w:sz w:val="24"/>
          <w:szCs w:val="24"/>
          <w:lang w:bidi="en-US"/>
        </w:rPr>
      </w:pPr>
    </w:p>
    <w:p w14:paraId="3873A13D" w14:textId="003E4124" w:rsidR="00777574" w:rsidRPr="00AD4313" w:rsidRDefault="00777574" w:rsidP="00777574">
      <w:pPr>
        <w:rPr>
          <w:rFonts w:eastAsiaTheme="minorEastAsia" w:cstheme="minorHAnsi"/>
          <w:b/>
          <w:sz w:val="24"/>
          <w:szCs w:val="24"/>
          <w:lang w:bidi="en-US"/>
        </w:rPr>
      </w:pPr>
    </w:p>
    <w:p w14:paraId="46FD6CC3" w14:textId="0D175B19" w:rsidR="00777574" w:rsidRPr="00AD4313" w:rsidRDefault="00777574" w:rsidP="00777574">
      <w:pPr>
        <w:rPr>
          <w:rFonts w:eastAsiaTheme="minorEastAsia" w:cstheme="minorHAnsi"/>
          <w:b/>
          <w:sz w:val="24"/>
          <w:szCs w:val="24"/>
          <w:lang w:bidi="en-US"/>
        </w:rPr>
      </w:pPr>
    </w:p>
    <w:p w14:paraId="0342593F" w14:textId="2C38BC01" w:rsidR="00777574" w:rsidRPr="00AD4313" w:rsidRDefault="00291EA4" w:rsidP="00777574">
      <w:pPr>
        <w:rPr>
          <w:rFonts w:eastAsiaTheme="minorEastAsia" w:cstheme="minorHAnsi"/>
          <w:b/>
          <w:sz w:val="24"/>
          <w:szCs w:val="24"/>
          <w:lang w:bidi="en-US"/>
        </w:rPr>
      </w:pPr>
      <w:r>
        <w:rPr>
          <w:rFonts w:eastAsiaTheme="minorEastAsia" w:cstheme="minorHAnsi"/>
          <w:b/>
          <w:noProof/>
          <w:sz w:val="24"/>
          <w:szCs w:val="24"/>
          <w:lang w:val="es-MX" w:eastAsia="es-MX"/>
        </w:rPr>
        <w:drawing>
          <wp:anchor distT="0" distB="0" distL="114300" distR="114300" simplePos="0" relativeHeight="251764736" behindDoc="0" locked="0" layoutInCell="1" allowOverlap="1" wp14:anchorId="65A62934" wp14:editId="59F78EA7">
            <wp:simplePos x="0" y="0"/>
            <wp:positionH relativeFrom="column">
              <wp:posOffset>824865</wp:posOffset>
            </wp:positionH>
            <wp:positionV relativeFrom="paragraph">
              <wp:posOffset>10160</wp:posOffset>
            </wp:positionV>
            <wp:extent cx="4084955" cy="2590800"/>
            <wp:effectExtent l="0" t="0" r="0" b="0"/>
            <wp:wrapNone/>
            <wp:docPr id="134894120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84955" cy="2590800"/>
                    </a:xfrm>
                    <a:prstGeom prst="rect">
                      <a:avLst/>
                    </a:prstGeom>
                    <a:noFill/>
                  </pic:spPr>
                </pic:pic>
              </a:graphicData>
            </a:graphic>
          </wp:anchor>
        </w:drawing>
      </w:r>
    </w:p>
    <w:p w14:paraId="236688A6" w14:textId="77777777" w:rsidR="00777574" w:rsidRPr="00AD4313" w:rsidRDefault="00777574" w:rsidP="00777574">
      <w:pPr>
        <w:rPr>
          <w:rFonts w:eastAsiaTheme="minorEastAsia" w:cstheme="minorHAnsi"/>
          <w:b/>
          <w:sz w:val="24"/>
          <w:szCs w:val="24"/>
          <w:lang w:bidi="en-US"/>
        </w:rPr>
      </w:pPr>
    </w:p>
    <w:p w14:paraId="2F951C14" w14:textId="77777777" w:rsidR="00777574" w:rsidRPr="00AD4313" w:rsidRDefault="00777574" w:rsidP="00777574">
      <w:pPr>
        <w:rPr>
          <w:rFonts w:eastAsiaTheme="minorEastAsia" w:cstheme="minorHAnsi"/>
          <w:b/>
          <w:sz w:val="24"/>
          <w:szCs w:val="24"/>
          <w:lang w:bidi="en-US"/>
        </w:rPr>
      </w:pPr>
    </w:p>
    <w:p w14:paraId="4B2EE434" w14:textId="77777777" w:rsidR="00777574" w:rsidRDefault="00777574" w:rsidP="00777574">
      <w:pPr>
        <w:jc w:val="both"/>
        <w:rPr>
          <w:rFonts w:cstheme="minorHAnsi"/>
          <w:sz w:val="24"/>
          <w:szCs w:val="24"/>
        </w:rPr>
      </w:pPr>
    </w:p>
    <w:p w14:paraId="44702C3E" w14:textId="77777777" w:rsidR="00777574" w:rsidRDefault="00777574" w:rsidP="00777574">
      <w:pPr>
        <w:jc w:val="both"/>
        <w:rPr>
          <w:rFonts w:cstheme="minorHAnsi"/>
          <w:sz w:val="24"/>
          <w:szCs w:val="24"/>
        </w:rPr>
      </w:pPr>
    </w:p>
    <w:p w14:paraId="1D2BD487" w14:textId="77777777" w:rsidR="00777574" w:rsidRDefault="00777574" w:rsidP="00777574">
      <w:pPr>
        <w:jc w:val="both"/>
        <w:rPr>
          <w:rFonts w:cstheme="minorHAnsi"/>
          <w:sz w:val="24"/>
          <w:szCs w:val="24"/>
        </w:rPr>
      </w:pPr>
    </w:p>
    <w:p w14:paraId="49C2D9B1" w14:textId="77777777" w:rsidR="00777574" w:rsidRDefault="00777574" w:rsidP="00777574">
      <w:pPr>
        <w:jc w:val="both"/>
        <w:rPr>
          <w:rFonts w:cstheme="minorHAnsi"/>
          <w:sz w:val="24"/>
          <w:szCs w:val="24"/>
        </w:rPr>
      </w:pPr>
    </w:p>
    <w:p w14:paraId="397077BB" w14:textId="77777777" w:rsidR="00291EA4" w:rsidRDefault="00291EA4" w:rsidP="00777574">
      <w:pPr>
        <w:jc w:val="both"/>
        <w:rPr>
          <w:rFonts w:cstheme="minorHAnsi"/>
          <w:sz w:val="24"/>
          <w:szCs w:val="24"/>
        </w:rPr>
      </w:pPr>
    </w:p>
    <w:p w14:paraId="7390D7BF" w14:textId="77777777" w:rsidR="00291EA4" w:rsidRDefault="00291EA4" w:rsidP="00777574">
      <w:pPr>
        <w:jc w:val="both"/>
        <w:rPr>
          <w:rFonts w:cstheme="minorHAnsi"/>
          <w:sz w:val="24"/>
          <w:szCs w:val="24"/>
        </w:rPr>
      </w:pPr>
    </w:p>
    <w:p w14:paraId="39E8B4D8" w14:textId="77777777" w:rsidR="00291EA4" w:rsidRDefault="00291EA4" w:rsidP="00777574">
      <w:pPr>
        <w:jc w:val="both"/>
        <w:rPr>
          <w:rFonts w:cstheme="minorHAnsi"/>
          <w:sz w:val="24"/>
          <w:szCs w:val="24"/>
        </w:rPr>
      </w:pPr>
    </w:p>
    <w:p w14:paraId="402A82FC" w14:textId="77777777" w:rsidR="00291EA4" w:rsidRDefault="00291EA4" w:rsidP="00777574">
      <w:pPr>
        <w:jc w:val="both"/>
        <w:rPr>
          <w:rFonts w:cstheme="minorHAnsi"/>
          <w:sz w:val="24"/>
          <w:szCs w:val="24"/>
        </w:rPr>
      </w:pPr>
    </w:p>
    <w:p w14:paraId="0662F898" w14:textId="2F6E93D8" w:rsidR="00777574" w:rsidRPr="00AD4313" w:rsidRDefault="00777574" w:rsidP="00777574">
      <w:pPr>
        <w:jc w:val="both"/>
        <w:rPr>
          <w:rFonts w:cstheme="minorHAnsi"/>
          <w:sz w:val="24"/>
          <w:szCs w:val="24"/>
        </w:rPr>
      </w:pPr>
      <w:r w:rsidRPr="00AD4313">
        <w:rPr>
          <w:rFonts w:cstheme="minorHAnsi"/>
          <w:sz w:val="24"/>
          <w:szCs w:val="24"/>
        </w:rPr>
        <w:t xml:space="preserve">Este control se realiza para determinar las cuentas que salieron de mora y fueron puestas al día desde Recuperación de Mora, por lo que se trasladan a Cuentas Corrientes para su debido seguimiento y evitar que vuelvan a caer en mora. </w:t>
      </w:r>
    </w:p>
    <w:p w14:paraId="1DE7A415" w14:textId="77777777" w:rsidR="00777574" w:rsidRPr="00AD4313" w:rsidRDefault="00777574" w:rsidP="00777574">
      <w:pPr>
        <w:jc w:val="both"/>
        <w:rPr>
          <w:rFonts w:cstheme="minorHAnsi"/>
          <w:sz w:val="24"/>
          <w:szCs w:val="24"/>
        </w:rPr>
      </w:pPr>
      <w:r w:rsidRPr="00AD4313">
        <w:rPr>
          <w:rFonts w:cstheme="minorHAnsi"/>
          <w:sz w:val="24"/>
          <w:szCs w:val="24"/>
        </w:rPr>
        <w:t>Durante este trimestre fueron un total de 1218 cuentas que se pusieron en estado “AL DÍA”, recuperando un valor total de $443,198.57.</w:t>
      </w:r>
    </w:p>
    <w:p w14:paraId="5A8E6A55" w14:textId="71948635" w:rsidR="00777574" w:rsidRPr="00AD4313" w:rsidRDefault="00777574" w:rsidP="00777574">
      <w:pPr>
        <w:pStyle w:val="Prrafodelista"/>
        <w:numPr>
          <w:ilvl w:val="0"/>
          <w:numId w:val="17"/>
        </w:numPr>
        <w:tabs>
          <w:tab w:val="left" w:pos="2685"/>
        </w:tabs>
        <w:spacing w:after="200" w:line="276" w:lineRule="auto"/>
        <w:rPr>
          <w:rFonts w:eastAsiaTheme="minorEastAsia" w:cstheme="minorHAnsi"/>
          <w:b/>
          <w:sz w:val="24"/>
          <w:szCs w:val="24"/>
          <w:lang w:bidi="en-US"/>
        </w:rPr>
      </w:pPr>
      <w:r w:rsidRPr="00AD4313">
        <w:rPr>
          <w:rFonts w:eastAsiaTheme="minorEastAsia" w:cstheme="minorHAnsi"/>
          <w:b/>
          <w:sz w:val="24"/>
          <w:szCs w:val="24"/>
          <w:lang w:bidi="en-US"/>
        </w:rPr>
        <w:t>Ingresos comparativos por Recuperación de Mora Cuarto Trimestre 2023 –2024</w:t>
      </w:r>
    </w:p>
    <w:p w14:paraId="24921B44" w14:textId="7CC856AC" w:rsidR="00777574" w:rsidRPr="00AD4313" w:rsidRDefault="00777574" w:rsidP="00777574">
      <w:pPr>
        <w:jc w:val="center"/>
        <w:rPr>
          <w:rFonts w:cstheme="minorHAnsi"/>
          <w:sz w:val="24"/>
          <w:szCs w:val="24"/>
        </w:rPr>
      </w:pPr>
      <w:r w:rsidRPr="00AD4313">
        <w:rPr>
          <w:rFonts w:cstheme="minorHAnsi"/>
          <w:noProof/>
          <w:sz w:val="24"/>
          <w:szCs w:val="24"/>
          <w:lang w:val="es-MX" w:eastAsia="es-MX"/>
        </w:rPr>
        <w:drawing>
          <wp:anchor distT="0" distB="0" distL="114300" distR="114300" simplePos="0" relativeHeight="251756544" behindDoc="0" locked="0" layoutInCell="1" allowOverlap="1" wp14:anchorId="15F4EE83" wp14:editId="09B7F3CA">
            <wp:simplePos x="0" y="0"/>
            <wp:positionH relativeFrom="column">
              <wp:posOffset>453390</wp:posOffset>
            </wp:positionH>
            <wp:positionV relativeFrom="paragraph">
              <wp:posOffset>8255</wp:posOffset>
            </wp:positionV>
            <wp:extent cx="3028950" cy="981075"/>
            <wp:effectExtent l="0" t="0" r="0" b="9525"/>
            <wp:wrapNone/>
            <wp:docPr id="194582825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28950" cy="981075"/>
                    </a:xfrm>
                    <a:prstGeom prst="rect">
                      <a:avLst/>
                    </a:prstGeom>
                    <a:noFill/>
                    <a:ln>
                      <a:noFill/>
                    </a:ln>
                  </pic:spPr>
                </pic:pic>
              </a:graphicData>
            </a:graphic>
          </wp:anchor>
        </w:drawing>
      </w:r>
    </w:p>
    <w:p w14:paraId="142CD81F" w14:textId="77777777" w:rsidR="00777574" w:rsidRPr="00AD4313" w:rsidRDefault="00777574" w:rsidP="00777574">
      <w:pPr>
        <w:jc w:val="center"/>
        <w:rPr>
          <w:rFonts w:cstheme="minorHAnsi"/>
          <w:sz w:val="24"/>
          <w:szCs w:val="24"/>
        </w:rPr>
      </w:pPr>
      <w:r w:rsidRPr="00AD4313">
        <w:rPr>
          <w:rFonts w:cstheme="minorHAnsi"/>
          <w:sz w:val="24"/>
          <w:szCs w:val="24"/>
        </w:rPr>
        <w:t xml:space="preserve">            </w:t>
      </w:r>
    </w:p>
    <w:p w14:paraId="176BDDA1" w14:textId="77777777" w:rsidR="00777574" w:rsidRPr="00AD4313" w:rsidRDefault="00777574" w:rsidP="00777574">
      <w:pPr>
        <w:rPr>
          <w:rFonts w:cstheme="minorHAnsi"/>
          <w:sz w:val="24"/>
          <w:szCs w:val="24"/>
        </w:rPr>
      </w:pPr>
    </w:p>
    <w:p w14:paraId="20221E17" w14:textId="1840B6E4" w:rsidR="00777574" w:rsidRPr="00AD4313" w:rsidRDefault="00777574" w:rsidP="00777574">
      <w:pPr>
        <w:tabs>
          <w:tab w:val="left" w:pos="4875"/>
          <w:tab w:val="left" w:pos="5790"/>
        </w:tabs>
        <w:rPr>
          <w:rFonts w:cstheme="minorHAnsi"/>
          <w:sz w:val="24"/>
          <w:szCs w:val="24"/>
        </w:rPr>
      </w:pPr>
      <w:r w:rsidRPr="00AD4313">
        <w:rPr>
          <w:rFonts w:cstheme="minorHAnsi"/>
          <w:sz w:val="24"/>
          <w:szCs w:val="24"/>
        </w:rPr>
        <w:lastRenderedPageBreak/>
        <w:t xml:space="preserve">              </w:t>
      </w:r>
      <w:r w:rsidRPr="00AD4313">
        <w:rPr>
          <w:rFonts w:cstheme="minorHAnsi"/>
          <w:sz w:val="24"/>
          <w:szCs w:val="24"/>
        </w:rPr>
        <w:tab/>
      </w:r>
      <w:r w:rsidRPr="00AD4313">
        <w:rPr>
          <w:rFonts w:cstheme="minorHAnsi"/>
          <w:noProof/>
          <w:sz w:val="24"/>
          <w:szCs w:val="24"/>
          <w:lang w:val="es-MX" w:eastAsia="es-MX"/>
        </w:rPr>
        <w:drawing>
          <wp:inline distT="0" distB="0" distL="0" distR="0" wp14:anchorId="05B51569" wp14:editId="5242AFFD">
            <wp:extent cx="5238750" cy="3247782"/>
            <wp:effectExtent l="0" t="0" r="0" b="0"/>
            <wp:docPr id="21025983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44370" cy="3251266"/>
                    </a:xfrm>
                    <a:prstGeom prst="rect">
                      <a:avLst/>
                    </a:prstGeom>
                    <a:noFill/>
                  </pic:spPr>
                </pic:pic>
              </a:graphicData>
            </a:graphic>
          </wp:inline>
        </w:drawing>
      </w:r>
      <w:r w:rsidRPr="00AD4313">
        <w:rPr>
          <w:rFonts w:cstheme="minorHAnsi"/>
          <w:sz w:val="24"/>
          <w:szCs w:val="24"/>
        </w:rPr>
        <w:tab/>
      </w:r>
    </w:p>
    <w:p w14:paraId="57E91F76" w14:textId="50A8C904" w:rsidR="00777574" w:rsidRPr="00AD4313" w:rsidRDefault="00777574" w:rsidP="00777574">
      <w:pPr>
        <w:rPr>
          <w:rFonts w:cstheme="minorHAnsi"/>
          <w:sz w:val="24"/>
          <w:szCs w:val="24"/>
        </w:rPr>
      </w:pPr>
    </w:p>
    <w:p w14:paraId="2568DA2B" w14:textId="77777777" w:rsidR="00777574" w:rsidRPr="00AD4313" w:rsidRDefault="00777574" w:rsidP="00777574">
      <w:pPr>
        <w:jc w:val="both"/>
        <w:rPr>
          <w:rFonts w:cstheme="minorHAnsi"/>
          <w:sz w:val="24"/>
          <w:szCs w:val="24"/>
        </w:rPr>
      </w:pPr>
      <w:r w:rsidRPr="00AD4313">
        <w:rPr>
          <w:rFonts w:cstheme="minorHAnsi"/>
          <w:sz w:val="24"/>
          <w:szCs w:val="24"/>
        </w:rPr>
        <w:t>Se observa que los ingresos durante el cuarto trimestre 2024 fueron superados en un 92.29% en relación al año anterior</w:t>
      </w:r>
      <w:r>
        <w:rPr>
          <w:rFonts w:cstheme="minorHAnsi"/>
          <w:sz w:val="24"/>
          <w:szCs w:val="24"/>
        </w:rPr>
        <w:t>. L</w:t>
      </w:r>
      <w:r w:rsidRPr="00AD4313">
        <w:rPr>
          <w:rFonts w:cstheme="minorHAnsi"/>
          <w:sz w:val="24"/>
          <w:szCs w:val="24"/>
        </w:rPr>
        <w:t xml:space="preserve">as gestiones estratégicas realizadas como equipo de Recuperación de Mora, tales como avisos de cobro, cobro administrativo, gestión telefónica, vía correo electrónico y </w:t>
      </w:r>
      <w:r>
        <w:rPr>
          <w:rFonts w:cstheme="minorHAnsi"/>
          <w:sz w:val="24"/>
          <w:szCs w:val="24"/>
        </w:rPr>
        <w:t xml:space="preserve">atención </w:t>
      </w:r>
      <w:r w:rsidRPr="00AD4313">
        <w:rPr>
          <w:rFonts w:cstheme="minorHAnsi"/>
          <w:sz w:val="24"/>
          <w:szCs w:val="24"/>
        </w:rPr>
        <w:t xml:space="preserve">presencial </w:t>
      </w:r>
      <w:r>
        <w:rPr>
          <w:rFonts w:cstheme="minorHAnsi"/>
          <w:sz w:val="24"/>
          <w:szCs w:val="24"/>
        </w:rPr>
        <w:t>a</w:t>
      </w:r>
      <w:r w:rsidRPr="00AD4313">
        <w:rPr>
          <w:rFonts w:cstheme="minorHAnsi"/>
          <w:sz w:val="24"/>
          <w:szCs w:val="24"/>
        </w:rPr>
        <w:t>l contribuyente</w:t>
      </w:r>
      <w:r>
        <w:rPr>
          <w:rFonts w:cstheme="minorHAnsi"/>
          <w:sz w:val="24"/>
          <w:szCs w:val="24"/>
        </w:rPr>
        <w:t>,</w:t>
      </w:r>
      <w:r w:rsidRPr="00AD4313">
        <w:rPr>
          <w:rFonts w:cstheme="minorHAnsi"/>
          <w:sz w:val="24"/>
          <w:szCs w:val="24"/>
        </w:rPr>
        <w:t xml:space="preserve"> </w:t>
      </w:r>
      <w:r>
        <w:rPr>
          <w:rFonts w:cstheme="minorHAnsi"/>
          <w:sz w:val="24"/>
          <w:szCs w:val="24"/>
        </w:rPr>
        <w:t>traduciéndose en</w:t>
      </w:r>
      <w:r w:rsidRPr="00AD4313">
        <w:rPr>
          <w:rFonts w:cstheme="minorHAnsi"/>
          <w:sz w:val="24"/>
          <w:szCs w:val="24"/>
        </w:rPr>
        <w:t xml:space="preserve"> efectos</w:t>
      </w:r>
      <w:r>
        <w:rPr>
          <w:rFonts w:cstheme="minorHAnsi"/>
          <w:sz w:val="24"/>
          <w:szCs w:val="24"/>
        </w:rPr>
        <w:t xml:space="preserve"> positivos permitiendo los resultados obtenidos</w:t>
      </w:r>
      <w:r w:rsidRPr="00AD4313">
        <w:rPr>
          <w:rFonts w:cstheme="minorHAnsi"/>
          <w:sz w:val="24"/>
          <w:szCs w:val="24"/>
        </w:rPr>
        <w:t>.</w:t>
      </w:r>
    </w:p>
    <w:p w14:paraId="7417E883" w14:textId="77777777" w:rsidR="00777574" w:rsidRPr="00AD4313" w:rsidRDefault="00777574" w:rsidP="00777574">
      <w:pPr>
        <w:pStyle w:val="Prrafodelista"/>
        <w:numPr>
          <w:ilvl w:val="0"/>
          <w:numId w:val="17"/>
        </w:numPr>
        <w:spacing w:after="0" w:line="240" w:lineRule="auto"/>
        <w:rPr>
          <w:rFonts w:eastAsiaTheme="minorEastAsia" w:cstheme="minorHAnsi"/>
          <w:b/>
          <w:sz w:val="24"/>
          <w:szCs w:val="24"/>
          <w:lang w:bidi="en-US"/>
        </w:rPr>
      </w:pPr>
      <w:r w:rsidRPr="00AD4313">
        <w:rPr>
          <w:rFonts w:eastAsiaTheme="minorEastAsia" w:cstheme="minorHAnsi"/>
          <w:b/>
          <w:sz w:val="24"/>
          <w:szCs w:val="24"/>
          <w:lang w:bidi="en-US"/>
        </w:rPr>
        <w:t>Ingresos comparativos por Recuperación de Mora de los años 2021-2024.</w:t>
      </w:r>
    </w:p>
    <w:p w14:paraId="543FDABB" w14:textId="77777777" w:rsidR="00777574" w:rsidRPr="00AD4313" w:rsidRDefault="00777574" w:rsidP="00777574">
      <w:pPr>
        <w:pStyle w:val="Prrafodelista"/>
        <w:spacing w:after="0" w:line="240" w:lineRule="auto"/>
        <w:jc w:val="both"/>
        <w:rPr>
          <w:rFonts w:eastAsiaTheme="minorEastAsia" w:cstheme="minorHAnsi"/>
          <w:b/>
          <w:sz w:val="24"/>
          <w:szCs w:val="24"/>
          <w:lang w:bidi="en-US"/>
        </w:rPr>
      </w:pPr>
      <w:r w:rsidRPr="00AD4313">
        <w:rPr>
          <w:rFonts w:cstheme="minorHAnsi"/>
          <w:noProof/>
          <w:sz w:val="24"/>
          <w:szCs w:val="24"/>
          <w:lang w:val="es-MX" w:eastAsia="es-MX"/>
        </w:rPr>
        <w:drawing>
          <wp:anchor distT="0" distB="0" distL="114300" distR="114300" simplePos="0" relativeHeight="251765760" behindDoc="0" locked="0" layoutInCell="1" allowOverlap="1" wp14:anchorId="19A327CD" wp14:editId="233AA63C">
            <wp:simplePos x="0" y="0"/>
            <wp:positionH relativeFrom="column">
              <wp:posOffset>739140</wp:posOffset>
            </wp:positionH>
            <wp:positionV relativeFrom="paragraph">
              <wp:posOffset>122555</wp:posOffset>
            </wp:positionV>
            <wp:extent cx="4342130" cy="2600325"/>
            <wp:effectExtent l="0" t="0" r="1270" b="0"/>
            <wp:wrapNone/>
            <wp:docPr id="17275934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42130" cy="2600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B71C90" w14:textId="77777777" w:rsidR="00777574" w:rsidRPr="00AD4313" w:rsidRDefault="00777574" w:rsidP="00777574">
      <w:pPr>
        <w:pStyle w:val="Prrafodelista"/>
        <w:spacing w:after="0" w:line="240" w:lineRule="auto"/>
        <w:jc w:val="both"/>
        <w:rPr>
          <w:rFonts w:eastAsiaTheme="minorEastAsia" w:cstheme="minorHAnsi"/>
          <w:b/>
          <w:sz w:val="24"/>
          <w:szCs w:val="24"/>
          <w:lang w:bidi="en-US"/>
        </w:rPr>
      </w:pPr>
    </w:p>
    <w:p w14:paraId="7BCF97FA" w14:textId="77777777" w:rsidR="00777574" w:rsidRPr="00AD4313" w:rsidRDefault="00777574" w:rsidP="00777574">
      <w:pPr>
        <w:pStyle w:val="Prrafodelista"/>
        <w:rPr>
          <w:rFonts w:eastAsiaTheme="minorEastAsia" w:cstheme="minorHAnsi"/>
          <w:sz w:val="24"/>
          <w:szCs w:val="24"/>
          <w:lang w:bidi="en-US"/>
        </w:rPr>
      </w:pPr>
    </w:p>
    <w:p w14:paraId="66063F97" w14:textId="77777777" w:rsidR="00777574" w:rsidRPr="00AD4313" w:rsidRDefault="00777574" w:rsidP="00777574">
      <w:pPr>
        <w:pStyle w:val="Prrafodelista"/>
        <w:rPr>
          <w:rFonts w:eastAsiaTheme="minorEastAsia" w:cstheme="minorHAnsi"/>
          <w:sz w:val="24"/>
          <w:szCs w:val="24"/>
          <w:lang w:bidi="en-US"/>
        </w:rPr>
      </w:pPr>
    </w:p>
    <w:p w14:paraId="18C261BE" w14:textId="77777777" w:rsidR="00777574" w:rsidRPr="00AD4313" w:rsidRDefault="00777574" w:rsidP="00777574">
      <w:pPr>
        <w:pStyle w:val="Prrafodelista"/>
        <w:rPr>
          <w:rFonts w:eastAsiaTheme="minorEastAsia" w:cstheme="minorHAnsi"/>
          <w:sz w:val="24"/>
          <w:szCs w:val="24"/>
          <w:lang w:bidi="en-US"/>
        </w:rPr>
      </w:pPr>
    </w:p>
    <w:p w14:paraId="742C8059" w14:textId="77777777" w:rsidR="00777574" w:rsidRPr="00AD4313" w:rsidRDefault="00777574" w:rsidP="00777574">
      <w:pPr>
        <w:pStyle w:val="Prrafodelista"/>
        <w:rPr>
          <w:rFonts w:eastAsiaTheme="minorEastAsia" w:cstheme="minorHAnsi"/>
          <w:sz w:val="24"/>
          <w:szCs w:val="24"/>
          <w:lang w:bidi="en-US"/>
        </w:rPr>
      </w:pPr>
    </w:p>
    <w:p w14:paraId="6A44DDBA" w14:textId="77777777" w:rsidR="00777574" w:rsidRPr="00AD4313" w:rsidRDefault="00777574" w:rsidP="00777574">
      <w:pPr>
        <w:pStyle w:val="Prrafodelista"/>
        <w:rPr>
          <w:rFonts w:eastAsiaTheme="minorEastAsia" w:cstheme="minorHAnsi"/>
          <w:sz w:val="24"/>
          <w:szCs w:val="24"/>
          <w:lang w:bidi="en-US"/>
        </w:rPr>
      </w:pPr>
    </w:p>
    <w:p w14:paraId="6EFB0B19" w14:textId="77777777" w:rsidR="00777574" w:rsidRPr="00AD4313" w:rsidRDefault="00777574" w:rsidP="00777574">
      <w:pPr>
        <w:pStyle w:val="Prrafodelista"/>
        <w:rPr>
          <w:rFonts w:eastAsiaTheme="minorEastAsia" w:cstheme="minorHAnsi"/>
          <w:sz w:val="24"/>
          <w:szCs w:val="24"/>
          <w:lang w:bidi="en-US"/>
        </w:rPr>
      </w:pPr>
    </w:p>
    <w:p w14:paraId="2FE5B8D1" w14:textId="77777777" w:rsidR="00777574" w:rsidRPr="00AD4313" w:rsidRDefault="00777574" w:rsidP="00777574">
      <w:pPr>
        <w:pStyle w:val="Prrafodelista"/>
        <w:rPr>
          <w:rFonts w:eastAsiaTheme="minorEastAsia" w:cstheme="minorHAnsi"/>
          <w:sz w:val="24"/>
          <w:szCs w:val="24"/>
          <w:lang w:bidi="en-US"/>
        </w:rPr>
      </w:pPr>
    </w:p>
    <w:p w14:paraId="1AEFF1C9" w14:textId="77777777" w:rsidR="00777574" w:rsidRPr="00AD4313" w:rsidRDefault="00777574" w:rsidP="00777574">
      <w:pPr>
        <w:pStyle w:val="Prrafodelista"/>
        <w:rPr>
          <w:rFonts w:eastAsiaTheme="minorEastAsia" w:cstheme="minorHAnsi"/>
          <w:sz w:val="24"/>
          <w:szCs w:val="24"/>
          <w:lang w:bidi="en-US"/>
        </w:rPr>
      </w:pPr>
    </w:p>
    <w:p w14:paraId="021B66EB" w14:textId="77777777" w:rsidR="00777574" w:rsidRPr="00AD4313" w:rsidRDefault="00777574" w:rsidP="00777574">
      <w:pPr>
        <w:pStyle w:val="Prrafodelista"/>
        <w:rPr>
          <w:rFonts w:eastAsiaTheme="minorEastAsia" w:cstheme="minorHAnsi"/>
          <w:sz w:val="24"/>
          <w:szCs w:val="24"/>
          <w:lang w:bidi="en-US"/>
        </w:rPr>
      </w:pPr>
    </w:p>
    <w:p w14:paraId="7047F001" w14:textId="77777777" w:rsidR="00777574" w:rsidRPr="00AD4313" w:rsidRDefault="00777574" w:rsidP="00777574">
      <w:pPr>
        <w:pStyle w:val="Prrafodelista"/>
        <w:rPr>
          <w:rFonts w:eastAsiaTheme="minorEastAsia" w:cstheme="minorHAnsi"/>
          <w:sz w:val="24"/>
          <w:szCs w:val="24"/>
          <w:lang w:bidi="en-US"/>
        </w:rPr>
      </w:pPr>
    </w:p>
    <w:p w14:paraId="12CF3DC5" w14:textId="77777777" w:rsidR="00777574" w:rsidRPr="00AD4313" w:rsidRDefault="00777574" w:rsidP="00777574">
      <w:pPr>
        <w:pStyle w:val="Prrafodelista"/>
        <w:rPr>
          <w:rFonts w:eastAsiaTheme="minorEastAsia" w:cstheme="minorHAnsi"/>
          <w:sz w:val="24"/>
          <w:szCs w:val="24"/>
          <w:lang w:bidi="en-US"/>
        </w:rPr>
      </w:pPr>
    </w:p>
    <w:p w14:paraId="33816C3C" w14:textId="6C26C7CE" w:rsidR="00777574" w:rsidRPr="00AD4313" w:rsidRDefault="00777574" w:rsidP="00777574">
      <w:pPr>
        <w:pStyle w:val="Prrafodelista"/>
        <w:rPr>
          <w:rFonts w:eastAsiaTheme="minorEastAsia" w:cstheme="minorHAnsi"/>
          <w:sz w:val="24"/>
          <w:szCs w:val="24"/>
          <w:lang w:bidi="en-US"/>
        </w:rPr>
      </w:pPr>
    </w:p>
    <w:p w14:paraId="07220015" w14:textId="6F326906" w:rsidR="00777574" w:rsidRPr="00AD4313" w:rsidRDefault="00777574" w:rsidP="00777574">
      <w:pPr>
        <w:pStyle w:val="Prrafodelista"/>
        <w:rPr>
          <w:rFonts w:eastAsiaTheme="minorEastAsia" w:cstheme="minorHAnsi"/>
          <w:sz w:val="24"/>
          <w:szCs w:val="24"/>
          <w:lang w:bidi="en-US"/>
        </w:rPr>
      </w:pPr>
    </w:p>
    <w:p w14:paraId="3E69E7A4" w14:textId="77777777" w:rsidR="00777574" w:rsidRPr="00AD4313" w:rsidRDefault="00777574" w:rsidP="00777574">
      <w:pPr>
        <w:pStyle w:val="Prrafodelista"/>
        <w:rPr>
          <w:rFonts w:eastAsiaTheme="minorEastAsia" w:cstheme="minorHAnsi"/>
          <w:sz w:val="24"/>
          <w:szCs w:val="24"/>
          <w:lang w:bidi="en-US"/>
        </w:rPr>
      </w:pPr>
    </w:p>
    <w:p w14:paraId="7FE85963" w14:textId="77777777" w:rsidR="00777574" w:rsidRPr="00AD4313" w:rsidRDefault="00777574" w:rsidP="00777574">
      <w:pPr>
        <w:pStyle w:val="Prrafodelista"/>
        <w:rPr>
          <w:rFonts w:eastAsiaTheme="minorEastAsia" w:cstheme="minorHAnsi"/>
          <w:sz w:val="24"/>
          <w:szCs w:val="24"/>
          <w:lang w:bidi="en-US"/>
        </w:rPr>
      </w:pPr>
    </w:p>
    <w:p w14:paraId="0FBA30DD" w14:textId="1445185B" w:rsidR="00777574" w:rsidRPr="00AD4313" w:rsidRDefault="00777574" w:rsidP="00777574">
      <w:pPr>
        <w:pStyle w:val="Prrafodelista"/>
        <w:rPr>
          <w:rFonts w:eastAsiaTheme="minorEastAsia" w:cstheme="minorHAnsi"/>
          <w:sz w:val="24"/>
          <w:szCs w:val="24"/>
          <w:lang w:bidi="en-US"/>
        </w:rPr>
      </w:pPr>
    </w:p>
    <w:p w14:paraId="74F15889" w14:textId="131CD792" w:rsidR="00777574" w:rsidRPr="00AD4313" w:rsidRDefault="00777574" w:rsidP="00777574">
      <w:pPr>
        <w:pStyle w:val="Prrafodelista"/>
        <w:rPr>
          <w:rFonts w:eastAsiaTheme="minorEastAsia" w:cstheme="minorHAnsi"/>
          <w:sz w:val="24"/>
          <w:szCs w:val="24"/>
          <w:lang w:bidi="en-US"/>
        </w:rPr>
      </w:pPr>
    </w:p>
    <w:p w14:paraId="69DE8032" w14:textId="1C413EE6" w:rsidR="00777574" w:rsidRPr="00AD4313" w:rsidRDefault="00777574" w:rsidP="00777574">
      <w:pPr>
        <w:pStyle w:val="Prrafodelista"/>
        <w:rPr>
          <w:rFonts w:eastAsiaTheme="minorEastAsia" w:cstheme="minorHAnsi"/>
          <w:sz w:val="24"/>
          <w:szCs w:val="24"/>
          <w:lang w:bidi="en-US"/>
        </w:rPr>
      </w:pPr>
    </w:p>
    <w:p w14:paraId="17E8E4E5" w14:textId="1EA2E6EC" w:rsidR="00777574" w:rsidRPr="00AD4313" w:rsidRDefault="00777574" w:rsidP="00777574">
      <w:pPr>
        <w:pStyle w:val="Prrafodelista"/>
        <w:rPr>
          <w:rFonts w:eastAsiaTheme="minorEastAsia" w:cstheme="minorHAnsi"/>
          <w:sz w:val="24"/>
          <w:szCs w:val="24"/>
          <w:lang w:bidi="en-US"/>
        </w:rPr>
      </w:pPr>
    </w:p>
    <w:p w14:paraId="5CA1D9CA" w14:textId="7BF3FCC5" w:rsidR="00777574" w:rsidRPr="00AD4313" w:rsidRDefault="00291EA4" w:rsidP="00777574">
      <w:pPr>
        <w:pStyle w:val="Prrafodelista"/>
        <w:rPr>
          <w:rFonts w:eastAsiaTheme="minorEastAsia" w:cstheme="minorHAnsi"/>
          <w:sz w:val="24"/>
          <w:szCs w:val="24"/>
          <w:lang w:bidi="en-US"/>
        </w:rPr>
      </w:pPr>
      <w:r>
        <w:rPr>
          <w:rFonts w:eastAsiaTheme="minorEastAsia" w:cstheme="minorHAnsi"/>
          <w:noProof/>
          <w:sz w:val="24"/>
          <w:szCs w:val="24"/>
          <w:lang w:val="es-MX" w:eastAsia="es-MX"/>
        </w:rPr>
        <w:drawing>
          <wp:anchor distT="0" distB="0" distL="114300" distR="114300" simplePos="0" relativeHeight="251757568" behindDoc="0" locked="0" layoutInCell="1" allowOverlap="1" wp14:anchorId="1C081F92" wp14:editId="7C52F379">
            <wp:simplePos x="0" y="0"/>
            <wp:positionH relativeFrom="column">
              <wp:posOffset>1129665</wp:posOffset>
            </wp:positionH>
            <wp:positionV relativeFrom="paragraph">
              <wp:posOffset>154305</wp:posOffset>
            </wp:positionV>
            <wp:extent cx="4346575" cy="2585085"/>
            <wp:effectExtent l="0" t="0" r="0" b="5715"/>
            <wp:wrapNone/>
            <wp:docPr id="5865072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46575" cy="2585085"/>
                    </a:xfrm>
                    <a:prstGeom prst="rect">
                      <a:avLst/>
                    </a:prstGeom>
                    <a:noFill/>
                  </pic:spPr>
                </pic:pic>
              </a:graphicData>
            </a:graphic>
          </wp:anchor>
        </w:drawing>
      </w:r>
    </w:p>
    <w:p w14:paraId="482D07DA" w14:textId="4044AF8C" w:rsidR="00777574" w:rsidRPr="00AD4313" w:rsidRDefault="00777574" w:rsidP="00777574">
      <w:pPr>
        <w:pStyle w:val="Prrafodelista"/>
        <w:rPr>
          <w:rFonts w:eastAsiaTheme="minorEastAsia" w:cstheme="minorHAnsi"/>
          <w:sz w:val="24"/>
          <w:szCs w:val="24"/>
          <w:lang w:bidi="en-US"/>
        </w:rPr>
      </w:pPr>
    </w:p>
    <w:p w14:paraId="02931E80" w14:textId="48801961" w:rsidR="00777574" w:rsidRPr="00AD4313" w:rsidRDefault="00777574" w:rsidP="00777574">
      <w:pPr>
        <w:pStyle w:val="Prrafodelista"/>
        <w:rPr>
          <w:rFonts w:eastAsiaTheme="minorEastAsia" w:cstheme="minorHAnsi"/>
          <w:sz w:val="24"/>
          <w:szCs w:val="24"/>
          <w:lang w:bidi="en-US"/>
        </w:rPr>
      </w:pPr>
    </w:p>
    <w:p w14:paraId="6105C1FB" w14:textId="1EC8891D" w:rsidR="00777574" w:rsidRPr="00AD4313" w:rsidRDefault="00777574" w:rsidP="00777574">
      <w:pPr>
        <w:pStyle w:val="Prrafodelista"/>
        <w:rPr>
          <w:rFonts w:eastAsiaTheme="minorEastAsia" w:cstheme="minorHAnsi"/>
          <w:sz w:val="24"/>
          <w:szCs w:val="24"/>
          <w:lang w:bidi="en-US"/>
        </w:rPr>
      </w:pPr>
    </w:p>
    <w:p w14:paraId="34EF9DD7" w14:textId="61ADE060" w:rsidR="00777574" w:rsidRPr="00AD4313" w:rsidRDefault="00777574" w:rsidP="00777574">
      <w:pPr>
        <w:pStyle w:val="Prrafodelista"/>
        <w:rPr>
          <w:rFonts w:eastAsiaTheme="minorEastAsia" w:cstheme="minorHAnsi"/>
          <w:sz w:val="24"/>
          <w:szCs w:val="24"/>
          <w:lang w:bidi="en-US"/>
        </w:rPr>
      </w:pPr>
    </w:p>
    <w:p w14:paraId="091559F0" w14:textId="77777777" w:rsidR="00777574" w:rsidRDefault="00777574" w:rsidP="00777574">
      <w:pPr>
        <w:jc w:val="both"/>
        <w:rPr>
          <w:rFonts w:cstheme="minorHAnsi"/>
          <w:sz w:val="24"/>
          <w:szCs w:val="24"/>
        </w:rPr>
      </w:pPr>
    </w:p>
    <w:p w14:paraId="41E19A3B" w14:textId="77777777" w:rsidR="00291EA4" w:rsidRDefault="00291EA4" w:rsidP="00777574">
      <w:pPr>
        <w:jc w:val="both"/>
        <w:rPr>
          <w:rFonts w:cstheme="minorHAnsi"/>
          <w:sz w:val="24"/>
          <w:szCs w:val="24"/>
        </w:rPr>
      </w:pPr>
    </w:p>
    <w:p w14:paraId="591B25B6" w14:textId="77777777" w:rsidR="00291EA4" w:rsidRDefault="00291EA4" w:rsidP="00777574">
      <w:pPr>
        <w:jc w:val="both"/>
        <w:rPr>
          <w:rFonts w:cstheme="minorHAnsi"/>
          <w:sz w:val="24"/>
          <w:szCs w:val="24"/>
        </w:rPr>
      </w:pPr>
    </w:p>
    <w:p w14:paraId="0CD40C94" w14:textId="77777777" w:rsidR="00291EA4" w:rsidRDefault="00291EA4" w:rsidP="00777574">
      <w:pPr>
        <w:jc w:val="both"/>
        <w:rPr>
          <w:rFonts w:cstheme="minorHAnsi"/>
          <w:sz w:val="24"/>
          <w:szCs w:val="24"/>
        </w:rPr>
      </w:pPr>
    </w:p>
    <w:p w14:paraId="398F5908" w14:textId="77777777" w:rsidR="00291EA4" w:rsidRDefault="00291EA4" w:rsidP="00777574">
      <w:pPr>
        <w:jc w:val="both"/>
        <w:rPr>
          <w:rFonts w:cstheme="minorHAnsi"/>
          <w:sz w:val="24"/>
          <w:szCs w:val="24"/>
        </w:rPr>
      </w:pPr>
    </w:p>
    <w:p w14:paraId="70A72111" w14:textId="77777777" w:rsidR="00291EA4" w:rsidRDefault="00291EA4" w:rsidP="00777574">
      <w:pPr>
        <w:jc w:val="both"/>
        <w:rPr>
          <w:rFonts w:cstheme="minorHAnsi"/>
          <w:sz w:val="24"/>
          <w:szCs w:val="24"/>
        </w:rPr>
      </w:pPr>
    </w:p>
    <w:p w14:paraId="32DA4EAD" w14:textId="77777777" w:rsidR="00291EA4" w:rsidRDefault="00291EA4" w:rsidP="00777574">
      <w:pPr>
        <w:jc w:val="both"/>
        <w:rPr>
          <w:rFonts w:cstheme="minorHAnsi"/>
          <w:sz w:val="24"/>
          <w:szCs w:val="24"/>
        </w:rPr>
      </w:pPr>
    </w:p>
    <w:p w14:paraId="678721E9" w14:textId="56AC80E9" w:rsidR="00777574" w:rsidRDefault="00777574" w:rsidP="00777574">
      <w:pPr>
        <w:jc w:val="both"/>
        <w:rPr>
          <w:rFonts w:cstheme="minorHAnsi"/>
          <w:sz w:val="24"/>
          <w:szCs w:val="24"/>
        </w:rPr>
      </w:pPr>
      <w:r w:rsidRPr="00AD4313">
        <w:rPr>
          <w:rFonts w:cstheme="minorHAnsi"/>
          <w:sz w:val="24"/>
          <w:szCs w:val="24"/>
        </w:rPr>
        <w:t xml:space="preserve">Se observa que el ingreso total que corresponde al año 2024, superó los ingresos de años anteriores, esto se traduce en que las gestiones </w:t>
      </w:r>
      <w:r>
        <w:rPr>
          <w:rFonts w:cstheme="minorHAnsi"/>
          <w:sz w:val="24"/>
          <w:szCs w:val="24"/>
        </w:rPr>
        <w:t>implementadas este año</w:t>
      </w:r>
      <w:r w:rsidRPr="00AD4313">
        <w:rPr>
          <w:rFonts w:cstheme="minorHAnsi"/>
          <w:sz w:val="24"/>
          <w:szCs w:val="24"/>
        </w:rPr>
        <w:t xml:space="preserve"> como equipo de Recuperación de Mora, han dado excelentes resultados.</w:t>
      </w:r>
    </w:p>
    <w:p w14:paraId="462CDB8F" w14:textId="77777777" w:rsidR="00777574" w:rsidRDefault="00777574" w:rsidP="00777574">
      <w:pPr>
        <w:tabs>
          <w:tab w:val="left" w:pos="930"/>
        </w:tabs>
        <w:spacing w:line="240" w:lineRule="auto"/>
        <w:jc w:val="both"/>
        <w:rPr>
          <w:rFonts w:eastAsiaTheme="minorEastAsia" w:cstheme="minorHAnsi"/>
          <w:bCs/>
          <w:sz w:val="24"/>
          <w:szCs w:val="24"/>
          <w:lang w:bidi="en-US"/>
        </w:rPr>
      </w:pPr>
    </w:p>
    <w:p w14:paraId="7E1941A6" w14:textId="77777777" w:rsidR="00777574" w:rsidRDefault="00777574" w:rsidP="00BF506F">
      <w:pPr>
        <w:spacing w:after="0" w:line="276" w:lineRule="auto"/>
        <w:jc w:val="both"/>
        <w:rPr>
          <w:rFonts w:ascii="Montserrat" w:eastAsia="Arial" w:hAnsi="Montserrat" w:cs="Arial"/>
          <w:b/>
          <w:bCs/>
          <w:sz w:val="24"/>
          <w:szCs w:val="24"/>
          <w:lang w:val="es-SV"/>
        </w:rPr>
      </w:pPr>
    </w:p>
    <w:p w14:paraId="7DD99AE2" w14:textId="77777777" w:rsidR="00777574" w:rsidRDefault="00777574" w:rsidP="00BF506F">
      <w:pPr>
        <w:spacing w:after="0" w:line="276" w:lineRule="auto"/>
        <w:jc w:val="both"/>
        <w:rPr>
          <w:rFonts w:ascii="Montserrat" w:eastAsia="Arial" w:hAnsi="Montserrat" w:cs="Arial"/>
          <w:b/>
          <w:bCs/>
          <w:sz w:val="24"/>
          <w:szCs w:val="24"/>
          <w:lang w:val="es-SV"/>
        </w:rPr>
      </w:pPr>
    </w:p>
    <w:p w14:paraId="49CAB2AC" w14:textId="77777777" w:rsidR="00777574" w:rsidRDefault="00777574" w:rsidP="00BF506F">
      <w:pPr>
        <w:spacing w:after="0" w:line="276" w:lineRule="auto"/>
        <w:jc w:val="both"/>
        <w:rPr>
          <w:rFonts w:ascii="Montserrat" w:eastAsia="Arial" w:hAnsi="Montserrat" w:cs="Arial"/>
          <w:b/>
          <w:bCs/>
          <w:sz w:val="24"/>
          <w:szCs w:val="24"/>
          <w:lang w:val="es-SV"/>
        </w:rPr>
      </w:pPr>
    </w:p>
    <w:p w14:paraId="36C5AB8F" w14:textId="77777777" w:rsidR="00777574" w:rsidRDefault="00777574" w:rsidP="00BF506F">
      <w:pPr>
        <w:spacing w:after="0" w:line="276" w:lineRule="auto"/>
        <w:jc w:val="both"/>
        <w:rPr>
          <w:rFonts w:ascii="Montserrat" w:eastAsia="Arial" w:hAnsi="Montserrat" w:cs="Arial"/>
          <w:b/>
          <w:bCs/>
          <w:sz w:val="24"/>
          <w:szCs w:val="24"/>
          <w:lang w:val="es-SV"/>
        </w:rPr>
        <w:sectPr w:rsidR="00777574" w:rsidSect="00BF506F">
          <w:pgSz w:w="11906" w:h="16838"/>
          <w:pgMar w:top="1701" w:right="720" w:bottom="720" w:left="720" w:header="709" w:footer="0" w:gutter="0"/>
          <w:cols w:space="708"/>
          <w:docGrid w:linePitch="360"/>
        </w:sectPr>
      </w:pPr>
    </w:p>
    <w:p w14:paraId="550911A7" w14:textId="77777777" w:rsidR="00777574" w:rsidRDefault="00777574" w:rsidP="00777574">
      <w:pPr>
        <w:spacing w:after="0" w:line="276" w:lineRule="auto"/>
        <w:jc w:val="center"/>
        <w:rPr>
          <w:rFonts w:ascii="Montserrat" w:eastAsia="Arial" w:hAnsi="Montserrat" w:cs="Arial"/>
          <w:b/>
          <w:bCs/>
          <w:sz w:val="24"/>
          <w:szCs w:val="24"/>
          <w:lang w:val="es-SV"/>
        </w:rPr>
      </w:pPr>
    </w:p>
    <w:p w14:paraId="4619540B" w14:textId="7F10F6DA" w:rsidR="00777574" w:rsidRDefault="00777574" w:rsidP="00777574">
      <w:pPr>
        <w:spacing w:after="0" w:line="276" w:lineRule="auto"/>
        <w:jc w:val="center"/>
        <w:rPr>
          <w:rFonts w:ascii="Montserrat" w:eastAsia="Arial" w:hAnsi="Montserrat" w:cs="Arial"/>
          <w:b/>
          <w:bCs/>
          <w:sz w:val="24"/>
          <w:szCs w:val="24"/>
          <w:lang w:val="es-SV"/>
        </w:rPr>
      </w:pPr>
      <w:r>
        <w:rPr>
          <w:rFonts w:ascii="Montserrat" w:eastAsia="Arial" w:hAnsi="Montserrat" w:cs="Arial"/>
          <w:b/>
          <w:bCs/>
          <w:sz w:val="24"/>
          <w:szCs w:val="24"/>
          <w:lang w:val="es-SV"/>
        </w:rPr>
        <w:t>UNIDAD DE GESTION DOCUMENTAL Y ARCHIVO</w:t>
      </w:r>
    </w:p>
    <w:tbl>
      <w:tblPr>
        <w:tblW w:w="3253" w:type="pct"/>
        <w:tblInd w:w="-284" w:type="dxa"/>
        <w:tblCellMar>
          <w:left w:w="70" w:type="dxa"/>
          <w:right w:w="70" w:type="dxa"/>
        </w:tblCellMar>
        <w:tblLook w:val="04A0" w:firstRow="1" w:lastRow="0" w:firstColumn="1" w:lastColumn="0" w:noHBand="0" w:noVBand="1"/>
      </w:tblPr>
      <w:tblGrid>
        <w:gridCol w:w="440"/>
        <w:gridCol w:w="679"/>
        <w:gridCol w:w="145"/>
        <w:gridCol w:w="640"/>
        <w:gridCol w:w="669"/>
        <w:gridCol w:w="770"/>
        <w:gridCol w:w="979"/>
        <w:gridCol w:w="398"/>
        <w:gridCol w:w="419"/>
        <w:gridCol w:w="1259"/>
        <w:gridCol w:w="2313"/>
        <w:gridCol w:w="1714"/>
        <w:gridCol w:w="1199"/>
        <w:gridCol w:w="1677"/>
        <w:gridCol w:w="1166"/>
        <w:gridCol w:w="698"/>
      </w:tblGrid>
      <w:tr w:rsidR="00777574" w:rsidRPr="00C87EA6" w14:paraId="31193831" w14:textId="77777777" w:rsidTr="00225CCC">
        <w:trPr>
          <w:trHeight w:val="341"/>
        </w:trPr>
        <w:tc>
          <w:tcPr>
            <w:tcW w:w="368" w:type="pct"/>
            <w:gridSpan w:val="2"/>
            <w:tcBorders>
              <w:top w:val="nil"/>
              <w:left w:val="nil"/>
              <w:bottom w:val="nil"/>
              <w:right w:val="nil"/>
            </w:tcBorders>
            <w:shd w:val="clear" w:color="000000" w:fill="FFFFFF"/>
          </w:tcPr>
          <w:p w14:paraId="6800D2F0" w14:textId="77777777" w:rsidR="00777574" w:rsidRPr="00C87EA6" w:rsidRDefault="00777574" w:rsidP="00021827">
            <w:pPr>
              <w:spacing w:after="0" w:line="240" w:lineRule="auto"/>
              <w:jc w:val="center"/>
              <w:rPr>
                <w:rFonts w:ascii="Calibri" w:eastAsia="Times New Roman" w:hAnsi="Calibri" w:cs="Calibri"/>
                <w:b/>
                <w:bCs/>
                <w:color w:val="000000"/>
                <w:sz w:val="24"/>
                <w:szCs w:val="24"/>
                <w:lang w:eastAsia="es-SV"/>
              </w:rPr>
            </w:pPr>
          </w:p>
        </w:tc>
        <w:tc>
          <w:tcPr>
            <w:tcW w:w="4632" w:type="pct"/>
            <w:gridSpan w:val="14"/>
            <w:tcBorders>
              <w:top w:val="nil"/>
              <w:left w:val="nil"/>
              <w:bottom w:val="nil"/>
              <w:right w:val="nil"/>
            </w:tcBorders>
            <w:shd w:val="clear" w:color="000000" w:fill="FFFFFF"/>
            <w:noWrap/>
            <w:vAlign w:val="center"/>
            <w:hideMark/>
          </w:tcPr>
          <w:p w14:paraId="02A939C0" w14:textId="77777777" w:rsidR="00777574" w:rsidRPr="00C87EA6" w:rsidRDefault="00777574" w:rsidP="00777574">
            <w:pPr>
              <w:spacing w:after="0" w:line="240" w:lineRule="auto"/>
              <w:ind w:left="-1244"/>
              <w:jc w:val="center"/>
              <w:rPr>
                <w:rFonts w:ascii="Calibri" w:eastAsia="Times New Roman" w:hAnsi="Calibri" w:cs="Calibri"/>
                <w:b/>
                <w:bCs/>
                <w:color w:val="000000"/>
                <w:sz w:val="24"/>
                <w:szCs w:val="24"/>
                <w:lang w:eastAsia="es-SV"/>
              </w:rPr>
            </w:pPr>
            <w:r w:rsidRPr="00C87EA6">
              <w:rPr>
                <w:rFonts w:ascii="Calibri" w:eastAsia="Times New Roman" w:hAnsi="Calibri" w:cs="Calibri"/>
                <w:b/>
                <w:bCs/>
                <w:color w:val="000000"/>
                <w:sz w:val="24"/>
                <w:szCs w:val="24"/>
                <w:lang w:eastAsia="es-SV"/>
              </w:rPr>
              <w:t>ESTADÍSTICA DE SERVICIOS UGDA PARA EL PERIODO OCTUBRE - DICIEMBRE 2024</w:t>
            </w:r>
          </w:p>
        </w:tc>
      </w:tr>
      <w:tr w:rsidR="00225CCC" w:rsidRPr="00C87EA6" w14:paraId="246009A4" w14:textId="77777777" w:rsidTr="00225CCC">
        <w:trPr>
          <w:trHeight w:val="505"/>
        </w:trPr>
        <w:tc>
          <w:tcPr>
            <w:tcW w:w="145"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F8D878C" w14:textId="77777777" w:rsidR="00777574" w:rsidRPr="00C87EA6" w:rsidRDefault="00777574" w:rsidP="00021827">
            <w:pPr>
              <w:spacing w:after="0" w:line="240" w:lineRule="auto"/>
              <w:jc w:val="center"/>
              <w:rPr>
                <w:rFonts w:ascii="Calibri" w:eastAsia="Times New Roman" w:hAnsi="Calibri" w:cs="Calibri"/>
                <w:b/>
                <w:bCs/>
                <w:color w:val="000000"/>
                <w:lang w:eastAsia="es-SV"/>
              </w:rPr>
            </w:pPr>
            <w:r w:rsidRPr="00C87EA6">
              <w:rPr>
                <w:rFonts w:ascii="Calibri" w:eastAsia="Times New Roman" w:hAnsi="Calibri" w:cs="Calibri"/>
                <w:b/>
                <w:bCs/>
                <w:color w:val="000000"/>
                <w:lang w:eastAsia="es-SV"/>
              </w:rPr>
              <w:t>N.º</w:t>
            </w:r>
          </w:p>
        </w:tc>
        <w:tc>
          <w:tcPr>
            <w:tcW w:w="271" w:type="pct"/>
            <w:gridSpan w:val="2"/>
            <w:vMerge w:val="restart"/>
            <w:tcBorders>
              <w:top w:val="single" w:sz="4" w:space="0" w:color="auto"/>
              <w:left w:val="nil"/>
              <w:right w:val="single" w:sz="4" w:space="0" w:color="auto"/>
            </w:tcBorders>
            <w:shd w:val="clear" w:color="000000" w:fill="D9D9D9"/>
          </w:tcPr>
          <w:p w14:paraId="6395C4DF" w14:textId="77777777" w:rsidR="00777574" w:rsidRPr="00C87EA6" w:rsidRDefault="00777574" w:rsidP="00021827">
            <w:pPr>
              <w:spacing w:after="0" w:line="240" w:lineRule="auto"/>
              <w:jc w:val="center"/>
              <w:rPr>
                <w:rFonts w:ascii="Calibri" w:eastAsia="Times New Roman" w:hAnsi="Calibri" w:cs="Calibri"/>
                <w:b/>
                <w:bCs/>
                <w:color w:val="000000"/>
                <w:lang w:eastAsia="es-SV"/>
              </w:rPr>
            </w:pPr>
            <w:r>
              <w:rPr>
                <w:rFonts w:ascii="Calibri" w:eastAsia="Times New Roman" w:hAnsi="Calibri" w:cs="Calibri"/>
                <w:b/>
                <w:bCs/>
                <w:color w:val="000000"/>
                <w:lang w:eastAsia="es-SV"/>
              </w:rPr>
              <w:t>Distrito</w:t>
            </w:r>
          </w:p>
        </w:tc>
        <w:tc>
          <w:tcPr>
            <w:tcW w:w="685" w:type="pct"/>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14:paraId="03AE9600" w14:textId="77777777" w:rsidR="00777574" w:rsidRPr="00C87EA6" w:rsidRDefault="00777574" w:rsidP="00021827">
            <w:pPr>
              <w:spacing w:after="0" w:line="240" w:lineRule="auto"/>
              <w:jc w:val="center"/>
              <w:rPr>
                <w:rFonts w:ascii="Calibri" w:eastAsia="Times New Roman" w:hAnsi="Calibri" w:cs="Calibri"/>
                <w:b/>
                <w:bCs/>
                <w:color w:val="000000"/>
                <w:lang w:eastAsia="es-SV"/>
              </w:rPr>
            </w:pPr>
            <w:r w:rsidRPr="00C87EA6">
              <w:rPr>
                <w:rFonts w:ascii="Calibri" w:eastAsia="Times New Roman" w:hAnsi="Calibri" w:cs="Calibri"/>
                <w:b/>
                <w:bCs/>
                <w:color w:val="000000"/>
                <w:lang w:eastAsia="es-SV"/>
              </w:rPr>
              <w:t>Tipo de servicio</w:t>
            </w:r>
          </w:p>
        </w:tc>
        <w:tc>
          <w:tcPr>
            <w:tcW w:w="322"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BBD428F" w14:textId="77777777" w:rsidR="00777574" w:rsidRPr="00C87EA6" w:rsidRDefault="00777574" w:rsidP="00021827">
            <w:pPr>
              <w:spacing w:after="0" w:line="240" w:lineRule="auto"/>
              <w:jc w:val="center"/>
              <w:rPr>
                <w:rFonts w:ascii="Calibri" w:eastAsia="Times New Roman" w:hAnsi="Calibri" w:cs="Calibri"/>
                <w:b/>
                <w:bCs/>
                <w:color w:val="000000"/>
                <w:lang w:eastAsia="es-SV"/>
              </w:rPr>
            </w:pPr>
            <w:r w:rsidRPr="00C87EA6">
              <w:rPr>
                <w:rFonts w:ascii="Calibri" w:eastAsia="Times New Roman" w:hAnsi="Calibri" w:cs="Calibri"/>
                <w:b/>
                <w:bCs/>
                <w:color w:val="000000"/>
                <w:lang w:eastAsia="es-SV"/>
              </w:rPr>
              <w:t>Fecha de consulta</w:t>
            </w:r>
          </w:p>
        </w:tc>
        <w:tc>
          <w:tcPr>
            <w:tcW w:w="269" w:type="pct"/>
            <w:gridSpan w:val="2"/>
            <w:tcBorders>
              <w:top w:val="single" w:sz="4" w:space="0" w:color="auto"/>
              <w:left w:val="nil"/>
              <w:bottom w:val="single" w:sz="4" w:space="0" w:color="auto"/>
              <w:right w:val="single" w:sz="4" w:space="0" w:color="auto"/>
            </w:tcBorders>
            <w:shd w:val="clear" w:color="000000" w:fill="D9D9D9"/>
            <w:vAlign w:val="center"/>
            <w:hideMark/>
          </w:tcPr>
          <w:p w14:paraId="06AF4982" w14:textId="77777777" w:rsidR="00777574" w:rsidRPr="00C87EA6" w:rsidRDefault="00777574" w:rsidP="00021827">
            <w:pPr>
              <w:spacing w:after="0" w:line="240" w:lineRule="auto"/>
              <w:jc w:val="center"/>
              <w:rPr>
                <w:rFonts w:ascii="Calibri" w:eastAsia="Times New Roman" w:hAnsi="Calibri" w:cs="Calibri"/>
                <w:b/>
                <w:bCs/>
                <w:color w:val="000000"/>
                <w:lang w:eastAsia="es-SV"/>
              </w:rPr>
            </w:pPr>
            <w:r w:rsidRPr="00C87EA6">
              <w:rPr>
                <w:rFonts w:ascii="Calibri" w:eastAsia="Times New Roman" w:hAnsi="Calibri" w:cs="Calibri"/>
                <w:b/>
                <w:bCs/>
                <w:color w:val="000000"/>
                <w:lang w:eastAsia="es-SV"/>
              </w:rPr>
              <w:t>Género</w:t>
            </w:r>
          </w:p>
        </w:tc>
        <w:tc>
          <w:tcPr>
            <w:tcW w:w="415"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0DA3C6BD" w14:textId="77777777" w:rsidR="00777574" w:rsidRPr="00C87EA6" w:rsidRDefault="00777574" w:rsidP="00021827">
            <w:pPr>
              <w:spacing w:after="0" w:line="240" w:lineRule="auto"/>
              <w:jc w:val="center"/>
              <w:rPr>
                <w:rFonts w:ascii="Calibri" w:eastAsia="Times New Roman" w:hAnsi="Calibri" w:cs="Calibri"/>
                <w:b/>
                <w:bCs/>
                <w:color w:val="000000"/>
                <w:lang w:eastAsia="es-SV"/>
              </w:rPr>
            </w:pPr>
            <w:r w:rsidRPr="00C87EA6">
              <w:rPr>
                <w:rFonts w:ascii="Calibri" w:eastAsia="Times New Roman" w:hAnsi="Calibri" w:cs="Calibri"/>
                <w:b/>
                <w:bCs/>
                <w:color w:val="000000"/>
                <w:lang w:eastAsia="es-SV"/>
              </w:rPr>
              <w:t>Institución de procedencia</w:t>
            </w:r>
          </w:p>
        </w:tc>
        <w:tc>
          <w:tcPr>
            <w:tcW w:w="763"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F0BF136" w14:textId="77777777" w:rsidR="00777574" w:rsidRPr="00C87EA6" w:rsidRDefault="00777574" w:rsidP="00021827">
            <w:pPr>
              <w:spacing w:after="0" w:line="240" w:lineRule="auto"/>
              <w:jc w:val="center"/>
              <w:rPr>
                <w:rFonts w:ascii="Calibri" w:eastAsia="Times New Roman" w:hAnsi="Calibri" w:cs="Calibri"/>
                <w:b/>
                <w:bCs/>
                <w:color w:val="000000"/>
                <w:lang w:eastAsia="es-SV"/>
              </w:rPr>
            </w:pPr>
            <w:r w:rsidRPr="00C87EA6">
              <w:rPr>
                <w:rFonts w:ascii="Calibri" w:eastAsia="Times New Roman" w:hAnsi="Calibri" w:cs="Calibri"/>
                <w:b/>
                <w:bCs/>
                <w:color w:val="000000"/>
                <w:lang w:eastAsia="es-SV"/>
              </w:rPr>
              <w:t xml:space="preserve">Oficina productora/generadora de procedencia </w:t>
            </w:r>
          </w:p>
        </w:tc>
        <w:tc>
          <w:tcPr>
            <w:tcW w:w="565"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831996E" w14:textId="77777777" w:rsidR="00777574" w:rsidRPr="00C87EA6" w:rsidRDefault="00777574" w:rsidP="00021827">
            <w:pPr>
              <w:spacing w:after="0" w:line="240" w:lineRule="auto"/>
              <w:jc w:val="center"/>
              <w:rPr>
                <w:rFonts w:ascii="Calibri" w:eastAsia="Times New Roman" w:hAnsi="Calibri" w:cs="Calibri"/>
                <w:b/>
                <w:bCs/>
                <w:color w:val="000000"/>
                <w:lang w:eastAsia="es-SV"/>
              </w:rPr>
            </w:pPr>
            <w:r w:rsidRPr="00C87EA6">
              <w:rPr>
                <w:rFonts w:ascii="Calibri" w:eastAsia="Times New Roman" w:hAnsi="Calibri" w:cs="Calibri"/>
                <w:b/>
                <w:bCs/>
                <w:color w:val="000000"/>
                <w:lang w:eastAsia="es-SV"/>
              </w:rPr>
              <w:t xml:space="preserve">Información </w:t>
            </w:r>
          </w:p>
        </w:tc>
        <w:tc>
          <w:tcPr>
            <w:tcW w:w="395"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1D7F19E" w14:textId="77777777" w:rsidR="00777574" w:rsidRPr="00C87EA6" w:rsidRDefault="00777574" w:rsidP="00021827">
            <w:pPr>
              <w:spacing w:after="0" w:line="240" w:lineRule="auto"/>
              <w:jc w:val="center"/>
              <w:rPr>
                <w:rFonts w:ascii="Calibri" w:eastAsia="Times New Roman" w:hAnsi="Calibri" w:cs="Calibri"/>
                <w:b/>
                <w:bCs/>
                <w:color w:val="000000"/>
                <w:lang w:eastAsia="es-SV"/>
              </w:rPr>
            </w:pPr>
            <w:r w:rsidRPr="00C87EA6">
              <w:rPr>
                <w:rFonts w:ascii="Calibri" w:eastAsia="Times New Roman" w:hAnsi="Calibri" w:cs="Calibri"/>
                <w:b/>
                <w:bCs/>
                <w:color w:val="000000"/>
                <w:lang w:eastAsia="es-SV"/>
              </w:rPr>
              <w:t>Fechas extremas</w:t>
            </w:r>
          </w:p>
        </w:tc>
        <w:tc>
          <w:tcPr>
            <w:tcW w:w="553"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45D2060" w14:textId="77777777" w:rsidR="00777574" w:rsidRPr="00C87EA6" w:rsidRDefault="00777574" w:rsidP="00021827">
            <w:pPr>
              <w:spacing w:after="0" w:line="240" w:lineRule="auto"/>
              <w:jc w:val="center"/>
              <w:rPr>
                <w:rFonts w:ascii="Calibri" w:eastAsia="Times New Roman" w:hAnsi="Calibri" w:cs="Calibri"/>
                <w:b/>
                <w:bCs/>
                <w:color w:val="000000"/>
                <w:lang w:eastAsia="es-SV"/>
              </w:rPr>
            </w:pPr>
            <w:r w:rsidRPr="00C87EA6">
              <w:rPr>
                <w:rFonts w:ascii="Calibri" w:eastAsia="Times New Roman" w:hAnsi="Calibri" w:cs="Calibri"/>
                <w:b/>
                <w:bCs/>
                <w:color w:val="000000"/>
                <w:lang w:eastAsia="es-SV"/>
              </w:rPr>
              <w:t xml:space="preserve">Tipo de unidad de almacenamiento </w:t>
            </w:r>
          </w:p>
        </w:tc>
        <w:tc>
          <w:tcPr>
            <w:tcW w:w="384"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63AFE4E1" w14:textId="77777777" w:rsidR="00777574" w:rsidRPr="00C87EA6" w:rsidRDefault="00777574" w:rsidP="00021827">
            <w:pPr>
              <w:spacing w:after="0" w:line="240" w:lineRule="auto"/>
              <w:jc w:val="center"/>
              <w:rPr>
                <w:rFonts w:ascii="Calibri" w:eastAsia="Times New Roman" w:hAnsi="Calibri" w:cs="Calibri"/>
                <w:b/>
                <w:bCs/>
                <w:color w:val="000000"/>
                <w:lang w:eastAsia="es-SV"/>
              </w:rPr>
            </w:pPr>
            <w:r w:rsidRPr="00C87EA6">
              <w:rPr>
                <w:rFonts w:ascii="Calibri" w:eastAsia="Times New Roman" w:hAnsi="Calibri" w:cs="Calibri"/>
                <w:b/>
                <w:bCs/>
                <w:color w:val="000000"/>
                <w:lang w:eastAsia="es-SV"/>
              </w:rPr>
              <w:t>Expediente</w:t>
            </w:r>
          </w:p>
        </w:tc>
        <w:tc>
          <w:tcPr>
            <w:tcW w:w="230"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DEC7C0E" w14:textId="77777777" w:rsidR="00777574" w:rsidRPr="00C87EA6" w:rsidRDefault="00777574" w:rsidP="00021827">
            <w:pPr>
              <w:spacing w:after="0" w:line="240" w:lineRule="auto"/>
              <w:jc w:val="center"/>
              <w:rPr>
                <w:rFonts w:ascii="Calibri" w:eastAsia="Times New Roman" w:hAnsi="Calibri" w:cs="Calibri"/>
                <w:b/>
                <w:bCs/>
                <w:color w:val="000000"/>
                <w:lang w:eastAsia="es-SV"/>
              </w:rPr>
            </w:pPr>
            <w:r w:rsidRPr="00C87EA6">
              <w:rPr>
                <w:rFonts w:ascii="Calibri" w:eastAsia="Times New Roman" w:hAnsi="Calibri" w:cs="Calibri"/>
                <w:b/>
                <w:bCs/>
                <w:color w:val="000000"/>
                <w:lang w:eastAsia="es-SV"/>
              </w:rPr>
              <w:t>Folios</w:t>
            </w:r>
          </w:p>
        </w:tc>
      </w:tr>
      <w:tr w:rsidR="00225CCC" w:rsidRPr="00C87EA6" w14:paraId="0EE567E1" w14:textId="77777777" w:rsidTr="00225CCC">
        <w:trPr>
          <w:trHeight w:val="273"/>
        </w:trPr>
        <w:tc>
          <w:tcPr>
            <w:tcW w:w="145" w:type="pct"/>
            <w:vMerge/>
            <w:tcBorders>
              <w:top w:val="single" w:sz="4" w:space="0" w:color="auto"/>
              <w:left w:val="single" w:sz="4" w:space="0" w:color="auto"/>
              <w:bottom w:val="single" w:sz="4" w:space="0" w:color="auto"/>
              <w:right w:val="single" w:sz="4" w:space="0" w:color="auto"/>
            </w:tcBorders>
            <w:vAlign w:val="center"/>
            <w:hideMark/>
          </w:tcPr>
          <w:p w14:paraId="135EA96E" w14:textId="77777777" w:rsidR="00777574" w:rsidRPr="00C87EA6" w:rsidRDefault="00777574" w:rsidP="00021827">
            <w:pPr>
              <w:spacing w:after="0" w:line="240" w:lineRule="auto"/>
              <w:rPr>
                <w:rFonts w:ascii="Calibri" w:eastAsia="Times New Roman" w:hAnsi="Calibri" w:cs="Calibri"/>
                <w:b/>
                <w:bCs/>
                <w:color w:val="000000"/>
                <w:lang w:eastAsia="es-SV"/>
              </w:rPr>
            </w:pPr>
          </w:p>
        </w:tc>
        <w:tc>
          <w:tcPr>
            <w:tcW w:w="271" w:type="pct"/>
            <w:gridSpan w:val="2"/>
            <w:vMerge/>
            <w:tcBorders>
              <w:left w:val="nil"/>
              <w:bottom w:val="single" w:sz="4" w:space="0" w:color="auto"/>
              <w:right w:val="single" w:sz="4" w:space="0" w:color="auto"/>
            </w:tcBorders>
            <w:shd w:val="clear" w:color="000000" w:fill="D9D9D9"/>
          </w:tcPr>
          <w:p w14:paraId="31969410" w14:textId="77777777" w:rsidR="00777574" w:rsidRPr="00C87EA6" w:rsidRDefault="00777574" w:rsidP="00021827">
            <w:pPr>
              <w:spacing w:after="0" w:line="240" w:lineRule="auto"/>
              <w:rPr>
                <w:rFonts w:ascii="Calibri" w:eastAsia="Times New Roman" w:hAnsi="Calibri" w:cs="Calibri"/>
                <w:b/>
                <w:bCs/>
                <w:color w:val="000000"/>
                <w:lang w:eastAsia="es-SV"/>
              </w:rPr>
            </w:pPr>
          </w:p>
        </w:tc>
        <w:tc>
          <w:tcPr>
            <w:tcW w:w="211" w:type="pct"/>
            <w:tcBorders>
              <w:top w:val="nil"/>
              <w:left w:val="single" w:sz="4" w:space="0" w:color="auto"/>
              <w:bottom w:val="single" w:sz="4" w:space="0" w:color="auto"/>
              <w:right w:val="single" w:sz="4" w:space="0" w:color="auto"/>
            </w:tcBorders>
            <w:shd w:val="clear" w:color="000000" w:fill="D9D9D9"/>
            <w:vAlign w:val="center"/>
            <w:hideMark/>
          </w:tcPr>
          <w:p w14:paraId="78BAFF01" w14:textId="77777777" w:rsidR="00777574" w:rsidRPr="00C87EA6" w:rsidRDefault="00777574" w:rsidP="00021827">
            <w:pPr>
              <w:spacing w:after="0" w:line="240" w:lineRule="auto"/>
              <w:rPr>
                <w:rFonts w:ascii="Calibri" w:eastAsia="Times New Roman" w:hAnsi="Calibri" w:cs="Calibri"/>
                <w:b/>
                <w:bCs/>
                <w:color w:val="000000"/>
                <w:lang w:eastAsia="es-SV"/>
              </w:rPr>
            </w:pPr>
            <w:proofErr w:type="spellStart"/>
            <w:r w:rsidRPr="00C87EA6">
              <w:rPr>
                <w:rFonts w:ascii="Calibri" w:eastAsia="Times New Roman" w:hAnsi="Calibri" w:cs="Calibri"/>
                <w:b/>
                <w:bCs/>
                <w:color w:val="000000"/>
                <w:lang w:eastAsia="es-SV"/>
              </w:rPr>
              <w:t>Cons</w:t>
            </w:r>
            <w:proofErr w:type="spellEnd"/>
            <w:r w:rsidRPr="00C87EA6">
              <w:rPr>
                <w:rFonts w:ascii="Calibri" w:eastAsia="Times New Roman" w:hAnsi="Calibri" w:cs="Calibri"/>
                <w:b/>
                <w:bCs/>
                <w:color w:val="000000"/>
                <w:lang w:eastAsia="es-SV"/>
              </w:rPr>
              <w:t>.</w:t>
            </w:r>
          </w:p>
        </w:tc>
        <w:tc>
          <w:tcPr>
            <w:tcW w:w="221" w:type="pct"/>
            <w:tcBorders>
              <w:top w:val="nil"/>
              <w:left w:val="nil"/>
              <w:bottom w:val="single" w:sz="4" w:space="0" w:color="auto"/>
              <w:right w:val="single" w:sz="4" w:space="0" w:color="auto"/>
            </w:tcBorders>
            <w:shd w:val="clear" w:color="000000" w:fill="D9D9D9"/>
            <w:vAlign w:val="center"/>
            <w:hideMark/>
          </w:tcPr>
          <w:p w14:paraId="38D5B75C" w14:textId="77777777" w:rsidR="00777574" w:rsidRPr="00C87EA6" w:rsidRDefault="00777574" w:rsidP="00021827">
            <w:pPr>
              <w:spacing w:after="0" w:line="240" w:lineRule="auto"/>
              <w:rPr>
                <w:rFonts w:ascii="Calibri" w:eastAsia="Times New Roman" w:hAnsi="Calibri" w:cs="Calibri"/>
                <w:b/>
                <w:bCs/>
                <w:color w:val="000000"/>
                <w:lang w:eastAsia="es-SV"/>
              </w:rPr>
            </w:pPr>
            <w:r w:rsidRPr="00C87EA6">
              <w:rPr>
                <w:rFonts w:ascii="Calibri" w:eastAsia="Times New Roman" w:hAnsi="Calibri" w:cs="Calibri"/>
                <w:b/>
                <w:bCs/>
                <w:color w:val="000000"/>
                <w:lang w:eastAsia="es-SV"/>
              </w:rPr>
              <w:t>Prest.</w:t>
            </w:r>
          </w:p>
        </w:tc>
        <w:tc>
          <w:tcPr>
            <w:tcW w:w="254" w:type="pct"/>
            <w:tcBorders>
              <w:top w:val="nil"/>
              <w:left w:val="nil"/>
              <w:bottom w:val="single" w:sz="4" w:space="0" w:color="auto"/>
              <w:right w:val="single" w:sz="4" w:space="0" w:color="auto"/>
            </w:tcBorders>
            <w:shd w:val="clear" w:color="000000" w:fill="D9D9D9"/>
            <w:vAlign w:val="center"/>
            <w:hideMark/>
          </w:tcPr>
          <w:p w14:paraId="79E810C5" w14:textId="77777777" w:rsidR="00777574" w:rsidRPr="00C87EA6" w:rsidRDefault="00777574" w:rsidP="00021827">
            <w:pPr>
              <w:spacing w:after="0" w:line="240" w:lineRule="auto"/>
              <w:rPr>
                <w:rFonts w:ascii="Calibri" w:eastAsia="Times New Roman" w:hAnsi="Calibri" w:cs="Calibri"/>
                <w:b/>
                <w:bCs/>
                <w:color w:val="000000"/>
                <w:lang w:eastAsia="es-SV"/>
              </w:rPr>
            </w:pPr>
            <w:proofErr w:type="spellStart"/>
            <w:r w:rsidRPr="00C87EA6">
              <w:rPr>
                <w:rFonts w:ascii="Calibri" w:eastAsia="Times New Roman" w:hAnsi="Calibri" w:cs="Calibri"/>
                <w:b/>
                <w:bCs/>
                <w:color w:val="000000"/>
                <w:lang w:eastAsia="es-SV"/>
              </w:rPr>
              <w:t>Transf</w:t>
            </w:r>
            <w:proofErr w:type="spellEnd"/>
            <w:r w:rsidRPr="00C87EA6">
              <w:rPr>
                <w:rFonts w:ascii="Calibri" w:eastAsia="Times New Roman" w:hAnsi="Calibri" w:cs="Calibri"/>
                <w:b/>
                <w:bCs/>
                <w:color w:val="000000"/>
                <w:lang w:eastAsia="es-SV"/>
              </w:rPr>
              <w:t>.</w:t>
            </w:r>
          </w:p>
        </w:tc>
        <w:tc>
          <w:tcPr>
            <w:tcW w:w="322" w:type="pct"/>
            <w:vMerge/>
            <w:tcBorders>
              <w:top w:val="single" w:sz="4" w:space="0" w:color="auto"/>
              <w:left w:val="single" w:sz="4" w:space="0" w:color="auto"/>
              <w:bottom w:val="single" w:sz="4" w:space="0" w:color="auto"/>
              <w:right w:val="single" w:sz="4" w:space="0" w:color="auto"/>
            </w:tcBorders>
            <w:vAlign w:val="center"/>
            <w:hideMark/>
          </w:tcPr>
          <w:p w14:paraId="56D8594A" w14:textId="77777777" w:rsidR="00777574" w:rsidRPr="00C87EA6" w:rsidRDefault="00777574" w:rsidP="00021827">
            <w:pPr>
              <w:spacing w:after="0" w:line="240" w:lineRule="auto"/>
              <w:rPr>
                <w:rFonts w:ascii="Calibri" w:eastAsia="Times New Roman" w:hAnsi="Calibri" w:cs="Calibri"/>
                <w:b/>
                <w:bCs/>
                <w:color w:val="000000"/>
                <w:lang w:eastAsia="es-SV"/>
              </w:rPr>
            </w:pPr>
          </w:p>
        </w:tc>
        <w:tc>
          <w:tcPr>
            <w:tcW w:w="131" w:type="pct"/>
            <w:tcBorders>
              <w:top w:val="nil"/>
              <w:left w:val="nil"/>
              <w:bottom w:val="single" w:sz="4" w:space="0" w:color="auto"/>
              <w:right w:val="single" w:sz="4" w:space="0" w:color="auto"/>
            </w:tcBorders>
            <w:shd w:val="clear" w:color="000000" w:fill="D9D9D9"/>
            <w:vAlign w:val="center"/>
            <w:hideMark/>
          </w:tcPr>
          <w:p w14:paraId="44E6524F" w14:textId="77777777" w:rsidR="00777574" w:rsidRPr="00C87EA6" w:rsidRDefault="00777574" w:rsidP="00021827">
            <w:pPr>
              <w:spacing w:after="0" w:line="240" w:lineRule="auto"/>
              <w:jc w:val="center"/>
              <w:rPr>
                <w:rFonts w:ascii="Calibri" w:eastAsia="Times New Roman" w:hAnsi="Calibri" w:cs="Calibri"/>
                <w:b/>
                <w:bCs/>
                <w:color w:val="000000"/>
                <w:lang w:eastAsia="es-SV"/>
              </w:rPr>
            </w:pPr>
            <w:r w:rsidRPr="00C87EA6">
              <w:rPr>
                <w:rFonts w:ascii="Calibri" w:eastAsia="Times New Roman" w:hAnsi="Calibri" w:cs="Calibri"/>
                <w:b/>
                <w:bCs/>
                <w:color w:val="000000"/>
                <w:lang w:eastAsia="es-SV"/>
              </w:rPr>
              <w:t>F</w:t>
            </w:r>
          </w:p>
        </w:tc>
        <w:tc>
          <w:tcPr>
            <w:tcW w:w="138" w:type="pct"/>
            <w:tcBorders>
              <w:top w:val="nil"/>
              <w:left w:val="nil"/>
              <w:bottom w:val="single" w:sz="4" w:space="0" w:color="auto"/>
              <w:right w:val="single" w:sz="4" w:space="0" w:color="auto"/>
            </w:tcBorders>
            <w:shd w:val="clear" w:color="000000" w:fill="D9D9D9"/>
            <w:vAlign w:val="center"/>
            <w:hideMark/>
          </w:tcPr>
          <w:p w14:paraId="52F08627" w14:textId="77777777" w:rsidR="00777574" w:rsidRPr="00C87EA6" w:rsidRDefault="00777574" w:rsidP="00021827">
            <w:pPr>
              <w:spacing w:after="0" w:line="240" w:lineRule="auto"/>
              <w:jc w:val="center"/>
              <w:rPr>
                <w:rFonts w:ascii="Calibri" w:eastAsia="Times New Roman" w:hAnsi="Calibri" w:cs="Calibri"/>
                <w:b/>
                <w:bCs/>
                <w:color w:val="000000"/>
                <w:lang w:eastAsia="es-SV"/>
              </w:rPr>
            </w:pPr>
            <w:r w:rsidRPr="00C87EA6">
              <w:rPr>
                <w:rFonts w:ascii="Calibri" w:eastAsia="Times New Roman" w:hAnsi="Calibri" w:cs="Calibri"/>
                <w:b/>
                <w:bCs/>
                <w:color w:val="000000"/>
                <w:lang w:eastAsia="es-SV"/>
              </w:rPr>
              <w:t>M</w:t>
            </w:r>
          </w:p>
        </w:tc>
        <w:tc>
          <w:tcPr>
            <w:tcW w:w="415" w:type="pct"/>
            <w:vMerge/>
            <w:tcBorders>
              <w:top w:val="single" w:sz="4" w:space="0" w:color="auto"/>
              <w:left w:val="single" w:sz="4" w:space="0" w:color="auto"/>
              <w:bottom w:val="single" w:sz="4" w:space="0" w:color="auto"/>
              <w:right w:val="single" w:sz="4" w:space="0" w:color="auto"/>
            </w:tcBorders>
            <w:vAlign w:val="center"/>
            <w:hideMark/>
          </w:tcPr>
          <w:p w14:paraId="70575DC2" w14:textId="77777777" w:rsidR="00777574" w:rsidRPr="00C87EA6" w:rsidRDefault="00777574" w:rsidP="00021827">
            <w:pPr>
              <w:spacing w:after="0" w:line="240" w:lineRule="auto"/>
              <w:rPr>
                <w:rFonts w:ascii="Calibri" w:eastAsia="Times New Roman" w:hAnsi="Calibri" w:cs="Calibri"/>
                <w:b/>
                <w:bCs/>
                <w:color w:val="000000"/>
                <w:lang w:eastAsia="es-SV"/>
              </w:rPr>
            </w:pPr>
          </w:p>
        </w:tc>
        <w:tc>
          <w:tcPr>
            <w:tcW w:w="763" w:type="pct"/>
            <w:vMerge/>
            <w:tcBorders>
              <w:top w:val="single" w:sz="4" w:space="0" w:color="auto"/>
              <w:left w:val="single" w:sz="4" w:space="0" w:color="auto"/>
              <w:bottom w:val="single" w:sz="4" w:space="0" w:color="auto"/>
              <w:right w:val="single" w:sz="4" w:space="0" w:color="auto"/>
            </w:tcBorders>
            <w:vAlign w:val="center"/>
            <w:hideMark/>
          </w:tcPr>
          <w:p w14:paraId="62B4C247" w14:textId="77777777" w:rsidR="00777574" w:rsidRPr="00C87EA6" w:rsidRDefault="00777574" w:rsidP="00021827">
            <w:pPr>
              <w:spacing w:after="0" w:line="240" w:lineRule="auto"/>
              <w:rPr>
                <w:rFonts w:ascii="Calibri" w:eastAsia="Times New Roman" w:hAnsi="Calibri" w:cs="Calibri"/>
                <w:b/>
                <w:bCs/>
                <w:color w:val="000000"/>
                <w:lang w:eastAsia="es-SV"/>
              </w:rPr>
            </w:pPr>
          </w:p>
        </w:tc>
        <w:tc>
          <w:tcPr>
            <w:tcW w:w="565" w:type="pct"/>
            <w:vMerge/>
            <w:tcBorders>
              <w:top w:val="single" w:sz="4" w:space="0" w:color="auto"/>
              <w:left w:val="single" w:sz="4" w:space="0" w:color="auto"/>
              <w:bottom w:val="single" w:sz="4" w:space="0" w:color="auto"/>
              <w:right w:val="single" w:sz="4" w:space="0" w:color="auto"/>
            </w:tcBorders>
            <w:vAlign w:val="center"/>
            <w:hideMark/>
          </w:tcPr>
          <w:p w14:paraId="4B8DFFB9" w14:textId="77777777" w:rsidR="00777574" w:rsidRPr="00C87EA6" w:rsidRDefault="00777574" w:rsidP="00021827">
            <w:pPr>
              <w:spacing w:after="0" w:line="240" w:lineRule="auto"/>
              <w:rPr>
                <w:rFonts w:ascii="Calibri" w:eastAsia="Times New Roman" w:hAnsi="Calibri" w:cs="Calibri"/>
                <w:b/>
                <w:bCs/>
                <w:color w:val="000000"/>
                <w:lang w:eastAsia="es-SV"/>
              </w:rPr>
            </w:pPr>
          </w:p>
        </w:tc>
        <w:tc>
          <w:tcPr>
            <w:tcW w:w="395" w:type="pct"/>
            <w:vMerge/>
            <w:tcBorders>
              <w:top w:val="single" w:sz="4" w:space="0" w:color="auto"/>
              <w:left w:val="single" w:sz="4" w:space="0" w:color="auto"/>
              <w:bottom w:val="single" w:sz="4" w:space="0" w:color="auto"/>
              <w:right w:val="single" w:sz="4" w:space="0" w:color="auto"/>
            </w:tcBorders>
            <w:vAlign w:val="center"/>
            <w:hideMark/>
          </w:tcPr>
          <w:p w14:paraId="2198458F" w14:textId="77777777" w:rsidR="00777574" w:rsidRPr="00C87EA6" w:rsidRDefault="00777574" w:rsidP="00021827">
            <w:pPr>
              <w:spacing w:after="0" w:line="240" w:lineRule="auto"/>
              <w:rPr>
                <w:rFonts w:ascii="Calibri" w:eastAsia="Times New Roman" w:hAnsi="Calibri" w:cs="Calibri"/>
                <w:b/>
                <w:bCs/>
                <w:color w:val="000000"/>
                <w:lang w:eastAsia="es-SV"/>
              </w:rPr>
            </w:pPr>
          </w:p>
        </w:tc>
        <w:tc>
          <w:tcPr>
            <w:tcW w:w="553" w:type="pct"/>
            <w:vMerge/>
            <w:tcBorders>
              <w:top w:val="single" w:sz="4" w:space="0" w:color="auto"/>
              <w:left w:val="single" w:sz="4" w:space="0" w:color="auto"/>
              <w:bottom w:val="single" w:sz="4" w:space="0" w:color="auto"/>
              <w:right w:val="single" w:sz="4" w:space="0" w:color="auto"/>
            </w:tcBorders>
            <w:vAlign w:val="center"/>
            <w:hideMark/>
          </w:tcPr>
          <w:p w14:paraId="69B14142" w14:textId="77777777" w:rsidR="00777574" w:rsidRPr="00C87EA6" w:rsidRDefault="00777574" w:rsidP="00021827">
            <w:pPr>
              <w:spacing w:after="0" w:line="240" w:lineRule="auto"/>
              <w:rPr>
                <w:rFonts w:ascii="Calibri" w:eastAsia="Times New Roman" w:hAnsi="Calibri" w:cs="Calibri"/>
                <w:b/>
                <w:bCs/>
                <w:color w:val="000000"/>
                <w:lang w:eastAsia="es-SV"/>
              </w:rPr>
            </w:pPr>
          </w:p>
        </w:tc>
        <w:tc>
          <w:tcPr>
            <w:tcW w:w="384" w:type="pct"/>
            <w:vMerge/>
            <w:tcBorders>
              <w:top w:val="single" w:sz="4" w:space="0" w:color="auto"/>
              <w:left w:val="single" w:sz="4" w:space="0" w:color="auto"/>
              <w:bottom w:val="single" w:sz="4" w:space="0" w:color="000000"/>
              <w:right w:val="single" w:sz="4" w:space="0" w:color="auto"/>
            </w:tcBorders>
            <w:vAlign w:val="center"/>
            <w:hideMark/>
          </w:tcPr>
          <w:p w14:paraId="502177AA" w14:textId="77777777" w:rsidR="00777574" w:rsidRPr="00C87EA6" w:rsidRDefault="00777574" w:rsidP="00021827">
            <w:pPr>
              <w:spacing w:after="0" w:line="240" w:lineRule="auto"/>
              <w:rPr>
                <w:rFonts w:ascii="Calibri" w:eastAsia="Times New Roman" w:hAnsi="Calibri" w:cs="Calibri"/>
                <w:b/>
                <w:bCs/>
                <w:color w:val="000000"/>
                <w:lang w:eastAsia="es-SV"/>
              </w:rPr>
            </w:pPr>
          </w:p>
        </w:tc>
        <w:tc>
          <w:tcPr>
            <w:tcW w:w="230" w:type="pct"/>
            <w:vMerge/>
            <w:tcBorders>
              <w:top w:val="single" w:sz="4" w:space="0" w:color="auto"/>
              <w:left w:val="single" w:sz="4" w:space="0" w:color="auto"/>
              <w:bottom w:val="single" w:sz="4" w:space="0" w:color="auto"/>
              <w:right w:val="single" w:sz="4" w:space="0" w:color="auto"/>
            </w:tcBorders>
            <w:vAlign w:val="center"/>
            <w:hideMark/>
          </w:tcPr>
          <w:p w14:paraId="2EF883CF" w14:textId="77777777" w:rsidR="00777574" w:rsidRPr="00C87EA6" w:rsidRDefault="00777574" w:rsidP="00021827">
            <w:pPr>
              <w:spacing w:after="0" w:line="240" w:lineRule="auto"/>
              <w:rPr>
                <w:rFonts w:ascii="Calibri" w:eastAsia="Times New Roman" w:hAnsi="Calibri" w:cs="Calibri"/>
                <w:b/>
                <w:bCs/>
                <w:color w:val="000000"/>
                <w:lang w:eastAsia="es-SV"/>
              </w:rPr>
            </w:pPr>
          </w:p>
        </w:tc>
      </w:tr>
      <w:tr w:rsidR="00225CCC" w:rsidRPr="00C87EA6" w14:paraId="1D02A71E" w14:textId="77777777" w:rsidTr="00225CCC">
        <w:trPr>
          <w:trHeight w:val="273"/>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11CEE7C0"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w:t>
            </w:r>
          </w:p>
        </w:tc>
        <w:tc>
          <w:tcPr>
            <w:tcW w:w="271" w:type="pct"/>
            <w:gridSpan w:val="2"/>
            <w:tcBorders>
              <w:top w:val="nil"/>
              <w:left w:val="nil"/>
              <w:bottom w:val="single" w:sz="4" w:space="0" w:color="auto"/>
              <w:right w:val="single" w:sz="4" w:space="0" w:color="auto"/>
            </w:tcBorders>
          </w:tcPr>
          <w:p w14:paraId="499D6F64"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Apopa</w:t>
            </w:r>
          </w:p>
        </w:tc>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37C72379"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221" w:type="pct"/>
            <w:tcBorders>
              <w:top w:val="nil"/>
              <w:left w:val="nil"/>
              <w:bottom w:val="single" w:sz="4" w:space="0" w:color="auto"/>
              <w:right w:val="single" w:sz="4" w:space="0" w:color="auto"/>
            </w:tcBorders>
            <w:shd w:val="clear" w:color="auto" w:fill="auto"/>
            <w:noWrap/>
            <w:vAlign w:val="center"/>
            <w:hideMark/>
          </w:tcPr>
          <w:p w14:paraId="6DA8B21F"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54" w:type="pct"/>
            <w:tcBorders>
              <w:top w:val="nil"/>
              <w:left w:val="nil"/>
              <w:bottom w:val="single" w:sz="4" w:space="0" w:color="auto"/>
              <w:right w:val="single" w:sz="4" w:space="0" w:color="auto"/>
            </w:tcBorders>
            <w:shd w:val="clear" w:color="auto" w:fill="auto"/>
            <w:noWrap/>
            <w:vAlign w:val="center"/>
            <w:hideMark/>
          </w:tcPr>
          <w:p w14:paraId="7BC62EF1"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322" w:type="pct"/>
            <w:tcBorders>
              <w:top w:val="nil"/>
              <w:left w:val="nil"/>
              <w:bottom w:val="single" w:sz="4" w:space="0" w:color="auto"/>
              <w:right w:val="single" w:sz="4" w:space="0" w:color="auto"/>
            </w:tcBorders>
            <w:shd w:val="clear" w:color="auto" w:fill="auto"/>
            <w:noWrap/>
            <w:vAlign w:val="center"/>
            <w:hideMark/>
          </w:tcPr>
          <w:p w14:paraId="7D03D21A"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21/10/24</w:t>
            </w:r>
          </w:p>
        </w:tc>
        <w:tc>
          <w:tcPr>
            <w:tcW w:w="131" w:type="pct"/>
            <w:tcBorders>
              <w:top w:val="nil"/>
              <w:left w:val="nil"/>
              <w:bottom w:val="single" w:sz="4" w:space="0" w:color="auto"/>
              <w:right w:val="single" w:sz="4" w:space="0" w:color="auto"/>
            </w:tcBorders>
            <w:shd w:val="clear" w:color="auto" w:fill="auto"/>
            <w:noWrap/>
            <w:vAlign w:val="center"/>
            <w:hideMark/>
          </w:tcPr>
          <w:p w14:paraId="16A027B5"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138" w:type="pct"/>
            <w:tcBorders>
              <w:top w:val="nil"/>
              <w:left w:val="nil"/>
              <w:bottom w:val="single" w:sz="4" w:space="0" w:color="auto"/>
              <w:right w:val="single" w:sz="4" w:space="0" w:color="auto"/>
            </w:tcBorders>
            <w:shd w:val="clear" w:color="auto" w:fill="auto"/>
            <w:noWrap/>
            <w:vAlign w:val="center"/>
            <w:hideMark/>
          </w:tcPr>
          <w:p w14:paraId="192012C3"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415" w:type="pct"/>
            <w:tcBorders>
              <w:top w:val="nil"/>
              <w:left w:val="nil"/>
              <w:bottom w:val="single" w:sz="4" w:space="0" w:color="auto"/>
              <w:right w:val="single" w:sz="4" w:space="0" w:color="auto"/>
            </w:tcBorders>
            <w:shd w:val="clear" w:color="auto" w:fill="auto"/>
            <w:vAlign w:val="center"/>
            <w:hideMark/>
          </w:tcPr>
          <w:p w14:paraId="7E7C8BAB"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sidRPr="00C87EA6">
              <w:rPr>
                <w:rFonts w:ascii="Calibri" w:eastAsia="Times New Roman" w:hAnsi="Calibri" w:cs="Calibri"/>
                <w:color w:val="000000"/>
                <w:sz w:val="20"/>
                <w:lang w:eastAsia="es-SV"/>
              </w:rPr>
              <w:t>SSO - Distrito Apopa</w:t>
            </w:r>
          </w:p>
        </w:tc>
        <w:tc>
          <w:tcPr>
            <w:tcW w:w="763" w:type="pct"/>
            <w:tcBorders>
              <w:top w:val="nil"/>
              <w:left w:val="nil"/>
              <w:bottom w:val="single" w:sz="4" w:space="0" w:color="auto"/>
              <w:right w:val="single" w:sz="4" w:space="0" w:color="auto"/>
            </w:tcBorders>
            <w:shd w:val="clear" w:color="auto" w:fill="auto"/>
            <w:noWrap/>
            <w:vAlign w:val="center"/>
            <w:hideMark/>
          </w:tcPr>
          <w:p w14:paraId="0B070E3E"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Talento humano</w:t>
            </w:r>
          </w:p>
        </w:tc>
        <w:tc>
          <w:tcPr>
            <w:tcW w:w="565" w:type="pct"/>
            <w:tcBorders>
              <w:top w:val="nil"/>
              <w:left w:val="nil"/>
              <w:bottom w:val="single" w:sz="4" w:space="0" w:color="auto"/>
              <w:right w:val="single" w:sz="4" w:space="0" w:color="auto"/>
            </w:tcBorders>
            <w:shd w:val="clear" w:color="auto" w:fill="auto"/>
            <w:vAlign w:val="center"/>
            <w:hideMark/>
          </w:tcPr>
          <w:p w14:paraId="28BA2263"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Expediente laboral</w:t>
            </w:r>
          </w:p>
        </w:tc>
        <w:tc>
          <w:tcPr>
            <w:tcW w:w="395" w:type="pct"/>
            <w:tcBorders>
              <w:top w:val="nil"/>
              <w:left w:val="nil"/>
              <w:bottom w:val="single" w:sz="4" w:space="0" w:color="auto"/>
              <w:right w:val="single" w:sz="4" w:space="0" w:color="auto"/>
            </w:tcBorders>
            <w:shd w:val="clear" w:color="auto" w:fill="auto"/>
            <w:noWrap/>
            <w:vAlign w:val="center"/>
            <w:hideMark/>
          </w:tcPr>
          <w:p w14:paraId="07C5FCD8"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1997, 2020</w:t>
            </w:r>
          </w:p>
        </w:tc>
        <w:tc>
          <w:tcPr>
            <w:tcW w:w="553" w:type="pct"/>
            <w:tcBorders>
              <w:top w:val="nil"/>
              <w:left w:val="nil"/>
              <w:bottom w:val="single" w:sz="4" w:space="0" w:color="auto"/>
              <w:right w:val="single" w:sz="4" w:space="0" w:color="auto"/>
            </w:tcBorders>
            <w:shd w:val="clear" w:color="auto" w:fill="auto"/>
            <w:noWrap/>
            <w:vAlign w:val="center"/>
            <w:hideMark/>
          </w:tcPr>
          <w:p w14:paraId="5181ABE1"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Papel</w:t>
            </w:r>
          </w:p>
        </w:tc>
        <w:tc>
          <w:tcPr>
            <w:tcW w:w="384" w:type="pct"/>
            <w:tcBorders>
              <w:top w:val="nil"/>
              <w:left w:val="nil"/>
              <w:bottom w:val="single" w:sz="4" w:space="0" w:color="auto"/>
              <w:right w:val="single" w:sz="4" w:space="0" w:color="auto"/>
            </w:tcBorders>
            <w:shd w:val="clear" w:color="auto" w:fill="auto"/>
            <w:noWrap/>
            <w:vAlign w:val="center"/>
            <w:hideMark/>
          </w:tcPr>
          <w:p w14:paraId="76ABC687"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w:t>
            </w:r>
          </w:p>
        </w:tc>
        <w:tc>
          <w:tcPr>
            <w:tcW w:w="230" w:type="pct"/>
            <w:tcBorders>
              <w:top w:val="nil"/>
              <w:left w:val="nil"/>
              <w:bottom w:val="single" w:sz="4" w:space="0" w:color="auto"/>
              <w:right w:val="single" w:sz="4" w:space="0" w:color="auto"/>
            </w:tcBorders>
            <w:shd w:val="clear" w:color="auto" w:fill="auto"/>
            <w:noWrap/>
            <w:vAlign w:val="center"/>
            <w:hideMark/>
          </w:tcPr>
          <w:p w14:paraId="36EC298C"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124</w:t>
            </w:r>
          </w:p>
        </w:tc>
      </w:tr>
      <w:tr w:rsidR="00225CCC" w:rsidRPr="00C87EA6" w14:paraId="012C9F5E" w14:textId="77777777" w:rsidTr="00225CCC">
        <w:trPr>
          <w:trHeight w:val="273"/>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09D1F9C7"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w:t>
            </w:r>
          </w:p>
        </w:tc>
        <w:tc>
          <w:tcPr>
            <w:tcW w:w="271" w:type="pct"/>
            <w:gridSpan w:val="2"/>
            <w:tcBorders>
              <w:top w:val="nil"/>
              <w:left w:val="nil"/>
              <w:bottom w:val="single" w:sz="4" w:space="0" w:color="auto"/>
              <w:right w:val="single" w:sz="4" w:space="0" w:color="auto"/>
            </w:tcBorders>
          </w:tcPr>
          <w:p w14:paraId="5767EC88"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Apopa</w:t>
            </w:r>
          </w:p>
        </w:tc>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48EA01CF"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21" w:type="pct"/>
            <w:tcBorders>
              <w:top w:val="nil"/>
              <w:left w:val="nil"/>
              <w:bottom w:val="single" w:sz="4" w:space="0" w:color="auto"/>
              <w:right w:val="single" w:sz="4" w:space="0" w:color="auto"/>
            </w:tcBorders>
            <w:shd w:val="clear" w:color="auto" w:fill="auto"/>
            <w:noWrap/>
            <w:vAlign w:val="center"/>
            <w:hideMark/>
          </w:tcPr>
          <w:p w14:paraId="54544B53"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54" w:type="pct"/>
            <w:tcBorders>
              <w:top w:val="nil"/>
              <w:left w:val="nil"/>
              <w:bottom w:val="single" w:sz="4" w:space="0" w:color="auto"/>
              <w:right w:val="single" w:sz="4" w:space="0" w:color="auto"/>
            </w:tcBorders>
            <w:shd w:val="clear" w:color="auto" w:fill="auto"/>
            <w:noWrap/>
            <w:vAlign w:val="center"/>
            <w:hideMark/>
          </w:tcPr>
          <w:p w14:paraId="40DA82EC"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322" w:type="pct"/>
            <w:tcBorders>
              <w:top w:val="nil"/>
              <w:left w:val="nil"/>
              <w:bottom w:val="single" w:sz="4" w:space="0" w:color="auto"/>
              <w:right w:val="single" w:sz="4" w:space="0" w:color="auto"/>
            </w:tcBorders>
            <w:shd w:val="clear" w:color="auto" w:fill="auto"/>
            <w:noWrap/>
            <w:vAlign w:val="center"/>
            <w:hideMark/>
          </w:tcPr>
          <w:p w14:paraId="19DD746C"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11/11/24</w:t>
            </w:r>
          </w:p>
        </w:tc>
        <w:tc>
          <w:tcPr>
            <w:tcW w:w="131" w:type="pct"/>
            <w:tcBorders>
              <w:top w:val="nil"/>
              <w:left w:val="nil"/>
              <w:bottom w:val="single" w:sz="4" w:space="0" w:color="auto"/>
              <w:right w:val="single" w:sz="4" w:space="0" w:color="auto"/>
            </w:tcBorders>
            <w:shd w:val="clear" w:color="auto" w:fill="auto"/>
            <w:noWrap/>
            <w:vAlign w:val="center"/>
            <w:hideMark/>
          </w:tcPr>
          <w:p w14:paraId="5FC82128"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138" w:type="pct"/>
            <w:tcBorders>
              <w:top w:val="nil"/>
              <w:left w:val="nil"/>
              <w:bottom w:val="single" w:sz="4" w:space="0" w:color="auto"/>
              <w:right w:val="single" w:sz="4" w:space="0" w:color="auto"/>
            </w:tcBorders>
            <w:shd w:val="clear" w:color="auto" w:fill="auto"/>
            <w:noWrap/>
            <w:vAlign w:val="center"/>
            <w:hideMark/>
          </w:tcPr>
          <w:p w14:paraId="1BACF824"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415" w:type="pct"/>
            <w:tcBorders>
              <w:top w:val="nil"/>
              <w:left w:val="nil"/>
              <w:bottom w:val="single" w:sz="4" w:space="0" w:color="auto"/>
              <w:right w:val="single" w:sz="4" w:space="0" w:color="auto"/>
            </w:tcBorders>
            <w:shd w:val="clear" w:color="auto" w:fill="auto"/>
            <w:vAlign w:val="center"/>
            <w:hideMark/>
          </w:tcPr>
          <w:p w14:paraId="55B8332D"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sidRPr="00C87EA6">
              <w:rPr>
                <w:rFonts w:ascii="Calibri" w:eastAsia="Times New Roman" w:hAnsi="Calibri" w:cs="Calibri"/>
                <w:color w:val="000000"/>
                <w:sz w:val="20"/>
                <w:lang w:eastAsia="es-SV"/>
              </w:rPr>
              <w:t>SSO - Distrito Apopa</w:t>
            </w:r>
          </w:p>
        </w:tc>
        <w:tc>
          <w:tcPr>
            <w:tcW w:w="763" w:type="pct"/>
            <w:tcBorders>
              <w:top w:val="nil"/>
              <w:left w:val="nil"/>
              <w:bottom w:val="single" w:sz="4" w:space="0" w:color="auto"/>
              <w:right w:val="single" w:sz="4" w:space="0" w:color="auto"/>
            </w:tcBorders>
            <w:shd w:val="clear" w:color="auto" w:fill="auto"/>
            <w:noWrap/>
            <w:vAlign w:val="center"/>
            <w:hideMark/>
          </w:tcPr>
          <w:p w14:paraId="169024BC"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sindicatura</w:t>
            </w:r>
          </w:p>
        </w:tc>
        <w:tc>
          <w:tcPr>
            <w:tcW w:w="565" w:type="pct"/>
            <w:tcBorders>
              <w:top w:val="nil"/>
              <w:left w:val="nil"/>
              <w:bottom w:val="single" w:sz="4" w:space="0" w:color="auto"/>
              <w:right w:val="single" w:sz="4" w:space="0" w:color="auto"/>
            </w:tcBorders>
            <w:shd w:val="clear" w:color="auto" w:fill="auto"/>
            <w:vAlign w:val="center"/>
            <w:hideMark/>
          </w:tcPr>
          <w:p w14:paraId="32DDFC8A"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Correspondencia, informes</w:t>
            </w:r>
          </w:p>
        </w:tc>
        <w:tc>
          <w:tcPr>
            <w:tcW w:w="395" w:type="pct"/>
            <w:tcBorders>
              <w:top w:val="nil"/>
              <w:left w:val="nil"/>
              <w:bottom w:val="single" w:sz="4" w:space="0" w:color="auto"/>
              <w:right w:val="single" w:sz="4" w:space="0" w:color="auto"/>
            </w:tcBorders>
            <w:shd w:val="clear" w:color="auto" w:fill="auto"/>
            <w:noWrap/>
            <w:vAlign w:val="center"/>
            <w:hideMark/>
          </w:tcPr>
          <w:p w14:paraId="092E1579"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1997 - 2024</w:t>
            </w:r>
          </w:p>
        </w:tc>
        <w:tc>
          <w:tcPr>
            <w:tcW w:w="553" w:type="pct"/>
            <w:tcBorders>
              <w:top w:val="nil"/>
              <w:left w:val="nil"/>
              <w:bottom w:val="single" w:sz="4" w:space="0" w:color="auto"/>
              <w:right w:val="single" w:sz="4" w:space="0" w:color="auto"/>
            </w:tcBorders>
            <w:shd w:val="clear" w:color="auto" w:fill="auto"/>
            <w:noWrap/>
            <w:vAlign w:val="center"/>
            <w:hideMark/>
          </w:tcPr>
          <w:p w14:paraId="47FA868B"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Papel</w:t>
            </w:r>
          </w:p>
        </w:tc>
        <w:tc>
          <w:tcPr>
            <w:tcW w:w="384" w:type="pct"/>
            <w:tcBorders>
              <w:top w:val="nil"/>
              <w:left w:val="nil"/>
              <w:bottom w:val="single" w:sz="4" w:space="0" w:color="auto"/>
              <w:right w:val="single" w:sz="4" w:space="0" w:color="auto"/>
            </w:tcBorders>
            <w:shd w:val="clear" w:color="auto" w:fill="auto"/>
            <w:noWrap/>
            <w:vAlign w:val="center"/>
            <w:hideMark/>
          </w:tcPr>
          <w:p w14:paraId="71085630"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184</w:t>
            </w:r>
          </w:p>
        </w:tc>
        <w:tc>
          <w:tcPr>
            <w:tcW w:w="230" w:type="pct"/>
            <w:tcBorders>
              <w:top w:val="nil"/>
              <w:left w:val="nil"/>
              <w:bottom w:val="single" w:sz="4" w:space="0" w:color="auto"/>
              <w:right w:val="single" w:sz="4" w:space="0" w:color="auto"/>
            </w:tcBorders>
            <w:shd w:val="clear" w:color="auto" w:fill="auto"/>
            <w:noWrap/>
            <w:vAlign w:val="center"/>
            <w:hideMark/>
          </w:tcPr>
          <w:p w14:paraId="67DF6B84"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40900</w:t>
            </w:r>
          </w:p>
        </w:tc>
      </w:tr>
      <w:tr w:rsidR="00225CCC" w:rsidRPr="00C87EA6" w14:paraId="6581B6CF" w14:textId="77777777" w:rsidTr="00225CCC">
        <w:trPr>
          <w:trHeight w:val="273"/>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27EA88A8"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3</w:t>
            </w:r>
          </w:p>
        </w:tc>
        <w:tc>
          <w:tcPr>
            <w:tcW w:w="271" w:type="pct"/>
            <w:gridSpan w:val="2"/>
            <w:tcBorders>
              <w:top w:val="nil"/>
              <w:left w:val="nil"/>
              <w:bottom w:val="single" w:sz="4" w:space="0" w:color="auto"/>
              <w:right w:val="single" w:sz="4" w:space="0" w:color="auto"/>
            </w:tcBorders>
          </w:tcPr>
          <w:p w14:paraId="6B894EA6"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Apopa</w:t>
            </w:r>
          </w:p>
        </w:tc>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0D9B35CC"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21" w:type="pct"/>
            <w:tcBorders>
              <w:top w:val="nil"/>
              <w:left w:val="nil"/>
              <w:bottom w:val="single" w:sz="4" w:space="0" w:color="auto"/>
              <w:right w:val="single" w:sz="4" w:space="0" w:color="auto"/>
            </w:tcBorders>
            <w:shd w:val="clear" w:color="auto" w:fill="auto"/>
            <w:noWrap/>
            <w:vAlign w:val="center"/>
            <w:hideMark/>
          </w:tcPr>
          <w:p w14:paraId="166B9C2B"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54" w:type="pct"/>
            <w:tcBorders>
              <w:top w:val="nil"/>
              <w:left w:val="nil"/>
              <w:bottom w:val="single" w:sz="4" w:space="0" w:color="auto"/>
              <w:right w:val="single" w:sz="4" w:space="0" w:color="auto"/>
            </w:tcBorders>
            <w:shd w:val="clear" w:color="auto" w:fill="auto"/>
            <w:noWrap/>
            <w:vAlign w:val="center"/>
            <w:hideMark/>
          </w:tcPr>
          <w:p w14:paraId="3952D4EB"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322" w:type="pct"/>
            <w:tcBorders>
              <w:top w:val="nil"/>
              <w:left w:val="nil"/>
              <w:bottom w:val="single" w:sz="4" w:space="0" w:color="auto"/>
              <w:right w:val="single" w:sz="4" w:space="0" w:color="auto"/>
            </w:tcBorders>
            <w:shd w:val="clear" w:color="auto" w:fill="auto"/>
            <w:noWrap/>
            <w:vAlign w:val="center"/>
            <w:hideMark/>
          </w:tcPr>
          <w:p w14:paraId="39BF1729"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15/11/24</w:t>
            </w:r>
          </w:p>
        </w:tc>
        <w:tc>
          <w:tcPr>
            <w:tcW w:w="131" w:type="pct"/>
            <w:tcBorders>
              <w:top w:val="nil"/>
              <w:left w:val="nil"/>
              <w:bottom w:val="single" w:sz="4" w:space="0" w:color="auto"/>
              <w:right w:val="single" w:sz="4" w:space="0" w:color="auto"/>
            </w:tcBorders>
            <w:shd w:val="clear" w:color="auto" w:fill="auto"/>
            <w:noWrap/>
            <w:vAlign w:val="center"/>
            <w:hideMark/>
          </w:tcPr>
          <w:p w14:paraId="72E846EC"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138" w:type="pct"/>
            <w:tcBorders>
              <w:top w:val="nil"/>
              <w:left w:val="nil"/>
              <w:bottom w:val="single" w:sz="4" w:space="0" w:color="auto"/>
              <w:right w:val="single" w:sz="4" w:space="0" w:color="auto"/>
            </w:tcBorders>
            <w:shd w:val="clear" w:color="auto" w:fill="auto"/>
            <w:noWrap/>
            <w:vAlign w:val="center"/>
            <w:hideMark/>
          </w:tcPr>
          <w:p w14:paraId="53F5D36E"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415" w:type="pct"/>
            <w:tcBorders>
              <w:top w:val="nil"/>
              <w:left w:val="nil"/>
              <w:bottom w:val="single" w:sz="4" w:space="0" w:color="auto"/>
              <w:right w:val="single" w:sz="4" w:space="0" w:color="auto"/>
            </w:tcBorders>
            <w:shd w:val="clear" w:color="auto" w:fill="auto"/>
            <w:vAlign w:val="center"/>
            <w:hideMark/>
          </w:tcPr>
          <w:p w14:paraId="18BCFB01"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sidRPr="00C87EA6">
              <w:rPr>
                <w:rFonts w:ascii="Calibri" w:eastAsia="Times New Roman" w:hAnsi="Calibri" w:cs="Calibri"/>
                <w:color w:val="000000"/>
                <w:sz w:val="20"/>
                <w:lang w:eastAsia="es-SV"/>
              </w:rPr>
              <w:t>SSO - Distrito Apopa</w:t>
            </w:r>
          </w:p>
        </w:tc>
        <w:tc>
          <w:tcPr>
            <w:tcW w:w="763" w:type="pct"/>
            <w:tcBorders>
              <w:top w:val="nil"/>
              <w:left w:val="nil"/>
              <w:bottom w:val="single" w:sz="4" w:space="0" w:color="auto"/>
              <w:right w:val="single" w:sz="4" w:space="0" w:color="auto"/>
            </w:tcBorders>
            <w:shd w:val="clear" w:color="auto" w:fill="auto"/>
            <w:noWrap/>
            <w:vAlign w:val="center"/>
            <w:hideMark/>
          </w:tcPr>
          <w:p w14:paraId="24F61940"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Despacho</w:t>
            </w:r>
          </w:p>
        </w:tc>
        <w:tc>
          <w:tcPr>
            <w:tcW w:w="565" w:type="pct"/>
            <w:tcBorders>
              <w:top w:val="nil"/>
              <w:left w:val="nil"/>
              <w:bottom w:val="single" w:sz="4" w:space="0" w:color="auto"/>
              <w:right w:val="single" w:sz="4" w:space="0" w:color="auto"/>
            </w:tcBorders>
            <w:shd w:val="clear" w:color="auto" w:fill="auto"/>
            <w:vAlign w:val="center"/>
            <w:hideMark/>
          </w:tcPr>
          <w:p w14:paraId="10337575"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Correspondencia, informes</w:t>
            </w:r>
          </w:p>
        </w:tc>
        <w:tc>
          <w:tcPr>
            <w:tcW w:w="395" w:type="pct"/>
            <w:tcBorders>
              <w:top w:val="nil"/>
              <w:left w:val="nil"/>
              <w:bottom w:val="single" w:sz="4" w:space="0" w:color="auto"/>
              <w:right w:val="single" w:sz="4" w:space="0" w:color="auto"/>
            </w:tcBorders>
            <w:shd w:val="clear" w:color="auto" w:fill="auto"/>
            <w:noWrap/>
            <w:vAlign w:val="center"/>
            <w:hideMark/>
          </w:tcPr>
          <w:p w14:paraId="212DCEBD"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2019 - 2023</w:t>
            </w:r>
          </w:p>
        </w:tc>
        <w:tc>
          <w:tcPr>
            <w:tcW w:w="553" w:type="pct"/>
            <w:tcBorders>
              <w:top w:val="nil"/>
              <w:left w:val="nil"/>
              <w:bottom w:val="single" w:sz="4" w:space="0" w:color="auto"/>
              <w:right w:val="single" w:sz="4" w:space="0" w:color="auto"/>
            </w:tcBorders>
            <w:shd w:val="clear" w:color="auto" w:fill="auto"/>
            <w:noWrap/>
            <w:vAlign w:val="center"/>
            <w:hideMark/>
          </w:tcPr>
          <w:p w14:paraId="7560FC34"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Papel</w:t>
            </w:r>
          </w:p>
        </w:tc>
        <w:tc>
          <w:tcPr>
            <w:tcW w:w="384" w:type="pct"/>
            <w:tcBorders>
              <w:top w:val="nil"/>
              <w:left w:val="nil"/>
              <w:bottom w:val="single" w:sz="4" w:space="0" w:color="auto"/>
              <w:right w:val="single" w:sz="4" w:space="0" w:color="auto"/>
            </w:tcBorders>
            <w:shd w:val="clear" w:color="auto" w:fill="auto"/>
            <w:noWrap/>
            <w:vAlign w:val="center"/>
            <w:hideMark/>
          </w:tcPr>
          <w:p w14:paraId="24B8450A"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6</w:t>
            </w:r>
          </w:p>
        </w:tc>
        <w:tc>
          <w:tcPr>
            <w:tcW w:w="230" w:type="pct"/>
            <w:tcBorders>
              <w:top w:val="nil"/>
              <w:left w:val="nil"/>
              <w:bottom w:val="single" w:sz="4" w:space="0" w:color="auto"/>
              <w:right w:val="single" w:sz="4" w:space="0" w:color="auto"/>
            </w:tcBorders>
            <w:shd w:val="clear" w:color="auto" w:fill="auto"/>
            <w:noWrap/>
            <w:vAlign w:val="center"/>
            <w:hideMark/>
          </w:tcPr>
          <w:p w14:paraId="4C3D44B5"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r>
      <w:tr w:rsidR="00225CCC" w:rsidRPr="00C87EA6" w14:paraId="3F710B27" w14:textId="77777777" w:rsidTr="00225CCC">
        <w:trPr>
          <w:trHeight w:val="546"/>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3C4F01FC"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4</w:t>
            </w:r>
          </w:p>
        </w:tc>
        <w:tc>
          <w:tcPr>
            <w:tcW w:w="271" w:type="pct"/>
            <w:gridSpan w:val="2"/>
            <w:tcBorders>
              <w:top w:val="nil"/>
              <w:left w:val="nil"/>
              <w:bottom w:val="single" w:sz="4" w:space="0" w:color="auto"/>
              <w:right w:val="single" w:sz="4" w:space="0" w:color="auto"/>
            </w:tcBorders>
          </w:tcPr>
          <w:p w14:paraId="3E0BF1C5"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Apopa</w:t>
            </w:r>
          </w:p>
        </w:tc>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6B46E882"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21" w:type="pct"/>
            <w:tcBorders>
              <w:top w:val="nil"/>
              <w:left w:val="nil"/>
              <w:bottom w:val="single" w:sz="4" w:space="0" w:color="auto"/>
              <w:right w:val="single" w:sz="4" w:space="0" w:color="auto"/>
            </w:tcBorders>
            <w:shd w:val="clear" w:color="auto" w:fill="auto"/>
            <w:noWrap/>
            <w:vAlign w:val="center"/>
            <w:hideMark/>
          </w:tcPr>
          <w:p w14:paraId="1A52AA2E"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54" w:type="pct"/>
            <w:tcBorders>
              <w:top w:val="nil"/>
              <w:left w:val="nil"/>
              <w:bottom w:val="single" w:sz="4" w:space="0" w:color="auto"/>
              <w:right w:val="single" w:sz="4" w:space="0" w:color="auto"/>
            </w:tcBorders>
            <w:shd w:val="clear" w:color="auto" w:fill="auto"/>
            <w:noWrap/>
            <w:vAlign w:val="center"/>
            <w:hideMark/>
          </w:tcPr>
          <w:p w14:paraId="7057705D"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322" w:type="pct"/>
            <w:tcBorders>
              <w:top w:val="nil"/>
              <w:left w:val="nil"/>
              <w:bottom w:val="single" w:sz="4" w:space="0" w:color="auto"/>
              <w:right w:val="single" w:sz="4" w:space="0" w:color="auto"/>
            </w:tcBorders>
            <w:shd w:val="clear" w:color="auto" w:fill="auto"/>
            <w:noWrap/>
            <w:vAlign w:val="center"/>
            <w:hideMark/>
          </w:tcPr>
          <w:p w14:paraId="657E8ED4"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15/11/24</w:t>
            </w:r>
          </w:p>
        </w:tc>
        <w:tc>
          <w:tcPr>
            <w:tcW w:w="131" w:type="pct"/>
            <w:tcBorders>
              <w:top w:val="nil"/>
              <w:left w:val="nil"/>
              <w:bottom w:val="single" w:sz="4" w:space="0" w:color="auto"/>
              <w:right w:val="single" w:sz="4" w:space="0" w:color="auto"/>
            </w:tcBorders>
            <w:shd w:val="clear" w:color="auto" w:fill="auto"/>
            <w:noWrap/>
            <w:vAlign w:val="center"/>
            <w:hideMark/>
          </w:tcPr>
          <w:p w14:paraId="433A3C59"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138" w:type="pct"/>
            <w:tcBorders>
              <w:top w:val="nil"/>
              <w:left w:val="nil"/>
              <w:bottom w:val="single" w:sz="4" w:space="0" w:color="auto"/>
              <w:right w:val="single" w:sz="4" w:space="0" w:color="auto"/>
            </w:tcBorders>
            <w:shd w:val="clear" w:color="auto" w:fill="auto"/>
            <w:noWrap/>
            <w:vAlign w:val="center"/>
            <w:hideMark/>
          </w:tcPr>
          <w:p w14:paraId="2C29FA4D"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415" w:type="pct"/>
            <w:tcBorders>
              <w:top w:val="nil"/>
              <w:left w:val="nil"/>
              <w:bottom w:val="single" w:sz="4" w:space="0" w:color="auto"/>
              <w:right w:val="single" w:sz="4" w:space="0" w:color="auto"/>
            </w:tcBorders>
            <w:shd w:val="clear" w:color="auto" w:fill="auto"/>
            <w:vAlign w:val="center"/>
            <w:hideMark/>
          </w:tcPr>
          <w:p w14:paraId="617418E3"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sidRPr="00C87EA6">
              <w:rPr>
                <w:rFonts w:ascii="Calibri" w:eastAsia="Times New Roman" w:hAnsi="Calibri" w:cs="Calibri"/>
                <w:color w:val="000000"/>
                <w:sz w:val="20"/>
                <w:lang w:eastAsia="es-SV"/>
              </w:rPr>
              <w:t>SSO - Distrito Apopa</w:t>
            </w:r>
          </w:p>
        </w:tc>
        <w:tc>
          <w:tcPr>
            <w:tcW w:w="763" w:type="pct"/>
            <w:tcBorders>
              <w:top w:val="nil"/>
              <w:left w:val="nil"/>
              <w:bottom w:val="single" w:sz="4" w:space="0" w:color="auto"/>
              <w:right w:val="single" w:sz="4" w:space="0" w:color="auto"/>
            </w:tcBorders>
            <w:shd w:val="clear" w:color="auto" w:fill="auto"/>
            <w:noWrap/>
            <w:vAlign w:val="center"/>
            <w:hideMark/>
          </w:tcPr>
          <w:p w14:paraId="3DEBB028"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Recuperación de mora</w:t>
            </w:r>
          </w:p>
        </w:tc>
        <w:tc>
          <w:tcPr>
            <w:tcW w:w="565" w:type="pct"/>
            <w:tcBorders>
              <w:top w:val="nil"/>
              <w:left w:val="nil"/>
              <w:bottom w:val="single" w:sz="4" w:space="0" w:color="auto"/>
              <w:right w:val="single" w:sz="4" w:space="0" w:color="auto"/>
            </w:tcBorders>
            <w:shd w:val="clear" w:color="auto" w:fill="auto"/>
            <w:vAlign w:val="center"/>
            <w:hideMark/>
          </w:tcPr>
          <w:p w14:paraId="15D1B365"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Notificaciones, estados de cuenta</w:t>
            </w:r>
          </w:p>
        </w:tc>
        <w:tc>
          <w:tcPr>
            <w:tcW w:w="395" w:type="pct"/>
            <w:tcBorders>
              <w:top w:val="nil"/>
              <w:left w:val="nil"/>
              <w:bottom w:val="single" w:sz="4" w:space="0" w:color="auto"/>
              <w:right w:val="single" w:sz="4" w:space="0" w:color="auto"/>
            </w:tcBorders>
            <w:shd w:val="clear" w:color="auto" w:fill="auto"/>
            <w:noWrap/>
            <w:vAlign w:val="center"/>
            <w:hideMark/>
          </w:tcPr>
          <w:p w14:paraId="28DBDA66"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2014 - 2023</w:t>
            </w:r>
          </w:p>
        </w:tc>
        <w:tc>
          <w:tcPr>
            <w:tcW w:w="553" w:type="pct"/>
            <w:tcBorders>
              <w:top w:val="nil"/>
              <w:left w:val="nil"/>
              <w:bottom w:val="single" w:sz="4" w:space="0" w:color="auto"/>
              <w:right w:val="single" w:sz="4" w:space="0" w:color="auto"/>
            </w:tcBorders>
            <w:shd w:val="clear" w:color="auto" w:fill="auto"/>
            <w:noWrap/>
            <w:vAlign w:val="center"/>
            <w:hideMark/>
          </w:tcPr>
          <w:p w14:paraId="15563115"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Papel</w:t>
            </w:r>
          </w:p>
        </w:tc>
        <w:tc>
          <w:tcPr>
            <w:tcW w:w="384" w:type="pct"/>
            <w:tcBorders>
              <w:top w:val="nil"/>
              <w:left w:val="nil"/>
              <w:bottom w:val="single" w:sz="4" w:space="0" w:color="auto"/>
              <w:right w:val="single" w:sz="4" w:space="0" w:color="auto"/>
            </w:tcBorders>
            <w:shd w:val="clear" w:color="auto" w:fill="auto"/>
            <w:noWrap/>
            <w:vAlign w:val="center"/>
            <w:hideMark/>
          </w:tcPr>
          <w:p w14:paraId="26A5A4AF"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24</w:t>
            </w:r>
          </w:p>
        </w:tc>
        <w:tc>
          <w:tcPr>
            <w:tcW w:w="230" w:type="pct"/>
            <w:tcBorders>
              <w:top w:val="nil"/>
              <w:left w:val="nil"/>
              <w:bottom w:val="single" w:sz="4" w:space="0" w:color="auto"/>
              <w:right w:val="single" w:sz="4" w:space="0" w:color="auto"/>
            </w:tcBorders>
            <w:shd w:val="clear" w:color="auto" w:fill="auto"/>
            <w:noWrap/>
            <w:vAlign w:val="center"/>
            <w:hideMark/>
          </w:tcPr>
          <w:p w14:paraId="3BAB8DF0"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r>
      <w:tr w:rsidR="00225CCC" w:rsidRPr="00C87EA6" w14:paraId="68C1C54F" w14:textId="77777777" w:rsidTr="00225CCC">
        <w:trPr>
          <w:trHeight w:val="273"/>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6EC59E46"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5</w:t>
            </w:r>
          </w:p>
        </w:tc>
        <w:tc>
          <w:tcPr>
            <w:tcW w:w="271" w:type="pct"/>
            <w:gridSpan w:val="2"/>
            <w:tcBorders>
              <w:top w:val="nil"/>
              <w:left w:val="nil"/>
              <w:bottom w:val="single" w:sz="4" w:space="0" w:color="auto"/>
              <w:right w:val="single" w:sz="4" w:space="0" w:color="auto"/>
            </w:tcBorders>
          </w:tcPr>
          <w:p w14:paraId="2E55CBBB"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Apopa</w:t>
            </w:r>
          </w:p>
        </w:tc>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2C7598C8"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21" w:type="pct"/>
            <w:tcBorders>
              <w:top w:val="nil"/>
              <w:left w:val="nil"/>
              <w:bottom w:val="single" w:sz="4" w:space="0" w:color="auto"/>
              <w:right w:val="single" w:sz="4" w:space="0" w:color="auto"/>
            </w:tcBorders>
            <w:shd w:val="clear" w:color="auto" w:fill="auto"/>
            <w:noWrap/>
            <w:vAlign w:val="center"/>
            <w:hideMark/>
          </w:tcPr>
          <w:p w14:paraId="3672EDF3"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54" w:type="pct"/>
            <w:tcBorders>
              <w:top w:val="nil"/>
              <w:left w:val="nil"/>
              <w:bottom w:val="single" w:sz="4" w:space="0" w:color="auto"/>
              <w:right w:val="single" w:sz="4" w:space="0" w:color="auto"/>
            </w:tcBorders>
            <w:shd w:val="clear" w:color="auto" w:fill="auto"/>
            <w:noWrap/>
            <w:vAlign w:val="center"/>
            <w:hideMark/>
          </w:tcPr>
          <w:p w14:paraId="721F4D14"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322" w:type="pct"/>
            <w:tcBorders>
              <w:top w:val="nil"/>
              <w:left w:val="nil"/>
              <w:bottom w:val="single" w:sz="4" w:space="0" w:color="auto"/>
              <w:right w:val="single" w:sz="4" w:space="0" w:color="auto"/>
            </w:tcBorders>
            <w:shd w:val="clear" w:color="auto" w:fill="auto"/>
            <w:noWrap/>
            <w:vAlign w:val="center"/>
            <w:hideMark/>
          </w:tcPr>
          <w:p w14:paraId="35DCF53F"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15/11/24</w:t>
            </w:r>
          </w:p>
        </w:tc>
        <w:tc>
          <w:tcPr>
            <w:tcW w:w="131" w:type="pct"/>
            <w:tcBorders>
              <w:top w:val="nil"/>
              <w:left w:val="nil"/>
              <w:bottom w:val="single" w:sz="4" w:space="0" w:color="auto"/>
              <w:right w:val="single" w:sz="4" w:space="0" w:color="auto"/>
            </w:tcBorders>
            <w:shd w:val="clear" w:color="auto" w:fill="auto"/>
            <w:noWrap/>
            <w:vAlign w:val="center"/>
            <w:hideMark/>
          </w:tcPr>
          <w:p w14:paraId="78B94AD3"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138" w:type="pct"/>
            <w:tcBorders>
              <w:top w:val="nil"/>
              <w:left w:val="nil"/>
              <w:bottom w:val="single" w:sz="4" w:space="0" w:color="auto"/>
              <w:right w:val="single" w:sz="4" w:space="0" w:color="auto"/>
            </w:tcBorders>
            <w:shd w:val="clear" w:color="auto" w:fill="auto"/>
            <w:noWrap/>
            <w:vAlign w:val="center"/>
            <w:hideMark/>
          </w:tcPr>
          <w:p w14:paraId="777871CB"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415" w:type="pct"/>
            <w:tcBorders>
              <w:top w:val="nil"/>
              <w:left w:val="nil"/>
              <w:bottom w:val="single" w:sz="4" w:space="0" w:color="auto"/>
              <w:right w:val="single" w:sz="4" w:space="0" w:color="auto"/>
            </w:tcBorders>
            <w:shd w:val="clear" w:color="auto" w:fill="auto"/>
            <w:vAlign w:val="center"/>
            <w:hideMark/>
          </w:tcPr>
          <w:p w14:paraId="62B25D5F"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sidRPr="00C87EA6">
              <w:rPr>
                <w:rFonts w:ascii="Calibri" w:eastAsia="Times New Roman" w:hAnsi="Calibri" w:cs="Calibri"/>
                <w:color w:val="000000"/>
                <w:sz w:val="20"/>
                <w:lang w:eastAsia="es-SV"/>
              </w:rPr>
              <w:t>SSO - Distrito Apopa</w:t>
            </w:r>
          </w:p>
        </w:tc>
        <w:tc>
          <w:tcPr>
            <w:tcW w:w="763" w:type="pct"/>
            <w:tcBorders>
              <w:top w:val="nil"/>
              <w:left w:val="nil"/>
              <w:bottom w:val="single" w:sz="4" w:space="0" w:color="auto"/>
              <w:right w:val="single" w:sz="4" w:space="0" w:color="auto"/>
            </w:tcBorders>
            <w:shd w:val="clear" w:color="auto" w:fill="auto"/>
            <w:noWrap/>
            <w:vAlign w:val="center"/>
            <w:hideMark/>
          </w:tcPr>
          <w:p w14:paraId="6FB5039D"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Cuentas corrientes</w:t>
            </w:r>
          </w:p>
        </w:tc>
        <w:tc>
          <w:tcPr>
            <w:tcW w:w="565" w:type="pct"/>
            <w:tcBorders>
              <w:top w:val="nil"/>
              <w:left w:val="nil"/>
              <w:bottom w:val="single" w:sz="4" w:space="0" w:color="auto"/>
              <w:right w:val="single" w:sz="4" w:space="0" w:color="auto"/>
            </w:tcBorders>
            <w:shd w:val="clear" w:color="auto" w:fill="auto"/>
            <w:vAlign w:val="center"/>
            <w:hideMark/>
          </w:tcPr>
          <w:p w14:paraId="0E5892C7"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Solvencias</w:t>
            </w:r>
          </w:p>
        </w:tc>
        <w:tc>
          <w:tcPr>
            <w:tcW w:w="395" w:type="pct"/>
            <w:tcBorders>
              <w:top w:val="nil"/>
              <w:left w:val="nil"/>
              <w:bottom w:val="single" w:sz="4" w:space="0" w:color="auto"/>
              <w:right w:val="single" w:sz="4" w:space="0" w:color="auto"/>
            </w:tcBorders>
            <w:shd w:val="clear" w:color="auto" w:fill="auto"/>
            <w:noWrap/>
            <w:vAlign w:val="center"/>
            <w:hideMark/>
          </w:tcPr>
          <w:p w14:paraId="77038FC4"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2018 - 2023</w:t>
            </w:r>
          </w:p>
        </w:tc>
        <w:tc>
          <w:tcPr>
            <w:tcW w:w="553" w:type="pct"/>
            <w:tcBorders>
              <w:top w:val="nil"/>
              <w:left w:val="nil"/>
              <w:bottom w:val="single" w:sz="4" w:space="0" w:color="auto"/>
              <w:right w:val="single" w:sz="4" w:space="0" w:color="auto"/>
            </w:tcBorders>
            <w:shd w:val="clear" w:color="auto" w:fill="auto"/>
            <w:noWrap/>
            <w:vAlign w:val="center"/>
            <w:hideMark/>
          </w:tcPr>
          <w:p w14:paraId="5EAF4A3D"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Papel</w:t>
            </w:r>
          </w:p>
        </w:tc>
        <w:tc>
          <w:tcPr>
            <w:tcW w:w="384" w:type="pct"/>
            <w:tcBorders>
              <w:top w:val="nil"/>
              <w:left w:val="nil"/>
              <w:bottom w:val="single" w:sz="4" w:space="0" w:color="auto"/>
              <w:right w:val="single" w:sz="4" w:space="0" w:color="auto"/>
            </w:tcBorders>
            <w:shd w:val="clear" w:color="auto" w:fill="auto"/>
            <w:noWrap/>
            <w:vAlign w:val="center"/>
            <w:hideMark/>
          </w:tcPr>
          <w:p w14:paraId="05BFDFB4"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15</w:t>
            </w:r>
          </w:p>
        </w:tc>
        <w:tc>
          <w:tcPr>
            <w:tcW w:w="230" w:type="pct"/>
            <w:tcBorders>
              <w:top w:val="nil"/>
              <w:left w:val="nil"/>
              <w:bottom w:val="single" w:sz="4" w:space="0" w:color="auto"/>
              <w:right w:val="single" w:sz="4" w:space="0" w:color="auto"/>
            </w:tcBorders>
            <w:shd w:val="clear" w:color="auto" w:fill="auto"/>
            <w:noWrap/>
            <w:vAlign w:val="center"/>
            <w:hideMark/>
          </w:tcPr>
          <w:p w14:paraId="2CF5B231"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r>
      <w:tr w:rsidR="00225CCC" w:rsidRPr="00C87EA6" w14:paraId="14D62FCD" w14:textId="77777777" w:rsidTr="00225CCC">
        <w:trPr>
          <w:trHeight w:val="273"/>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6CBB5AC9"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6</w:t>
            </w:r>
          </w:p>
        </w:tc>
        <w:tc>
          <w:tcPr>
            <w:tcW w:w="271" w:type="pct"/>
            <w:gridSpan w:val="2"/>
            <w:tcBorders>
              <w:top w:val="nil"/>
              <w:left w:val="nil"/>
              <w:bottom w:val="single" w:sz="4" w:space="0" w:color="auto"/>
              <w:right w:val="single" w:sz="4" w:space="0" w:color="auto"/>
            </w:tcBorders>
          </w:tcPr>
          <w:p w14:paraId="6A96D138"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Apopa</w:t>
            </w:r>
          </w:p>
        </w:tc>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36E54974"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21" w:type="pct"/>
            <w:tcBorders>
              <w:top w:val="nil"/>
              <w:left w:val="nil"/>
              <w:bottom w:val="single" w:sz="4" w:space="0" w:color="auto"/>
              <w:right w:val="single" w:sz="4" w:space="0" w:color="auto"/>
            </w:tcBorders>
            <w:shd w:val="clear" w:color="auto" w:fill="auto"/>
            <w:noWrap/>
            <w:vAlign w:val="center"/>
            <w:hideMark/>
          </w:tcPr>
          <w:p w14:paraId="153FC780"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54" w:type="pct"/>
            <w:tcBorders>
              <w:top w:val="nil"/>
              <w:left w:val="nil"/>
              <w:bottom w:val="single" w:sz="4" w:space="0" w:color="auto"/>
              <w:right w:val="single" w:sz="4" w:space="0" w:color="auto"/>
            </w:tcBorders>
            <w:shd w:val="clear" w:color="auto" w:fill="auto"/>
            <w:noWrap/>
            <w:vAlign w:val="center"/>
            <w:hideMark/>
          </w:tcPr>
          <w:p w14:paraId="4AD5439B"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322" w:type="pct"/>
            <w:tcBorders>
              <w:top w:val="nil"/>
              <w:left w:val="nil"/>
              <w:bottom w:val="single" w:sz="4" w:space="0" w:color="auto"/>
              <w:right w:val="single" w:sz="4" w:space="0" w:color="auto"/>
            </w:tcBorders>
            <w:shd w:val="clear" w:color="auto" w:fill="auto"/>
            <w:noWrap/>
            <w:vAlign w:val="center"/>
            <w:hideMark/>
          </w:tcPr>
          <w:p w14:paraId="728F5D6F"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15/11/24</w:t>
            </w:r>
          </w:p>
        </w:tc>
        <w:tc>
          <w:tcPr>
            <w:tcW w:w="131" w:type="pct"/>
            <w:tcBorders>
              <w:top w:val="nil"/>
              <w:left w:val="nil"/>
              <w:bottom w:val="single" w:sz="4" w:space="0" w:color="auto"/>
              <w:right w:val="single" w:sz="4" w:space="0" w:color="auto"/>
            </w:tcBorders>
            <w:shd w:val="clear" w:color="auto" w:fill="auto"/>
            <w:noWrap/>
            <w:vAlign w:val="center"/>
            <w:hideMark/>
          </w:tcPr>
          <w:p w14:paraId="01005A26"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138" w:type="pct"/>
            <w:tcBorders>
              <w:top w:val="nil"/>
              <w:left w:val="nil"/>
              <w:bottom w:val="single" w:sz="4" w:space="0" w:color="auto"/>
              <w:right w:val="single" w:sz="4" w:space="0" w:color="auto"/>
            </w:tcBorders>
            <w:shd w:val="clear" w:color="auto" w:fill="auto"/>
            <w:noWrap/>
            <w:vAlign w:val="center"/>
            <w:hideMark/>
          </w:tcPr>
          <w:p w14:paraId="058F09CC"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415" w:type="pct"/>
            <w:tcBorders>
              <w:top w:val="nil"/>
              <w:left w:val="nil"/>
              <w:bottom w:val="single" w:sz="4" w:space="0" w:color="auto"/>
              <w:right w:val="single" w:sz="4" w:space="0" w:color="auto"/>
            </w:tcBorders>
            <w:shd w:val="clear" w:color="auto" w:fill="auto"/>
            <w:vAlign w:val="center"/>
            <w:hideMark/>
          </w:tcPr>
          <w:p w14:paraId="5B778E1B"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sidRPr="00C87EA6">
              <w:rPr>
                <w:rFonts w:ascii="Calibri" w:eastAsia="Times New Roman" w:hAnsi="Calibri" w:cs="Calibri"/>
                <w:color w:val="000000"/>
                <w:sz w:val="20"/>
                <w:lang w:eastAsia="es-SV"/>
              </w:rPr>
              <w:t>SSO - Distrito Apopa</w:t>
            </w:r>
          </w:p>
        </w:tc>
        <w:tc>
          <w:tcPr>
            <w:tcW w:w="763" w:type="pct"/>
            <w:tcBorders>
              <w:top w:val="nil"/>
              <w:left w:val="nil"/>
              <w:bottom w:val="single" w:sz="4" w:space="0" w:color="auto"/>
              <w:right w:val="single" w:sz="4" w:space="0" w:color="auto"/>
            </w:tcBorders>
            <w:shd w:val="clear" w:color="auto" w:fill="auto"/>
            <w:noWrap/>
            <w:vAlign w:val="center"/>
            <w:hideMark/>
          </w:tcPr>
          <w:p w14:paraId="14939396"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Proyectos</w:t>
            </w:r>
          </w:p>
        </w:tc>
        <w:tc>
          <w:tcPr>
            <w:tcW w:w="565" w:type="pct"/>
            <w:tcBorders>
              <w:top w:val="nil"/>
              <w:left w:val="nil"/>
              <w:bottom w:val="single" w:sz="4" w:space="0" w:color="auto"/>
              <w:right w:val="single" w:sz="4" w:space="0" w:color="auto"/>
            </w:tcBorders>
            <w:shd w:val="clear" w:color="auto" w:fill="auto"/>
            <w:vAlign w:val="center"/>
            <w:hideMark/>
          </w:tcPr>
          <w:p w14:paraId="7C9199AF"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Carpetas técnicas</w:t>
            </w:r>
          </w:p>
        </w:tc>
        <w:tc>
          <w:tcPr>
            <w:tcW w:w="395" w:type="pct"/>
            <w:tcBorders>
              <w:top w:val="nil"/>
              <w:left w:val="nil"/>
              <w:bottom w:val="single" w:sz="4" w:space="0" w:color="auto"/>
              <w:right w:val="single" w:sz="4" w:space="0" w:color="auto"/>
            </w:tcBorders>
            <w:shd w:val="clear" w:color="auto" w:fill="auto"/>
            <w:noWrap/>
            <w:vAlign w:val="center"/>
            <w:hideMark/>
          </w:tcPr>
          <w:p w14:paraId="78C1D79D"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2014 - 2023</w:t>
            </w:r>
          </w:p>
        </w:tc>
        <w:tc>
          <w:tcPr>
            <w:tcW w:w="553" w:type="pct"/>
            <w:tcBorders>
              <w:top w:val="nil"/>
              <w:left w:val="nil"/>
              <w:bottom w:val="single" w:sz="4" w:space="0" w:color="auto"/>
              <w:right w:val="single" w:sz="4" w:space="0" w:color="auto"/>
            </w:tcBorders>
            <w:shd w:val="clear" w:color="auto" w:fill="auto"/>
            <w:noWrap/>
            <w:vAlign w:val="center"/>
            <w:hideMark/>
          </w:tcPr>
          <w:p w14:paraId="3F79AAC8"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Papel</w:t>
            </w:r>
          </w:p>
        </w:tc>
        <w:tc>
          <w:tcPr>
            <w:tcW w:w="384" w:type="pct"/>
            <w:tcBorders>
              <w:top w:val="nil"/>
              <w:left w:val="nil"/>
              <w:bottom w:val="single" w:sz="4" w:space="0" w:color="auto"/>
              <w:right w:val="single" w:sz="4" w:space="0" w:color="auto"/>
            </w:tcBorders>
            <w:shd w:val="clear" w:color="auto" w:fill="auto"/>
            <w:noWrap/>
            <w:vAlign w:val="center"/>
            <w:hideMark/>
          </w:tcPr>
          <w:p w14:paraId="3999812A"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56</w:t>
            </w:r>
          </w:p>
        </w:tc>
        <w:tc>
          <w:tcPr>
            <w:tcW w:w="230" w:type="pct"/>
            <w:tcBorders>
              <w:top w:val="nil"/>
              <w:left w:val="nil"/>
              <w:bottom w:val="single" w:sz="4" w:space="0" w:color="auto"/>
              <w:right w:val="single" w:sz="4" w:space="0" w:color="auto"/>
            </w:tcBorders>
            <w:shd w:val="clear" w:color="auto" w:fill="auto"/>
            <w:noWrap/>
            <w:vAlign w:val="center"/>
            <w:hideMark/>
          </w:tcPr>
          <w:p w14:paraId="50FCFF2D"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18149</w:t>
            </w:r>
          </w:p>
        </w:tc>
      </w:tr>
      <w:tr w:rsidR="00225CCC" w:rsidRPr="00C87EA6" w14:paraId="31ED600C" w14:textId="77777777" w:rsidTr="00225CCC">
        <w:trPr>
          <w:trHeight w:val="273"/>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77F485C4"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7</w:t>
            </w:r>
          </w:p>
        </w:tc>
        <w:tc>
          <w:tcPr>
            <w:tcW w:w="271" w:type="pct"/>
            <w:gridSpan w:val="2"/>
            <w:tcBorders>
              <w:top w:val="nil"/>
              <w:left w:val="nil"/>
              <w:bottom w:val="single" w:sz="4" w:space="0" w:color="auto"/>
              <w:right w:val="single" w:sz="4" w:space="0" w:color="auto"/>
            </w:tcBorders>
          </w:tcPr>
          <w:p w14:paraId="7ABC962D"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Apopa</w:t>
            </w:r>
          </w:p>
        </w:tc>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2FDA44CB"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21" w:type="pct"/>
            <w:tcBorders>
              <w:top w:val="nil"/>
              <w:left w:val="nil"/>
              <w:bottom w:val="single" w:sz="4" w:space="0" w:color="auto"/>
              <w:right w:val="single" w:sz="4" w:space="0" w:color="auto"/>
            </w:tcBorders>
            <w:shd w:val="clear" w:color="auto" w:fill="auto"/>
            <w:noWrap/>
            <w:vAlign w:val="center"/>
            <w:hideMark/>
          </w:tcPr>
          <w:p w14:paraId="638DF0BE"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54" w:type="pct"/>
            <w:tcBorders>
              <w:top w:val="nil"/>
              <w:left w:val="nil"/>
              <w:bottom w:val="single" w:sz="4" w:space="0" w:color="auto"/>
              <w:right w:val="single" w:sz="4" w:space="0" w:color="auto"/>
            </w:tcBorders>
            <w:shd w:val="clear" w:color="auto" w:fill="auto"/>
            <w:noWrap/>
            <w:vAlign w:val="center"/>
            <w:hideMark/>
          </w:tcPr>
          <w:p w14:paraId="5759906C"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322" w:type="pct"/>
            <w:tcBorders>
              <w:top w:val="nil"/>
              <w:left w:val="nil"/>
              <w:bottom w:val="single" w:sz="4" w:space="0" w:color="auto"/>
              <w:right w:val="single" w:sz="4" w:space="0" w:color="auto"/>
            </w:tcBorders>
            <w:shd w:val="clear" w:color="auto" w:fill="auto"/>
            <w:noWrap/>
            <w:vAlign w:val="center"/>
            <w:hideMark/>
          </w:tcPr>
          <w:p w14:paraId="2206728D"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18/11/24</w:t>
            </w:r>
          </w:p>
        </w:tc>
        <w:tc>
          <w:tcPr>
            <w:tcW w:w="131" w:type="pct"/>
            <w:tcBorders>
              <w:top w:val="nil"/>
              <w:left w:val="nil"/>
              <w:bottom w:val="single" w:sz="4" w:space="0" w:color="auto"/>
              <w:right w:val="single" w:sz="4" w:space="0" w:color="auto"/>
            </w:tcBorders>
            <w:shd w:val="clear" w:color="auto" w:fill="auto"/>
            <w:noWrap/>
            <w:vAlign w:val="center"/>
            <w:hideMark/>
          </w:tcPr>
          <w:p w14:paraId="6C65539A"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138" w:type="pct"/>
            <w:tcBorders>
              <w:top w:val="nil"/>
              <w:left w:val="nil"/>
              <w:bottom w:val="single" w:sz="4" w:space="0" w:color="auto"/>
              <w:right w:val="single" w:sz="4" w:space="0" w:color="auto"/>
            </w:tcBorders>
            <w:shd w:val="clear" w:color="auto" w:fill="auto"/>
            <w:noWrap/>
            <w:vAlign w:val="center"/>
            <w:hideMark/>
          </w:tcPr>
          <w:p w14:paraId="0645269F"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415" w:type="pct"/>
            <w:tcBorders>
              <w:top w:val="nil"/>
              <w:left w:val="nil"/>
              <w:bottom w:val="single" w:sz="4" w:space="0" w:color="auto"/>
              <w:right w:val="single" w:sz="4" w:space="0" w:color="auto"/>
            </w:tcBorders>
            <w:shd w:val="clear" w:color="auto" w:fill="auto"/>
            <w:vAlign w:val="center"/>
            <w:hideMark/>
          </w:tcPr>
          <w:p w14:paraId="25E755FD"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sidRPr="00C87EA6">
              <w:rPr>
                <w:rFonts w:ascii="Calibri" w:eastAsia="Times New Roman" w:hAnsi="Calibri" w:cs="Calibri"/>
                <w:color w:val="000000"/>
                <w:sz w:val="20"/>
                <w:lang w:eastAsia="es-SV"/>
              </w:rPr>
              <w:t>SSO - Distrito Apopa</w:t>
            </w:r>
          </w:p>
        </w:tc>
        <w:tc>
          <w:tcPr>
            <w:tcW w:w="763" w:type="pct"/>
            <w:tcBorders>
              <w:top w:val="nil"/>
              <w:left w:val="nil"/>
              <w:bottom w:val="single" w:sz="4" w:space="0" w:color="auto"/>
              <w:right w:val="single" w:sz="4" w:space="0" w:color="auto"/>
            </w:tcBorders>
            <w:shd w:val="clear" w:color="auto" w:fill="auto"/>
            <w:noWrap/>
            <w:vAlign w:val="center"/>
            <w:hideMark/>
          </w:tcPr>
          <w:p w14:paraId="36DA958A"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Despacho</w:t>
            </w:r>
          </w:p>
        </w:tc>
        <w:tc>
          <w:tcPr>
            <w:tcW w:w="565" w:type="pct"/>
            <w:tcBorders>
              <w:top w:val="nil"/>
              <w:left w:val="nil"/>
              <w:bottom w:val="single" w:sz="4" w:space="0" w:color="auto"/>
              <w:right w:val="single" w:sz="4" w:space="0" w:color="auto"/>
            </w:tcBorders>
            <w:shd w:val="clear" w:color="auto" w:fill="auto"/>
            <w:vAlign w:val="center"/>
            <w:hideMark/>
          </w:tcPr>
          <w:p w14:paraId="7AA7A5AC"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Correspondencia, informes</w:t>
            </w:r>
          </w:p>
        </w:tc>
        <w:tc>
          <w:tcPr>
            <w:tcW w:w="395" w:type="pct"/>
            <w:tcBorders>
              <w:top w:val="nil"/>
              <w:left w:val="nil"/>
              <w:bottom w:val="single" w:sz="4" w:space="0" w:color="auto"/>
              <w:right w:val="single" w:sz="4" w:space="0" w:color="auto"/>
            </w:tcBorders>
            <w:shd w:val="clear" w:color="auto" w:fill="auto"/>
            <w:noWrap/>
            <w:vAlign w:val="center"/>
            <w:hideMark/>
          </w:tcPr>
          <w:p w14:paraId="0C8BAFD3"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2021 - 2024</w:t>
            </w:r>
          </w:p>
        </w:tc>
        <w:tc>
          <w:tcPr>
            <w:tcW w:w="553" w:type="pct"/>
            <w:tcBorders>
              <w:top w:val="nil"/>
              <w:left w:val="nil"/>
              <w:bottom w:val="single" w:sz="4" w:space="0" w:color="auto"/>
              <w:right w:val="single" w:sz="4" w:space="0" w:color="auto"/>
            </w:tcBorders>
            <w:shd w:val="clear" w:color="auto" w:fill="auto"/>
            <w:noWrap/>
            <w:vAlign w:val="center"/>
            <w:hideMark/>
          </w:tcPr>
          <w:p w14:paraId="65E4DA56"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Papel</w:t>
            </w:r>
          </w:p>
        </w:tc>
        <w:tc>
          <w:tcPr>
            <w:tcW w:w="384" w:type="pct"/>
            <w:tcBorders>
              <w:top w:val="nil"/>
              <w:left w:val="nil"/>
              <w:bottom w:val="single" w:sz="4" w:space="0" w:color="auto"/>
              <w:right w:val="single" w:sz="4" w:space="0" w:color="auto"/>
            </w:tcBorders>
            <w:shd w:val="clear" w:color="auto" w:fill="auto"/>
            <w:noWrap/>
            <w:vAlign w:val="center"/>
            <w:hideMark/>
          </w:tcPr>
          <w:p w14:paraId="17990749"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150</w:t>
            </w:r>
          </w:p>
        </w:tc>
        <w:tc>
          <w:tcPr>
            <w:tcW w:w="230" w:type="pct"/>
            <w:tcBorders>
              <w:top w:val="nil"/>
              <w:left w:val="nil"/>
              <w:bottom w:val="single" w:sz="4" w:space="0" w:color="auto"/>
              <w:right w:val="single" w:sz="4" w:space="0" w:color="auto"/>
            </w:tcBorders>
            <w:shd w:val="clear" w:color="auto" w:fill="auto"/>
            <w:noWrap/>
            <w:vAlign w:val="center"/>
            <w:hideMark/>
          </w:tcPr>
          <w:p w14:paraId="64B94087"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36243</w:t>
            </w:r>
          </w:p>
        </w:tc>
      </w:tr>
      <w:tr w:rsidR="00225CCC" w:rsidRPr="00C87EA6" w14:paraId="1187F280" w14:textId="77777777" w:rsidTr="00225CCC">
        <w:trPr>
          <w:trHeight w:val="273"/>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7A8A8080"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8</w:t>
            </w:r>
          </w:p>
        </w:tc>
        <w:tc>
          <w:tcPr>
            <w:tcW w:w="271" w:type="pct"/>
            <w:gridSpan w:val="2"/>
            <w:tcBorders>
              <w:top w:val="nil"/>
              <w:left w:val="nil"/>
              <w:bottom w:val="single" w:sz="4" w:space="0" w:color="auto"/>
              <w:right w:val="single" w:sz="4" w:space="0" w:color="auto"/>
            </w:tcBorders>
          </w:tcPr>
          <w:p w14:paraId="2E70AE08"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Apopa</w:t>
            </w:r>
          </w:p>
        </w:tc>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33D12261"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21" w:type="pct"/>
            <w:tcBorders>
              <w:top w:val="nil"/>
              <w:left w:val="nil"/>
              <w:bottom w:val="single" w:sz="4" w:space="0" w:color="auto"/>
              <w:right w:val="single" w:sz="4" w:space="0" w:color="auto"/>
            </w:tcBorders>
            <w:shd w:val="clear" w:color="auto" w:fill="auto"/>
            <w:noWrap/>
            <w:vAlign w:val="center"/>
            <w:hideMark/>
          </w:tcPr>
          <w:p w14:paraId="7920A2ED"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54" w:type="pct"/>
            <w:tcBorders>
              <w:top w:val="nil"/>
              <w:left w:val="nil"/>
              <w:bottom w:val="single" w:sz="4" w:space="0" w:color="auto"/>
              <w:right w:val="single" w:sz="4" w:space="0" w:color="auto"/>
            </w:tcBorders>
            <w:shd w:val="clear" w:color="auto" w:fill="auto"/>
            <w:noWrap/>
            <w:vAlign w:val="center"/>
            <w:hideMark/>
          </w:tcPr>
          <w:p w14:paraId="74174712"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322" w:type="pct"/>
            <w:tcBorders>
              <w:top w:val="nil"/>
              <w:left w:val="nil"/>
              <w:bottom w:val="single" w:sz="4" w:space="0" w:color="auto"/>
              <w:right w:val="single" w:sz="4" w:space="0" w:color="auto"/>
            </w:tcBorders>
            <w:shd w:val="clear" w:color="auto" w:fill="auto"/>
            <w:noWrap/>
            <w:vAlign w:val="center"/>
            <w:hideMark/>
          </w:tcPr>
          <w:p w14:paraId="3C0E69D0"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18/11/24</w:t>
            </w:r>
          </w:p>
        </w:tc>
        <w:tc>
          <w:tcPr>
            <w:tcW w:w="131" w:type="pct"/>
            <w:tcBorders>
              <w:top w:val="nil"/>
              <w:left w:val="nil"/>
              <w:bottom w:val="single" w:sz="4" w:space="0" w:color="auto"/>
              <w:right w:val="single" w:sz="4" w:space="0" w:color="auto"/>
            </w:tcBorders>
            <w:shd w:val="clear" w:color="auto" w:fill="auto"/>
            <w:noWrap/>
            <w:vAlign w:val="center"/>
            <w:hideMark/>
          </w:tcPr>
          <w:p w14:paraId="0FFE162D"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138" w:type="pct"/>
            <w:tcBorders>
              <w:top w:val="nil"/>
              <w:left w:val="nil"/>
              <w:bottom w:val="single" w:sz="4" w:space="0" w:color="auto"/>
              <w:right w:val="single" w:sz="4" w:space="0" w:color="auto"/>
            </w:tcBorders>
            <w:shd w:val="clear" w:color="auto" w:fill="auto"/>
            <w:noWrap/>
            <w:vAlign w:val="center"/>
            <w:hideMark/>
          </w:tcPr>
          <w:p w14:paraId="21A56603"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415" w:type="pct"/>
            <w:tcBorders>
              <w:top w:val="nil"/>
              <w:left w:val="nil"/>
              <w:bottom w:val="single" w:sz="4" w:space="0" w:color="auto"/>
              <w:right w:val="single" w:sz="4" w:space="0" w:color="auto"/>
            </w:tcBorders>
            <w:shd w:val="clear" w:color="auto" w:fill="auto"/>
            <w:vAlign w:val="center"/>
            <w:hideMark/>
          </w:tcPr>
          <w:p w14:paraId="61473444"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sidRPr="00C87EA6">
              <w:rPr>
                <w:rFonts w:ascii="Calibri" w:eastAsia="Times New Roman" w:hAnsi="Calibri" w:cs="Calibri"/>
                <w:color w:val="000000"/>
                <w:sz w:val="20"/>
                <w:lang w:eastAsia="es-SV"/>
              </w:rPr>
              <w:t>SSO - Distrito Apopa</w:t>
            </w:r>
          </w:p>
        </w:tc>
        <w:tc>
          <w:tcPr>
            <w:tcW w:w="763" w:type="pct"/>
            <w:tcBorders>
              <w:top w:val="nil"/>
              <w:left w:val="nil"/>
              <w:bottom w:val="single" w:sz="4" w:space="0" w:color="auto"/>
              <w:right w:val="single" w:sz="4" w:space="0" w:color="auto"/>
            </w:tcBorders>
            <w:shd w:val="clear" w:color="auto" w:fill="auto"/>
            <w:noWrap/>
            <w:vAlign w:val="center"/>
            <w:hideMark/>
          </w:tcPr>
          <w:p w14:paraId="03ACF0DE"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Desarrollo urbano</w:t>
            </w:r>
          </w:p>
        </w:tc>
        <w:tc>
          <w:tcPr>
            <w:tcW w:w="565" w:type="pct"/>
            <w:tcBorders>
              <w:top w:val="nil"/>
              <w:left w:val="nil"/>
              <w:bottom w:val="single" w:sz="4" w:space="0" w:color="auto"/>
              <w:right w:val="single" w:sz="4" w:space="0" w:color="auto"/>
            </w:tcBorders>
            <w:shd w:val="clear" w:color="auto" w:fill="auto"/>
            <w:vAlign w:val="center"/>
            <w:hideMark/>
          </w:tcPr>
          <w:p w14:paraId="1CA13829"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Bitácoras, permisos</w:t>
            </w:r>
          </w:p>
        </w:tc>
        <w:tc>
          <w:tcPr>
            <w:tcW w:w="395" w:type="pct"/>
            <w:tcBorders>
              <w:top w:val="nil"/>
              <w:left w:val="nil"/>
              <w:bottom w:val="single" w:sz="4" w:space="0" w:color="auto"/>
              <w:right w:val="single" w:sz="4" w:space="0" w:color="auto"/>
            </w:tcBorders>
            <w:shd w:val="clear" w:color="auto" w:fill="auto"/>
            <w:noWrap/>
            <w:vAlign w:val="center"/>
            <w:hideMark/>
          </w:tcPr>
          <w:p w14:paraId="6FF4499E"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2004 - 2022</w:t>
            </w:r>
          </w:p>
        </w:tc>
        <w:tc>
          <w:tcPr>
            <w:tcW w:w="553" w:type="pct"/>
            <w:tcBorders>
              <w:top w:val="nil"/>
              <w:left w:val="nil"/>
              <w:bottom w:val="single" w:sz="4" w:space="0" w:color="auto"/>
              <w:right w:val="single" w:sz="4" w:space="0" w:color="auto"/>
            </w:tcBorders>
            <w:shd w:val="clear" w:color="auto" w:fill="auto"/>
            <w:noWrap/>
            <w:vAlign w:val="center"/>
            <w:hideMark/>
          </w:tcPr>
          <w:p w14:paraId="09B9329B"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Papel</w:t>
            </w:r>
          </w:p>
        </w:tc>
        <w:tc>
          <w:tcPr>
            <w:tcW w:w="384" w:type="pct"/>
            <w:tcBorders>
              <w:top w:val="nil"/>
              <w:left w:val="nil"/>
              <w:bottom w:val="single" w:sz="4" w:space="0" w:color="auto"/>
              <w:right w:val="single" w:sz="4" w:space="0" w:color="auto"/>
            </w:tcBorders>
            <w:shd w:val="clear" w:color="auto" w:fill="auto"/>
            <w:noWrap/>
            <w:vAlign w:val="center"/>
            <w:hideMark/>
          </w:tcPr>
          <w:p w14:paraId="20D70FB2"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201</w:t>
            </w:r>
          </w:p>
        </w:tc>
        <w:tc>
          <w:tcPr>
            <w:tcW w:w="230" w:type="pct"/>
            <w:tcBorders>
              <w:top w:val="nil"/>
              <w:left w:val="nil"/>
              <w:bottom w:val="single" w:sz="4" w:space="0" w:color="auto"/>
              <w:right w:val="single" w:sz="4" w:space="0" w:color="auto"/>
            </w:tcBorders>
            <w:shd w:val="clear" w:color="auto" w:fill="auto"/>
            <w:noWrap/>
            <w:vAlign w:val="center"/>
            <w:hideMark/>
          </w:tcPr>
          <w:p w14:paraId="7581D9A8"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29985</w:t>
            </w:r>
          </w:p>
        </w:tc>
      </w:tr>
      <w:tr w:rsidR="00225CCC" w:rsidRPr="00C87EA6" w14:paraId="19CEFA37" w14:textId="77777777" w:rsidTr="00225CCC">
        <w:trPr>
          <w:trHeight w:val="273"/>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276EE4B4"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9</w:t>
            </w:r>
          </w:p>
        </w:tc>
        <w:tc>
          <w:tcPr>
            <w:tcW w:w="271" w:type="pct"/>
            <w:gridSpan w:val="2"/>
            <w:tcBorders>
              <w:top w:val="nil"/>
              <w:left w:val="nil"/>
              <w:bottom w:val="single" w:sz="4" w:space="0" w:color="auto"/>
              <w:right w:val="single" w:sz="4" w:space="0" w:color="auto"/>
            </w:tcBorders>
          </w:tcPr>
          <w:p w14:paraId="64489CD0"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Apopa</w:t>
            </w:r>
          </w:p>
        </w:tc>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50B4C615"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221" w:type="pct"/>
            <w:tcBorders>
              <w:top w:val="nil"/>
              <w:left w:val="nil"/>
              <w:bottom w:val="single" w:sz="4" w:space="0" w:color="auto"/>
              <w:right w:val="single" w:sz="4" w:space="0" w:color="auto"/>
            </w:tcBorders>
            <w:shd w:val="clear" w:color="auto" w:fill="auto"/>
            <w:noWrap/>
            <w:vAlign w:val="center"/>
            <w:hideMark/>
          </w:tcPr>
          <w:p w14:paraId="421FEA65"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54" w:type="pct"/>
            <w:tcBorders>
              <w:top w:val="nil"/>
              <w:left w:val="nil"/>
              <w:bottom w:val="single" w:sz="4" w:space="0" w:color="auto"/>
              <w:right w:val="single" w:sz="4" w:space="0" w:color="auto"/>
            </w:tcBorders>
            <w:shd w:val="clear" w:color="auto" w:fill="auto"/>
            <w:noWrap/>
            <w:vAlign w:val="center"/>
            <w:hideMark/>
          </w:tcPr>
          <w:p w14:paraId="5D700B91"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322" w:type="pct"/>
            <w:tcBorders>
              <w:top w:val="nil"/>
              <w:left w:val="nil"/>
              <w:bottom w:val="single" w:sz="4" w:space="0" w:color="auto"/>
              <w:right w:val="single" w:sz="4" w:space="0" w:color="auto"/>
            </w:tcBorders>
            <w:shd w:val="clear" w:color="auto" w:fill="auto"/>
            <w:noWrap/>
            <w:vAlign w:val="center"/>
            <w:hideMark/>
          </w:tcPr>
          <w:p w14:paraId="2E78A294"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10/12/24</w:t>
            </w:r>
          </w:p>
        </w:tc>
        <w:tc>
          <w:tcPr>
            <w:tcW w:w="131" w:type="pct"/>
            <w:tcBorders>
              <w:top w:val="nil"/>
              <w:left w:val="nil"/>
              <w:bottom w:val="single" w:sz="4" w:space="0" w:color="auto"/>
              <w:right w:val="single" w:sz="4" w:space="0" w:color="auto"/>
            </w:tcBorders>
            <w:shd w:val="clear" w:color="auto" w:fill="auto"/>
            <w:noWrap/>
            <w:vAlign w:val="center"/>
            <w:hideMark/>
          </w:tcPr>
          <w:p w14:paraId="6501C6A1"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138" w:type="pct"/>
            <w:tcBorders>
              <w:top w:val="nil"/>
              <w:left w:val="nil"/>
              <w:bottom w:val="single" w:sz="4" w:space="0" w:color="auto"/>
              <w:right w:val="single" w:sz="4" w:space="0" w:color="auto"/>
            </w:tcBorders>
            <w:shd w:val="clear" w:color="auto" w:fill="auto"/>
            <w:noWrap/>
            <w:vAlign w:val="center"/>
            <w:hideMark/>
          </w:tcPr>
          <w:p w14:paraId="102DF78A"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415" w:type="pct"/>
            <w:tcBorders>
              <w:top w:val="nil"/>
              <w:left w:val="nil"/>
              <w:bottom w:val="single" w:sz="4" w:space="0" w:color="auto"/>
              <w:right w:val="single" w:sz="4" w:space="0" w:color="auto"/>
            </w:tcBorders>
            <w:shd w:val="clear" w:color="auto" w:fill="auto"/>
            <w:vAlign w:val="center"/>
            <w:hideMark/>
          </w:tcPr>
          <w:p w14:paraId="4E7E35EF"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sidRPr="00C87EA6">
              <w:rPr>
                <w:rFonts w:ascii="Calibri" w:eastAsia="Times New Roman" w:hAnsi="Calibri" w:cs="Calibri"/>
                <w:color w:val="000000"/>
                <w:sz w:val="20"/>
                <w:lang w:eastAsia="es-SV"/>
              </w:rPr>
              <w:t>SSO - Distrito Apopa</w:t>
            </w:r>
          </w:p>
        </w:tc>
        <w:tc>
          <w:tcPr>
            <w:tcW w:w="763" w:type="pct"/>
            <w:tcBorders>
              <w:top w:val="nil"/>
              <w:left w:val="nil"/>
              <w:bottom w:val="single" w:sz="4" w:space="0" w:color="auto"/>
              <w:right w:val="single" w:sz="4" w:space="0" w:color="auto"/>
            </w:tcBorders>
            <w:shd w:val="clear" w:color="auto" w:fill="auto"/>
            <w:noWrap/>
            <w:vAlign w:val="center"/>
            <w:hideMark/>
          </w:tcPr>
          <w:p w14:paraId="5AE7F2A1"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UCP</w:t>
            </w:r>
          </w:p>
        </w:tc>
        <w:tc>
          <w:tcPr>
            <w:tcW w:w="565" w:type="pct"/>
            <w:tcBorders>
              <w:top w:val="nil"/>
              <w:left w:val="nil"/>
              <w:bottom w:val="single" w:sz="4" w:space="0" w:color="auto"/>
              <w:right w:val="single" w:sz="4" w:space="0" w:color="auto"/>
            </w:tcBorders>
            <w:shd w:val="clear" w:color="auto" w:fill="auto"/>
            <w:vAlign w:val="center"/>
            <w:hideMark/>
          </w:tcPr>
          <w:p w14:paraId="0F53FE68"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Expedientes de contratación</w:t>
            </w:r>
          </w:p>
        </w:tc>
        <w:tc>
          <w:tcPr>
            <w:tcW w:w="395" w:type="pct"/>
            <w:tcBorders>
              <w:top w:val="nil"/>
              <w:left w:val="nil"/>
              <w:bottom w:val="single" w:sz="4" w:space="0" w:color="auto"/>
              <w:right w:val="single" w:sz="4" w:space="0" w:color="auto"/>
            </w:tcBorders>
            <w:shd w:val="clear" w:color="auto" w:fill="auto"/>
            <w:noWrap/>
            <w:vAlign w:val="center"/>
            <w:hideMark/>
          </w:tcPr>
          <w:p w14:paraId="24538F2F"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2014</w:t>
            </w:r>
          </w:p>
        </w:tc>
        <w:tc>
          <w:tcPr>
            <w:tcW w:w="553" w:type="pct"/>
            <w:tcBorders>
              <w:top w:val="nil"/>
              <w:left w:val="nil"/>
              <w:bottom w:val="single" w:sz="4" w:space="0" w:color="auto"/>
              <w:right w:val="single" w:sz="4" w:space="0" w:color="auto"/>
            </w:tcBorders>
            <w:shd w:val="clear" w:color="auto" w:fill="auto"/>
            <w:noWrap/>
            <w:vAlign w:val="center"/>
            <w:hideMark/>
          </w:tcPr>
          <w:p w14:paraId="34A8C8C7"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Papel</w:t>
            </w:r>
          </w:p>
        </w:tc>
        <w:tc>
          <w:tcPr>
            <w:tcW w:w="384" w:type="pct"/>
            <w:tcBorders>
              <w:top w:val="nil"/>
              <w:left w:val="nil"/>
              <w:bottom w:val="single" w:sz="4" w:space="0" w:color="auto"/>
              <w:right w:val="single" w:sz="4" w:space="0" w:color="auto"/>
            </w:tcBorders>
            <w:shd w:val="clear" w:color="auto" w:fill="auto"/>
            <w:noWrap/>
            <w:vAlign w:val="center"/>
            <w:hideMark/>
          </w:tcPr>
          <w:p w14:paraId="4A2B57CE"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w:t>
            </w:r>
          </w:p>
        </w:tc>
        <w:tc>
          <w:tcPr>
            <w:tcW w:w="230" w:type="pct"/>
            <w:tcBorders>
              <w:top w:val="nil"/>
              <w:left w:val="nil"/>
              <w:bottom w:val="single" w:sz="4" w:space="0" w:color="auto"/>
              <w:right w:val="single" w:sz="4" w:space="0" w:color="auto"/>
            </w:tcBorders>
            <w:shd w:val="clear" w:color="auto" w:fill="auto"/>
            <w:noWrap/>
            <w:vAlign w:val="center"/>
            <w:hideMark/>
          </w:tcPr>
          <w:p w14:paraId="7BD447AF"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32</w:t>
            </w:r>
          </w:p>
        </w:tc>
      </w:tr>
      <w:tr w:rsidR="00225CCC" w:rsidRPr="00C87EA6" w14:paraId="11636F8A" w14:textId="77777777" w:rsidTr="00225CCC">
        <w:trPr>
          <w:trHeight w:val="273"/>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3461CA5A"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10</w:t>
            </w:r>
          </w:p>
        </w:tc>
        <w:tc>
          <w:tcPr>
            <w:tcW w:w="271" w:type="pct"/>
            <w:gridSpan w:val="2"/>
            <w:tcBorders>
              <w:top w:val="nil"/>
              <w:left w:val="nil"/>
              <w:bottom w:val="single" w:sz="4" w:space="0" w:color="auto"/>
              <w:right w:val="single" w:sz="4" w:space="0" w:color="auto"/>
            </w:tcBorders>
          </w:tcPr>
          <w:p w14:paraId="269CA548"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Apopa</w:t>
            </w:r>
          </w:p>
        </w:tc>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627D72AD"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21" w:type="pct"/>
            <w:tcBorders>
              <w:top w:val="nil"/>
              <w:left w:val="nil"/>
              <w:bottom w:val="single" w:sz="4" w:space="0" w:color="auto"/>
              <w:right w:val="single" w:sz="4" w:space="0" w:color="auto"/>
            </w:tcBorders>
            <w:shd w:val="clear" w:color="auto" w:fill="auto"/>
            <w:noWrap/>
            <w:vAlign w:val="center"/>
            <w:hideMark/>
          </w:tcPr>
          <w:p w14:paraId="01A5478B"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54" w:type="pct"/>
            <w:tcBorders>
              <w:top w:val="nil"/>
              <w:left w:val="nil"/>
              <w:bottom w:val="single" w:sz="4" w:space="0" w:color="auto"/>
              <w:right w:val="single" w:sz="4" w:space="0" w:color="auto"/>
            </w:tcBorders>
            <w:shd w:val="clear" w:color="auto" w:fill="auto"/>
            <w:noWrap/>
            <w:vAlign w:val="center"/>
            <w:hideMark/>
          </w:tcPr>
          <w:p w14:paraId="3CB65A2A"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322" w:type="pct"/>
            <w:tcBorders>
              <w:top w:val="nil"/>
              <w:left w:val="nil"/>
              <w:bottom w:val="single" w:sz="4" w:space="0" w:color="auto"/>
              <w:right w:val="single" w:sz="4" w:space="0" w:color="auto"/>
            </w:tcBorders>
            <w:shd w:val="clear" w:color="auto" w:fill="auto"/>
            <w:noWrap/>
            <w:vAlign w:val="center"/>
            <w:hideMark/>
          </w:tcPr>
          <w:p w14:paraId="3AADDFB7"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12/12/24</w:t>
            </w:r>
          </w:p>
        </w:tc>
        <w:tc>
          <w:tcPr>
            <w:tcW w:w="131" w:type="pct"/>
            <w:tcBorders>
              <w:top w:val="nil"/>
              <w:left w:val="nil"/>
              <w:bottom w:val="single" w:sz="4" w:space="0" w:color="auto"/>
              <w:right w:val="single" w:sz="4" w:space="0" w:color="auto"/>
            </w:tcBorders>
            <w:shd w:val="clear" w:color="auto" w:fill="auto"/>
            <w:noWrap/>
            <w:vAlign w:val="center"/>
            <w:hideMark/>
          </w:tcPr>
          <w:p w14:paraId="3B6C4859"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138" w:type="pct"/>
            <w:tcBorders>
              <w:top w:val="nil"/>
              <w:left w:val="nil"/>
              <w:bottom w:val="single" w:sz="4" w:space="0" w:color="auto"/>
              <w:right w:val="single" w:sz="4" w:space="0" w:color="auto"/>
            </w:tcBorders>
            <w:shd w:val="clear" w:color="auto" w:fill="auto"/>
            <w:noWrap/>
            <w:vAlign w:val="center"/>
            <w:hideMark/>
          </w:tcPr>
          <w:p w14:paraId="44204224"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415" w:type="pct"/>
            <w:tcBorders>
              <w:top w:val="nil"/>
              <w:left w:val="nil"/>
              <w:bottom w:val="single" w:sz="4" w:space="0" w:color="auto"/>
              <w:right w:val="single" w:sz="4" w:space="0" w:color="auto"/>
            </w:tcBorders>
            <w:shd w:val="clear" w:color="auto" w:fill="auto"/>
            <w:vAlign w:val="center"/>
            <w:hideMark/>
          </w:tcPr>
          <w:p w14:paraId="249647AE"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sidRPr="00C87EA6">
              <w:rPr>
                <w:rFonts w:ascii="Calibri" w:eastAsia="Times New Roman" w:hAnsi="Calibri" w:cs="Calibri"/>
                <w:color w:val="000000"/>
                <w:sz w:val="20"/>
                <w:lang w:eastAsia="es-SV"/>
              </w:rPr>
              <w:t>SSO - Distrito Apopa</w:t>
            </w:r>
          </w:p>
        </w:tc>
        <w:tc>
          <w:tcPr>
            <w:tcW w:w="763" w:type="pct"/>
            <w:tcBorders>
              <w:top w:val="nil"/>
              <w:left w:val="nil"/>
              <w:bottom w:val="single" w:sz="4" w:space="0" w:color="auto"/>
              <w:right w:val="single" w:sz="4" w:space="0" w:color="auto"/>
            </w:tcBorders>
            <w:shd w:val="clear" w:color="auto" w:fill="auto"/>
            <w:noWrap/>
            <w:vAlign w:val="center"/>
            <w:hideMark/>
          </w:tcPr>
          <w:p w14:paraId="3448A791"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UCP</w:t>
            </w:r>
          </w:p>
        </w:tc>
        <w:tc>
          <w:tcPr>
            <w:tcW w:w="565" w:type="pct"/>
            <w:tcBorders>
              <w:top w:val="nil"/>
              <w:left w:val="nil"/>
              <w:bottom w:val="single" w:sz="4" w:space="0" w:color="auto"/>
              <w:right w:val="single" w:sz="4" w:space="0" w:color="auto"/>
            </w:tcBorders>
            <w:shd w:val="clear" w:color="auto" w:fill="auto"/>
            <w:vAlign w:val="center"/>
            <w:hideMark/>
          </w:tcPr>
          <w:p w14:paraId="625138D8"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Expedientes de contratación</w:t>
            </w:r>
          </w:p>
        </w:tc>
        <w:tc>
          <w:tcPr>
            <w:tcW w:w="395" w:type="pct"/>
            <w:tcBorders>
              <w:top w:val="nil"/>
              <w:left w:val="nil"/>
              <w:bottom w:val="single" w:sz="4" w:space="0" w:color="auto"/>
              <w:right w:val="single" w:sz="4" w:space="0" w:color="auto"/>
            </w:tcBorders>
            <w:shd w:val="clear" w:color="auto" w:fill="auto"/>
            <w:noWrap/>
            <w:vAlign w:val="center"/>
            <w:hideMark/>
          </w:tcPr>
          <w:p w14:paraId="60FEA822"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2017 - 2024</w:t>
            </w:r>
          </w:p>
        </w:tc>
        <w:tc>
          <w:tcPr>
            <w:tcW w:w="553" w:type="pct"/>
            <w:tcBorders>
              <w:top w:val="nil"/>
              <w:left w:val="nil"/>
              <w:bottom w:val="single" w:sz="4" w:space="0" w:color="auto"/>
              <w:right w:val="single" w:sz="4" w:space="0" w:color="auto"/>
            </w:tcBorders>
            <w:shd w:val="clear" w:color="auto" w:fill="auto"/>
            <w:noWrap/>
            <w:vAlign w:val="center"/>
            <w:hideMark/>
          </w:tcPr>
          <w:p w14:paraId="24850F3F"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Papel</w:t>
            </w:r>
          </w:p>
        </w:tc>
        <w:tc>
          <w:tcPr>
            <w:tcW w:w="384" w:type="pct"/>
            <w:tcBorders>
              <w:top w:val="nil"/>
              <w:left w:val="nil"/>
              <w:bottom w:val="single" w:sz="4" w:space="0" w:color="auto"/>
              <w:right w:val="single" w:sz="4" w:space="0" w:color="auto"/>
            </w:tcBorders>
            <w:shd w:val="clear" w:color="auto" w:fill="auto"/>
            <w:noWrap/>
            <w:vAlign w:val="center"/>
            <w:hideMark/>
          </w:tcPr>
          <w:p w14:paraId="1FA6B722"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183</w:t>
            </w:r>
          </w:p>
        </w:tc>
        <w:tc>
          <w:tcPr>
            <w:tcW w:w="230" w:type="pct"/>
            <w:tcBorders>
              <w:top w:val="nil"/>
              <w:left w:val="nil"/>
              <w:bottom w:val="single" w:sz="4" w:space="0" w:color="auto"/>
              <w:right w:val="single" w:sz="4" w:space="0" w:color="auto"/>
            </w:tcBorders>
            <w:shd w:val="clear" w:color="auto" w:fill="auto"/>
            <w:noWrap/>
            <w:vAlign w:val="center"/>
            <w:hideMark/>
          </w:tcPr>
          <w:p w14:paraId="59CC659F"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r>
      <w:tr w:rsidR="00225CCC" w:rsidRPr="00C87EA6" w14:paraId="6C1C9D7A" w14:textId="77777777" w:rsidTr="00225CCC">
        <w:trPr>
          <w:trHeight w:val="273"/>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2EBAAE64"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11</w:t>
            </w:r>
          </w:p>
        </w:tc>
        <w:tc>
          <w:tcPr>
            <w:tcW w:w="271" w:type="pct"/>
            <w:gridSpan w:val="2"/>
            <w:tcBorders>
              <w:top w:val="nil"/>
              <w:left w:val="nil"/>
              <w:bottom w:val="single" w:sz="4" w:space="0" w:color="auto"/>
              <w:right w:val="single" w:sz="4" w:space="0" w:color="auto"/>
            </w:tcBorders>
          </w:tcPr>
          <w:p w14:paraId="4AC10114"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Apopa</w:t>
            </w:r>
          </w:p>
        </w:tc>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6953326E"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21" w:type="pct"/>
            <w:tcBorders>
              <w:top w:val="nil"/>
              <w:left w:val="nil"/>
              <w:bottom w:val="single" w:sz="4" w:space="0" w:color="auto"/>
              <w:right w:val="single" w:sz="4" w:space="0" w:color="auto"/>
            </w:tcBorders>
            <w:shd w:val="clear" w:color="auto" w:fill="auto"/>
            <w:noWrap/>
            <w:vAlign w:val="center"/>
            <w:hideMark/>
          </w:tcPr>
          <w:p w14:paraId="37C2A1D1"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54" w:type="pct"/>
            <w:tcBorders>
              <w:top w:val="nil"/>
              <w:left w:val="nil"/>
              <w:bottom w:val="single" w:sz="4" w:space="0" w:color="auto"/>
              <w:right w:val="single" w:sz="4" w:space="0" w:color="auto"/>
            </w:tcBorders>
            <w:shd w:val="clear" w:color="auto" w:fill="auto"/>
            <w:noWrap/>
            <w:vAlign w:val="center"/>
            <w:hideMark/>
          </w:tcPr>
          <w:p w14:paraId="40C6B26E"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322" w:type="pct"/>
            <w:tcBorders>
              <w:top w:val="nil"/>
              <w:left w:val="nil"/>
              <w:bottom w:val="single" w:sz="4" w:space="0" w:color="auto"/>
              <w:right w:val="single" w:sz="4" w:space="0" w:color="auto"/>
            </w:tcBorders>
            <w:shd w:val="clear" w:color="auto" w:fill="auto"/>
            <w:noWrap/>
            <w:vAlign w:val="center"/>
            <w:hideMark/>
          </w:tcPr>
          <w:p w14:paraId="21B80832"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13/12/24</w:t>
            </w:r>
          </w:p>
        </w:tc>
        <w:tc>
          <w:tcPr>
            <w:tcW w:w="131" w:type="pct"/>
            <w:tcBorders>
              <w:top w:val="nil"/>
              <w:left w:val="nil"/>
              <w:bottom w:val="single" w:sz="4" w:space="0" w:color="auto"/>
              <w:right w:val="single" w:sz="4" w:space="0" w:color="auto"/>
            </w:tcBorders>
            <w:shd w:val="clear" w:color="auto" w:fill="auto"/>
            <w:noWrap/>
            <w:vAlign w:val="center"/>
            <w:hideMark/>
          </w:tcPr>
          <w:p w14:paraId="2C1F1EA9"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138" w:type="pct"/>
            <w:tcBorders>
              <w:top w:val="nil"/>
              <w:left w:val="nil"/>
              <w:bottom w:val="single" w:sz="4" w:space="0" w:color="auto"/>
              <w:right w:val="single" w:sz="4" w:space="0" w:color="auto"/>
            </w:tcBorders>
            <w:shd w:val="clear" w:color="auto" w:fill="auto"/>
            <w:noWrap/>
            <w:vAlign w:val="center"/>
            <w:hideMark/>
          </w:tcPr>
          <w:p w14:paraId="40E81196"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415" w:type="pct"/>
            <w:tcBorders>
              <w:top w:val="nil"/>
              <w:left w:val="nil"/>
              <w:bottom w:val="single" w:sz="4" w:space="0" w:color="auto"/>
              <w:right w:val="single" w:sz="4" w:space="0" w:color="auto"/>
            </w:tcBorders>
            <w:shd w:val="clear" w:color="auto" w:fill="auto"/>
            <w:vAlign w:val="center"/>
            <w:hideMark/>
          </w:tcPr>
          <w:p w14:paraId="21F77951"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sidRPr="00C87EA6">
              <w:rPr>
                <w:rFonts w:ascii="Calibri" w:eastAsia="Times New Roman" w:hAnsi="Calibri" w:cs="Calibri"/>
                <w:color w:val="000000"/>
                <w:sz w:val="20"/>
                <w:lang w:eastAsia="es-SV"/>
              </w:rPr>
              <w:t>SSO - Distrito Apopa</w:t>
            </w:r>
          </w:p>
        </w:tc>
        <w:tc>
          <w:tcPr>
            <w:tcW w:w="763" w:type="pct"/>
            <w:tcBorders>
              <w:top w:val="nil"/>
              <w:left w:val="nil"/>
              <w:bottom w:val="single" w:sz="4" w:space="0" w:color="auto"/>
              <w:right w:val="single" w:sz="4" w:space="0" w:color="auto"/>
            </w:tcBorders>
            <w:shd w:val="clear" w:color="auto" w:fill="auto"/>
            <w:noWrap/>
            <w:vAlign w:val="center"/>
            <w:hideMark/>
          </w:tcPr>
          <w:p w14:paraId="2DF5D964"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Cuentas corrientes</w:t>
            </w:r>
          </w:p>
        </w:tc>
        <w:tc>
          <w:tcPr>
            <w:tcW w:w="565" w:type="pct"/>
            <w:tcBorders>
              <w:top w:val="nil"/>
              <w:left w:val="nil"/>
              <w:bottom w:val="single" w:sz="4" w:space="0" w:color="auto"/>
              <w:right w:val="single" w:sz="4" w:space="0" w:color="auto"/>
            </w:tcBorders>
            <w:shd w:val="clear" w:color="auto" w:fill="auto"/>
            <w:vAlign w:val="center"/>
            <w:hideMark/>
          </w:tcPr>
          <w:p w14:paraId="4BA19750"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Solvencias, reportes</w:t>
            </w:r>
          </w:p>
        </w:tc>
        <w:tc>
          <w:tcPr>
            <w:tcW w:w="395" w:type="pct"/>
            <w:tcBorders>
              <w:top w:val="nil"/>
              <w:left w:val="nil"/>
              <w:bottom w:val="single" w:sz="4" w:space="0" w:color="auto"/>
              <w:right w:val="single" w:sz="4" w:space="0" w:color="auto"/>
            </w:tcBorders>
            <w:shd w:val="clear" w:color="auto" w:fill="auto"/>
            <w:noWrap/>
            <w:vAlign w:val="center"/>
            <w:hideMark/>
          </w:tcPr>
          <w:p w14:paraId="1136A491"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2012 - 2023</w:t>
            </w:r>
          </w:p>
        </w:tc>
        <w:tc>
          <w:tcPr>
            <w:tcW w:w="553" w:type="pct"/>
            <w:tcBorders>
              <w:top w:val="nil"/>
              <w:left w:val="nil"/>
              <w:bottom w:val="single" w:sz="4" w:space="0" w:color="auto"/>
              <w:right w:val="single" w:sz="4" w:space="0" w:color="auto"/>
            </w:tcBorders>
            <w:shd w:val="clear" w:color="auto" w:fill="auto"/>
            <w:noWrap/>
            <w:vAlign w:val="center"/>
            <w:hideMark/>
          </w:tcPr>
          <w:p w14:paraId="7854139B"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Papel</w:t>
            </w:r>
          </w:p>
        </w:tc>
        <w:tc>
          <w:tcPr>
            <w:tcW w:w="384" w:type="pct"/>
            <w:tcBorders>
              <w:top w:val="nil"/>
              <w:left w:val="nil"/>
              <w:bottom w:val="single" w:sz="4" w:space="0" w:color="auto"/>
              <w:right w:val="single" w:sz="4" w:space="0" w:color="auto"/>
            </w:tcBorders>
            <w:shd w:val="clear" w:color="auto" w:fill="auto"/>
            <w:noWrap/>
            <w:vAlign w:val="center"/>
            <w:hideMark/>
          </w:tcPr>
          <w:p w14:paraId="4C8125B5"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77</w:t>
            </w:r>
          </w:p>
        </w:tc>
        <w:tc>
          <w:tcPr>
            <w:tcW w:w="230" w:type="pct"/>
            <w:tcBorders>
              <w:top w:val="nil"/>
              <w:left w:val="nil"/>
              <w:bottom w:val="single" w:sz="4" w:space="0" w:color="auto"/>
              <w:right w:val="single" w:sz="4" w:space="0" w:color="auto"/>
            </w:tcBorders>
            <w:shd w:val="clear" w:color="auto" w:fill="auto"/>
            <w:noWrap/>
            <w:vAlign w:val="center"/>
            <w:hideMark/>
          </w:tcPr>
          <w:p w14:paraId="11906919"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r>
      <w:tr w:rsidR="00225CCC" w:rsidRPr="00C87EA6" w14:paraId="62C332B3" w14:textId="77777777" w:rsidTr="00225CCC">
        <w:trPr>
          <w:trHeight w:val="546"/>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20D23068"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12</w:t>
            </w:r>
          </w:p>
        </w:tc>
        <w:tc>
          <w:tcPr>
            <w:tcW w:w="271" w:type="pct"/>
            <w:gridSpan w:val="2"/>
            <w:tcBorders>
              <w:top w:val="nil"/>
              <w:left w:val="nil"/>
              <w:bottom w:val="single" w:sz="4" w:space="0" w:color="auto"/>
              <w:right w:val="single" w:sz="4" w:space="0" w:color="auto"/>
            </w:tcBorders>
          </w:tcPr>
          <w:p w14:paraId="3A97CC97"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Apopa</w:t>
            </w:r>
          </w:p>
        </w:tc>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6C908948"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21" w:type="pct"/>
            <w:tcBorders>
              <w:top w:val="nil"/>
              <w:left w:val="nil"/>
              <w:bottom w:val="single" w:sz="4" w:space="0" w:color="auto"/>
              <w:right w:val="single" w:sz="4" w:space="0" w:color="auto"/>
            </w:tcBorders>
            <w:shd w:val="clear" w:color="auto" w:fill="auto"/>
            <w:noWrap/>
            <w:vAlign w:val="center"/>
            <w:hideMark/>
          </w:tcPr>
          <w:p w14:paraId="7FEF737B"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54" w:type="pct"/>
            <w:tcBorders>
              <w:top w:val="nil"/>
              <w:left w:val="nil"/>
              <w:bottom w:val="single" w:sz="4" w:space="0" w:color="auto"/>
              <w:right w:val="single" w:sz="4" w:space="0" w:color="auto"/>
            </w:tcBorders>
            <w:shd w:val="clear" w:color="auto" w:fill="auto"/>
            <w:noWrap/>
            <w:vAlign w:val="center"/>
            <w:hideMark/>
          </w:tcPr>
          <w:p w14:paraId="202E3E48"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322" w:type="pct"/>
            <w:tcBorders>
              <w:top w:val="nil"/>
              <w:left w:val="nil"/>
              <w:bottom w:val="single" w:sz="4" w:space="0" w:color="auto"/>
              <w:right w:val="single" w:sz="4" w:space="0" w:color="auto"/>
            </w:tcBorders>
            <w:shd w:val="clear" w:color="auto" w:fill="auto"/>
            <w:noWrap/>
            <w:vAlign w:val="center"/>
            <w:hideMark/>
          </w:tcPr>
          <w:p w14:paraId="291808BB"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18/12/24</w:t>
            </w:r>
          </w:p>
        </w:tc>
        <w:tc>
          <w:tcPr>
            <w:tcW w:w="131" w:type="pct"/>
            <w:tcBorders>
              <w:top w:val="nil"/>
              <w:left w:val="nil"/>
              <w:bottom w:val="single" w:sz="4" w:space="0" w:color="auto"/>
              <w:right w:val="single" w:sz="4" w:space="0" w:color="auto"/>
            </w:tcBorders>
            <w:shd w:val="clear" w:color="auto" w:fill="auto"/>
            <w:noWrap/>
            <w:vAlign w:val="center"/>
            <w:hideMark/>
          </w:tcPr>
          <w:p w14:paraId="1A13A6BB"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138" w:type="pct"/>
            <w:tcBorders>
              <w:top w:val="nil"/>
              <w:left w:val="nil"/>
              <w:bottom w:val="single" w:sz="4" w:space="0" w:color="auto"/>
              <w:right w:val="single" w:sz="4" w:space="0" w:color="auto"/>
            </w:tcBorders>
            <w:shd w:val="clear" w:color="auto" w:fill="auto"/>
            <w:noWrap/>
            <w:vAlign w:val="center"/>
            <w:hideMark/>
          </w:tcPr>
          <w:p w14:paraId="7EF021A1"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415" w:type="pct"/>
            <w:tcBorders>
              <w:top w:val="nil"/>
              <w:left w:val="nil"/>
              <w:bottom w:val="single" w:sz="4" w:space="0" w:color="auto"/>
              <w:right w:val="single" w:sz="4" w:space="0" w:color="auto"/>
            </w:tcBorders>
            <w:shd w:val="clear" w:color="auto" w:fill="auto"/>
            <w:vAlign w:val="center"/>
            <w:hideMark/>
          </w:tcPr>
          <w:p w14:paraId="5D472B8D"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sidRPr="00C87EA6">
              <w:rPr>
                <w:rFonts w:ascii="Calibri" w:eastAsia="Times New Roman" w:hAnsi="Calibri" w:cs="Calibri"/>
                <w:color w:val="000000"/>
                <w:sz w:val="20"/>
                <w:lang w:eastAsia="es-SV"/>
              </w:rPr>
              <w:t>SSO - Distrito Apopa</w:t>
            </w:r>
          </w:p>
        </w:tc>
        <w:tc>
          <w:tcPr>
            <w:tcW w:w="763" w:type="pct"/>
            <w:tcBorders>
              <w:top w:val="nil"/>
              <w:left w:val="nil"/>
              <w:bottom w:val="single" w:sz="4" w:space="0" w:color="auto"/>
              <w:right w:val="single" w:sz="4" w:space="0" w:color="auto"/>
            </w:tcBorders>
            <w:shd w:val="clear" w:color="auto" w:fill="auto"/>
            <w:noWrap/>
            <w:vAlign w:val="center"/>
            <w:hideMark/>
          </w:tcPr>
          <w:p w14:paraId="0E5EA90D"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UCP</w:t>
            </w:r>
          </w:p>
        </w:tc>
        <w:tc>
          <w:tcPr>
            <w:tcW w:w="565" w:type="pct"/>
            <w:tcBorders>
              <w:top w:val="nil"/>
              <w:left w:val="nil"/>
              <w:bottom w:val="single" w:sz="4" w:space="0" w:color="auto"/>
              <w:right w:val="single" w:sz="4" w:space="0" w:color="auto"/>
            </w:tcBorders>
            <w:shd w:val="clear" w:color="auto" w:fill="auto"/>
            <w:vAlign w:val="center"/>
            <w:hideMark/>
          </w:tcPr>
          <w:p w14:paraId="60880F9E"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Comunicaciones, expedientes contrataciones</w:t>
            </w:r>
          </w:p>
        </w:tc>
        <w:tc>
          <w:tcPr>
            <w:tcW w:w="395" w:type="pct"/>
            <w:tcBorders>
              <w:top w:val="nil"/>
              <w:left w:val="nil"/>
              <w:bottom w:val="single" w:sz="4" w:space="0" w:color="auto"/>
              <w:right w:val="single" w:sz="4" w:space="0" w:color="auto"/>
            </w:tcBorders>
            <w:shd w:val="clear" w:color="auto" w:fill="auto"/>
            <w:noWrap/>
            <w:vAlign w:val="center"/>
            <w:hideMark/>
          </w:tcPr>
          <w:p w14:paraId="5ECC0D91"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2015 - 2024</w:t>
            </w:r>
          </w:p>
        </w:tc>
        <w:tc>
          <w:tcPr>
            <w:tcW w:w="553" w:type="pct"/>
            <w:tcBorders>
              <w:top w:val="nil"/>
              <w:left w:val="nil"/>
              <w:bottom w:val="single" w:sz="4" w:space="0" w:color="auto"/>
              <w:right w:val="single" w:sz="4" w:space="0" w:color="auto"/>
            </w:tcBorders>
            <w:shd w:val="clear" w:color="auto" w:fill="auto"/>
            <w:noWrap/>
            <w:vAlign w:val="center"/>
            <w:hideMark/>
          </w:tcPr>
          <w:p w14:paraId="55316677"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Papel</w:t>
            </w:r>
          </w:p>
        </w:tc>
        <w:tc>
          <w:tcPr>
            <w:tcW w:w="384" w:type="pct"/>
            <w:tcBorders>
              <w:top w:val="nil"/>
              <w:left w:val="nil"/>
              <w:bottom w:val="single" w:sz="4" w:space="0" w:color="auto"/>
              <w:right w:val="single" w:sz="4" w:space="0" w:color="auto"/>
            </w:tcBorders>
            <w:shd w:val="clear" w:color="auto" w:fill="auto"/>
            <w:noWrap/>
            <w:vAlign w:val="center"/>
            <w:hideMark/>
          </w:tcPr>
          <w:p w14:paraId="6334C78F"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110</w:t>
            </w:r>
          </w:p>
        </w:tc>
        <w:tc>
          <w:tcPr>
            <w:tcW w:w="230" w:type="pct"/>
            <w:tcBorders>
              <w:top w:val="nil"/>
              <w:left w:val="nil"/>
              <w:bottom w:val="single" w:sz="4" w:space="0" w:color="auto"/>
              <w:right w:val="single" w:sz="4" w:space="0" w:color="auto"/>
            </w:tcBorders>
            <w:shd w:val="clear" w:color="auto" w:fill="auto"/>
            <w:noWrap/>
            <w:vAlign w:val="center"/>
            <w:hideMark/>
          </w:tcPr>
          <w:p w14:paraId="7AD89B1A"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19037</w:t>
            </w:r>
          </w:p>
        </w:tc>
      </w:tr>
      <w:tr w:rsidR="00225CCC" w:rsidRPr="00C87EA6" w14:paraId="33D6B409" w14:textId="77777777" w:rsidTr="00225CCC">
        <w:trPr>
          <w:trHeight w:val="273"/>
        </w:trPr>
        <w:tc>
          <w:tcPr>
            <w:tcW w:w="145" w:type="pct"/>
            <w:tcBorders>
              <w:top w:val="nil"/>
              <w:left w:val="single" w:sz="4" w:space="0" w:color="auto"/>
              <w:bottom w:val="single" w:sz="4" w:space="0" w:color="auto"/>
              <w:right w:val="single" w:sz="4" w:space="0" w:color="auto"/>
            </w:tcBorders>
            <w:shd w:val="clear" w:color="auto" w:fill="auto"/>
            <w:noWrap/>
            <w:vAlign w:val="center"/>
            <w:hideMark/>
          </w:tcPr>
          <w:p w14:paraId="757CD969"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13</w:t>
            </w:r>
          </w:p>
        </w:tc>
        <w:tc>
          <w:tcPr>
            <w:tcW w:w="271" w:type="pct"/>
            <w:gridSpan w:val="2"/>
            <w:tcBorders>
              <w:top w:val="nil"/>
              <w:left w:val="nil"/>
              <w:bottom w:val="single" w:sz="4" w:space="0" w:color="auto"/>
              <w:right w:val="single" w:sz="4" w:space="0" w:color="auto"/>
            </w:tcBorders>
          </w:tcPr>
          <w:p w14:paraId="51AD8FEC"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Apopa</w:t>
            </w:r>
          </w:p>
        </w:tc>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0A773777"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21" w:type="pct"/>
            <w:tcBorders>
              <w:top w:val="nil"/>
              <w:left w:val="nil"/>
              <w:bottom w:val="single" w:sz="4" w:space="0" w:color="auto"/>
              <w:right w:val="single" w:sz="4" w:space="0" w:color="auto"/>
            </w:tcBorders>
            <w:shd w:val="clear" w:color="auto" w:fill="auto"/>
            <w:noWrap/>
            <w:vAlign w:val="center"/>
            <w:hideMark/>
          </w:tcPr>
          <w:p w14:paraId="1A9784D5"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254" w:type="pct"/>
            <w:tcBorders>
              <w:top w:val="nil"/>
              <w:left w:val="nil"/>
              <w:bottom w:val="single" w:sz="4" w:space="0" w:color="auto"/>
              <w:right w:val="single" w:sz="4" w:space="0" w:color="auto"/>
            </w:tcBorders>
            <w:shd w:val="clear" w:color="auto" w:fill="auto"/>
            <w:noWrap/>
            <w:vAlign w:val="center"/>
            <w:hideMark/>
          </w:tcPr>
          <w:p w14:paraId="41CFA67C"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322" w:type="pct"/>
            <w:tcBorders>
              <w:top w:val="nil"/>
              <w:left w:val="nil"/>
              <w:bottom w:val="single" w:sz="4" w:space="0" w:color="auto"/>
              <w:right w:val="single" w:sz="4" w:space="0" w:color="auto"/>
            </w:tcBorders>
            <w:shd w:val="clear" w:color="auto" w:fill="auto"/>
            <w:noWrap/>
            <w:vAlign w:val="center"/>
            <w:hideMark/>
          </w:tcPr>
          <w:p w14:paraId="5632CB59"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18/12/24</w:t>
            </w:r>
          </w:p>
        </w:tc>
        <w:tc>
          <w:tcPr>
            <w:tcW w:w="131" w:type="pct"/>
            <w:tcBorders>
              <w:top w:val="nil"/>
              <w:left w:val="nil"/>
              <w:bottom w:val="single" w:sz="4" w:space="0" w:color="auto"/>
              <w:right w:val="single" w:sz="4" w:space="0" w:color="auto"/>
            </w:tcBorders>
            <w:shd w:val="clear" w:color="auto" w:fill="auto"/>
            <w:noWrap/>
            <w:vAlign w:val="center"/>
            <w:hideMark/>
          </w:tcPr>
          <w:p w14:paraId="75AFE92D"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w:t>
            </w:r>
          </w:p>
        </w:tc>
        <w:tc>
          <w:tcPr>
            <w:tcW w:w="138" w:type="pct"/>
            <w:tcBorders>
              <w:top w:val="nil"/>
              <w:left w:val="nil"/>
              <w:bottom w:val="single" w:sz="4" w:space="0" w:color="auto"/>
              <w:right w:val="single" w:sz="4" w:space="0" w:color="auto"/>
            </w:tcBorders>
            <w:shd w:val="clear" w:color="auto" w:fill="auto"/>
            <w:noWrap/>
            <w:vAlign w:val="center"/>
            <w:hideMark/>
          </w:tcPr>
          <w:p w14:paraId="78914700"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x</w:t>
            </w:r>
          </w:p>
        </w:tc>
        <w:tc>
          <w:tcPr>
            <w:tcW w:w="415" w:type="pct"/>
            <w:tcBorders>
              <w:top w:val="nil"/>
              <w:left w:val="nil"/>
              <w:bottom w:val="single" w:sz="4" w:space="0" w:color="auto"/>
              <w:right w:val="single" w:sz="4" w:space="0" w:color="auto"/>
            </w:tcBorders>
            <w:shd w:val="clear" w:color="auto" w:fill="auto"/>
            <w:vAlign w:val="center"/>
            <w:hideMark/>
          </w:tcPr>
          <w:p w14:paraId="785DBB50"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sidRPr="00C87EA6">
              <w:rPr>
                <w:rFonts w:ascii="Calibri" w:eastAsia="Times New Roman" w:hAnsi="Calibri" w:cs="Calibri"/>
                <w:color w:val="000000"/>
                <w:sz w:val="20"/>
                <w:lang w:eastAsia="es-SV"/>
              </w:rPr>
              <w:t>SSO - Distrito Apopa</w:t>
            </w:r>
          </w:p>
        </w:tc>
        <w:tc>
          <w:tcPr>
            <w:tcW w:w="763" w:type="pct"/>
            <w:tcBorders>
              <w:top w:val="nil"/>
              <w:left w:val="nil"/>
              <w:bottom w:val="single" w:sz="4" w:space="0" w:color="auto"/>
              <w:right w:val="single" w:sz="4" w:space="0" w:color="auto"/>
            </w:tcBorders>
            <w:shd w:val="clear" w:color="auto" w:fill="auto"/>
            <w:noWrap/>
            <w:vAlign w:val="center"/>
            <w:hideMark/>
          </w:tcPr>
          <w:p w14:paraId="3EE7F70E"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Auditoría interna</w:t>
            </w:r>
          </w:p>
        </w:tc>
        <w:tc>
          <w:tcPr>
            <w:tcW w:w="565" w:type="pct"/>
            <w:tcBorders>
              <w:top w:val="nil"/>
              <w:left w:val="nil"/>
              <w:bottom w:val="single" w:sz="4" w:space="0" w:color="auto"/>
              <w:right w:val="single" w:sz="4" w:space="0" w:color="auto"/>
            </w:tcBorders>
            <w:shd w:val="clear" w:color="auto" w:fill="auto"/>
            <w:vAlign w:val="center"/>
            <w:hideMark/>
          </w:tcPr>
          <w:p w14:paraId="63FDABD3"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 xml:space="preserve">Informes </w:t>
            </w:r>
          </w:p>
        </w:tc>
        <w:tc>
          <w:tcPr>
            <w:tcW w:w="395" w:type="pct"/>
            <w:tcBorders>
              <w:top w:val="nil"/>
              <w:left w:val="nil"/>
              <w:bottom w:val="single" w:sz="4" w:space="0" w:color="auto"/>
              <w:right w:val="single" w:sz="4" w:space="0" w:color="auto"/>
            </w:tcBorders>
            <w:shd w:val="clear" w:color="auto" w:fill="auto"/>
            <w:noWrap/>
            <w:vAlign w:val="center"/>
            <w:hideMark/>
          </w:tcPr>
          <w:p w14:paraId="15B5B265"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2011 - 2019</w:t>
            </w:r>
          </w:p>
        </w:tc>
        <w:tc>
          <w:tcPr>
            <w:tcW w:w="553" w:type="pct"/>
            <w:tcBorders>
              <w:top w:val="nil"/>
              <w:left w:val="nil"/>
              <w:bottom w:val="single" w:sz="4" w:space="0" w:color="auto"/>
              <w:right w:val="single" w:sz="4" w:space="0" w:color="auto"/>
            </w:tcBorders>
            <w:shd w:val="clear" w:color="auto" w:fill="auto"/>
            <w:noWrap/>
            <w:vAlign w:val="center"/>
            <w:hideMark/>
          </w:tcPr>
          <w:p w14:paraId="76898004"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Papel</w:t>
            </w:r>
          </w:p>
        </w:tc>
        <w:tc>
          <w:tcPr>
            <w:tcW w:w="384" w:type="pct"/>
            <w:tcBorders>
              <w:top w:val="nil"/>
              <w:left w:val="nil"/>
              <w:bottom w:val="single" w:sz="4" w:space="0" w:color="auto"/>
              <w:right w:val="single" w:sz="4" w:space="0" w:color="auto"/>
            </w:tcBorders>
            <w:shd w:val="clear" w:color="auto" w:fill="auto"/>
            <w:noWrap/>
            <w:vAlign w:val="center"/>
            <w:hideMark/>
          </w:tcPr>
          <w:p w14:paraId="1401038E"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84</w:t>
            </w:r>
          </w:p>
        </w:tc>
        <w:tc>
          <w:tcPr>
            <w:tcW w:w="230" w:type="pct"/>
            <w:tcBorders>
              <w:top w:val="nil"/>
              <w:left w:val="nil"/>
              <w:bottom w:val="single" w:sz="4" w:space="0" w:color="auto"/>
              <w:right w:val="single" w:sz="4" w:space="0" w:color="auto"/>
            </w:tcBorders>
            <w:shd w:val="clear" w:color="auto" w:fill="auto"/>
            <w:noWrap/>
            <w:vAlign w:val="center"/>
            <w:hideMark/>
          </w:tcPr>
          <w:p w14:paraId="05F219DC" w14:textId="77777777" w:rsidR="00777574" w:rsidRPr="00C87EA6" w:rsidRDefault="00777574" w:rsidP="00021827">
            <w:pPr>
              <w:spacing w:after="0" w:line="240" w:lineRule="auto"/>
              <w:jc w:val="center"/>
              <w:rPr>
                <w:rFonts w:ascii="Calibri" w:eastAsia="Times New Roman" w:hAnsi="Calibri" w:cs="Calibri"/>
                <w:color w:val="000000"/>
                <w:lang w:eastAsia="es-SV"/>
              </w:rPr>
            </w:pPr>
            <w:r w:rsidRPr="00C87EA6">
              <w:rPr>
                <w:rFonts w:ascii="Calibri" w:eastAsia="Times New Roman" w:hAnsi="Calibri" w:cs="Calibri"/>
                <w:color w:val="000000"/>
                <w:lang w:eastAsia="es-SV"/>
              </w:rPr>
              <w:t>38393</w:t>
            </w:r>
          </w:p>
        </w:tc>
      </w:tr>
      <w:tr w:rsidR="00225CCC" w:rsidRPr="00C87EA6" w14:paraId="1AA7B6A7" w14:textId="77777777" w:rsidTr="00225CCC">
        <w:trPr>
          <w:trHeight w:val="273"/>
        </w:trPr>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C59011"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lastRenderedPageBreak/>
              <w:t>14</w:t>
            </w:r>
          </w:p>
        </w:tc>
        <w:tc>
          <w:tcPr>
            <w:tcW w:w="271" w:type="pct"/>
            <w:gridSpan w:val="2"/>
            <w:tcBorders>
              <w:top w:val="single" w:sz="4" w:space="0" w:color="auto"/>
              <w:left w:val="nil"/>
              <w:bottom w:val="single" w:sz="4" w:space="0" w:color="auto"/>
              <w:right w:val="single" w:sz="4" w:space="0" w:color="auto"/>
            </w:tcBorders>
          </w:tcPr>
          <w:p w14:paraId="0C34AB01"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Nejapa</w:t>
            </w:r>
          </w:p>
        </w:tc>
        <w:tc>
          <w:tcPr>
            <w:tcW w:w="2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90FC22"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221" w:type="pct"/>
            <w:tcBorders>
              <w:top w:val="single" w:sz="4" w:space="0" w:color="auto"/>
              <w:left w:val="nil"/>
              <w:bottom w:val="single" w:sz="4" w:space="0" w:color="auto"/>
              <w:right w:val="single" w:sz="4" w:space="0" w:color="auto"/>
            </w:tcBorders>
            <w:shd w:val="clear" w:color="auto" w:fill="auto"/>
            <w:noWrap/>
            <w:vAlign w:val="center"/>
          </w:tcPr>
          <w:p w14:paraId="64259C16"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254" w:type="pct"/>
            <w:tcBorders>
              <w:top w:val="single" w:sz="4" w:space="0" w:color="auto"/>
              <w:left w:val="nil"/>
              <w:bottom w:val="single" w:sz="4" w:space="0" w:color="auto"/>
              <w:right w:val="single" w:sz="4" w:space="0" w:color="auto"/>
            </w:tcBorders>
            <w:shd w:val="clear" w:color="auto" w:fill="auto"/>
            <w:noWrap/>
            <w:vAlign w:val="center"/>
          </w:tcPr>
          <w:p w14:paraId="11E1DBE0"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322" w:type="pct"/>
            <w:tcBorders>
              <w:top w:val="single" w:sz="4" w:space="0" w:color="auto"/>
              <w:left w:val="nil"/>
              <w:bottom w:val="single" w:sz="4" w:space="0" w:color="auto"/>
              <w:right w:val="single" w:sz="4" w:space="0" w:color="auto"/>
            </w:tcBorders>
            <w:shd w:val="clear" w:color="auto" w:fill="auto"/>
            <w:noWrap/>
            <w:vAlign w:val="center"/>
          </w:tcPr>
          <w:p w14:paraId="20BCD8B9"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06/12/24</w:t>
            </w:r>
          </w:p>
        </w:tc>
        <w:tc>
          <w:tcPr>
            <w:tcW w:w="131" w:type="pct"/>
            <w:tcBorders>
              <w:top w:val="single" w:sz="4" w:space="0" w:color="auto"/>
              <w:left w:val="nil"/>
              <w:bottom w:val="single" w:sz="4" w:space="0" w:color="auto"/>
              <w:right w:val="single" w:sz="4" w:space="0" w:color="auto"/>
            </w:tcBorders>
            <w:shd w:val="clear" w:color="auto" w:fill="auto"/>
            <w:noWrap/>
            <w:vAlign w:val="center"/>
          </w:tcPr>
          <w:p w14:paraId="07D2FB77"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138" w:type="pct"/>
            <w:tcBorders>
              <w:top w:val="single" w:sz="4" w:space="0" w:color="auto"/>
              <w:left w:val="nil"/>
              <w:bottom w:val="single" w:sz="4" w:space="0" w:color="auto"/>
              <w:right w:val="single" w:sz="4" w:space="0" w:color="auto"/>
            </w:tcBorders>
            <w:shd w:val="clear" w:color="auto" w:fill="auto"/>
            <w:noWrap/>
            <w:vAlign w:val="center"/>
          </w:tcPr>
          <w:p w14:paraId="4405B7EE"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415" w:type="pct"/>
            <w:tcBorders>
              <w:top w:val="single" w:sz="4" w:space="0" w:color="auto"/>
              <w:left w:val="nil"/>
              <w:bottom w:val="single" w:sz="4" w:space="0" w:color="auto"/>
              <w:right w:val="single" w:sz="4" w:space="0" w:color="auto"/>
            </w:tcBorders>
            <w:shd w:val="clear" w:color="auto" w:fill="auto"/>
            <w:vAlign w:val="center"/>
          </w:tcPr>
          <w:p w14:paraId="2A6E0C0A"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Pr>
                <w:rFonts w:ascii="Calibri" w:eastAsia="Times New Roman" w:hAnsi="Calibri" w:cs="Calibri"/>
                <w:color w:val="000000"/>
                <w:sz w:val="20"/>
                <w:lang w:eastAsia="es-SV"/>
              </w:rPr>
              <w:t>SSO – Distrito Nejapa</w:t>
            </w:r>
          </w:p>
        </w:tc>
        <w:tc>
          <w:tcPr>
            <w:tcW w:w="763" w:type="pct"/>
            <w:tcBorders>
              <w:top w:val="single" w:sz="4" w:space="0" w:color="auto"/>
              <w:left w:val="nil"/>
              <w:bottom w:val="single" w:sz="4" w:space="0" w:color="auto"/>
              <w:right w:val="single" w:sz="4" w:space="0" w:color="auto"/>
            </w:tcBorders>
            <w:shd w:val="clear" w:color="auto" w:fill="auto"/>
            <w:noWrap/>
            <w:vAlign w:val="center"/>
          </w:tcPr>
          <w:p w14:paraId="5AD0A8A8"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Unidad Contravencional</w:t>
            </w:r>
          </w:p>
        </w:tc>
        <w:tc>
          <w:tcPr>
            <w:tcW w:w="565" w:type="pct"/>
            <w:tcBorders>
              <w:top w:val="single" w:sz="4" w:space="0" w:color="auto"/>
              <w:left w:val="nil"/>
              <w:bottom w:val="single" w:sz="4" w:space="0" w:color="auto"/>
              <w:right w:val="single" w:sz="4" w:space="0" w:color="auto"/>
            </w:tcBorders>
            <w:shd w:val="clear" w:color="auto" w:fill="auto"/>
            <w:vAlign w:val="center"/>
          </w:tcPr>
          <w:p w14:paraId="11E32ABF"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Expediente</w:t>
            </w:r>
          </w:p>
        </w:tc>
        <w:tc>
          <w:tcPr>
            <w:tcW w:w="395" w:type="pct"/>
            <w:tcBorders>
              <w:top w:val="single" w:sz="4" w:space="0" w:color="auto"/>
              <w:left w:val="nil"/>
              <w:bottom w:val="single" w:sz="4" w:space="0" w:color="auto"/>
              <w:right w:val="single" w:sz="4" w:space="0" w:color="auto"/>
            </w:tcBorders>
            <w:shd w:val="clear" w:color="auto" w:fill="auto"/>
            <w:noWrap/>
            <w:vAlign w:val="center"/>
          </w:tcPr>
          <w:p w14:paraId="52EBA293"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2020 -2020</w:t>
            </w:r>
          </w:p>
        </w:tc>
        <w:tc>
          <w:tcPr>
            <w:tcW w:w="553" w:type="pct"/>
            <w:tcBorders>
              <w:top w:val="single" w:sz="4" w:space="0" w:color="auto"/>
              <w:left w:val="nil"/>
              <w:bottom w:val="single" w:sz="4" w:space="0" w:color="auto"/>
              <w:right w:val="single" w:sz="4" w:space="0" w:color="auto"/>
            </w:tcBorders>
            <w:shd w:val="clear" w:color="auto" w:fill="auto"/>
            <w:noWrap/>
            <w:vAlign w:val="center"/>
          </w:tcPr>
          <w:p w14:paraId="34C8BC4B"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Papel</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13EC4963"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1</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6AC82105"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27</w:t>
            </w:r>
          </w:p>
        </w:tc>
      </w:tr>
      <w:tr w:rsidR="00225CCC" w:rsidRPr="00C87EA6" w14:paraId="6FCBCA6E" w14:textId="77777777" w:rsidTr="00225CCC">
        <w:trPr>
          <w:trHeight w:val="273"/>
        </w:trPr>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16E5A2"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15</w:t>
            </w:r>
          </w:p>
        </w:tc>
        <w:tc>
          <w:tcPr>
            <w:tcW w:w="271" w:type="pct"/>
            <w:gridSpan w:val="2"/>
            <w:tcBorders>
              <w:top w:val="single" w:sz="4" w:space="0" w:color="auto"/>
              <w:left w:val="nil"/>
              <w:bottom w:val="single" w:sz="4" w:space="0" w:color="auto"/>
              <w:right w:val="single" w:sz="4" w:space="0" w:color="auto"/>
            </w:tcBorders>
          </w:tcPr>
          <w:p w14:paraId="1C743DD6"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Nejapa</w:t>
            </w:r>
          </w:p>
        </w:tc>
        <w:tc>
          <w:tcPr>
            <w:tcW w:w="2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75073F"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221" w:type="pct"/>
            <w:tcBorders>
              <w:top w:val="single" w:sz="4" w:space="0" w:color="auto"/>
              <w:left w:val="nil"/>
              <w:bottom w:val="single" w:sz="4" w:space="0" w:color="auto"/>
              <w:right w:val="single" w:sz="4" w:space="0" w:color="auto"/>
            </w:tcBorders>
            <w:shd w:val="clear" w:color="auto" w:fill="auto"/>
            <w:noWrap/>
            <w:vAlign w:val="center"/>
          </w:tcPr>
          <w:p w14:paraId="4EA3C0D2"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254" w:type="pct"/>
            <w:tcBorders>
              <w:top w:val="single" w:sz="4" w:space="0" w:color="auto"/>
              <w:left w:val="nil"/>
              <w:bottom w:val="single" w:sz="4" w:space="0" w:color="auto"/>
              <w:right w:val="single" w:sz="4" w:space="0" w:color="auto"/>
            </w:tcBorders>
            <w:shd w:val="clear" w:color="auto" w:fill="auto"/>
            <w:noWrap/>
            <w:vAlign w:val="center"/>
          </w:tcPr>
          <w:p w14:paraId="7B291652"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322" w:type="pct"/>
            <w:tcBorders>
              <w:top w:val="single" w:sz="4" w:space="0" w:color="auto"/>
              <w:left w:val="nil"/>
              <w:bottom w:val="single" w:sz="4" w:space="0" w:color="auto"/>
              <w:right w:val="single" w:sz="4" w:space="0" w:color="auto"/>
            </w:tcBorders>
            <w:shd w:val="clear" w:color="auto" w:fill="auto"/>
            <w:noWrap/>
            <w:vAlign w:val="center"/>
          </w:tcPr>
          <w:p w14:paraId="724A466A"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3/12/24</w:t>
            </w:r>
          </w:p>
        </w:tc>
        <w:tc>
          <w:tcPr>
            <w:tcW w:w="131" w:type="pct"/>
            <w:tcBorders>
              <w:top w:val="single" w:sz="4" w:space="0" w:color="auto"/>
              <w:left w:val="nil"/>
              <w:bottom w:val="single" w:sz="4" w:space="0" w:color="auto"/>
              <w:right w:val="single" w:sz="4" w:space="0" w:color="auto"/>
            </w:tcBorders>
            <w:shd w:val="clear" w:color="auto" w:fill="auto"/>
            <w:noWrap/>
            <w:vAlign w:val="center"/>
          </w:tcPr>
          <w:p w14:paraId="267C4FD0"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138" w:type="pct"/>
            <w:tcBorders>
              <w:top w:val="single" w:sz="4" w:space="0" w:color="auto"/>
              <w:left w:val="nil"/>
              <w:bottom w:val="single" w:sz="4" w:space="0" w:color="auto"/>
              <w:right w:val="single" w:sz="4" w:space="0" w:color="auto"/>
            </w:tcBorders>
            <w:shd w:val="clear" w:color="auto" w:fill="auto"/>
            <w:noWrap/>
            <w:vAlign w:val="center"/>
          </w:tcPr>
          <w:p w14:paraId="0A0EA96B"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415" w:type="pct"/>
            <w:tcBorders>
              <w:top w:val="single" w:sz="4" w:space="0" w:color="auto"/>
              <w:left w:val="nil"/>
              <w:bottom w:val="single" w:sz="4" w:space="0" w:color="auto"/>
              <w:right w:val="single" w:sz="4" w:space="0" w:color="auto"/>
            </w:tcBorders>
            <w:shd w:val="clear" w:color="auto" w:fill="auto"/>
            <w:vAlign w:val="center"/>
          </w:tcPr>
          <w:p w14:paraId="6F8632F4"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Pr>
                <w:rFonts w:ascii="Calibri" w:eastAsia="Times New Roman" w:hAnsi="Calibri" w:cs="Calibri"/>
                <w:color w:val="000000"/>
                <w:sz w:val="20"/>
                <w:lang w:eastAsia="es-SV"/>
              </w:rPr>
              <w:t>SSO – Distrito Nejapa</w:t>
            </w:r>
          </w:p>
        </w:tc>
        <w:tc>
          <w:tcPr>
            <w:tcW w:w="763" w:type="pct"/>
            <w:tcBorders>
              <w:top w:val="single" w:sz="4" w:space="0" w:color="auto"/>
              <w:left w:val="nil"/>
              <w:bottom w:val="single" w:sz="4" w:space="0" w:color="auto"/>
              <w:right w:val="single" w:sz="4" w:space="0" w:color="auto"/>
            </w:tcBorders>
            <w:shd w:val="clear" w:color="auto" w:fill="auto"/>
            <w:noWrap/>
            <w:vAlign w:val="center"/>
          </w:tcPr>
          <w:p w14:paraId="0A5DA69E"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UCP</w:t>
            </w:r>
          </w:p>
        </w:tc>
        <w:tc>
          <w:tcPr>
            <w:tcW w:w="565" w:type="pct"/>
            <w:tcBorders>
              <w:top w:val="single" w:sz="4" w:space="0" w:color="auto"/>
              <w:left w:val="nil"/>
              <w:bottom w:val="single" w:sz="4" w:space="0" w:color="auto"/>
              <w:right w:val="single" w:sz="4" w:space="0" w:color="auto"/>
            </w:tcBorders>
            <w:shd w:val="clear" w:color="auto" w:fill="auto"/>
            <w:vAlign w:val="center"/>
          </w:tcPr>
          <w:p w14:paraId="45CDA522"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Expediente</w:t>
            </w:r>
          </w:p>
        </w:tc>
        <w:tc>
          <w:tcPr>
            <w:tcW w:w="395" w:type="pct"/>
            <w:tcBorders>
              <w:top w:val="single" w:sz="4" w:space="0" w:color="auto"/>
              <w:left w:val="nil"/>
              <w:bottom w:val="single" w:sz="4" w:space="0" w:color="auto"/>
              <w:right w:val="single" w:sz="4" w:space="0" w:color="auto"/>
            </w:tcBorders>
            <w:shd w:val="clear" w:color="auto" w:fill="auto"/>
            <w:noWrap/>
            <w:vAlign w:val="center"/>
          </w:tcPr>
          <w:p w14:paraId="7D44E9DB"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2021 - 2021</w:t>
            </w:r>
          </w:p>
        </w:tc>
        <w:tc>
          <w:tcPr>
            <w:tcW w:w="553" w:type="pct"/>
            <w:tcBorders>
              <w:top w:val="single" w:sz="4" w:space="0" w:color="auto"/>
              <w:left w:val="nil"/>
              <w:bottom w:val="single" w:sz="4" w:space="0" w:color="auto"/>
              <w:right w:val="single" w:sz="4" w:space="0" w:color="auto"/>
            </w:tcBorders>
            <w:shd w:val="clear" w:color="auto" w:fill="auto"/>
            <w:noWrap/>
            <w:vAlign w:val="center"/>
          </w:tcPr>
          <w:p w14:paraId="57CC74F6"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Papel</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59AFEBB0"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1</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4CF1B579"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112</w:t>
            </w:r>
          </w:p>
        </w:tc>
      </w:tr>
      <w:tr w:rsidR="00225CCC" w:rsidRPr="00C87EA6" w14:paraId="277D4239" w14:textId="77777777" w:rsidTr="00225CCC">
        <w:trPr>
          <w:trHeight w:val="273"/>
        </w:trPr>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21D83E"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16</w:t>
            </w:r>
          </w:p>
        </w:tc>
        <w:tc>
          <w:tcPr>
            <w:tcW w:w="271" w:type="pct"/>
            <w:gridSpan w:val="2"/>
            <w:tcBorders>
              <w:top w:val="single" w:sz="4" w:space="0" w:color="auto"/>
              <w:left w:val="nil"/>
              <w:bottom w:val="single" w:sz="4" w:space="0" w:color="auto"/>
              <w:right w:val="single" w:sz="4" w:space="0" w:color="auto"/>
            </w:tcBorders>
          </w:tcPr>
          <w:p w14:paraId="4571AD25"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Nejapa</w:t>
            </w:r>
          </w:p>
        </w:tc>
        <w:tc>
          <w:tcPr>
            <w:tcW w:w="2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0C5090"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221" w:type="pct"/>
            <w:tcBorders>
              <w:top w:val="single" w:sz="4" w:space="0" w:color="auto"/>
              <w:left w:val="nil"/>
              <w:bottom w:val="single" w:sz="4" w:space="0" w:color="auto"/>
              <w:right w:val="single" w:sz="4" w:space="0" w:color="auto"/>
            </w:tcBorders>
            <w:shd w:val="clear" w:color="auto" w:fill="auto"/>
            <w:noWrap/>
            <w:vAlign w:val="center"/>
          </w:tcPr>
          <w:p w14:paraId="347B8246"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254" w:type="pct"/>
            <w:tcBorders>
              <w:top w:val="single" w:sz="4" w:space="0" w:color="auto"/>
              <w:left w:val="nil"/>
              <w:bottom w:val="single" w:sz="4" w:space="0" w:color="auto"/>
              <w:right w:val="single" w:sz="4" w:space="0" w:color="auto"/>
            </w:tcBorders>
            <w:shd w:val="clear" w:color="auto" w:fill="auto"/>
            <w:noWrap/>
            <w:vAlign w:val="center"/>
          </w:tcPr>
          <w:p w14:paraId="014188BB"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322" w:type="pct"/>
            <w:tcBorders>
              <w:top w:val="single" w:sz="4" w:space="0" w:color="auto"/>
              <w:left w:val="nil"/>
              <w:bottom w:val="single" w:sz="4" w:space="0" w:color="auto"/>
              <w:right w:val="single" w:sz="4" w:space="0" w:color="auto"/>
            </w:tcBorders>
            <w:shd w:val="clear" w:color="auto" w:fill="auto"/>
            <w:noWrap/>
            <w:vAlign w:val="center"/>
          </w:tcPr>
          <w:p w14:paraId="4A27247B"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03/10/24</w:t>
            </w:r>
          </w:p>
        </w:tc>
        <w:tc>
          <w:tcPr>
            <w:tcW w:w="131" w:type="pct"/>
            <w:tcBorders>
              <w:top w:val="single" w:sz="4" w:space="0" w:color="auto"/>
              <w:left w:val="nil"/>
              <w:bottom w:val="single" w:sz="4" w:space="0" w:color="auto"/>
              <w:right w:val="single" w:sz="4" w:space="0" w:color="auto"/>
            </w:tcBorders>
            <w:shd w:val="clear" w:color="auto" w:fill="auto"/>
            <w:noWrap/>
            <w:vAlign w:val="center"/>
          </w:tcPr>
          <w:p w14:paraId="5AAF6584"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138" w:type="pct"/>
            <w:tcBorders>
              <w:top w:val="single" w:sz="4" w:space="0" w:color="auto"/>
              <w:left w:val="nil"/>
              <w:bottom w:val="single" w:sz="4" w:space="0" w:color="auto"/>
              <w:right w:val="single" w:sz="4" w:space="0" w:color="auto"/>
            </w:tcBorders>
            <w:shd w:val="clear" w:color="auto" w:fill="auto"/>
            <w:noWrap/>
            <w:vAlign w:val="center"/>
          </w:tcPr>
          <w:p w14:paraId="15D64E4D"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415" w:type="pct"/>
            <w:tcBorders>
              <w:top w:val="single" w:sz="4" w:space="0" w:color="auto"/>
              <w:left w:val="nil"/>
              <w:bottom w:val="single" w:sz="4" w:space="0" w:color="auto"/>
              <w:right w:val="single" w:sz="4" w:space="0" w:color="auto"/>
            </w:tcBorders>
            <w:shd w:val="clear" w:color="auto" w:fill="auto"/>
            <w:vAlign w:val="center"/>
          </w:tcPr>
          <w:p w14:paraId="59868F2D"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Pr>
                <w:rFonts w:ascii="Calibri" w:eastAsia="Times New Roman" w:hAnsi="Calibri" w:cs="Calibri"/>
                <w:color w:val="000000"/>
                <w:sz w:val="20"/>
                <w:lang w:eastAsia="es-SV"/>
              </w:rPr>
              <w:t>SSO – Distrito Nejapa</w:t>
            </w:r>
          </w:p>
        </w:tc>
        <w:tc>
          <w:tcPr>
            <w:tcW w:w="763" w:type="pct"/>
            <w:tcBorders>
              <w:top w:val="single" w:sz="4" w:space="0" w:color="auto"/>
              <w:left w:val="nil"/>
              <w:bottom w:val="single" w:sz="4" w:space="0" w:color="auto"/>
              <w:right w:val="single" w:sz="4" w:space="0" w:color="auto"/>
            </w:tcBorders>
            <w:shd w:val="clear" w:color="auto" w:fill="auto"/>
            <w:noWrap/>
            <w:vAlign w:val="center"/>
          </w:tcPr>
          <w:p w14:paraId="1A2F9BD3"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Talento Humano</w:t>
            </w:r>
          </w:p>
        </w:tc>
        <w:tc>
          <w:tcPr>
            <w:tcW w:w="565" w:type="pct"/>
            <w:tcBorders>
              <w:top w:val="single" w:sz="4" w:space="0" w:color="auto"/>
              <w:left w:val="nil"/>
              <w:bottom w:val="single" w:sz="4" w:space="0" w:color="auto"/>
              <w:right w:val="single" w:sz="4" w:space="0" w:color="auto"/>
            </w:tcBorders>
            <w:shd w:val="clear" w:color="auto" w:fill="auto"/>
            <w:vAlign w:val="center"/>
          </w:tcPr>
          <w:p w14:paraId="2F79A566"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Planillas</w:t>
            </w:r>
          </w:p>
        </w:tc>
        <w:tc>
          <w:tcPr>
            <w:tcW w:w="395" w:type="pct"/>
            <w:tcBorders>
              <w:top w:val="single" w:sz="4" w:space="0" w:color="auto"/>
              <w:left w:val="nil"/>
              <w:bottom w:val="single" w:sz="4" w:space="0" w:color="auto"/>
              <w:right w:val="single" w:sz="4" w:space="0" w:color="auto"/>
            </w:tcBorders>
            <w:shd w:val="clear" w:color="auto" w:fill="auto"/>
            <w:noWrap/>
            <w:vAlign w:val="center"/>
          </w:tcPr>
          <w:p w14:paraId="68CB1949"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2010 - 2019</w:t>
            </w:r>
          </w:p>
        </w:tc>
        <w:tc>
          <w:tcPr>
            <w:tcW w:w="553" w:type="pct"/>
            <w:tcBorders>
              <w:top w:val="single" w:sz="4" w:space="0" w:color="auto"/>
              <w:left w:val="nil"/>
              <w:bottom w:val="single" w:sz="4" w:space="0" w:color="auto"/>
              <w:right w:val="single" w:sz="4" w:space="0" w:color="auto"/>
            </w:tcBorders>
            <w:shd w:val="clear" w:color="auto" w:fill="auto"/>
            <w:noWrap/>
            <w:vAlign w:val="center"/>
          </w:tcPr>
          <w:p w14:paraId="5296008D"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Papel</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5FA004CD"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18E515AD"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w:t>
            </w:r>
          </w:p>
        </w:tc>
      </w:tr>
      <w:tr w:rsidR="00225CCC" w:rsidRPr="00C87EA6" w14:paraId="7E4E3108" w14:textId="77777777" w:rsidTr="00225CCC">
        <w:trPr>
          <w:trHeight w:val="273"/>
        </w:trPr>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625D47"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17</w:t>
            </w:r>
          </w:p>
        </w:tc>
        <w:tc>
          <w:tcPr>
            <w:tcW w:w="271" w:type="pct"/>
            <w:gridSpan w:val="2"/>
            <w:tcBorders>
              <w:top w:val="single" w:sz="4" w:space="0" w:color="auto"/>
              <w:left w:val="nil"/>
              <w:bottom w:val="single" w:sz="4" w:space="0" w:color="auto"/>
              <w:right w:val="single" w:sz="4" w:space="0" w:color="auto"/>
            </w:tcBorders>
          </w:tcPr>
          <w:p w14:paraId="57A114BB"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Nejapa</w:t>
            </w:r>
          </w:p>
        </w:tc>
        <w:tc>
          <w:tcPr>
            <w:tcW w:w="2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A51CA7"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221" w:type="pct"/>
            <w:tcBorders>
              <w:top w:val="single" w:sz="4" w:space="0" w:color="auto"/>
              <w:left w:val="nil"/>
              <w:bottom w:val="single" w:sz="4" w:space="0" w:color="auto"/>
              <w:right w:val="single" w:sz="4" w:space="0" w:color="auto"/>
            </w:tcBorders>
            <w:shd w:val="clear" w:color="auto" w:fill="auto"/>
            <w:noWrap/>
            <w:vAlign w:val="center"/>
          </w:tcPr>
          <w:p w14:paraId="2E4920E4"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254" w:type="pct"/>
            <w:tcBorders>
              <w:top w:val="single" w:sz="4" w:space="0" w:color="auto"/>
              <w:left w:val="nil"/>
              <w:bottom w:val="single" w:sz="4" w:space="0" w:color="auto"/>
              <w:right w:val="single" w:sz="4" w:space="0" w:color="auto"/>
            </w:tcBorders>
            <w:shd w:val="clear" w:color="auto" w:fill="auto"/>
            <w:noWrap/>
            <w:vAlign w:val="center"/>
          </w:tcPr>
          <w:p w14:paraId="467F85B9"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322" w:type="pct"/>
            <w:tcBorders>
              <w:top w:val="single" w:sz="4" w:space="0" w:color="auto"/>
              <w:left w:val="nil"/>
              <w:bottom w:val="single" w:sz="4" w:space="0" w:color="auto"/>
              <w:right w:val="single" w:sz="4" w:space="0" w:color="auto"/>
            </w:tcBorders>
            <w:shd w:val="clear" w:color="auto" w:fill="auto"/>
            <w:noWrap/>
            <w:vAlign w:val="center"/>
          </w:tcPr>
          <w:p w14:paraId="2539DB35"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03/10/24</w:t>
            </w:r>
          </w:p>
        </w:tc>
        <w:tc>
          <w:tcPr>
            <w:tcW w:w="131" w:type="pct"/>
            <w:tcBorders>
              <w:top w:val="single" w:sz="4" w:space="0" w:color="auto"/>
              <w:left w:val="nil"/>
              <w:bottom w:val="single" w:sz="4" w:space="0" w:color="auto"/>
              <w:right w:val="single" w:sz="4" w:space="0" w:color="auto"/>
            </w:tcBorders>
            <w:shd w:val="clear" w:color="auto" w:fill="auto"/>
            <w:noWrap/>
            <w:vAlign w:val="center"/>
          </w:tcPr>
          <w:p w14:paraId="379B414B"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138" w:type="pct"/>
            <w:tcBorders>
              <w:top w:val="single" w:sz="4" w:space="0" w:color="auto"/>
              <w:left w:val="nil"/>
              <w:bottom w:val="single" w:sz="4" w:space="0" w:color="auto"/>
              <w:right w:val="single" w:sz="4" w:space="0" w:color="auto"/>
            </w:tcBorders>
            <w:shd w:val="clear" w:color="auto" w:fill="auto"/>
            <w:noWrap/>
            <w:vAlign w:val="center"/>
          </w:tcPr>
          <w:p w14:paraId="5A24A732"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415" w:type="pct"/>
            <w:tcBorders>
              <w:top w:val="single" w:sz="4" w:space="0" w:color="auto"/>
              <w:left w:val="nil"/>
              <w:bottom w:val="single" w:sz="4" w:space="0" w:color="auto"/>
              <w:right w:val="single" w:sz="4" w:space="0" w:color="auto"/>
            </w:tcBorders>
            <w:shd w:val="clear" w:color="auto" w:fill="auto"/>
            <w:vAlign w:val="center"/>
          </w:tcPr>
          <w:p w14:paraId="4B2F17E8"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Pr>
                <w:rFonts w:ascii="Calibri" w:eastAsia="Times New Roman" w:hAnsi="Calibri" w:cs="Calibri"/>
                <w:color w:val="000000"/>
                <w:sz w:val="20"/>
                <w:lang w:eastAsia="es-SV"/>
              </w:rPr>
              <w:t>SSO – Distrito Nejapa</w:t>
            </w:r>
          </w:p>
        </w:tc>
        <w:tc>
          <w:tcPr>
            <w:tcW w:w="763" w:type="pct"/>
            <w:tcBorders>
              <w:top w:val="single" w:sz="4" w:space="0" w:color="auto"/>
              <w:left w:val="nil"/>
              <w:bottom w:val="single" w:sz="4" w:space="0" w:color="auto"/>
              <w:right w:val="single" w:sz="4" w:space="0" w:color="auto"/>
            </w:tcBorders>
            <w:shd w:val="clear" w:color="auto" w:fill="auto"/>
            <w:noWrap/>
            <w:vAlign w:val="center"/>
          </w:tcPr>
          <w:p w14:paraId="68B50AF3"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Talento Humano</w:t>
            </w:r>
          </w:p>
        </w:tc>
        <w:tc>
          <w:tcPr>
            <w:tcW w:w="565" w:type="pct"/>
            <w:tcBorders>
              <w:top w:val="single" w:sz="4" w:space="0" w:color="auto"/>
              <w:left w:val="nil"/>
              <w:bottom w:val="single" w:sz="4" w:space="0" w:color="auto"/>
              <w:right w:val="single" w:sz="4" w:space="0" w:color="auto"/>
            </w:tcBorders>
            <w:shd w:val="clear" w:color="auto" w:fill="auto"/>
            <w:vAlign w:val="center"/>
          </w:tcPr>
          <w:p w14:paraId="04720D28"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Planillas</w:t>
            </w:r>
          </w:p>
        </w:tc>
        <w:tc>
          <w:tcPr>
            <w:tcW w:w="395" w:type="pct"/>
            <w:tcBorders>
              <w:top w:val="single" w:sz="4" w:space="0" w:color="auto"/>
              <w:left w:val="nil"/>
              <w:bottom w:val="single" w:sz="4" w:space="0" w:color="auto"/>
              <w:right w:val="single" w:sz="4" w:space="0" w:color="auto"/>
            </w:tcBorders>
            <w:shd w:val="clear" w:color="auto" w:fill="auto"/>
            <w:noWrap/>
            <w:vAlign w:val="center"/>
          </w:tcPr>
          <w:p w14:paraId="266F7B32"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2019 - 2020</w:t>
            </w:r>
          </w:p>
        </w:tc>
        <w:tc>
          <w:tcPr>
            <w:tcW w:w="553" w:type="pct"/>
            <w:tcBorders>
              <w:top w:val="single" w:sz="4" w:space="0" w:color="auto"/>
              <w:left w:val="nil"/>
              <w:bottom w:val="single" w:sz="4" w:space="0" w:color="auto"/>
              <w:right w:val="single" w:sz="4" w:space="0" w:color="auto"/>
            </w:tcBorders>
            <w:shd w:val="clear" w:color="auto" w:fill="auto"/>
            <w:noWrap/>
            <w:vAlign w:val="center"/>
          </w:tcPr>
          <w:p w14:paraId="1DD5E177"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Papel</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313763D4"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34FD8E70"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w:t>
            </w:r>
          </w:p>
        </w:tc>
      </w:tr>
      <w:tr w:rsidR="00225CCC" w:rsidRPr="00C87EA6" w14:paraId="5F2EC0D4" w14:textId="77777777" w:rsidTr="00225CCC">
        <w:trPr>
          <w:trHeight w:val="273"/>
        </w:trPr>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BBF1A6"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18</w:t>
            </w:r>
          </w:p>
        </w:tc>
        <w:tc>
          <w:tcPr>
            <w:tcW w:w="271" w:type="pct"/>
            <w:gridSpan w:val="2"/>
            <w:tcBorders>
              <w:top w:val="single" w:sz="4" w:space="0" w:color="auto"/>
              <w:left w:val="nil"/>
              <w:bottom w:val="single" w:sz="4" w:space="0" w:color="auto"/>
              <w:right w:val="single" w:sz="4" w:space="0" w:color="auto"/>
            </w:tcBorders>
          </w:tcPr>
          <w:p w14:paraId="7D323CF3"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Nejapa</w:t>
            </w:r>
          </w:p>
        </w:tc>
        <w:tc>
          <w:tcPr>
            <w:tcW w:w="2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5939B5"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221" w:type="pct"/>
            <w:tcBorders>
              <w:top w:val="single" w:sz="4" w:space="0" w:color="auto"/>
              <w:left w:val="nil"/>
              <w:bottom w:val="single" w:sz="4" w:space="0" w:color="auto"/>
              <w:right w:val="single" w:sz="4" w:space="0" w:color="auto"/>
            </w:tcBorders>
            <w:shd w:val="clear" w:color="auto" w:fill="auto"/>
            <w:noWrap/>
            <w:vAlign w:val="center"/>
          </w:tcPr>
          <w:p w14:paraId="790778F1"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254" w:type="pct"/>
            <w:tcBorders>
              <w:top w:val="single" w:sz="4" w:space="0" w:color="auto"/>
              <w:left w:val="nil"/>
              <w:bottom w:val="single" w:sz="4" w:space="0" w:color="auto"/>
              <w:right w:val="single" w:sz="4" w:space="0" w:color="auto"/>
            </w:tcBorders>
            <w:shd w:val="clear" w:color="auto" w:fill="auto"/>
            <w:noWrap/>
            <w:vAlign w:val="center"/>
          </w:tcPr>
          <w:p w14:paraId="2EB7AB7D"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322" w:type="pct"/>
            <w:tcBorders>
              <w:top w:val="single" w:sz="4" w:space="0" w:color="auto"/>
              <w:left w:val="nil"/>
              <w:bottom w:val="single" w:sz="4" w:space="0" w:color="auto"/>
              <w:right w:val="single" w:sz="4" w:space="0" w:color="auto"/>
            </w:tcBorders>
            <w:shd w:val="clear" w:color="auto" w:fill="auto"/>
            <w:noWrap/>
            <w:vAlign w:val="center"/>
          </w:tcPr>
          <w:p w14:paraId="573AB0A7"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03/10/24</w:t>
            </w:r>
          </w:p>
        </w:tc>
        <w:tc>
          <w:tcPr>
            <w:tcW w:w="131" w:type="pct"/>
            <w:tcBorders>
              <w:top w:val="single" w:sz="4" w:space="0" w:color="auto"/>
              <w:left w:val="nil"/>
              <w:bottom w:val="single" w:sz="4" w:space="0" w:color="auto"/>
              <w:right w:val="single" w:sz="4" w:space="0" w:color="auto"/>
            </w:tcBorders>
            <w:shd w:val="clear" w:color="auto" w:fill="auto"/>
            <w:noWrap/>
            <w:vAlign w:val="center"/>
          </w:tcPr>
          <w:p w14:paraId="0197D322"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138" w:type="pct"/>
            <w:tcBorders>
              <w:top w:val="single" w:sz="4" w:space="0" w:color="auto"/>
              <w:left w:val="nil"/>
              <w:bottom w:val="single" w:sz="4" w:space="0" w:color="auto"/>
              <w:right w:val="single" w:sz="4" w:space="0" w:color="auto"/>
            </w:tcBorders>
            <w:shd w:val="clear" w:color="auto" w:fill="auto"/>
            <w:noWrap/>
            <w:vAlign w:val="center"/>
          </w:tcPr>
          <w:p w14:paraId="388B785F"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415" w:type="pct"/>
            <w:tcBorders>
              <w:top w:val="single" w:sz="4" w:space="0" w:color="auto"/>
              <w:left w:val="nil"/>
              <w:bottom w:val="single" w:sz="4" w:space="0" w:color="auto"/>
              <w:right w:val="single" w:sz="4" w:space="0" w:color="auto"/>
            </w:tcBorders>
            <w:shd w:val="clear" w:color="auto" w:fill="auto"/>
            <w:vAlign w:val="center"/>
          </w:tcPr>
          <w:p w14:paraId="5995B71E"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Pr>
                <w:rFonts w:ascii="Calibri" w:eastAsia="Times New Roman" w:hAnsi="Calibri" w:cs="Calibri"/>
                <w:color w:val="000000"/>
                <w:sz w:val="20"/>
                <w:lang w:eastAsia="es-SV"/>
              </w:rPr>
              <w:t>SSO – Distrito Nejapa</w:t>
            </w:r>
          </w:p>
        </w:tc>
        <w:tc>
          <w:tcPr>
            <w:tcW w:w="763" w:type="pct"/>
            <w:tcBorders>
              <w:top w:val="single" w:sz="4" w:space="0" w:color="auto"/>
              <w:left w:val="nil"/>
              <w:bottom w:val="single" w:sz="4" w:space="0" w:color="auto"/>
              <w:right w:val="single" w:sz="4" w:space="0" w:color="auto"/>
            </w:tcBorders>
            <w:shd w:val="clear" w:color="auto" w:fill="auto"/>
            <w:noWrap/>
            <w:vAlign w:val="center"/>
          </w:tcPr>
          <w:p w14:paraId="5F9EE0B3"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Talento Humano</w:t>
            </w:r>
          </w:p>
        </w:tc>
        <w:tc>
          <w:tcPr>
            <w:tcW w:w="565" w:type="pct"/>
            <w:tcBorders>
              <w:top w:val="single" w:sz="4" w:space="0" w:color="auto"/>
              <w:left w:val="nil"/>
              <w:bottom w:val="single" w:sz="4" w:space="0" w:color="auto"/>
              <w:right w:val="single" w:sz="4" w:space="0" w:color="auto"/>
            </w:tcBorders>
            <w:shd w:val="clear" w:color="auto" w:fill="auto"/>
            <w:vAlign w:val="center"/>
          </w:tcPr>
          <w:p w14:paraId="6D1F14F5"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Expediente</w:t>
            </w:r>
          </w:p>
        </w:tc>
        <w:tc>
          <w:tcPr>
            <w:tcW w:w="395" w:type="pct"/>
            <w:tcBorders>
              <w:top w:val="single" w:sz="4" w:space="0" w:color="auto"/>
              <w:left w:val="nil"/>
              <w:bottom w:val="single" w:sz="4" w:space="0" w:color="auto"/>
              <w:right w:val="single" w:sz="4" w:space="0" w:color="auto"/>
            </w:tcBorders>
            <w:shd w:val="clear" w:color="auto" w:fill="auto"/>
            <w:noWrap/>
            <w:vAlign w:val="center"/>
          </w:tcPr>
          <w:p w14:paraId="5C73E45A"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2016 - 2016</w:t>
            </w:r>
          </w:p>
        </w:tc>
        <w:tc>
          <w:tcPr>
            <w:tcW w:w="553" w:type="pct"/>
            <w:tcBorders>
              <w:top w:val="single" w:sz="4" w:space="0" w:color="auto"/>
              <w:left w:val="nil"/>
              <w:bottom w:val="single" w:sz="4" w:space="0" w:color="auto"/>
              <w:right w:val="single" w:sz="4" w:space="0" w:color="auto"/>
            </w:tcBorders>
            <w:shd w:val="clear" w:color="auto" w:fill="auto"/>
            <w:noWrap/>
            <w:vAlign w:val="center"/>
          </w:tcPr>
          <w:p w14:paraId="650C3985"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Papel</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21078194"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1</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3802D193"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27</w:t>
            </w:r>
          </w:p>
        </w:tc>
      </w:tr>
      <w:tr w:rsidR="00225CCC" w:rsidRPr="00C87EA6" w14:paraId="720606E8" w14:textId="77777777" w:rsidTr="00225CCC">
        <w:trPr>
          <w:trHeight w:val="273"/>
        </w:trPr>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A86959"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19</w:t>
            </w:r>
          </w:p>
        </w:tc>
        <w:tc>
          <w:tcPr>
            <w:tcW w:w="271" w:type="pct"/>
            <w:gridSpan w:val="2"/>
            <w:tcBorders>
              <w:top w:val="single" w:sz="4" w:space="0" w:color="auto"/>
              <w:left w:val="nil"/>
              <w:bottom w:val="single" w:sz="4" w:space="0" w:color="auto"/>
              <w:right w:val="single" w:sz="4" w:space="0" w:color="auto"/>
            </w:tcBorders>
          </w:tcPr>
          <w:p w14:paraId="1ADE3721"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Nejapa</w:t>
            </w:r>
          </w:p>
        </w:tc>
        <w:tc>
          <w:tcPr>
            <w:tcW w:w="2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F59E84"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221" w:type="pct"/>
            <w:tcBorders>
              <w:top w:val="single" w:sz="4" w:space="0" w:color="auto"/>
              <w:left w:val="nil"/>
              <w:bottom w:val="single" w:sz="4" w:space="0" w:color="auto"/>
              <w:right w:val="single" w:sz="4" w:space="0" w:color="auto"/>
            </w:tcBorders>
            <w:shd w:val="clear" w:color="auto" w:fill="auto"/>
            <w:noWrap/>
            <w:vAlign w:val="center"/>
          </w:tcPr>
          <w:p w14:paraId="3ECF0A44"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254" w:type="pct"/>
            <w:tcBorders>
              <w:top w:val="single" w:sz="4" w:space="0" w:color="auto"/>
              <w:left w:val="nil"/>
              <w:bottom w:val="single" w:sz="4" w:space="0" w:color="auto"/>
              <w:right w:val="single" w:sz="4" w:space="0" w:color="auto"/>
            </w:tcBorders>
            <w:shd w:val="clear" w:color="auto" w:fill="auto"/>
            <w:noWrap/>
            <w:vAlign w:val="center"/>
          </w:tcPr>
          <w:p w14:paraId="27C9A427"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322" w:type="pct"/>
            <w:tcBorders>
              <w:top w:val="single" w:sz="4" w:space="0" w:color="auto"/>
              <w:left w:val="nil"/>
              <w:bottom w:val="single" w:sz="4" w:space="0" w:color="auto"/>
              <w:right w:val="single" w:sz="4" w:space="0" w:color="auto"/>
            </w:tcBorders>
            <w:shd w:val="clear" w:color="auto" w:fill="auto"/>
            <w:noWrap/>
            <w:vAlign w:val="center"/>
          </w:tcPr>
          <w:p w14:paraId="7DAB30A6"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18/10/24</w:t>
            </w:r>
          </w:p>
        </w:tc>
        <w:tc>
          <w:tcPr>
            <w:tcW w:w="131" w:type="pct"/>
            <w:tcBorders>
              <w:top w:val="single" w:sz="4" w:space="0" w:color="auto"/>
              <w:left w:val="nil"/>
              <w:bottom w:val="single" w:sz="4" w:space="0" w:color="auto"/>
              <w:right w:val="single" w:sz="4" w:space="0" w:color="auto"/>
            </w:tcBorders>
            <w:shd w:val="clear" w:color="auto" w:fill="auto"/>
            <w:noWrap/>
            <w:vAlign w:val="center"/>
          </w:tcPr>
          <w:p w14:paraId="2B765142"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138" w:type="pct"/>
            <w:tcBorders>
              <w:top w:val="single" w:sz="4" w:space="0" w:color="auto"/>
              <w:left w:val="nil"/>
              <w:bottom w:val="single" w:sz="4" w:space="0" w:color="auto"/>
              <w:right w:val="single" w:sz="4" w:space="0" w:color="auto"/>
            </w:tcBorders>
            <w:shd w:val="clear" w:color="auto" w:fill="auto"/>
            <w:noWrap/>
            <w:vAlign w:val="center"/>
          </w:tcPr>
          <w:p w14:paraId="75181BAD"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415" w:type="pct"/>
            <w:tcBorders>
              <w:top w:val="single" w:sz="4" w:space="0" w:color="auto"/>
              <w:left w:val="nil"/>
              <w:bottom w:val="single" w:sz="4" w:space="0" w:color="auto"/>
              <w:right w:val="single" w:sz="4" w:space="0" w:color="auto"/>
            </w:tcBorders>
            <w:shd w:val="clear" w:color="auto" w:fill="auto"/>
            <w:vAlign w:val="center"/>
          </w:tcPr>
          <w:p w14:paraId="38EABFB9"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Pr>
                <w:rFonts w:ascii="Calibri" w:eastAsia="Times New Roman" w:hAnsi="Calibri" w:cs="Calibri"/>
                <w:color w:val="000000"/>
                <w:sz w:val="20"/>
                <w:lang w:eastAsia="es-SV"/>
              </w:rPr>
              <w:t>SSO – Distrito Nejapa</w:t>
            </w:r>
          </w:p>
        </w:tc>
        <w:tc>
          <w:tcPr>
            <w:tcW w:w="763" w:type="pct"/>
            <w:tcBorders>
              <w:top w:val="single" w:sz="4" w:space="0" w:color="auto"/>
              <w:left w:val="nil"/>
              <w:bottom w:val="single" w:sz="4" w:space="0" w:color="auto"/>
              <w:right w:val="single" w:sz="4" w:space="0" w:color="auto"/>
            </w:tcBorders>
            <w:shd w:val="clear" w:color="auto" w:fill="auto"/>
            <w:noWrap/>
            <w:vAlign w:val="center"/>
          </w:tcPr>
          <w:p w14:paraId="20C9EA0F"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Talento Humano</w:t>
            </w:r>
          </w:p>
        </w:tc>
        <w:tc>
          <w:tcPr>
            <w:tcW w:w="565" w:type="pct"/>
            <w:tcBorders>
              <w:top w:val="single" w:sz="4" w:space="0" w:color="auto"/>
              <w:left w:val="nil"/>
              <w:bottom w:val="single" w:sz="4" w:space="0" w:color="auto"/>
              <w:right w:val="single" w:sz="4" w:space="0" w:color="auto"/>
            </w:tcBorders>
            <w:shd w:val="clear" w:color="auto" w:fill="auto"/>
            <w:vAlign w:val="center"/>
          </w:tcPr>
          <w:p w14:paraId="7D2510B8"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 xml:space="preserve">Comunicación </w:t>
            </w:r>
          </w:p>
        </w:tc>
        <w:tc>
          <w:tcPr>
            <w:tcW w:w="395" w:type="pct"/>
            <w:tcBorders>
              <w:top w:val="single" w:sz="4" w:space="0" w:color="auto"/>
              <w:left w:val="nil"/>
              <w:bottom w:val="single" w:sz="4" w:space="0" w:color="auto"/>
              <w:right w:val="single" w:sz="4" w:space="0" w:color="auto"/>
            </w:tcBorders>
            <w:shd w:val="clear" w:color="auto" w:fill="auto"/>
            <w:noWrap/>
            <w:vAlign w:val="center"/>
          </w:tcPr>
          <w:p w14:paraId="11FF69CB"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2021 - 2021</w:t>
            </w:r>
          </w:p>
        </w:tc>
        <w:tc>
          <w:tcPr>
            <w:tcW w:w="553" w:type="pct"/>
            <w:tcBorders>
              <w:top w:val="single" w:sz="4" w:space="0" w:color="auto"/>
              <w:left w:val="nil"/>
              <w:bottom w:val="single" w:sz="4" w:space="0" w:color="auto"/>
              <w:right w:val="single" w:sz="4" w:space="0" w:color="auto"/>
            </w:tcBorders>
            <w:shd w:val="clear" w:color="auto" w:fill="auto"/>
            <w:noWrap/>
            <w:vAlign w:val="center"/>
          </w:tcPr>
          <w:p w14:paraId="0E8A4978"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Papel</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6A314753"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1</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7F8A26F8"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1</w:t>
            </w:r>
          </w:p>
        </w:tc>
      </w:tr>
      <w:tr w:rsidR="00225CCC" w:rsidRPr="00C87EA6" w14:paraId="0AEAF8A1" w14:textId="77777777" w:rsidTr="00225CCC">
        <w:trPr>
          <w:trHeight w:val="273"/>
        </w:trPr>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43D436"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20</w:t>
            </w:r>
          </w:p>
        </w:tc>
        <w:tc>
          <w:tcPr>
            <w:tcW w:w="271" w:type="pct"/>
            <w:gridSpan w:val="2"/>
            <w:tcBorders>
              <w:top w:val="single" w:sz="4" w:space="0" w:color="auto"/>
              <w:left w:val="nil"/>
              <w:bottom w:val="single" w:sz="4" w:space="0" w:color="auto"/>
              <w:right w:val="single" w:sz="4" w:space="0" w:color="auto"/>
            </w:tcBorders>
          </w:tcPr>
          <w:p w14:paraId="0131050C"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Nejapa</w:t>
            </w:r>
          </w:p>
        </w:tc>
        <w:tc>
          <w:tcPr>
            <w:tcW w:w="2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9B405A"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221" w:type="pct"/>
            <w:tcBorders>
              <w:top w:val="single" w:sz="4" w:space="0" w:color="auto"/>
              <w:left w:val="nil"/>
              <w:bottom w:val="single" w:sz="4" w:space="0" w:color="auto"/>
              <w:right w:val="single" w:sz="4" w:space="0" w:color="auto"/>
            </w:tcBorders>
            <w:shd w:val="clear" w:color="auto" w:fill="auto"/>
            <w:noWrap/>
            <w:vAlign w:val="center"/>
          </w:tcPr>
          <w:p w14:paraId="6F008FDD"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254" w:type="pct"/>
            <w:tcBorders>
              <w:top w:val="single" w:sz="4" w:space="0" w:color="auto"/>
              <w:left w:val="nil"/>
              <w:bottom w:val="single" w:sz="4" w:space="0" w:color="auto"/>
              <w:right w:val="single" w:sz="4" w:space="0" w:color="auto"/>
            </w:tcBorders>
            <w:shd w:val="clear" w:color="auto" w:fill="auto"/>
            <w:noWrap/>
            <w:vAlign w:val="center"/>
          </w:tcPr>
          <w:p w14:paraId="039C0E6B"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322" w:type="pct"/>
            <w:tcBorders>
              <w:top w:val="single" w:sz="4" w:space="0" w:color="auto"/>
              <w:left w:val="nil"/>
              <w:bottom w:val="single" w:sz="4" w:space="0" w:color="auto"/>
              <w:right w:val="single" w:sz="4" w:space="0" w:color="auto"/>
            </w:tcBorders>
            <w:shd w:val="clear" w:color="auto" w:fill="auto"/>
            <w:noWrap/>
            <w:vAlign w:val="center"/>
          </w:tcPr>
          <w:p w14:paraId="14E1DF8A"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21/10/24</w:t>
            </w:r>
          </w:p>
        </w:tc>
        <w:tc>
          <w:tcPr>
            <w:tcW w:w="131" w:type="pct"/>
            <w:tcBorders>
              <w:top w:val="single" w:sz="4" w:space="0" w:color="auto"/>
              <w:left w:val="nil"/>
              <w:bottom w:val="single" w:sz="4" w:space="0" w:color="auto"/>
              <w:right w:val="single" w:sz="4" w:space="0" w:color="auto"/>
            </w:tcBorders>
            <w:shd w:val="clear" w:color="auto" w:fill="auto"/>
            <w:noWrap/>
            <w:vAlign w:val="center"/>
          </w:tcPr>
          <w:p w14:paraId="38495B3E"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138" w:type="pct"/>
            <w:tcBorders>
              <w:top w:val="single" w:sz="4" w:space="0" w:color="auto"/>
              <w:left w:val="nil"/>
              <w:bottom w:val="single" w:sz="4" w:space="0" w:color="auto"/>
              <w:right w:val="single" w:sz="4" w:space="0" w:color="auto"/>
            </w:tcBorders>
            <w:shd w:val="clear" w:color="auto" w:fill="auto"/>
            <w:noWrap/>
            <w:vAlign w:val="center"/>
          </w:tcPr>
          <w:p w14:paraId="713E3682"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415" w:type="pct"/>
            <w:tcBorders>
              <w:top w:val="single" w:sz="4" w:space="0" w:color="auto"/>
              <w:left w:val="nil"/>
              <w:bottom w:val="single" w:sz="4" w:space="0" w:color="auto"/>
              <w:right w:val="single" w:sz="4" w:space="0" w:color="auto"/>
            </w:tcBorders>
            <w:shd w:val="clear" w:color="auto" w:fill="auto"/>
            <w:vAlign w:val="center"/>
          </w:tcPr>
          <w:p w14:paraId="7ABE0306"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Pr>
                <w:rFonts w:ascii="Calibri" w:eastAsia="Times New Roman" w:hAnsi="Calibri" w:cs="Calibri"/>
                <w:color w:val="000000"/>
                <w:sz w:val="20"/>
                <w:lang w:eastAsia="es-SV"/>
              </w:rPr>
              <w:t>SSO – Distrito Nejapa</w:t>
            </w:r>
          </w:p>
        </w:tc>
        <w:tc>
          <w:tcPr>
            <w:tcW w:w="763" w:type="pct"/>
            <w:tcBorders>
              <w:top w:val="single" w:sz="4" w:space="0" w:color="auto"/>
              <w:left w:val="nil"/>
              <w:bottom w:val="single" w:sz="4" w:space="0" w:color="auto"/>
              <w:right w:val="single" w:sz="4" w:space="0" w:color="auto"/>
            </w:tcBorders>
            <w:shd w:val="clear" w:color="auto" w:fill="auto"/>
            <w:noWrap/>
            <w:vAlign w:val="center"/>
          </w:tcPr>
          <w:p w14:paraId="6686E94D"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Talento Humano</w:t>
            </w:r>
          </w:p>
        </w:tc>
        <w:tc>
          <w:tcPr>
            <w:tcW w:w="565" w:type="pct"/>
            <w:tcBorders>
              <w:top w:val="single" w:sz="4" w:space="0" w:color="auto"/>
              <w:left w:val="nil"/>
              <w:bottom w:val="single" w:sz="4" w:space="0" w:color="auto"/>
              <w:right w:val="single" w:sz="4" w:space="0" w:color="auto"/>
            </w:tcBorders>
            <w:shd w:val="clear" w:color="auto" w:fill="auto"/>
            <w:vAlign w:val="center"/>
          </w:tcPr>
          <w:p w14:paraId="60B10D02"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Planillas</w:t>
            </w:r>
          </w:p>
        </w:tc>
        <w:tc>
          <w:tcPr>
            <w:tcW w:w="395" w:type="pct"/>
            <w:tcBorders>
              <w:top w:val="single" w:sz="4" w:space="0" w:color="auto"/>
              <w:left w:val="nil"/>
              <w:bottom w:val="single" w:sz="4" w:space="0" w:color="auto"/>
              <w:right w:val="single" w:sz="4" w:space="0" w:color="auto"/>
            </w:tcBorders>
            <w:shd w:val="clear" w:color="auto" w:fill="auto"/>
            <w:noWrap/>
            <w:vAlign w:val="center"/>
          </w:tcPr>
          <w:p w14:paraId="034CDDFF"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2020 - 2020</w:t>
            </w:r>
          </w:p>
        </w:tc>
        <w:tc>
          <w:tcPr>
            <w:tcW w:w="553" w:type="pct"/>
            <w:tcBorders>
              <w:top w:val="single" w:sz="4" w:space="0" w:color="auto"/>
              <w:left w:val="nil"/>
              <w:bottom w:val="single" w:sz="4" w:space="0" w:color="auto"/>
              <w:right w:val="single" w:sz="4" w:space="0" w:color="auto"/>
            </w:tcBorders>
            <w:shd w:val="clear" w:color="auto" w:fill="auto"/>
            <w:noWrap/>
            <w:vAlign w:val="center"/>
          </w:tcPr>
          <w:p w14:paraId="36ED3210"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Papel</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44A67305"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4097642D"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w:t>
            </w:r>
          </w:p>
        </w:tc>
      </w:tr>
      <w:tr w:rsidR="00225CCC" w:rsidRPr="00C87EA6" w14:paraId="47B361D9" w14:textId="77777777" w:rsidTr="00225CCC">
        <w:trPr>
          <w:trHeight w:val="273"/>
        </w:trPr>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50E9A3"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21</w:t>
            </w:r>
          </w:p>
        </w:tc>
        <w:tc>
          <w:tcPr>
            <w:tcW w:w="271" w:type="pct"/>
            <w:gridSpan w:val="2"/>
            <w:tcBorders>
              <w:top w:val="single" w:sz="4" w:space="0" w:color="auto"/>
              <w:left w:val="nil"/>
              <w:bottom w:val="single" w:sz="4" w:space="0" w:color="auto"/>
              <w:right w:val="single" w:sz="4" w:space="0" w:color="auto"/>
            </w:tcBorders>
          </w:tcPr>
          <w:p w14:paraId="0220186A"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Nejapa</w:t>
            </w:r>
          </w:p>
        </w:tc>
        <w:tc>
          <w:tcPr>
            <w:tcW w:w="2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555A46"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221" w:type="pct"/>
            <w:tcBorders>
              <w:top w:val="single" w:sz="4" w:space="0" w:color="auto"/>
              <w:left w:val="nil"/>
              <w:bottom w:val="single" w:sz="4" w:space="0" w:color="auto"/>
              <w:right w:val="single" w:sz="4" w:space="0" w:color="auto"/>
            </w:tcBorders>
            <w:shd w:val="clear" w:color="auto" w:fill="auto"/>
            <w:noWrap/>
            <w:vAlign w:val="center"/>
          </w:tcPr>
          <w:p w14:paraId="7974F902"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254" w:type="pct"/>
            <w:tcBorders>
              <w:top w:val="single" w:sz="4" w:space="0" w:color="auto"/>
              <w:left w:val="nil"/>
              <w:bottom w:val="single" w:sz="4" w:space="0" w:color="auto"/>
              <w:right w:val="single" w:sz="4" w:space="0" w:color="auto"/>
            </w:tcBorders>
            <w:shd w:val="clear" w:color="auto" w:fill="auto"/>
            <w:noWrap/>
            <w:vAlign w:val="center"/>
          </w:tcPr>
          <w:p w14:paraId="1781C0CF"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322" w:type="pct"/>
            <w:tcBorders>
              <w:top w:val="single" w:sz="4" w:space="0" w:color="auto"/>
              <w:left w:val="nil"/>
              <w:bottom w:val="single" w:sz="4" w:space="0" w:color="auto"/>
              <w:right w:val="single" w:sz="4" w:space="0" w:color="auto"/>
            </w:tcBorders>
            <w:shd w:val="clear" w:color="auto" w:fill="auto"/>
            <w:noWrap/>
            <w:vAlign w:val="center"/>
          </w:tcPr>
          <w:p w14:paraId="67CE7B12"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26/11/24</w:t>
            </w:r>
          </w:p>
        </w:tc>
        <w:tc>
          <w:tcPr>
            <w:tcW w:w="131" w:type="pct"/>
            <w:tcBorders>
              <w:top w:val="single" w:sz="4" w:space="0" w:color="auto"/>
              <w:left w:val="nil"/>
              <w:bottom w:val="single" w:sz="4" w:space="0" w:color="auto"/>
              <w:right w:val="single" w:sz="4" w:space="0" w:color="auto"/>
            </w:tcBorders>
            <w:shd w:val="clear" w:color="auto" w:fill="auto"/>
            <w:noWrap/>
            <w:vAlign w:val="center"/>
          </w:tcPr>
          <w:p w14:paraId="77545261"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138" w:type="pct"/>
            <w:tcBorders>
              <w:top w:val="single" w:sz="4" w:space="0" w:color="auto"/>
              <w:left w:val="nil"/>
              <w:bottom w:val="single" w:sz="4" w:space="0" w:color="auto"/>
              <w:right w:val="single" w:sz="4" w:space="0" w:color="auto"/>
            </w:tcBorders>
            <w:shd w:val="clear" w:color="auto" w:fill="auto"/>
            <w:noWrap/>
            <w:vAlign w:val="center"/>
          </w:tcPr>
          <w:p w14:paraId="78E94234"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415" w:type="pct"/>
            <w:tcBorders>
              <w:top w:val="single" w:sz="4" w:space="0" w:color="auto"/>
              <w:left w:val="nil"/>
              <w:bottom w:val="single" w:sz="4" w:space="0" w:color="auto"/>
              <w:right w:val="single" w:sz="4" w:space="0" w:color="auto"/>
            </w:tcBorders>
            <w:shd w:val="clear" w:color="auto" w:fill="auto"/>
            <w:vAlign w:val="center"/>
          </w:tcPr>
          <w:p w14:paraId="279DC58B"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Pr>
                <w:rFonts w:ascii="Calibri" w:eastAsia="Times New Roman" w:hAnsi="Calibri" w:cs="Calibri"/>
                <w:color w:val="000000"/>
                <w:sz w:val="20"/>
                <w:lang w:eastAsia="es-SV"/>
              </w:rPr>
              <w:t>SSO – Distrito Nejapa</w:t>
            </w:r>
          </w:p>
        </w:tc>
        <w:tc>
          <w:tcPr>
            <w:tcW w:w="763" w:type="pct"/>
            <w:tcBorders>
              <w:top w:val="single" w:sz="4" w:space="0" w:color="auto"/>
              <w:left w:val="nil"/>
              <w:bottom w:val="single" w:sz="4" w:space="0" w:color="auto"/>
              <w:right w:val="single" w:sz="4" w:space="0" w:color="auto"/>
            </w:tcBorders>
            <w:shd w:val="clear" w:color="auto" w:fill="auto"/>
            <w:noWrap/>
            <w:vAlign w:val="center"/>
          </w:tcPr>
          <w:p w14:paraId="6AB03AB0"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Talento Humano</w:t>
            </w:r>
          </w:p>
        </w:tc>
        <w:tc>
          <w:tcPr>
            <w:tcW w:w="565" w:type="pct"/>
            <w:tcBorders>
              <w:top w:val="single" w:sz="4" w:space="0" w:color="auto"/>
              <w:left w:val="nil"/>
              <w:bottom w:val="single" w:sz="4" w:space="0" w:color="auto"/>
              <w:right w:val="single" w:sz="4" w:space="0" w:color="auto"/>
            </w:tcBorders>
            <w:shd w:val="clear" w:color="auto" w:fill="auto"/>
            <w:vAlign w:val="center"/>
          </w:tcPr>
          <w:p w14:paraId="05C85FF0"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Ordenes de Descuento</w:t>
            </w:r>
          </w:p>
        </w:tc>
        <w:tc>
          <w:tcPr>
            <w:tcW w:w="395" w:type="pct"/>
            <w:tcBorders>
              <w:top w:val="single" w:sz="4" w:space="0" w:color="auto"/>
              <w:left w:val="nil"/>
              <w:bottom w:val="single" w:sz="4" w:space="0" w:color="auto"/>
              <w:right w:val="single" w:sz="4" w:space="0" w:color="auto"/>
            </w:tcBorders>
            <w:shd w:val="clear" w:color="auto" w:fill="auto"/>
            <w:noWrap/>
            <w:vAlign w:val="center"/>
          </w:tcPr>
          <w:p w14:paraId="7315202C"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 xml:space="preserve">2016 - 2022 </w:t>
            </w:r>
          </w:p>
        </w:tc>
        <w:tc>
          <w:tcPr>
            <w:tcW w:w="553" w:type="pct"/>
            <w:tcBorders>
              <w:top w:val="single" w:sz="4" w:space="0" w:color="auto"/>
              <w:left w:val="nil"/>
              <w:bottom w:val="single" w:sz="4" w:space="0" w:color="auto"/>
              <w:right w:val="single" w:sz="4" w:space="0" w:color="auto"/>
            </w:tcBorders>
            <w:shd w:val="clear" w:color="auto" w:fill="auto"/>
            <w:noWrap/>
            <w:vAlign w:val="center"/>
          </w:tcPr>
          <w:p w14:paraId="0C803BB6"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Papel</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2E7F752F"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6</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6ABF4B29"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6</w:t>
            </w:r>
          </w:p>
        </w:tc>
      </w:tr>
      <w:tr w:rsidR="00225CCC" w:rsidRPr="00C87EA6" w14:paraId="71A7ED1F" w14:textId="77777777" w:rsidTr="00225CCC">
        <w:trPr>
          <w:trHeight w:val="273"/>
        </w:trPr>
        <w:tc>
          <w:tcPr>
            <w:tcW w:w="1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BDA8A2"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22</w:t>
            </w:r>
          </w:p>
        </w:tc>
        <w:tc>
          <w:tcPr>
            <w:tcW w:w="271" w:type="pct"/>
            <w:gridSpan w:val="2"/>
            <w:tcBorders>
              <w:top w:val="single" w:sz="4" w:space="0" w:color="auto"/>
              <w:left w:val="nil"/>
              <w:bottom w:val="single" w:sz="4" w:space="0" w:color="auto"/>
              <w:right w:val="single" w:sz="4" w:space="0" w:color="auto"/>
            </w:tcBorders>
          </w:tcPr>
          <w:p w14:paraId="51FB30C8" w14:textId="77777777" w:rsidR="00777574"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Nejapa</w:t>
            </w:r>
          </w:p>
        </w:tc>
        <w:tc>
          <w:tcPr>
            <w:tcW w:w="2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8B5202"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221" w:type="pct"/>
            <w:tcBorders>
              <w:top w:val="single" w:sz="4" w:space="0" w:color="auto"/>
              <w:left w:val="nil"/>
              <w:bottom w:val="single" w:sz="4" w:space="0" w:color="auto"/>
              <w:right w:val="single" w:sz="4" w:space="0" w:color="auto"/>
            </w:tcBorders>
            <w:shd w:val="clear" w:color="auto" w:fill="auto"/>
            <w:noWrap/>
            <w:vAlign w:val="center"/>
          </w:tcPr>
          <w:p w14:paraId="77D5D909"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254" w:type="pct"/>
            <w:tcBorders>
              <w:top w:val="single" w:sz="4" w:space="0" w:color="auto"/>
              <w:left w:val="nil"/>
              <w:bottom w:val="single" w:sz="4" w:space="0" w:color="auto"/>
              <w:right w:val="single" w:sz="4" w:space="0" w:color="auto"/>
            </w:tcBorders>
            <w:shd w:val="clear" w:color="auto" w:fill="auto"/>
            <w:noWrap/>
            <w:vAlign w:val="center"/>
          </w:tcPr>
          <w:p w14:paraId="61F424F4"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322" w:type="pct"/>
            <w:tcBorders>
              <w:top w:val="single" w:sz="4" w:space="0" w:color="auto"/>
              <w:left w:val="nil"/>
              <w:bottom w:val="single" w:sz="4" w:space="0" w:color="auto"/>
              <w:right w:val="single" w:sz="4" w:space="0" w:color="auto"/>
            </w:tcBorders>
            <w:shd w:val="clear" w:color="auto" w:fill="auto"/>
            <w:noWrap/>
            <w:vAlign w:val="center"/>
          </w:tcPr>
          <w:p w14:paraId="6E3A9A0D"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27/11/24</w:t>
            </w:r>
          </w:p>
        </w:tc>
        <w:tc>
          <w:tcPr>
            <w:tcW w:w="131" w:type="pct"/>
            <w:tcBorders>
              <w:top w:val="single" w:sz="4" w:space="0" w:color="auto"/>
              <w:left w:val="nil"/>
              <w:bottom w:val="single" w:sz="4" w:space="0" w:color="auto"/>
              <w:right w:val="single" w:sz="4" w:space="0" w:color="auto"/>
            </w:tcBorders>
            <w:shd w:val="clear" w:color="auto" w:fill="auto"/>
            <w:noWrap/>
            <w:vAlign w:val="center"/>
          </w:tcPr>
          <w:p w14:paraId="5934D6C3"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x</w:t>
            </w:r>
          </w:p>
        </w:tc>
        <w:tc>
          <w:tcPr>
            <w:tcW w:w="138" w:type="pct"/>
            <w:tcBorders>
              <w:top w:val="single" w:sz="4" w:space="0" w:color="auto"/>
              <w:left w:val="nil"/>
              <w:bottom w:val="single" w:sz="4" w:space="0" w:color="auto"/>
              <w:right w:val="single" w:sz="4" w:space="0" w:color="auto"/>
            </w:tcBorders>
            <w:shd w:val="clear" w:color="auto" w:fill="auto"/>
            <w:noWrap/>
            <w:vAlign w:val="center"/>
          </w:tcPr>
          <w:p w14:paraId="5B1FE25C" w14:textId="77777777" w:rsidR="00777574" w:rsidRPr="00C87EA6" w:rsidRDefault="00777574" w:rsidP="00021827">
            <w:pPr>
              <w:spacing w:after="0" w:line="240" w:lineRule="auto"/>
              <w:jc w:val="center"/>
              <w:rPr>
                <w:rFonts w:ascii="Calibri" w:eastAsia="Times New Roman" w:hAnsi="Calibri" w:cs="Calibri"/>
                <w:color w:val="000000"/>
                <w:lang w:eastAsia="es-SV"/>
              </w:rPr>
            </w:pPr>
          </w:p>
        </w:tc>
        <w:tc>
          <w:tcPr>
            <w:tcW w:w="415" w:type="pct"/>
            <w:tcBorders>
              <w:top w:val="single" w:sz="4" w:space="0" w:color="auto"/>
              <w:left w:val="nil"/>
              <w:bottom w:val="single" w:sz="4" w:space="0" w:color="auto"/>
              <w:right w:val="single" w:sz="4" w:space="0" w:color="auto"/>
            </w:tcBorders>
            <w:shd w:val="clear" w:color="auto" w:fill="auto"/>
            <w:vAlign w:val="center"/>
          </w:tcPr>
          <w:p w14:paraId="713BD65C" w14:textId="77777777" w:rsidR="00777574" w:rsidRPr="00C87EA6" w:rsidRDefault="00777574" w:rsidP="00021827">
            <w:pPr>
              <w:spacing w:after="0" w:line="240" w:lineRule="auto"/>
              <w:jc w:val="center"/>
              <w:rPr>
                <w:rFonts w:ascii="Calibri" w:eastAsia="Times New Roman" w:hAnsi="Calibri" w:cs="Calibri"/>
                <w:color w:val="000000"/>
                <w:sz w:val="20"/>
                <w:lang w:eastAsia="es-SV"/>
              </w:rPr>
            </w:pPr>
            <w:r>
              <w:rPr>
                <w:rFonts w:ascii="Calibri" w:eastAsia="Times New Roman" w:hAnsi="Calibri" w:cs="Calibri"/>
                <w:color w:val="000000"/>
                <w:sz w:val="20"/>
                <w:lang w:eastAsia="es-SV"/>
              </w:rPr>
              <w:t>SSO – Distrito Nejapa</w:t>
            </w:r>
          </w:p>
        </w:tc>
        <w:tc>
          <w:tcPr>
            <w:tcW w:w="763" w:type="pct"/>
            <w:tcBorders>
              <w:top w:val="single" w:sz="4" w:space="0" w:color="auto"/>
              <w:left w:val="nil"/>
              <w:bottom w:val="single" w:sz="4" w:space="0" w:color="auto"/>
              <w:right w:val="single" w:sz="4" w:space="0" w:color="auto"/>
            </w:tcBorders>
            <w:shd w:val="clear" w:color="auto" w:fill="auto"/>
            <w:noWrap/>
            <w:vAlign w:val="center"/>
          </w:tcPr>
          <w:p w14:paraId="1F9B79B1"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Talento Humano</w:t>
            </w:r>
          </w:p>
        </w:tc>
        <w:tc>
          <w:tcPr>
            <w:tcW w:w="565" w:type="pct"/>
            <w:tcBorders>
              <w:top w:val="single" w:sz="4" w:space="0" w:color="auto"/>
              <w:left w:val="nil"/>
              <w:bottom w:val="single" w:sz="4" w:space="0" w:color="auto"/>
              <w:right w:val="single" w:sz="4" w:space="0" w:color="auto"/>
            </w:tcBorders>
            <w:shd w:val="clear" w:color="auto" w:fill="auto"/>
            <w:vAlign w:val="center"/>
          </w:tcPr>
          <w:p w14:paraId="2A982EEE"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Ordenes de Descuento</w:t>
            </w:r>
          </w:p>
        </w:tc>
        <w:tc>
          <w:tcPr>
            <w:tcW w:w="395" w:type="pct"/>
            <w:tcBorders>
              <w:top w:val="single" w:sz="4" w:space="0" w:color="auto"/>
              <w:left w:val="nil"/>
              <w:bottom w:val="single" w:sz="4" w:space="0" w:color="auto"/>
              <w:right w:val="single" w:sz="4" w:space="0" w:color="auto"/>
            </w:tcBorders>
            <w:shd w:val="clear" w:color="auto" w:fill="auto"/>
            <w:noWrap/>
            <w:vAlign w:val="center"/>
          </w:tcPr>
          <w:p w14:paraId="2B4D19B5"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2023 - 2023</w:t>
            </w:r>
          </w:p>
        </w:tc>
        <w:tc>
          <w:tcPr>
            <w:tcW w:w="553" w:type="pct"/>
            <w:tcBorders>
              <w:top w:val="single" w:sz="4" w:space="0" w:color="auto"/>
              <w:left w:val="nil"/>
              <w:bottom w:val="single" w:sz="4" w:space="0" w:color="auto"/>
              <w:right w:val="single" w:sz="4" w:space="0" w:color="auto"/>
            </w:tcBorders>
            <w:shd w:val="clear" w:color="auto" w:fill="auto"/>
            <w:noWrap/>
            <w:vAlign w:val="center"/>
          </w:tcPr>
          <w:p w14:paraId="47E005E7"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Papel</w:t>
            </w:r>
          </w:p>
        </w:tc>
        <w:tc>
          <w:tcPr>
            <w:tcW w:w="384" w:type="pct"/>
            <w:tcBorders>
              <w:top w:val="single" w:sz="4" w:space="0" w:color="auto"/>
              <w:left w:val="nil"/>
              <w:bottom w:val="single" w:sz="4" w:space="0" w:color="auto"/>
              <w:right w:val="single" w:sz="4" w:space="0" w:color="auto"/>
            </w:tcBorders>
            <w:shd w:val="clear" w:color="auto" w:fill="auto"/>
            <w:noWrap/>
            <w:vAlign w:val="center"/>
          </w:tcPr>
          <w:p w14:paraId="784F3DE4"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w:t>
            </w:r>
          </w:p>
        </w:tc>
        <w:tc>
          <w:tcPr>
            <w:tcW w:w="230" w:type="pct"/>
            <w:tcBorders>
              <w:top w:val="single" w:sz="4" w:space="0" w:color="auto"/>
              <w:left w:val="nil"/>
              <w:bottom w:val="single" w:sz="4" w:space="0" w:color="auto"/>
              <w:right w:val="single" w:sz="4" w:space="0" w:color="auto"/>
            </w:tcBorders>
            <w:shd w:val="clear" w:color="auto" w:fill="auto"/>
            <w:noWrap/>
            <w:vAlign w:val="center"/>
          </w:tcPr>
          <w:p w14:paraId="13063EE7" w14:textId="77777777" w:rsidR="00777574" w:rsidRPr="00C87EA6" w:rsidRDefault="00777574" w:rsidP="00021827">
            <w:pPr>
              <w:spacing w:after="0" w:line="240" w:lineRule="auto"/>
              <w:jc w:val="center"/>
              <w:rPr>
                <w:rFonts w:ascii="Calibri" w:eastAsia="Times New Roman" w:hAnsi="Calibri" w:cs="Calibri"/>
                <w:color w:val="000000"/>
                <w:lang w:eastAsia="es-SV"/>
              </w:rPr>
            </w:pPr>
            <w:r>
              <w:rPr>
                <w:rFonts w:ascii="Calibri" w:eastAsia="Times New Roman" w:hAnsi="Calibri" w:cs="Calibri"/>
                <w:color w:val="000000"/>
                <w:lang w:eastAsia="es-SV"/>
              </w:rPr>
              <w:t>2</w:t>
            </w:r>
          </w:p>
        </w:tc>
      </w:tr>
    </w:tbl>
    <w:p w14:paraId="5240A9DC" w14:textId="77777777" w:rsidR="00777574" w:rsidRDefault="00777574" w:rsidP="00777574"/>
    <w:p w14:paraId="15C13078" w14:textId="77777777" w:rsidR="00777574" w:rsidRDefault="00777574" w:rsidP="00777574"/>
    <w:p w14:paraId="2F6D3360" w14:textId="77777777" w:rsidR="00777574" w:rsidRDefault="00777574" w:rsidP="00777574"/>
    <w:p w14:paraId="0B58C42B" w14:textId="77777777" w:rsidR="00777574" w:rsidRDefault="00777574" w:rsidP="00777574"/>
    <w:p w14:paraId="676A5460" w14:textId="77777777" w:rsidR="00777574" w:rsidRDefault="00777574" w:rsidP="00777574"/>
    <w:p w14:paraId="7533CDE6" w14:textId="77777777" w:rsidR="00777574" w:rsidRDefault="00777574" w:rsidP="00777574"/>
    <w:p w14:paraId="5F6EE764" w14:textId="77777777" w:rsidR="00777574" w:rsidRDefault="00777574" w:rsidP="00777574"/>
    <w:p w14:paraId="3CAFC477" w14:textId="77777777" w:rsidR="00777574" w:rsidRDefault="00777574" w:rsidP="00777574"/>
    <w:p w14:paraId="3E10DA9A" w14:textId="77777777" w:rsidR="00777574" w:rsidRDefault="00777574" w:rsidP="00777574"/>
    <w:p w14:paraId="279F29D4" w14:textId="77777777" w:rsidR="00777574" w:rsidRDefault="00777574" w:rsidP="00777574"/>
    <w:p w14:paraId="2014625D" w14:textId="77777777" w:rsidR="00777574" w:rsidRDefault="00777574" w:rsidP="00777574">
      <w:pPr>
        <w:rPr>
          <w:noProof/>
        </w:rPr>
      </w:pPr>
    </w:p>
    <w:p w14:paraId="490E540A" w14:textId="77777777" w:rsidR="00777574" w:rsidRDefault="00777574" w:rsidP="00777574">
      <w:pPr>
        <w:rPr>
          <w:noProof/>
        </w:rPr>
      </w:pPr>
    </w:p>
    <w:p w14:paraId="7029038C" w14:textId="77777777" w:rsidR="00777574" w:rsidRDefault="00777574" w:rsidP="00777574">
      <w:pPr>
        <w:rPr>
          <w:noProof/>
        </w:rPr>
      </w:pPr>
      <w:r>
        <w:rPr>
          <w:noProof/>
          <w:lang w:val="es-MX" w:eastAsia="es-MX"/>
        </w:rPr>
        <w:drawing>
          <wp:inline distT="0" distB="0" distL="0" distR="0" wp14:anchorId="04BED205" wp14:editId="278BB0EE">
            <wp:extent cx="4276445" cy="2743200"/>
            <wp:effectExtent l="0" t="0" r="10160" b="0"/>
            <wp:docPr id="1439552725" name="Gráfico 1439552725">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r w:rsidRPr="00CA2DD5">
        <w:rPr>
          <w:noProof/>
        </w:rPr>
        <w:t xml:space="preserve"> </w:t>
      </w:r>
      <w:r>
        <w:rPr>
          <w:noProof/>
          <w:lang w:val="es-MX" w:eastAsia="es-MX"/>
        </w:rPr>
        <w:drawing>
          <wp:inline distT="0" distB="0" distL="0" distR="0" wp14:anchorId="350F6D42" wp14:editId="2BDF4BCD">
            <wp:extent cx="4959723" cy="2743200"/>
            <wp:effectExtent l="0" t="0" r="12700" b="0"/>
            <wp:docPr id="1362600034" name="Gráfico 1362600034">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148153AB" w14:textId="77777777" w:rsidR="00777574" w:rsidRDefault="00777574" w:rsidP="00777574">
      <w:pPr>
        <w:rPr>
          <w:noProof/>
        </w:rPr>
      </w:pPr>
    </w:p>
    <w:p w14:paraId="6BE87587" w14:textId="77777777" w:rsidR="00777574" w:rsidRDefault="00777574" w:rsidP="00777574">
      <w:pPr>
        <w:tabs>
          <w:tab w:val="left" w:pos="1875"/>
        </w:tabs>
      </w:pPr>
    </w:p>
    <w:p w14:paraId="4FF1A7CA" w14:textId="77777777" w:rsidR="00777574" w:rsidRPr="00CA2DD5" w:rsidRDefault="00777574" w:rsidP="00777574"/>
    <w:p w14:paraId="17886E6C" w14:textId="77777777" w:rsidR="00777574" w:rsidRDefault="00777574" w:rsidP="00777574">
      <w:pPr>
        <w:spacing w:after="0" w:line="276" w:lineRule="auto"/>
        <w:rPr>
          <w:rFonts w:ascii="Montserrat" w:eastAsia="Arial" w:hAnsi="Montserrat" w:cs="Arial"/>
          <w:b/>
          <w:bCs/>
          <w:sz w:val="24"/>
          <w:szCs w:val="24"/>
          <w:lang w:val="es-SV"/>
        </w:rPr>
      </w:pPr>
    </w:p>
    <w:p w14:paraId="3B440C1B" w14:textId="77777777" w:rsidR="00777574" w:rsidRDefault="00777574" w:rsidP="00BF506F">
      <w:pPr>
        <w:spacing w:after="0" w:line="276" w:lineRule="auto"/>
        <w:jc w:val="both"/>
        <w:rPr>
          <w:rFonts w:ascii="Montserrat" w:eastAsia="Arial" w:hAnsi="Montserrat" w:cs="Arial"/>
          <w:b/>
          <w:bCs/>
          <w:sz w:val="24"/>
          <w:szCs w:val="24"/>
          <w:lang w:val="es-SV"/>
        </w:rPr>
      </w:pPr>
    </w:p>
    <w:p w14:paraId="2C650568" w14:textId="77777777" w:rsidR="00777574" w:rsidRDefault="00777574" w:rsidP="00BF506F">
      <w:pPr>
        <w:spacing w:after="0" w:line="276" w:lineRule="auto"/>
        <w:jc w:val="both"/>
        <w:rPr>
          <w:rFonts w:ascii="Montserrat" w:eastAsia="Arial" w:hAnsi="Montserrat" w:cs="Arial"/>
          <w:b/>
          <w:bCs/>
          <w:sz w:val="24"/>
          <w:szCs w:val="24"/>
          <w:lang w:val="es-SV"/>
        </w:rPr>
      </w:pPr>
    </w:p>
    <w:p w14:paraId="4E6EFAC3" w14:textId="77777777" w:rsidR="00777574" w:rsidRDefault="00777574" w:rsidP="00BF506F">
      <w:pPr>
        <w:spacing w:after="0" w:line="276" w:lineRule="auto"/>
        <w:jc w:val="both"/>
        <w:rPr>
          <w:rFonts w:ascii="Montserrat" w:eastAsia="Arial" w:hAnsi="Montserrat" w:cs="Arial"/>
          <w:b/>
          <w:bCs/>
          <w:sz w:val="24"/>
          <w:szCs w:val="24"/>
          <w:lang w:val="es-SV"/>
        </w:rPr>
      </w:pPr>
    </w:p>
    <w:p w14:paraId="3D542E37" w14:textId="77777777" w:rsidR="00291EA4" w:rsidRDefault="00291EA4" w:rsidP="00BF506F">
      <w:pPr>
        <w:spacing w:after="0" w:line="276" w:lineRule="auto"/>
        <w:jc w:val="both"/>
        <w:rPr>
          <w:rFonts w:ascii="Montserrat" w:eastAsia="Arial" w:hAnsi="Montserrat" w:cs="Arial"/>
          <w:b/>
          <w:bCs/>
          <w:sz w:val="24"/>
          <w:szCs w:val="24"/>
          <w:lang w:val="es-SV"/>
        </w:rPr>
      </w:pPr>
    </w:p>
    <w:p w14:paraId="322864A5" w14:textId="77777777" w:rsidR="00291EA4" w:rsidRDefault="00291EA4" w:rsidP="00BF506F">
      <w:pPr>
        <w:spacing w:after="0" w:line="276" w:lineRule="auto"/>
        <w:jc w:val="both"/>
        <w:rPr>
          <w:rFonts w:ascii="Montserrat" w:eastAsia="Arial" w:hAnsi="Montserrat" w:cs="Arial"/>
          <w:b/>
          <w:bCs/>
          <w:sz w:val="24"/>
          <w:szCs w:val="24"/>
          <w:lang w:val="es-SV"/>
        </w:rPr>
      </w:pPr>
    </w:p>
    <w:p w14:paraId="57A43E11" w14:textId="77777777" w:rsidR="00291EA4" w:rsidRDefault="00291EA4" w:rsidP="00BF506F">
      <w:pPr>
        <w:spacing w:after="0" w:line="276" w:lineRule="auto"/>
        <w:jc w:val="both"/>
        <w:rPr>
          <w:rFonts w:ascii="Montserrat" w:eastAsia="Arial" w:hAnsi="Montserrat" w:cs="Arial"/>
          <w:b/>
          <w:bCs/>
          <w:sz w:val="24"/>
          <w:szCs w:val="24"/>
          <w:lang w:val="es-SV"/>
        </w:rPr>
      </w:pPr>
    </w:p>
    <w:p w14:paraId="5B95DD75" w14:textId="77777777" w:rsidR="00777574" w:rsidRDefault="00777574" w:rsidP="00BF506F">
      <w:pPr>
        <w:spacing w:after="0" w:line="276" w:lineRule="auto"/>
        <w:jc w:val="both"/>
        <w:rPr>
          <w:rFonts w:ascii="Montserrat" w:eastAsia="Arial" w:hAnsi="Montserrat" w:cs="Arial"/>
          <w:b/>
          <w:bCs/>
          <w:sz w:val="24"/>
          <w:szCs w:val="24"/>
          <w:lang w:val="es-SV"/>
        </w:rPr>
      </w:pPr>
    </w:p>
    <w:p w14:paraId="6843B7F9" w14:textId="77777777" w:rsidR="00777574" w:rsidRDefault="00777574" w:rsidP="003038CB">
      <w:pPr>
        <w:spacing w:after="0" w:line="276" w:lineRule="auto"/>
        <w:jc w:val="center"/>
        <w:rPr>
          <w:rFonts w:ascii="Montserrat" w:eastAsia="Arial" w:hAnsi="Montserrat" w:cs="Arial"/>
          <w:b/>
          <w:bCs/>
          <w:sz w:val="28"/>
          <w:szCs w:val="28"/>
          <w:lang w:val="es-SV"/>
        </w:rPr>
      </w:pPr>
    </w:p>
    <w:p w14:paraId="72B74040" w14:textId="4DB37159" w:rsidR="003038CB" w:rsidRDefault="003038CB" w:rsidP="003038CB">
      <w:pPr>
        <w:spacing w:after="0" w:line="276" w:lineRule="auto"/>
        <w:jc w:val="center"/>
        <w:rPr>
          <w:rFonts w:ascii="Montserrat" w:eastAsia="Arial" w:hAnsi="Montserrat" w:cs="Arial"/>
          <w:b/>
          <w:bCs/>
          <w:sz w:val="28"/>
          <w:szCs w:val="28"/>
          <w:lang w:val="es-SV"/>
        </w:rPr>
      </w:pPr>
      <w:r>
        <w:rPr>
          <w:rFonts w:ascii="Montserrat" w:eastAsia="Arial" w:hAnsi="Montserrat" w:cs="Arial"/>
          <w:b/>
          <w:bCs/>
          <w:sz w:val="28"/>
          <w:szCs w:val="28"/>
          <w:lang w:val="es-SV"/>
        </w:rPr>
        <w:lastRenderedPageBreak/>
        <w:t>UNIDAD DE TRANSPORTE</w:t>
      </w:r>
    </w:p>
    <w:p w14:paraId="3346855B" w14:textId="77777777" w:rsidR="003038CB" w:rsidRPr="003038CB" w:rsidRDefault="003038CB" w:rsidP="003038CB">
      <w:pPr>
        <w:spacing w:after="0" w:line="276" w:lineRule="auto"/>
        <w:jc w:val="center"/>
        <w:rPr>
          <w:rFonts w:ascii="Montserrat" w:eastAsia="Arial" w:hAnsi="Montserrat" w:cs="Arial"/>
          <w:b/>
          <w:bCs/>
          <w:sz w:val="28"/>
          <w:szCs w:val="28"/>
          <w:lang w:val="es-SV"/>
        </w:rPr>
      </w:pPr>
    </w:p>
    <w:tbl>
      <w:tblPr>
        <w:tblW w:w="12913" w:type="dxa"/>
        <w:tblCellMar>
          <w:left w:w="70" w:type="dxa"/>
          <w:right w:w="70" w:type="dxa"/>
        </w:tblCellMar>
        <w:tblLook w:val="04A0" w:firstRow="1" w:lastRow="0" w:firstColumn="1" w:lastColumn="0" w:noHBand="0" w:noVBand="1"/>
      </w:tblPr>
      <w:tblGrid>
        <w:gridCol w:w="1340"/>
        <w:gridCol w:w="1710"/>
        <w:gridCol w:w="1463"/>
        <w:gridCol w:w="1200"/>
        <w:gridCol w:w="1200"/>
        <w:gridCol w:w="1200"/>
        <w:gridCol w:w="1200"/>
        <w:gridCol w:w="1200"/>
        <w:gridCol w:w="1200"/>
        <w:gridCol w:w="1200"/>
      </w:tblGrid>
      <w:tr w:rsidR="003038CB" w:rsidRPr="003038CB" w14:paraId="4F38FF0A" w14:textId="77777777" w:rsidTr="003038CB">
        <w:trPr>
          <w:trHeight w:val="300"/>
        </w:trPr>
        <w:tc>
          <w:tcPr>
            <w:tcW w:w="1340" w:type="dxa"/>
            <w:tcBorders>
              <w:top w:val="nil"/>
              <w:left w:val="nil"/>
              <w:bottom w:val="nil"/>
              <w:right w:val="nil"/>
            </w:tcBorders>
            <w:shd w:val="clear" w:color="auto" w:fill="auto"/>
            <w:noWrap/>
            <w:vAlign w:val="bottom"/>
            <w:hideMark/>
          </w:tcPr>
          <w:p w14:paraId="29A81819"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3173" w:type="dxa"/>
            <w:gridSpan w:val="2"/>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30B14A2E" w14:textId="77777777" w:rsidR="003038CB" w:rsidRPr="003038CB" w:rsidRDefault="003038CB" w:rsidP="003038CB">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VIAJES</w:t>
            </w:r>
          </w:p>
        </w:tc>
        <w:tc>
          <w:tcPr>
            <w:tcW w:w="1200" w:type="dxa"/>
            <w:tcBorders>
              <w:top w:val="nil"/>
              <w:left w:val="nil"/>
              <w:bottom w:val="nil"/>
              <w:right w:val="nil"/>
            </w:tcBorders>
            <w:shd w:val="clear" w:color="auto" w:fill="auto"/>
            <w:noWrap/>
            <w:vAlign w:val="bottom"/>
            <w:hideMark/>
          </w:tcPr>
          <w:p w14:paraId="1C778B0C" w14:textId="77777777" w:rsidR="003038CB" w:rsidRPr="003038CB" w:rsidRDefault="003038CB" w:rsidP="003038CB">
            <w:pPr>
              <w:spacing w:after="0" w:line="240" w:lineRule="auto"/>
              <w:jc w:val="center"/>
              <w:rPr>
                <w:rFonts w:ascii="Calibri" w:eastAsia="Times New Roman" w:hAnsi="Calibri" w:cs="Calibri"/>
                <w:b/>
                <w:bCs/>
                <w:color w:val="000000"/>
                <w:lang w:val="es-SV" w:eastAsia="es-SV"/>
              </w:rPr>
            </w:pPr>
          </w:p>
        </w:tc>
        <w:tc>
          <w:tcPr>
            <w:tcW w:w="1200" w:type="dxa"/>
            <w:tcBorders>
              <w:top w:val="nil"/>
              <w:left w:val="nil"/>
              <w:bottom w:val="nil"/>
              <w:right w:val="nil"/>
            </w:tcBorders>
            <w:shd w:val="clear" w:color="auto" w:fill="auto"/>
            <w:noWrap/>
            <w:vAlign w:val="bottom"/>
            <w:hideMark/>
          </w:tcPr>
          <w:p w14:paraId="311E1803"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A8BFDF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79A9C2A"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165A9E9"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434216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EF1D9AF"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27B94F71" w14:textId="77777777" w:rsidTr="003038CB">
        <w:trPr>
          <w:trHeight w:val="300"/>
        </w:trPr>
        <w:tc>
          <w:tcPr>
            <w:tcW w:w="1340" w:type="dxa"/>
            <w:tcBorders>
              <w:top w:val="nil"/>
              <w:left w:val="nil"/>
              <w:bottom w:val="nil"/>
              <w:right w:val="nil"/>
            </w:tcBorders>
            <w:shd w:val="clear" w:color="auto" w:fill="auto"/>
            <w:noWrap/>
            <w:vAlign w:val="bottom"/>
            <w:hideMark/>
          </w:tcPr>
          <w:p w14:paraId="589D1532"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1D4314F4" w14:textId="77777777" w:rsidR="003038CB" w:rsidRPr="003038CB" w:rsidRDefault="003038CB" w:rsidP="003038CB">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MES</w:t>
            </w:r>
          </w:p>
        </w:tc>
        <w:tc>
          <w:tcPr>
            <w:tcW w:w="1463" w:type="dxa"/>
            <w:tcBorders>
              <w:top w:val="nil"/>
              <w:left w:val="nil"/>
              <w:bottom w:val="single" w:sz="4" w:space="0" w:color="auto"/>
              <w:right w:val="single" w:sz="4" w:space="0" w:color="auto"/>
            </w:tcBorders>
            <w:shd w:val="clear" w:color="000000" w:fill="FFC000"/>
            <w:noWrap/>
            <w:vAlign w:val="center"/>
            <w:hideMark/>
          </w:tcPr>
          <w:p w14:paraId="31879CCC" w14:textId="77777777" w:rsidR="003038CB" w:rsidRPr="003038CB" w:rsidRDefault="003038CB" w:rsidP="003038CB">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VIAES</w:t>
            </w:r>
          </w:p>
        </w:tc>
        <w:tc>
          <w:tcPr>
            <w:tcW w:w="1200" w:type="dxa"/>
            <w:tcBorders>
              <w:top w:val="nil"/>
              <w:left w:val="nil"/>
              <w:bottom w:val="nil"/>
              <w:right w:val="nil"/>
            </w:tcBorders>
            <w:shd w:val="clear" w:color="auto" w:fill="auto"/>
            <w:noWrap/>
            <w:vAlign w:val="bottom"/>
            <w:hideMark/>
          </w:tcPr>
          <w:p w14:paraId="3A9714E1" w14:textId="77777777" w:rsidR="003038CB" w:rsidRPr="003038CB" w:rsidRDefault="003038CB" w:rsidP="003038CB">
            <w:pPr>
              <w:spacing w:after="0" w:line="240" w:lineRule="auto"/>
              <w:jc w:val="center"/>
              <w:rPr>
                <w:rFonts w:ascii="Calibri" w:eastAsia="Times New Roman" w:hAnsi="Calibri" w:cs="Calibri"/>
                <w:b/>
                <w:bCs/>
                <w:color w:val="000000"/>
                <w:lang w:val="es-SV" w:eastAsia="es-SV"/>
              </w:rPr>
            </w:pPr>
          </w:p>
        </w:tc>
        <w:tc>
          <w:tcPr>
            <w:tcW w:w="1200" w:type="dxa"/>
            <w:tcBorders>
              <w:top w:val="nil"/>
              <w:left w:val="nil"/>
              <w:bottom w:val="nil"/>
              <w:right w:val="nil"/>
            </w:tcBorders>
            <w:shd w:val="clear" w:color="auto" w:fill="auto"/>
            <w:noWrap/>
            <w:vAlign w:val="bottom"/>
            <w:hideMark/>
          </w:tcPr>
          <w:p w14:paraId="5108BC40"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72ACC26"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FE6B309"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06F22F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29CDDCD"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6F608B9"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76FF76C8" w14:textId="77777777" w:rsidTr="003038CB">
        <w:trPr>
          <w:trHeight w:val="300"/>
        </w:trPr>
        <w:tc>
          <w:tcPr>
            <w:tcW w:w="1340" w:type="dxa"/>
            <w:tcBorders>
              <w:top w:val="nil"/>
              <w:left w:val="nil"/>
              <w:bottom w:val="nil"/>
              <w:right w:val="nil"/>
            </w:tcBorders>
            <w:shd w:val="clear" w:color="auto" w:fill="auto"/>
            <w:noWrap/>
            <w:vAlign w:val="bottom"/>
            <w:hideMark/>
          </w:tcPr>
          <w:p w14:paraId="0B29584D"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bottom"/>
            <w:hideMark/>
          </w:tcPr>
          <w:p w14:paraId="4C2D48EE" w14:textId="77777777" w:rsidR="003038CB" w:rsidRPr="003038CB" w:rsidRDefault="003038CB" w:rsidP="003038CB">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oct-24</w:t>
            </w:r>
          </w:p>
        </w:tc>
        <w:tc>
          <w:tcPr>
            <w:tcW w:w="1463" w:type="dxa"/>
            <w:tcBorders>
              <w:top w:val="nil"/>
              <w:left w:val="nil"/>
              <w:bottom w:val="single" w:sz="4" w:space="0" w:color="auto"/>
              <w:right w:val="single" w:sz="4" w:space="0" w:color="auto"/>
            </w:tcBorders>
            <w:shd w:val="clear" w:color="000000" w:fill="FFC000"/>
            <w:noWrap/>
            <w:vAlign w:val="center"/>
            <w:hideMark/>
          </w:tcPr>
          <w:p w14:paraId="0053ACD4" w14:textId="77777777" w:rsidR="003038CB" w:rsidRPr="003038CB" w:rsidRDefault="003038CB" w:rsidP="003038CB">
            <w:pPr>
              <w:spacing w:after="0" w:line="240" w:lineRule="auto"/>
              <w:jc w:val="center"/>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640</w:t>
            </w:r>
          </w:p>
        </w:tc>
        <w:tc>
          <w:tcPr>
            <w:tcW w:w="1200" w:type="dxa"/>
            <w:tcBorders>
              <w:top w:val="nil"/>
              <w:left w:val="nil"/>
              <w:bottom w:val="nil"/>
              <w:right w:val="nil"/>
            </w:tcBorders>
            <w:shd w:val="clear" w:color="auto" w:fill="auto"/>
            <w:noWrap/>
            <w:vAlign w:val="bottom"/>
            <w:hideMark/>
          </w:tcPr>
          <w:p w14:paraId="2519F6BE" w14:textId="77777777" w:rsidR="003038CB" w:rsidRPr="003038CB" w:rsidRDefault="003038CB" w:rsidP="003038CB">
            <w:pPr>
              <w:spacing w:after="0" w:line="240" w:lineRule="auto"/>
              <w:jc w:val="center"/>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701B9390"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CF900E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7A4BF6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64F2396"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5151D8A"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61B0E4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5E6E5117" w14:textId="77777777" w:rsidTr="003038CB">
        <w:trPr>
          <w:trHeight w:val="300"/>
        </w:trPr>
        <w:tc>
          <w:tcPr>
            <w:tcW w:w="1340" w:type="dxa"/>
            <w:tcBorders>
              <w:top w:val="nil"/>
              <w:left w:val="nil"/>
              <w:bottom w:val="nil"/>
              <w:right w:val="nil"/>
            </w:tcBorders>
            <w:shd w:val="clear" w:color="auto" w:fill="auto"/>
            <w:noWrap/>
            <w:vAlign w:val="bottom"/>
            <w:hideMark/>
          </w:tcPr>
          <w:p w14:paraId="417CD150"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hideMark/>
          </w:tcPr>
          <w:p w14:paraId="6C76D13D" w14:textId="77777777" w:rsidR="003038CB" w:rsidRPr="003038CB" w:rsidRDefault="003038CB" w:rsidP="003038CB">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nov-24</w:t>
            </w:r>
          </w:p>
        </w:tc>
        <w:tc>
          <w:tcPr>
            <w:tcW w:w="1463" w:type="dxa"/>
            <w:tcBorders>
              <w:top w:val="nil"/>
              <w:left w:val="nil"/>
              <w:bottom w:val="single" w:sz="4" w:space="0" w:color="auto"/>
              <w:right w:val="single" w:sz="4" w:space="0" w:color="auto"/>
            </w:tcBorders>
            <w:shd w:val="clear" w:color="000000" w:fill="FFC000"/>
            <w:noWrap/>
            <w:vAlign w:val="center"/>
            <w:hideMark/>
          </w:tcPr>
          <w:p w14:paraId="2545EF92" w14:textId="77777777" w:rsidR="003038CB" w:rsidRPr="003038CB" w:rsidRDefault="003038CB" w:rsidP="003038CB">
            <w:pPr>
              <w:spacing w:after="0" w:line="240" w:lineRule="auto"/>
              <w:jc w:val="center"/>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587</w:t>
            </w:r>
          </w:p>
        </w:tc>
        <w:tc>
          <w:tcPr>
            <w:tcW w:w="1200" w:type="dxa"/>
            <w:tcBorders>
              <w:top w:val="nil"/>
              <w:left w:val="nil"/>
              <w:bottom w:val="nil"/>
              <w:right w:val="nil"/>
            </w:tcBorders>
            <w:shd w:val="clear" w:color="auto" w:fill="auto"/>
            <w:noWrap/>
            <w:vAlign w:val="bottom"/>
            <w:hideMark/>
          </w:tcPr>
          <w:p w14:paraId="070488C9" w14:textId="77777777" w:rsidR="003038CB" w:rsidRPr="003038CB" w:rsidRDefault="003038CB" w:rsidP="003038CB">
            <w:pPr>
              <w:spacing w:after="0" w:line="240" w:lineRule="auto"/>
              <w:jc w:val="center"/>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54004B3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A51EEF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4497B3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208754C"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988C4AC"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EEDA8B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7D611BF0" w14:textId="77777777" w:rsidTr="003038CB">
        <w:trPr>
          <w:trHeight w:val="300"/>
        </w:trPr>
        <w:tc>
          <w:tcPr>
            <w:tcW w:w="1340" w:type="dxa"/>
            <w:tcBorders>
              <w:top w:val="nil"/>
              <w:left w:val="nil"/>
              <w:bottom w:val="nil"/>
              <w:right w:val="nil"/>
            </w:tcBorders>
            <w:shd w:val="clear" w:color="auto" w:fill="auto"/>
            <w:noWrap/>
            <w:vAlign w:val="bottom"/>
            <w:hideMark/>
          </w:tcPr>
          <w:p w14:paraId="4929CCAD"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hideMark/>
          </w:tcPr>
          <w:p w14:paraId="639DE336" w14:textId="77777777" w:rsidR="003038CB" w:rsidRPr="003038CB" w:rsidRDefault="003038CB" w:rsidP="003038CB">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dic-24</w:t>
            </w:r>
          </w:p>
        </w:tc>
        <w:tc>
          <w:tcPr>
            <w:tcW w:w="1463" w:type="dxa"/>
            <w:tcBorders>
              <w:top w:val="nil"/>
              <w:left w:val="nil"/>
              <w:bottom w:val="single" w:sz="4" w:space="0" w:color="auto"/>
              <w:right w:val="single" w:sz="4" w:space="0" w:color="auto"/>
            </w:tcBorders>
            <w:shd w:val="clear" w:color="000000" w:fill="FFC000"/>
            <w:noWrap/>
            <w:vAlign w:val="center"/>
            <w:hideMark/>
          </w:tcPr>
          <w:p w14:paraId="3B226AB4" w14:textId="77777777" w:rsidR="003038CB" w:rsidRPr="003038CB" w:rsidRDefault="003038CB" w:rsidP="003038CB">
            <w:pPr>
              <w:spacing w:after="0" w:line="240" w:lineRule="auto"/>
              <w:jc w:val="center"/>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323</w:t>
            </w:r>
          </w:p>
        </w:tc>
        <w:tc>
          <w:tcPr>
            <w:tcW w:w="1200" w:type="dxa"/>
            <w:tcBorders>
              <w:top w:val="nil"/>
              <w:left w:val="nil"/>
              <w:bottom w:val="nil"/>
              <w:right w:val="nil"/>
            </w:tcBorders>
            <w:shd w:val="clear" w:color="auto" w:fill="auto"/>
            <w:noWrap/>
            <w:vAlign w:val="bottom"/>
            <w:hideMark/>
          </w:tcPr>
          <w:p w14:paraId="32645E4C" w14:textId="77777777" w:rsidR="003038CB" w:rsidRPr="003038CB" w:rsidRDefault="003038CB" w:rsidP="003038CB">
            <w:pPr>
              <w:spacing w:after="0" w:line="240" w:lineRule="auto"/>
              <w:jc w:val="center"/>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4F825A7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6D513F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76BE649"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16E6C8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445D04E"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5551DB3"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3101B5FA" w14:textId="77777777" w:rsidTr="003038CB">
        <w:trPr>
          <w:trHeight w:val="300"/>
        </w:trPr>
        <w:tc>
          <w:tcPr>
            <w:tcW w:w="1340" w:type="dxa"/>
            <w:tcBorders>
              <w:top w:val="nil"/>
              <w:left w:val="nil"/>
              <w:bottom w:val="nil"/>
              <w:right w:val="nil"/>
            </w:tcBorders>
            <w:shd w:val="clear" w:color="auto" w:fill="auto"/>
            <w:noWrap/>
            <w:vAlign w:val="bottom"/>
            <w:hideMark/>
          </w:tcPr>
          <w:p w14:paraId="1179C412"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763A003"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3FE52C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EBA854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4976DE6"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05FF57B"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C59634D"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C433EEF"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AD25F5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3A08B03"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57A7795B" w14:textId="77777777" w:rsidTr="003038CB">
        <w:trPr>
          <w:trHeight w:val="300"/>
        </w:trPr>
        <w:tc>
          <w:tcPr>
            <w:tcW w:w="1340" w:type="dxa"/>
            <w:tcBorders>
              <w:top w:val="nil"/>
              <w:left w:val="nil"/>
              <w:bottom w:val="nil"/>
              <w:right w:val="nil"/>
            </w:tcBorders>
            <w:shd w:val="clear" w:color="auto" w:fill="auto"/>
            <w:noWrap/>
            <w:vAlign w:val="bottom"/>
            <w:hideMark/>
          </w:tcPr>
          <w:p w14:paraId="29AF0107" w14:textId="093A0324" w:rsidR="003038CB" w:rsidRPr="003038CB" w:rsidRDefault="003038CB" w:rsidP="003038CB">
            <w:pPr>
              <w:spacing w:after="0" w:line="240" w:lineRule="auto"/>
              <w:rPr>
                <w:rFonts w:ascii="Calibri" w:eastAsia="Times New Roman" w:hAnsi="Calibri" w:cs="Calibri"/>
                <w:color w:val="000000"/>
                <w:lang w:val="es-SV" w:eastAsia="es-SV"/>
              </w:rPr>
            </w:pPr>
          </w:p>
          <w:tbl>
            <w:tblPr>
              <w:tblW w:w="0" w:type="auto"/>
              <w:tblCellSpacing w:w="0" w:type="dxa"/>
              <w:tblCellMar>
                <w:left w:w="0" w:type="dxa"/>
                <w:right w:w="0" w:type="dxa"/>
              </w:tblCellMar>
              <w:tblLook w:val="04A0" w:firstRow="1" w:lastRow="0" w:firstColumn="1" w:lastColumn="0" w:noHBand="0" w:noVBand="1"/>
            </w:tblPr>
            <w:tblGrid>
              <w:gridCol w:w="1200"/>
            </w:tblGrid>
            <w:tr w:rsidR="003038CB" w:rsidRPr="003038CB" w14:paraId="295A5BD7" w14:textId="77777777">
              <w:trPr>
                <w:trHeight w:val="300"/>
                <w:tblCellSpacing w:w="0" w:type="dxa"/>
              </w:trPr>
              <w:tc>
                <w:tcPr>
                  <w:tcW w:w="1200" w:type="dxa"/>
                  <w:tcBorders>
                    <w:top w:val="nil"/>
                    <w:left w:val="nil"/>
                    <w:bottom w:val="nil"/>
                    <w:right w:val="nil"/>
                  </w:tcBorders>
                  <w:shd w:val="clear" w:color="auto" w:fill="auto"/>
                  <w:noWrap/>
                  <w:vAlign w:val="bottom"/>
                  <w:hideMark/>
                </w:tcPr>
                <w:p w14:paraId="39C72EC7" w14:textId="77777777" w:rsidR="003038CB" w:rsidRPr="003038CB" w:rsidRDefault="003038CB" w:rsidP="003038CB">
                  <w:pPr>
                    <w:spacing w:after="0" w:line="240" w:lineRule="auto"/>
                    <w:rPr>
                      <w:rFonts w:ascii="Calibri" w:eastAsia="Times New Roman" w:hAnsi="Calibri" w:cs="Calibri"/>
                      <w:color w:val="000000"/>
                      <w:lang w:val="es-SV" w:eastAsia="es-SV"/>
                    </w:rPr>
                  </w:pPr>
                </w:p>
              </w:tc>
            </w:tr>
          </w:tbl>
          <w:p w14:paraId="0A820EE4" w14:textId="77777777" w:rsidR="003038CB" w:rsidRPr="003038CB" w:rsidRDefault="003038CB" w:rsidP="003038CB">
            <w:pPr>
              <w:spacing w:after="0" w:line="240" w:lineRule="auto"/>
              <w:rPr>
                <w:rFonts w:ascii="Calibri" w:eastAsia="Times New Roman" w:hAnsi="Calibri" w:cs="Calibri"/>
                <w:color w:val="000000"/>
                <w:lang w:val="es-SV" w:eastAsia="es-SV"/>
              </w:rPr>
            </w:pPr>
          </w:p>
        </w:tc>
        <w:tc>
          <w:tcPr>
            <w:tcW w:w="1710" w:type="dxa"/>
            <w:tcBorders>
              <w:top w:val="nil"/>
              <w:left w:val="nil"/>
              <w:bottom w:val="nil"/>
              <w:right w:val="nil"/>
            </w:tcBorders>
            <w:shd w:val="clear" w:color="auto" w:fill="auto"/>
            <w:noWrap/>
            <w:vAlign w:val="bottom"/>
            <w:hideMark/>
          </w:tcPr>
          <w:p w14:paraId="3A81F4C1"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2697653C"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9136F76"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9A7D25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63D309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47DFAA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005C4C9"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85B575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3329C6A"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3BCF9173" w14:textId="77777777" w:rsidTr="003038CB">
        <w:trPr>
          <w:trHeight w:val="300"/>
        </w:trPr>
        <w:tc>
          <w:tcPr>
            <w:tcW w:w="1340" w:type="dxa"/>
            <w:tcBorders>
              <w:top w:val="nil"/>
              <w:left w:val="nil"/>
              <w:bottom w:val="nil"/>
              <w:right w:val="nil"/>
            </w:tcBorders>
            <w:shd w:val="clear" w:color="auto" w:fill="auto"/>
            <w:noWrap/>
            <w:vAlign w:val="bottom"/>
            <w:hideMark/>
          </w:tcPr>
          <w:p w14:paraId="4EE772A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202614EF"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6FFDEB5D"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B3B471E"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C243F50"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59DABD2"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CD53CE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B8E4ACC"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CD86EFE"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626DBEB"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0668C9A8" w14:textId="77777777" w:rsidTr="003038CB">
        <w:trPr>
          <w:trHeight w:val="300"/>
        </w:trPr>
        <w:tc>
          <w:tcPr>
            <w:tcW w:w="1340" w:type="dxa"/>
            <w:tcBorders>
              <w:top w:val="nil"/>
              <w:left w:val="nil"/>
              <w:bottom w:val="nil"/>
              <w:right w:val="nil"/>
            </w:tcBorders>
            <w:shd w:val="clear" w:color="auto" w:fill="auto"/>
            <w:noWrap/>
            <w:vAlign w:val="bottom"/>
            <w:hideMark/>
          </w:tcPr>
          <w:p w14:paraId="250BC2C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F3BB8D0"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412DD4B6"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646191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A3D726E"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25BAF1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258E9FC"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815403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24D456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96BC4C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1AADE5CF" w14:textId="77777777" w:rsidTr="003038CB">
        <w:trPr>
          <w:trHeight w:val="300"/>
        </w:trPr>
        <w:tc>
          <w:tcPr>
            <w:tcW w:w="1340" w:type="dxa"/>
            <w:tcBorders>
              <w:top w:val="nil"/>
              <w:left w:val="nil"/>
              <w:bottom w:val="nil"/>
              <w:right w:val="nil"/>
            </w:tcBorders>
            <w:shd w:val="clear" w:color="auto" w:fill="auto"/>
            <w:noWrap/>
            <w:vAlign w:val="bottom"/>
            <w:hideMark/>
          </w:tcPr>
          <w:p w14:paraId="7D0CF0D1"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47F8A5E"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BEC2F82"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EE775B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09B4E4F"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1181753"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44390D6"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F1838BC"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F4559B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28F9E0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6A4CB8AF" w14:textId="77777777" w:rsidTr="003038CB">
        <w:trPr>
          <w:trHeight w:val="300"/>
        </w:trPr>
        <w:tc>
          <w:tcPr>
            <w:tcW w:w="1340" w:type="dxa"/>
            <w:tcBorders>
              <w:top w:val="nil"/>
              <w:left w:val="nil"/>
              <w:bottom w:val="nil"/>
              <w:right w:val="nil"/>
            </w:tcBorders>
            <w:shd w:val="clear" w:color="auto" w:fill="auto"/>
            <w:noWrap/>
            <w:vAlign w:val="bottom"/>
            <w:hideMark/>
          </w:tcPr>
          <w:p w14:paraId="1C55EE53"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27A49B81"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0EE63ED"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47C608E"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290D8F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9E04A1A"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C87C780"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FFD3D4F"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125E84C"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64D9B5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59EF369D" w14:textId="77777777" w:rsidTr="003038CB">
        <w:trPr>
          <w:trHeight w:val="300"/>
        </w:trPr>
        <w:tc>
          <w:tcPr>
            <w:tcW w:w="3050" w:type="dxa"/>
            <w:gridSpan w:val="2"/>
            <w:tcBorders>
              <w:top w:val="nil"/>
              <w:left w:val="nil"/>
              <w:bottom w:val="nil"/>
              <w:right w:val="nil"/>
            </w:tcBorders>
            <w:shd w:val="clear" w:color="auto" w:fill="auto"/>
            <w:noWrap/>
            <w:vAlign w:val="center"/>
            <w:hideMark/>
          </w:tcPr>
          <w:p w14:paraId="1C56033E"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2AC72A0E" w14:textId="77777777" w:rsidR="003038CB" w:rsidRPr="003038CB" w:rsidRDefault="003038CB" w:rsidP="003038CB">
            <w:pPr>
              <w:spacing w:after="0" w:line="240" w:lineRule="auto"/>
              <w:jc w:val="center"/>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5A52E5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CEF452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23CAD9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CDBDA6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955D6B6"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D1B00A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FF4B5CD"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6C319754" w14:textId="77777777" w:rsidTr="003038CB">
        <w:trPr>
          <w:trHeight w:val="300"/>
        </w:trPr>
        <w:tc>
          <w:tcPr>
            <w:tcW w:w="1340" w:type="dxa"/>
            <w:tcBorders>
              <w:top w:val="nil"/>
              <w:left w:val="nil"/>
              <w:bottom w:val="nil"/>
              <w:right w:val="nil"/>
            </w:tcBorders>
            <w:shd w:val="clear" w:color="auto" w:fill="auto"/>
            <w:noWrap/>
            <w:vAlign w:val="center"/>
            <w:hideMark/>
          </w:tcPr>
          <w:p w14:paraId="490F074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center"/>
            <w:hideMark/>
          </w:tcPr>
          <w:p w14:paraId="60969A90" w14:textId="77777777" w:rsidR="003038CB" w:rsidRPr="003038CB" w:rsidRDefault="003038CB" w:rsidP="003038CB">
            <w:pPr>
              <w:spacing w:after="0" w:line="240" w:lineRule="auto"/>
              <w:jc w:val="center"/>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0CB45E82" w14:textId="77777777" w:rsidR="003038CB" w:rsidRPr="003038CB" w:rsidRDefault="003038CB" w:rsidP="003038CB">
            <w:pPr>
              <w:spacing w:after="0" w:line="240" w:lineRule="auto"/>
              <w:jc w:val="center"/>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E9A4CAE"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07CBCE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C67AFFA"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0D6DD4B"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DF4528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10EB512"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C455DF0"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6900AEBC" w14:textId="77777777" w:rsidTr="003038CB">
        <w:trPr>
          <w:trHeight w:val="300"/>
        </w:trPr>
        <w:tc>
          <w:tcPr>
            <w:tcW w:w="1340" w:type="dxa"/>
            <w:tcBorders>
              <w:top w:val="nil"/>
              <w:left w:val="nil"/>
              <w:bottom w:val="nil"/>
              <w:right w:val="nil"/>
            </w:tcBorders>
            <w:shd w:val="clear" w:color="auto" w:fill="auto"/>
            <w:noWrap/>
            <w:vAlign w:val="bottom"/>
            <w:hideMark/>
          </w:tcPr>
          <w:p w14:paraId="458754DF"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center"/>
            <w:hideMark/>
          </w:tcPr>
          <w:p w14:paraId="73CFC37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048A2E2F" w14:textId="77777777" w:rsidR="003038CB" w:rsidRPr="003038CB" w:rsidRDefault="003038CB" w:rsidP="003038CB">
            <w:pPr>
              <w:spacing w:after="0" w:line="240" w:lineRule="auto"/>
              <w:jc w:val="center"/>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41A6A0F"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463A900"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E573FE3"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43ACDF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EFC692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45AD0A3"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B02E46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468FDD1F" w14:textId="77777777" w:rsidTr="003038CB">
        <w:trPr>
          <w:trHeight w:val="300"/>
        </w:trPr>
        <w:tc>
          <w:tcPr>
            <w:tcW w:w="1340" w:type="dxa"/>
            <w:tcBorders>
              <w:top w:val="nil"/>
              <w:left w:val="nil"/>
              <w:bottom w:val="nil"/>
              <w:right w:val="nil"/>
            </w:tcBorders>
            <w:shd w:val="clear" w:color="auto" w:fill="auto"/>
            <w:noWrap/>
            <w:hideMark/>
          </w:tcPr>
          <w:p w14:paraId="5A3C5D6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center"/>
            <w:hideMark/>
          </w:tcPr>
          <w:p w14:paraId="58D822F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6C242CE" w14:textId="77777777" w:rsidR="003038CB" w:rsidRPr="003038CB" w:rsidRDefault="003038CB" w:rsidP="003038CB">
            <w:pPr>
              <w:spacing w:after="0" w:line="240" w:lineRule="auto"/>
              <w:jc w:val="center"/>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589DA51"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489041B"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76F5FDD"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6BD9C3F"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31FD336"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6F68C8A" w14:textId="1A6B631E"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B7A86BE"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0122A5D4" w14:textId="77777777" w:rsidTr="003038CB">
        <w:trPr>
          <w:trHeight w:val="300"/>
        </w:trPr>
        <w:tc>
          <w:tcPr>
            <w:tcW w:w="1340" w:type="dxa"/>
            <w:tcBorders>
              <w:top w:val="nil"/>
              <w:left w:val="nil"/>
              <w:bottom w:val="nil"/>
              <w:right w:val="nil"/>
            </w:tcBorders>
            <w:shd w:val="clear" w:color="auto" w:fill="auto"/>
            <w:noWrap/>
            <w:hideMark/>
          </w:tcPr>
          <w:p w14:paraId="1822CDA6"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center"/>
            <w:hideMark/>
          </w:tcPr>
          <w:p w14:paraId="0A38158D"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249F7733" w14:textId="77777777" w:rsidR="003038CB" w:rsidRPr="003038CB" w:rsidRDefault="003038CB" w:rsidP="003038CB">
            <w:pPr>
              <w:spacing w:after="0" w:line="240" w:lineRule="auto"/>
              <w:jc w:val="center"/>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4ACA31E"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DFA633B"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9BDA42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B4F3E3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A1299D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6A4F9D1" w14:textId="721ED680"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21094A0"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01059E2B" w14:textId="77777777" w:rsidTr="003038CB">
        <w:trPr>
          <w:trHeight w:val="300"/>
        </w:trPr>
        <w:tc>
          <w:tcPr>
            <w:tcW w:w="1340" w:type="dxa"/>
            <w:tcBorders>
              <w:top w:val="nil"/>
              <w:left w:val="nil"/>
              <w:bottom w:val="nil"/>
              <w:right w:val="nil"/>
            </w:tcBorders>
            <w:shd w:val="clear" w:color="auto" w:fill="auto"/>
            <w:noWrap/>
            <w:vAlign w:val="bottom"/>
            <w:hideMark/>
          </w:tcPr>
          <w:p w14:paraId="2940787B"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295ABE9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94E2C71"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70B9FC3"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3FCE09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740831A"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0F2678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E7A2272"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E88540B" w14:textId="17A8F913"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F0D01AA"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495CD77C" w14:textId="77777777" w:rsidTr="003038CB">
        <w:trPr>
          <w:trHeight w:val="300"/>
        </w:trPr>
        <w:tc>
          <w:tcPr>
            <w:tcW w:w="1340" w:type="dxa"/>
            <w:tcBorders>
              <w:top w:val="nil"/>
              <w:left w:val="nil"/>
              <w:bottom w:val="nil"/>
              <w:right w:val="nil"/>
            </w:tcBorders>
            <w:shd w:val="clear" w:color="auto" w:fill="auto"/>
            <w:noWrap/>
            <w:vAlign w:val="bottom"/>
            <w:hideMark/>
          </w:tcPr>
          <w:p w14:paraId="4F918F11"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1E2A68E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C07302C"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ACFE20D"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41FCCF0"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305E03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3776D5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7AA1711"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343C210" w14:textId="45A8F70A"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978C651"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2A414A4F" w14:textId="77777777" w:rsidTr="003038CB">
        <w:trPr>
          <w:trHeight w:val="300"/>
        </w:trPr>
        <w:tc>
          <w:tcPr>
            <w:tcW w:w="1340" w:type="dxa"/>
            <w:tcBorders>
              <w:top w:val="nil"/>
              <w:left w:val="nil"/>
              <w:bottom w:val="nil"/>
              <w:right w:val="nil"/>
            </w:tcBorders>
            <w:shd w:val="clear" w:color="auto" w:fill="auto"/>
            <w:noWrap/>
            <w:vAlign w:val="bottom"/>
            <w:hideMark/>
          </w:tcPr>
          <w:p w14:paraId="09C3838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2C994622"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0F243E6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C7AA3CC"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7EAB3A9"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1FB1942"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904E20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B5FF35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B0757C6" w14:textId="7909313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3BF3AD9"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0A5B3503" w14:textId="77777777" w:rsidTr="003038CB">
        <w:trPr>
          <w:trHeight w:val="300"/>
        </w:trPr>
        <w:tc>
          <w:tcPr>
            <w:tcW w:w="1340" w:type="dxa"/>
            <w:tcBorders>
              <w:top w:val="nil"/>
              <w:left w:val="nil"/>
              <w:bottom w:val="nil"/>
              <w:right w:val="nil"/>
            </w:tcBorders>
            <w:shd w:val="clear" w:color="auto" w:fill="auto"/>
            <w:noWrap/>
            <w:vAlign w:val="bottom"/>
            <w:hideMark/>
          </w:tcPr>
          <w:p w14:paraId="25CC8A5F"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2E537E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E9E672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DE7C232"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F11C423"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79E79F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5B9A6F6"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E4707FA"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609EF25" w14:textId="6518A573"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628128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5230DFED" w14:textId="77777777" w:rsidTr="003038CB">
        <w:trPr>
          <w:trHeight w:val="300"/>
        </w:trPr>
        <w:tc>
          <w:tcPr>
            <w:tcW w:w="1340" w:type="dxa"/>
            <w:tcBorders>
              <w:top w:val="nil"/>
              <w:left w:val="nil"/>
              <w:bottom w:val="nil"/>
              <w:right w:val="nil"/>
            </w:tcBorders>
            <w:shd w:val="clear" w:color="auto" w:fill="auto"/>
            <w:noWrap/>
            <w:vAlign w:val="bottom"/>
            <w:hideMark/>
          </w:tcPr>
          <w:p w14:paraId="680D6C82"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6608AECF"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6273781"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98936D0"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008B996"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9C451CF"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B835362"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822AE4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584547A" w14:textId="739252FE"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0A983C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6ABC3491" w14:textId="77777777" w:rsidTr="003038CB">
        <w:trPr>
          <w:trHeight w:val="300"/>
        </w:trPr>
        <w:tc>
          <w:tcPr>
            <w:tcW w:w="1340" w:type="dxa"/>
            <w:tcBorders>
              <w:top w:val="nil"/>
              <w:left w:val="nil"/>
              <w:bottom w:val="nil"/>
              <w:right w:val="nil"/>
            </w:tcBorders>
            <w:shd w:val="clear" w:color="auto" w:fill="auto"/>
            <w:noWrap/>
            <w:vAlign w:val="bottom"/>
            <w:hideMark/>
          </w:tcPr>
          <w:p w14:paraId="380B6C40"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2944B55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4BED4ECD"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9F4EEE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47E0B5A"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2866A11"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99FD71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40B105B"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77F30B9"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57D15DA"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0CBB0581" w14:textId="77777777" w:rsidTr="003038CB">
        <w:trPr>
          <w:trHeight w:val="300"/>
        </w:trPr>
        <w:tc>
          <w:tcPr>
            <w:tcW w:w="1340" w:type="dxa"/>
            <w:tcBorders>
              <w:top w:val="nil"/>
              <w:left w:val="nil"/>
              <w:bottom w:val="nil"/>
              <w:right w:val="nil"/>
            </w:tcBorders>
            <w:shd w:val="clear" w:color="auto" w:fill="auto"/>
            <w:noWrap/>
            <w:vAlign w:val="bottom"/>
            <w:hideMark/>
          </w:tcPr>
          <w:p w14:paraId="51399FDA"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2AB64DBB"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2ED0C91D"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AC030A2"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A167B2F"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B80AD1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27D1E3B"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4FD6CDE"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946334D"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52AF9B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4FC0DC4E" w14:textId="77777777" w:rsidTr="003038CB">
        <w:trPr>
          <w:trHeight w:val="300"/>
        </w:trPr>
        <w:tc>
          <w:tcPr>
            <w:tcW w:w="1340" w:type="dxa"/>
            <w:tcBorders>
              <w:top w:val="nil"/>
              <w:left w:val="nil"/>
              <w:bottom w:val="nil"/>
              <w:right w:val="nil"/>
            </w:tcBorders>
            <w:shd w:val="clear" w:color="auto" w:fill="auto"/>
            <w:noWrap/>
            <w:vAlign w:val="bottom"/>
            <w:hideMark/>
          </w:tcPr>
          <w:p w14:paraId="7DCECA80"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13B89E3"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642586D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EB26A2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D9F3820"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0391B4A"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9D89C81"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5F8EAAA"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94F4184" w14:textId="584482ED"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09142EA"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0341BBA0" w14:textId="77777777" w:rsidTr="003038CB">
        <w:trPr>
          <w:trHeight w:val="300"/>
        </w:trPr>
        <w:tc>
          <w:tcPr>
            <w:tcW w:w="1340" w:type="dxa"/>
            <w:tcBorders>
              <w:top w:val="nil"/>
              <w:left w:val="nil"/>
              <w:bottom w:val="nil"/>
              <w:right w:val="nil"/>
            </w:tcBorders>
            <w:shd w:val="clear" w:color="auto" w:fill="auto"/>
            <w:noWrap/>
            <w:vAlign w:val="bottom"/>
            <w:hideMark/>
          </w:tcPr>
          <w:p w14:paraId="34D0793F"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CC848B8"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6A9A84B9"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4E28ACB"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1F36291"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1191FD5"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BE6E8F9"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48473F2"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860DC6F"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6F5802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3038CB" w:rsidRPr="003038CB" w14:paraId="597E9D27" w14:textId="77777777" w:rsidTr="003038CB">
        <w:trPr>
          <w:trHeight w:val="300"/>
        </w:trPr>
        <w:tc>
          <w:tcPr>
            <w:tcW w:w="1340" w:type="dxa"/>
            <w:tcBorders>
              <w:top w:val="nil"/>
              <w:left w:val="nil"/>
              <w:bottom w:val="nil"/>
              <w:right w:val="nil"/>
            </w:tcBorders>
            <w:shd w:val="clear" w:color="auto" w:fill="auto"/>
            <w:noWrap/>
            <w:vAlign w:val="bottom"/>
            <w:hideMark/>
          </w:tcPr>
          <w:p w14:paraId="0BC794BD"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2A1BF3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230DC4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77ED1A1"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73D0EDF"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C7056F4"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CC4B597"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17751BA"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9870750" w14:textId="2B52EE94"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C30717D" w14:textId="77777777" w:rsidR="003038CB" w:rsidRPr="003038CB" w:rsidRDefault="003038CB" w:rsidP="003038CB">
            <w:pPr>
              <w:spacing w:after="0" w:line="240" w:lineRule="auto"/>
              <w:rPr>
                <w:rFonts w:ascii="Times New Roman" w:eastAsia="Times New Roman" w:hAnsi="Times New Roman" w:cs="Times New Roman"/>
                <w:sz w:val="20"/>
                <w:szCs w:val="20"/>
                <w:lang w:val="es-SV" w:eastAsia="es-SV"/>
              </w:rPr>
            </w:pPr>
          </w:p>
        </w:tc>
      </w:tr>
      <w:tr w:rsidR="005510E5" w:rsidRPr="003038CB" w14:paraId="2FC1564E" w14:textId="77777777" w:rsidTr="003038CB">
        <w:trPr>
          <w:trHeight w:val="300"/>
        </w:trPr>
        <w:tc>
          <w:tcPr>
            <w:tcW w:w="1340" w:type="dxa"/>
            <w:tcBorders>
              <w:top w:val="nil"/>
              <w:left w:val="nil"/>
              <w:bottom w:val="nil"/>
              <w:right w:val="nil"/>
            </w:tcBorders>
            <w:shd w:val="clear" w:color="auto" w:fill="auto"/>
            <w:noWrap/>
            <w:vAlign w:val="bottom"/>
            <w:hideMark/>
          </w:tcPr>
          <w:p w14:paraId="73C1F4E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2DD577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3071AC1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3E33D2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FACE7D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747F10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DF7BC3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3FD70A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CD7F0F0" w14:textId="7D90294E" w:rsidR="005510E5" w:rsidRPr="003038CB" w:rsidRDefault="00D07921" w:rsidP="005510E5">
            <w:pPr>
              <w:spacing w:after="0" w:line="240" w:lineRule="auto"/>
              <w:rPr>
                <w:rFonts w:ascii="Times New Roman" w:eastAsia="Times New Roman" w:hAnsi="Times New Roman" w:cs="Times New Roman"/>
                <w:sz w:val="20"/>
                <w:szCs w:val="20"/>
                <w:lang w:val="es-SV" w:eastAsia="es-SV"/>
              </w:rPr>
            </w:pPr>
            <w:r w:rsidRPr="003038CB">
              <w:rPr>
                <w:rFonts w:ascii="Calibri" w:eastAsia="Times New Roman" w:hAnsi="Calibri" w:cs="Calibri"/>
                <w:noProof/>
                <w:color w:val="000000"/>
                <w:lang w:val="es-MX" w:eastAsia="es-MX"/>
              </w:rPr>
              <w:drawing>
                <wp:anchor distT="0" distB="0" distL="114300" distR="114300" simplePos="0" relativeHeight="251767808" behindDoc="0" locked="0" layoutInCell="1" allowOverlap="1" wp14:anchorId="7482162D" wp14:editId="5CFE2A77">
                  <wp:simplePos x="0" y="0"/>
                  <wp:positionH relativeFrom="column">
                    <wp:posOffset>-5573395</wp:posOffset>
                  </wp:positionH>
                  <wp:positionV relativeFrom="paragraph">
                    <wp:posOffset>-3977005</wp:posOffset>
                  </wp:positionV>
                  <wp:extent cx="6534150" cy="4267200"/>
                  <wp:effectExtent l="0" t="0" r="0" b="0"/>
                  <wp:wrapNone/>
                  <wp:docPr id="892927787" name="Gráfico 9">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page">
                    <wp14:pctWidth>0</wp14:pctWidth>
                  </wp14:sizeRelH>
                  <wp14:sizeRelV relativeFrom="page">
                    <wp14:pctHeight>0</wp14:pctHeight>
                  </wp14:sizeRelV>
                </wp:anchor>
              </w:drawing>
            </w:r>
          </w:p>
        </w:tc>
        <w:tc>
          <w:tcPr>
            <w:tcW w:w="1200" w:type="dxa"/>
            <w:tcBorders>
              <w:top w:val="nil"/>
              <w:left w:val="nil"/>
              <w:bottom w:val="nil"/>
              <w:right w:val="nil"/>
            </w:tcBorders>
            <w:shd w:val="clear" w:color="auto" w:fill="auto"/>
            <w:noWrap/>
            <w:vAlign w:val="bottom"/>
            <w:hideMark/>
          </w:tcPr>
          <w:p w14:paraId="3343167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02A7B4B" w14:textId="77777777" w:rsidTr="003038CB">
        <w:trPr>
          <w:trHeight w:val="300"/>
        </w:trPr>
        <w:tc>
          <w:tcPr>
            <w:tcW w:w="1340" w:type="dxa"/>
            <w:tcBorders>
              <w:top w:val="nil"/>
              <w:left w:val="nil"/>
              <w:bottom w:val="nil"/>
              <w:right w:val="nil"/>
            </w:tcBorders>
            <w:shd w:val="clear" w:color="auto" w:fill="auto"/>
            <w:noWrap/>
            <w:vAlign w:val="bottom"/>
            <w:hideMark/>
          </w:tcPr>
          <w:p w14:paraId="2718B2F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996BC9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26CEE22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9C6A33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47180C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1652FE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1EC595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32C019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A461DD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EF3204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1125104" w14:textId="77777777" w:rsidTr="003038CB">
        <w:trPr>
          <w:trHeight w:val="315"/>
        </w:trPr>
        <w:tc>
          <w:tcPr>
            <w:tcW w:w="1340" w:type="dxa"/>
            <w:tcBorders>
              <w:top w:val="nil"/>
              <w:left w:val="nil"/>
              <w:bottom w:val="nil"/>
              <w:right w:val="nil"/>
            </w:tcBorders>
            <w:shd w:val="clear" w:color="auto" w:fill="auto"/>
            <w:noWrap/>
            <w:vAlign w:val="bottom"/>
            <w:hideMark/>
          </w:tcPr>
          <w:p w14:paraId="18C8BFD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3173" w:type="dxa"/>
            <w:gridSpan w:val="2"/>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68757665" w14:textId="77777777" w:rsidR="005510E5" w:rsidRPr="003038CB" w:rsidRDefault="005510E5" w:rsidP="005510E5">
            <w:pPr>
              <w:spacing w:after="0" w:line="240" w:lineRule="auto"/>
              <w:jc w:val="center"/>
              <w:rPr>
                <w:rFonts w:ascii="Arial Narrow" w:eastAsia="Times New Roman" w:hAnsi="Arial Narrow" w:cs="Calibri"/>
                <w:b/>
                <w:bCs/>
                <w:color w:val="000000"/>
                <w:sz w:val="24"/>
                <w:szCs w:val="24"/>
                <w:lang w:val="es-SV" w:eastAsia="es-SV"/>
              </w:rPr>
            </w:pPr>
            <w:r w:rsidRPr="003038CB">
              <w:rPr>
                <w:rFonts w:ascii="Arial Narrow" w:eastAsia="Times New Roman" w:hAnsi="Arial Narrow" w:cs="Calibri"/>
                <w:b/>
                <w:bCs/>
                <w:color w:val="000000"/>
                <w:sz w:val="24"/>
                <w:szCs w:val="24"/>
                <w:lang w:val="es-SV" w:eastAsia="es-SV"/>
              </w:rPr>
              <w:t>SOLICITUDES</w:t>
            </w:r>
          </w:p>
        </w:tc>
        <w:tc>
          <w:tcPr>
            <w:tcW w:w="1200" w:type="dxa"/>
            <w:tcBorders>
              <w:top w:val="nil"/>
              <w:left w:val="nil"/>
              <w:bottom w:val="nil"/>
              <w:right w:val="nil"/>
            </w:tcBorders>
            <w:shd w:val="clear" w:color="auto" w:fill="auto"/>
            <w:noWrap/>
            <w:vAlign w:val="bottom"/>
            <w:hideMark/>
          </w:tcPr>
          <w:p w14:paraId="7D4BFD38" w14:textId="77777777" w:rsidR="005510E5" w:rsidRPr="003038CB" w:rsidRDefault="005510E5" w:rsidP="005510E5">
            <w:pPr>
              <w:spacing w:after="0" w:line="240" w:lineRule="auto"/>
              <w:jc w:val="center"/>
              <w:rPr>
                <w:rFonts w:ascii="Arial Narrow" w:eastAsia="Times New Roman" w:hAnsi="Arial Narrow" w:cs="Calibri"/>
                <w:b/>
                <w:bCs/>
                <w:color w:val="000000"/>
                <w:sz w:val="24"/>
                <w:szCs w:val="24"/>
                <w:lang w:val="es-SV" w:eastAsia="es-SV"/>
              </w:rPr>
            </w:pPr>
          </w:p>
        </w:tc>
        <w:tc>
          <w:tcPr>
            <w:tcW w:w="1200" w:type="dxa"/>
            <w:tcBorders>
              <w:top w:val="nil"/>
              <w:left w:val="nil"/>
              <w:bottom w:val="nil"/>
              <w:right w:val="nil"/>
            </w:tcBorders>
            <w:shd w:val="clear" w:color="auto" w:fill="auto"/>
            <w:noWrap/>
            <w:vAlign w:val="bottom"/>
            <w:hideMark/>
          </w:tcPr>
          <w:p w14:paraId="673E493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B8B0D1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082AE0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05A5D7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5C076C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39A49E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700FFC3" w14:textId="77777777" w:rsidTr="003038CB">
        <w:trPr>
          <w:trHeight w:val="315"/>
        </w:trPr>
        <w:tc>
          <w:tcPr>
            <w:tcW w:w="1340" w:type="dxa"/>
            <w:tcBorders>
              <w:top w:val="nil"/>
              <w:left w:val="nil"/>
              <w:bottom w:val="nil"/>
              <w:right w:val="nil"/>
            </w:tcBorders>
            <w:shd w:val="clear" w:color="auto" w:fill="auto"/>
            <w:noWrap/>
            <w:vAlign w:val="bottom"/>
            <w:hideMark/>
          </w:tcPr>
          <w:p w14:paraId="56BACEB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57995D3E" w14:textId="77777777" w:rsidR="005510E5" w:rsidRPr="003038CB" w:rsidRDefault="005510E5" w:rsidP="005510E5">
            <w:pPr>
              <w:spacing w:after="0" w:line="240" w:lineRule="auto"/>
              <w:rPr>
                <w:rFonts w:ascii="Arial Narrow" w:eastAsia="Times New Roman" w:hAnsi="Arial Narrow" w:cs="Calibri"/>
                <w:b/>
                <w:bCs/>
                <w:color w:val="000000"/>
                <w:sz w:val="24"/>
                <w:szCs w:val="24"/>
                <w:lang w:val="es-SV" w:eastAsia="es-SV"/>
              </w:rPr>
            </w:pPr>
            <w:r w:rsidRPr="003038CB">
              <w:rPr>
                <w:rFonts w:ascii="Arial Narrow" w:eastAsia="Times New Roman" w:hAnsi="Arial Narrow" w:cs="Calibri"/>
                <w:b/>
                <w:bCs/>
                <w:color w:val="000000"/>
                <w:sz w:val="24"/>
                <w:szCs w:val="24"/>
                <w:lang w:val="es-SV" w:eastAsia="es-SV"/>
              </w:rPr>
              <w:t>MES</w:t>
            </w:r>
          </w:p>
        </w:tc>
        <w:tc>
          <w:tcPr>
            <w:tcW w:w="1463" w:type="dxa"/>
            <w:tcBorders>
              <w:top w:val="nil"/>
              <w:left w:val="nil"/>
              <w:bottom w:val="single" w:sz="4" w:space="0" w:color="auto"/>
              <w:right w:val="single" w:sz="4" w:space="0" w:color="auto"/>
            </w:tcBorders>
            <w:shd w:val="clear" w:color="000000" w:fill="FFC000"/>
            <w:noWrap/>
            <w:vAlign w:val="center"/>
            <w:hideMark/>
          </w:tcPr>
          <w:p w14:paraId="319B075D" w14:textId="77777777" w:rsidR="005510E5" w:rsidRPr="003038CB" w:rsidRDefault="005510E5" w:rsidP="005510E5">
            <w:pPr>
              <w:spacing w:after="0" w:line="240" w:lineRule="auto"/>
              <w:rPr>
                <w:rFonts w:ascii="Arial Narrow" w:eastAsia="Times New Roman" w:hAnsi="Arial Narrow" w:cs="Calibri"/>
                <w:b/>
                <w:bCs/>
                <w:color w:val="000000"/>
                <w:sz w:val="24"/>
                <w:szCs w:val="24"/>
                <w:lang w:val="es-SV" w:eastAsia="es-SV"/>
              </w:rPr>
            </w:pPr>
            <w:r w:rsidRPr="003038CB">
              <w:rPr>
                <w:rFonts w:ascii="Arial Narrow" w:eastAsia="Times New Roman" w:hAnsi="Arial Narrow" w:cs="Calibri"/>
                <w:b/>
                <w:bCs/>
                <w:color w:val="000000"/>
                <w:sz w:val="24"/>
                <w:szCs w:val="24"/>
                <w:lang w:val="es-SV" w:eastAsia="es-SV"/>
              </w:rPr>
              <w:t>SOLICITUDES</w:t>
            </w:r>
          </w:p>
        </w:tc>
        <w:tc>
          <w:tcPr>
            <w:tcW w:w="1200" w:type="dxa"/>
            <w:tcBorders>
              <w:top w:val="nil"/>
              <w:left w:val="nil"/>
              <w:bottom w:val="nil"/>
              <w:right w:val="nil"/>
            </w:tcBorders>
            <w:shd w:val="clear" w:color="auto" w:fill="auto"/>
            <w:noWrap/>
            <w:vAlign w:val="bottom"/>
            <w:hideMark/>
          </w:tcPr>
          <w:p w14:paraId="23764D95" w14:textId="77777777" w:rsidR="005510E5" w:rsidRPr="003038CB" w:rsidRDefault="005510E5" w:rsidP="005510E5">
            <w:pPr>
              <w:spacing w:after="0" w:line="240" w:lineRule="auto"/>
              <w:rPr>
                <w:rFonts w:ascii="Arial Narrow" w:eastAsia="Times New Roman" w:hAnsi="Arial Narrow" w:cs="Calibri"/>
                <w:b/>
                <w:bCs/>
                <w:color w:val="000000"/>
                <w:sz w:val="24"/>
                <w:szCs w:val="24"/>
                <w:lang w:val="es-SV" w:eastAsia="es-SV"/>
              </w:rPr>
            </w:pPr>
          </w:p>
        </w:tc>
        <w:tc>
          <w:tcPr>
            <w:tcW w:w="1200" w:type="dxa"/>
            <w:tcBorders>
              <w:top w:val="nil"/>
              <w:left w:val="nil"/>
              <w:bottom w:val="nil"/>
              <w:right w:val="nil"/>
            </w:tcBorders>
            <w:shd w:val="clear" w:color="auto" w:fill="auto"/>
            <w:noWrap/>
            <w:vAlign w:val="bottom"/>
            <w:hideMark/>
          </w:tcPr>
          <w:p w14:paraId="0C8B1BF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FBC3CC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3746FA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4ECB0A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7413BE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CA4BD5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4EE8231C" w14:textId="77777777" w:rsidTr="003038CB">
        <w:trPr>
          <w:trHeight w:val="315"/>
        </w:trPr>
        <w:tc>
          <w:tcPr>
            <w:tcW w:w="1340" w:type="dxa"/>
            <w:tcBorders>
              <w:top w:val="nil"/>
              <w:left w:val="nil"/>
              <w:bottom w:val="nil"/>
              <w:right w:val="nil"/>
            </w:tcBorders>
            <w:shd w:val="clear" w:color="auto" w:fill="auto"/>
            <w:noWrap/>
            <w:vAlign w:val="bottom"/>
            <w:hideMark/>
          </w:tcPr>
          <w:p w14:paraId="6C609C0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bottom"/>
            <w:hideMark/>
          </w:tcPr>
          <w:p w14:paraId="514F921D" w14:textId="77777777" w:rsidR="005510E5" w:rsidRPr="003038CB" w:rsidRDefault="005510E5" w:rsidP="005510E5">
            <w:pPr>
              <w:spacing w:after="0" w:line="240" w:lineRule="auto"/>
              <w:jc w:val="center"/>
              <w:rPr>
                <w:rFonts w:ascii="Calibri" w:eastAsia="Times New Roman" w:hAnsi="Calibri" w:cs="Calibri"/>
                <w:color w:val="000000"/>
                <w:sz w:val="24"/>
                <w:szCs w:val="24"/>
                <w:lang w:val="es-SV" w:eastAsia="es-SV"/>
              </w:rPr>
            </w:pPr>
            <w:r w:rsidRPr="003038CB">
              <w:rPr>
                <w:rFonts w:ascii="Calibri" w:eastAsia="Times New Roman" w:hAnsi="Calibri" w:cs="Calibri"/>
                <w:color w:val="000000"/>
                <w:sz w:val="24"/>
                <w:szCs w:val="24"/>
                <w:lang w:val="es-SV" w:eastAsia="es-SV"/>
              </w:rPr>
              <w:t>oct-24</w:t>
            </w:r>
          </w:p>
        </w:tc>
        <w:tc>
          <w:tcPr>
            <w:tcW w:w="1463" w:type="dxa"/>
            <w:tcBorders>
              <w:top w:val="nil"/>
              <w:left w:val="nil"/>
              <w:bottom w:val="single" w:sz="4" w:space="0" w:color="auto"/>
              <w:right w:val="single" w:sz="4" w:space="0" w:color="auto"/>
            </w:tcBorders>
            <w:shd w:val="clear" w:color="000000" w:fill="FFC000"/>
            <w:noWrap/>
            <w:vAlign w:val="center"/>
            <w:hideMark/>
          </w:tcPr>
          <w:p w14:paraId="74A531E2" w14:textId="77777777" w:rsidR="005510E5" w:rsidRPr="003038CB" w:rsidRDefault="005510E5" w:rsidP="005510E5">
            <w:pPr>
              <w:spacing w:after="0" w:line="240" w:lineRule="auto"/>
              <w:jc w:val="center"/>
              <w:rPr>
                <w:rFonts w:ascii="Arial Narrow" w:eastAsia="Times New Roman" w:hAnsi="Arial Narrow" w:cs="Calibri"/>
                <w:color w:val="000000"/>
                <w:sz w:val="24"/>
                <w:szCs w:val="24"/>
                <w:lang w:val="es-SV" w:eastAsia="es-SV"/>
              </w:rPr>
            </w:pPr>
            <w:r w:rsidRPr="003038CB">
              <w:rPr>
                <w:rFonts w:ascii="Arial Narrow" w:eastAsia="Times New Roman" w:hAnsi="Arial Narrow" w:cs="Calibri"/>
                <w:color w:val="000000"/>
                <w:sz w:val="24"/>
                <w:szCs w:val="24"/>
                <w:lang w:val="es-SV" w:eastAsia="es-SV"/>
              </w:rPr>
              <w:t>98</w:t>
            </w:r>
          </w:p>
        </w:tc>
        <w:tc>
          <w:tcPr>
            <w:tcW w:w="1200" w:type="dxa"/>
            <w:tcBorders>
              <w:top w:val="nil"/>
              <w:left w:val="nil"/>
              <w:bottom w:val="nil"/>
              <w:right w:val="nil"/>
            </w:tcBorders>
            <w:shd w:val="clear" w:color="auto" w:fill="auto"/>
            <w:noWrap/>
            <w:vAlign w:val="bottom"/>
            <w:hideMark/>
          </w:tcPr>
          <w:p w14:paraId="007792A8" w14:textId="77777777" w:rsidR="005510E5" w:rsidRPr="003038CB" w:rsidRDefault="005510E5" w:rsidP="005510E5">
            <w:pPr>
              <w:spacing w:after="0" w:line="240" w:lineRule="auto"/>
              <w:jc w:val="center"/>
              <w:rPr>
                <w:rFonts w:ascii="Arial Narrow" w:eastAsia="Times New Roman" w:hAnsi="Arial Narrow" w:cs="Calibri"/>
                <w:color w:val="000000"/>
                <w:sz w:val="24"/>
                <w:szCs w:val="24"/>
                <w:lang w:val="es-SV" w:eastAsia="es-SV"/>
              </w:rPr>
            </w:pPr>
          </w:p>
        </w:tc>
        <w:tc>
          <w:tcPr>
            <w:tcW w:w="1200" w:type="dxa"/>
            <w:tcBorders>
              <w:top w:val="nil"/>
              <w:left w:val="nil"/>
              <w:bottom w:val="nil"/>
              <w:right w:val="nil"/>
            </w:tcBorders>
            <w:shd w:val="clear" w:color="auto" w:fill="auto"/>
            <w:noWrap/>
            <w:vAlign w:val="bottom"/>
            <w:hideMark/>
          </w:tcPr>
          <w:p w14:paraId="0641EBB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9FC4CD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F1C50B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C50718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520145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AB8642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6F3DEC1" w14:textId="77777777" w:rsidTr="003038CB">
        <w:trPr>
          <w:trHeight w:val="315"/>
        </w:trPr>
        <w:tc>
          <w:tcPr>
            <w:tcW w:w="1340" w:type="dxa"/>
            <w:tcBorders>
              <w:top w:val="nil"/>
              <w:left w:val="nil"/>
              <w:bottom w:val="nil"/>
              <w:right w:val="nil"/>
            </w:tcBorders>
            <w:shd w:val="clear" w:color="auto" w:fill="auto"/>
            <w:noWrap/>
            <w:vAlign w:val="bottom"/>
            <w:hideMark/>
          </w:tcPr>
          <w:p w14:paraId="3A97C05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6AB9A06A" w14:textId="77777777" w:rsidR="005510E5" w:rsidRPr="003038CB" w:rsidRDefault="005510E5" w:rsidP="005510E5">
            <w:pPr>
              <w:spacing w:after="0" w:line="240" w:lineRule="auto"/>
              <w:jc w:val="center"/>
              <w:rPr>
                <w:rFonts w:ascii="Arial Narrow" w:eastAsia="Times New Roman" w:hAnsi="Arial Narrow" w:cs="Calibri"/>
                <w:color w:val="000000"/>
                <w:sz w:val="24"/>
                <w:szCs w:val="24"/>
                <w:lang w:val="es-SV" w:eastAsia="es-SV"/>
              </w:rPr>
            </w:pPr>
            <w:r w:rsidRPr="003038CB">
              <w:rPr>
                <w:rFonts w:ascii="Arial Narrow" w:eastAsia="Times New Roman" w:hAnsi="Arial Narrow" w:cs="Calibri"/>
                <w:color w:val="000000"/>
                <w:sz w:val="24"/>
                <w:szCs w:val="24"/>
                <w:lang w:val="es-SV" w:eastAsia="es-SV"/>
              </w:rPr>
              <w:t>nov-24</w:t>
            </w:r>
          </w:p>
        </w:tc>
        <w:tc>
          <w:tcPr>
            <w:tcW w:w="1463" w:type="dxa"/>
            <w:tcBorders>
              <w:top w:val="nil"/>
              <w:left w:val="nil"/>
              <w:bottom w:val="single" w:sz="4" w:space="0" w:color="auto"/>
              <w:right w:val="single" w:sz="4" w:space="0" w:color="auto"/>
            </w:tcBorders>
            <w:shd w:val="clear" w:color="000000" w:fill="FFC000"/>
            <w:noWrap/>
            <w:vAlign w:val="center"/>
            <w:hideMark/>
          </w:tcPr>
          <w:p w14:paraId="6E4BFD2A" w14:textId="77777777" w:rsidR="005510E5" w:rsidRPr="003038CB" w:rsidRDefault="005510E5" w:rsidP="005510E5">
            <w:pPr>
              <w:spacing w:after="0" w:line="240" w:lineRule="auto"/>
              <w:jc w:val="center"/>
              <w:rPr>
                <w:rFonts w:ascii="Arial Narrow" w:eastAsia="Times New Roman" w:hAnsi="Arial Narrow" w:cs="Calibri"/>
                <w:color w:val="000000"/>
                <w:sz w:val="24"/>
                <w:szCs w:val="24"/>
                <w:lang w:val="es-SV" w:eastAsia="es-SV"/>
              </w:rPr>
            </w:pPr>
            <w:r w:rsidRPr="003038CB">
              <w:rPr>
                <w:rFonts w:ascii="Arial Narrow" w:eastAsia="Times New Roman" w:hAnsi="Arial Narrow" w:cs="Calibri"/>
                <w:color w:val="000000"/>
                <w:sz w:val="24"/>
                <w:szCs w:val="24"/>
                <w:lang w:val="es-SV" w:eastAsia="es-SV"/>
              </w:rPr>
              <w:t>86</w:t>
            </w:r>
          </w:p>
        </w:tc>
        <w:tc>
          <w:tcPr>
            <w:tcW w:w="1200" w:type="dxa"/>
            <w:tcBorders>
              <w:top w:val="nil"/>
              <w:left w:val="nil"/>
              <w:bottom w:val="nil"/>
              <w:right w:val="nil"/>
            </w:tcBorders>
            <w:shd w:val="clear" w:color="auto" w:fill="auto"/>
            <w:noWrap/>
            <w:vAlign w:val="bottom"/>
            <w:hideMark/>
          </w:tcPr>
          <w:p w14:paraId="743C1B5B" w14:textId="77777777" w:rsidR="005510E5" w:rsidRPr="003038CB" w:rsidRDefault="005510E5" w:rsidP="005510E5">
            <w:pPr>
              <w:spacing w:after="0" w:line="240" w:lineRule="auto"/>
              <w:jc w:val="center"/>
              <w:rPr>
                <w:rFonts w:ascii="Arial Narrow" w:eastAsia="Times New Roman" w:hAnsi="Arial Narrow" w:cs="Calibri"/>
                <w:color w:val="000000"/>
                <w:sz w:val="24"/>
                <w:szCs w:val="24"/>
                <w:lang w:val="es-SV" w:eastAsia="es-SV"/>
              </w:rPr>
            </w:pPr>
          </w:p>
        </w:tc>
        <w:tc>
          <w:tcPr>
            <w:tcW w:w="1200" w:type="dxa"/>
            <w:tcBorders>
              <w:top w:val="nil"/>
              <w:left w:val="nil"/>
              <w:bottom w:val="nil"/>
              <w:right w:val="nil"/>
            </w:tcBorders>
            <w:shd w:val="clear" w:color="auto" w:fill="auto"/>
            <w:noWrap/>
            <w:vAlign w:val="bottom"/>
            <w:hideMark/>
          </w:tcPr>
          <w:p w14:paraId="40F26FD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FBA4A3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8BE5DD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A23324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34DF0C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01B6B6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037FBBA" w14:textId="77777777" w:rsidTr="003038CB">
        <w:trPr>
          <w:trHeight w:val="315"/>
        </w:trPr>
        <w:tc>
          <w:tcPr>
            <w:tcW w:w="1340" w:type="dxa"/>
            <w:tcBorders>
              <w:top w:val="nil"/>
              <w:left w:val="nil"/>
              <w:bottom w:val="nil"/>
              <w:right w:val="nil"/>
            </w:tcBorders>
            <w:shd w:val="clear" w:color="auto" w:fill="auto"/>
            <w:noWrap/>
            <w:vAlign w:val="bottom"/>
            <w:hideMark/>
          </w:tcPr>
          <w:p w14:paraId="74B55C8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6CAB1BF4" w14:textId="77777777" w:rsidR="005510E5" w:rsidRPr="003038CB" w:rsidRDefault="005510E5" w:rsidP="005510E5">
            <w:pPr>
              <w:spacing w:after="0" w:line="240" w:lineRule="auto"/>
              <w:jc w:val="center"/>
              <w:rPr>
                <w:rFonts w:ascii="Arial Narrow" w:eastAsia="Times New Roman" w:hAnsi="Arial Narrow" w:cs="Calibri"/>
                <w:color w:val="000000"/>
                <w:sz w:val="24"/>
                <w:szCs w:val="24"/>
                <w:lang w:val="es-SV" w:eastAsia="es-SV"/>
              </w:rPr>
            </w:pPr>
            <w:r w:rsidRPr="003038CB">
              <w:rPr>
                <w:rFonts w:ascii="Arial Narrow" w:eastAsia="Times New Roman" w:hAnsi="Arial Narrow" w:cs="Calibri"/>
                <w:color w:val="000000"/>
                <w:sz w:val="24"/>
                <w:szCs w:val="24"/>
                <w:lang w:val="es-SV" w:eastAsia="es-SV"/>
              </w:rPr>
              <w:t>dic-24</w:t>
            </w:r>
          </w:p>
        </w:tc>
        <w:tc>
          <w:tcPr>
            <w:tcW w:w="1463" w:type="dxa"/>
            <w:tcBorders>
              <w:top w:val="nil"/>
              <w:left w:val="nil"/>
              <w:bottom w:val="single" w:sz="4" w:space="0" w:color="auto"/>
              <w:right w:val="single" w:sz="4" w:space="0" w:color="auto"/>
            </w:tcBorders>
            <w:shd w:val="clear" w:color="000000" w:fill="FFC000"/>
            <w:noWrap/>
            <w:vAlign w:val="center"/>
            <w:hideMark/>
          </w:tcPr>
          <w:p w14:paraId="7B5C3DF9" w14:textId="77777777" w:rsidR="005510E5" w:rsidRPr="003038CB" w:rsidRDefault="005510E5" w:rsidP="005510E5">
            <w:pPr>
              <w:spacing w:after="0" w:line="240" w:lineRule="auto"/>
              <w:jc w:val="center"/>
              <w:rPr>
                <w:rFonts w:ascii="Arial Narrow" w:eastAsia="Times New Roman" w:hAnsi="Arial Narrow" w:cs="Calibri"/>
                <w:color w:val="000000"/>
                <w:sz w:val="24"/>
                <w:szCs w:val="24"/>
                <w:lang w:val="es-SV" w:eastAsia="es-SV"/>
              </w:rPr>
            </w:pPr>
            <w:r w:rsidRPr="003038CB">
              <w:rPr>
                <w:rFonts w:ascii="Arial Narrow" w:eastAsia="Times New Roman" w:hAnsi="Arial Narrow" w:cs="Calibri"/>
                <w:color w:val="000000"/>
                <w:sz w:val="24"/>
                <w:szCs w:val="24"/>
                <w:lang w:val="es-SV" w:eastAsia="es-SV"/>
              </w:rPr>
              <w:t>57</w:t>
            </w:r>
          </w:p>
        </w:tc>
        <w:tc>
          <w:tcPr>
            <w:tcW w:w="1200" w:type="dxa"/>
            <w:tcBorders>
              <w:top w:val="nil"/>
              <w:left w:val="nil"/>
              <w:bottom w:val="nil"/>
              <w:right w:val="nil"/>
            </w:tcBorders>
            <w:shd w:val="clear" w:color="auto" w:fill="auto"/>
            <w:noWrap/>
            <w:vAlign w:val="bottom"/>
            <w:hideMark/>
          </w:tcPr>
          <w:p w14:paraId="1CC26DAC" w14:textId="77777777" w:rsidR="005510E5" w:rsidRPr="003038CB" w:rsidRDefault="005510E5" w:rsidP="005510E5">
            <w:pPr>
              <w:spacing w:after="0" w:line="240" w:lineRule="auto"/>
              <w:jc w:val="center"/>
              <w:rPr>
                <w:rFonts w:ascii="Arial Narrow" w:eastAsia="Times New Roman" w:hAnsi="Arial Narrow" w:cs="Calibri"/>
                <w:color w:val="000000"/>
                <w:sz w:val="24"/>
                <w:szCs w:val="24"/>
                <w:lang w:val="es-SV" w:eastAsia="es-SV"/>
              </w:rPr>
            </w:pPr>
          </w:p>
        </w:tc>
        <w:tc>
          <w:tcPr>
            <w:tcW w:w="1200" w:type="dxa"/>
            <w:tcBorders>
              <w:top w:val="nil"/>
              <w:left w:val="nil"/>
              <w:bottom w:val="nil"/>
              <w:right w:val="nil"/>
            </w:tcBorders>
            <w:shd w:val="clear" w:color="auto" w:fill="auto"/>
            <w:noWrap/>
            <w:vAlign w:val="bottom"/>
            <w:hideMark/>
          </w:tcPr>
          <w:p w14:paraId="69F62ED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46F88E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5E4ED5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A7255D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F53B8C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9E563F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0207DF3" w14:textId="77777777" w:rsidTr="003038CB">
        <w:trPr>
          <w:trHeight w:val="300"/>
        </w:trPr>
        <w:tc>
          <w:tcPr>
            <w:tcW w:w="1340" w:type="dxa"/>
            <w:tcBorders>
              <w:top w:val="nil"/>
              <w:left w:val="nil"/>
              <w:bottom w:val="nil"/>
              <w:right w:val="nil"/>
            </w:tcBorders>
            <w:shd w:val="clear" w:color="auto" w:fill="auto"/>
            <w:noWrap/>
            <w:vAlign w:val="bottom"/>
            <w:hideMark/>
          </w:tcPr>
          <w:p w14:paraId="6EC0ECF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A502DE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0FEC7B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940C9F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590E6C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2F1C58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034454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051ADB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88172D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91F482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70746660" w14:textId="77777777" w:rsidTr="003038CB">
        <w:trPr>
          <w:trHeight w:val="300"/>
        </w:trPr>
        <w:tc>
          <w:tcPr>
            <w:tcW w:w="1340" w:type="dxa"/>
            <w:tcBorders>
              <w:top w:val="nil"/>
              <w:left w:val="nil"/>
              <w:bottom w:val="nil"/>
              <w:right w:val="nil"/>
            </w:tcBorders>
            <w:shd w:val="clear" w:color="auto" w:fill="auto"/>
            <w:noWrap/>
            <w:vAlign w:val="bottom"/>
            <w:hideMark/>
          </w:tcPr>
          <w:p w14:paraId="598CB56F" w14:textId="0A47740E"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noProof/>
                <w:color w:val="000000"/>
                <w:lang w:val="es-MX" w:eastAsia="es-MX"/>
              </w:rPr>
              <w:drawing>
                <wp:anchor distT="0" distB="0" distL="114300" distR="114300" simplePos="0" relativeHeight="251776000" behindDoc="0" locked="0" layoutInCell="1" allowOverlap="1" wp14:anchorId="3D99A1A7" wp14:editId="410F7D51">
                  <wp:simplePos x="0" y="0"/>
                  <wp:positionH relativeFrom="column">
                    <wp:posOffset>752475</wp:posOffset>
                  </wp:positionH>
                  <wp:positionV relativeFrom="paragraph">
                    <wp:posOffset>85725</wp:posOffset>
                  </wp:positionV>
                  <wp:extent cx="6572250" cy="3419475"/>
                  <wp:effectExtent l="0" t="0" r="0" b="9525"/>
                  <wp:wrapNone/>
                  <wp:docPr id="1439189072" name="Gráfico 8">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5510E5" w:rsidRPr="003038CB" w14:paraId="1101894C" w14:textId="77777777">
              <w:trPr>
                <w:trHeight w:val="300"/>
                <w:tblCellSpacing w:w="0" w:type="dxa"/>
              </w:trPr>
              <w:tc>
                <w:tcPr>
                  <w:tcW w:w="1200" w:type="dxa"/>
                  <w:tcBorders>
                    <w:top w:val="nil"/>
                    <w:left w:val="nil"/>
                    <w:bottom w:val="nil"/>
                    <w:right w:val="nil"/>
                  </w:tcBorders>
                  <w:shd w:val="clear" w:color="auto" w:fill="auto"/>
                  <w:noWrap/>
                  <w:vAlign w:val="bottom"/>
                  <w:hideMark/>
                </w:tcPr>
                <w:p w14:paraId="06193B38"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bl>
          <w:p w14:paraId="02FCD3B2"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710" w:type="dxa"/>
            <w:tcBorders>
              <w:top w:val="nil"/>
              <w:left w:val="nil"/>
              <w:bottom w:val="nil"/>
              <w:right w:val="nil"/>
            </w:tcBorders>
            <w:shd w:val="clear" w:color="auto" w:fill="auto"/>
            <w:noWrap/>
            <w:vAlign w:val="bottom"/>
            <w:hideMark/>
          </w:tcPr>
          <w:p w14:paraId="3852182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4075446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DCDB85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82515A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1BB947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43A431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A2C77E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700119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8AF845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440EF70" w14:textId="77777777" w:rsidTr="003038CB">
        <w:trPr>
          <w:trHeight w:val="300"/>
        </w:trPr>
        <w:tc>
          <w:tcPr>
            <w:tcW w:w="1340" w:type="dxa"/>
            <w:tcBorders>
              <w:top w:val="nil"/>
              <w:left w:val="nil"/>
              <w:bottom w:val="nil"/>
              <w:right w:val="nil"/>
            </w:tcBorders>
            <w:shd w:val="clear" w:color="auto" w:fill="auto"/>
            <w:noWrap/>
            <w:vAlign w:val="bottom"/>
            <w:hideMark/>
          </w:tcPr>
          <w:p w14:paraId="3C88653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57A0B27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4AEA9EB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5D7FAD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9BF0FE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1D2E0A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201FDB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16EA65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CF09AF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574FDF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CC49950" w14:textId="77777777" w:rsidTr="003038CB">
        <w:trPr>
          <w:trHeight w:val="300"/>
        </w:trPr>
        <w:tc>
          <w:tcPr>
            <w:tcW w:w="1340" w:type="dxa"/>
            <w:tcBorders>
              <w:top w:val="nil"/>
              <w:left w:val="nil"/>
              <w:bottom w:val="nil"/>
              <w:right w:val="nil"/>
            </w:tcBorders>
            <w:shd w:val="clear" w:color="auto" w:fill="auto"/>
            <w:noWrap/>
            <w:vAlign w:val="bottom"/>
            <w:hideMark/>
          </w:tcPr>
          <w:p w14:paraId="4A2E605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032125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4BF56FD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1CF560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A233D3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4F0C43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3A5672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B71FFF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F76135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FD1555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F5E5280" w14:textId="77777777" w:rsidTr="003038CB">
        <w:trPr>
          <w:trHeight w:val="300"/>
        </w:trPr>
        <w:tc>
          <w:tcPr>
            <w:tcW w:w="1340" w:type="dxa"/>
            <w:tcBorders>
              <w:top w:val="nil"/>
              <w:left w:val="nil"/>
              <w:bottom w:val="nil"/>
              <w:right w:val="nil"/>
            </w:tcBorders>
            <w:shd w:val="clear" w:color="auto" w:fill="auto"/>
            <w:noWrap/>
            <w:vAlign w:val="bottom"/>
            <w:hideMark/>
          </w:tcPr>
          <w:p w14:paraId="4D3A8BA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5A0D17D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435811C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4AE0EF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4815BF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1B1259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3FAC63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69277E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C0ECFF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F4D9BC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4D16534" w14:textId="77777777" w:rsidTr="003038CB">
        <w:trPr>
          <w:trHeight w:val="300"/>
        </w:trPr>
        <w:tc>
          <w:tcPr>
            <w:tcW w:w="1340" w:type="dxa"/>
            <w:tcBorders>
              <w:top w:val="nil"/>
              <w:left w:val="nil"/>
              <w:bottom w:val="nil"/>
              <w:right w:val="nil"/>
            </w:tcBorders>
            <w:shd w:val="clear" w:color="auto" w:fill="auto"/>
            <w:noWrap/>
            <w:vAlign w:val="bottom"/>
            <w:hideMark/>
          </w:tcPr>
          <w:p w14:paraId="508FC23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61B211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49D0FFB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1EDF3B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0AB286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13962A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18AE18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7FB0D1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531769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59FF6F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649CEC3" w14:textId="77777777" w:rsidTr="003038CB">
        <w:trPr>
          <w:trHeight w:val="300"/>
        </w:trPr>
        <w:tc>
          <w:tcPr>
            <w:tcW w:w="1340" w:type="dxa"/>
            <w:tcBorders>
              <w:top w:val="nil"/>
              <w:left w:val="nil"/>
              <w:bottom w:val="nil"/>
              <w:right w:val="nil"/>
            </w:tcBorders>
            <w:shd w:val="clear" w:color="auto" w:fill="auto"/>
            <w:noWrap/>
            <w:vAlign w:val="bottom"/>
            <w:hideMark/>
          </w:tcPr>
          <w:p w14:paraId="402433D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7E6731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6ED8F51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440649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560469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980856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28B11B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C32998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C37BA6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0F7321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B5655C6" w14:textId="77777777" w:rsidTr="003038CB">
        <w:trPr>
          <w:trHeight w:val="300"/>
        </w:trPr>
        <w:tc>
          <w:tcPr>
            <w:tcW w:w="1340" w:type="dxa"/>
            <w:tcBorders>
              <w:top w:val="nil"/>
              <w:left w:val="nil"/>
              <w:bottom w:val="nil"/>
              <w:right w:val="nil"/>
            </w:tcBorders>
            <w:shd w:val="clear" w:color="auto" w:fill="auto"/>
            <w:noWrap/>
            <w:vAlign w:val="bottom"/>
            <w:hideMark/>
          </w:tcPr>
          <w:p w14:paraId="588DD4F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54302EE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783EA3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ABE51A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25004B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2D169B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6D0B8B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04A2EC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8F155E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D79F91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46B75674" w14:textId="77777777" w:rsidTr="003038CB">
        <w:trPr>
          <w:trHeight w:val="300"/>
        </w:trPr>
        <w:tc>
          <w:tcPr>
            <w:tcW w:w="1340" w:type="dxa"/>
            <w:tcBorders>
              <w:top w:val="nil"/>
              <w:left w:val="nil"/>
              <w:bottom w:val="nil"/>
              <w:right w:val="nil"/>
            </w:tcBorders>
            <w:shd w:val="clear" w:color="auto" w:fill="auto"/>
            <w:noWrap/>
            <w:vAlign w:val="bottom"/>
            <w:hideMark/>
          </w:tcPr>
          <w:p w14:paraId="6A258C6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D87646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0E23338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77CD52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B091BF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782CFE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06FF1A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197120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B9C49F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5CEB9B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E7E606D" w14:textId="77777777" w:rsidTr="003038CB">
        <w:trPr>
          <w:trHeight w:val="300"/>
        </w:trPr>
        <w:tc>
          <w:tcPr>
            <w:tcW w:w="1340" w:type="dxa"/>
            <w:tcBorders>
              <w:top w:val="nil"/>
              <w:left w:val="nil"/>
              <w:bottom w:val="nil"/>
              <w:right w:val="nil"/>
            </w:tcBorders>
            <w:shd w:val="clear" w:color="auto" w:fill="auto"/>
            <w:noWrap/>
            <w:vAlign w:val="bottom"/>
            <w:hideMark/>
          </w:tcPr>
          <w:p w14:paraId="027C8A1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ECA680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3606907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4E0282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6721A1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260CD9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6BBC16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BF7FC1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38FC0F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CEBD60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E3E5926" w14:textId="77777777" w:rsidTr="003038CB">
        <w:trPr>
          <w:trHeight w:val="300"/>
        </w:trPr>
        <w:tc>
          <w:tcPr>
            <w:tcW w:w="1340" w:type="dxa"/>
            <w:tcBorders>
              <w:top w:val="nil"/>
              <w:left w:val="nil"/>
              <w:bottom w:val="nil"/>
              <w:right w:val="nil"/>
            </w:tcBorders>
            <w:shd w:val="clear" w:color="auto" w:fill="auto"/>
            <w:noWrap/>
            <w:vAlign w:val="bottom"/>
            <w:hideMark/>
          </w:tcPr>
          <w:p w14:paraId="7145EA9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2244CCF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4478D9C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B46A4C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02BE36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EBE8A3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EC8CCC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8659B2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CFD25E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6A4758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15E07BB" w14:textId="77777777" w:rsidTr="003038CB">
        <w:trPr>
          <w:trHeight w:val="300"/>
        </w:trPr>
        <w:tc>
          <w:tcPr>
            <w:tcW w:w="1340" w:type="dxa"/>
            <w:tcBorders>
              <w:top w:val="nil"/>
              <w:left w:val="nil"/>
              <w:bottom w:val="nil"/>
              <w:right w:val="nil"/>
            </w:tcBorders>
            <w:shd w:val="clear" w:color="auto" w:fill="auto"/>
            <w:noWrap/>
            <w:vAlign w:val="bottom"/>
            <w:hideMark/>
          </w:tcPr>
          <w:p w14:paraId="58EEBFD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5A41E44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2CDE935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1C64E0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FAB9CC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5AAA0D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DE8249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DD0138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28968F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C8BFC6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40E9A188" w14:textId="77777777" w:rsidTr="003038CB">
        <w:trPr>
          <w:trHeight w:val="300"/>
        </w:trPr>
        <w:tc>
          <w:tcPr>
            <w:tcW w:w="1340" w:type="dxa"/>
            <w:tcBorders>
              <w:top w:val="nil"/>
              <w:left w:val="nil"/>
              <w:bottom w:val="nil"/>
              <w:right w:val="nil"/>
            </w:tcBorders>
            <w:shd w:val="clear" w:color="auto" w:fill="auto"/>
            <w:noWrap/>
            <w:vAlign w:val="bottom"/>
            <w:hideMark/>
          </w:tcPr>
          <w:p w14:paraId="2F5B596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5E811D9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A5999B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A6A526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BE8F6B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34E941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894119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374BD6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0920A0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D98906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434208A2" w14:textId="77777777" w:rsidTr="003038CB">
        <w:trPr>
          <w:trHeight w:val="300"/>
        </w:trPr>
        <w:tc>
          <w:tcPr>
            <w:tcW w:w="1340" w:type="dxa"/>
            <w:tcBorders>
              <w:top w:val="nil"/>
              <w:left w:val="nil"/>
              <w:bottom w:val="nil"/>
              <w:right w:val="nil"/>
            </w:tcBorders>
            <w:shd w:val="clear" w:color="auto" w:fill="auto"/>
            <w:noWrap/>
            <w:vAlign w:val="bottom"/>
            <w:hideMark/>
          </w:tcPr>
          <w:p w14:paraId="5DE6A28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3F5800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2C3EC50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F1A321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B00F9F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F836A8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F99998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2A4830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C435DF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F79807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8F8D5EE" w14:textId="77777777" w:rsidTr="003038CB">
        <w:trPr>
          <w:trHeight w:val="300"/>
        </w:trPr>
        <w:tc>
          <w:tcPr>
            <w:tcW w:w="1340" w:type="dxa"/>
            <w:tcBorders>
              <w:top w:val="nil"/>
              <w:left w:val="nil"/>
              <w:bottom w:val="nil"/>
              <w:right w:val="nil"/>
            </w:tcBorders>
            <w:shd w:val="clear" w:color="auto" w:fill="auto"/>
            <w:noWrap/>
            <w:vAlign w:val="bottom"/>
            <w:hideMark/>
          </w:tcPr>
          <w:p w14:paraId="5751F98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EDF9A1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63277EE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D3D662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7858D8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9939BC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ECD224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EA8BB9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A3223E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097C1F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3BFD93C" w14:textId="77777777" w:rsidTr="003038CB">
        <w:trPr>
          <w:trHeight w:val="300"/>
        </w:trPr>
        <w:tc>
          <w:tcPr>
            <w:tcW w:w="1340" w:type="dxa"/>
            <w:tcBorders>
              <w:top w:val="nil"/>
              <w:left w:val="nil"/>
              <w:bottom w:val="nil"/>
              <w:right w:val="nil"/>
            </w:tcBorders>
            <w:shd w:val="clear" w:color="auto" w:fill="auto"/>
            <w:noWrap/>
            <w:vAlign w:val="bottom"/>
            <w:hideMark/>
          </w:tcPr>
          <w:p w14:paraId="6D33E3F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ABCCEF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385CFD4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26E3A8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9C838C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1377ED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90ACA3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DFB6E7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1CA0C6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F4A62D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DB19879" w14:textId="77777777" w:rsidTr="003038CB">
        <w:trPr>
          <w:trHeight w:val="300"/>
        </w:trPr>
        <w:tc>
          <w:tcPr>
            <w:tcW w:w="1340" w:type="dxa"/>
            <w:tcBorders>
              <w:top w:val="nil"/>
              <w:left w:val="nil"/>
              <w:bottom w:val="nil"/>
              <w:right w:val="nil"/>
            </w:tcBorders>
            <w:shd w:val="clear" w:color="auto" w:fill="auto"/>
            <w:noWrap/>
            <w:vAlign w:val="bottom"/>
            <w:hideMark/>
          </w:tcPr>
          <w:p w14:paraId="11FDA39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A78EA8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BCA631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E480A4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CBE091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170DC3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1BD818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E1FC7F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446AB4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62612F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43BCF54A" w14:textId="77777777" w:rsidTr="003038CB">
        <w:trPr>
          <w:trHeight w:val="300"/>
        </w:trPr>
        <w:tc>
          <w:tcPr>
            <w:tcW w:w="4513" w:type="dxa"/>
            <w:gridSpan w:val="3"/>
            <w:tcBorders>
              <w:top w:val="nil"/>
              <w:left w:val="nil"/>
              <w:bottom w:val="nil"/>
              <w:right w:val="nil"/>
            </w:tcBorders>
            <w:shd w:val="clear" w:color="auto" w:fill="auto"/>
            <w:noWrap/>
            <w:vAlign w:val="bottom"/>
            <w:hideMark/>
          </w:tcPr>
          <w:p w14:paraId="7133032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D0D5EB7" w14:textId="77777777" w:rsidR="005510E5" w:rsidRPr="003038CB" w:rsidRDefault="005510E5" w:rsidP="005510E5">
            <w:pPr>
              <w:spacing w:after="0" w:line="240" w:lineRule="auto"/>
              <w:jc w:val="center"/>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4F7611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1542AD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4FD17A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C816AD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BED6A2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E0EAAD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76290BAC" w14:textId="77777777" w:rsidTr="003038CB">
        <w:trPr>
          <w:trHeight w:val="300"/>
        </w:trPr>
        <w:tc>
          <w:tcPr>
            <w:tcW w:w="4513" w:type="dxa"/>
            <w:gridSpan w:val="3"/>
            <w:tcBorders>
              <w:top w:val="nil"/>
              <w:left w:val="nil"/>
              <w:bottom w:val="nil"/>
              <w:right w:val="nil"/>
            </w:tcBorders>
            <w:shd w:val="clear" w:color="auto" w:fill="auto"/>
            <w:noWrap/>
            <w:vAlign w:val="bottom"/>
            <w:hideMark/>
          </w:tcPr>
          <w:p w14:paraId="431AE30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984B139" w14:textId="77777777" w:rsidR="005510E5" w:rsidRPr="003038CB" w:rsidRDefault="005510E5" w:rsidP="005510E5">
            <w:pPr>
              <w:spacing w:after="0" w:line="240" w:lineRule="auto"/>
              <w:jc w:val="center"/>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28FD98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39A148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913115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B8DA96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4A78F2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B2ADB3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909A3F7" w14:textId="77777777" w:rsidTr="003038CB">
        <w:trPr>
          <w:trHeight w:val="300"/>
        </w:trPr>
        <w:tc>
          <w:tcPr>
            <w:tcW w:w="1340" w:type="dxa"/>
            <w:tcBorders>
              <w:top w:val="nil"/>
              <w:left w:val="nil"/>
              <w:bottom w:val="nil"/>
              <w:right w:val="nil"/>
            </w:tcBorders>
            <w:shd w:val="clear" w:color="auto" w:fill="auto"/>
            <w:noWrap/>
            <w:vAlign w:val="center"/>
            <w:hideMark/>
          </w:tcPr>
          <w:p w14:paraId="1FB1A9E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center"/>
            <w:hideMark/>
          </w:tcPr>
          <w:p w14:paraId="7DCF5296" w14:textId="77777777" w:rsidR="005510E5" w:rsidRPr="003038CB" w:rsidRDefault="005510E5" w:rsidP="005510E5">
            <w:pPr>
              <w:spacing w:after="0" w:line="240" w:lineRule="auto"/>
              <w:jc w:val="center"/>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center"/>
            <w:hideMark/>
          </w:tcPr>
          <w:p w14:paraId="15A03EA1" w14:textId="77777777" w:rsidR="005510E5" w:rsidRPr="003038CB" w:rsidRDefault="005510E5" w:rsidP="005510E5">
            <w:pPr>
              <w:spacing w:after="0" w:line="240" w:lineRule="auto"/>
              <w:jc w:val="center"/>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F8F5CF6" w14:textId="77777777" w:rsidR="005510E5" w:rsidRPr="003038CB" w:rsidRDefault="005510E5" w:rsidP="005510E5">
            <w:pPr>
              <w:spacing w:after="0" w:line="240" w:lineRule="auto"/>
              <w:jc w:val="center"/>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9EE253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017166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0C47D9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D13A8F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64680D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9C8D7C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B4FF9BB" w14:textId="77777777" w:rsidTr="003038CB">
        <w:trPr>
          <w:trHeight w:val="300"/>
        </w:trPr>
        <w:tc>
          <w:tcPr>
            <w:tcW w:w="1340" w:type="dxa"/>
            <w:tcBorders>
              <w:top w:val="nil"/>
              <w:left w:val="nil"/>
              <w:bottom w:val="nil"/>
              <w:right w:val="nil"/>
            </w:tcBorders>
            <w:shd w:val="clear" w:color="auto" w:fill="auto"/>
            <w:noWrap/>
            <w:vAlign w:val="center"/>
            <w:hideMark/>
          </w:tcPr>
          <w:p w14:paraId="21E3EB9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FD19D7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67923B5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FFA538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163A90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759425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653161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C834E5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4604AB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D1F781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B20F3BE" w14:textId="77777777" w:rsidTr="003038CB">
        <w:trPr>
          <w:trHeight w:val="300"/>
        </w:trPr>
        <w:tc>
          <w:tcPr>
            <w:tcW w:w="1340" w:type="dxa"/>
            <w:tcBorders>
              <w:top w:val="nil"/>
              <w:left w:val="nil"/>
              <w:bottom w:val="nil"/>
              <w:right w:val="nil"/>
            </w:tcBorders>
            <w:shd w:val="clear" w:color="auto" w:fill="auto"/>
            <w:noWrap/>
            <w:vAlign w:val="center"/>
            <w:hideMark/>
          </w:tcPr>
          <w:p w14:paraId="662C44D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B58BD2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265D2FA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FF8D84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88DFCB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A262D3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5A24EA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EB15B0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4FDF20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D3A281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0265F5B" w14:textId="77777777" w:rsidTr="003038CB">
        <w:trPr>
          <w:trHeight w:val="300"/>
        </w:trPr>
        <w:tc>
          <w:tcPr>
            <w:tcW w:w="1340" w:type="dxa"/>
            <w:tcBorders>
              <w:top w:val="nil"/>
              <w:left w:val="nil"/>
              <w:bottom w:val="nil"/>
              <w:right w:val="nil"/>
            </w:tcBorders>
            <w:shd w:val="clear" w:color="auto" w:fill="auto"/>
            <w:noWrap/>
            <w:vAlign w:val="center"/>
            <w:hideMark/>
          </w:tcPr>
          <w:p w14:paraId="5A337D6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45E361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2D4E55F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143D7D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2BD26E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D8A622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0E4642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4E250D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943C51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7ED92D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A9A8B28" w14:textId="77777777" w:rsidTr="003038CB">
        <w:trPr>
          <w:trHeight w:val="300"/>
        </w:trPr>
        <w:tc>
          <w:tcPr>
            <w:tcW w:w="1340" w:type="dxa"/>
            <w:tcBorders>
              <w:top w:val="nil"/>
              <w:left w:val="nil"/>
              <w:bottom w:val="nil"/>
              <w:right w:val="nil"/>
            </w:tcBorders>
            <w:shd w:val="clear" w:color="auto" w:fill="auto"/>
            <w:noWrap/>
            <w:vAlign w:val="bottom"/>
            <w:hideMark/>
          </w:tcPr>
          <w:p w14:paraId="5F77BAF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F4B8EA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60ABC9F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96F34B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A46F8B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FC1992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11DE21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2781DB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518011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4EFB25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5BA89714" w14:textId="77777777" w:rsidTr="003038CB">
        <w:trPr>
          <w:trHeight w:val="300"/>
        </w:trPr>
        <w:tc>
          <w:tcPr>
            <w:tcW w:w="1340" w:type="dxa"/>
            <w:tcBorders>
              <w:top w:val="nil"/>
              <w:left w:val="nil"/>
              <w:bottom w:val="nil"/>
              <w:right w:val="nil"/>
            </w:tcBorders>
            <w:shd w:val="clear" w:color="auto" w:fill="auto"/>
            <w:noWrap/>
            <w:vAlign w:val="bottom"/>
            <w:hideMark/>
          </w:tcPr>
          <w:p w14:paraId="65D92A3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4373" w:type="dxa"/>
            <w:gridSpan w:val="3"/>
            <w:tcBorders>
              <w:top w:val="single" w:sz="4" w:space="0" w:color="auto"/>
              <w:left w:val="single" w:sz="4" w:space="0" w:color="auto"/>
              <w:bottom w:val="single" w:sz="4" w:space="0" w:color="auto"/>
              <w:right w:val="single" w:sz="4" w:space="0" w:color="000000"/>
            </w:tcBorders>
            <w:shd w:val="clear" w:color="000000" w:fill="FFC000"/>
            <w:noWrap/>
            <w:vAlign w:val="bottom"/>
            <w:hideMark/>
          </w:tcPr>
          <w:p w14:paraId="5734572A" w14:textId="77777777" w:rsidR="005510E5" w:rsidRPr="003038CB" w:rsidRDefault="005510E5" w:rsidP="005510E5">
            <w:pPr>
              <w:spacing w:after="0" w:line="240" w:lineRule="auto"/>
              <w:jc w:val="center"/>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VALES</w:t>
            </w:r>
          </w:p>
        </w:tc>
        <w:tc>
          <w:tcPr>
            <w:tcW w:w="1200" w:type="dxa"/>
            <w:tcBorders>
              <w:top w:val="nil"/>
              <w:left w:val="nil"/>
              <w:bottom w:val="nil"/>
              <w:right w:val="nil"/>
            </w:tcBorders>
            <w:shd w:val="clear" w:color="auto" w:fill="auto"/>
            <w:noWrap/>
            <w:vAlign w:val="bottom"/>
            <w:hideMark/>
          </w:tcPr>
          <w:p w14:paraId="0E00DD66" w14:textId="77777777" w:rsidR="005510E5" w:rsidRPr="003038CB" w:rsidRDefault="005510E5" w:rsidP="005510E5">
            <w:pPr>
              <w:spacing w:after="0" w:line="240" w:lineRule="auto"/>
              <w:jc w:val="center"/>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523A3E3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F7090C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C6E035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384236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F4E589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9BE7079" w14:textId="77777777" w:rsidTr="003038CB">
        <w:trPr>
          <w:trHeight w:val="300"/>
        </w:trPr>
        <w:tc>
          <w:tcPr>
            <w:tcW w:w="1340" w:type="dxa"/>
            <w:tcBorders>
              <w:top w:val="nil"/>
              <w:left w:val="nil"/>
              <w:bottom w:val="nil"/>
              <w:right w:val="nil"/>
            </w:tcBorders>
            <w:shd w:val="clear" w:color="auto" w:fill="auto"/>
            <w:noWrap/>
            <w:vAlign w:val="bottom"/>
            <w:hideMark/>
          </w:tcPr>
          <w:p w14:paraId="6DB8C36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4373" w:type="dxa"/>
            <w:gridSpan w:val="3"/>
            <w:tcBorders>
              <w:top w:val="single" w:sz="4" w:space="0" w:color="auto"/>
              <w:left w:val="single" w:sz="4" w:space="0" w:color="auto"/>
              <w:bottom w:val="single" w:sz="4" w:space="0" w:color="auto"/>
              <w:right w:val="single" w:sz="4" w:space="0" w:color="000000"/>
            </w:tcBorders>
            <w:shd w:val="clear" w:color="000000" w:fill="FFC000"/>
            <w:noWrap/>
            <w:vAlign w:val="bottom"/>
            <w:hideMark/>
          </w:tcPr>
          <w:p w14:paraId="642CA719" w14:textId="77777777" w:rsidR="005510E5" w:rsidRPr="003038CB" w:rsidRDefault="005510E5" w:rsidP="005510E5">
            <w:pPr>
              <w:spacing w:after="0" w:line="240" w:lineRule="auto"/>
              <w:jc w:val="center"/>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 xml:space="preserve">EQUIPO 39  TOYOTA HILUX </w:t>
            </w:r>
          </w:p>
        </w:tc>
        <w:tc>
          <w:tcPr>
            <w:tcW w:w="1200" w:type="dxa"/>
            <w:tcBorders>
              <w:top w:val="nil"/>
              <w:left w:val="nil"/>
              <w:bottom w:val="nil"/>
              <w:right w:val="nil"/>
            </w:tcBorders>
            <w:shd w:val="clear" w:color="auto" w:fill="auto"/>
            <w:noWrap/>
            <w:vAlign w:val="bottom"/>
            <w:hideMark/>
          </w:tcPr>
          <w:p w14:paraId="201346EC" w14:textId="77777777" w:rsidR="005510E5" w:rsidRPr="003038CB" w:rsidRDefault="005510E5" w:rsidP="005510E5">
            <w:pPr>
              <w:spacing w:after="0" w:line="240" w:lineRule="auto"/>
              <w:jc w:val="center"/>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1E94813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22EA8C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30E775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D045D2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B759AC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8C45D59" w14:textId="77777777" w:rsidTr="003038CB">
        <w:trPr>
          <w:trHeight w:val="300"/>
        </w:trPr>
        <w:tc>
          <w:tcPr>
            <w:tcW w:w="1340" w:type="dxa"/>
            <w:tcBorders>
              <w:top w:val="nil"/>
              <w:left w:val="nil"/>
              <w:bottom w:val="nil"/>
              <w:right w:val="nil"/>
            </w:tcBorders>
            <w:shd w:val="clear" w:color="auto" w:fill="auto"/>
            <w:noWrap/>
            <w:vAlign w:val="bottom"/>
            <w:hideMark/>
          </w:tcPr>
          <w:p w14:paraId="69ED98B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5B0783C2"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MES</w:t>
            </w:r>
          </w:p>
        </w:tc>
        <w:tc>
          <w:tcPr>
            <w:tcW w:w="1463" w:type="dxa"/>
            <w:tcBorders>
              <w:top w:val="nil"/>
              <w:left w:val="nil"/>
              <w:bottom w:val="single" w:sz="4" w:space="0" w:color="auto"/>
              <w:right w:val="single" w:sz="4" w:space="0" w:color="auto"/>
            </w:tcBorders>
            <w:shd w:val="clear" w:color="000000" w:fill="FFC000"/>
            <w:noWrap/>
            <w:vAlign w:val="center"/>
            <w:hideMark/>
          </w:tcPr>
          <w:p w14:paraId="4A5691ED"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 VALES</w:t>
            </w:r>
          </w:p>
        </w:tc>
        <w:tc>
          <w:tcPr>
            <w:tcW w:w="1200" w:type="dxa"/>
            <w:tcBorders>
              <w:top w:val="nil"/>
              <w:left w:val="nil"/>
              <w:bottom w:val="single" w:sz="4" w:space="0" w:color="auto"/>
              <w:right w:val="single" w:sz="4" w:space="0" w:color="auto"/>
            </w:tcBorders>
            <w:shd w:val="clear" w:color="000000" w:fill="FFC000"/>
            <w:noWrap/>
            <w:vAlign w:val="center"/>
            <w:hideMark/>
          </w:tcPr>
          <w:p w14:paraId="762912E0"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 xml:space="preserve"> TOTAL </w:t>
            </w:r>
          </w:p>
        </w:tc>
        <w:tc>
          <w:tcPr>
            <w:tcW w:w="1200" w:type="dxa"/>
            <w:tcBorders>
              <w:top w:val="nil"/>
              <w:left w:val="nil"/>
              <w:bottom w:val="nil"/>
              <w:right w:val="nil"/>
            </w:tcBorders>
            <w:shd w:val="clear" w:color="auto" w:fill="auto"/>
            <w:noWrap/>
            <w:vAlign w:val="bottom"/>
            <w:hideMark/>
          </w:tcPr>
          <w:p w14:paraId="20C61D27"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p>
        </w:tc>
        <w:tc>
          <w:tcPr>
            <w:tcW w:w="1200" w:type="dxa"/>
            <w:tcBorders>
              <w:top w:val="nil"/>
              <w:left w:val="nil"/>
              <w:bottom w:val="nil"/>
              <w:right w:val="nil"/>
            </w:tcBorders>
            <w:shd w:val="clear" w:color="auto" w:fill="auto"/>
            <w:noWrap/>
            <w:vAlign w:val="bottom"/>
            <w:hideMark/>
          </w:tcPr>
          <w:p w14:paraId="6B592BB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6EF27C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FD5F9E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EE0C90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08C7DD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43A6442" w14:textId="77777777" w:rsidTr="003038CB">
        <w:trPr>
          <w:trHeight w:val="300"/>
        </w:trPr>
        <w:tc>
          <w:tcPr>
            <w:tcW w:w="1340" w:type="dxa"/>
            <w:tcBorders>
              <w:top w:val="nil"/>
              <w:left w:val="nil"/>
              <w:bottom w:val="nil"/>
              <w:right w:val="nil"/>
            </w:tcBorders>
            <w:shd w:val="clear" w:color="auto" w:fill="auto"/>
            <w:noWrap/>
            <w:vAlign w:val="bottom"/>
            <w:hideMark/>
          </w:tcPr>
          <w:p w14:paraId="603DFAA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44C65C12"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OCTUBRE</w:t>
            </w:r>
          </w:p>
        </w:tc>
        <w:tc>
          <w:tcPr>
            <w:tcW w:w="1463" w:type="dxa"/>
            <w:tcBorders>
              <w:top w:val="nil"/>
              <w:left w:val="nil"/>
              <w:bottom w:val="single" w:sz="4" w:space="0" w:color="auto"/>
              <w:right w:val="single" w:sz="4" w:space="0" w:color="auto"/>
            </w:tcBorders>
            <w:shd w:val="clear" w:color="000000" w:fill="FFC000"/>
            <w:noWrap/>
            <w:vAlign w:val="bottom"/>
            <w:hideMark/>
          </w:tcPr>
          <w:p w14:paraId="08C6F23D" w14:textId="77777777" w:rsidR="005510E5" w:rsidRPr="003038CB" w:rsidRDefault="005510E5" w:rsidP="005510E5">
            <w:pPr>
              <w:spacing w:after="0" w:line="240" w:lineRule="auto"/>
              <w:jc w:val="right"/>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15</w:t>
            </w:r>
          </w:p>
        </w:tc>
        <w:tc>
          <w:tcPr>
            <w:tcW w:w="1200" w:type="dxa"/>
            <w:tcBorders>
              <w:top w:val="nil"/>
              <w:left w:val="nil"/>
              <w:bottom w:val="single" w:sz="4" w:space="0" w:color="auto"/>
              <w:right w:val="single" w:sz="4" w:space="0" w:color="auto"/>
            </w:tcBorders>
            <w:shd w:val="clear" w:color="000000" w:fill="FFC000"/>
            <w:noWrap/>
            <w:vAlign w:val="bottom"/>
            <w:hideMark/>
          </w:tcPr>
          <w:p w14:paraId="5347BD84"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 xml:space="preserve"> $       460.00 </w:t>
            </w:r>
          </w:p>
        </w:tc>
        <w:tc>
          <w:tcPr>
            <w:tcW w:w="1200" w:type="dxa"/>
            <w:tcBorders>
              <w:top w:val="nil"/>
              <w:left w:val="nil"/>
              <w:bottom w:val="nil"/>
              <w:right w:val="nil"/>
            </w:tcBorders>
            <w:shd w:val="clear" w:color="auto" w:fill="auto"/>
            <w:noWrap/>
            <w:vAlign w:val="bottom"/>
            <w:hideMark/>
          </w:tcPr>
          <w:p w14:paraId="023E4301"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299D2CD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DCF20A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E23CB7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E42055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5D4151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AEE5D74" w14:textId="77777777" w:rsidTr="003038CB">
        <w:trPr>
          <w:trHeight w:val="300"/>
        </w:trPr>
        <w:tc>
          <w:tcPr>
            <w:tcW w:w="1340" w:type="dxa"/>
            <w:tcBorders>
              <w:top w:val="nil"/>
              <w:left w:val="nil"/>
              <w:bottom w:val="nil"/>
              <w:right w:val="nil"/>
            </w:tcBorders>
            <w:shd w:val="clear" w:color="auto" w:fill="auto"/>
            <w:noWrap/>
            <w:vAlign w:val="bottom"/>
            <w:hideMark/>
          </w:tcPr>
          <w:p w14:paraId="1F24FB5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68CAF765"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NOVIEMBRE</w:t>
            </w:r>
          </w:p>
        </w:tc>
        <w:tc>
          <w:tcPr>
            <w:tcW w:w="1463" w:type="dxa"/>
            <w:tcBorders>
              <w:top w:val="nil"/>
              <w:left w:val="nil"/>
              <w:bottom w:val="single" w:sz="4" w:space="0" w:color="auto"/>
              <w:right w:val="single" w:sz="4" w:space="0" w:color="auto"/>
            </w:tcBorders>
            <w:shd w:val="clear" w:color="000000" w:fill="FFC000"/>
            <w:noWrap/>
            <w:vAlign w:val="bottom"/>
            <w:hideMark/>
          </w:tcPr>
          <w:p w14:paraId="4D81BFC6" w14:textId="77777777" w:rsidR="005510E5" w:rsidRPr="003038CB" w:rsidRDefault="005510E5" w:rsidP="005510E5">
            <w:pPr>
              <w:spacing w:after="0" w:line="240" w:lineRule="auto"/>
              <w:jc w:val="right"/>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11</w:t>
            </w:r>
          </w:p>
        </w:tc>
        <w:tc>
          <w:tcPr>
            <w:tcW w:w="1200" w:type="dxa"/>
            <w:tcBorders>
              <w:top w:val="nil"/>
              <w:left w:val="nil"/>
              <w:bottom w:val="single" w:sz="4" w:space="0" w:color="auto"/>
              <w:right w:val="single" w:sz="4" w:space="0" w:color="auto"/>
            </w:tcBorders>
            <w:shd w:val="clear" w:color="000000" w:fill="FFC000"/>
            <w:noWrap/>
            <w:vAlign w:val="bottom"/>
            <w:hideMark/>
          </w:tcPr>
          <w:p w14:paraId="05A6DFDB"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 xml:space="preserve"> $       400.00 </w:t>
            </w:r>
          </w:p>
        </w:tc>
        <w:tc>
          <w:tcPr>
            <w:tcW w:w="1200" w:type="dxa"/>
            <w:tcBorders>
              <w:top w:val="nil"/>
              <w:left w:val="nil"/>
              <w:bottom w:val="nil"/>
              <w:right w:val="nil"/>
            </w:tcBorders>
            <w:shd w:val="clear" w:color="auto" w:fill="auto"/>
            <w:noWrap/>
            <w:vAlign w:val="bottom"/>
            <w:hideMark/>
          </w:tcPr>
          <w:p w14:paraId="6DE68EA0"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40FA879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62F677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3A13D5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BBBD94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08C218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1A6FA69" w14:textId="77777777" w:rsidTr="003038CB">
        <w:trPr>
          <w:trHeight w:val="300"/>
        </w:trPr>
        <w:tc>
          <w:tcPr>
            <w:tcW w:w="1340" w:type="dxa"/>
            <w:tcBorders>
              <w:top w:val="nil"/>
              <w:left w:val="nil"/>
              <w:bottom w:val="nil"/>
              <w:right w:val="nil"/>
            </w:tcBorders>
            <w:shd w:val="clear" w:color="auto" w:fill="auto"/>
            <w:noWrap/>
            <w:vAlign w:val="bottom"/>
            <w:hideMark/>
          </w:tcPr>
          <w:p w14:paraId="5584143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470768C1"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DICIEMBRE</w:t>
            </w:r>
          </w:p>
        </w:tc>
        <w:tc>
          <w:tcPr>
            <w:tcW w:w="1463" w:type="dxa"/>
            <w:tcBorders>
              <w:top w:val="nil"/>
              <w:left w:val="nil"/>
              <w:bottom w:val="single" w:sz="4" w:space="0" w:color="auto"/>
              <w:right w:val="single" w:sz="4" w:space="0" w:color="auto"/>
            </w:tcBorders>
            <w:shd w:val="clear" w:color="000000" w:fill="FFC000"/>
            <w:noWrap/>
            <w:vAlign w:val="bottom"/>
            <w:hideMark/>
          </w:tcPr>
          <w:p w14:paraId="024A7C80" w14:textId="77777777" w:rsidR="005510E5" w:rsidRPr="003038CB" w:rsidRDefault="005510E5" w:rsidP="005510E5">
            <w:pPr>
              <w:spacing w:after="0" w:line="240" w:lineRule="auto"/>
              <w:jc w:val="right"/>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3</w:t>
            </w:r>
          </w:p>
        </w:tc>
        <w:tc>
          <w:tcPr>
            <w:tcW w:w="1200" w:type="dxa"/>
            <w:tcBorders>
              <w:top w:val="nil"/>
              <w:left w:val="nil"/>
              <w:bottom w:val="single" w:sz="4" w:space="0" w:color="auto"/>
              <w:right w:val="single" w:sz="4" w:space="0" w:color="auto"/>
            </w:tcBorders>
            <w:shd w:val="clear" w:color="000000" w:fill="FFC000"/>
            <w:noWrap/>
            <w:vAlign w:val="bottom"/>
            <w:hideMark/>
          </w:tcPr>
          <w:p w14:paraId="7E96D971"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 xml:space="preserve"> $       120.00 </w:t>
            </w:r>
          </w:p>
        </w:tc>
        <w:tc>
          <w:tcPr>
            <w:tcW w:w="1200" w:type="dxa"/>
            <w:tcBorders>
              <w:top w:val="nil"/>
              <w:left w:val="nil"/>
              <w:bottom w:val="nil"/>
              <w:right w:val="nil"/>
            </w:tcBorders>
            <w:shd w:val="clear" w:color="auto" w:fill="auto"/>
            <w:noWrap/>
            <w:vAlign w:val="bottom"/>
            <w:hideMark/>
          </w:tcPr>
          <w:p w14:paraId="7C20C4ED"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102FB93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1E0B22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41FF0E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869296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567294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011C6C8" w14:textId="77777777" w:rsidTr="003038CB">
        <w:trPr>
          <w:trHeight w:val="300"/>
        </w:trPr>
        <w:tc>
          <w:tcPr>
            <w:tcW w:w="1340" w:type="dxa"/>
            <w:tcBorders>
              <w:top w:val="nil"/>
              <w:left w:val="nil"/>
              <w:bottom w:val="nil"/>
              <w:right w:val="nil"/>
            </w:tcBorders>
            <w:shd w:val="clear" w:color="auto" w:fill="auto"/>
            <w:noWrap/>
            <w:vAlign w:val="bottom"/>
            <w:hideMark/>
          </w:tcPr>
          <w:p w14:paraId="1DE1466B" w14:textId="018233D9" w:rsidR="005510E5" w:rsidRPr="003038CB" w:rsidRDefault="005510E5" w:rsidP="005510E5">
            <w:pPr>
              <w:spacing w:after="0" w:line="240" w:lineRule="auto"/>
              <w:rPr>
                <w:rFonts w:ascii="Calibri" w:eastAsia="Times New Roman" w:hAnsi="Calibri" w:cs="Calibri"/>
                <w:color w:val="000000"/>
                <w:lang w:val="es-SV" w:eastAsia="es-SV"/>
              </w:rPr>
            </w:pPr>
          </w:p>
          <w:tbl>
            <w:tblPr>
              <w:tblW w:w="0" w:type="auto"/>
              <w:tblCellSpacing w:w="0" w:type="dxa"/>
              <w:tblCellMar>
                <w:left w:w="0" w:type="dxa"/>
                <w:right w:w="0" w:type="dxa"/>
              </w:tblCellMar>
              <w:tblLook w:val="04A0" w:firstRow="1" w:lastRow="0" w:firstColumn="1" w:lastColumn="0" w:noHBand="0" w:noVBand="1"/>
            </w:tblPr>
            <w:tblGrid>
              <w:gridCol w:w="1200"/>
            </w:tblGrid>
            <w:tr w:rsidR="005510E5" w:rsidRPr="003038CB" w14:paraId="3B5EEEB7" w14:textId="77777777">
              <w:trPr>
                <w:trHeight w:val="300"/>
                <w:tblCellSpacing w:w="0" w:type="dxa"/>
              </w:trPr>
              <w:tc>
                <w:tcPr>
                  <w:tcW w:w="1200" w:type="dxa"/>
                  <w:tcBorders>
                    <w:top w:val="nil"/>
                    <w:left w:val="nil"/>
                    <w:bottom w:val="nil"/>
                    <w:right w:val="nil"/>
                  </w:tcBorders>
                  <w:shd w:val="clear" w:color="auto" w:fill="auto"/>
                  <w:noWrap/>
                  <w:vAlign w:val="bottom"/>
                  <w:hideMark/>
                </w:tcPr>
                <w:p w14:paraId="66573A28"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bl>
          <w:p w14:paraId="43F8C8AF" w14:textId="649FCFA9" w:rsidR="005510E5" w:rsidRPr="003038CB" w:rsidRDefault="005510E5" w:rsidP="005510E5">
            <w:pPr>
              <w:spacing w:after="0" w:line="240" w:lineRule="auto"/>
              <w:rPr>
                <w:rFonts w:ascii="Calibri" w:eastAsia="Times New Roman" w:hAnsi="Calibri" w:cs="Calibri"/>
                <w:color w:val="000000"/>
                <w:lang w:val="es-SV" w:eastAsia="es-SV"/>
              </w:rPr>
            </w:pPr>
          </w:p>
        </w:tc>
        <w:tc>
          <w:tcPr>
            <w:tcW w:w="1710" w:type="dxa"/>
            <w:tcBorders>
              <w:top w:val="nil"/>
              <w:left w:val="nil"/>
              <w:bottom w:val="nil"/>
              <w:right w:val="nil"/>
            </w:tcBorders>
            <w:shd w:val="clear" w:color="auto" w:fill="auto"/>
            <w:noWrap/>
            <w:vAlign w:val="bottom"/>
            <w:hideMark/>
          </w:tcPr>
          <w:p w14:paraId="3A37B21F" w14:textId="61EE6746"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r w:rsidRPr="003038CB">
              <w:rPr>
                <w:rFonts w:ascii="Calibri" w:eastAsia="Times New Roman" w:hAnsi="Calibri" w:cs="Calibri"/>
                <w:noProof/>
                <w:color w:val="000000"/>
                <w:lang w:val="es-MX" w:eastAsia="es-MX"/>
              </w:rPr>
              <w:drawing>
                <wp:anchor distT="0" distB="0" distL="114300" distR="114300" simplePos="0" relativeHeight="251777024" behindDoc="0" locked="0" layoutInCell="1" allowOverlap="1" wp14:anchorId="49DB4D52" wp14:editId="346B5AA8">
                  <wp:simplePos x="0" y="0"/>
                  <wp:positionH relativeFrom="column">
                    <wp:posOffset>-44450</wp:posOffset>
                  </wp:positionH>
                  <wp:positionV relativeFrom="paragraph">
                    <wp:posOffset>168910</wp:posOffset>
                  </wp:positionV>
                  <wp:extent cx="6486525" cy="4076700"/>
                  <wp:effectExtent l="0" t="0" r="9525" b="0"/>
                  <wp:wrapNone/>
                  <wp:docPr id="635941494" name="Gráfico 7">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page">
                    <wp14:pctWidth>0</wp14:pctWidth>
                  </wp14:sizeRelH>
                  <wp14:sizeRelV relativeFrom="page">
                    <wp14:pctHeight>0</wp14:pctHeight>
                  </wp14:sizeRelV>
                </wp:anchor>
              </w:drawing>
            </w:r>
          </w:p>
        </w:tc>
        <w:tc>
          <w:tcPr>
            <w:tcW w:w="1463" w:type="dxa"/>
            <w:tcBorders>
              <w:top w:val="nil"/>
              <w:left w:val="nil"/>
              <w:bottom w:val="nil"/>
              <w:right w:val="nil"/>
            </w:tcBorders>
            <w:shd w:val="clear" w:color="auto" w:fill="auto"/>
            <w:noWrap/>
            <w:vAlign w:val="bottom"/>
            <w:hideMark/>
          </w:tcPr>
          <w:p w14:paraId="05B93338" w14:textId="61E2D5CC"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CEEAAA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B15DB8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093A47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B19E5B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B8F629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6C6407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EA376D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EC56E40" w14:textId="77777777" w:rsidTr="003038CB">
        <w:trPr>
          <w:trHeight w:val="300"/>
        </w:trPr>
        <w:tc>
          <w:tcPr>
            <w:tcW w:w="1340" w:type="dxa"/>
            <w:tcBorders>
              <w:top w:val="nil"/>
              <w:left w:val="nil"/>
              <w:bottom w:val="nil"/>
              <w:right w:val="nil"/>
            </w:tcBorders>
            <w:shd w:val="clear" w:color="auto" w:fill="auto"/>
            <w:noWrap/>
            <w:vAlign w:val="bottom"/>
            <w:hideMark/>
          </w:tcPr>
          <w:p w14:paraId="4503A97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88A2184" w14:textId="7DE9545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263484C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7D7304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564913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E23373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809B26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70D5A6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652047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38274B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E8B50CF" w14:textId="77777777" w:rsidTr="003038CB">
        <w:trPr>
          <w:trHeight w:val="300"/>
        </w:trPr>
        <w:tc>
          <w:tcPr>
            <w:tcW w:w="1340" w:type="dxa"/>
            <w:tcBorders>
              <w:top w:val="nil"/>
              <w:left w:val="nil"/>
              <w:bottom w:val="nil"/>
              <w:right w:val="nil"/>
            </w:tcBorders>
            <w:shd w:val="clear" w:color="auto" w:fill="auto"/>
            <w:noWrap/>
            <w:vAlign w:val="bottom"/>
            <w:hideMark/>
          </w:tcPr>
          <w:p w14:paraId="17233CD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DE177F8" w14:textId="538478E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0DC42E9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A3C84B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EBB3D5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02DE21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B46726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89EC2A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D9EBBE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D9BD6C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C304E6A" w14:textId="77777777" w:rsidTr="003038CB">
        <w:trPr>
          <w:trHeight w:val="300"/>
        </w:trPr>
        <w:tc>
          <w:tcPr>
            <w:tcW w:w="1340" w:type="dxa"/>
            <w:tcBorders>
              <w:top w:val="nil"/>
              <w:left w:val="nil"/>
              <w:bottom w:val="nil"/>
              <w:right w:val="nil"/>
            </w:tcBorders>
            <w:shd w:val="clear" w:color="auto" w:fill="auto"/>
            <w:noWrap/>
            <w:vAlign w:val="bottom"/>
            <w:hideMark/>
          </w:tcPr>
          <w:p w14:paraId="01A7D7B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1F0C2C8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3114F9B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CBD533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62F144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728CF9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3B0275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7E25F3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26BB1A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88BF48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DBBA812" w14:textId="77777777" w:rsidTr="003038CB">
        <w:trPr>
          <w:trHeight w:val="300"/>
        </w:trPr>
        <w:tc>
          <w:tcPr>
            <w:tcW w:w="1340" w:type="dxa"/>
            <w:tcBorders>
              <w:top w:val="nil"/>
              <w:left w:val="nil"/>
              <w:bottom w:val="nil"/>
              <w:right w:val="nil"/>
            </w:tcBorders>
            <w:shd w:val="clear" w:color="auto" w:fill="auto"/>
            <w:noWrap/>
            <w:vAlign w:val="bottom"/>
            <w:hideMark/>
          </w:tcPr>
          <w:p w14:paraId="543CF69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1CE21D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BF59E3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8C3345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3BAD1D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1109A0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4F169C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C74382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19B453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CBA9A3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ED9FCAA" w14:textId="77777777" w:rsidTr="003038CB">
        <w:trPr>
          <w:trHeight w:val="300"/>
        </w:trPr>
        <w:tc>
          <w:tcPr>
            <w:tcW w:w="1340" w:type="dxa"/>
            <w:tcBorders>
              <w:top w:val="nil"/>
              <w:left w:val="nil"/>
              <w:bottom w:val="nil"/>
              <w:right w:val="nil"/>
            </w:tcBorders>
            <w:shd w:val="clear" w:color="auto" w:fill="auto"/>
            <w:noWrap/>
            <w:vAlign w:val="bottom"/>
            <w:hideMark/>
          </w:tcPr>
          <w:p w14:paraId="632B7DD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1686E5D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02C28F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92B9C7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91E3ED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85CE3F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EA2673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75EF68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123BC5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2FDD4D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4A1C4A69" w14:textId="77777777" w:rsidTr="003038CB">
        <w:trPr>
          <w:trHeight w:val="300"/>
        </w:trPr>
        <w:tc>
          <w:tcPr>
            <w:tcW w:w="1340" w:type="dxa"/>
            <w:tcBorders>
              <w:top w:val="nil"/>
              <w:left w:val="nil"/>
              <w:bottom w:val="nil"/>
              <w:right w:val="nil"/>
            </w:tcBorders>
            <w:shd w:val="clear" w:color="auto" w:fill="auto"/>
            <w:noWrap/>
            <w:vAlign w:val="bottom"/>
            <w:hideMark/>
          </w:tcPr>
          <w:p w14:paraId="7BBEDC1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640DA85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AFFA03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BB247E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17E494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4CF18F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7FE921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C36DFE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037BA0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4E902C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BCA51C8" w14:textId="77777777" w:rsidTr="003038CB">
        <w:trPr>
          <w:trHeight w:val="300"/>
        </w:trPr>
        <w:tc>
          <w:tcPr>
            <w:tcW w:w="1340" w:type="dxa"/>
            <w:tcBorders>
              <w:top w:val="nil"/>
              <w:left w:val="nil"/>
              <w:bottom w:val="nil"/>
              <w:right w:val="nil"/>
            </w:tcBorders>
            <w:shd w:val="clear" w:color="auto" w:fill="auto"/>
            <w:noWrap/>
            <w:vAlign w:val="bottom"/>
            <w:hideMark/>
          </w:tcPr>
          <w:p w14:paraId="3A5F67E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920CC0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A3FDF3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F64181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DFC86E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BD09C2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D0308D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875F77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0A288C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6656B1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48B3FDF8" w14:textId="77777777" w:rsidTr="003038CB">
        <w:trPr>
          <w:trHeight w:val="300"/>
        </w:trPr>
        <w:tc>
          <w:tcPr>
            <w:tcW w:w="1340" w:type="dxa"/>
            <w:tcBorders>
              <w:top w:val="nil"/>
              <w:left w:val="nil"/>
              <w:bottom w:val="nil"/>
              <w:right w:val="nil"/>
            </w:tcBorders>
            <w:shd w:val="clear" w:color="auto" w:fill="auto"/>
            <w:noWrap/>
            <w:vAlign w:val="bottom"/>
            <w:hideMark/>
          </w:tcPr>
          <w:p w14:paraId="5BB04C3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156966D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079A7C0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C93F38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2F3431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9626FA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06305E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1E668C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F4D74E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98B868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5A7FDE3B" w14:textId="77777777" w:rsidTr="003038CB">
        <w:trPr>
          <w:trHeight w:val="300"/>
        </w:trPr>
        <w:tc>
          <w:tcPr>
            <w:tcW w:w="1340" w:type="dxa"/>
            <w:tcBorders>
              <w:top w:val="nil"/>
              <w:left w:val="nil"/>
              <w:bottom w:val="nil"/>
              <w:right w:val="nil"/>
            </w:tcBorders>
            <w:shd w:val="clear" w:color="auto" w:fill="auto"/>
            <w:noWrap/>
            <w:vAlign w:val="bottom"/>
            <w:hideMark/>
          </w:tcPr>
          <w:p w14:paraId="3C22FDA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256961A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6D4452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86D717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9A7821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A371A6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EFCBE0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112FFD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0EE9BA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CD60B6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2CD9E8E" w14:textId="77777777" w:rsidTr="003038CB">
        <w:trPr>
          <w:trHeight w:val="300"/>
        </w:trPr>
        <w:tc>
          <w:tcPr>
            <w:tcW w:w="1340" w:type="dxa"/>
            <w:tcBorders>
              <w:top w:val="nil"/>
              <w:left w:val="nil"/>
              <w:bottom w:val="nil"/>
              <w:right w:val="nil"/>
            </w:tcBorders>
            <w:shd w:val="clear" w:color="auto" w:fill="auto"/>
            <w:noWrap/>
            <w:vAlign w:val="bottom"/>
            <w:hideMark/>
          </w:tcPr>
          <w:p w14:paraId="767D74A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5F0B76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3EB8E62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6612F3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95C554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6403C8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95F595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9F43FD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A41188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E55F61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01D758B" w14:textId="77777777" w:rsidTr="003038CB">
        <w:trPr>
          <w:trHeight w:val="300"/>
        </w:trPr>
        <w:tc>
          <w:tcPr>
            <w:tcW w:w="1340" w:type="dxa"/>
            <w:tcBorders>
              <w:top w:val="nil"/>
              <w:left w:val="nil"/>
              <w:bottom w:val="nil"/>
              <w:right w:val="nil"/>
            </w:tcBorders>
            <w:shd w:val="clear" w:color="auto" w:fill="auto"/>
            <w:noWrap/>
            <w:vAlign w:val="bottom"/>
            <w:hideMark/>
          </w:tcPr>
          <w:p w14:paraId="25485FC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648F96A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394A14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7FCC5C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73BAC1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7450D6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F1FDA3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40474B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9FE2B1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6C78A9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5BEF867D" w14:textId="77777777" w:rsidTr="003038CB">
        <w:trPr>
          <w:trHeight w:val="300"/>
        </w:trPr>
        <w:tc>
          <w:tcPr>
            <w:tcW w:w="1340" w:type="dxa"/>
            <w:tcBorders>
              <w:top w:val="nil"/>
              <w:left w:val="nil"/>
              <w:bottom w:val="nil"/>
              <w:right w:val="nil"/>
            </w:tcBorders>
            <w:shd w:val="clear" w:color="auto" w:fill="auto"/>
            <w:noWrap/>
            <w:vAlign w:val="bottom"/>
            <w:hideMark/>
          </w:tcPr>
          <w:p w14:paraId="0532F41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ECA0E3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890144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A65E51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212223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CB815D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D2A9BD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6AA676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24E509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1754BF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B17588E" w14:textId="77777777" w:rsidTr="003038CB">
        <w:trPr>
          <w:trHeight w:val="300"/>
        </w:trPr>
        <w:tc>
          <w:tcPr>
            <w:tcW w:w="1340" w:type="dxa"/>
            <w:tcBorders>
              <w:top w:val="nil"/>
              <w:left w:val="nil"/>
              <w:bottom w:val="nil"/>
              <w:right w:val="nil"/>
            </w:tcBorders>
            <w:shd w:val="clear" w:color="auto" w:fill="auto"/>
            <w:noWrap/>
            <w:vAlign w:val="bottom"/>
            <w:hideMark/>
          </w:tcPr>
          <w:p w14:paraId="0F0758C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27E4BAC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0CDF50B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E29760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7A268D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C9D398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6B5C59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669225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A58502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906F5F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5FE07EF" w14:textId="77777777" w:rsidTr="003038CB">
        <w:trPr>
          <w:trHeight w:val="300"/>
        </w:trPr>
        <w:tc>
          <w:tcPr>
            <w:tcW w:w="4513" w:type="dxa"/>
            <w:gridSpan w:val="3"/>
            <w:tcBorders>
              <w:top w:val="nil"/>
              <w:left w:val="nil"/>
              <w:bottom w:val="nil"/>
              <w:right w:val="nil"/>
            </w:tcBorders>
            <w:shd w:val="clear" w:color="auto" w:fill="auto"/>
            <w:noWrap/>
            <w:vAlign w:val="bottom"/>
            <w:hideMark/>
          </w:tcPr>
          <w:p w14:paraId="19AD062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DD27D82" w14:textId="77777777" w:rsidR="005510E5" w:rsidRPr="003038CB" w:rsidRDefault="005510E5" w:rsidP="005510E5">
            <w:pPr>
              <w:spacing w:after="0" w:line="240" w:lineRule="auto"/>
              <w:jc w:val="center"/>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F25AE8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3A65E9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088B5D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7B55FF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42F2C3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0BF4D1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78FDB5AE" w14:textId="77777777" w:rsidTr="003038CB">
        <w:trPr>
          <w:trHeight w:val="300"/>
        </w:trPr>
        <w:tc>
          <w:tcPr>
            <w:tcW w:w="4513" w:type="dxa"/>
            <w:gridSpan w:val="3"/>
            <w:tcBorders>
              <w:top w:val="nil"/>
              <w:left w:val="nil"/>
              <w:bottom w:val="nil"/>
              <w:right w:val="nil"/>
            </w:tcBorders>
            <w:shd w:val="clear" w:color="auto" w:fill="auto"/>
            <w:noWrap/>
            <w:vAlign w:val="bottom"/>
            <w:hideMark/>
          </w:tcPr>
          <w:p w14:paraId="6D8330B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CF0D4F7" w14:textId="77777777" w:rsidR="005510E5" w:rsidRPr="003038CB" w:rsidRDefault="005510E5" w:rsidP="005510E5">
            <w:pPr>
              <w:spacing w:after="0" w:line="240" w:lineRule="auto"/>
              <w:jc w:val="center"/>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E26E49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51B6A8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7D2FE2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46C3B9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735DBA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838756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2C11FE7" w14:textId="77777777" w:rsidTr="003038CB">
        <w:trPr>
          <w:trHeight w:val="300"/>
        </w:trPr>
        <w:tc>
          <w:tcPr>
            <w:tcW w:w="1340" w:type="dxa"/>
            <w:tcBorders>
              <w:top w:val="nil"/>
              <w:left w:val="nil"/>
              <w:bottom w:val="nil"/>
              <w:right w:val="nil"/>
            </w:tcBorders>
            <w:shd w:val="clear" w:color="auto" w:fill="auto"/>
            <w:noWrap/>
            <w:vAlign w:val="center"/>
            <w:hideMark/>
          </w:tcPr>
          <w:p w14:paraId="382FC14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center"/>
            <w:hideMark/>
          </w:tcPr>
          <w:p w14:paraId="1B17B929" w14:textId="77777777" w:rsidR="005510E5" w:rsidRPr="003038CB" w:rsidRDefault="005510E5" w:rsidP="005510E5">
            <w:pPr>
              <w:spacing w:after="0" w:line="240" w:lineRule="auto"/>
              <w:jc w:val="center"/>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center"/>
            <w:hideMark/>
          </w:tcPr>
          <w:p w14:paraId="78271BFA" w14:textId="77777777" w:rsidR="005510E5" w:rsidRPr="003038CB" w:rsidRDefault="005510E5" w:rsidP="005510E5">
            <w:pPr>
              <w:spacing w:after="0" w:line="240" w:lineRule="auto"/>
              <w:jc w:val="center"/>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F694DF8" w14:textId="77777777" w:rsidR="005510E5" w:rsidRPr="003038CB" w:rsidRDefault="005510E5" w:rsidP="005510E5">
            <w:pPr>
              <w:spacing w:after="0" w:line="240" w:lineRule="auto"/>
              <w:jc w:val="center"/>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5E0D83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DD3ADD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CC1E91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61860E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04ABC0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E1B921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940628F" w14:textId="77777777" w:rsidTr="003038CB">
        <w:trPr>
          <w:trHeight w:val="300"/>
        </w:trPr>
        <w:tc>
          <w:tcPr>
            <w:tcW w:w="1340" w:type="dxa"/>
            <w:tcBorders>
              <w:top w:val="nil"/>
              <w:left w:val="nil"/>
              <w:bottom w:val="nil"/>
              <w:right w:val="nil"/>
            </w:tcBorders>
            <w:shd w:val="clear" w:color="auto" w:fill="auto"/>
            <w:noWrap/>
            <w:vAlign w:val="center"/>
            <w:hideMark/>
          </w:tcPr>
          <w:p w14:paraId="65F1B1B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43AA5C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8F75C6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4A188D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40C096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CD2B2E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A27128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7FDA1A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82E4AF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2FEEFB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5C6566D" w14:textId="77777777" w:rsidTr="003038CB">
        <w:trPr>
          <w:trHeight w:val="300"/>
        </w:trPr>
        <w:tc>
          <w:tcPr>
            <w:tcW w:w="1340" w:type="dxa"/>
            <w:tcBorders>
              <w:top w:val="nil"/>
              <w:left w:val="nil"/>
              <w:bottom w:val="nil"/>
              <w:right w:val="nil"/>
            </w:tcBorders>
            <w:shd w:val="clear" w:color="auto" w:fill="auto"/>
            <w:noWrap/>
            <w:vAlign w:val="center"/>
            <w:hideMark/>
          </w:tcPr>
          <w:p w14:paraId="5611B83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0D47BD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29F652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7F8940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6530C6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B10D3E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F9DBC4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14DB42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D0548B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EC424D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4D20798B" w14:textId="77777777" w:rsidTr="003038CB">
        <w:trPr>
          <w:trHeight w:val="300"/>
        </w:trPr>
        <w:tc>
          <w:tcPr>
            <w:tcW w:w="1340" w:type="dxa"/>
            <w:tcBorders>
              <w:top w:val="nil"/>
              <w:left w:val="nil"/>
              <w:bottom w:val="nil"/>
              <w:right w:val="nil"/>
            </w:tcBorders>
            <w:shd w:val="clear" w:color="auto" w:fill="auto"/>
            <w:noWrap/>
            <w:vAlign w:val="center"/>
            <w:hideMark/>
          </w:tcPr>
          <w:p w14:paraId="44EE52E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5EFA12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505BC8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81DF70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099E68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B2D00C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885018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19798E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FD1334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7A9EE1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6467FDA" w14:textId="77777777" w:rsidTr="003038CB">
        <w:trPr>
          <w:trHeight w:val="300"/>
        </w:trPr>
        <w:tc>
          <w:tcPr>
            <w:tcW w:w="1340" w:type="dxa"/>
            <w:tcBorders>
              <w:top w:val="nil"/>
              <w:left w:val="nil"/>
              <w:bottom w:val="nil"/>
              <w:right w:val="nil"/>
            </w:tcBorders>
            <w:shd w:val="clear" w:color="auto" w:fill="auto"/>
            <w:noWrap/>
            <w:vAlign w:val="bottom"/>
            <w:hideMark/>
          </w:tcPr>
          <w:p w14:paraId="71E3AD8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684DA5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1B88AA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FACF79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9A3800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0733F0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046732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9BD213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7B0511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222A5F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E46711D" w14:textId="77777777" w:rsidTr="005510E5">
        <w:trPr>
          <w:trHeight w:val="146"/>
        </w:trPr>
        <w:tc>
          <w:tcPr>
            <w:tcW w:w="1340" w:type="dxa"/>
            <w:tcBorders>
              <w:top w:val="nil"/>
              <w:left w:val="nil"/>
              <w:bottom w:val="nil"/>
              <w:right w:val="nil"/>
            </w:tcBorders>
            <w:shd w:val="clear" w:color="auto" w:fill="auto"/>
            <w:noWrap/>
            <w:vAlign w:val="bottom"/>
            <w:hideMark/>
          </w:tcPr>
          <w:p w14:paraId="29A396B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3DA30D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648F943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3352CE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A09C6C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41CC1F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E495D7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F92B3E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A0CAEC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39A374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F42C754" w14:textId="77777777" w:rsidTr="003038CB">
        <w:trPr>
          <w:trHeight w:val="300"/>
        </w:trPr>
        <w:tc>
          <w:tcPr>
            <w:tcW w:w="1340" w:type="dxa"/>
            <w:tcBorders>
              <w:top w:val="nil"/>
              <w:left w:val="nil"/>
              <w:bottom w:val="nil"/>
              <w:right w:val="nil"/>
            </w:tcBorders>
            <w:shd w:val="clear" w:color="auto" w:fill="auto"/>
            <w:noWrap/>
            <w:vAlign w:val="bottom"/>
            <w:hideMark/>
          </w:tcPr>
          <w:p w14:paraId="47A02E6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6720453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C0BF9C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279A32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F75E06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82F585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B5DCC6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877D62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86043C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014210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437FA53" w14:textId="77777777" w:rsidTr="003038CB">
        <w:trPr>
          <w:trHeight w:val="300"/>
        </w:trPr>
        <w:tc>
          <w:tcPr>
            <w:tcW w:w="1340" w:type="dxa"/>
            <w:tcBorders>
              <w:top w:val="nil"/>
              <w:left w:val="nil"/>
              <w:bottom w:val="nil"/>
              <w:right w:val="nil"/>
            </w:tcBorders>
            <w:shd w:val="clear" w:color="auto" w:fill="auto"/>
            <w:noWrap/>
            <w:vAlign w:val="bottom"/>
            <w:hideMark/>
          </w:tcPr>
          <w:p w14:paraId="6FE5C28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4373" w:type="dxa"/>
            <w:gridSpan w:val="3"/>
            <w:tcBorders>
              <w:top w:val="single" w:sz="4" w:space="0" w:color="auto"/>
              <w:left w:val="single" w:sz="4" w:space="0" w:color="auto"/>
              <w:bottom w:val="single" w:sz="4" w:space="0" w:color="auto"/>
              <w:right w:val="single" w:sz="4" w:space="0" w:color="000000"/>
            </w:tcBorders>
            <w:shd w:val="clear" w:color="000000" w:fill="FFC000"/>
            <w:noWrap/>
            <w:vAlign w:val="bottom"/>
            <w:hideMark/>
          </w:tcPr>
          <w:p w14:paraId="5C655764" w14:textId="77777777" w:rsidR="005510E5" w:rsidRPr="003038CB" w:rsidRDefault="005510E5" w:rsidP="005510E5">
            <w:pPr>
              <w:spacing w:after="0" w:line="240" w:lineRule="auto"/>
              <w:jc w:val="center"/>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VALES</w:t>
            </w:r>
          </w:p>
        </w:tc>
        <w:tc>
          <w:tcPr>
            <w:tcW w:w="1200" w:type="dxa"/>
            <w:tcBorders>
              <w:top w:val="nil"/>
              <w:left w:val="nil"/>
              <w:bottom w:val="nil"/>
              <w:right w:val="nil"/>
            </w:tcBorders>
            <w:shd w:val="clear" w:color="auto" w:fill="auto"/>
            <w:noWrap/>
            <w:vAlign w:val="bottom"/>
            <w:hideMark/>
          </w:tcPr>
          <w:p w14:paraId="36D66BC6" w14:textId="77777777" w:rsidR="005510E5" w:rsidRPr="003038CB" w:rsidRDefault="005510E5" w:rsidP="005510E5">
            <w:pPr>
              <w:spacing w:after="0" w:line="240" w:lineRule="auto"/>
              <w:jc w:val="center"/>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5AF1599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8075E8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DC17AD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2926D3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6757C8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FEC8CCA" w14:textId="77777777" w:rsidTr="003038CB">
        <w:trPr>
          <w:trHeight w:val="300"/>
        </w:trPr>
        <w:tc>
          <w:tcPr>
            <w:tcW w:w="1340" w:type="dxa"/>
            <w:tcBorders>
              <w:top w:val="nil"/>
              <w:left w:val="nil"/>
              <w:bottom w:val="nil"/>
              <w:right w:val="nil"/>
            </w:tcBorders>
            <w:shd w:val="clear" w:color="auto" w:fill="auto"/>
            <w:noWrap/>
            <w:vAlign w:val="bottom"/>
            <w:hideMark/>
          </w:tcPr>
          <w:p w14:paraId="628B187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4373" w:type="dxa"/>
            <w:gridSpan w:val="3"/>
            <w:tcBorders>
              <w:top w:val="single" w:sz="4" w:space="0" w:color="auto"/>
              <w:left w:val="single" w:sz="4" w:space="0" w:color="auto"/>
              <w:bottom w:val="single" w:sz="4" w:space="0" w:color="auto"/>
              <w:right w:val="single" w:sz="4" w:space="0" w:color="000000"/>
            </w:tcBorders>
            <w:shd w:val="clear" w:color="000000" w:fill="FFC000"/>
            <w:noWrap/>
            <w:vAlign w:val="bottom"/>
            <w:hideMark/>
          </w:tcPr>
          <w:p w14:paraId="0D369707" w14:textId="77777777" w:rsidR="005510E5" w:rsidRPr="003038CB" w:rsidRDefault="005510E5" w:rsidP="005510E5">
            <w:pPr>
              <w:spacing w:after="0" w:line="240" w:lineRule="auto"/>
              <w:jc w:val="center"/>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EQUIPO 74  TOYOTA HILUX</w:t>
            </w:r>
          </w:p>
        </w:tc>
        <w:tc>
          <w:tcPr>
            <w:tcW w:w="1200" w:type="dxa"/>
            <w:tcBorders>
              <w:top w:val="nil"/>
              <w:left w:val="nil"/>
              <w:bottom w:val="nil"/>
              <w:right w:val="nil"/>
            </w:tcBorders>
            <w:shd w:val="clear" w:color="auto" w:fill="auto"/>
            <w:noWrap/>
            <w:vAlign w:val="bottom"/>
            <w:hideMark/>
          </w:tcPr>
          <w:p w14:paraId="024C9C72" w14:textId="77777777" w:rsidR="005510E5" w:rsidRPr="003038CB" w:rsidRDefault="005510E5" w:rsidP="005510E5">
            <w:pPr>
              <w:spacing w:after="0" w:line="240" w:lineRule="auto"/>
              <w:jc w:val="center"/>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501A7E0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361D0B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A91358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FC0551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08D185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79460573" w14:textId="77777777" w:rsidTr="003038CB">
        <w:trPr>
          <w:trHeight w:val="300"/>
        </w:trPr>
        <w:tc>
          <w:tcPr>
            <w:tcW w:w="1340" w:type="dxa"/>
            <w:tcBorders>
              <w:top w:val="nil"/>
              <w:left w:val="nil"/>
              <w:bottom w:val="nil"/>
              <w:right w:val="nil"/>
            </w:tcBorders>
            <w:shd w:val="clear" w:color="auto" w:fill="auto"/>
            <w:noWrap/>
            <w:vAlign w:val="bottom"/>
            <w:hideMark/>
          </w:tcPr>
          <w:p w14:paraId="70E1F58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279520AC"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MES</w:t>
            </w:r>
          </w:p>
        </w:tc>
        <w:tc>
          <w:tcPr>
            <w:tcW w:w="1463" w:type="dxa"/>
            <w:tcBorders>
              <w:top w:val="nil"/>
              <w:left w:val="nil"/>
              <w:bottom w:val="single" w:sz="4" w:space="0" w:color="auto"/>
              <w:right w:val="single" w:sz="4" w:space="0" w:color="auto"/>
            </w:tcBorders>
            <w:shd w:val="clear" w:color="000000" w:fill="FFC000"/>
            <w:noWrap/>
            <w:vAlign w:val="center"/>
            <w:hideMark/>
          </w:tcPr>
          <w:p w14:paraId="1F133E3A"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 VALES</w:t>
            </w:r>
          </w:p>
        </w:tc>
        <w:tc>
          <w:tcPr>
            <w:tcW w:w="1200" w:type="dxa"/>
            <w:tcBorders>
              <w:top w:val="nil"/>
              <w:left w:val="nil"/>
              <w:bottom w:val="single" w:sz="4" w:space="0" w:color="auto"/>
              <w:right w:val="single" w:sz="4" w:space="0" w:color="auto"/>
            </w:tcBorders>
            <w:shd w:val="clear" w:color="000000" w:fill="FFC000"/>
            <w:noWrap/>
            <w:vAlign w:val="center"/>
            <w:hideMark/>
          </w:tcPr>
          <w:p w14:paraId="40470572"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 xml:space="preserve"> TOTAL </w:t>
            </w:r>
          </w:p>
        </w:tc>
        <w:tc>
          <w:tcPr>
            <w:tcW w:w="1200" w:type="dxa"/>
            <w:tcBorders>
              <w:top w:val="nil"/>
              <w:left w:val="nil"/>
              <w:bottom w:val="nil"/>
              <w:right w:val="nil"/>
            </w:tcBorders>
            <w:shd w:val="clear" w:color="auto" w:fill="auto"/>
            <w:noWrap/>
            <w:vAlign w:val="bottom"/>
            <w:hideMark/>
          </w:tcPr>
          <w:p w14:paraId="7FA8C01A"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p>
        </w:tc>
        <w:tc>
          <w:tcPr>
            <w:tcW w:w="1200" w:type="dxa"/>
            <w:tcBorders>
              <w:top w:val="nil"/>
              <w:left w:val="nil"/>
              <w:bottom w:val="nil"/>
              <w:right w:val="nil"/>
            </w:tcBorders>
            <w:shd w:val="clear" w:color="auto" w:fill="auto"/>
            <w:noWrap/>
            <w:vAlign w:val="bottom"/>
            <w:hideMark/>
          </w:tcPr>
          <w:p w14:paraId="07DE8F8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035A92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5A6247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1D1BC0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62735C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CBEEF38" w14:textId="77777777" w:rsidTr="003038CB">
        <w:trPr>
          <w:trHeight w:val="300"/>
        </w:trPr>
        <w:tc>
          <w:tcPr>
            <w:tcW w:w="1340" w:type="dxa"/>
            <w:tcBorders>
              <w:top w:val="nil"/>
              <w:left w:val="nil"/>
              <w:bottom w:val="nil"/>
              <w:right w:val="nil"/>
            </w:tcBorders>
            <w:shd w:val="clear" w:color="auto" w:fill="auto"/>
            <w:noWrap/>
            <w:vAlign w:val="bottom"/>
            <w:hideMark/>
          </w:tcPr>
          <w:p w14:paraId="0E4C12E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177DE0CB"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OCTUBRE</w:t>
            </w:r>
          </w:p>
        </w:tc>
        <w:tc>
          <w:tcPr>
            <w:tcW w:w="1463" w:type="dxa"/>
            <w:tcBorders>
              <w:top w:val="nil"/>
              <w:left w:val="nil"/>
              <w:bottom w:val="single" w:sz="4" w:space="0" w:color="auto"/>
              <w:right w:val="single" w:sz="4" w:space="0" w:color="auto"/>
            </w:tcBorders>
            <w:shd w:val="clear" w:color="000000" w:fill="FFC000"/>
            <w:noWrap/>
            <w:vAlign w:val="bottom"/>
            <w:hideMark/>
          </w:tcPr>
          <w:p w14:paraId="53257A0D" w14:textId="77777777" w:rsidR="005510E5" w:rsidRPr="003038CB" w:rsidRDefault="005510E5" w:rsidP="005510E5">
            <w:pPr>
              <w:spacing w:after="0" w:line="240" w:lineRule="auto"/>
              <w:jc w:val="right"/>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17</w:t>
            </w:r>
          </w:p>
        </w:tc>
        <w:tc>
          <w:tcPr>
            <w:tcW w:w="1200" w:type="dxa"/>
            <w:tcBorders>
              <w:top w:val="nil"/>
              <w:left w:val="nil"/>
              <w:bottom w:val="single" w:sz="4" w:space="0" w:color="auto"/>
              <w:right w:val="single" w:sz="4" w:space="0" w:color="auto"/>
            </w:tcBorders>
            <w:shd w:val="clear" w:color="000000" w:fill="FFC000"/>
            <w:noWrap/>
            <w:vAlign w:val="bottom"/>
            <w:hideMark/>
          </w:tcPr>
          <w:p w14:paraId="5FC8284D"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 xml:space="preserve"> $       550.00 </w:t>
            </w:r>
          </w:p>
        </w:tc>
        <w:tc>
          <w:tcPr>
            <w:tcW w:w="1200" w:type="dxa"/>
            <w:tcBorders>
              <w:top w:val="nil"/>
              <w:left w:val="nil"/>
              <w:bottom w:val="nil"/>
              <w:right w:val="nil"/>
            </w:tcBorders>
            <w:shd w:val="clear" w:color="auto" w:fill="auto"/>
            <w:noWrap/>
            <w:vAlign w:val="bottom"/>
            <w:hideMark/>
          </w:tcPr>
          <w:p w14:paraId="1CBEFB2D"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65B6A1B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A670EC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EAE903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9DFFA2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08C986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5AEDA2F5" w14:textId="77777777" w:rsidTr="003038CB">
        <w:trPr>
          <w:trHeight w:val="300"/>
        </w:trPr>
        <w:tc>
          <w:tcPr>
            <w:tcW w:w="1340" w:type="dxa"/>
            <w:tcBorders>
              <w:top w:val="nil"/>
              <w:left w:val="nil"/>
              <w:bottom w:val="nil"/>
              <w:right w:val="nil"/>
            </w:tcBorders>
            <w:shd w:val="clear" w:color="auto" w:fill="auto"/>
            <w:noWrap/>
            <w:vAlign w:val="bottom"/>
            <w:hideMark/>
          </w:tcPr>
          <w:p w14:paraId="73EC2EB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46C896DE"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NOVIEMBRE</w:t>
            </w:r>
          </w:p>
        </w:tc>
        <w:tc>
          <w:tcPr>
            <w:tcW w:w="1463" w:type="dxa"/>
            <w:tcBorders>
              <w:top w:val="nil"/>
              <w:left w:val="nil"/>
              <w:bottom w:val="single" w:sz="4" w:space="0" w:color="auto"/>
              <w:right w:val="single" w:sz="4" w:space="0" w:color="auto"/>
            </w:tcBorders>
            <w:shd w:val="clear" w:color="000000" w:fill="FFC000"/>
            <w:noWrap/>
            <w:vAlign w:val="bottom"/>
            <w:hideMark/>
          </w:tcPr>
          <w:p w14:paraId="185096A5" w14:textId="77777777" w:rsidR="005510E5" w:rsidRPr="003038CB" w:rsidRDefault="005510E5" w:rsidP="005510E5">
            <w:pPr>
              <w:spacing w:after="0" w:line="240" w:lineRule="auto"/>
              <w:jc w:val="right"/>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13</w:t>
            </w:r>
          </w:p>
        </w:tc>
        <w:tc>
          <w:tcPr>
            <w:tcW w:w="1200" w:type="dxa"/>
            <w:tcBorders>
              <w:top w:val="nil"/>
              <w:left w:val="nil"/>
              <w:bottom w:val="single" w:sz="4" w:space="0" w:color="auto"/>
              <w:right w:val="single" w:sz="4" w:space="0" w:color="auto"/>
            </w:tcBorders>
            <w:shd w:val="clear" w:color="000000" w:fill="FFC000"/>
            <w:noWrap/>
            <w:vAlign w:val="bottom"/>
            <w:hideMark/>
          </w:tcPr>
          <w:p w14:paraId="66B0032B"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 xml:space="preserve"> $       440.00 </w:t>
            </w:r>
          </w:p>
        </w:tc>
        <w:tc>
          <w:tcPr>
            <w:tcW w:w="1200" w:type="dxa"/>
            <w:tcBorders>
              <w:top w:val="nil"/>
              <w:left w:val="nil"/>
              <w:bottom w:val="nil"/>
              <w:right w:val="nil"/>
            </w:tcBorders>
            <w:shd w:val="clear" w:color="auto" w:fill="auto"/>
            <w:noWrap/>
            <w:vAlign w:val="bottom"/>
            <w:hideMark/>
          </w:tcPr>
          <w:p w14:paraId="0976708D"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1FC8823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A38BCF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DB63E0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376546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D90E6A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2F5839A" w14:textId="77777777" w:rsidTr="003038CB">
        <w:trPr>
          <w:trHeight w:val="300"/>
        </w:trPr>
        <w:tc>
          <w:tcPr>
            <w:tcW w:w="1340" w:type="dxa"/>
            <w:tcBorders>
              <w:top w:val="nil"/>
              <w:left w:val="nil"/>
              <w:bottom w:val="nil"/>
              <w:right w:val="nil"/>
            </w:tcBorders>
            <w:shd w:val="clear" w:color="auto" w:fill="auto"/>
            <w:noWrap/>
            <w:vAlign w:val="bottom"/>
            <w:hideMark/>
          </w:tcPr>
          <w:p w14:paraId="6991685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0A5DD669"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DICIEMBRE</w:t>
            </w:r>
          </w:p>
        </w:tc>
        <w:tc>
          <w:tcPr>
            <w:tcW w:w="1463" w:type="dxa"/>
            <w:tcBorders>
              <w:top w:val="nil"/>
              <w:left w:val="nil"/>
              <w:bottom w:val="single" w:sz="4" w:space="0" w:color="auto"/>
              <w:right w:val="single" w:sz="4" w:space="0" w:color="auto"/>
            </w:tcBorders>
            <w:shd w:val="clear" w:color="000000" w:fill="FFC000"/>
            <w:noWrap/>
            <w:vAlign w:val="bottom"/>
            <w:hideMark/>
          </w:tcPr>
          <w:p w14:paraId="4CF74213" w14:textId="77777777" w:rsidR="005510E5" w:rsidRPr="003038CB" w:rsidRDefault="005510E5" w:rsidP="005510E5">
            <w:pPr>
              <w:spacing w:after="0" w:line="240" w:lineRule="auto"/>
              <w:jc w:val="right"/>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5</w:t>
            </w:r>
          </w:p>
        </w:tc>
        <w:tc>
          <w:tcPr>
            <w:tcW w:w="1200" w:type="dxa"/>
            <w:tcBorders>
              <w:top w:val="nil"/>
              <w:left w:val="nil"/>
              <w:bottom w:val="single" w:sz="4" w:space="0" w:color="auto"/>
              <w:right w:val="single" w:sz="4" w:space="0" w:color="auto"/>
            </w:tcBorders>
            <w:shd w:val="clear" w:color="000000" w:fill="FFC000"/>
            <w:noWrap/>
            <w:vAlign w:val="bottom"/>
            <w:hideMark/>
          </w:tcPr>
          <w:p w14:paraId="44AEBB21"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 xml:space="preserve"> $       120.00 </w:t>
            </w:r>
          </w:p>
        </w:tc>
        <w:tc>
          <w:tcPr>
            <w:tcW w:w="1200" w:type="dxa"/>
            <w:tcBorders>
              <w:top w:val="nil"/>
              <w:left w:val="nil"/>
              <w:bottom w:val="nil"/>
              <w:right w:val="nil"/>
            </w:tcBorders>
            <w:shd w:val="clear" w:color="auto" w:fill="auto"/>
            <w:noWrap/>
            <w:vAlign w:val="bottom"/>
            <w:hideMark/>
          </w:tcPr>
          <w:p w14:paraId="7E4DADDC"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0513DF1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661325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9D42E8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C0A00D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6CEB4A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9E8BC78" w14:textId="77777777" w:rsidTr="003038CB">
        <w:trPr>
          <w:trHeight w:val="300"/>
        </w:trPr>
        <w:tc>
          <w:tcPr>
            <w:tcW w:w="1340" w:type="dxa"/>
            <w:tcBorders>
              <w:top w:val="nil"/>
              <w:left w:val="nil"/>
              <w:bottom w:val="nil"/>
              <w:right w:val="nil"/>
            </w:tcBorders>
            <w:shd w:val="clear" w:color="auto" w:fill="auto"/>
            <w:noWrap/>
            <w:vAlign w:val="bottom"/>
            <w:hideMark/>
          </w:tcPr>
          <w:p w14:paraId="1FC65402" w14:textId="68952F03" w:rsidR="005510E5" w:rsidRPr="003038CB" w:rsidRDefault="005510E5" w:rsidP="005510E5">
            <w:pPr>
              <w:spacing w:after="0" w:line="240" w:lineRule="auto"/>
              <w:rPr>
                <w:rFonts w:ascii="Calibri" w:eastAsia="Times New Roman" w:hAnsi="Calibri" w:cs="Calibri"/>
                <w:color w:val="000000"/>
                <w:lang w:val="es-SV" w:eastAsia="es-SV"/>
              </w:rPr>
            </w:pPr>
          </w:p>
          <w:tbl>
            <w:tblPr>
              <w:tblW w:w="0" w:type="auto"/>
              <w:tblCellSpacing w:w="0" w:type="dxa"/>
              <w:tblCellMar>
                <w:left w:w="0" w:type="dxa"/>
                <w:right w:w="0" w:type="dxa"/>
              </w:tblCellMar>
              <w:tblLook w:val="04A0" w:firstRow="1" w:lastRow="0" w:firstColumn="1" w:lastColumn="0" w:noHBand="0" w:noVBand="1"/>
            </w:tblPr>
            <w:tblGrid>
              <w:gridCol w:w="1200"/>
            </w:tblGrid>
            <w:tr w:rsidR="005510E5" w:rsidRPr="003038CB" w14:paraId="6AA303DF" w14:textId="77777777">
              <w:trPr>
                <w:trHeight w:val="300"/>
                <w:tblCellSpacing w:w="0" w:type="dxa"/>
              </w:trPr>
              <w:tc>
                <w:tcPr>
                  <w:tcW w:w="1200" w:type="dxa"/>
                  <w:tcBorders>
                    <w:top w:val="nil"/>
                    <w:left w:val="nil"/>
                    <w:bottom w:val="nil"/>
                    <w:right w:val="nil"/>
                  </w:tcBorders>
                  <w:shd w:val="clear" w:color="auto" w:fill="auto"/>
                  <w:noWrap/>
                  <w:vAlign w:val="bottom"/>
                  <w:hideMark/>
                </w:tcPr>
                <w:p w14:paraId="169198E3"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bl>
          <w:p w14:paraId="0AD85FD3" w14:textId="0D642ACE" w:rsidR="005510E5" w:rsidRPr="003038CB" w:rsidRDefault="005510E5" w:rsidP="005510E5">
            <w:pPr>
              <w:spacing w:after="0" w:line="240" w:lineRule="auto"/>
              <w:rPr>
                <w:rFonts w:ascii="Calibri" w:eastAsia="Times New Roman" w:hAnsi="Calibri" w:cs="Calibri"/>
                <w:color w:val="000000"/>
                <w:lang w:val="es-SV" w:eastAsia="es-SV"/>
              </w:rPr>
            </w:pPr>
          </w:p>
        </w:tc>
        <w:tc>
          <w:tcPr>
            <w:tcW w:w="1710" w:type="dxa"/>
            <w:tcBorders>
              <w:top w:val="nil"/>
              <w:left w:val="nil"/>
              <w:bottom w:val="nil"/>
              <w:right w:val="nil"/>
            </w:tcBorders>
            <w:shd w:val="clear" w:color="auto" w:fill="auto"/>
            <w:noWrap/>
            <w:vAlign w:val="bottom"/>
            <w:hideMark/>
          </w:tcPr>
          <w:p w14:paraId="29E0E504" w14:textId="56CAD5F6"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r w:rsidRPr="003038CB">
              <w:rPr>
                <w:rFonts w:ascii="Calibri" w:eastAsia="Times New Roman" w:hAnsi="Calibri" w:cs="Calibri"/>
                <w:noProof/>
                <w:color w:val="000000"/>
                <w:lang w:val="es-MX" w:eastAsia="es-MX"/>
              </w:rPr>
              <w:drawing>
                <wp:anchor distT="0" distB="0" distL="114300" distR="114300" simplePos="0" relativeHeight="251779072" behindDoc="0" locked="0" layoutInCell="1" allowOverlap="1" wp14:anchorId="7D3231D4" wp14:editId="56D32B51">
                  <wp:simplePos x="0" y="0"/>
                  <wp:positionH relativeFrom="column">
                    <wp:posOffset>-63500</wp:posOffset>
                  </wp:positionH>
                  <wp:positionV relativeFrom="paragraph">
                    <wp:posOffset>128270</wp:posOffset>
                  </wp:positionV>
                  <wp:extent cx="6343650" cy="3790950"/>
                  <wp:effectExtent l="0" t="0" r="0" b="0"/>
                  <wp:wrapNone/>
                  <wp:docPr id="965760172" name="Gráfico 6">
                    <a:extLst xmlns:a="http://schemas.openxmlformats.org/drawingml/2006/main">
                      <a:ext uri="{FF2B5EF4-FFF2-40B4-BE49-F238E27FC236}">
                        <a16:creationId xmlns:a16="http://schemas.microsoft.com/office/drawing/2014/main" id="{00000000-0008-0000-0000-000006000000}"/>
                      </a:ext>
                    </a:extLst>
                  </wp:docPr>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page">
                    <wp14:pctWidth>0</wp14:pctWidth>
                  </wp14:sizeRelH>
                  <wp14:sizeRelV relativeFrom="page">
                    <wp14:pctHeight>0</wp14:pctHeight>
                  </wp14:sizeRelV>
                </wp:anchor>
              </w:drawing>
            </w:r>
          </w:p>
        </w:tc>
        <w:tc>
          <w:tcPr>
            <w:tcW w:w="1463" w:type="dxa"/>
            <w:tcBorders>
              <w:top w:val="nil"/>
              <w:left w:val="nil"/>
              <w:bottom w:val="nil"/>
              <w:right w:val="nil"/>
            </w:tcBorders>
            <w:shd w:val="clear" w:color="auto" w:fill="auto"/>
            <w:noWrap/>
            <w:vAlign w:val="bottom"/>
            <w:hideMark/>
          </w:tcPr>
          <w:p w14:paraId="33BE893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FA3F19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F78983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074EFD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122E8B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346C93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DA20BE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CAED33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3675739" w14:textId="77777777" w:rsidTr="003038CB">
        <w:trPr>
          <w:trHeight w:val="300"/>
        </w:trPr>
        <w:tc>
          <w:tcPr>
            <w:tcW w:w="1340" w:type="dxa"/>
            <w:tcBorders>
              <w:top w:val="nil"/>
              <w:left w:val="nil"/>
              <w:bottom w:val="nil"/>
              <w:right w:val="nil"/>
            </w:tcBorders>
            <w:shd w:val="clear" w:color="auto" w:fill="auto"/>
            <w:noWrap/>
            <w:vAlign w:val="bottom"/>
            <w:hideMark/>
          </w:tcPr>
          <w:p w14:paraId="10930DE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48832BF" w14:textId="64C0E31D"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280FCA9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0DAD5D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64AB00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A4F362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BDE9F3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68FABC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0BE734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55906D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767225BC" w14:textId="77777777" w:rsidTr="003038CB">
        <w:trPr>
          <w:trHeight w:val="300"/>
        </w:trPr>
        <w:tc>
          <w:tcPr>
            <w:tcW w:w="1340" w:type="dxa"/>
            <w:tcBorders>
              <w:top w:val="nil"/>
              <w:left w:val="nil"/>
              <w:bottom w:val="nil"/>
              <w:right w:val="nil"/>
            </w:tcBorders>
            <w:shd w:val="clear" w:color="auto" w:fill="auto"/>
            <w:noWrap/>
            <w:vAlign w:val="bottom"/>
            <w:hideMark/>
          </w:tcPr>
          <w:p w14:paraId="2E89CA4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721AB7B" w14:textId="19D7FB8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61BC758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5F5D95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39EDC6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0795AE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AA1AF8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7D6C24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4E8E70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5F3D65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7AE32D94" w14:textId="77777777" w:rsidTr="003038CB">
        <w:trPr>
          <w:trHeight w:val="300"/>
        </w:trPr>
        <w:tc>
          <w:tcPr>
            <w:tcW w:w="1340" w:type="dxa"/>
            <w:tcBorders>
              <w:top w:val="nil"/>
              <w:left w:val="nil"/>
              <w:bottom w:val="nil"/>
              <w:right w:val="nil"/>
            </w:tcBorders>
            <w:shd w:val="clear" w:color="auto" w:fill="auto"/>
            <w:noWrap/>
            <w:vAlign w:val="bottom"/>
            <w:hideMark/>
          </w:tcPr>
          <w:p w14:paraId="141E999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4F78FF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85B13E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9186E9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957B4F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4C5D88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510451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C37C7A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2F3C11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C4269D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CAD3D17" w14:textId="77777777" w:rsidTr="003038CB">
        <w:trPr>
          <w:trHeight w:val="300"/>
        </w:trPr>
        <w:tc>
          <w:tcPr>
            <w:tcW w:w="1340" w:type="dxa"/>
            <w:tcBorders>
              <w:top w:val="nil"/>
              <w:left w:val="nil"/>
              <w:bottom w:val="nil"/>
              <w:right w:val="nil"/>
            </w:tcBorders>
            <w:shd w:val="clear" w:color="auto" w:fill="auto"/>
            <w:noWrap/>
            <w:vAlign w:val="bottom"/>
            <w:hideMark/>
          </w:tcPr>
          <w:p w14:paraId="78587AC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56A1ED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032E317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E2D6D5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FC86FC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7753FF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822FD2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156C3F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8A9C6A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436FDA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46AE1E78" w14:textId="77777777" w:rsidTr="003038CB">
        <w:trPr>
          <w:trHeight w:val="300"/>
        </w:trPr>
        <w:tc>
          <w:tcPr>
            <w:tcW w:w="1340" w:type="dxa"/>
            <w:tcBorders>
              <w:top w:val="nil"/>
              <w:left w:val="nil"/>
              <w:bottom w:val="nil"/>
              <w:right w:val="nil"/>
            </w:tcBorders>
            <w:shd w:val="clear" w:color="auto" w:fill="auto"/>
            <w:noWrap/>
            <w:vAlign w:val="bottom"/>
            <w:hideMark/>
          </w:tcPr>
          <w:p w14:paraId="4D0D844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1A9796D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44829F2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2208E5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60133B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728B47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FA0F92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D83FE0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BB6164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382A98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7D5B8FF2" w14:textId="77777777" w:rsidTr="003038CB">
        <w:trPr>
          <w:trHeight w:val="300"/>
        </w:trPr>
        <w:tc>
          <w:tcPr>
            <w:tcW w:w="1340" w:type="dxa"/>
            <w:tcBorders>
              <w:top w:val="nil"/>
              <w:left w:val="nil"/>
              <w:bottom w:val="nil"/>
              <w:right w:val="nil"/>
            </w:tcBorders>
            <w:shd w:val="clear" w:color="auto" w:fill="auto"/>
            <w:noWrap/>
            <w:vAlign w:val="bottom"/>
            <w:hideMark/>
          </w:tcPr>
          <w:p w14:paraId="20D3C28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6DB76B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C65F5A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E8D600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0A9E96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16AD2E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A28D4C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B76FA3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E69940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360A30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58B0D19" w14:textId="77777777" w:rsidTr="003038CB">
        <w:trPr>
          <w:trHeight w:val="300"/>
        </w:trPr>
        <w:tc>
          <w:tcPr>
            <w:tcW w:w="1340" w:type="dxa"/>
            <w:tcBorders>
              <w:top w:val="nil"/>
              <w:left w:val="nil"/>
              <w:bottom w:val="nil"/>
              <w:right w:val="nil"/>
            </w:tcBorders>
            <w:shd w:val="clear" w:color="auto" w:fill="auto"/>
            <w:noWrap/>
            <w:vAlign w:val="bottom"/>
            <w:hideMark/>
          </w:tcPr>
          <w:p w14:paraId="3CAE248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FBC6BB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A7D446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2B676F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CFDCCB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FA2BE0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15FF11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8B02F0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A092A8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CB1A17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5BC85D1C" w14:textId="77777777" w:rsidTr="003038CB">
        <w:trPr>
          <w:trHeight w:val="300"/>
        </w:trPr>
        <w:tc>
          <w:tcPr>
            <w:tcW w:w="1340" w:type="dxa"/>
            <w:tcBorders>
              <w:top w:val="nil"/>
              <w:left w:val="nil"/>
              <w:bottom w:val="nil"/>
              <w:right w:val="nil"/>
            </w:tcBorders>
            <w:shd w:val="clear" w:color="auto" w:fill="auto"/>
            <w:noWrap/>
            <w:vAlign w:val="bottom"/>
            <w:hideMark/>
          </w:tcPr>
          <w:p w14:paraId="42822F8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176637C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47763F5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E69682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CCCFE0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F39266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E84416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2CDAE3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7A1247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C008A5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D5A1808" w14:textId="77777777" w:rsidTr="003038CB">
        <w:trPr>
          <w:trHeight w:val="300"/>
        </w:trPr>
        <w:tc>
          <w:tcPr>
            <w:tcW w:w="1340" w:type="dxa"/>
            <w:tcBorders>
              <w:top w:val="nil"/>
              <w:left w:val="nil"/>
              <w:bottom w:val="nil"/>
              <w:right w:val="nil"/>
            </w:tcBorders>
            <w:shd w:val="clear" w:color="auto" w:fill="auto"/>
            <w:noWrap/>
            <w:vAlign w:val="bottom"/>
            <w:hideMark/>
          </w:tcPr>
          <w:p w14:paraId="30A8E0C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59C3F17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4D12F41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B29EC7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262801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7D8651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3AB1DC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6A2A09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7F7319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13585C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5615242" w14:textId="77777777" w:rsidTr="003038CB">
        <w:trPr>
          <w:trHeight w:val="300"/>
        </w:trPr>
        <w:tc>
          <w:tcPr>
            <w:tcW w:w="1340" w:type="dxa"/>
            <w:tcBorders>
              <w:top w:val="nil"/>
              <w:left w:val="nil"/>
              <w:bottom w:val="nil"/>
              <w:right w:val="nil"/>
            </w:tcBorders>
            <w:shd w:val="clear" w:color="auto" w:fill="auto"/>
            <w:noWrap/>
            <w:vAlign w:val="bottom"/>
            <w:hideMark/>
          </w:tcPr>
          <w:p w14:paraId="4458C49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1C7AE55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31BC360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C72AAE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61418E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C0BD80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D6AEE9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A4FE84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68FBCE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34E7EB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7A70C32" w14:textId="77777777" w:rsidTr="003038CB">
        <w:trPr>
          <w:trHeight w:val="300"/>
        </w:trPr>
        <w:tc>
          <w:tcPr>
            <w:tcW w:w="1340" w:type="dxa"/>
            <w:tcBorders>
              <w:top w:val="nil"/>
              <w:left w:val="nil"/>
              <w:bottom w:val="nil"/>
              <w:right w:val="nil"/>
            </w:tcBorders>
            <w:shd w:val="clear" w:color="auto" w:fill="auto"/>
            <w:noWrap/>
            <w:vAlign w:val="bottom"/>
            <w:hideMark/>
          </w:tcPr>
          <w:p w14:paraId="219D84F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302F38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344C52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04B42F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2554F4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DD03F0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90F95C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5F2257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5946A8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9C863B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7A995180" w14:textId="77777777" w:rsidTr="003038CB">
        <w:trPr>
          <w:trHeight w:val="300"/>
        </w:trPr>
        <w:tc>
          <w:tcPr>
            <w:tcW w:w="1340" w:type="dxa"/>
            <w:tcBorders>
              <w:top w:val="nil"/>
              <w:left w:val="nil"/>
              <w:bottom w:val="nil"/>
              <w:right w:val="nil"/>
            </w:tcBorders>
            <w:shd w:val="clear" w:color="auto" w:fill="auto"/>
            <w:noWrap/>
            <w:vAlign w:val="bottom"/>
            <w:hideMark/>
          </w:tcPr>
          <w:p w14:paraId="0E8BBF6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223A486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30F77E0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1AB267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DEE8A9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3480FB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E8F83D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2C0ECC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E49596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EF7919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EE04A56" w14:textId="77777777" w:rsidTr="003038CB">
        <w:trPr>
          <w:trHeight w:val="300"/>
        </w:trPr>
        <w:tc>
          <w:tcPr>
            <w:tcW w:w="1340" w:type="dxa"/>
            <w:tcBorders>
              <w:top w:val="nil"/>
              <w:left w:val="nil"/>
              <w:bottom w:val="nil"/>
              <w:right w:val="nil"/>
            </w:tcBorders>
            <w:shd w:val="clear" w:color="auto" w:fill="auto"/>
            <w:noWrap/>
            <w:vAlign w:val="bottom"/>
            <w:hideMark/>
          </w:tcPr>
          <w:p w14:paraId="66D8A13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1FAED09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0842CF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9BE7F0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C1B6A2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2C4791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6664B2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D5E3BA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322AA9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3F73CB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65DD07E" w14:textId="77777777" w:rsidTr="003038CB">
        <w:trPr>
          <w:trHeight w:val="300"/>
        </w:trPr>
        <w:tc>
          <w:tcPr>
            <w:tcW w:w="1340" w:type="dxa"/>
            <w:tcBorders>
              <w:top w:val="nil"/>
              <w:left w:val="nil"/>
              <w:bottom w:val="nil"/>
              <w:right w:val="nil"/>
            </w:tcBorders>
            <w:shd w:val="clear" w:color="auto" w:fill="auto"/>
            <w:noWrap/>
            <w:vAlign w:val="bottom"/>
            <w:hideMark/>
          </w:tcPr>
          <w:p w14:paraId="3D909EA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0227B1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5D87A0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CCDDDD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0C5759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23C5FC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132DA7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6F3CF2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25F401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B2BB22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4EA80841" w14:textId="77777777" w:rsidTr="003038CB">
        <w:trPr>
          <w:trHeight w:val="300"/>
        </w:trPr>
        <w:tc>
          <w:tcPr>
            <w:tcW w:w="1340" w:type="dxa"/>
            <w:tcBorders>
              <w:top w:val="nil"/>
              <w:left w:val="nil"/>
              <w:bottom w:val="nil"/>
              <w:right w:val="nil"/>
            </w:tcBorders>
            <w:shd w:val="clear" w:color="auto" w:fill="auto"/>
            <w:noWrap/>
            <w:vAlign w:val="bottom"/>
            <w:hideMark/>
          </w:tcPr>
          <w:p w14:paraId="48143B3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B30140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0E7D3E1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5C3C14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1D9F71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1E804D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D0E98D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409C5F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5FD9E5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DAFDC6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D344F22" w14:textId="77777777" w:rsidTr="003038CB">
        <w:trPr>
          <w:trHeight w:val="300"/>
        </w:trPr>
        <w:tc>
          <w:tcPr>
            <w:tcW w:w="1340" w:type="dxa"/>
            <w:tcBorders>
              <w:top w:val="nil"/>
              <w:left w:val="nil"/>
              <w:bottom w:val="nil"/>
              <w:right w:val="nil"/>
            </w:tcBorders>
            <w:shd w:val="clear" w:color="auto" w:fill="auto"/>
            <w:noWrap/>
            <w:vAlign w:val="bottom"/>
            <w:hideMark/>
          </w:tcPr>
          <w:p w14:paraId="1F518A7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1639E3C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45E510E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FC566A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300B3A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CF88EC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68AD10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6818D6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31A611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60A88F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5F0C1B44" w14:textId="77777777" w:rsidTr="003038CB">
        <w:trPr>
          <w:trHeight w:val="300"/>
        </w:trPr>
        <w:tc>
          <w:tcPr>
            <w:tcW w:w="1340" w:type="dxa"/>
            <w:tcBorders>
              <w:top w:val="nil"/>
              <w:left w:val="nil"/>
              <w:bottom w:val="nil"/>
              <w:right w:val="nil"/>
            </w:tcBorders>
            <w:shd w:val="clear" w:color="auto" w:fill="auto"/>
            <w:noWrap/>
            <w:vAlign w:val="bottom"/>
            <w:hideMark/>
          </w:tcPr>
          <w:p w14:paraId="1ACC8D1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44C841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6753C8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AA0DC4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82EFE0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DD4773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AEF1C1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214F89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991A41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3506A5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4E3EC087" w14:textId="77777777" w:rsidTr="003038CB">
        <w:trPr>
          <w:trHeight w:val="300"/>
        </w:trPr>
        <w:tc>
          <w:tcPr>
            <w:tcW w:w="1340" w:type="dxa"/>
            <w:tcBorders>
              <w:top w:val="nil"/>
              <w:left w:val="nil"/>
              <w:bottom w:val="nil"/>
              <w:right w:val="nil"/>
            </w:tcBorders>
            <w:shd w:val="clear" w:color="auto" w:fill="auto"/>
            <w:noWrap/>
            <w:vAlign w:val="bottom"/>
            <w:hideMark/>
          </w:tcPr>
          <w:p w14:paraId="6E7ED81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1335DDA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4841E2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B85FF5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EA1440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BBCC7A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444CB4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E36582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5E18ED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931957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4616F62C" w14:textId="77777777" w:rsidTr="003038CB">
        <w:trPr>
          <w:trHeight w:val="300"/>
        </w:trPr>
        <w:tc>
          <w:tcPr>
            <w:tcW w:w="1340" w:type="dxa"/>
            <w:tcBorders>
              <w:top w:val="nil"/>
              <w:left w:val="nil"/>
              <w:bottom w:val="nil"/>
              <w:right w:val="nil"/>
            </w:tcBorders>
            <w:shd w:val="clear" w:color="auto" w:fill="auto"/>
            <w:noWrap/>
            <w:vAlign w:val="bottom"/>
            <w:hideMark/>
          </w:tcPr>
          <w:p w14:paraId="586CE8E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652F313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E80FD2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57B9A2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1D5A8B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CB6CA4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B79DB8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CE8BC6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791029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11CB9F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29C86A7" w14:textId="77777777" w:rsidTr="003038CB">
        <w:trPr>
          <w:trHeight w:val="300"/>
        </w:trPr>
        <w:tc>
          <w:tcPr>
            <w:tcW w:w="1340" w:type="dxa"/>
            <w:tcBorders>
              <w:top w:val="nil"/>
              <w:left w:val="nil"/>
              <w:bottom w:val="nil"/>
              <w:right w:val="nil"/>
            </w:tcBorders>
            <w:shd w:val="clear" w:color="auto" w:fill="auto"/>
            <w:noWrap/>
            <w:vAlign w:val="bottom"/>
            <w:hideMark/>
          </w:tcPr>
          <w:p w14:paraId="2D5FD53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5082F28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4A9FC9B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F0A37B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6073C5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EA2DAE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8B4AF2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6B03FD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28DD85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6B0AAF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F8E37E9" w14:textId="77777777" w:rsidTr="003038CB">
        <w:trPr>
          <w:trHeight w:val="300"/>
        </w:trPr>
        <w:tc>
          <w:tcPr>
            <w:tcW w:w="1340" w:type="dxa"/>
            <w:tcBorders>
              <w:top w:val="nil"/>
              <w:left w:val="nil"/>
              <w:bottom w:val="nil"/>
              <w:right w:val="nil"/>
            </w:tcBorders>
            <w:shd w:val="clear" w:color="auto" w:fill="auto"/>
            <w:noWrap/>
            <w:vAlign w:val="bottom"/>
            <w:hideMark/>
          </w:tcPr>
          <w:p w14:paraId="69E666D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705475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308D9AC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377D8E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7C7EAA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B8119D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2C9813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76FA7C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183392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23392A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AEE6192" w14:textId="77777777" w:rsidTr="003038CB">
        <w:trPr>
          <w:trHeight w:val="300"/>
        </w:trPr>
        <w:tc>
          <w:tcPr>
            <w:tcW w:w="1340" w:type="dxa"/>
            <w:tcBorders>
              <w:top w:val="nil"/>
              <w:left w:val="nil"/>
              <w:bottom w:val="nil"/>
              <w:right w:val="nil"/>
            </w:tcBorders>
            <w:shd w:val="clear" w:color="auto" w:fill="auto"/>
            <w:noWrap/>
            <w:vAlign w:val="bottom"/>
            <w:hideMark/>
          </w:tcPr>
          <w:p w14:paraId="7E03B4C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4373" w:type="dxa"/>
            <w:gridSpan w:val="3"/>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6F3C2C25" w14:textId="77777777" w:rsidR="005510E5" w:rsidRPr="003038CB" w:rsidRDefault="005510E5" w:rsidP="005510E5">
            <w:pPr>
              <w:spacing w:after="0" w:line="240" w:lineRule="auto"/>
              <w:jc w:val="center"/>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VALES</w:t>
            </w:r>
          </w:p>
        </w:tc>
        <w:tc>
          <w:tcPr>
            <w:tcW w:w="1200" w:type="dxa"/>
            <w:tcBorders>
              <w:top w:val="nil"/>
              <w:left w:val="nil"/>
              <w:bottom w:val="nil"/>
              <w:right w:val="nil"/>
            </w:tcBorders>
            <w:shd w:val="clear" w:color="auto" w:fill="auto"/>
            <w:noWrap/>
            <w:vAlign w:val="bottom"/>
            <w:hideMark/>
          </w:tcPr>
          <w:p w14:paraId="72767FD9" w14:textId="77777777" w:rsidR="005510E5" w:rsidRPr="003038CB" w:rsidRDefault="005510E5" w:rsidP="005510E5">
            <w:pPr>
              <w:spacing w:after="0" w:line="240" w:lineRule="auto"/>
              <w:jc w:val="center"/>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4713A42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78CB9B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CBE7E7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307AB1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83CAE1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8405FE0" w14:textId="77777777" w:rsidTr="003038CB">
        <w:trPr>
          <w:trHeight w:val="300"/>
        </w:trPr>
        <w:tc>
          <w:tcPr>
            <w:tcW w:w="1340" w:type="dxa"/>
            <w:tcBorders>
              <w:top w:val="nil"/>
              <w:left w:val="nil"/>
              <w:bottom w:val="nil"/>
              <w:right w:val="nil"/>
            </w:tcBorders>
            <w:shd w:val="clear" w:color="auto" w:fill="auto"/>
            <w:noWrap/>
            <w:vAlign w:val="bottom"/>
            <w:hideMark/>
          </w:tcPr>
          <w:p w14:paraId="5621FC0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4373" w:type="dxa"/>
            <w:gridSpan w:val="3"/>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70CD5D72"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EQUIPO 46  KIA  2012</w:t>
            </w:r>
          </w:p>
        </w:tc>
        <w:tc>
          <w:tcPr>
            <w:tcW w:w="1200" w:type="dxa"/>
            <w:tcBorders>
              <w:top w:val="nil"/>
              <w:left w:val="nil"/>
              <w:bottom w:val="nil"/>
              <w:right w:val="nil"/>
            </w:tcBorders>
            <w:shd w:val="clear" w:color="auto" w:fill="auto"/>
            <w:noWrap/>
            <w:vAlign w:val="bottom"/>
            <w:hideMark/>
          </w:tcPr>
          <w:p w14:paraId="1186C944"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p>
        </w:tc>
        <w:tc>
          <w:tcPr>
            <w:tcW w:w="1200" w:type="dxa"/>
            <w:tcBorders>
              <w:top w:val="nil"/>
              <w:left w:val="nil"/>
              <w:bottom w:val="nil"/>
              <w:right w:val="nil"/>
            </w:tcBorders>
            <w:shd w:val="clear" w:color="auto" w:fill="auto"/>
            <w:noWrap/>
            <w:vAlign w:val="bottom"/>
            <w:hideMark/>
          </w:tcPr>
          <w:p w14:paraId="7AE3EA1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497D9D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08C8ED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B503BA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00E1B7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5F1F8D98" w14:textId="77777777" w:rsidTr="003038CB">
        <w:trPr>
          <w:trHeight w:val="300"/>
        </w:trPr>
        <w:tc>
          <w:tcPr>
            <w:tcW w:w="1340" w:type="dxa"/>
            <w:tcBorders>
              <w:top w:val="nil"/>
              <w:left w:val="nil"/>
              <w:bottom w:val="nil"/>
              <w:right w:val="nil"/>
            </w:tcBorders>
            <w:shd w:val="clear" w:color="auto" w:fill="auto"/>
            <w:noWrap/>
            <w:vAlign w:val="bottom"/>
            <w:hideMark/>
          </w:tcPr>
          <w:p w14:paraId="78AADE5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4E202112"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MES</w:t>
            </w:r>
          </w:p>
        </w:tc>
        <w:tc>
          <w:tcPr>
            <w:tcW w:w="1463" w:type="dxa"/>
            <w:tcBorders>
              <w:top w:val="nil"/>
              <w:left w:val="nil"/>
              <w:bottom w:val="single" w:sz="4" w:space="0" w:color="auto"/>
              <w:right w:val="single" w:sz="4" w:space="0" w:color="auto"/>
            </w:tcBorders>
            <w:shd w:val="clear" w:color="000000" w:fill="FFC000"/>
            <w:noWrap/>
            <w:vAlign w:val="center"/>
            <w:hideMark/>
          </w:tcPr>
          <w:p w14:paraId="41A18063"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 VALES</w:t>
            </w:r>
          </w:p>
        </w:tc>
        <w:tc>
          <w:tcPr>
            <w:tcW w:w="1200" w:type="dxa"/>
            <w:tcBorders>
              <w:top w:val="nil"/>
              <w:left w:val="nil"/>
              <w:bottom w:val="single" w:sz="4" w:space="0" w:color="auto"/>
              <w:right w:val="single" w:sz="4" w:space="0" w:color="auto"/>
            </w:tcBorders>
            <w:shd w:val="clear" w:color="000000" w:fill="FFC000"/>
            <w:noWrap/>
            <w:vAlign w:val="center"/>
            <w:hideMark/>
          </w:tcPr>
          <w:p w14:paraId="6BC72F6D"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 xml:space="preserve"> TOTAL </w:t>
            </w:r>
          </w:p>
        </w:tc>
        <w:tc>
          <w:tcPr>
            <w:tcW w:w="1200" w:type="dxa"/>
            <w:tcBorders>
              <w:top w:val="nil"/>
              <w:left w:val="nil"/>
              <w:bottom w:val="nil"/>
              <w:right w:val="nil"/>
            </w:tcBorders>
            <w:shd w:val="clear" w:color="auto" w:fill="auto"/>
            <w:noWrap/>
            <w:vAlign w:val="bottom"/>
            <w:hideMark/>
          </w:tcPr>
          <w:p w14:paraId="53736427"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p>
        </w:tc>
        <w:tc>
          <w:tcPr>
            <w:tcW w:w="1200" w:type="dxa"/>
            <w:tcBorders>
              <w:top w:val="nil"/>
              <w:left w:val="nil"/>
              <w:bottom w:val="nil"/>
              <w:right w:val="nil"/>
            </w:tcBorders>
            <w:shd w:val="clear" w:color="auto" w:fill="auto"/>
            <w:noWrap/>
            <w:vAlign w:val="bottom"/>
            <w:hideMark/>
          </w:tcPr>
          <w:p w14:paraId="0CD61A3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CB9697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0106CE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12F806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65D29F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7050211" w14:textId="77777777" w:rsidTr="003038CB">
        <w:trPr>
          <w:trHeight w:val="300"/>
        </w:trPr>
        <w:tc>
          <w:tcPr>
            <w:tcW w:w="1340" w:type="dxa"/>
            <w:tcBorders>
              <w:top w:val="nil"/>
              <w:left w:val="nil"/>
              <w:bottom w:val="nil"/>
              <w:right w:val="nil"/>
            </w:tcBorders>
            <w:shd w:val="clear" w:color="auto" w:fill="auto"/>
            <w:noWrap/>
            <w:vAlign w:val="bottom"/>
            <w:hideMark/>
          </w:tcPr>
          <w:p w14:paraId="5887E82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70E1AACE"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OCTUBRE</w:t>
            </w:r>
          </w:p>
        </w:tc>
        <w:tc>
          <w:tcPr>
            <w:tcW w:w="1463" w:type="dxa"/>
            <w:tcBorders>
              <w:top w:val="nil"/>
              <w:left w:val="nil"/>
              <w:bottom w:val="single" w:sz="4" w:space="0" w:color="auto"/>
              <w:right w:val="single" w:sz="4" w:space="0" w:color="auto"/>
            </w:tcBorders>
            <w:shd w:val="clear" w:color="000000" w:fill="FFC000"/>
            <w:noWrap/>
            <w:vAlign w:val="bottom"/>
            <w:hideMark/>
          </w:tcPr>
          <w:p w14:paraId="1C629919" w14:textId="77777777" w:rsidR="005510E5" w:rsidRPr="003038CB" w:rsidRDefault="005510E5" w:rsidP="005510E5">
            <w:pPr>
              <w:spacing w:after="0" w:line="240" w:lineRule="auto"/>
              <w:jc w:val="right"/>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14</w:t>
            </w:r>
          </w:p>
        </w:tc>
        <w:tc>
          <w:tcPr>
            <w:tcW w:w="1200" w:type="dxa"/>
            <w:tcBorders>
              <w:top w:val="nil"/>
              <w:left w:val="nil"/>
              <w:bottom w:val="single" w:sz="4" w:space="0" w:color="auto"/>
              <w:right w:val="single" w:sz="4" w:space="0" w:color="auto"/>
            </w:tcBorders>
            <w:shd w:val="clear" w:color="000000" w:fill="FFC000"/>
            <w:noWrap/>
            <w:vAlign w:val="bottom"/>
            <w:hideMark/>
          </w:tcPr>
          <w:p w14:paraId="0D981C17"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 xml:space="preserve"> $       210.00 </w:t>
            </w:r>
          </w:p>
        </w:tc>
        <w:tc>
          <w:tcPr>
            <w:tcW w:w="1200" w:type="dxa"/>
            <w:tcBorders>
              <w:top w:val="nil"/>
              <w:left w:val="nil"/>
              <w:bottom w:val="nil"/>
              <w:right w:val="nil"/>
            </w:tcBorders>
            <w:shd w:val="clear" w:color="auto" w:fill="auto"/>
            <w:noWrap/>
            <w:vAlign w:val="bottom"/>
            <w:hideMark/>
          </w:tcPr>
          <w:p w14:paraId="1F7A6730"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35D5653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697F0F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E03868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84D94C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3509F8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5792BAEF" w14:textId="77777777" w:rsidTr="003038CB">
        <w:trPr>
          <w:trHeight w:val="300"/>
        </w:trPr>
        <w:tc>
          <w:tcPr>
            <w:tcW w:w="1340" w:type="dxa"/>
            <w:tcBorders>
              <w:top w:val="nil"/>
              <w:left w:val="nil"/>
              <w:bottom w:val="nil"/>
              <w:right w:val="nil"/>
            </w:tcBorders>
            <w:shd w:val="clear" w:color="auto" w:fill="auto"/>
            <w:noWrap/>
            <w:vAlign w:val="bottom"/>
            <w:hideMark/>
          </w:tcPr>
          <w:p w14:paraId="462D21F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4C7CC7C3"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NOVIEMBRE</w:t>
            </w:r>
          </w:p>
        </w:tc>
        <w:tc>
          <w:tcPr>
            <w:tcW w:w="1463" w:type="dxa"/>
            <w:tcBorders>
              <w:top w:val="nil"/>
              <w:left w:val="nil"/>
              <w:bottom w:val="single" w:sz="4" w:space="0" w:color="auto"/>
              <w:right w:val="single" w:sz="4" w:space="0" w:color="auto"/>
            </w:tcBorders>
            <w:shd w:val="clear" w:color="000000" w:fill="FFC000"/>
            <w:noWrap/>
            <w:vAlign w:val="bottom"/>
            <w:hideMark/>
          </w:tcPr>
          <w:p w14:paraId="6A08652B" w14:textId="77777777" w:rsidR="005510E5" w:rsidRPr="003038CB" w:rsidRDefault="005510E5" w:rsidP="005510E5">
            <w:pPr>
              <w:spacing w:after="0" w:line="240" w:lineRule="auto"/>
              <w:jc w:val="right"/>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9</w:t>
            </w:r>
          </w:p>
        </w:tc>
        <w:tc>
          <w:tcPr>
            <w:tcW w:w="1200" w:type="dxa"/>
            <w:tcBorders>
              <w:top w:val="nil"/>
              <w:left w:val="nil"/>
              <w:bottom w:val="single" w:sz="4" w:space="0" w:color="auto"/>
              <w:right w:val="single" w:sz="4" w:space="0" w:color="auto"/>
            </w:tcBorders>
            <w:shd w:val="clear" w:color="000000" w:fill="FFC000"/>
            <w:noWrap/>
            <w:vAlign w:val="bottom"/>
            <w:hideMark/>
          </w:tcPr>
          <w:p w14:paraId="5F1E20F3"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 xml:space="preserve"> $       170.00 </w:t>
            </w:r>
          </w:p>
        </w:tc>
        <w:tc>
          <w:tcPr>
            <w:tcW w:w="1200" w:type="dxa"/>
            <w:tcBorders>
              <w:top w:val="nil"/>
              <w:left w:val="nil"/>
              <w:bottom w:val="nil"/>
              <w:right w:val="nil"/>
            </w:tcBorders>
            <w:shd w:val="clear" w:color="auto" w:fill="auto"/>
            <w:noWrap/>
            <w:vAlign w:val="bottom"/>
            <w:hideMark/>
          </w:tcPr>
          <w:p w14:paraId="21E2ED8F"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19C0544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26DECA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E1C99B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A429DB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8A831F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CAF6882" w14:textId="77777777" w:rsidTr="003038CB">
        <w:trPr>
          <w:trHeight w:val="300"/>
        </w:trPr>
        <w:tc>
          <w:tcPr>
            <w:tcW w:w="1340" w:type="dxa"/>
            <w:tcBorders>
              <w:top w:val="nil"/>
              <w:left w:val="nil"/>
              <w:bottom w:val="nil"/>
              <w:right w:val="nil"/>
            </w:tcBorders>
            <w:shd w:val="clear" w:color="auto" w:fill="auto"/>
            <w:noWrap/>
            <w:vAlign w:val="bottom"/>
            <w:hideMark/>
          </w:tcPr>
          <w:p w14:paraId="331A3E9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10E0D412"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DICIEMRBE</w:t>
            </w:r>
          </w:p>
        </w:tc>
        <w:tc>
          <w:tcPr>
            <w:tcW w:w="1463" w:type="dxa"/>
            <w:tcBorders>
              <w:top w:val="nil"/>
              <w:left w:val="nil"/>
              <w:bottom w:val="single" w:sz="4" w:space="0" w:color="auto"/>
              <w:right w:val="single" w:sz="4" w:space="0" w:color="auto"/>
            </w:tcBorders>
            <w:shd w:val="clear" w:color="000000" w:fill="FFC000"/>
            <w:noWrap/>
            <w:vAlign w:val="bottom"/>
            <w:hideMark/>
          </w:tcPr>
          <w:p w14:paraId="1C347183" w14:textId="77777777" w:rsidR="005510E5" w:rsidRPr="003038CB" w:rsidRDefault="005510E5" w:rsidP="005510E5">
            <w:pPr>
              <w:spacing w:after="0" w:line="240" w:lineRule="auto"/>
              <w:jc w:val="right"/>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3</w:t>
            </w:r>
          </w:p>
        </w:tc>
        <w:tc>
          <w:tcPr>
            <w:tcW w:w="1200" w:type="dxa"/>
            <w:tcBorders>
              <w:top w:val="nil"/>
              <w:left w:val="nil"/>
              <w:bottom w:val="single" w:sz="4" w:space="0" w:color="auto"/>
              <w:right w:val="single" w:sz="4" w:space="0" w:color="auto"/>
            </w:tcBorders>
            <w:shd w:val="clear" w:color="000000" w:fill="FFC000"/>
            <w:noWrap/>
            <w:vAlign w:val="bottom"/>
            <w:hideMark/>
          </w:tcPr>
          <w:p w14:paraId="22F36032"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 xml:space="preserve"> $          90.00 </w:t>
            </w:r>
          </w:p>
        </w:tc>
        <w:tc>
          <w:tcPr>
            <w:tcW w:w="1200" w:type="dxa"/>
            <w:tcBorders>
              <w:top w:val="nil"/>
              <w:left w:val="nil"/>
              <w:bottom w:val="nil"/>
              <w:right w:val="nil"/>
            </w:tcBorders>
            <w:shd w:val="clear" w:color="auto" w:fill="auto"/>
            <w:noWrap/>
            <w:vAlign w:val="bottom"/>
            <w:hideMark/>
          </w:tcPr>
          <w:p w14:paraId="6DBE1B14"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3121C1F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71A98D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2672D5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B43B23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F1967C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566D7B78" w14:textId="77777777" w:rsidTr="003038CB">
        <w:trPr>
          <w:trHeight w:val="300"/>
        </w:trPr>
        <w:tc>
          <w:tcPr>
            <w:tcW w:w="1340" w:type="dxa"/>
            <w:tcBorders>
              <w:top w:val="nil"/>
              <w:left w:val="nil"/>
              <w:bottom w:val="nil"/>
              <w:right w:val="nil"/>
            </w:tcBorders>
            <w:shd w:val="clear" w:color="auto" w:fill="auto"/>
            <w:noWrap/>
            <w:vAlign w:val="bottom"/>
            <w:hideMark/>
          </w:tcPr>
          <w:p w14:paraId="1048F89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1573" w:type="dxa"/>
            <w:gridSpan w:val="9"/>
            <w:vMerge w:val="restart"/>
            <w:tcBorders>
              <w:top w:val="nil"/>
              <w:left w:val="nil"/>
              <w:bottom w:val="nil"/>
              <w:right w:val="nil"/>
            </w:tcBorders>
            <w:shd w:val="clear" w:color="auto" w:fill="auto"/>
            <w:noWrap/>
            <w:vAlign w:val="bottom"/>
            <w:hideMark/>
          </w:tcPr>
          <w:p w14:paraId="5A7505D4" w14:textId="4D6F896B"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noProof/>
                <w:color w:val="000000"/>
                <w:lang w:val="es-MX" w:eastAsia="es-MX"/>
              </w:rPr>
              <w:drawing>
                <wp:anchor distT="0" distB="0" distL="114300" distR="114300" simplePos="0" relativeHeight="251780096" behindDoc="0" locked="0" layoutInCell="1" allowOverlap="1" wp14:anchorId="09AE9991" wp14:editId="7A594316">
                  <wp:simplePos x="0" y="0"/>
                  <wp:positionH relativeFrom="column">
                    <wp:posOffset>0</wp:posOffset>
                  </wp:positionH>
                  <wp:positionV relativeFrom="paragraph">
                    <wp:posOffset>104775</wp:posOffset>
                  </wp:positionV>
                  <wp:extent cx="6353175" cy="3028950"/>
                  <wp:effectExtent l="0" t="0" r="9525" b="0"/>
                  <wp:wrapNone/>
                  <wp:docPr id="993740727" name="Gráfico 5">
                    <a:extLst xmlns:a="http://schemas.openxmlformats.org/drawingml/2006/main">
                      <a:ext uri="{FF2B5EF4-FFF2-40B4-BE49-F238E27FC236}">
                        <a16:creationId xmlns:a16="http://schemas.microsoft.com/office/drawing/2014/main" id="{00000000-0008-0000-0000-00000E000000}"/>
                      </a:ext>
                    </a:extLst>
                  </wp:docPr>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page">
                    <wp14:pctWidth>0</wp14:pctWidth>
                  </wp14:sizeRelH>
                  <wp14:sizeRelV relativeFrom="page">
                    <wp14:pctHeight>0</wp14:pctHeight>
                  </wp14:sizeRelV>
                </wp:anchor>
              </w:drawing>
            </w:r>
          </w:p>
        </w:tc>
      </w:tr>
      <w:tr w:rsidR="005510E5" w:rsidRPr="003038CB" w14:paraId="7A69124E" w14:textId="77777777" w:rsidTr="003038CB">
        <w:trPr>
          <w:trHeight w:val="300"/>
        </w:trPr>
        <w:tc>
          <w:tcPr>
            <w:tcW w:w="1340" w:type="dxa"/>
            <w:tcBorders>
              <w:top w:val="nil"/>
              <w:left w:val="nil"/>
              <w:bottom w:val="nil"/>
              <w:right w:val="nil"/>
            </w:tcBorders>
            <w:shd w:val="clear" w:color="auto" w:fill="auto"/>
            <w:noWrap/>
            <w:vAlign w:val="bottom"/>
            <w:hideMark/>
          </w:tcPr>
          <w:p w14:paraId="4126822F"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1573" w:type="dxa"/>
            <w:gridSpan w:val="9"/>
            <w:vMerge/>
            <w:tcBorders>
              <w:top w:val="nil"/>
              <w:left w:val="nil"/>
              <w:bottom w:val="nil"/>
              <w:right w:val="nil"/>
            </w:tcBorders>
            <w:vAlign w:val="center"/>
            <w:hideMark/>
          </w:tcPr>
          <w:p w14:paraId="7D5D2BDF"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r w:rsidR="005510E5" w:rsidRPr="003038CB" w14:paraId="1C058656" w14:textId="77777777" w:rsidTr="003038CB">
        <w:trPr>
          <w:trHeight w:val="300"/>
        </w:trPr>
        <w:tc>
          <w:tcPr>
            <w:tcW w:w="1340" w:type="dxa"/>
            <w:tcBorders>
              <w:top w:val="nil"/>
              <w:left w:val="nil"/>
              <w:bottom w:val="nil"/>
              <w:right w:val="nil"/>
            </w:tcBorders>
            <w:shd w:val="clear" w:color="auto" w:fill="auto"/>
            <w:noWrap/>
            <w:vAlign w:val="bottom"/>
            <w:hideMark/>
          </w:tcPr>
          <w:p w14:paraId="2BF023C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1573" w:type="dxa"/>
            <w:gridSpan w:val="9"/>
            <w:vMerge/>
            <w:tcBorders>
              <w:top w:val="nil"/>
              <w:left w:val="nil"/>
              <w:bottom w:val="nil"/>
              <w:right w:val="nil"/>
            </w:tcBorders>
            <w:vAlign w:val="center"/>
            <w:hideMark/>
          </w:tcPr>
          <w:p w14:paraId="3698B932"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r w:rsidR="005510E5" w:rsidRPr="003038CB" w14:paraId="56BCE293" w14:textId="77777777" w:rsidTr="003038CB">
        <w:trPr>
          <w:trHeight w:val="300"/>
        </w:trPr>
        <w:tc>
          <w:tcPr>
            <w:tcW w:w="1340" w:type="dxa"/>
            <w:tcBorders>
              <w:top w:val="nil"/>
              <w:left w:val="nil"/>
              <w:bottom w:val="nil"/>
              <w:right w:val="nil"/>
            </w:tcBorders>
            <w:shd w:val="clear" w:color="auto" w:fill="auto"/>
            <w:noWrap/>
            <w:vAlign w:val="bottom"/>
            <w:hideMark/>
          </w:tcPr>
          <w:p w14:paraId="1AFF5C8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1573" w:type="dxa"/>
            <w:gridSpan w:val="9"/>
            <w:vMerge/>
            <w:tcBorders>
              <w:top w:val="nil"/>
              <w:left w:val="nil"/>
              <w:bottom w:val="nil"/>
              <w:right w:val="nil"/>
            </w:tcBorders>
            <w:vAlign w:val="center"/>
            <w:hideMark/>
          </w:tcPr>
          <w:p w14:paraId="518E2F64"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r w:rsidR="005510E5" w:rsidRPr="003038CB" w14:paraId="2E3CCF99" w14:textId="77777777" w:rsidTr="003038CB">
        <w:trPr>
          <w:trHeight w:val="300"/>
        </w:trPr>
        <w:tc>
          <w:tcPr>
            <w:tcW w:w="1340" w:type="dxa"/>
            <w:tcBorders>
              <w:top w:val="nil"/>
              <w:left w:val="nil"/>
              <w:bottom w:val="nil"/>
              <w:right w:val="nil"/>
            </w:tcBorders>
            <w:shd w:val="clear" w:color="auto" w:fill="auto"/>
            <w:noWrap/>
            <w:vAlign w:val="bottom"/>
            <w:hideMark/>
          </w:tcPr>
          <w:p w14:paraId="274CF3A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1573" w:type="dxa"/>
            <w:gridSpan w:val="9"/>
            <w:vMerge/>
            <w:tcBorders>
              <w:top w:val="nil"/>
              <w:left w:val="nil"/>
              <w:bottom w:val="nil"/>
              <w:right w:val="nil"/>
            </w:tcBorders>
            <w:vAlign w:val="center"/>
            <w:hideMark/>
          </w:tcPr>
          <w:p w14:paraId="4E2CF842"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r w:rsidR="005510E5" w:rsidRPr="003038CB" w14:paraId="39EDB001" w14:textId="77777777" w:rsidTr="003038CB">
        <w:trPr>
          <w:trHeight w:val="300"/>
        </w:trPr>
        <w:tc>
          <w:tcPr>
            <w:tcW w:w="1340" w:type="dxa"/>
            <w:tcBorders>
              <w:top w:val="nil"/>
              <w:left w:val="nil"/>
              <w:bottom w:val="nil"/>
              <w:right w:val="nil"/>
            </w:tcBorders>
            <w:shd w:val="clear" w:color="auto" w:fill="auto"/>
            <w:noWrap/>
            <w:vAlign w:val="bottom"/>
            <w:hideMark/>
          </w:tcPr>
          <w:p w14:paraId="6DF4EF5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1573" w:type="dxa"/>
            <w:gridSpan w:val="9"/>
            <w:vMerge/>
            <w:tcBorders>
              <w:top w:val="nil"/>
              <w:left w:val="nil"/>
              <w:bottom w:val="nil"/>
              <w:right w:val="nil"/>
            </w:tcBorders>
            <w:vAlign w:val="center"/>
            <w:hideMark/>
          </w:tcPr>
          <w:p w14:paraId="688E660B"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r w:rsidR="005510E5" w:rsidRPr="003038CB" w14:paraId="5DF10D51" w14:textId="77777777" w:rsidTr="003038CB">
        <w:trPr>
          <w:trHeight w:val="300"/>
        </w:trPr>
        <w:tc>
          <w:tcPr>
            <w:tcW w:w="1340" w:type="dxa"/>
            <w:tcBorders>
              <w:top w:val="nil"/>
              <w:left w:val="nil"/>
              <w:bottom w:val="nil"/>
              <w:right w:val="nil"/>
            </w:tcBorders>
            <w:shd w:val="clear" w:color="auto" w:fill="auto"/>
            <w:noWrap/>
            <w:vAlign w:val="bottom"/>
            <w:hideMark/>
          </w:tcPr>
          <w:p w14:paraId="6E85E17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1573" w:type="dxa"/>
            <w:gridSpan w:val="9"/>
            <w:vMerge/>
            <w:tcBorders>
              <w:top w:val="nil"/>
              <w:left w:val="nil"/>
              <w:bottom w:val="nil"/>
              <w:right w:val="nil"/>
            </w:tcBorders>
            <w:vAlign w:val="center"/>
            <w:hideMark/>
          </w:tcPr>
          <w:p w14:paraId="2126860B"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r w:rsidR="005510E5" w:rsidRPr="003038CB" w14:paraId="4FB458C7" w14:textId="77777777" w:rsidTr="003038CB">
        <w:trPr>
          <w:trHeight w:val="300"/>
        </w:trPr>
        <w:tc>
          <w:tcPr>
            <w:tcW w:w="1340" w:type="dxa"/>
            <w:tcBorders>
              <w:top w:val="nil"/>
              <w:left w:val="nil"/>
              <w:bottom w:val="nil"/>
              <w:right w:val="nil"/>
            </w:tcBorders>
            <w:shd w:val="clear" w:color="auto" w:fill="auto"/>
            <w:noWrap/>
            <w:vAlign w:val="bottom"/>
            <w:hideMark/>
          </w:tcPr>
          <w:p w14:paraId="0398B48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1573" w:type="dxa"/>
            <w:gridSpan w:val="9"/>
            <w:vMerge/>
            <w:tcBorders>
              <w:top w:val="nil"/>
              <w:left w:val="nil"/>
              <w:bottom w:val="nil"/>
              <w:right w:val="nil"/>
            </w:tcBorders>
            <w:vAlign w:val="center"/>
            <w:hideMark/>
          </w:tcPr>
          <w:p w14:paraId="1453035A"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r w:rsidR="005510E5" w:rsidRPr="003038CB" w14:paraId="7C9E9F1B" w14:textId="77777777" w:rsidTr="003038CB">
        <w:trPr>
          <w:trHeight w:val="300"/>
        </w:trPr>
        <w:tc>
          <w:tcPr>
            <w:tcW w:w="1340" w:type="dxa"/>
            <w:tcBorders>
              <w:top w:val="nil"/>
              <w:left w:val="nil"/>
              <w:bottom w:val="nil"/>
              <w:right w:val="nil"/>
            </w:tcBorders>
            <w:shd w:val="clear" w:color="auto" w:fill="auto"/>
            <w:noWrap/>
            <w:vAlign w:val="bottom"/>
            <w:hideMark/>
          </w:tcPr>
          <w:p w14:paraId="54BEB64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1573" w:type="dxa"/>
            <w:gridSpan w:val="9"/>
            <w:vMerge/>
            <w:tcBorders>
              <w:top w:val="nil"/>
              <w:left w:val="nil"/>
              <w:bottom w:val="nil"/>
              <w:right w:val="nil"/>
            </w:tcBorders>
            <w:vAlign w:val="center"/>
            <w:hideMark/>
          </w:tcPr>
          <w:p w14:paraId="33631EBA"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r w:rsidR="005510E5" w:rsidRPr="003038CB" w14:paraId="742FDFA7" w14:textId="77777777" w:rsidTr="003038CB">
        <w:trPr>
          <w:trHeight w:val="300"/>
        </w:trPr>
        <w:tc>
          <w:tcPr>
            <w:tcW w:w="1340" w:type="dxa"/>
            <w:tcBorders>
              <w:top w:val="nil"/>
              <w:left w:val="nil"/>
              <w:bottom w:val="nil"/>
              <w:right w:val="nil"/>
            </w:tcBorders>
            <w:shd w:val="clear" w:color="auto" w:fill="auto"/>
            <w:noWrap/>
            <w:vAlign w:val="bottom"/>
            <w:hideMark/>
          </w:tcPr>
          <w:p w14:paraId="6C4AD15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1573" w:type="dxa"/>
            <w:gridSpan w:val="9"/>
            <w:vMerge/>
            <w:tcBorders>
              <w:top w:val="nil"/>
              <w:left w:val="nil"/>
              <w:bottom w:val="nil"/>
              <w:right w:val="nil"/>
            </w:tcBorders>
            <w:vAlign w:val="center"/>
            <w:hideMark/>
          </w:tcPr>
          <w:p w14:paraId="0D4D93E8"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r w:rsidR="005510E5" w:rsidRPr="003038CB" w14:paraId="5AA3A7A3" w14:textId="77777777" w:rsidTr="003038CB">
        <w:trPr>
          <w:trHeight w:val="300"/>
        </w:trPr>
        <w:tc>
          <w:tcPr>
            <w:tcW w:w="1340" w:type="dxa"/>
            <w:tcBorders>
              <w:top w:val="nil"/>
              <w:left w:val="nil"/>
              <w:bottom w:val="nil"/>
              <w:right w:val="nil"/>
            </w:tcBorders>
            <w:shd w:val="clear" w:color="auto" w:fill="auto"/>
            <w:noWrap/>
            <w:vAlign w:val="bottom"/>
            <w:hideMark/>
          </w:tcPr>
          <w:p w14:paraId="6BA4089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1573" w:type="dxa"/>
            <w:gridSpan w:val="9"/>
            <w:vMerge/>
            <w:tcBorders>
              <w:top w:val="nil"/>
              <w:left w:val="nil"/>
              <w:bottom w:val="nil"/>
              <w:right w:val="nil"/>
            </w:tcBorders>
            <w:vAlign w:val="center"/>
            <w:hideMark/>
          </w:tcPr>
          <w:p w14:paraId="0EEAA409"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r w:rsidR="005510E5" w:rsidRPr="003038CB" w14:paraId="11CE69FD" w14:textId="77777777" w:rsidTr="003038CB">
        <w:trPr>
          <w:trHeight w:val="300"/>
        </w:trPr>
        <w:tc>
          <w:tcPr>
            <w:tcW w:w="1340" w:type="dxa"/>
            <w:tcBorders>
              <w:top w:val="nil"/>
              <w:left w:val="nil"/>
              <w:bottom w:val="nil"/>
              <w:right w:val="nil"/>
            </w:tcBorders>
            <w:shd w:val="clear" w:color="auto" w:fill="auto"/>
            <w:noWrap/>
            <w:vAlign w:val="bottom"/>
            <w:hideMark/>
          </w:tcPr>
          <w:p w14:paraId="5363052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1573" w:type="dxa"/>
            <w:gridSpan w:val="9"/>
            <w:vMerge/>
            <w:tcBorders>
              <w:top w:val="nil"/>
              <w:left w:val="nil"/>
              <w:bottom w:val="nil"/>
              <w:right w:val="nil"/>
            </w:tcBorders>
            <w:vAlign w:val="center"/>
            <w:hideMark/>
          </w:tcPr>
          <w:p w14:paraId="18C9D3C8"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r w:rsidR="005510E5" w:rsidRPr="003038CB" w14:paraId="6B18F91B" w14:textId="77777777" w:rsidTr="003038CB">
        <w:trPr>
          <w:trHeight w:val="300"/>
        </w:trPr>
        <w:tc>
          <w:tcPr>
            <w:tcW w:w="1340" w:type="dxa"/>
            <w:tcBorders>
              <w:top w:val="nil"/>
              <w:left w:val="nil"/>
              <w:bottom w:val="nil"/>
              <w:right w:val="nil"/>
            </w:tcBorders>
            <w:shd w:val="clear" w:color="auto" w:fill="auto"/>
            <w:noWrap/>
            <w:vAlign w:val="bottom"/>
            <w:hideMark/>
          </w:tcPr>
          <w:p w14:paraId="36C4C99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1573" w:type="dxa"/>
            <w:gridSpan w:val="9"/>
            <w:vMerge/>
            <w:tcBorders>
              <w:top w:val="nil"/>
              <w:left w:val="nil"/>
              <w:bottom w:val="nil"/>
              <w:right w:val="nil"/>
            </w:tcBorders>
            <w:vAlign w:val="center"/>
            <w:hideMark/>
          </w:tcPr>
          <w:p w14:paraId="36761539"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r w:rsidR="005510E5" w:rsidRPr="003038CB" w14:paraId="78E7B5AC" w14:textId="77777777" w:rsidTr="003038CB">
        <w:trPr>
          <w:trHeight w:val="300"/>
        </w:trPr>
        <w:tc>
          <w:tcPr>
            <w:tcW w:w="1340" w:type="dxa"/>
            <w:tcBorders>
              <w:top w:val="nil"/>
              <w:left w:val="nil"/>
              <w:bottom w:val="nil"/>
              <w:right w:val="nil"/>
            </w:tcBorders>
            <w:shd w:val="clear" w:color="auto" w:fill="auto"/>
            <w:noWrap/>
            <w:vAlign w:val="bottom"/>
            <w:hideMark/>
          </w:tcPr>
          <w:p w14:paraId="3819730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1573" w:type="dxa"/>
            <w:gridSpan w:val="9"/>
            <w:vMerge/>
            <w:tcBorders>
              <w:top w:val="nil"/>
              <w:left w:val="nil"/>
              <w:bottom w:val="nil"/>
              <w:right w:val="nil"/>
            </w:tcBorders>
            <w:vAlign w:val="center"/>
            <w:hideMark/>
          </w:tcPr>
          <w:p w14:paraId="435D99F2"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r w:rsidR="005510E5" w:rsidRPr="003038CB" w14:paraId="1810993A" w14:textId="77777777" w:rsidTr="003038CB">
        <w:trPr>
          <w:trHeight w:val="300"/>
        </w:trPr>
        <w:tc>
          <w:tcPr>
            <w:tcW w:w="1340" w:type="dxa"/>
            <w:tcBorders>
              <w:top w:val="nil"/>
              <w:left w:val="nil"/>
              <w:bottom w:val="nil"/>
              <w:right w:val="nil"/>
            </w:tcBorders>
            <w:shd w:val="clear" w:color="auto" w:fill="auto"/>
            <w:noWrap/>
            <w:vAlign w:val="bottom"/>
            <w:hideMark/>
          </w:tcPr>
          <w:p w14:paraId="6C3182B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1573" w:type="dxa"/>
            <w:gridSpan w:val="9"/>
            <w:vMerge/>
            <w:tcBorders>
              <w:top w:val="nil"/>
              <w:left w:val="nil"/>
              <w:bottom w:val="nil"/>
              <w:right w:val="nil"/>
            </w:tcBorders>
            <w:vAlign w:val="center"/>
            <w:hideMark/>
          </w:tcPr>
          <w:p w14:paraId="42718538"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r w:rsidR="005510E5" w:rsidRPr="003038CB" w14:paraId="300BBAB1" w14:textId="77777777" w:rsidTr="003038CB">
        <w:trPr>
          <w:trHeight w:val="300"/>
        </w:trPr>
        <w:tc>
          <w:tcPr>
            <w:tcW w:w="1340" w:type="dxa"/>
            <w:tcBorders>
              <w:top w:val="nil"/>
              <w:left w:val="nil"/>
              <w:bottom w:val="nil"/>
              <w:right w:val="nil"/>
            </w:tcBorders>
            <w:shd w:val="clear" w:color="auto" w:fill="auto"/>
            <w:noWrap/>
            <w:vAlign w:val="bottom"/>
            <w:hideMark/>
          </w:tcPr>
          <w:p w14:paraId="4FD2FE6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1573" w:type="dxa"/>
            <w:gridSpan w:val="9"/>
            <w:vMerge/>
            <w:tcBorders>
              <w:top w:val="nil"/>
              <w:left w:val="nil"/>
              <w:bottom w:val="nil"/>
              <w:right w:val="nil"/>
            </w:tcBorders>
            <w:vAlign w:val="center"/>
            <w:hideMark/>
          </w:tcPr>
          <w:p w14:paraId="6C77191F"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r w:rsidR="005510E5" w:rsidRPr="003038CB" w14:paraId="1A9B9C51" w14:textId="77777777" w:rsidTr="003038CB">
        <w:trPr>
          <w:trHeight w:val="300"/>
        </w:trPr>
        <w:tc>
          <w:tcPr>
            <w:tcW w:w="1340" w:type="dxa"/>
            <w:tcBorders>
              <w:top w:val="nil"/>
              <w:left w:val="nil"/>
              <w:bottom w:val="nil"/>
              <w:right w:val="nil"/>
            </w:tcBorders>
            <w:shd w:val="clear" w:color="auto" w:fill="auto"/>
            <w:noWrap/>
            <w:vAlign w:val="bottom"/>
            <w:hideMark/>
          </w:tcPr>
          <w:p w14:paraId="4D05D8A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1573" w:type="dxa"/>
            <w:gridSpan w:val="9"/>
            <w:vMerge/>
            <w:tcBorders>
              <w:top w:val="nil"/>
              <w:left w:val="nil"/>
              <w:bottom w:val="nil"/>
              <w:right w:val="nil"/>
            </w:tcBorders>
            <w:vAlign w:val="center"/>
            <w:hideMark/>
          </w:tcPr>
          <w:p w14:paraId="7455CCB8"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r w:rsidR="005510E5" w:rsidRPr="003038CB" w14:paraId="2033B3C7" w14:textId="77777777" w:rsidTr="003038CB">
        <w:trPr>
          <w:trHeight w:val="300"/>
        </w:trPr>
        <w:tc>
          <w:tcPr>
            <w:tcW w:w="1340" w:type="dxa"/>
            <w:tcBorders>
              <w:top w:val="nil"/>
              <w:left w:val="nil"/>
              <w:bottom w:val="nil"/>
              <w:right w:val="nil"/>
            </w:tcBorders>
            <w:shd w:val="clear" w:color="auto" w:fill="auto"/>
            <w:noWrap/>
            <w:vAlign w:val="bottom"/>
            <w:hideMark/>
          </w:tcPr>
          <w:p w14:paraId="5EC8917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F80508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089D1E0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E96097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CF553E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A9F7CB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3801EC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5293E7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A4D247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C7D5BB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0F86AC7" w14:textId="77777777" w:rsidTr="003038CB">
        <w:trPr>
          <w:trHeight w:val="300"/>
        </w:trPr>
        <w:tc>
          <w:tcPr>
            <w:tcW w:w="1340" w:type="dxa"/>
            <w:tcBorders>
              <w:top w:val="nil"/>
              <w:left w:val="nil"/>
              <w:bottom w:val="nil"/>
              <w:right w:val="nil"/>
            </w:tcBorders>
            <w:shd w:val="clear" w:color="auto" w:fill="auto"/>
            <w:noWrap/>
            <w:vAlign w:val="bottom"/>
            <w:hideMark/>
          </w:tcPr>
          <w:p w14:paraId="7A84935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B1627D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2C03EB1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D5E350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2255AC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E18938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FE193D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BF07B9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3C302D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B50AC8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477D77B3" w14:textId="77777777" w:rsidTr="003038CB">
        <w:trPr>
          <w:trHeight w:val="300"/>
        </w:trPr>
        <w:tc>
          <w:tcPr>
            <w:tcW w:w="1340" w:type="dxa"/>
            <w:tcBorders>
              <w:top w:val="nil"/>
              <w:left w:val="nil"/>
              <w:bottom w:val="nil"/>
              <w:right w:val="nil"/>
            </w:tcBorders>
            <w:shd w:val="clear" w:color="auto" w:fill="auto"/>
            <w:noWrap/>
            <w:vAlign w:val="bottom"/>
            <w:hideMark/>
          </w:tcPr>
          <w:p w14:paraId="552507B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8A5025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3D58B92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FC2C67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E445B6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F747E8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325D1C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CEDEB5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E69D12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C89A4A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58F7690B" w14:textId="77777777" w:rsidTr="003038CB">
        <w:trPr>
          <w:trHeight w:val="300"/>
        </w:trPr>
        <w:tc>
          <w:tcPr>
            <w:tcW w:w="1340" w:type="dxa"/>
            <w:tcBorders>
              <w:top w:val="nil"/>
              <w:left w:val="nil"/>
              <w:bottom w:val="nil"/>
              <w:right w:val="nil"/>
            </w:tcBorders>
            <w:shd w:val="clear" w:color="auto" w:fill="auto"/>
            <w:noWrap/>
            <w:vAlign w:val="bottom"/>
            <w:hideMark/>
          </w:tcPr>
          <w:p w14:paraId="3365E55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671B45B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C4E6FE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8278C0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034526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249C2B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2BF87A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8C4BD3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E9C61E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0654AE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7383D86" w14:textId="77777777" w:rsidTr="003038CB">
        <w:trPr>
          <w:trHeight w:val="300"/>
        </w:trPr>
        <w:tc>
          <w:tcPr>
            <w:tcW w:w="1340" w:type="dxa"/>
            <w:tcBorders>
              <w:top w:val="nil"/>
              <w:left w:val="nil"/>
              <w:bottom w:val="nil"/>
              <w:right w:val="nil"/>
            </w:tcBorders>
            <w:shd w:val="clear" w:color="auto" w:fill="auto"/>
            <w:noWrap/>
            <w:vAlign w:val="bottom"/>
            <w:hideMark/>
          </w:tcPr>
          <w:p w14:paraId="3A9495A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13F175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C6F4A5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48478A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91642B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60B280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50A4B9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7028D3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7EF403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07FF07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53D01A6" w14:textId="77777777" w:rsidTr="003038CB">
        <w:trPr>
          <w:trHeight w:val="300"/>
        </w:trPr>
        <w:tc>
          <w:tcPr>
            <w:tcW w:w="1340" w:type="dxa"/>
            <w:tcBorders>
              <w:top w:val="nil"/>
              <w:left w:val="nil"/>
              <w:bottom w:val="nil"/>
              <w:right w:val="nil"/>
            </w:tcBorders>
            <w:shd w:val="clear" w:color="auto" w:fill="auto"/>
            <w:noWrap/>
            <w:vAlign w:val="bottom"/>
            <w:hideMark/>
          </w:tcPr>
          <w:p w14:paraId="739D1E0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6D962FB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35B231D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02FBAC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21D802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0C9DE1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B59D93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0F004E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2F8E28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117B30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A0EEE60" w14:textId="77777777" w:rsidTr="003038CB">
        <w:trPr>
          <w:trHeight w:val="300"/>
        </w:trPr>
        <w:tc>
          <w:tcPr>
            <w:tcW w:w="1340" w:type="dxa"/>
            <w:tcBorders>
              <w:top w:val="nil"/>
              <w:left w:val="nil"/>
              <w:bottom w:val="nil"/>
              <w:right w:val="nil"/>
            </w:tcBorders>
            <w:shd w:val="clear" w:color="auto" w:fill="auto"/>
            <w:noWrap/>
            <w:vAlign w:val="bottom"/>
            <w:hideMark/>
          </w:tcPr>
          <w:p w14:paraId="3074F47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4373" w:type="dxa"/>
            <w:gridSpan w:val="3"/>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11D2D3FF" w14:textId="77777777" w:rsidR="005510E5" w:rsidRPr="003038CB" w:rsidRDefault="005510E5" w:rsidP="005510E5">
            <w:pPr>
              <w:spacing w:after="0" w:line="240" w:lineRule="auto"/>
              <w:jc w:val="center"/>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VALES</w:t>
            </w:r>
          </w:p>
        </w:tc>
        <w:tc>
          <w:tcPr>
            <w:tcW w:w="1200" w:type="dxa"/>
            <w:tcBorders>
              <w:top w:val="nil"/>
              <w:left w:val="nil"/>
              <w:bottom w:val="nil"/>
              <w:right w:val="nil"/>
            </w:tcBorders>
            <w:shd w:val="clear" w:color="auto" w:fill="auto"/>
            <w:noWrap/>
            <w:vAlign w:val="bottom"/>
            <w:hideMark/>
          </w:tcPr>
          <w:p w14:paraId="601B868C" w14:textId="77777777" w:rsidR="005510E5" w:rsidRPr="003038CB" w:rsidRDefault="005510E5" w:rsidP="005510E5">
            <w:pPr>
              <w:spacing w:after="0" w:line="240" w:lineRule="auto"/>
              <w:jc w:val="center"/>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1B05897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E76930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5F48C9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1C1D35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3D5BF0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5FD2862" w14:textId="77777777" w:rsidTr="003038CB">
        <w:trPr>
          <w:trHeight w:val="300"/>
        </w:trPr>
        <w:tc>
          <w:tcPr>
            <w:tcW w:w="1340" w:type="dxa"/>
            <w:tcBorders>
              <w:top w:val="nil"/>
              <w:left w:val="nil"/>
              <w:bottom w:val="nil"/>
              <w:right w:val="nil"/>
            </w:tcBorders>
            <w:shd w:val="clear" w:color="auto" w:fill="auto"/>
            <w:noWrap/>
            <w:vAlign w:val="bottom"/>
            <w:hideMark/>
          </w:tcPr>
          <w:p w14:paraId="19DBA98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4373" w:type="dxa"/>
            <w:gridSpan w:val="3"/>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1B025810"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 xml:space="preserve">EQUIPO 36 BUS </w:t>
            </w:r>
          </w:p>
        </w:tc>
        <w:tc>
          <w:tcPr>
            <w:tcW w:w="1200" w:type="dxa"/>
            <w:tcBorders>
              <w:top w:val="nil"/>
              <w:left w:val="nil"/>
              <w:bottom w:val="nil"/>
              <w:right w:val="nil"/>
            </w:tcBorders>
            <w:shd w:val="clear" w:color="auto" w:fill="auto"/>
            <w:noWrap/>
            <w:vAlign w:val="bottom"/>
            <w:hideMark/>
          </w:tcPr>
          <w:p w14:paraId="43F91902"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p>
        </w:tc>
        <w:tc>
          <w:tcPr>
            <w:tcW w:w="1200" w:type="dxa"/>
            <w:tcBorders>
              <w:top w:val="nil"/>
              <w:left w:val="nil"/>
              <w:bottom w:val="nil"/>
              <w:right w:val="nil"/>
            </w:tcBorders>
            <w:shd w:val="clear" w:color="auto" w:fill="auto"/>
            <w:noWrap/>
            <w:vAlign w:val="bottom"/>
            <w:hideMark/>
          </w:tcPr>
          <w:p w14:paraId="4641283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CB15CB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B3EA6E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D96D91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F1439E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33243C7" w14:textId="77777777" w:rsidTr="003038CB">
        <w:trPr>
          <w:trHeight w:val="300"/>
        </w:trPr>
        <w:tc>
          <w:tcPr>
            <w:tcW w:w="1340" w:type="dxa"/>
            <w:tcBorders>
              <w:top w:val="nil"/>
              <w:left w:val="nil"/>
              <w:bottom w:val="nil"/>
              <w:right w:val="nil"/>
            </w:tcBorders>
            <w:shd w:val="clear" w:color="auto" w:fill="auto"/>
            <w:noWrap/>
            <w:vAlign w:val="bottom"/>
            <w:hideMark/>
          </w:tcPr>
          <w:p w14:paraId="7C03018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1A5F8924"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MES</w:t>
            </w:r>
          </w:p>
        </w:tc>
        <w:tc>
          <w:tcPr>
            <w:tcW w:w="1463" w:type="dxa"/>
            <w:tcBorders>
              <w:top w:val="nil"/>
              <w:left w:val="nil"/>
              <w:bottom w:val="single" w:sz="4" w:space="0" w:color="auto"/>
              <w:right w:val="single" w:sz="4" w:space="0" w:color="auto"/>
            </w:tcBorders>
            <w:shd w:val="clear" w:color="000000" w:fill="FFC000"/>
            <w:noWrap/>
            <w:vAlign w:val="center"/>
            <w:hideMark/>
          </w:tcPr>
          <w:p w14:paraId="5E1CFAED"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 VALES</w:t>
            </w:r>
          </w:p>
        </w:tc>
        <w:tc>
          <w:tcPr>
            <w:tcW w:w="1200" w:type="dxa"/>
            <w:tcBorders>
              <w:top w:val="nil"/>
              <w:left w:val="nil"/>
              <w:bottom w:val="single" w:sz="4" w:space="0" w:color="auto"/>
              <w:right w:val="single" w:sz="4" w:space="0" w:color="auto"/>
            </w:tcBorders>
            <w:shd w:val="clear" w:color="000000" w:fill="FFC000"/>
            <w:noWrap/>
            <w:vAlign w:val="center"/>
            <w:hideMark/>
          </w:tcPr>
          <w:p w14:paraId="18D32F91"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b/>
                <w:bCs/>
                <w:color w:val="000000"/>
                <w:lang w:val="es-SV" w:eastAsia="es-SV"/>
              </w:rPr>
              <w:t xml:space="preserve"> TOTAL </w:t>
            </w:r>
          </w:p>
        </w:tc>
        <w:tc>
          <w:tcPr>
            <w:tcW w:w="1200" w:type="dxa"/>
            <w:tcBorders>
              <w:top w:val="nil"/>
              <w:left w:val="nil"/>
              <w:bottom w:val="nil"/>
              <w:right w:val="nil"/>
            </w:tcBorders>
            <w:shd w:val="clear" w:color="auto" w:fill="auto"/>
            <w:noWrap/>
            <w:vAlign w:val="bottom"/>
            <w:hideMark/>
          </w:tcPr>
          <w:p w14:paraId="78D47C81"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p>
        </w:tc>
        <w:tc>
          <w:tcPr>
            <w:tcW w:w="1200" w:type="dxa"/>
            <w:tcBorders>
              <w:top w:val="nil"/>
              <w:left w:val="nil"/>
              <w:bottom w:val="nil"/>
              <w:right w:val="nil"/>
            </w:tcBorders>
            <w:shd w:val="clear" w:color="auto" w:fill="auto"/>
            <w:noWrap/>
            <w:vAlign w:val="bottom"/>
            <w:hideMark/>
          </w:tcPr>
          <w:p w14:paraId="0AB94ED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2131A4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1E3CCC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B3447A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FAE0CE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BC79BA6" w14:textId="77777777" w:rsidTr="003038CB">
        <w:trPr>
          <w:trHeight w:val="300"/>
        </w:trPr>
        <w:tc>
          <w:tcPr>
            <w:tcW w:w="1340" w:type="dxa"/>
            <w:tcBorders>
              <w:top w:val="nil"/>
              <w:left w:val="nil"/>
              <w:bottom w:val="nil"/>
              <w:right w:val="nil"/>
            </w:tcBorders>
            <w:shd w:val="clear" w:color="auto" w:fill="auto"/>
            <w:noWrap/>
            <w:vAlign w:val="bottom"/>
            <w:hideMark/>
          </w:tcPr>
          <w:p w14:paraId="3A5EE9F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66422C7A"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OCTUBRE</w:t>
            </w:r>
          </w:p>
        </w:tc>
        <w:tc>
          <w:tcPr>
            <w:tcW w:w="1463" w:type="dxa"/>
            <w:tcBorders>
              <w:top w:val="nil"/>
              <w:left w:val="nil"/>
              <w:bottom w:val="single" w:sz="4" w:space="0" w:color="auto"/>
              <w:right w:val="single" w:sz="4" w:space="0" w:color="auto"/>
            </w:tcBorders>
            <w:shd w:val="clear" w:color="000000" w:fill="FFC000"/>
            <w:noWrap/>
            <w:vAlign w:val="bottom"/>
            <w:hideMark/>
          </w:tcPr>
          <w:p w14:paraId="13B13850" w14:textId="77777777" w:rsidR="005510E5" w:rsidRPr="003038CB" w:rsidRDefault="005510E5" w:rsidP="005510E5">
            <w:pPr>
              <w:spacing w:after="0" w:line="240" w:lineRule="auto"/>
              <w:jc w:val="right"/>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5</w:t>
            </w:r>
          </w:p>
        </w:tc>
        <w:tc>
          <w:tcPr>
            <w:tcW w:w="1200" w:type="dxa"/>
            <w:tcBorders>
              <w:top w:val="nil"/>
              <w:left w:val="nil"/>
              <w:bottom w:val="single" w:sz="4" w:space="0" w:color="auto"/>
              <w:right w:val="single" w:sz="4" w:space="0" w:color="auto"/>
            </w:tcBorders>
            <w:shd w:val="clear" w:color="000000" w:fill="FFC000"/>
            <w:noWrap/>
            <w:vAlign w:val="bottom"/>
            <w:hideMark/>
          </w:tcPr>
          <w:p w14:paraId="10CA0F6F"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 xml:space="preserve"> $       180.00 </w:t>
            </w:r>
          </w:p>
        </w:tc>
        <w:tc>
          <w:tcPr>
            <w:tcW w:w="1200" w:type="dxa"/>
            <w:tcBorders>
              <w:top w:val="nil"/>
              <w:left w:val="nil"/>
              <w:bottom w:val="nil"/>
              <w:right w:val="nil"/>
            </w:tcBorders>
            <w:shd w:val="clear" w:color="auto" w:fill="auto"/>
            <w:noWrap/>
            <w:vAlign w:val="bottom"/>
            <w:hideMark/>
          </w:tcPr>
          <w:p w14:paraId="32BEDBE8"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5F07312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1F608F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6C2334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337402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9A50BE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C89FD11" w14:textId="77777777" w:rsidTr="003038CB">
        <w:trPr>
          <w:trHeight w:val="300"/>
        </w:trPr>
        <w:tc>
          <w:tcPr>
            <w:tcW w:w="1340" w:type="dxa"/>
            <w:tcBorders>
              <w:top w:val="nil"/>
              <w:left w:val="nil"/>
              <w:bottom w:val="nil"/>
              <w:right w:val="nil"/>
            </w:tcBorders>
            <w:shd w:val="clear" w:color="auto" w:fill="auto"/>
            <w:noWrap/>
            <w:vAlign w:val="bottom"/>
            <w:hideMark/>
          </w:tcPr>
          <w:p w14:paraId="63AB289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3841EBDF"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NOVIEMBRE</w:t>
            </w:r>
          </w:p>
        </w:tc>
        <w:tc>
          <w:tcPr>
            <w:tcW w:w="1463" w:type="dxa"/>
            <w:tcBorders>
              <w:top w:val="nil"/>
              <w:left w:val="nil"/>
              <w:bottom w:val="single" w:sz="4" w:space="0" w:color="auto"/>
              <w:right w:val="single" w:sz="4" w:space="0" w:color="auto"/>
            </w:tcBorders>
            <w:shd w:val="clear" w:color="000000" w:fill="FFC000"/>
            <w:noWrap/>
            <w:vAlign w:val="bottom"/>
            <w:hideMark/>
          </w:tcPr>
          <w:p w14:paraId="5402A5DF" w14:textId="77777777" w:rsidR="005510E5" w:rsidRPr="003038CB" w:rsidRDefault="005510E5" w:rsidP="005510E5">
            <w:pPr>
              <w:spacing w:after="0" w:line="240" w:lineRule="auto"/>
              <w:jc w:val="right"/>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3</w:t>
            </w:r>
          </w:p>
        </w:tc>
        <w:tc>
          <w:tcPr>
            <w:tcW w:w="1200" w:type="dxa"/>
            <w:tcBorders>
              <w:top w:val="nil"/>
              <w:left w:val="nil"/>
              <w:bottom w:val="single" w:sz="4" w:space="0" w:color="auto"/>
              <w:right w:val="single" w:sz="4" w:space="0" w:color="auto"/>
            </w:tcBorders>
            <w:shd w:val="clear" w:color="000000" w:fill="FFC000"/>
            <w:noWrap/>
            <w:vAlign w:val="bottom"/>
            <w:hideMark/>
          </w:tcPr>
          <w:p w14:paraId="04A25061"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 xml:space="preserve"> $       150.00 </w:t>
            </w:r>
          </w:p>
        </w:tc>
        <w:tc>
          <w:tcPr>
            <w:tcW w:w="1200" w:type="dxa"/>
            <w:tcBorders>
              <w:top w:val="nil"/>
              <w:left w:val="nil"/>
              <w:bottom w:val="nil"/>
              <w:right w:val="nil"/>
            </w:tcBorders>
            <w:shd w:val="clear" w:color="auto" w:fill="auto"/>
            <w:noWrap/>
            <w:vAlign w:val="bottom"/>
            <w:hideMark/>
          </w:tcPr>
          <w:p w14:paraId="61F25016"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27F7345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19F80A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F16CC4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8A86CB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05F213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FD195D3" w14:textId="77777777" w:rsidTr="003038CB">
        <w:trPr>
          <w:trHeight w:val="300"/>
        </w:trPr>
        <w:tc>
          <w:tcPr>
            <w:tcW w:w="1340" w:type="dxa"/>
            <w:tcBorders>
              <w:top w:val="nil"/>
              <w:left w:val="nil"/>
              <w:bottom w:val="nil"/>
              <w:right w:val="nil"/>
            </w:tcBorders>
            <w:shd w:val="clear" w:color="auto" w:fill="auto"/>
            <w:noWrap/>
            <w:vAlign w:val="bottom"/>
            <w:hideMark/>
          </w:tcPr>
          <w:p w14:paraId="04BE56F6" w14:textId="56457BEC" w:rsidR="005510E5" w:rsidRPr="003038CB" w:rsidRDefault="005510E5" w:rsidP="005510E5">
            <w:pPr>
              <w:spacing w:after="0" w:line="240" w:lineRule="auto"/>
              <w:rPr>
                <w:rFonts w:ascii="Calibri" w:eastAsia="Times New Roman" w:hAnsi="Calibri" w:cs="Calibri"/>
                <w:color w:val="000000"/>
                <w:lang w:val="es-SV" w:eastAsia="es-SV"/>
              </w:rPr>
            </w:pPr>
          </w:p>
          <w:tbl>
            <w:tblPr>
              <w:tblW w:w="0" w:type="auto"/>
              <w:tblCellSpacing w:w="0" w:type="dxa"/>
              <w:tblCellMar>
                <w:left w:w="0" w:type="dxa"/>
                <w:right w:w="0" w:type="dxa"/>
              </w:tblCellMar>
              <w:tblLook w:val="04A0" w:firstRow="1" w:lastRow="0" w:firstColumn="1" w:lastColumn="0" w:noHBand="0" w:noVBand="1"/>
            </w:tblPr>
            <w:tblGrid>
              <w:gridCol w:w="1200"/>
            </w:tblGrid>
            <w:tr w:rsidR="005510E5" w:rsidRPr="003038CB" w14:paraId="40BD434C" w14:textId="77777777">
              <w:trPr>
                <w:trHeight w:val="300"/>
                <w:tblCellSpacing w:w="0" w:type="dxa"/>
              </w:trPr>
              <w:tc>
                <w:tcPr>
                  <w:tcW w:w="1200" w:type="dxa"/>
                  <w:tcBorders>
                    <w:top w:val="nil"/>
                    <w:left w:val="nil"/>
                    <w:bottom w:val="nil"/>
                    <w:right w:val="nil"/>
                  </w:tcBorders>
                  <w:shd w:val="clear" w:color="auto" w:fill="auto"/>
                  <w:noWrap/>
                  <w:vAlign w:val="bottom"/>
                  <w:hideMark/>
                </w:tcPr>
                <w:p w14:paraId="151AD07F" w14:textId="77777777" w:rsidR="005510E5" w:rsidRPr="003038CB" w:rsidRDefault="005510E5" w:rsidP="005510E5">
                  <w:pPr>
                    <w:spacing w:after="0" w:line="240" w:lineRule="auto"/>
                    <w:rPr>
                      <w:rFonts w:ascii="Calibri" w:eastAsia="Times New Roman" w:hAnsi="Calibri" w:cs="Calibri"/>
                      <w:color w:val="000000"/>
                      <w:lang w:val="es-SV" w:eastAsia="es-SV"/>
                    </w:rPr>
                  </w:pPr>
                </w:p>
              </w:tc>
            </w:tr>
          </w:tbl>
          <w:p w14:paraId="37CB8610"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710" w:type="dxa"/>
            <w:tcBorders>
              <w:top w:val="nil"/>
              <w:left w:val="single" w:sz="4" w:space="0" w:color="auto"/>
              <w:bottom w:val="single" w:sz="4" w:space="0" w:color="auto"/>
              <w:right w:val="single" w:sz="4" w:space="0" w:color="auto"/>
            </w:tcBorders>
            <w:shd w:val="clear" w:color="000000" w:fill="FFC000"/>
            <w:noWrap/>
            <w:vAlign w:val="center"/>
            <w:hideMark/>
          </w:tcPr>
          <w:p w14:paraId="15E2EA48"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DICIEMRBE</w:t>
            </w:r>
          </w:p>
        </w:tc>
        <w:tc>
          <w:tcPr>
            <w:tcW w:w="1463" w:type="dxa"/>
            <w:tcBorders>
              <w:top w:val="nil"/>
              <w:left w:val="nil"/>
              <w:bottom w:val="single" w:sz="4" w:space="0" w:color="auto"/>
              <w:right w:val="single" w:sz="4" w:space="0" w:color="auto"/>
            </w:tcBorders>
            <w:shd w:val="clear" w:color="000000" w:fill="FFC000"/>
            <w:noWrap/>
            <w:vAlign w:val="bottom"/>
            <w:hideMark/>
          </w:tcPr>
          <w:p w14:paraId="3D429729" w14:textId="77777777" w:rsidR="005510E5" w:rsidRPr="003038CB" w:rsidRDefault="005510E5" w:rsidP="005510E5">
            <w:pPr>
              <w:spacing w:after="0" w:line="240" w:lineRule="auto"/>
              <w:jc w:val="right"/>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0</w:t>
            </w:r>
          </w:p>
        </w:tc>
        <w:tc>
          <w:tcPr>
            <w:tcW w:w="1200" w:type="dxa"/>
            <w:tcBorders>
              <w:top w:val="nil"/>
              <w:left w:val="nil"/>
              <w:bottom w:val="single" w:sz="4" w:space="0" w:color="auto"/>
              <w:right w:val="single" w:sz="4" w:space="0" w:color="auto"/>
            </w:tcBorders>
            <w:shd w:val="clear" w:color="000000" w:fill="FFC000"/>
            <w:noWrap/>
            <w:vAlign w:val="bottom"/>
            <w:hideMark/>
          </w:tcPr>
          <w:p w14:paraId="3EADD2EA" w14:textId="77777777" w:rsidR="005510E5" w:rsidRPr="003038CB" w:rsidRDefault="005510E5" w:rsidP="005510E5">
            <w:pPr>
              <w:spacing w:after="0" w:line="240" w:lineRule="auto"/>
              <w:rPr>
                <w:rFonts w:ascii="Calibri" w:eastAsia="Times New Roman" w:hAnsi="Calibri" w:cs="Calibri"/>
                <w:color w:val="000000"/>
                <w:lang w:val="es-SV" w:eastAsia="es-SV"/>
              </w:rPr>
            </w:pPr>
            <w:r w:rsidRPr="003038CB">
              <w:rPr>
                <w:rFonts w:ascii="Calibri" w:eastAsia="Times New Roman" w:hAnsi="Calibri" w:cs="Calibri"/>
                <w:color w:val="000000"/>
                <w:lang w:val="es-SV" w:eastAsia="es-SV"/>
              </w:rPr>
              <w:t xml:space="preserve"> $                 -   </w:t>
            </w:r>
          </w:p>
        </w:tc>
        <w:tc>
          <w:tcPr>
            <w:tcW w:w="1200" w:type="dxa"/>
            <w:tcBorders>
              <w:top w:val="nil"/>
              <w:left w:val="nil"/>
              <w:bottom w:val="nil"/>
              <w:right w:val="nil"/>
            </w:tcBorders>
            <w:shd w:val="clear" w:color="auto" w:fill="auto"/>
            <w:noWrap/>
            <w:vAlign w:val="bottom"/>
            <w:hideMark/>
          </w:tcPr>
          <w:p w14:paraId="2D813EBD"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5250A96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B80D9D1" w14:textId="4474B062"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931269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DA2CF9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A01BD8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461DF62" w14:textId="77777777" w:rsidTr="003038CB">
        <w:trPr>
          <w:trHeight w:val="300"/>
        </w:trPr>
        <w:tc>
          <w:tcPr>
            <w:tcW w:w="1340" w:type="dxa"/>
            <w:tcBorders>
              <w:top w:val="nil"/>
              <w:left w:val="nil"/>
              <w:bottom w:val="nil"/>
              <w:right w:val="nil"/>
            </w:tcBorders>
            <w:shd w:val="clear" w:color="auto" w:fill="auto"/>
            <w:noWrap/>
            <w:vAlign w:val="bottom"/>
            <w:hideMark/>
          </w:tcPr>
          <w:p w14:paraId="566DA40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73B963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3FE696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21DD7A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DE6EF9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F82707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A213B55" w14:textId="42B000A6"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r w:rsidRPr="003038CB">
              <w:rPr>
                <w:rFonts w:ascii="Calibri" w:eastAsia="Times New Roman" w:hAnsi="Calibri" w:cs="Calibri"/>
                <w:noProof/>
                <w:color w:val="000000"/>
                <w:lang w:val="es-MX" w:eastAsia="es-MX"/>
              </w:rPr>
              <w:drawing>
                <wp:anchor distT="0" distB="0" distL="114300" distR="114300" simplePos="0" relativeHeight="251781120" behindDoc="0" locked="0" layoutInCell="1" allowOverlap="1" wp14:anchorId="0A45F36C" wp14:editId="7F951EB5">
                  <wp:simplePos x="0" y="0"/>
                  <wp:positionH relativeFrom="column">
                    <wp:posOffset>-4400550</wp:posOffset>
                  </wp:positionH>
                  <wp:positionV relativeFrom="paragraph">
                    <wp:posOffset>115570</wp:posOffset>
                  </wp:positionV>
                  <wp:extent cx="6353175" cy="3876675"/>
                  <wp:effectExtent l="0" t="0" r="9525" b="9525"/>
                  <wp:wrapNone/>
                  <wp:docPr id="1475105538" name="Gráfico 4">
                    <a:extLst xmlns:a="http://schemas.openxmlformats.org/drawingml/2006/main">
                      <a:ext uri="{FF2B5EF4-FFF2-40B4-BE49-F238E27FC236}">
                        <a16:creationId xmlns:a16="http://schemas.microsoft.com/office/drawing/2014/main" id="{00000000-0008-0000-0000-00000F000000}"/>
                      </a:ext>
                    </a:extLst>
                  </wp:docPr>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page">
                    <wp14:pctWidth>0</wp14:pctWidth>
                  </wp14:sizeRelH>
                  <wp14:sizeRelV relativeFrom="page">
                    <wp14:pctHeight>0</wp14:pctHeight>
                  </wp14:sizeRelV>
                </wp:anchor>
              </w:drawing>
            </w:r>
          </w:p>
        </w:tc>
        <w:tc>
          <w:tcPr>
            <w:tcW w:w="1200" w:type="dxa"/>
            <w:tcBorders>
              <w:top w:val="nil"/>
              <w:left w:val="nil"/>
              <w:bottom w:val="nil"/>
              <w:right w:val="nil"/>
            </w:tcBorders>
            <w:shd w:val="clear" w:color="auto" w:fill="auto"/>
            <w:noWrap/>
            <w:vAlign w:val="bottom"/>
            <w:hideMark/>
          </w:tcPr>
          <w:p w14:paraId="07EDE4E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C732E2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9BEB63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6363791" w14:textId="77777777" w:rsidTr="003038CB">
        <w:trPr>
          <w:trHeight w:val="300"/>
        </w:trPr>
        <w:tc>
          <w:tcPr>
            <w:tcW w:w="1340" w:type="dxa"/>
            <w:tcBorders>
              <w:top w:val="nil"/>
              <w:left w:val="nil"/>
              <w:bottom w:val="nil"/>
              <w:right w:val="nil"/>
            </w:tcBorders>
            <w:shd w:val="clear" w:color="auto" w:fill="auto"/>
            <w:noWrap/>
            <w:vAlign w:val="bottom"/>
            <w:hideMark/>
          </w:tcPr>
          <w:p w14:paraId="59C3867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D09A71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365B275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201319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2D8206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8610D1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E4082EC" w14:textId="390ED2AA"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BEB87D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5C69FA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FE819E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18809E0" w14:textId="77777777" w:rsidTr="003038CB">
        <w:trPr>
          <w:trHeight w:val="300"/>
        </w:trPr>
        <w:tc>
          <w:tcPr>
            <w:tcW w:w="1340" w:type="dxa"/>
            <w:tcBorders>
              <w:top w:val="nil"/>
              <w:left w:val="nil"/>
              <w:bottom w:val="nil"/>
              <w:right w:val="nil"/>
            </w:tcBorders>
            <w:shd w:val="clear" w:color="auto" w:fill="auto"/>
            <w:noWrap/>
            <w:vAlign w:val="bottom"/>
            <w:hideMark/>
          </w:tcPr>
          <w:p w14:paraId="58FE735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49BBD4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5B828A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4FB5CF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A2942B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BF17D6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A64121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C15B43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7AFC25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CBEDF4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60FEFF6" w14:textId="77777777" w:rsidTr="003038CB">
        <w:trPr>
          <w:trHeight w:val="300"/>
        </w:trPr>
        <w:tc>
          <w:tcPr>
            <w:tcW w:w="1340" w:type="dxa"/>
            <w:tcBorders>
              <w:top w:val="nil"/>
              <w:left w:val="nil"/>
              <w:bottom w:val="nil"/>
              <w:right w:val="nil"/>
            </w:tcBorders>
            <w:shd w:val="clear" w:color="auto" w:fill="auto"/>
            <w:noWrap/>
            <w:vAlign w:val="bottom"/>
            <w:hideMark/>
          </w:tcPr>
          <w:p w14:paraId="5AEF858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1E1895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345FC8D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9A8DD4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E3F0D8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3F7724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6E7CD0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5B1916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8252DE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55E19C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7D98EA8E" w14:textId="77777777" w:rsidTr="003038CB">
        <w:trPr>
          <w:trHeight w:val="300"/>
        </w:trPr>
        <w:tc>
          <w:tcPr>
            <w:tcW w:w="1340" w:type="dxa"/>
            <w:tcBorders>
              <w:top w:val="nil"/>
              <w:left w:val="nil"/>
              <w:bottom w:val="nil"/>
              <w:right w:val="nil"/>
            </w:tcBorders>
            <w:shd w:val="clear" w:color="auto" w:fill="auto"/>
            <w:noWrap/>
            <w:vAlign w:val="bottom"/>
            <w:hideMark/>
          </w:tcPr>
          <w:p w14:paraId="0C75963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160FD03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7B45FF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DD3771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48C120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C9BA51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A19B02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686F27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210076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BF9149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FAC76C3" w14:textId="77777777" w:rsidTr="003038CB">
        <w:trPr>
          <w:trHeight w:val="300"/>
        </w:trPr>
        <w:tc>
          <w:tcPr>
            <w:tcW w:w="1340" w:type="dxa"/>
            <w:tcBorders>
              <w:top w:val="nil"/>
              <w:left w:val="nil"/>
              <w:bottom w:val="nil"/>
              <w:right w:val="nil"/>
            </w:tcBorders>
            <w:shd w:val="clear" w:color="auto" w:fill="auto"/>
            <w:noWrap/>
            <w:vAlign w:val="bottom"/>
            <w:hideMark/>
          </w:tcPr>
          <w:p w14:paraId="6E6B3EC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23540F1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6AD2D09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49A4E9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EC6916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2C541B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476B16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881289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DFF171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E25153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7A84FAF9" w14:textId="77777777" w:rsidTr="003038CB">
        <w:trPr>
          <w:trHeight w:val="300"/>
        </w:trPr>
        <w:tc>
          <w:tcPr>
            <w:tcW w:w="1340" w:type="dxa"/>
            <w:tcBorders>
              <w:top w:val="nil"/>
              <w:left w:val="nil"/>
              <w:bottom w:val="nil"/>
              <w:right w:val="nil"/>
            </w:tcBorders>
            <w:shd w:val="clear" w:color="auto" w:fill="auto"/>
            <w:noWrap/>
            <w:vAlign w:val="bottom"/>
            <w:hideMark/>
          </w:tcPr>
          <w:p w14:paraId="5654FA1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150C449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2B019B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8D7588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86CCF3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1577C4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4487CB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BE4B9F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0C00C6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2A7CD8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453E547" w14:textId="77777777" w:rsidTr="003038CB">
        <w:trPr>
          <w:trHeight w:val="300"/>
        </w:trPr>
        <w:tc>
          <w:tcPr>
            <w:tcW w:w="1340" w:type="dxa"/>
            <w:tcBorders>
              <w:top w:val="nil"/>
              <w:left w:val="nil"/>
              <w:bottom w:val="nil"/>
              <w:right w:val="nil"/>
            </w:tcBorders>
            <w:shd w:val="clear" w:color="auto" w:fill="auto"/>
            <w:noWrap/>
            <w:vAlign w:val="bottom"/>
            <w:hideMark/>
          </w:tcPr>
          <w:p w14:paraId="5A9D2C7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5AC0253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860106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86261C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14E4D7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3FE81D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5C88E2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A02D8C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A42CC9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FB0951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2E9D510" w14:textId="77777777" w:rsidTr="003038CB">
        <w:trPr>
          <w:trHeight w:val="300"/>
        </w:trPr>
        <w:tc>
          <w:tcPr>
            <w:tcW w:w="1340" w:type="dxa"/>
            <w:tcBorders>
              <w:top w:val="nil"/>
              <w:left w:val="nil"/>
              <w:bottom w:val="nil"/>
              <w:right w:val="nil"/>
            </w:tcBorders>
            <w:shd w:val="clear" w:color="auto" w:fill="auto"/>
            <w:noWrap/>
            <w:vAlign w:val="bottom"/>
            <w:hideMark/>
          </w:tcPr>
          <w:p w14:paraId="118F938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C1ABD5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38DE87A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C06CB5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BB4836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720FCD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790FE2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072F88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5B5557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89DA5A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4F26EDA" w14:textId="77777777" w:rsidTr="003038CB">
        <w:trPr>
          <w:trHeight w:val="300"/>
        </w:trPr>
        <w:tc>
          <w:tcPr>
            <w:tcW w:w="1340" w:type="dxa"/>
            <w:tcBorders>
              <w:top w:val="nil"/>
              <w:left w:val="nil"/>
              <w:bottom w:val="nil"/>
              <w:right w:val="nil"/>
            </w:tcBorders>
            <w:shd w:val="clear" w:color="auto" w:fill="auto"/>
            <w:noWrap/>
            <w:vAlign w:val="bottom"/>
            <w:hideMark/>
          </w:tcPr>
          <w:p w14:paraId="5F9F79E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414DB3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2F2A388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1C7565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747B2B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49F633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1AEB5F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6885F9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8C7CB9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3D95DD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72DEB10B" w14:textId="77777777" w:rsidTr="003038CB">
        <w:trPr>
          <w:trHeight w:val="300"/>
        </w:trPr>
        <w:tc>
          <w:tcPr>
            <w:tcW w:w="1340" w:type="dxa"/>
            <w:tcBorders>
              <w:top w:val="nil"/>
              <w:left w:val="nil"/>
              <w:bottom w:val="nil"/>
              <w:right w:val="nil"/>
            </w:tcBorders>
            <w:shd w:val="clear" w:color="auto" w:fill="auto"/>
            <w:noWrap/>
            <w:vAlign w:val="bottom"/>
            <w:hideMark/>
          </w:tcPr>
          <w:p w14:paraId="4393884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DE0A30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DDC029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C5C1EA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511486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3149AB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880814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4ED358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B2A30C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C9D8AB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B0E8CA5" w14:textId="77777777" w:rsidTr="003038CB">
        <w:trPr>
          <w:trHeight w:val="300"/>
        </w:trPr>
        <w:tc>
          <w:tcPr>
            <w:tcW w:w="1340" w:type="dxa"/>
            <w:tcBorders>
              <w:top w:val="nil"/>
              <w:left w:val="nil"/>
              <w:bottom w:val="nil"/>
              <w:right w:val="nil"/>
            </w:tcBorders>
            <w:shd w:val="clear" w:color="auto" w:fill="auto"/>
            <w:noWrap/>
            <w:vAlign w:val="bottom"/>
            <w:hideMark/>
          </w:tcPr>
          <w:p w14:paraId="643ADFD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1AB1EA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CC34EF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BBA692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961A35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1C3F8B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629D34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D9B579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B7BD49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8972FB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4ED817CF" w14:textId="77777777" w:rsidTr="003038CB">
        <w:trPr>
          <w:trHeight w:val="300"/>
        </w:trPr>
        <w:tc>
          <w:tcPr>
            <w:tcW w:w="1340" w:type="dxa"/>
            <w:tcBorders>
              <w:top w:val="nil"/>
              <w:left w:val="nil"/>
              <w:bottom w:val="nil"/>
              <w:right w:val="nil"/>
            </w:tcBorders>
            <w:shd w:val="clear" w:color="auto" w:fill="auto"/>
            <w:noWrap/>
            <w:vAlign w:val="bottom"/>
            <w:hideMark/>
          </w:tcPr>
          <w:p w14:paraId="283677E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CA18F6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6D0884F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AE1EA4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7E6351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590425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A4F102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62A7EC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74D97D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6C7ECE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767B8EB" w14:textId="77777777" w:rsidTr="003038CB">
        <w:trPr>
          <w:trHeight w:val="300"/>
        </w:trPr>
        <w:tc>
          <w:tcPr>
            <w:tcW w:w="1340" w:type="dxa"/>
            <w:tcBorders>
              <w:top w:val="nil"/>
              <w:left w:val="nil"/>
              <w:bottom w:val="nil"/>
              <w:right w:val="nil"/>
            </w:tcBorders>
            <w:shd w:val="clear" w:color="auto" w:fill="auto"/>
            <w:noWrap/>
            <w:vAlign w:val="bottom"/>
            <w:hideMark/>
          </w:tcPr>
          <w:p w14:paraId="53163B6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16F120F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3B8AF2C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C8FD17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462DB8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F8BBC9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ECE560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CC62ED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9FFDD1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7D0FC3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107CDE7" w14:textId="77777777" w:rsidTr="003038CB">
        <w:trPr>
          <w:trHeight w:val="300"/>
        </w:trPr>
        <w:tc>
          <w:tcPr>
            <w:tcW w:w="1340" w:type="dxa"/>
            <w:tcBorders>
              <w:top w:val="nil"/>
              <w:left w:val="nil"/>
              <w:bottom w:val="nil"/>
              <w:right w:val="nil"/>
            </w:tcBorders>
            <w:shd w:val="clear" w:color="auto" w:fill="auto"/>
            <w:noWrap/>
            <w:vAlign w:val="bottom"/>
            <w:hideMark/>
          </w:tcPr>
          <w:p w14:paraId="112DF66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2B52778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5C0530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E3E1D5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FF87EB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B22838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61CC9D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9789B1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2E3AF8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3D1C1E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0D2B9E0" w14:textId="77777777" w:rsidTr="003038CB">
        <w:trPr>
          <w:trHeight w:val="300"/>
        </w:trPr>
        <w:tc>
          <w:tcPr>
            <w:tcW w:w="1340" w:type="dxa"/>
            <w:tcBorders>
              <w:top w:val="nil"/>
              <w:left w:val="nil"/>
              <w:bottom w:val="nil"/>
              <w:right w:val="nil"/>
            </w:tcBorders>
            <w:shd w:val="clear" w:color="auto" w:fill="auto"/>
            <w:noWrap/>
            <w:vAlign w:val="bottom"/>
            <w:hideMark/>
          </w:tcPr>
          <w:p w14:paraId="2372BF6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424C96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24E44C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FB045E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877012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8732C5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579389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67D903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A11614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7CD7A1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58CD3920" w14:textId="77777777" w:rsidTr="003038CB">
        <w:trPr>
          <w:trHeight w:val="300"/>
        </w:trPr>
        <w:tc>
          <w:tcPr>
            <w:tcW w:w="1340" w:type="dxa"/>
            <w:tcBorders>
              <w:top w:val="nil"/>
              <w:left w:val="nil"/>
              <w:bottom w:val="nil"/>
              <w:right w:val="nil"/>
            </w:tcBorders>
            <w:shd w:val="clear" w:color="auto" w:fill="auto"/>
            <w:noWrap/>
            <w:vAlign w:val="bottom"/>
            <w:hideMark/>
          </w:tcPr>
          <w:p w14:paraId="1F318C3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ADCB22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0FAC824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80DAE8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FED9D1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9AFE3E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BC6F47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A9CD05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CF0ACE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82544C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8450513" w14:textId="77777777" w:rsidTr="003038CB">
        <w:trPr>
          <w:trHeight w:val="300"/>
        </w:trPr>
        <w:tc>
          <w:tcPr>
            <w:tcW w:w="1340" w:type="dxa"/>
            <w:tcBorders>
              <w:top w:val="nil"/>
              <w:left w:val="nil"/>
              <w:bottom w:val="nil"/>
              <w:right w:val="nil"/>
            </w:tcBorders>
            <w:shd w:val="clear" w:color="auto" w:fill="auto"/>
            <w:noWrap/>
            <w:vAlign w:val="bottom"/>
            <w:hideMark/>
          </w:tcPr>
          <w:p w14:paraId="5415537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513104E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6096F77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AA0D51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71ACD8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A4BCAE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8B2BF8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C69805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66C961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EC5E09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817F525" w14:textId="77777777" w:rsidTr="003038CB">
        <w:trPr>
          <w:trHeight w:val="300"/>
        </w:trPr>
        <w:tc>
          <w:tcPr>
            <w:tcW w:w="1340" w:type="dxa"/>
            <w:tcBorders>
              <w:top w:val="nil"/>
              <w:left w:val="nil"/>
              <w:bottom w:val="nil"/>
              <w:right w:val="nil"/>
            </w:tcBorders>
            <w:shd w:val="clear" w:color="auto" w:fill="auto"/>
            <w:noWrap/>
            <w:vAlign w:val="bottom"/>
            <w:hideMark/>
          </w:tcPr>
          <w:p w14:paraId="7AE0810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11C3665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03A5F2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A60B6C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B4FD95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150ABA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ED6EEF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69AD29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C8D1E8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CD8112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7852E57" w14:textId="77777777" w:rsidTr="003038CB">
        <w:trPr>
          <w:trHeight w:val="300"/>
        </w:trPr>
        <w:tc>
          <w:tcPr>
            <w:tcW w:w="1340" w:type="dxa"/>
            <w:tcBorders>
              <w:top w:val="nil"/>
              <w:left w:val="nil"/>
              <w:bottom w:val="nil"/>
              <w:right w:val="nil"/>
            </w:tcBorders>
            <w:shd w:val="clear" w:color="auto" w:fill="auto"/>
            <w:noWrap/>
            <w:vAlign w:val="bottom"/>
            <w:hideMark/>
          </w:tcPr>
          <w:p w14:paraId="6A24415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BEB899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660A174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C2D070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674069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C2CACC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8ED792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94CC63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15D4D6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36E3F7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5D45F4BD" w14:textId="77777777" w:rsidTr="003038CB">
        <w:trPr>
          <w:trHeight w:val="300"/>
        </w:trPr>
        <w:tc>
          <w:tcPr>
            <w:tcW w:w="1340" w:type="dxa"/>
            <w:tcBorders>
              <w:top w:val="nil"/>
              <w:left w:val="nil"/>
              <w:bottom w:val="nil"/>
              <w:right w:val="nil"/>
            </w:tcBorders>
            <w:shd w:val="clear" w:color="auto" w:fill="auto"/>
            <w:noWrap/>
            <w:vAlign w:val="bottom"/>
            <w:hideMark/>
          </w:tcPr>
          <w:p w14:paraId="3B4F9A5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77E0FA8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0CF8281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7260D5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9DA6B1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B4A485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BC4F68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E31C41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63BE7A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332572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39DAB46" w14:textId="77777777" w:rsidTr="005510E5">
        <w:trPr>
          <w:trHeight w:val="300"/>
        </w:trPr>
        <w:tc>
          <w:tcPr>
            <w:tcW w:w="1340" w:type="dxa"/>
            <w:tcBorders>
              <w:top w:val="nil"/>
              <w:left w:val="nil"/>
              <w:bottom w:val="nil"/>
              <w:right w:val="nil"/>
            </w:tcBorders>
            <w:shd w:val="clear" w:color="auto" w:fill="auto"/>
            <w:noWrap/>
            <w:vAlign w:val="bottom"/>
            <w:hideMark/>
          </w:tcPr>
          <w:p w14:paraId="68648B9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right w:val="nil"/>
            </w:tcBorders>
            <w:shd w:val="clear" w:color="auto" w:fill="auto"/>
            <w:noWrap/>
            <w:vAlign w:val="bottom"/>
            <w:hideMark/>
          </w:tcPr>
          <w:p w14:paraId="744C6CB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right w:val="nil"/>
            </w:tcBorders>
            <w:shd w:val="clear" w:color="auto" w:fill="auto"/>
            <w:noWrap/>
            <w:vAlign w:val="bottom"/>
            <w:hideMark/>
          </w:tcPr>
          <w:p w14:paraId="32F34CD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right w:val="nil"/>
            </w:tcBorders>
            <w:shd w:val="clear" w:color="auto" w:fill="auto"/>
            <w:noWrap/>
            <w:vAlign w:val="bottom"/>
            <w:hideMark/>
          </w:tcPr>
          <w:p w14:paraId="3AD6F1E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309F33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FC3905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C84546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BA60F1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C9DB6E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97DA13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4439E93B" w14:textId="77777777" w:rsidTr="005510E5">
        <w:trPr>
          <w:trHeight w:val="300"/>
        </w:trPr>
        <w:tc>
          <w:tcPr>
            <w:tcW w:w="1340" w:type="dxa"/>
            <w:tcBorders>
              <w:top w:val="nil"/>
              <w:left w:val="nil"/>
              <w:bottom w:val="nil"/>
            </w:tcBorders>
            <w:shd w:val="clear" w:color="auto" w:fill="auto"/>
            <w:noWrap/>
            <w:vAlign w:val="bottom"/>
            <w:hideMark/>
          </w:tcPr>
          <w:p w14:paraId="52C0411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4373" w:type="dxa"/>
            <w:gridSpan w:val="3"/>
            <w:shd w:val="clear" w:color="auto" w:fill="auto"/>
            <w:noWrap/>
            <w:vAlign w:val="bottom"/>
          </w:tcPr>
          <w:tbl>
            <w:tblPr>
              <w:tblpPr w:leftFromText="141" w:rightFromText="141" w:vertAnchor="text" w:horzAnchor="margin" w:tblpY="-1880"/>
              <w:tblOverlap w:val="never"/>
              <w:tblW w:w="3871" w:type="dxa"/>
              <w:tblCellMar>
                <w:left w:w="70" w:type="dxa"/>
                <w:right w:w="70" w:type="dxa"/>
              </w:tblCellMar>
              <w:tblLook w:val="04A0" w:firstRow="1" w:lastRow="0" w:firstColumn="1" w:lastColumn="0" w:noHBand="0" w:noVBand="1"/>
            </w:tblPr>
            <w:tblGrid>
              <w:gridCol w:w="1445"/>
              <w:gridCol w:w="963"/>
              <w:gridCol w:w="1463"/>
            </w:tblGrid>
            <w:tr w:rsidR="005510E5" w:rsidRPr="005510E5" w14:paraId="467245D9" w14:textId="77777777" w:rsidTr="005510E5">
              <w:trPr>
                <w:trHeight w:val="300"/>
              </w:trPr>
              <w:tc>
                <w:tcPr>
                  <w:tcW w:w="3871" w:type="dxa"/>
                  <w:gridSpan w:val="3"/>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3260CBAC" w14:textId="77777777" w:rsidR="005510E5" w:rsidRPr="005510E5" w:rsidRDefault="005510E5" w:rsidP="005510E5">
                  <w:pPr>
                    <w:spacing w:after="0" w:line="240" w:lineRule="auto"/>
                    <w:jc w:val="center"/>
                    <w:rPr>
                      <w:rFonts w:ascii="Calibri" w:eastAsia="Times New Roman" w:hAnsi="Calibri" w:cs="Calibri"/>
                      <w:color w:val="000000"/>
                      <w:lang w:val="es-SV" w:eastAsia="es-SV"/>
                    </w:rPr>
                  </w:pPr>
                  <w:r w:rsidRPr="005510E5">
                    <w:rPr>
                      <w:rFonts w:ascii="Calibri" w:eastAsia="Times New Roman" w:hAnsi="Calibri" w:cs="Calibri"/>
                      <w:color w:val="000000"/>
                      <w:lang w:val="es-SV" w:eastAsia="es-SV"/>
                    </w:rPr>
                    <w:t>VALES</w:t>
                  </w:r>
                </w:p>
              </w:tc>
            </w:tr>
            <w:tr w:rsidR="005510E5" w:rsidRPr="005510E5" w14:paraId="5E6A0937" w14:textId="77777777" w:rsidTr="005510E5">
              <w:trPr>
                <w:trHeight w:val="300"/>
              </w:trPr>
              <w:tc>
                <w:tcPr>
                  <w:tcW w:w="3871" w:type="dxa"/>
                  <w:gridSpan w:val="3"/>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28EE70CC" w14:textId="77777777" w:rsidR="005510E5" w:rsidRPr="005510E5" w:rsidRDefault="005510E5" w:rsidP="005510E5">
                  <w:pPr>
                    <w:spacing w:after="0" w:line="240" w:lineRule="auto"/>
                    <w:jc w:val="center"/>
                    <w:rPr>
                      <w:rFonts w:ascii="Calibri" w:eastAsia="Times New Roman" w:hAnsi="Calibri" w:cs="Calibri"/>
                      <w:b/>
                      <w:bCs/>
                      <w:color w:val="000000"/>
                      <w:lang w:val="es-SV" w:eastAsia="es-SV"/>
                    </w:rPr>
                  </w:pPr>
                  <w:r w:rsidRPr="005510E5">
                    <w:rPr>
                      <w:rFonts w:ascii="Calibri" w:eastAsia="Times New Roman" w:hAnsi="Calibri" w:cs="Calibri"/>
                      <w:b/>
                      <w:bCs/>
                      <w:color w:val="000000"/>
                      <w:lang w:val="es-SV" w:eastAsia="es-SV"/>
                    </w:rPr>
                    <w:t xml:space="preserve">EQUIPO 40  KIA BONGO  </w:t>
                  </w:r>
                </w:p>
              </w:tc>
            </w:tr>
            <w:tr w:rsidR="005510E5" w:rsidRPr="005510E5" w14:paraId="2D0192D6" w14:textId="77777777" w:rsidTr="005510E5">
              <w:trPr>
                <w:trHeight w:val="300"/>
              </w:trPr>
              <w:tc>
                <w:tcPr>
                  <w:tcW w:w="1445" w:type="dxa"/>
                  <w:tcBorders>
                    <w:top w:val="nil"/>
                    <w:left w:val="single" w:sz="4" w:space="0" w:color="auto"/>
                    <w:bottom w:val="single" w:sz="4" w:space="0" w:color="auto"/>
                    <w:right w:val="single" w:sz="4" w:space="0" w:color="auto"/>
                  </w:tcBorders>
                  <w:shd w:val="clear" w:color="000000" w:fill="FFC000"/>
                  <w:noWrap/>
                  <w:vAlign w:val="center"/>
                  <w:hideMark/>
                </w:tcPr>
                <w:p w14:paraId="24F06B48" w14:textId="77777777" w:rsidR="005510E5" w:rsidRPr="005510E5" w:rsidRDefault="005510E5" w:rsidP="005510E5">
                  <w:pPr>
                    <w:spacing w:after="0" w:line="240" w:lineRule="auto"/>
                    <w:jc w:val="center"/>
                    <w:rPr>
                      <w:rFonts w:ascii="Calibri" w:eastAsia="Times New Roman" w:hAnsi="Calibri" w:cs="Calibri"/>
                      <w:b/>
                      <w:bCs/>
                      <w:color w:val="000000"/>
                      <w:lang w:val="es-SV" w:eastAsia="es-SV"/>
                    </w:rPr>
                  </w:pPr>
                  <w:r w:rsidRPr="005510E5">
                    <w:rPr>
                      <w:rFonts w:ascii="Calibri" w:eastAsia="Times New Roman" w:hAnsi="Calibri" w:cs="Calibri"/>
                      <w:b/>
                      <w:bCs/>
                      <w:color w:val="000000"/>
                      <w:lang w:val="es-SV" w:eastAsia="es-SV"/>
                    </w:rPr>
                    <w:t>MES</w:t>
                  </w:r>
                </w:p>
              </w:tc>
              <w:tc>
                <w:tcPr>
                  <w:tcW w:w="963" w:type="dxa"/>
                  <w:tcBorders>
                    <w:top w:val="nil"/>
                    <w:left w:val="nil"/>
                    <w:bottom w:val="single" w:sz="4" w:space="0" w:color="auto"/>
                    <w:right w:val="single" w:sz="4" w:space="0" w:color="auto"/>
                  </w:tcBorders>
                  <w:shd w:val="clear" w:color="000000" w:fill="FFC000"/>
                  <w:noWrap/>
                  <w:vAlign w:val="center"/>
                  <w:hideMark/>
                </w:tcPr>
                <w:p w14:paraId="36507D00" w14:textId="77777777" w:rsidR="005510E5" w:rsidRPr="005510E5" w:rsidRDefault="005510E5" w:rsidP="005510E5">
                  <w:pPr>
                    <w:spacing w:after="0" w:line="240" w:lineRule="auto"/>
                    <w:jc w:val="center"/>
                    <w:rPr>
                      <w:rFonts w:ascii="Calibri" w:eastAsia="Times New Roman" w:hAnsi="Calibri" w:cs="Calibri"/>
                      <w:b/>
                      <w:bCs/>
                      <w:color w:val="000000"/>
                      <w:lang w:val="es-SV" w:eastAsia="es-SV"/>
                    </w:rPr>
                  </w:pPr>
                  <w:r w:rsidRPr="005510E5">
                    <w:rPr>
                      <w:rFonts w:ascii="Calibri" w:eastAsia="Times New Roman" w:hAnsi="Calibri" w:cs="Calibri"/>
                      <w:b/>
                      <w:bCs/>
                      <w:color w:val="000000"/>
                      <w:lang w:val="es-SV" w:eastAsia="es-SV"/>
                    </w:rPr>
                    <w:t># VALES</w:t>
                  </w:r>
                </w:p>
              </w:tc>
              <w:tc>
                <w:tcPr>
                  <w:tcW w:w="1463" w:type="dxa"/>
                  <w:tcBorders>
                    <w:top w:val="nil"/>
                    <w:left w:val="nil"/>
                    <w:bottom w:val="single" w:sz="4" w:space="0" w:color="auto"/>
                    <w:right w:val="single" w:sz="4" w:space="0" w:color="auto"/>
                  </w:tcBorders>
                  <w:shd w:val="clear" w:color="000000" w:fill="FFC000"/>
                  <w:noWrap/>
                  <w:vAlign w:val="center"/>
                  <w:hideMark/>
                </w:tcPr>
                <w:p w14:paraId="48D84CA8" w14:textId="77777777" w:rsidR="005510E5" w:rsidRPr="005510E5" w:rsidRDefault="005510E5" w:rsidP="005510E5">
                  <w:pPr>
                    <w:spacing w:after="0" w:line="240" w:lineRule="auto"/>
                    <w:jc w:val="center"/>
                    <w:rPr>
                      <w:rFonts w:ascii="Calibri" w:eastAsia="Times New Roman" w:hAnsi="Calibri" w:cs="Calibri"/>
                      <w:b/>
                      <w:bCs/>
                      <w:color w:val="000000"/>
                      <w:lang w:val="es-SV" w:eastAsia="es-SV"/>
                    </w:rPr>
                  </w:pPr>
                  <w:r w:rsidRPr="005510E5">
                    <w:rPr>
                      <w:rFonts w:ascii="Calibri" w:eastAsia="Times New Roman" w:hAnsi="Calibri" w:cs="Calibri"/>
                      <w:b/>
                      <w:bCs/>
                      <w:color w:val="000000"/>
                      <w:lang w:val="es-SV" w:eastAsia="es-SV"/>
                    </w:rPr>
                    <w:t xml:space="preserve"> TOTAL </w:t>
                  </w:r>
                </w:p>
              </w:tc>
            </w:tr>
            <w:tr w:rsidR="005510E5" w:rsidRPr="005510E5" w14:paraId="301DF6CB" w14:textId="77777777" w:rsidTr="005510E5">
              <w:trPr>
                <w:trHeight w:val="300"/>
              </w:trPr>
              <w:tc>
                <w:tcPr>
                  <w:tcW w:w="1445" w:type="dxa"/>
                  <w:tcBorders>
                    <w:top w:val="nil"/>
                    <w:left w:val="single" w:sz="4" w:space="0" w:color="auto"/>
                    <w:bottom w:val="single" w:sz="4" w:space="0" w:color="auto"/>
                    <w:right w:val="single" w:sz="4" w:space="0" w:color="auto"/>
                  </w:tcBorders>
                  <w:shd w:val="clear" w:color="000000" w:fill="FFC000"/>
                  <w:noWrap/>
                  <w:vAlign w:val="center"/>
                  <w:hideMark/>
                </w:tcPr>
                <w:p w14:paraId="306AF25C" w14:textId="77777777" w:rsidR="005510E5" w:rsidRPr="005510E5" w:rsidRDefault="005510E5" w:rsidP="005510E5">
                  <w:pPr>
                    <w:spacing w:after="0" w:line="240" w:lineRule="auto"/>
                    <w:rPr>
                      <w:rFonts w:ascii="Calibri" w:eastAsia="Times New Roman" w:hAnsi="Calibri" w:cs="Calibri"/>
                      <w:color w:val="000000"/>
                      <w:lang w:val="es-SV" w:eastAsia="es-SV"/>
                    </w:rPr>
                  </w:pPr>
                  <w:r w:rsidRPr="005510E5">
                    <w:rPr>
                      <w:rFonts w:ascii="Calibri" w:eastAsia="Times New Roman" w:hAnsi="Calibri" w:cs="Calibri"/>
                      <w:color w:val="000000"/>
                      <w:lang w:val="es-SV" w:eastAsia="es-SV"/>
                    </w:rPr>
                    <w:t>OCTUBRE</w:t>
                  </w:r>
                </w:p>
              </w:tc>
              <w:tc>
                <w:tcPr>
                  <w:tcW w:w="963" w:type="dxa"/>
                  <w:tcBorders>
                    <w:top w:val="nil"/>
                    <w:left w:val="nil"/>
                    <w:bottom w:val="single" w:sz="4" w:space="0" w:color="auto"/>
                    <w:right w:val="single" w:sz="4" w:space="0" w:color="auto"/>
                  </w:tcBorders>
                  <w:shd w:val="clear" w:color="000000" w:fill="FFC000"/>
                  <w:noWrap/>
                  <w:vAlign w:val="bottom"/>
                  <w:hideMark/>
                </w:tcPr>
                <w:p w14:paraId="11E08C5D" w14:textId="77777777" w:rsidR="005510E5" w:rsidRPr="005510E5" w:rsidRDefault="005510E5" w:rsidP="005510E5">
                  <w:pPr>
                    <w:spacing w:after="0" w:line="240" w:lineRule="auto"/>
                    <w:jc w:val="center"/>
                    <w:rPr>
                      <w:rFonts w:ascii="Calibri" w:eastAsia="Times New Roman" w:hAnsi="Calibri" w:cs="Calibri"/>
                      <w:color w:val="000000"/>
                      <w:lang w:val="es-SV" w:eastAsia="es-SV"/>
                    </w:rPr>
                  </w:pPr>
                  <w:r w:rsidRPr="005510E5">
                    <w:rPr>
                      <w:rFonts w:ascii="Calibri" w:eastAsia="Times New Roman" w:hAnsi="Calibri" w:cs="Calibri"/>
                      <w:color w:val="000000"/>
                      <w:lang w:val="es-SV" w:eastAsia="es-SV"/>
                    </w:rPr>
                    <w:t>13</w:t>
                  </w:r>
                </w:p>
              </w:tc>
              <w:tc>
                <w:tcPr>
                  <w:tcW w:w="1463" w:type="dxa"/>
                  <w:tcBorders>
                    <w:top w:val="nil"/>
                    <w:left w:val="nil"/>
                    <w:bottom w:val="single" w:sz="4" w:space="0" w:color="auto"/>
                    <w:right w:val="single" w:sz="4" w:space="0" w:color="auto"/>
                  </w:tcBorders>
                  <w:shd w:val="clear" w:color="000000" w:fill="FFC000"/>
                  <w:noWrap/>
                  <w:vAlign w:val="bottom"/>
                  <w:hideMark/>
                </w:tcPr>
                <w:p w14:paraId="6E759690" w14:textId="77777777" w:rsidR="005510E5" w:rsidRPr="005510E5" w:rsidRDefault="005510E5" w:rsidP="005510E5">
                  <w:pPr>
                    <w:spacing w:after="0" w:line="240" w:lineRule="auto"/>
                    <w:rPr>
                      <w:rFonts w:ascii="Calibri" w:eastAsia="Times New Roman" w:hAnsi="Calibri" w:cs="Calibri"/>
                      <w:color w:val="000000"/>
                      <w:lang w:val="es-SV" w:eastAsia="es-SV"/>
                    </w:rPr>
                  </w:pPr>
                  <w:r w:rsidRPr="005510E5">
                    <w:rPr>
                      <w:rFonts w:ascii="Calibri" w:eastAsia="Times New Roman" w:hAnsi="Calibri" w:cs="Calibri"/>
                      <w:color w:val="000000"/>
                      <w:lang w:val="es-SV" w:eastAsia="es-SV"/>
                    </w:rPr>
                    <w:t xml:space="preserve"> $       210.00 </w:t>
                  </w:r>
                </w:p>
              </w:tc>
            </w:tr>
            <w:tr w:rsidR="005510E5" w:rsidRPr="005510E5" w14:paraId="63A99223" w14:textId="77777777" w:rsidTr="005510E5">
              <w:trPr>
                <w:trHeight w:val="300"/>
              </w:trPr>
              <w:tc>
                <w:tcPr>
                  <w:tcW w:w="1445" w:type="dxa"/>
                  <w:tcBorders>
                    <w:top w:val="nil"/>
                    <w:left w:val="single" w:sz="4" w:space="0" w:color="auto"/>
                    <w:bottom w:val="single" w:sz="4" w:space="0" w:color="auto"/>
                    <w:right w:val="single" w:sz="4" w:space="0" w:color="auto"/>
                  </w:tcBorders>
                  <w:shd w:val="clear" w:color="000000" w:fill="FFC000"/>
                  <w:noWrap/>
                  <w:vAlign w:val="center"/>
                  <w:hideMark/>
                </w:tcPr>
                <w:p w14:paraId="0891938E" w14:textId="77777777" w:rsidR="005510E5" w:rsidRPr="005510E5" w:rsidRDefault="005510E5" w:rsidP="005510E5">
                  <w:pPr>
                    <w:spacing w:after="0" w:line="240" w:lineRule="auto"/>
                    <w:rPr>
                      <w:rFonts w:ascii="Calibri" w:eastAsia="Times New Roman" w:hAnsi="Calibri" w:cs="Calibri"/>
                      <w:color w:val="000000"/>
                      <w:lang w:val="es-SV" w:eastAsia="es-SV"/>
                    </w:rPr>
                  </w:pPr>
                  <w:r w:rsidRPr="005510E5">
                    <w:rPr>
                      <w:rFonts w:ascii="Calibri" w:eastAsia="Times New Roman" w:hAnsi="Calibri" w:cs="Calibri"/>
                      <w:color w:val="000000"/>
                      <w:lang w:val="es-SV" w:eastAsia="es-SV"/>
                    </w:rPr>
                    <w:t>NOVIEMBRE</w:t>
                  </w:r>
                </w:p>
              </w:tc>
              <w:tc>
                <w:tcPr>
                  <w:tcW w:w="963" w:type="dxa"/>
                  <w:tcBorders>
                    <w:top w:val="nil"/>
                    <w:left w:val="nil"/>
                    <w:bottom w:val="single" w:sz="4" w:space="0" w:color="auto"/>
                    <w:right w:val="single" w:sz="4" w:space="0" w:color="auto"/>
                  </w:tcBorders>
                  <w:shd w:val="clear" w:color="000000" w:fill="FFC000"/>
                  <w:noWrap/>
                  <w:vAlign w:val="bottom"/>
                  <w:hideMark/>
                </w:tcPr>
                <w:p w14:paraId="53D65ED7" w14:textId="77777777" w:rsidR="005510E5" w:rsidRPr="005510E5" w:rsidRDefault="005510E5" w:rsidP="005510E5">
                  <w:pPr>
                    <w:spacing w:after="0" w:line="240" w:lineRule="auto"/>
                    <w:jc w:val="center"/>
                    <w:rPr>
                      <w:rFonts w:ascii="Calibri" w:eastAsia="Times New Roman" w:hAnsi="Calibri" w:cs="Calibri"/>
                      <w:color w:val="000000"/>
                      <w:lang w:val="es-SV" w:eastAsia="es-SV"/>
                    </w:rPr>
                  </w:pPr>
                  <w:r w:rsidRPr="005510E5">
                    <w:rPr>
                      <w:rFonts w:ascii="Calibri" w:eastAsia="Times New Roman" w:hAnsi="Calibri" w:cs="Calibri"/>
                      <w:color w:val="000000"/>
                      <w:lang w:val="es-SV" w:eastAsia="es-SV"/>
                    </w:rPr>
                    <w:t>6</w:t>
                  </w:r>
                </w:p>
              </w:tc>
              <w:tc>
                <w:tcPr>
                  <w:tcW w:w="1463" w:type="dxa"/>
                  <w:tcBorders>
                    <w:top w:val="nil"/>
                    <w:left w:val="nil"/>
                    <w:bottom w:val="single" w:sz="4" w:space="0" w:color="auto"/>
                    <w:right w:val="single" w:sz="4" w:space="0" w:color="auto"/>
                  </w:tcBorders>
                  <w:shd w:val="clear" w:color="000000" w:fill="FFC000"/>
                  <w:noWrap/>
                  <w:vAlign w:val="bottom"/>
                  <w:hideMark/>
                </w:tcPr>
                <w:p w14:paraId="6201370B" w14:textId="77777777" w:rsidR="005510E5" w:rsidRPr="005510E5" w:rsidRDefault="005510E5" w:rsidP="005510E5">
                  <w:pPr>
                    <w:spacing w:after="0" w:line="240" w:lineRule="auto"/>
                    <w:rPr>
                      <w:rFonts w:ascii="Calibri" w:eastAsia="Times New Roman" w:hAnsi="Calibri" w:cs="Calibri"/>
                      <w:color w:val="000000"/>
                      <w:lang w:val="es-SV" w:eastAsia="es-SV"/>
                    </w:rPr>
                  </w:pPr>
                  <w:r w:rsidRPr="005510E5">
                    <w:rPr>
                      <w:rFonts w:ascii="Calibri" w:eastAsia="Times New Roman" w:hAnsi="Calibri" w:cs="Calibri"/>
                      <w:color w:val="000000"/>
                      <w:lang w:val="es-SV" w:eastAsia="es-SV"/>
                    </w:rPr>
                    <w:t xml:space="preserve"> $       150.00 </w:t>
                  </w:r>
                </w:p>
              </w:tc>
            </w:tr>
            <w:tr w:rsidR="005510E5" w:rsidRPr="005510E5" w14:paraId="1143552C" w14:textId="77777777" w:rsidTr="005510E5">
              <w:trPr>
                <w:trHeight w:val="300"/>
              </w:trPr>
              <w:tc>
                <w:tcPr>
                  <w:tcW w:w="1445" w:type="dxa"/>
                  <w:tcBorders>
                    <w:top w:val="nil"/>
                    <w:left w:val="single" w:sz="4" w:space="0" w:color="auto"/>
                    <w:bottom w:val="single" w:sz="4" w:space="0" w:color="auto"/>
                    <w:right w:val="single" w:sz="4" w:space="0" w:color="auto"/>
                  </w:tcBorders>
                  <w:shd w:val="clear" w:color="000000" w:fill="FFC000"/>
                  <w:noWrap/>
                  <w:vAlign w:val="center"/>
                  <w:hideMark/>
                </w:tcPr>
                <w:p w14:paraId="7B582D31" w14:textId="77777777" w:rsidR="005510E5" w:rsidRPr="005510E5" w:rsidRDefault="005510E5" w:rsidP="005510E5">
                  <w:pPr>
                    <w:spacing w:after="0" w:line="240" w:lineRule="auto"/>
                    <w:rPr>
                      <w:rFonts w:ascii="Calibri" w:eastAsia="Times New Roman" w:hAnsi="Calibri" w:cs="Calibri"/>
                      <w:color w:val="000000"/>
                      <w:lang w:val="es-SV" w:eastAsia="es-SV"/>
                    </w:rPr>
                  </w:pPr>
                  <w:r w:rsidRPr="005510E5">
                    <w:rPr>
                      <w:rFonts w:ascii="Calibri" w:eastAsia="Times New Roman" w:hAnsi="Calibri" w:cs="Calibri"/>
                      <w:color w:val="000000"/>
                      <w:lang w:val="es-SV" w:eastAsia="es-SV"/>
                    </w:rPr>
                    <w:t>DICIEMBRE</w:t>
                  </w:r>
                </w:p>
              </w:tc>
              <w:tc>
                <w:tcPr>
                  <w:tcW w:w="963" w:type="dxa"/>
                  <w:tcBorders>
                    <w:top w:val="nil"/>
                    <w:left w:val="nil"/>
                    <w:bottom w:val="single" w:sz="4" w:space="0" w:color="auto"/>
                    <w:right w:val="single" w:sz="4" w:space="0" w:color="auto"/>
                  </w:tcBorders>
                  <w:shd w:val="clear" w:color="000000" w:fill="FFC000"/>
                  <w:noWrap/>
                  <w:vAlign w:val="bottom"/>
                  <w:hideMark/>
                </w:tcPr>
                <w:p w14:paraId="00CAA0E6" w14:textId="77777777" w:rsidR="005510E5" w:rsidRPr="005510E5" w:rsidRDefault="005510E5" w:rsidP="005510E5">
                  <w:pPr>
                    <w:spacing w:after="0" w:line="240" w:lineRule="auto"/>
                    <w:jc w:val="center"/>
                    <w:rPr>
                      <w:rFonts w:ascii="Calibri" w:eastAsia="Times New Roman" w:hAnsi="Calibri" w:cs="Calibri"/>
                      <w:color w:val="000000"/>
                      <w:lang w:val="es-SV" w:eastAsia="es-SV"/>
                    </w:rPr>
                  </w:pPr>
                  <w:r w:rsidRPr="005510E5">
                    <w:rPr>
                      <w:rFonts w:ascii="Calibri" w:eastAsia="Times New Roman" w:hAnsi="Calibri" w:cs="Calibri"/>
                      <w:color w:val="000000"/>
                      <w:lang w:val="es-SV" w:eastAsia="es-SV"/>
                    </w:rPr>
                    <w:t>3</w:t>
                  </w:r>
                </w:p>
              </w:tc>
              <w:tc>
                <w:tcPr>
                  <w:tcW w:w="1463" w:type="dxa"/>
                  <w:tcBorders>
                    <w:top w:val="nil"/>
                    <w:left w:val="nil"/>
                    <w:bottom w:val="single" w:sz="4" w:space="0" w:color="auto"/>
                    <w:right w:val="single" w:sz="4" w:space="0" w:color="auto"/>
                  </w:tcBorders>
                  <w:shd w:val="clear" w:color="000000" w:fill="FFC000"/>
                  <w:noWrap/>
                  <w:vAlign w:val="bottom"/>
                  <w:hideMark/>
                </w:tcPr>
                <w:p w14:paraId="788B40D6" w14:textId="77777777" w:rsidR="005510E5" w:rsidRPr="005510E5" w:rsidRDefault="005510E5" w:rsidP="005510E5">
                  <w:pPr>
                    <w:spacing w:after="0" w:line="240" w:lineRule="auto"/>
                    <w:rPr>
                      <w:rFonts w:ascii="Calibri" w:eastAsia="Times New Roman" w:hAnsi="Calibri" w:cs="Calibri"/>
                      <w:color w:val="000000"/>
                      <w:lang w:val="es-SV" w:eastAsia="es-SV"/>
                    </w:rPr>
                  </w:pPr>
                  <w:r w:rsidRPr="005510E5">
                    <w:rPr>
                      <w:rFonts w:ascii="Calibri" w:eastAsia="Times New Roman" w:hAnsi="Calibri" w:cs="Calibri"/>
                      <w:color w:val="000000"/>
                      <w:lang w:val="es-SV" w:eastAsia="es-SV"/>
                    </w:rPr>
                    <w:t xml:space="preserve"> $       120.00 </w:t>
                  </w:r>
                </w:p>
              </w:tc>
            </w:tr>
          </w:tbl>
          <w:p w14:paraId="348D2290" w14:textId="2DAC8EA0" w:rsidR="005510E5" w:rsidRPr="003038CB" w:rsidRDefault="005510E5" w:rsidP="005510E5">
            <w:pPr>
              <w:spacing w:after="0" w:line="240" w:lineRule="auto"/>
              <w:jc w:val="center"/>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2573ABAE" w14:textId="77777777" w:rsidR="005510E5" w:rsidRPr="003038CB" w:rsidRDefault="005510E5" w:rsidP="005510E5">
            <w:pPr>
              <w:spacing w:after="0" w:line="240" w:lineRule="auto"/>
              <w:jc w:val="center"/>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618E02F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015500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CAC8F4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302B75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A3F94B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7B89944" w14:textId="77777777" w:rsidTr="005510E5">
        <w:trPr>
          <w:trHeight w:val="300"/>
        </w:trPr>
        <w:tc>
          <w:tcPr>
            <w:tcW w:w="1340" w:type="dxa"/>
            <w:tcBorders>
              <w:top w:val="nil"/>
              <w:left w:val="nil"/>
              <w:bottom w:val="nil"/>
            </w:tcBorders>
            <w:shd w:val="clear" w:color="auto" w:fill="auto"/>
            <w:noWrap/>
            <w:vAlign w:val="bottom"/>
            <w:hideMark/>
          </w:tcPr>
          <w:p w14:paraId="7CB55CB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4373" w:type="dxa"/>
            <w:gridSpan w:val="3"/>
            <w:shd w:val="clear" w:color="auto" w:fill="auto"/>
            <w:noWrap/>
            <w:vAlign w:val="bottom"/>
          </w:tcPr>
          <w:p w14:paraId="54B2C1FB" w14:textId="4FE85DAD" w:rsidR="005510E5" w:rsidRPr="003038CB" w:rsidRDefault="005510E5" w:rsidP="005510E5">
            <w:pPr>
              <w:spacing w:after="0" w:line="240" w:lineRule="auto"/>
              <w:jc w:val="center"/>
              <w:rPr>
                <w:rFonts w:ascii="Calibri" w:eastAsia="Times New Roman" w:hAnsi="Calibri" w:cs="Calibri"/>
                <w:b/>
                <w:bCs/>
                <w:color w:val="000000"/>
                <w:lang w:val="es-SV" w:eastAsia="es-SV"/>
              </w:rPr>
            </w:pPr>
          </w:p>
        </w:tc>
        <w:tc>
          <w:tcPr>
            <w:tcW w:w="1200" w:type="dxa"/>
            <w:tcBorders>
              <w:top w:val="nil"/>
              <w:left w:val="nil"/>
              <w:bottom w:val="nil"/>
              <w:right w:val="nil"/>
            </w:tcBorders>
            <w:shd w:val="clear" w:color="auto" w:fill="auto"/>
            <w:noWrap/>
            <w:vAlign w:val="bottom"/>
            <w:hideMark/>
          </w:tcPr>
          <w:p w14:paraId="68C88A6E"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p>
        </w:tc>
        <w:tc>
          <w:tcPr>
            <w:tcW w:w="1200" w:type="dxa"/>
            <w:tcBorders>
              <w:top w:val="nil"/>
              <w:left w:val="nil"/>
              <w:bottom w:val="nil"/>
              <w:right w:val="nil"/>
            </w:tcBorders>
            <w:shd w:val="clear" w:color="auto" w:fill="auto"/>
            <w:noWrap/>
            <w:vAlign w:val="bottom"/>
            <w:hideMark/>
          </w:tcPr>
          <w:p w14:paraId="70738C6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BDE419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886B5D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2FAC23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8FA5C6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790E7489" w14:textId="77777777" w:rsidTr="005510E5">
        <w:trPr>
          <w:trHeight w:val="300"/>
        </w:trPr>
        <w:tc>
          <w:tcPr>
            <w:tcW w:w="1340" w:type="dxa"/>
            <w:tcBorders>
              <w:top w:val="nil"/>
              <w:left w:val="nil"/>
              <w:bottom w:val="nil"/>
            </w:tcBorders>
            <w:shd w:val="clear" w:color="auto" w:fill="auto"/>
            <w:noWrap/>
            <w:vAlign w:val="bottom"/>
            <w:hideMark/>
          </w:tcPr>
          <w:p w14:paraId="4FDC8D1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tcBorders>
            <w:shd w:val="clear" w:color="auto" w:fill="auto"/>
            <w:noWrap/>
            <w:vAlign w:val="center"/>
          </w:tcPr>
          <w:p w14:paraId="5B1E48FB" w14:textId="51D48649" w:rsidR="005510E5" w:rsidRPr="003038CB" w:rsidRDefault="005510E5" w:rsidP="005510E5">
            <w:pPr>
              <w:spacing w:after="0" w:line="240" w:lineRule="auto"/>
              <w:jc w:val="center"/>
              <w:rPr>
                <w:rFonts w:ascii="Calibri" w:eastAsia="Times New Roman" w:hAnsi="Calibri" w:cs="Calibri"/>
                <w:b/>
                <w:bCs/>
                <w:color w:val="000000"/>
                <w:lang w:val="es-SV" w:eastAsia="es-SV"/>
              </w:rPr>
            </w:pPr>
            <w:r w:rsidRPr="003038CB">
              <w:rPr>
                <w:rFonts w:ascii="Calibri" w:eastAsia="Times New Roman" w:hAnsi="Calibri" w:cs="Calibri"/>
                <w:noProof/>
                <w:color w:val="000000"/>
                <w:lang w:val="es-MX" w:eastAsia="es-MX"/>
              </w:rPr>
              <w:drawing>
                <wp:anchor distT="0" distB="0" distL="114300" distR="114300" simplePos="0" relativeHeight="251778048" behindDoc="0" locked="0" layoutInCell="1" allowOverlap="1" wp14:anchorId="38981C00" wp14:editId="7875F30C">
                  <wp:simplePos x="0" y="0"/>
                  <wp:positionH relativeFrom="column">
                    <wp:posOffset>-3175</wp:posOffset>
                  </wp:positionH>
                  <wp:positionV relativeFrom="paragraph">
                    <wp:posOffset>46355</wp:posOffset>
                  </wp:positionV>
                  <wp:extent cx="6048375" cy="3876675"/>
                  <wp:effectExtent l="0" t="0" r="9525" b="9525"/>
                  <wp:wrapNone/>
                  <wp:docPr id="1783042161" name="Gráfico 3">
                    <a:extLst xmlns:a="http://schemas.openxmlformats.org/drawingml/2006/main">
                      <a:ext uri="{FF2B5EF4-FFF2-40B4-BE49-F238E27FC236}">
                        <a16:creationId xmlns:a16="http://schemas.microsoft.com/office/drawing/2014/main"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page">
                    <wp14:pctWidth>0</wp14:pctWidth>
                  </wp14:sizeRelH>
                  <wp14:sizeRelV relativeFrom="page">
                    <wp14:pctHeight>0</wp14:pctHeight>
                  </wp14:sizeRelV>
                </wp:anchor>
              </w:drawing>
            </w:r>
          </w:p>
        </w:tc>
        <w:tc>
          <w:tcPr>
            <w:tcW w:w="1463" w:type="dxa"/>
            <w:tcBorders>
              <w:top w:val="nil"/>
            </w:tcBorders>
            <w:shd w:val="clear" w:color="auto" w:fill="auto"/>
            <w:noWrap/>
            <w:vAlign w:val="center"/>
          </w:tcPr>
          <w:p w14:paraId="33E2AEE9" w14:textId="66B844BD" w:rsidR="005510E5" w:rsidRPr="003038CB" w:rsidRDefault="005510E5" w:rsidP="005510E5">
            <w:pPr>
              <w:spacing w:after="0" w:line="240" w:lineRule="auto"/>
              <w:jc w:val="center"/>
              <w:rPr>
                <w:rFonts w:ascii="Calibri" w:eastAsia="Times New Roman" w:hAnsi="Calibri" w:cs="Calibri"/>
                <w:b/>
                <w:bCs/>
                <w:color w:val="000000"/>
                <w:lang w:val="es-SV" w:eastAsia="es-SV"/>
              </w:rPr>
            </w:pPr>
          </w:p>
        </w:tc>
        <w:tc>
          <w:tcPr>
            <w:tcW w:w="1200" w:type="dxa"/>
            <w:tcBorders>
              <w:top w:val="nil"/>
            </w:tcBorders>
            <w:shd w:val="clear" w:color="auto" w:fill="auto"/>
            <w:noWrap/>
            <w:vAlign w:val="center"/>
          </w:tcPr>
          <w:p w14:paraId="1A5CDF70" w14:textId="205E8F9D" w:rsidR="005510E5" w:rsidRPr="003038CB" w:rsidRDefault="005510E5" w:rsidP="005510E5">
            <w:pPr>
              <w:spacing w:after="0" w:line="240" w:lineRule="auto"/>
              <w:jc w:val="center"/>
              <w:rPr>
                <w:rFonts w:ascii="Calibri" w:eastAsia="Times New Roman" w:hAnsi="Calibri" w:cs="Calibri"/>
                <w:b/>
                <w:bCs/>
                <w:color w:val="000000"/>
                <w:lang w:val="es-SV" w:eastAsia="es-SV"/>
              </w:rPr>
            </w:pPr>
          </w:p>
        </w:tc>
        <w:tc>
          <w:tcPr>
            <w:tcW w:w="1200" w:type="dxa"/>
            <w:tcBorders>
              <w:top w:val="nil"/>
              <w:left w:val="nil"/>
              <w:bottom w:val="nil"/>
              <w:right w:val="nil"/>
            </w:tcBorders>
            <w:shd w:val="clear" w:color="auto" w:fill="auto"/>
            <w:noWrap/>
            <w:vAlign w:val="bottom"/>
            <w:hideMark/>
          </w:tcPr>
          <w:p w14:paraId="77F48767" w14:textId="77777777" w:rsidR="005510E5" w:rsidRPr="003038CB" w:rsidRDefault="005510E5" w:rsidP="005510E5">
            <w:pPr>
              <w:spacing w:after="0" w:line="240" w:lineRule="auto"/>
              <w:jc w:val="center"/>
              <w:rPr>
                <w:rFonts w:ascii="Calibri" w:eastAsia="Times New Roman" w:hAnsi="Calibri" w:cs="Calibri"/>
                <w:b/>
                <w:bCs/>
                <w:color w:val="000000"/>
                <w:lang w:val="es-SV" w:eastAsia="es-SV"/>
              </w:rPr>
            </w:pPr>
          </w:p>
        </w:tc>
        <w:tc>
          <w:tcPr>
            <w:tcW w:w="1200" w:type="dxa"/>
            <w:tcBorders>
              <w:top w:val="nil"/>
              <w:left w:val="nil"/>
              <w:bottom w:val="nil"/>
              <w:right w:val="nil"/>
            </w:tcBorders>
            <w:shd w:val="clear" w:color="auto" w:fill="auto"/>
            <w:noWrap/>
            <w:vAlign w:val="bottom"/>
            <w:hideMark/>
          </w:tcPr>
          <w:p w14:paraId="7AFB71B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B45E6D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3B4FDC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179707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ADBB07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71FA042" w14:textId="77777777" w:rsidTr="005510E5">
        <w:trPr>
          <w:trHeight w:val="300"/>
        </w:trPr>
        <w:tc>
          <w:tcPr>
            <w:tcW w:w="1340" w:type="dxa"/>
            <w:tcBorders>
              <w:top w:val="nil"/>
              <w:left w:val="nil"/>
              <w:bottom w:val="nil"/>
            </w:tcBorders>
            <w:shd w:val="clear" w:color="auto" w:fill="auto"/>
            <w:noWrap/>
            <w:vAlign w:val="bottom"/>
            <w:hideMark/>
          </w:tcPr>
          <w:p w14:paraId="3A99B6C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tcBorders>
            <w:shd w:val="clear" w:color="auto" w:fill="auto"/>
            <w:noWrap/>
            <w:vAlign w:val="center"/>
          </w:tcPr>
          <w:p w14:paraId="36052E95" w14:textId="38D3A082" w:rsidR="005510E5" w:rsidRPr="003038CB" w:rsidRDefault="005510E5" w:rsidP="005510E5">
            <w:pPr>
              <w:spacing w:after="0" w:line="240" w:lineRule="auto"/>
              <w:rPr>
                <w:rFonts w:ascii="Calibri" w:eastAsia="Times New Roman" w:hAnsi="Calibri" w:cs="Calibri"/>
                <w:color w:val="000000"/>
                <w:lang w:val="es-SV" w:eastAsia="es-SV"/>
              </w:rPr>
            </w:pPr>
          </w:p>
        </w:tc>
        <w:tc>
          <w:tcPr>
            <w:tcW w:w="1463" w:type="dxa"/>
            <w:tcBorders>
              <w:top w:val="nil"/>
            </w:tcBorders>
            <w:shd w:val="clear" w:color="auto" w:fill="auto"/>
            <w:noWrap/>
            <w:vAlign w:val="bottom"/>
          </w:tcPr>
          <w:p w14:paraId="7FD8D880" w14:textId="030B39D7" w:rsidR="005510E5" w:rsidRPr="003038CB" w:rsidRDefault="005510E5" w:rsidP="005510E5">
            <w:pPr>
              <w:spacing w:after="0" w:line="240" w:lineRule="auto"/>
              <w:jc w:val="center"/>
              <w:rPr>
                <w:rFonts w:ascii="Calibri" w:eastAsia="Times New Roman" w:hAnsi="Calibri" w:cs="Calibri"/>
                <w:color w:val="000000"/>
                <w:lang w:val="es-SV" w:eastAsia="es-SV"/>
              </w:rPr>
            </w:pPr>
          </w:p>
        </w:tc>
        <w:tc>
          <w:tcPr>
            <w:tcW w:w="1200" w:type="dxa"/>
            <w:tcBorders>
              <w:top w:val="nil"/>
            </w:tcBorders>
            <w:shd w:val="clear" w:color="auto" w:fill="auto"/>
            <w:noWrap/>
            <w:vAlign w:val="bottom"/>
          </w:tcPr>
          <w:p w14:paraId="3CF6A68E" w14:textId="4631E42C"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5D605965"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5452604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744E69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94F751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84CCB5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522122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527C72D" w14:textId="77777777" w:rsidTr="005510E5">
        <w:trPr>
          <w:trHeight w:val="300"/>
        </w:trPr>
        <w:tc>
          <w:tcPr>
            <w:tcW w:w="1340" w:type="dxa"/>
            <w:tcBorders>
              <w:top w:val="nil"/>
              <w:left w:val="nil"/>
              <w:bottom w:val="nil"/>
              <w:right w:val="nil"/>
            </w:tcBorders>
            <w:shd w:val="clear" w:color="auto" w:fill="auto"/>
            <w:noWrap/>
            <w:vAlign w:val="bottom"/>
            <w:hideMark/>
          </w:tcPr>
          <w:p w14:paraId="4353FD5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tcBorders>
            <w:shd w:val="clear" w:color="auto" w:fill="auto"/>
            <w:noWrap/>
            <w:vAlign w:val="bottom"/>
          </w:tcPr>
          <w:p w14:paraId="772DABAC" w14:textId="2EC3DFB3" w:rsidR="005510E5" w:rsidRPr="003038CB" w:rsidRDefault="005510E5" w:rsidP="005510E5">
            <w:pPr>
              <w:spacing w:after="0" w:line="240" w:lineRule="auto"/>
              <w:rPr>
                <w:rFonts w:ascii="Calibri" w:eastAsia="Times New Roman" w:hAnsi="Calibri" w:cs="Calibri"/>
                <w:color w:val="000000"/>
                <w:lang w:val="es-SV" w:eastAsia="es-SV"/>
              </w:rPr>
            </w:pPr>
          </w:p>
        </w:tc>
        <w:tc>
          <w:tcPr>
            <w:tcW w:w="1463" w:type="dxa"/>
            <w:tcBorders>
              <w:top w:val="nil"/>
            </w:tcBorders>
            <w:shd w:val="clear" w:color="auto" w:fill="auto"/>
            <w:noWrap/>
            <w:vAlign w:val="bottom"/>
          </w:tcPr>
          <w:p w14:paraId="2E1FD31B" w14:textId="57A5F809" w:rsidR="005510E5" w:rsidRPr="003038CB" w:rsidRDefault="005510E5" w:rsidP="005510E5">
            <w:pPr>
              <w:spacing w:after="0" w:line="240" w:lineRule="auto"/>
              <w:jc w:val="center"/>
              <w:rPr>
                <w:rFonts w:ascii="Calibri" w:eastAsia="Times New Roman" w:hAnsi="Calibri" w:cs="Calibri"/>
                <w:color w:val="000000"/>
                <w:lang w:val="es-SV" w:eastAsia="es-SV"/>
              </w:rPr>
            </w:pPr>
          </w:p>
        </w:tc>
        <w:tc>
          <w:tcPr>
            <w:tcW w:w="1200" w:type="dxa"/>
            <w:tcBorders>
              <w:top w:val="nil"/>
            </w:tcBorders>
            <w:shd w:val="clear" w:color="auto" w:fill="auto"/>
            <w:noWrap/>
            <w:vAlign w:val="bottom"/>
          </w:tcPr>
          <w:p w14:paraId="15F282C3" w14:textId="60B69604"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138F1F0D"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74A6EFA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344501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EC0DF8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84B930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654901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1A17BC9" w14:textId="77777777" w:rsidTr="005510E5">
        <w:trPr>
          <w:trHeight w:val="300"/>
        </w:trPr>
        <w:tc>
          <w:tcPr>
            <w:tcW w:w="1340" w:type="dxa"/>
            <w:tcBorders>
              <w:top w:val="nil"/>
              <w:left w:val="nil"/>
              <w:bottom w:val="nil"/>
            </w:tcBorders>
            <w:shd w:val="clear" w:color="auto" w:fill="auto"/>
            <w:noWrap/>
            <w:vAlign w:val="bottom"/>
            <w:hideMark/>
          </w:tcPr>
          <w:p w14:paraId="5210CB8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tcBorders>
            <w:shd w:val="clear" w:color="auto" w:fill="auto"/>
            <w:noWrap/>
            <w:vAlign w:val="center"/>
          </w:tcPr>
          <w:p w14:paraId="695C22F9" w14:textId="04A783DD" w:rsidR="005510E5" w:rsidRPr="003038CB" w:rsidRDefault="005510E5" w:rsidP="005510E5">
            <w:pPr>
              <w:spacing w:after="0" w:line="240" w:lineRule="auto"/>
              <w:rPr>
                <w:rFonts w:ascii="Calibri" w:eastAsia="Times New Roman" w:hAnsi="Calibri" w:cs="Calibri"/>
                <w:color w:val="000000"/>
                <w:lang w:val="es-SV" w:eastAsia="es-SV"/>
              </w:rPr>
            </w:pPr>
          </w:p>
        </w:tc>
        <w:tc>
          <w:tcPr>
            <w:tcW w:w="1463" w:type="dxa"/>
            <w:tcBorders>
              <w:top w:val="nil"/>
            </w:tcBorders>
            <w:shd w:val="clear" w:color="auto" w:fill="auto"/>
            <w:noWrap/>
            <w:vAlign w:val="bottom"/>
          </w:tcPr>
          <w:p w14:paraId="0EB6A81D" w14:textId="706C1237" w:rsidR="005510E5" w:rsidRPr="003038CB" w:rsidRDefault="005510E5" w:rsidP="005510E5">
            <w:pPr>
              <w:spacing w:after="0" w:line="240" w:lineRule="auto"/>
              <w:jc w:val="center"/>
              <w:rPr>
                <w:rFonts w:ascii="Calibri" w:eastAsia="Times New Roman" w:hAnsi="Calibri" w:cs="Calibri"/>
                <w:color w:val="000000"/>
                <w:lang w:val="es-SV" w:eastAsia="es-SV"/>
              </w:rPr>
            </w:pPr>
          </w:p>
        </w:tc>
        <w:tc>
          <w:tcPr>
            <w:tcW w:w="1200" w:type="dxa"/>
            <w:tcBorders>
              <w:top w:val="nil"/>
            </w:tcBorders>
            <w:shd w:val="clear" w:color="auto" w:fill="auto"/>
            <w:noWrap/>
            <w:vAlign w:val="bottom"/>
          </w:tcPr>
          <w:p w14:paraId="105C2B77" w14:textId="15296749"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3AFC4049" w14:textId="77777777" w:rsidR="005510E5" w:rsidRPr="003038CB" w:rsidRDefault="005510E5" w:rsidP="005510E5">
            <w:pPr>
              <w:spacing w:after="0" w:line="240" w:lineRule="auto"/>
              <w:rPr>
                <w:rFonts w:ascii="Calibri" w:eastAsia="Times New Roman" w:hAnsi="Calibri" w:cs="Calibri"/>
                <w:color w:val="000000"/>
                <w:lang w:val="es-SV" w:eastAsia="es-SV"/>
              </w:rPr>
            </w:pPr>
          </w:p>
        </w:tc>
        <w:tc>
          <w:tcPr>
            <w:tcW w:w="1200" w:type="dxa"/>
            <w:tcBorders>
              <w:top w:val="nil"/>
              <w:left w:val="nil"/>
              <w:bottom w:val="nil"/>
              <w:right w:val="nil"/>
            </w:tcBorders>
            <w:shd w:val="clear" w:color="auto" w:fill="auto"/>
            <w:noWrap/>
            <w:vAlign w:val="bottom"/>
            <w:hideMark/>
          </w:tcPr>
          <w:p w14:paraId="7A3AF20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263072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C152CB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3615D5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947C6C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5D287267" w14:textId="77777777" w:rsidTr="005510E5">
        <w:trPr>
          <w:trHeight w:val="300"/>
        </w:trPr>
        <w:tc>
          <w:tcPr>
            <w:tcW w:w="1340" w:type="dxa"/>
            <w:tcBorders>
              <w:top w:val="nil"/>
              <w:left w:val="nil"/>
              <w:bottom w:val="nil"/>
              <w:right w:val="nil"/>
            </w:tcBorders>
            <w:shd w:val="clear" w:color="auto" w:fill="auto"/>
            <w:noWrap/>
            <w:vAlign w:val="bottom"/>
            <w:hideMark/>
          </w:tcPr>
          <w:p w14:paraId="0B16B06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left w:val="nil"/>
              <w:bottom w:val="nil"/>
              <w:right w:val="nil"/>
            </w:tcBorders>
            <w:shd w:val="clear" w:color="auto" w:fill="auto"/>
            <w:noWrap/>
            <w:vAlign w:val="bottom"/>
            <w:hideMark/>
          </w:tcPr>
          <w:p w14:paraId="007A25DB" w14:textId="493F1EC0"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left w:val="nil"/>
              <w:bottom w:val="nil"/>
              <w:right w:val="nil"/>
            </w:tcBorders>
            <w:shd w:val="clear" w:color="auto" w:fill="auto"/>
            <w:noWrap/>
            <w:vAlign w:val="bottom"/>
            <w:hideMark/>
          </w:tcPr>
          <w:p w14:paraId="690AEC2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left w:val="nil"/>
              <w:bottom w:val="nil"/>
              <w:right w:val="nil"/>
            </w:tcBorders>
            <w:shd w:val="clear" w:color="auto" w:fill="auto"/>
            <w:noWrap/>
            <w:vAlign w:val="bottom"/>
            <w:hideMark/>
          </w:tcPr>
          <w:p w14:paraId="63121A0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87CD0D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764833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60B079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02FC6B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3E7023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04BF5F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65AB34C" w14:textId="77777777" w:rsidTr="003038CB">
        <w:trPr>
          <w:trHeight w:val="300"/>
        </w:trPr>
        <w:tc>
          <w:tcPr>
            <w:tcW w:w="1340" w:type="dxa"/>
            <w:tcBorders>
              <w:top w:val="nil"/>
              <w:left w:val="nil"/>
              <w:bottom w:val="nil"/>
              <w:right w:val="nil"/>
            </w:tcBorders>
            <w:shd w:val="clear" w:color="auto" w:fill="auto"/>
            <w:noWrap/>
            <w:vAlign w:val="bottom"/>
            <w:hideMark/>
          </w:tcPr>
          <w:p w14:paraId="73B9B98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71031C9" w14:textId="5187625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0352C4A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94F5CA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4A2B45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0EE0CA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7685DB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9DF7F9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E2F468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6B0C3F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1E83EF8" w14:textId="77777777" w:rsidTr="003038CB">
        <w:trPr>
          <w:trHeight w:val="300"/>
        </w:trPr>
        <w:tc>
          <w:tcPr>
            <w:tcW w:w="1340" w:type="dxa"/>
            <w:tcBorders>
              <w:top w:val="nil"/>
              <w:left w:val="nil"/>
              <w:bottom w:val="nil"/>
              <w:right w:val="nil"/>
            </w:tcBorders>
            <w:shd w:val="clear" w:color="auto" w:fill="auto"/>
            <w:noWrap/>
            <w:vAlign w:val="bottom"/>
            <w:hideMark/>
          </w:tcPr>
          <w:p w14:paraId="309D38E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1A9D155E" w14:textId="1554D1E6"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7497F0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99A2A9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A61E6C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8DE87F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C126F8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A4EAB9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718EC1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225DEF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49C3BF2" w14:textId="77777777" w:rsidTr="003038CB">
        <w:trPr>
          <w:trHeight w:val="300"/>
        </w:trPr>
        <w:tc>
          <w:tcPr>
            <w:tcW w:w="1340" w:type="dxa"/>
            <w:tcBorders>
              <w:top w:val="nil"/>
              <w:left w:val="nil"/>
              <w:bottom w:val="nil"/>
              <w:right w:val="nil"/>
            </w:tcBorders>
            <w:shd w:val="clear" w:color="auto" w:fill="auto"/>
            <w:noWrap/>
            <w:vAlign w:val="bottom"/>
            <w:hideMark/>
          </w:tcPr>
          <w:p w14:paraId="65C4664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A94250E" w14:textId="2B044708"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605E689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0DE84C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397A02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AE8C3C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EAC671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6FAB79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B62E3F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BD0641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B38B749" w14:textId="77777777" w:rsidTr="003038CB">
        <w:trPr>
          <w:trHeight w:val="300"/>
        </w:trPr>
        <w:tc>
          <w:tcPr>
            <w:tcW w:w="1340" w:type="dxa"/>
            <w:tcBorders>
              <w:top w:val="nil"/>
              <w:left w:val="nil"/>
              <w:bottom w:val="nil"/>
              <w:right w:val="nil"/>
            </w:tcBorders>
            <w:shd w:val="clear" w:color="auto" w:fill="auto"/>
            <w:noWrap/>
            <w:vAlign w:val="bottom"/>
            <w:hideMark/>
          </w:tcPr>
          <w:p w14:paraId="78B45CF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A5EAC4C" w14:textId="116E54F9"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D04A72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68DE20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C2421D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133415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65FB48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09E536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4F14EA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863797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CEFB648" w14:textId="77777777" w:rsidTr="003038CB">
        <w:trPr>
          <w:trHeight w:val="300"/>
        </w:trPr>
        <w:tc>
          <w:tcPr>
            <w:tcW w:w="1340" w:type="dxa"/>
            <w:tcBorders>
              <w:top w:val="nil"/>
              <w:left w:val="nil"/>
              <w:bottom w:val="nil"/>
              <w:right w:val="nil"/>
            </w:tcBorders>
            <w:shd w:val="clear" w:color="auto" w:fill="auto"/>
            <w:noWrap/>
            <w:vAlign w:val="bottom"/>
            <w:hideMark/>
          </w:tcPr>
          <w:p w14:paraId="69DC1D3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C58F16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3B3238B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0B689B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5CE050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BA3A55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00A3B7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397332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A92DFA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F9AB3C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7336F496" w14:textId="77777777" w:rsidTr="003038CB">
        <w:trPr>
          <w:trHeight w:val="300"/>
        </w:trPr>
        <w:tc>
          <w:tcPr>
            <w:tcW w:w="1340" w:type="dxa"/>
            <w:tcBorders>
              <w:top w:val="nil"/>
              <w:left w:val="nil"/>
              <w:bottom w:val="nil"/>
              <w:right w:val="nil"/>
            </w:tcBorders>
            <w:shd w:val="clear" w:color="auto" w:fill="auto"/>
            <w:noWrap/>
            <w:vAlign w:val="bottom"/>
            <w:hideMark/>
          </w:tcPr>
          <w:p w14:paraId="5330AB9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D33ABF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25973C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CBB90F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2B4BD8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AD8AD0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573BBF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3FED05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18A883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A99A40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51EFB6C4" w14:textId="77777777" w:rsidTr="003038CB">
        <w:trPr>
          <w:trHeight w:val="300"/>
        </w:trPr>
        <w:tc>
          <w:tcPr>
            <w:tcW w:w="1340" w:type="dxa"/>
            <w:tcBorders>
              <w:top w:val="nil"/>
              <w:left w:val="nil"/>
              <w:bottom w:val="nil"/>
              <w:right w:val="nil"/>
            </w:tcBorders>
            <w:shd w:val="clear" w:color="auto" w:fill="auto"/>
            <w:noWrap/>
            <w:vAlign w:val="bottom"/>
            <w:hideMark/>
          </w:tcPr>
          <w:p w14:paraId="1E52207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4FB5614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C62DDE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7E6D3D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D597D2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D2314D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5E4381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F48304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F710BE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EE27D5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6914CA9A" w14:textId="77777777" w:rsidTr="003038CB">
        <w:trPr>
          <w:trHeight w:val="300"/>
        </w:trPr>
        <w:tc>
          <w:tcPr>
            <w:tcW w:w="1340" w:type="dxa"/>
            <w:tcBorders>
              <w:top w:val="nil"/>
              <w:left w:val="nil"/>
              <w:bottom w:val="nil"/>
              <w:right w:val="nil"/>
            </w:tcBorders>
            <w:shd w:val="clear" w:color="auto" w:fill="auto"/>
            <w:noWrap/>
            <w:vAlign w:val="bottom"/>
            <w:hideMark/>
          </w:tcPr>
          <w:p w14:paraId="74436BB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59886EF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62162D7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7DBBE8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428D14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CF260C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97751A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185AAF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FFCEAC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4C873F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48510A85" w14:textId="77777777" w:rsidTr="003038CB">
        <w:trPr>
          <w:trHeight w:val="300"/>
        </w:trPr>
        <w:tc>
          <w:tcPr>
            <w:tcW w:w="1340" w:type="dxa"/>
            <w:tcBorders>
              <w:top w:val="nil"/>
              <w:left w:val="nil"/>
              <w:bottom w:val="nil"/>
              <w:right w:val="nil"/>
            </w:tcBorders>
            <w:shd w:val="clear" w:color="auto" w:fill="auto"/>
            <w:noWrap/>
            <w:vAlign w:val="bottom"/>
            <w:hideMark/>
          </w:tcPr>
          <w:p w14:paraId="5DAD5EE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5F1F499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4E56249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9C71B7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676415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1B5393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05FC21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4A5325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089DCF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3EFF9D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4C7F374" w14:textId="77777777" w:rsidTr="003038CB">
        <w:trPr>
          <w:trHeight w:val="300"/>
        </w:trPr>
        <w:tc>
          <w:tcPr>
            <w:tcW w:w="1340" w:type="dxa"/>
            <w:tcBorders>
              <w:top w:val="nil"/>
              <w:left w:val="nil"/>
              <w:bottom w:val="nil"/>
              <w:right w:val="nil"/>
            </w:tcBorders>
            <w:shd w:val="clear" w:color="auto" w:fill="auto"/>
            <w:noWrap/>
            <w:vAlign w:val="bottom"/>
            <w:hideMark/>
          </w:tcPr>
          <w:p w14:paraId="680D607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643B82E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A19126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EE3243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AF18AC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F64E51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CB6123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FE6179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9247BA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7A8E0E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AC0AAAD" w14:textId="77777777" w:rsidTr="003038CB">
        <w:trPr>
          <w:trHeight w:val="300"/>
        </w:trPr>
        <w:tc>
          <w:tcPr>
            <w:tcW w:w="1340" w:type="dxa"/>
            <w:tcBorders>
              <w:top w:val="nil"/>
              <w:left w:val="nil"/>
              <w:bottom w:val="nil"/>
              <w:right w:val="nil"/>
            </w:tcBorders>
            <w:shd w:val="clear" w:color="auto" w:fill="auto"/>
            <w:noWrap/>
            <w:vAlign w:val="bottom"/>
            <w:hideMark/>
          </w:tcPr>
          <w:p w14:paraId="25D36935"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3A77D55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2240689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BF81CC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873D3A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E8CA39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46B8D9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D25037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00221D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CD88DB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24AB35CC" w14:textId="77777777" w:rsidTr="003038CB">
        <w:trPr>
          <w:trHeight w:val="300"/>
        </w:trPr>
        <w:tc>
          <w:tcPr>
            <w:tcW w:w="1340" w:type="dxa"/>
            <w:tcBorders>
              <w:top w:val="nil"/>
              <w:left w:val="nil"/>
              <w:bottom w:val="nil"/>
              <w:right w:val="nil"/>
            </w:tcBorders>
            <w:shd w:val="clear" w:color="auto" w:fill="auto"/>
            <w:noWrap/>
            <w:vAlign w:val="bottom"/>
            <w:hideMark/>
          </w:tcPr>
          <w:p w14:paraId="3C606D7D"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5A55288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1001A8C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AB3AD6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A11537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5BAE0E8"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D52E95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0CF80C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38B628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54EA20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14E75EE" w14:textId="77777777" w:rsidTr="003038CB">
        <w:trPr>
          <w:trHeight w:val="300"/>
        </w:trPr>
        <w:tc>
          <w:tcPr>
            <w:tcW w:w="1340" w:type="dxa"/>
            <w:tcBorders>
              <w:top w:val="nil"/>
              <w:left w:val="nil"/>
              <w:bottom w:val="nil"/>
              <w:right w:val="nil"/>
            </w:tcBorders>
            <w:shd w:val="clear" w:color="auto" w:fill="auto"/>
            <w:noWrap/>
            <w:vAlign w:val="bottom"/>
            <w:hideMark/>
          </w:tcPr>
          <w:p w14:paraId="573B969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240E1E7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4CB47B4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2E917E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347922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BBDA3D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543ADF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075264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94989C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538061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1CE50A56" w14:textId="77777777" w:rsidTr="003038CB">
        <w:trPr>
          <w:trHeight w:val="300"/>
        </w:trPr>
        <w:tc>
          <w:tcPr>
            <w:tcW w:w="1340" w:type="dxa"/>
            <w:tcBorders>
              <w:top w:val="nil"/>
              <w:left w:val="nil"/>
              <w:bottom w:val="nil"/>
              <w:right w:val="nil"/>
            </w:tcBorders>
            <w:shd w:val="clear" w:color="auto" w:fill="auto"/>
            <w:noWrap/>
            <w:vAlign w:val="bottom"/>
            <w:hideMark/>
          </w:tcPr>
          <w:p w14:paraId="3A0EC95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644F941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5BF1B24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250A81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B4DDFA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589432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DE258A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6F6FF9E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35D3CB4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92AE02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3CA46036" w14:textId="77777777" w:rsidTr="003038CB">
        <w:trPr>
          <w:trHeight w:val="300"/>
        </w:trPr>
        <w:tc>
          <w:tcPr>
            <w:tcW w:w="1340" w:type="dxa"/>
            <w:tcBorders>
              <w:top w:val="nil"/>
              <w:left w:val="nil"/>
              <w:bottom w:val="nil"/>
              <w:right w:val="nil"/>
            </w:tcBorders>
            <w:shd w:val="clear" w:color="auto" w:fill="auto"/>
            <w:noWrap/>
            <w:vAlign w:val="bottom"/>
            <w:hideMark/>
          </w:tcPr>
          <w:p w14:paraId="19CA4F8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0158953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3E60AC1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DB754D7"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D3E708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7F70D71E"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6F98A71"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E40E44C"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A8309E2"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001EE78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r w:rsidR="005510E5" w:rsidRPr="003038CB" w14:paraId="05F02933" w14:textId="77777777" w:rsidTr="003038CB">
        <w:trPr>
          <w:trHeight w:val="300"/>
        </w:trPr>
        <w:tc>
          <w:tcPr>
            <w:tcW w:w="1340" w:type="dxa"/>
            <w:tcBorders>
              <w:top w:val="nil"/>
              <w:left w:val="nil"/>
              <w:bottom w:val="nil"/>
              <w:right w:val="nil"/>
            </w:tcBorders>
            <w:shd w:val="clear" w:color="auto" w:fill="auto"/>
            <w:noWrap/>
            <w:vAlign w:val="bottom"/>
            <w:hideMark/>
          </w:tcPr>
          <w:p w14:paraId="090BC65F"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710" w:type="dxa"/>
            <w:tcBorders>
              <w:top w:val="nil"/>
              <w:left w:val="nil"/>
              <w:bottom w:val="nil"/>
              <w:right w:val="nil"/>
            </w:tcBorders>
            <w:shd w:val="clear" w:color="auto" w:fill="auto"/>
            <w:noWrap/>
            <w:vAlign w:val="bottom"/>
            <w:hideMark/>
          </w:tcPr>
          <w:p w14:paraId="23C5E8B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463" w:type="dxa"/>
            <w:tcBorders>
              <w:top w:val="nil"/>
              <w:left w:val="nil"/>
              <w:bottom w:val="nil"/>
              <w:right w:val="nil"/>
            </w:tcBorders>
            <w:shd w:val="clear" w:color="auto" w:fill="auto"/>
            <w:noWrap/>
            <w:vAlign w:val="bottom"/>
            <w:hideMark/>
          </w:tcPr>
          <w:p w14:paraId="7A7D1216"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2B2BC7E3"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9A0068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B27A304"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AA5A3D9"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1F8B9C0B"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9EE0E2A"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4CA235A0" w14:textId="77777777" w:rsidR="005510E5" w:rsidRPr="003038CB" w:rsidRDefault="005510E5" w:rsidP="005510E5">
            <w:pPr>
              <w:spacing w:after="0" w:line="240" w:lineRule="auto"/>
              <w:rPr>
                <w:rFonts w:ascii="Times New Roman" w:eastAsia="Times New Roman" w:hAnsi="Times New Roman" w:cs="Times New Roman"/>
                <w:sz w:val="20"/>
                <w:szCs w:val="20"/>
                <w:lang w:val="es-SV" w:eastAsia="es-SV"/>
              </w:rPr>
            </w:pPr>
          </w:p>
        </w:tc>
      </w:tr>
    </w:tbl>
    <w:p w14:paraId="141A235E" w14:textId="77777777" w:rsidR="005510E5" w:rsidRDefault="005510E5" w:rsidP="005510E5">
      <w:pPr>
        <w:spacing w:after="0" w:line="276" w:lineRule="auto"/>
        <w:jc w:val="both"/>
        <w:rPr>
          <w:rFonts w:ascii="Montserrat" w:eastAsia="Arial" w:hAnsi="Montserrat" w:cs="Arial"/>
          <w:b/>
          <w:bCs/>
          <w:sz w:val="24"/>
          <w:szCs w:val="24"/>
          <w:lang w:val="es-SV"/>
        </w:rPr>
        <w:sectPr w:rsidR="005510E5" w:rsidSect="00777574">
          <w:pgSz w:w="16838" w:h="11906" w:orient="landscape"/>
          <w:pgMar w:top="1701" w:right="720" w:bottom="720" w:left="720" w:header="709" w:footer="0" w:gutter="0"/>
          <w:cols w:space="708"/>
          <w:docGrid w:linePitch="360"/>
        </w:sectPr>
      </w:pPr>
    </w:p>
    <w:p w14:paraId="575F51E7" w14:textId="77777777" w:rsidR="00777574" w:rsidRDefault="00777574" w:rsidP="005510E5">
      <w:pPr>
        <w:spacing w:after="0" w:line="276" w:lineRule="auto"/>
        <w:jc w:val="both"/>
        <w:rPr>
          <w:rFonts w:ascii="Montserrat" w:eastAsia="Arial" w:hAnsi="Montserrat" w:cs="Arial"/>
          <w:b/>
          <w:bCs/>
          <w:sz w:val="24"/>
          <w:szCs w:val="24"/>
          <w:lang w:val="es-SV"/>
        </w:rPr>
      </w:pPr>
    </w:p>
    <w:p w14:paraId="6DB5900B" w14:textId="7A999878" w:rsidR="00F66044" w:rsidRPr="00F66044" w:rsidRDefault="00F66044" w:rsidP="00F66044">
      <w:pPr>
        <w:spacing w:after="218"/>
        <w:jc w:val="center"/>
        <w:rPr>
          <w:rFonts w:ascii="Montserrat" w:hAnsi="Montserrat"/>
          <w:b/>
          <w:bCs/>
          <w:sz w:val="28"/>
          <w:szCs w:val="28"/>
        </w:rPr>
      </w:pPr>
      <w:r w:rsidRPr="00F66044">
        <w:rPr>
          <w:rFonts w:ascii="Montserrat" w:hAnsi="Montserrat"/>
          <w:b/>
          <w:bCs/>
          <w:sz w:val="28"/>
          <w:szCs w:val="28"/>
        </w:rPr>
        <w:t>REGISTRO DEL ESTADO FAMILIAR</w:t>
      </w:r>
    </w:p>
    <w:p w14:paraId="6963EFD4" w14:textId="3FCE04E9" w:rsidR="00F66044" w:rsidRDefault="00F66044" w:rsidP="00F66044">
      <w:pPr>
        <w:pStyle w:val="Ttulo1"/>
        <w:spacing w:after="162"/>
        <w:jc w:val="center"/>
      </w:pPr>
      <w:r>
        <w:t>SERVICIOS PRESTADOS EN DEPARTAMENTO REGISTRO DEL ESTADO FAMILIAR, DE OCTUBRE A DICIEMBRE 2024</w:t>
      </w:r>
    </w:p>
    <w:p w14:paraId="39F47F58" w14:textId="77777777" w:rsidR="00F66044" w:rsidRDefault="00F66044" w:rsidP="00F66044">
      <w:pPr>
        <w:spacing w:after="98"/>
        <w:ind w:right="542"/>
        <w:jc w:val="center"/>
      </w:pPr>
      <w:r>
        <w:rPr>
          <w:rFonts w:ascii="Arial" w:eastAsia="Arial" w:hAnsi="Arial" w:cs="Arial"/>
          <w:b/>
          <w:sz w:val="28"/>
        </w:rPr>
        <w:t xml:space="preserve"> </w:t>
      </w:r>
    </w:p>
    <w:p w14:paraId="73C618F3" w14:textId="47472A67" w:rsidR="00F66044" w:rsidRDefault="00F66044" w:rsidP="00F66044">
      <w:pPr>
        <w:spacing w:after="36"/>
        <w:ind w:right="1255"/>
        <w:jc w:val="center"/>
      </w:pPr>
      <w:r>
        <w:rPr>
          <w:noProof/>
          <w:lang w:val="es-MX" w:eastAsia="es-MX"/>
        </w:rPr>
        <w:drawing>
          <wp:inline distT="0" distB="0" distL="0" distR="0" wp14:anchorId="47F0E675" wp14:editId="7FC5F2AA">
            <wp:extent cx="4705350" cy="1152525"/>
            <wp:effectExtent l="0" t="0" r="0" b="0"/>
            <wp:docPr id="30"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06"/>
                    <a:stretch>
                      <a:fillRect/>
                    </a:stretch>
                  </pic:blipFill>
                  <pic:spPr>
                    <a:xfrm>
                      <a:off x="0" y="0"/>
                      <a:ext cx="4705350" cy="1152525"/>
                    </a:xfrm>
                    <a:prstGeom prst="rect">
                      <a:avLst/>
                    </a:prstGeom>
                  </pic:spPr>
                </pic:pic>
              </a:graphicData>
            </a:graphic>
          </wp:inline>
        </w:drawing>
      </w:r>
    </w:p>
    <w:p w14:paraId="11B81525" w14:textId="77777777" w:rsidR="00F66044" w:rsidRDefault="00F66044" w:rsidP="00F66044">
      <w:pPr>
        <w:spacing w:after="112"/>
        <w:ind w:right="556"/>
        <w:jc w:val="center"/>
      </w:pPr>
      <w:r>
        <w:rPr>
          <w:rFonts w:ascii="Arial" w:eastAsia="Arial" w:hAnsi="Arial" w:cs="Arial"/>
          <w:b/>
        </w:rPr>
        <w:t xml:space="preserve"> </w:t>
      </w:r>
    </w:p>
    <w:p w14:paraId="5E0FF173" w14:textId="10329BE5" w:rsidR="00F66044" w:rsidRDefault="00F66044" w:rsidP="00F66044">
      <w:pPr>
        <w:spacing w:after="111"/>
        <w:jc w:val="center"/>
      </w:pPr>
      <w:r>
        <w:rPr>
          <w:noProof/>
          <w:lang w:val="es-MX" w:eastAsia="es-MX"/>
        </w:rPr>
        <w:drawing>
          <wp:inline distT="0" distB="0" distL="0" distR="0" wp14:anchorId="67FB4DA1" wp14:editId="2EDE0CA8">
            <wp:extent cx="5953125" cy="4243451"/>
            <wp:effectExtent l="0" t="0" r="0" b="0"/>
            <wp:docPr id="1597859378"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07"/>
                    <a:stretch>
                      <a:fillRect/>
                    </a:stretch>
                  </pic:blipFill>
                  <pic:spPr>
                    <a:xfrm>
                      <a:off x="0" y="0"/>
                      <a:ext cx="5953125" cy="4243451"/>
                    </a:xfrm>
                    <a:prstGeom prst="rect">
                      <a:avLst/>
                    </a:prstGeom>
                  </pic:spPr>
                </pic:pic>
              </a:graphicData>
            </a:graphic>
          </wp:inline>
        </w:drawing>
      </w:r>
    </w:p>
    <w:p w14:paraId="24AEADC8" w14:textId="77777777" w:rsidR="00F66044" w:rsidRDefault="00F66044" w:rsidP="00F66044">
      <w:pPr>
        <w:spacing w:after="159"/>
      </w:pPr>
      <w:r>
        <w:rPr>
          <w:rFonts w:ascii="Arial" w:eastAsia="Arial" w:hAnsi="Arial" w:cs="Arial"/>
        </w:rPr>
        <w:t xml:space="preserve"> </w:t>
      </w:r>
    </w:p>
    <w:p w14:paraId="5C4DA5CD" w14:textId="77777777" w:rsidR="00F66044" w:rsidRDefault="00F66044" w:rsidP="00F66044">
      <w:pPr>
        <w:spacing w:after="0"/>
        <w:ind w:right="552"/>
        <w:jc w:val="right"/>
      </w:pPr>
      <w:r>
        <w:rPr>
          <w:rFonts w:ascii="Arial" w:eastAsia="Arial" w:hAnsi="Arial" w:cs="Arial"/>
        </w:rPr>
        <w:t xml:space="preserve"> </w:t>
      </w:r>
    </w:p>
    <w:p w14:paraId="29DE82A4" w14:textId="77777777" w:rsidR="00F66044" w:rsidRDefault="00F66044" w:rsidP="00F66044">
      <w:pPr>
        <w:spacing w:after="591"/>
        <w:ind w:right="552"/>
        <w:jc w:val="right"/>
      </w:pPr>
      <w:r>
        <w:rPr>
          <w:rFonts w:ascii="Arial" w:eastAsia="Arial" w:hAnsi="Arial" w:cs="Arial"/>
        </w:rPr>
        <w:t xml:space="preserve"> </w:t>
      </w:r>
    </w:p>
    <w:p w14:paraId="584686E6" w14:textId="77777777" w:rsidR="00F66044" w:rsidRDefault="00F66044" w:rsidP="00F66044">
      <w:pPr>
        <w:spacing w:after="215"/>
        <w:ind w:right="552"/>
        <w:jc w:val="right"/>
      </w:pPr>
      <w:r>
        <w:rPr>
          <w:rFonts w:ascii="Arial" w:eastAsia="Arial" w:hAnsi="Arial" w:cs="Arial"/>
        </w:rPr>
        <w:t xml:space="preserve"> </w:t>
      </w:r>
    </w:p>
    <w:p w14:paraId="19A73AFE" w14:textId="77777777" w:rsidR="00F66044" w:rsidRDefault="00F66044" w:rsidP="00F66044">
      <w:pPr>
        <w:pStyle w:val="Ttulo1"/>
        <w:jc w:val="center"/>
      </w:pPr>
    </w:p>
    <w:p w14:paraId="24B1FDAC" w14:textId="131B4EB5" w:rsidR="00F66044" w:rsidRDefault="00F66044" w:rsidP="00F66044">
      <w:pPr>
        <w:pStyle w:val="Ttulo1"/>
        <w:jc w:val="center"/>
      </w:pPr>
      <w:r>
        <w:t>SERVICIOS PRESTADOS EN DEPTO. REF, MES OCTUBRE 2024</w:t>
      </w:r>
    </w:p>
    <w:p w14:paraId="5B5D7A56" w14:textId="77777777" w:rsidR="00F66044" w:rsidRDefault="00F66044" w:rsidP="00F66044">
      <w:pPr>
        <w:spacing w:after="34"/>
      </w:pPr>
      <w:r>
        <w:rPr>
          <w:rFonts w:ascii="Calibri" w:eastAsia="Calibri" w:hAnsi="Calibri" w:cs="Calibri"/>
        </w:rPr>
        <w:t xml:space="preserve"> </w:t>
      </w:r>
    </w:p>
    <w:p w14:paraId="2C2B20B1" w14:textId="77777777" w:rsidR="00F66044" w:rsidRDefault="00F66044" w:rsidP="00F66044">
      <w:pPr>
        <w:spacing w:after="0"/>
      </w:pPr>
      <w:r>
        <w:rPr>
          <w:rFonts w:ascii="Calibri" w:eastAsia="Calibri" w:hAnsi="Calibri" w:cs="Calibri"/>
          <w:b/>
          <w:sz w:val="28"/>
        </w:rPr>
        <w:t xml:space="preserve"> </w:t>
      </w:r>
    </w:p>
    <w:p w14:paraId="0D91EBEA" w14:textId="77777777" w:rsidR="00F66044" w:rsidRDefault="00F66044" w:rsidP="00F66044">
      <w:pPr>
        <w:spacing w:after="286"/>
        <w:ind w:left="16"/>
        <w:jc w:val="center"/>
      </w:pPr>
      <w:r>
        <w:rPr>
          <w:noProof/>
          <w:lang w:val="es-MX" w:eastAsia="es-MX"/>
        </w:rPr>
        <w:drawing>
          <wp:inline distT="0" distB="0" distL="0" distR="0" wp14:anchorId="1798437A" wp14:editId="47616CDF">
            <wp:extent cx="5602606" cy="824865"/>
            <wp:effectExtent l="0" t="0" r="0" b="0"/>
            <wp:docPr id="65" name="Pictu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108"/>
                    <a:stretch>
                      <a:fillRect/>
                    </a:stretch>
                  </pic:blipFill>
                  <pic:spPr>
                    <a:xfrm>
                      <a:off x="0" y="0"/>
                      <a:ext cx="5602606" cy="824865"/>
                    </a:xfrm>
                    <a:prstGeom prst="rect">
                      <a:avLst/>
                    </a:prstGeom>
                  </pic:spPr>
                </pic:pic>
              </a:graphicData>
            </a:graphic>
          </wp:inline>
        </w:drawing>
      </w:r>
    </w:p>
    <w:p w14:paraId="321419AB" w14:textId="77777777" w:rsidR="00F66044" w:rsidRDefault="00F66044" w:rsidP="00F66044">
      <w:pPr>
        <w:spacing w:after="0"/>
      </w:pPr>
      <w:r>
        <w:rPr>
          <w:rFonts w:ascii="Calibri" w:eastAsia="Calibri" w:hAnsi="Calibri" w:cs="Calibri"/>
          <w:b/>
          <w:sz w:val="28"/>
        </w:rPr>
        <w:t xml:space="preserve"> </w:t>
      </w:r>
    </w:p>
    <w:p w14:paraId="48298EA9" w14:textId="77777777" w:rsidR="00F66044" w:rsidRDefault="00F66044" w:rsidP="00F66044">
      <w:pPr>
        <w:spacing w:after="111"/>
        <w:ind w:right="552"/>
        <w:jc w:val="right"/>
      </w:pPr>
      <w:r>
        <w:rPr>
          <w:rFonts w:ascii="Arial" w:eastAsia="Arial" w:hAnsi="Arial" w:cs="Arial"/>
        </w:rPr>
        <w:t xml:space="preserve"> </w:t>
      </w:r>
    </w:p>
    <w:p w14:paraId="7D52C58E" w14:textId="2125EECE" w:rsidR="00F66044" w:rsidRDefault="00F66044" w:rsidP="00F66044">
      <w:pPr>
        <w:spacing w:after="115"/>
        <w:ind w:right="180"/>
        <w:jc w:val="center"/>
      </w:pPr>
      <w:r>
        <w:rPr>
          <w:noProof/>
          <w:lang w:val="es-MX" w:eastAsia="es-MX"/>
        </w:rPr>
        <w:drawing>
          <wp:inline distT="0" distB="0" distL="0" distR="0" wp14:anchorId="7F9A80C6" wp14:editId="654B1CFF">
            <wp:extent cx="5843906" cy="4292981"/>
            <wp:effectExtent l="0" t="0" r="0" b="0"/>
            <wp:docPr id="63"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09"/>
                    <a:stretch>
                      <a:fillRect/>
                    </a:stretch>
                  </pic:blipFill>
                  <pic:spPr>
                    <a:xfrm>
                      <a:off x="0" y="0"/>
                      <a:ext cx="5843906" cy="4292981"/>
                    </a:xfrm>
                    <a:prstGeom prst="rect">
                      <a:avLst/>
                    </a:prstGeom>
                  </pic:spPr>
                </pic:pic>
              </a:graphicData>
            </a:graphic>
          </wp:inline>
        </w:drawing>
      </w:r>
    </w:p>
    <w:p w14:paraId="6B71C275" w14:textId="77777777" w:rsidR="00F66044" w:rsidRDefault="00F66044" w:rsidP="00F66044">
      <w:pPr>
        <w:spacing w:after="159"/>
      </w:pPr>
      <w:r>
        <w:rPr>
          <w:rFonts w:ascii="Arial" w:eastAsia="Arial" w:hAnsi="Arial" w:cs="Arial"/>
        </w:rPr>
        <w:t xml:space="preserve"> </w:t>
      </w:r>
    </w:p>
    <w:p w14:paraId="063DF5AC" w14:textId="77777777" w:rsidR="00F66044" w:rsidRDefault="00F66044" w:rsidP="00F66044">
      <w:pPr>
        <w:spacing w:after="159"/>
      </w:pPr>
      <w:r>
        <w:rPr>
          <w:rFonts w:ascii="Arial" w:eastAsia="Arial" w:hAnsi="Arial" w:cs="Arial"/>
        </w:rPr>
        <w:t xml:space="preserve"> </w:t>
      </w:r>
    </w:p>
    <w:p w14:paraId="12068202" w14:textId="77777777" w:rsidR="00F66044" w:rsidRDefault="00F66044" w:rsidP="00F66044">
      <w:pPr>
        <w:spacing w:after="0"/>
        <w:rPr>
          <w:rFonts w:ascii="Arial" w:eastAsia="Arial" w:hAnsi="Arial" w:cs="Arial"/>
        </w:rPr>
      </w:pPr>
      <w:r>
        <w:rPr>
          <w:rFonts w:ascii="Arial" w:eastAsia="Arial" w:hAnsi="Arial" w:cs="Arial"/>
        </w:rPr>
        <w:t xml:space="preserve"> </w:t>
      </w:r>
    </w:p>
    <w:p w14:paraId="64B98349" w14:textId="77777777" w:rsidR="00F66044" w:rsidRDefault="00F66044" w:rsidP="00F66044">
      <w:pPr>
        <w:spacing w:after="0"/>
        <w:rPr>
          <w:rFonts w:ascii="Arial" w:eastAsia="Arial" w:hAnsi="Arial" w:cs="Arial"/>
        </w:rPr>
      </w:pPr>
    </w:p>
    <w:p w14:paraId="432B1751" w14:textId="77777777" w:rsidR="00F66044" w:rsidRDefault="00F66044" w:rsidP="00F66044">
      <w:pPr>
        <w:spacing w:after="0"/>
        <w:rPr>
          <w:rFonts w:ascii="Arial" w:eastAsia="Arial" w:hAnsi="Arial" w:cs="Arial"/>
        </w:rPr>
      </w:pPr>
    </w:p>
    <w:p w14:paraId="6082E39D" w14:textId="77777777" w:rsidR="00F66044" w:rsidRDefault="00F66044" w:rsidP="00F66044">
      <w:pPr>
        <w:spacing w:after="0"/>
        <w:rPr>
          <w:rFonts w:ascii="Arial" w:eastAsia="Arial" w:hAnsi="Arial" w:cs="Arial"/>
        </w:rPr>
      </w:pPr>
    </w:p>
    <w:p w14:paraId="1EB634E2" w14:textId="2258EF1C" w:rsidR="00F66044" w:rsidRDefault="00F66044" w:rsidP="00F66044">
      <w:pPr>
        <w:spacing w:after="219"/>
      </w:pPr>
    </w:p>
    <w:p w14:paraId="4F1797BE" w14:textId="77777777" w:rsidR="00F66044" w:rsidRDefault="00F66044" w:rsidP="00F66044">
      <w:pPr>
        <w:spacing w:after="157"/>
      </w:pPr>
      <w:r>
        <w:rPr>
          <w:rFonts w:ascii="Arial" w:eastAsia="Arial" w:hAnsi="Arial" w:cs="Arial"/>
          <w:b/>
          <w:sz w:val="28"/>
        </w:rPr>
        <w:lastRenderedPageBreak/>
        <w:t xml:space="preserve"> </w:t>
      </w:r>
    </w:p>
    <w:p w14:paraId="57254577" w14:textId="77777777" w:rsidR="00F66044" w:rsidRDefault="00F66044" w:rsidP="00F66044">
      <w:pPr>
        <w:spacing w:after="104"/>
        <w:ind w:right="607"/>
        <w:jc w:val="center"/>
      </w:pPr>
      <w:r>
        <w:rPr>
          <w:rFonts w:ascii="Arial" w:eastAsia="Arial" w:hAnsi="Arial" w:cs="Arial"/>
          <w:b/>
          <w:sz w:val="28"/>
        </w:rPr>
        <w:t xml:space="preserve">SERVICIOS PRESTADOS EN DEPTO. REF, MES NOVIEMBRE 2024 </w:t>
      </w:r>
    </w:p>
    <w:p w14:paraId="4BE6C038" w14:textId="77777777" w:rsidR="00F66044" w:rsidRDefault="00F66044" w:rsidP="00F66044">
      <w:pPr>
        <w:spacing w:after="110"/>
      </w:pPr>
      <w:r>
        <w:rPr>
          <w:rFonts w:ascii="Arial" w:eastAsia="Arial" w:hAnsi="Arial" w:cs="Arial"/>
        </w:rPr>
        <w:t xml:space="preserve"> </w:t>
      </w:r>
    </w:p>
    <w:p w14:paraId="6E6903F3" w14:textId="23B63BEE" w:rsidR="00F66044" w:rsidRDefault="00F66044" w:rsidP="00F66044">
      <w:pPr>
        <w:spacing w:after="115"/>
        <w:ind w:right="688"/>
        <w:jc w:val="center"/>
      </w:pPr>
      <w:r>
        <w:rPr>
          <w:noProof/>
          <w:lang w:val="es-MX" w:eastAsia="es-MX"/>
        </w:rPr>
        <w:drawing>
          <wp:inline distT="0" distB="0" distL="0" distR="0" wp14:anchorId="0DA4403A" wp14:editId="71409F86">
            <wp:extent cx="5524500" cy="933450"/>
            <wp:effectExtent l="0" t="0" r="0" b="0"/>
            <wp:docPr id="92" name="Pictu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110"/>
                    <a:stretch>
                      <a:fillRect/>
                    </a:stretch>
                  </pic:blipFill>
                  <pic:spPr>
                    <a:xfrm>
                      <a:off x="0" y="0"/>
                      <a:ext cx="5524500" cy="933450"/>
                    </a:xfrm>
                    <a:prstGeom prst="rect">
                      <a:avLst/>
                    </a:prstGeom>
                  </pic:spPr>
                </pic:pic>
              </a:graphicData>
            </a:graphic>
          </wp:inline>
        </w:drawing>
      </w:r>
    </w:p>
    <w:p w14:paraId="4DC978CA" w14:textId="77777777" w:rsidR="00F66044" w:rsidRDefault="00F66044" w:rsidP="00F66044">
      <w:pPr>
        <w:spacing w:after="159"/>
      </w:pPr>
      <w:r>
        <w:rPr>
          <w:rFonts w:ascii="Arial" w:eastAsia="Arial" w:hAnsi="Arial" w:cs="Arial"/>
        </w:rPr>
        <w:t xml:space="preserve"> </w:t>
      </w:r>
    </w:p>
    <w:p w14:paraId="452BAC6F" w14:textId="77777777" w:rsidR="00F66044" w:rsidRDefault="00F66044" w:rsidP="00F66044">
      <w:pPr>
        <w:spacing w:after="0"/>
      </w:pPr>
      <w:r>
        <w:rPr>
          <w:rFonts w:ascii="Arial" w:eastAsia="Arial" w:hAnsi="Arial" w:cs="Arial"/>
        </w:rPr>
        <w:t xml:space="preserve"> </w:t>
      </w:r>
    </w:p>
    <w:p w14:paraId="3782EA01" w14:textId="77777777" w:rsidR="00F66044" w:rsidRDefault="00F66044" w:rsidP="00F66044">
      <w:pPr>
        <w:spacing w:after="259"/>
        <w:ind w:left="18"/>
        <w:jc w:val="center"/>
      </w:pPr>
      <w:r>
        <w:rPr>
          <w:noProof/>
          <w:lang w:val="es-MX" w:eastAsia="es-MX"/>
        </w:rPr>
        <w:drawing>
          <wp:inline distT="0" distB="0" distL="0" distR="0" wp14:anchorId="5734C932" wp14:editId="1F176433">
            <wp:extent cx="5595620" cy="4094480"/>
            <wp:effectExtent l="0" t="0" r="0" b="0"/>
            <wp:docPr id="94" name="Picture 94"/>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111"/>
                    <a:stretch>
                      <a:fillRect/>
                    </a:stretch>
                  </pic:blipFill>
                  <pic:spPr>
                    <a:xfrm>
                      <a:off x="0" y="0"/>
                      <a:ext cx="5595620" cy="4094480"/>
                    </a:xfrm>
                    <a:prstGeom prst="rect">
                      <a:avLst/>
                    </a:prstGeom>
                  </pic:spPr>
                </pic:pic>
              </a:graphicData>
            </a:graphic>
          </wp:inline>
        </w:drawing>
      </w:r>
    </w:p>
    <w:p w14:paraId="3457ED60" w14:textId="77777777" w:rsidR="00F66044" w:rsidRDefault="00F66044" w:rsidP="00F66044">
      <w:pPr>
        <w:spacing w:after="159"/>
      </w:pPr>
      <w:r>
        <w:rPr>
          <w:rFonts w:ascii="Arial" w:eastAsia="Arial" w:hAnsi="Arial" w:cs="Arial"/>
        </w:rPr>
        <w:t xml:space="preserve"> </w:t>
      </w:r>
    </w:p>
    <w:p w14:paraId="2C3A3A84" w14:textId="77777777" w:rsidR="00F66044" w:rsidRDefault="00F66044" w:rsidP="00F66044">
      <w:pPr>
        <w:spacing w:after="0"/>
      </w:pPr>
      <w:r>
        <w:rPr>
          <w:rFonts w:ascii="Arial" w:eastAsia="Arial" w:hAnsi="Arial" w:cs="Arial"/>
        </w:rPr>
        <w:t xml:space="preserve"> </w:t>
      </w:r>
    </w:p>
    <w:p w14:paraId="50E3AE19" w14:textId="77777777" w:rsidR="00F66044" w:rsidRDefault="00F66044" w:rsidP="00F66044">
      <w:pPr>
        <w:rPr>
          <w:rFonts w:ascii="Arial" w:eastAsia="Arial" w:hAnsi="Arial" w:cs="Arial"/>
          <w:b/>
          <w:sz w:val="28"/>
        </w:rPr>
      </w:pPr>
      <w:r>
        <w:rPr>
          <w:rFonts w:ascii="Arial" w:eastAsia="Arial" w:hAnsi="Arial" w:cs="Arial"/>
          <w:b/>
          <w:sz w:val="28"/>
        </w:rPr>
        <w:t xml:space="preserve"> </w:t>
      </w:r>
    </w:p>
    <w:p w14:paraId="44193627" w14:textId="77777777" w:rsidR="00F66044" w:rsidRDefault="00F66044" w:rsidP="00F66044">
      <w:pPr>
        <w:rPr>
          <w:rFonts w:ascii="Arial" w:eastAsia="Arial" w:hAnsi="Arial" w:cs="Arial"/>
          <w:b/>
          <w:sz w:val="28"/>
        </w:rPr>
      </w:pPr>
    </w:p>
    <w:p w14:paraId="142702D6" w14:textId="77777777" w:rsidR="00F66044" w:rsidRDefault="00F66044" w:rsidP="00F66044">
      <w:pPr>
        <w:rPr>
          <w:rFonts w:ascii="Arial" w:eastAsia="Arial" w:hAnsi="Arial" w:cs="Arial"/>
          <w:b/>
          <w:sz w:val="28"/>
        </w:rPr>
      </w:pPr>
    </w:p>
    <w:p w14:paraId="3C77DB9A" w14:textId="77777777" w:rsidR="00F66044" w:rsidRDefault="00F66044" w:rsidP="00F66044">
      <w:pPr>
        <w:rPr>
          <w:rFonts w:ascii="Arial" w:eastAsia="Arial" w:hAnsi="Arial" w:cs="Arial"/>
          <w:b/>
          <w:sz w:val="28"/>
        </w:rPr>
      </w:pPr>
    </w:p>
    <w:p w14:paraId="28F933A4" w14:textId="77777777" w:rsidR="00F66044" w:rsidRDefault="00F66044" w:rsidP="00F66044">
      <w:pPr>
        <w:rPr>
          <w:rFonts w:ascii="Arial" w:eastAsia="Arial" w:hAnsi="Arial" w:cs="Arial"/>
          <w:b/>
          <w:sz w:val="28"/>
        </w:rPr>
      </w:pPr>
    </w:p>
    <w:p w14:paraId="3625A1B8" w14:textId="77777777" w:rsidR="00F66044" w:rsidRDefault="00F66044" w:rsidP="00F66044">
      <w:pPr>
        <w:rPr>
          <w:rFonts w:ascii="Arial" w:eastAsia="Arial" w:hAnsi="Arial" w:cs="Arial"/>
          <w:b/>
          <w:sz w:val="28"/>
        </w:rPr>
      </w:pPr>
    </w:p>
    <w:p w14:paraId="647D2247" w14:textId="77777777" w:rsidR="00F66044" w:rsidRDefault="00F66044" w:rsidP="00F66044"/>
    <w:p w14:paraId="499ACE3F" w14:textId="375A0477" w:rsidR="00F66044" w:rsidRDefault="00F66044" w:rsidP="00F66044">
      <w:pPr>
        <w:pStyle w:val="Ttulo1"/>
        <w:spacing w:after="106"/>
        <w:jc w:val="center"/>
      </w:pPr>
      <w:r>
        <w:t>SERVICIOS PRESTADOS EN DEPTO. REF, MES DICIEMBRE 2024</w:t>
      </w:r>
    </w:p>
    <w:p w14:paraId="52E72692" w14:textId="77777777" w:rsidR="00F66044" w:rsidRDefault="00F66044" w:rsidP="00F66044">
      <w:pPr>
        <w:spacing w:after="110"/>
      </w:pPr>
      <w:r>
        <w:rPr>
          <w:rFonts w:ascii="Arial" w:eastAsia="Arial" w:hAnsi="Arial" w:cs="Arial"/>
        </w:rPr>
        <w:t xml:space="preserve"> </w:t>
      </w:r>
    </w:p>
    <w:p w14:paraId="08BF8729" w14:textId="136A247F" w:rsidR="00F66044" w:rsidRDefault="00F66044" w:rsidP="00F66044">
      <w:pPr>
        <w:spacing w:after="115"/>
        <w:ind w:right="148"/>
        <w:jc w:val="center"/>
      </w:pPr>
      <w:r>
        <w:rPr>
          <w:noProof/>
          <w:lang w:val="es-MX" w:eastAsia="es-MX"/>
        </w:rPr>
        <w:drawing>
          <wp:inline distT="0" distB="0" distL="0" distR="0" wp14:anchorId="5F6BB49E" wp14:editId="41FD052A">
            <wp:extent cx="5863590" cy="914324"/>
            <wp:effectExtent l="0" t="0" r="0" b="0"/>
            <wp:docPr id="124" name="Picture 124"/>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12"/>
                    <a:stretch>
                      <a:fillRect/>
                    </a:stretch>
                  </pic:blipFill>
                  <pic:spPr>
                    <a:xfrm>
                      <a:off x="0" y="0"/>
                      <a:ext cx="5863590" cy="914324"/>
                    </a:xfrm>
                    <a:prstGeom prst="rect">
                      <a:avLst/>
                    </a:prstGeom>
                  </pic:spPr>
                </pic:pic>
              </a:graphicData>
            </a:graphic>
          </wp:inline>
        </w:drawing>
      </w:r>
    </w:p>
    <w:p w14:paraId="36B0D463" w14:textId="77777777" w:rsidR="00F66044" w:rsidRDefault="00F66044" w:rsidP="00F66044">
      <w:pPr>
        <w:spacing w:after="111"/>
      </w:pPr>
      <w:r>
        <w:rPr>
          <w:rFonts w:ascii="Arial" w:eastAsia="Arial" w:hAnsi="Arial" w:cs="Arial"/>
        </w:rPr>
        <w:t xml:space="preserve"> </w:t>
      </w:r>
    </w:p>
    <w:p w14:paraId="38D09F0D" w14:textId="6A06D8C0" w:rsidR="00F66044" w:rsidRDefault="00F66044" w:rsidP="00F66044">
      <w:pPr>
        <w:spacing w:after="115"/>
        <w:ind w:right="232"/>
        <w:jc w:val="center"/>
      </w:pPr>
      <w:r>
        <w:rPr>
          <w:noProof/>
          <w:lang w:val="es-MX" w:eastAsia="es-MX"/>
        </w:rPr>
        <w:drawing>
          <wp:inline distT="0" distB="0" distL="0" distR="0" wp14:anchorId="22BBE816" wp14:editId="1DC366F1">
            <wp:extent cx="5813807" cy="4024630"/>
            <wp:effectExtent l="0" t="0" r="0" b="0"/>
            <wp:docPr id="126" name="Picture 126"/>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13"/>
                    <a:stretch>
                      <a:fillRect/>
                    </a:stretch>
                  </pic:blipFill>
                  <pic:spPr>
                    <a:xfrm>
                      <a:off x="0" y="0"/>
                      <a:ext cx="5813807" cy="4024630"/>
                    </a:xfrm>
                    <a:prstGeom prst="rect">
                      <a:avLst/>
                    </a:prstGeom>
                  </pic:spPr>
                </pic:pic>
              </a:graphicData>
            </a:graphic>
          </wp:inline>
        </w:drawing>
      </w:r>
    </w:p>
    <w:p w14:paraId="36727B55" w14:textId="77777777" w:rsidR="00F66044" w:rsidRDefault="00F66044" w:rsidP="00F66044">
      <w:pPr>
        <w:spacing w:after="159"/>
      </w:pPr>
      <w:r>
        <w:rPr>
          <w:rFonts w:ascii="Arial" w:eastAsia="Arial" w:hAnsi="Arial" w:cs="Arial"/>
        </w:rPr>
        <w:t xml:space="preserve"> </w:t>
      </w:r>
    </w:p>
    <w:p w14:paraId="60F23BE7" w14:textId="77777777" w:rsidR="00F66044" w:rsidRDefault="00F66044" w:rsidP="00F66044">
      <w:pPr>
        <w:spacing w:after="159"/>
      </w:pPr>
      <w:r>
        <w:rPr>
          <w:rFonts w:ascii="Arial" w:eastAsia="Arial" w:hAnsi="Arial" w:cs="Arial"/>
        </w:rPr>
        <w:t xml:space="preserve"> </w:t>
      </w:r>
    </w:p>
    <w:p w14:paraId="7D5A812A" w14:textId="77777777" w:rsidR="005510E5" w:rsidRDefault="005510E5" w:rsidP="005510E5">
      <w:pPr>
        <w:spacing w:after="0" w:line="276" w:lineRule="auto"/>
        <w:jc w:val="both"/>
        <w:rPr>
          <w:rFonts w:ascii="Montserrat" w:eastAsia="Arial" w:hAnsi="Montserrat" w:cs="Arial"/>
          <w:b/>
          <w:bCs/>
          <w:sz w:val="24"/>
          <w:szCs w:val="24"/>
          <w:lang w:val="es-SV"/>
        </w:rPr>
      </w:pPr>
    </w:p>
    <w:p w14:paraId="2FA1716C" w14:textId="77777777" w:rsidR="00F66044" w:rsidRDefault="00F66044" w:rsidP="005510E5">
      <w:pPr>
        <w:spacing w:after="0" w:line="276" w:lineRule="auto"/>
        <w:jc w:val="both"/>
        <w:rPr>
          <w:rFonts w:ascii="Montserrat" w:eastAsia="Arial" w:hAnsi="Montserrat" w:cs="Arial"/>
          <w:b/>
          <w:bCs/>
          <w:sz w:val="24"/>
          <w:szCs w:val="24"/>
          <w:lang w:val="es-SV"/>
        </w:rPr>
      </w:pPr>
    </w:p>
    <w:p w14:paraId="285A5D00" w14:textId="77777777" w:rsidR="00F66044" w:rsidRDefault="00F66044" w:rsidP="005510E5">
      <w:pPr>
        <w:spacing w:after="0" w:line="276" w:lineRule="auto"/>
        <w:jc w:val="both"/>
        <w:rPr>
          <w:rFonts w:ascii="Montserrat" w:eastAsia="Arial" w:hAnsi="Montserrat" w:cs="Arial"/>
          <w:b/>
          <w:bCs/>
          <w:sz w:val="24"/>
          <w:szCs w:val="24"/>
          <w:lang w:val="es-SV"/>
        </w:rPr>
      </w:pPr>
    </w:p>
    <w:p w14:paraId="1E6AD223" w14:textId="77777777" w:rsidR="00F66044" w:rsidRDefault="00F66044" w:rsidP="005510E5">
      <w:pPr>
        <w:spacing w:after="0" w:line="276" w:lineRule="auto"/>
        <w:jc w:val="both"/>
        <w:rPr>
          <w:rFonts w:ascii="Montserrat" w:eastAsia="Arial" w:hAnsi="Montserrat" w:cs="Arial"/>
          <w:b/>
          <w:bCs/>
          <w:sz w:val="24"/>
          <w:szCs w:val="24"/>
          <w:lang w:val="es-SV"/>
        </w:rPr>
      </w:pPr>
    </w:p>
    <w:p w14:paraId="06EC9B4C" w14:textId="77777777" w:rsidR="00F66044" w:rsidRDefault="00F66044" w:rsidP="005510E5">
      <w:pPr>
        <w:spacing w:after="0" w:line="276" w:lineRule="auto"/>
        <w:jc w:val="both"/>
        <w:rPr>
          <w:rFonts w:ascii="Montserrat" w:eastAsia="Arial" w:hAnsi="Montserrat" w:cs="Arial"/>
          <w:b/>
          <w:bCs/>
          <w:sz w:val="24"/>
          <w:szCs w:val="24"/>
          <w:lang w:val="es-SV"/>
        </w:rPr>
      </w:pPr>
    </w:p>
    <w:p w14:paraId="4869AE6D" w14:textId="77777777" w:rsidR="00F66044" w:rsidRDefault="00F66044" w:rsidP="005510E5">
      <w:pPr>
        <w:spacing w:after="0" w:line="276" w:lineRule="auto"/>
        <w:jc w:val="both"/>
        <w:rPr>
          <w:rFonts w:ascii="Montserrat" w:eastAsia="Arial" w:hAnsi="Montserrat" w:cs="Arial"/>
          <w:b/>
          <w:bCs/>
          <w:sz w:val="24"/>
          <w:szCs w:val="24"/>
          <w:lang w:val="es-SV"/>
        </w:rPr>
      </w:pPr>
    </w:p>
    <w:p w14:paraId="7CDF02D2" w14:textId="77777777" w:rsidR="00F66044" w:rsidRDefault="00F66044" w:rsidP="005510E5">
      <w:pPr>
        <w:spacing w:after="0" w:line="276" w:lineRule="auto"/>
        <w:jc w:val="both"/>
        <w:rPr>
          <w:rFonts w:ascii="Montserrat" w:eastAsia="Arial" w:hAnsi="Montserrat" w:cs="Arial"/>
          <w:b/>
          <w:bCs/>
          <w:sz w:val="24"/>
          <w:szCs w:val="24"/>
          <w:lang w:val="es-SV"/>
        </w:rPr>
      </w:pPr>
    </w:p>
    <w:p w14:paraId="50EA7BE4" w14:textId="675EDE01" w:rsidR="00F66044" w:rsidRDefault="00F66044" w:rsidP="005510E5">
      <w:pPr>
        <w:spacing w:after="0" w:line="276" w:lineRule="auto"/>
        <w:jc w:val="both"/>
        <w:rPr>
          <w:rFonts w:ascii="Montserrat" w:eastAsia="Arial" w:hAnsi="Montserrat" w:cs="Arial"/>
          <w:b/>
          <w:bCs/>
          <w:sz w:val="24"/>
          <w:szCs w:val="24"/>
          <w:lang w:val="es-SV"/>
        </w:rPr>
      </w:pPr>
    </w:p>
    <w:p w14:paraId="5E0D4C31" w14:textId="77777777" w:rsidR="00F66044" w:rsidRDefault="00F66044" w:rsidP="005510E5">
      <w:pPr>
        <w:spacing w:after="0" w:line="276" w:lineRule="auto"/>
        <w:jc w:val="both"/>
        <w:rPr>
          <w:rFonts w:ascii="Montserrat" w:eastAsia="Arial" w:hAnsi="Montserrat" w:cs="Arial"/>
          <w:b/>
          <w:bCs/>
          <w:sz w:val="24"/>
          <w:szCs w:val="24"/>
          <w:lang w:val="es-SV"/>
        </w:rPr>
      </w:pPr>
    </w:p>
    <w:p w14:paraId="4EE35786" w14:textId="02FFD33F" w:rsidR="00F66044" w:rsidRPr="00F66044" w:rsidRDefault="00F66044" w:rsidP="00F66044">
      <w:pPr>
        <w:spacing w:after="0" w:line="276" w:lineRule="auto"/>
        <w:jc w:val="center"/>
        <w:rPr>
          <w:rFonts w:ascii="Montserrat" w:eastAsia="Arial" w:hAnsi="Montserrat" w:cs="Arial"/>
          <w:b/>
          <w:bCs/>
          <w:sz w:val="28"/>
          <w:szCs w:val="28"/>
          <w:lang w:val="es-SV"/>
        </w:rPr>
      </w:pPr>
      <w:r w:rsidRPr="00F66044">
        <w:rPr>
          <w:rFonts w:ascii="Montserrat" w:eastAsia="Arial" w:hAnsi="Montserrat" w:cs="Arial"/>
          <w:b/>
          <w:bCs/>
          <w:sz w:val="28"/>
          <w:szCs w:val="28"/>
          <w:lang w:val="es-SV"/>
        </w:rPr>
        <w:t>UNIDAD DE COMPRAS PÚBLICAS</w:t>
      </w:r>
    </w:p>
    <w:p w14:paraId="1CE8D031" w14:textId="77777777" w:rsidR="00F66044" w:rsidRDefault="00F66044" w:rsidP="00F66044">
      <w:pPr>
        <w:spacing w:after="0" w:line="240" w:lineRule="auto"/>
        <w:jc w:val="center"/>
        <w:rPr>
          <w:rFonts w:ascii="Arial" w:eastAsia="Times New Roman" w:hAnsi="Arial" w:cs="Arial"/>
          <w:sz w:val="32"/>
          <w:szCs w:val="32"/>
          <w:lang w:eastAsia="es-ES"/>
        </w:rPr>
      </w:pPr>
    </w:p>
    <w:p w14:paraId="2A87B37B" w14:textId="77777777" w:rsidR="00F66044" w:rsidRPr="00D1624B" w:rsidRDefault="00F66044" w:rsidP="00F66044">
      <w:pPr>
        <w:pStyle w:val="Ttulo"/>
        <w:numPr>
          <w:ilvl w:val="0"/>
          <w:numId w:val="18"/>
        </w:numPr>
        <w:spacing w:after="0"/>
        <w:ind w:left="0" w:hanging="284"/>
        <w:jc w:val="both"/>
        <w:rPr>
          <w:rFonts w:eastAsia="Times New Roman"/>
          <w:sz w:val="52"/>
          <w:szCs w:val="52"/>
          <w:lang w:eastAsia="es-ES"/>
        </w:rPr>
      </w:pPr>
      <w:r w:rsidRPr="00D1624B">
        <w:rPr>
          <w:rFonts w:eastAsia="Times New Roman"/>
          <w:sz w:val="52"/>
          <w:szCs w:val="52"/>
          <w:lang w:eastAsia="es-ES"/>
        </w:rPr>
        <w:t xml:space="preserve">Informe Trimestral: </w:t>
      </w:r>
      <w:r w:rsidRPr="00AA7E3B">
        <w:rPr>
          <w:rFonts w:eastAsia="Times New Roman"/>
          <w:sz w:val="52"/>
          <w:szCs w:val="52"/>
          <w:lang w:eastAsia="es-ES"/>
        </w:rPr>
        <w:t>Estadísticas Gene</w:t>
      </w:r>
      <w:r>
        <w:rPr>
          <w:rFonts w:eastAsia="Times New Roman"/>
          <w:sz w:val="52"/>
          <w:szCs w:val="52"/>
          <w:lang w:eastAsia="es-ES"/>
        </w:rPr>
        <w:t>radas por cantidad de procesos y modalidad.</w:t>
      </w:r>
    </w:p>
    <w:p w14:paraId="32FD3AB2" w14:textId="77777777" w:rsidR="00F66044" w:rsidRPr="00D1624B" w:rsidRDefault="00F66044" w:rsidP="00F66044">
      <w:pPr>
        <w:rPr>
          <w:sz w:val="20"/>
          <w:szCs w:val="20"/>
          <w:lang w:eastAsia="es-ES"/>
        </w:rPr>
      </w:pPr>
    </w:p>
    <w:p w14:paraId="37C17D4E" w14:textId="77777777" w:rsidR="00F66044" w:rsidRPr="00D1624B" w:rsidRDefault="00F66044" w:rsidP="00F66044">
      <w:pPr>
        <w:pStyle w:val="Ttulo"/>
        <w:rPr>
          <w:rFonts w:eastAsia="Times New Roman"/>
          <w:sz w:val="22"/>
          <w:szCs w:val="22"/>
          <w:lang w:eastAsia="es-ES"/>
        </w:rPr>
      </w:pPr>
    </w:p>
    <w:p w14:paraId="14F0ED7C" w14:textId="77777777" w:rsidR="00F66044" w:rsidRPr="00D1624B" w:rsidRDefault="00F66044" w:rsidP="00F66044">
      <w:pPr>
        <w:pStyle w:val="Ttulo"/>
        <w:numPr>
          <w:ilvl w:val="0"/>
          <w:numId w:val="18"/>
        </w:numPr>
        <w:spacing w:after="0"/>
        <w:ind w:left="0" w:hanging="284"/>
        <w:rPr>
          <w:rFonts w:eastAsia="Times New Roman"/>
          <w:sz w:val="52"/>
          <w:szCs w:val="52"/>
          <w:lang w:eastAsia="es-ES"/>
        </w:rPr>
      </w:pPr>
      <w:r w:rsidRPr="00D1624B">
        <w:rPr>
          <w:rFonts w:eastAsia="Times New Roman"/>
          <w:sz w:val="52"/>
          <w:szCs w:val="52"/>
          <w:lang w:eastAsia="es-ES"/>
        </w:rPr>
        <w:t>Último Trimestre del Año 2024.</w:t>
      </w:r>
    </w:p>
    <w:p w14:paraId="79D360D8" w14:textId="77777777" w:rsidR="00F66044" w:rsidRPr="00D1624B" w:rsidRDefault="00F66044" w:rsidP="00F66044">
      <w:pPr>
        <w:pStyle w:val="Ttulo"/>
        <w:rPr>
          <w:rFonts w:eastAsia="Times New Roman"/>
          <w:sz w:val="52"/>
          <w:szCs w:val="52"/>
          <w:lang w:eastAsia="es-ES"/>
        </w:rPr>
      </w:pPr>
    </w:p>
    <w:p w14:paraId="3D374484" w14:textId="77777777" w:rsidR="00F66044" w:rsidRPr="00D1624B" w:rsidRDefault="00F66044" w:rsidP="00F66044">
      <w:pPr>
        <w:pStyle w:val="Ttulo"/>
        <w:numPr>
          <w:ilvl w:val="0"/>
          <w:numId w:val="18"/>
        </w:numPr>
        <w:spacing w:after="0"/>
        <w:ind w:left="0" w:hanging="284"/>
        <w:rPr>
          <w:rFonts w:eastAsia="Times New Roman"/>
          <w:sz w:val="52"/>
          <w:szCs w:val="52"/>
          <w:lang w:eastAsia="es-ES"/>
        </w:rPr>
      </w:pPr>
      <w:r w:rsidRPr="00D1624B">
        <w:rPr>
          <w:rFonts w:eastAsia="Times New Roman"/>
          <w:sz w:val="48"/>
          <w:szCs w:val="48"/>
          <w:lang w:eastAsia="es-ES"/>
        </w:rPr>
        <w:t>Unidad Responsable:</w:t>
      </w:r>
      <w:r w:rsidRPr="00D1624B">
        <w:rPr>
          <w:rFonts w:eastAsia="Times New Roman"/>
          <w:sz w:val="48"/>
          <w:szCs w:val="48"/>
          <w:lang w:eastAsia="es-ES"/>
        </w:rPr>
        <w:br/>
      </w:r>
      <w:r w:rsidRPr="00D1624B">
        <w:rPr>
          <w:rFonts w:eastAsia="Times New Roman"/>
          <w:sz w:val="52"/>
          <w:szCs w:val="52"/>
          <w:lang w:eastAsia="es-ES"/>
        </w:rPr>
        <w:t xml:space="preserve">Unidad de Compras Públicas </w:t>
      </w:r>
      <w:r w:rsidRPr="00D1624B">
        <w:rPr>
          <w:rFonts w:eastAsia="Times New Roman"/>
          <w:sz w:val="52"/>
          <w:szCs w:val="52"/>
          <w:lang w:eastAsia="es-ES"/>
        </w:rPr>
        <w:br/>
      </w:r>
    </w:p>
    <w:p w14:paraId="0C4C5426" w14:textId="77777777" w:rsidR="00F66044" w:rsidRDefault="00F66044" w:rsidP="00F66044">
      <w:pPr>
        <w:pStyle w:val="Ttulo"/>
        <w:numPr>
          <w:ilvl w:val="0"/>
          <w:numId w:val="18"/>
        </w:numPr>
        <w:spacing w:after="0"/>
        <w:ind w:left="0" w:hanging="284"/>
        <w:rPr>
          <w:rFonts w:eastAsia="Times New Roman"/>
          <w:sz w:val="52"/>
          <w:szCs w:val="52"/>
          <w:lang w:eastAsia="es-ES"/>
        </w:rPr>
      </w:pPr>
      <w:r w:rsidRPr="00D1624B">
        <w:rPr>
          <w:rFonts w:eastAsia="Times New Roman"/>
          <w:sz w:val="52"/>
          <w:szCs w:val="52"/>
          <w:lang w:eastAsia="es-ES"/>
        </w:rPr>
        <w:t>Fecha de Elaboración:</w:t>
      </w:r>
      <w:r w:rsidRPr="00D1624B">
        <w:rPr>
          <w:rFonts w:eastAsia="Times New Roman"/>
          <w:sz w:val="52"/>
          <w:szCs w:val="52"/>
          <w:lang w:eastAsia="es-ES"/>
        </w:rPr>
        <w:br/>
        <w:t>Enero 2025</w:t>
      </w:r>
    </w:p>
    <w:p w14:paraId="6744E143" w14:textId="77777777" w:rsidR="00F66044" w:rsidRDefault="00F66044" w:rsidP="00F66044">
      <w:pPr>
        <w:rPr>
          <w:lang w:eastAsia="es-ES"/>
        </w:rPr>
      </w:pPr>
    </w:p>
    <w:p w14:paraId="7638844F" w14:textId="77777777" w:rsidR="00F66044" w:rsidRDefault="00F66044" w:rsidP="00F66044">
      <w:pPr>
        <w:rPr>
          <w:lang w:eastAsia="es-ES"/>
        </w:rPr>
      </w:pPr>
    </w:p>
    <w:p w14:paraId="7138B5FE" w14:textId="77777777" w:rsidR="00F66044" w:rsidRDefault="00F66044" w:rsidP="00F66044">
      <w:pPr>
        <w:rPr>
          <w:lang w:eastAsia="es-ES"/>
        </w:rPr>
      </w:pPr>
    </w:p>
    <w:p w14:paraId="27AAD5AC" w14:textId="77777777" w:rsidR="00F66044" w:rsidRDefault="00F66044" w:rsidP="00F66044">
      <w:pPr>
        <w:rPr>
          <w:lang w:eastAsia="es-ES"/>
        </w:rPr>
      </w:pPr>
    </w:p>
    <w:p w14:paraId="5FD3FFD3" w14:textId="77777777" w:rsidR="00F66044" w:rsidRDefault="00F66044" w:rsidP="00F66044">
      <w:pPr>
        <w:rPr>
          <w:lang w:eastAsia="es-ES"/>
        </w:rPr>
      </w:pPr>
    </w:p>
    <w:p w14:paraId="630A2169" w14:textId="77777777" w:rsidR="00F66044" w:rsidRDefault="00F66044" w:rsidP="00F66044">
      <w:pPr>
        <w:rPr>
          <w:lang w:eastAsia="es-ES"/>
        </w:rPr>
      </w:pPr>
    </w:p>
    <w:p w14:paraId="16B0983B" w14:textId="77777777" w:rsidR="00F66044" w:rsidRDefault="00F66044" w:rsidP="00F66044">
      <w:pPr>
        <w:rPr>
          <w:lang w:eastAsia="es-ES"/>
        </w:rPr>
      </w:pPr>
    </w:p>
    <w:p w14:paraId="0FCCD62B" w14:textId="77777777" w:rsidR="00F66044" w:rsidRDefault="00F66044" w:rsidP="00F66044">
      <w:pPr>
        <w:rPr>
          <w:lang w:eastAsia="es-ES"/>
        </w:rPr>
      </w:pPr>
    </w:p>
    <w:p w14:paraId="3AA5598A" w14:textId="77777777" w:rsidR="00F66044" w:rsidRDefault="00F66044" w:rsidP="00F66044">
      <w:pPr>
        <w:rPr>
          <w:lang w:eastAsia="es-ES"/>
        </w:rPr>
      </w:pPr>
    </w:p>
    <w:p w14:paraId="74C15BD6" w14:textId="77777777" w:rsidR="00F66044" w:rsidRDefault="00F66044" w:rsidP="00F66044">
      <w:pPr>
        <w:rPr>
          <w:lang w:eastAsia="es-ES"/>
        </w:rPr>
      </w:pPr>
    </w:p>
    <w:p w14:paraId="787DDF0B" w14:textId="77777777" w:rsidR="00F66044" w:rsidRDefault="00F66044" w:rsidP="00F66044">
      <w:pPr>
        <w:rPr>
          <w:lang w:eastAsia="es-ES"/>
        </w:rPr>
      </w:pPr>
    </w:p>
    <w:p w14:paraId="02E4197C" w14:textId="77777777" w:rsidR="00F66044" w:rsidRDefault="00F66044" w:rsidP="00F66044">
      <w:pPr>
        <w:rPr>
          <w:lang w:eastAsia="es-ES"/>
        </w:rPr>
      </w:pPr>
    </w:p>
    <w:p w14:paraId="6EEB3622" w14:textId="77777777" w:rsidR="00F66044" w:rsidRDefault="00F66044" w:rsidP="00F66044">
      <w:pPr>
        <w:rPr>
          <w:lang w:eastAsia="es-ES"/>
        </w:rPr>
      </w:pPr>
    </w:p>
    <w:p w14:paraId="4040F514" w14:textId="77777777" w:rsidR="00F66044" w:rsidRDefault="00F66044" w:rsidP="00F66044">
      <w:pPr>
        <w:rPr>
          <w:lang w:eastAsia="es-ES"/>
        </w:rPr>
      </w:pPr>
    </w:p>
    <w:p w14:paraId="1706E8B8" w14:textId="77777777" w:rsidR="00F66044" w:rsidRDefault="00F66044" w:rsidP="00F66044">
      <w:pPr>
        <w:pStyle w:val="Ttulo1"/>
        <w:jc w:val="both"/>
        <w:rPr>
          <w:lang w:eastAsia="es-ES"/>
        </w:rPr>
      </w:pPr>
      <w:r>
        <w:rPr>
          <w:lang w:eastAsia="es-ES"/>
        </w:rPr>
        <w:t>INTRODUCCION</w:t>
      </w:r>
    </w:p>
    <w:p w14:paraId="7F1A9642" w14:textId="77777777" w:rsidR="00F66044" w:rsidRDefault="00F66044" w:rsidP="00F66044">
      <w:pPr>
        <w:jc w:val="both"/>
        <w:rPr>
          <w:lang w:eastAsia="es-ES"/>
        </w:rPr>
      </w:pPr>
      <w:r w:rsidRPr="000E5EFA">
        <w:rPr>
          <w:lang w:eastAsia="es-ES"/>
        </w:rPr>
        <w:t>Este informe presenta las estadísticas generadas por la Unidad de Compras Públicas durante el último trimestre del año 2024</w:t>
      </w:r>
      <w:r>
        <w:rPr>
          <w:lang w:eastAsia="es-ES"/>
        </w:rPr>
        <w:t>, c</w:t>
      </w:r>
      <w:r w:rsidRPr="000E5EFA">
        <w:rPr>
          <w:lang w:eastAsia="es-ES"/>
        </w:rPr>
        <w:t>onsolidando la gestión realizada en el marco de la normativa vigente.</w:t>
      </w:r>
    </w:p>
    <w:p w14:paraId="3A0363C1" w14:textId="77777777" w:rsidR="00F66044" w:rsidRDefault="00F66044" w:rsidP="00F66044">
      <w:pPr>
        <w:rPr>
          <w:lang w:eastAsia="es-ES"/>
        </w:rPr>
      </w:pPr>
    </w:p>
    <w:p w14:paraId="2F16ADAB" w14:textId="77777777" w:rsidR="00F66044" w:rsidRDefault="00F66044" w:rsidP="00F66044">
      <w:pPr>
        <w:pStyle w:val="Ttulo1"/>
      </w:pPr>
      <w:r>
        <w:t>Estadísticas Generales del Último Trimestre</w:t>
      </w:r>
    </w:p>
    <w:p w14:paraId="141148B3" w14:textId="77777777" w:rsidR="00F66044" w:rsidRDefault="00F66044" w:rsidP="00F66044">
      <w:r>
        <w:rPr>
          <w:noProof/>
          <w:lang w:val="es-MX" w:eastAsia="es-MX"/>
        </w:rPr>
        <w:drawing>
          <wp:anchor distT="0" distB="0" distL="114300" distR="114300" simplePos="0" relativeHeight="251786240" behindDoc="0" locked="0" layoutInCell="1" allowOverlap="1" wp14:anchorId="22692703" wp14:editId="370A6473">
            <wp:simplePos x="0" y="0"/>
            <wp:positionH relativeFrom="page">
              <wp:align>center</wp:align>
            </wp:positionH>
            <wp:positionV relativeFrom="paragraph">
              <wp:posOffset>1299845</wp:posOffset>
            </wp:positionV>
            <wp:extent cx="6519545" cy="3930015"/>
            <wp:effectExtent l="0" t="0" r="0" b="0"/>
            <wp:wrapTopAndBottom/>
            <wp:docPr id="1406401422" name="Imagen 140640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519545" cy="3930015"/>
                    </a:xfrm>
                    <a:prstGeom prst="rect">
                      <a:avLst/>
                    </a:prstGeom>
                    <a:noFill/>
                  </pic:spPr>
                </pic:pic>
              </a:graphicData>
            </a:graphic>
            <wp14:sizeRelH relativeFrom="margin">
              <wp14:pctWidth>0</wp14:pctWidth>
            </wp14:sizeRelH>
            <wp14:sizeRelV relativeFrom="margin">
              <wp14:pctHeight>0</wp14:pctHeight>
            </wp14:sizeRelV>
          </wp:anchor>
        </w:drawing>
      </w:r>
      <w:r w:rsidRPr="00290B1A">
        <w:rPr>
          <w:noProof/>
          <w:lang w:val="es-MX" w:eastAsia="es-MX"/>
        </w:rPr>
        <w:drawing>
          <wp:inline distT="0" distB="0" distL="0" distR="0" wp14:anchorId="24BC58C2" wp14:editId="68A5E12B">
            <wp:extent cx="5250180" cy="1135380"/>
            <wp:effectExtent l="0" t="0" r="762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50180" cy="1135380"/>
                    </a:xfrm>
                    <a:prstGeom prst="rect">
                      <a:avLst/>
                    </a:prstGeom>
                    <a:noFill/>
                    <a:ln>
                      <a:noFill/>
                    </a:ln>
                  </pic:spPr>
                </pic:pic>
              </a:graphicData>
            </a:graphic>
          </wp:inline>
        </w:drawing>
      </w:r>
    </w:p>
    <w:p w14:paraId="761EAAC1" w14:textId="77777777" w:rsidR="00F66044" w:rsidRDefault="00F66044" w:rsidP="00F66044"/>
    <w:p w14:paraId="1189A301" w14:textId="77777777" w:rsidR="00F66044" w:rsidRDefault="00F66044" w:rsidP="00F66044"/>
    <w:p w14:paraId="683F1EA0" w14:textId="77777777" w:rsidR="00F66044" w:rsidRDefault="00F66044" w:rsidP="00F66044"/>
    <w:p w14:paraId="5886C1FB" w14:textId="77777777" w:rsidR="00F66044" w:rsidRDefault="00F66044" w:rsidP="00F66044"/>
    <w:p w14:paraId="789F2D1B" w14:textId="3D77B809" w:rsidR="00F66044" w:rsidRDefault="00F66044" w:rsidP="00F66044"/>
    <w:p w14:paraId="25BEF31E" w14:textId="77777777" w:rsidR="00F66044" w:rsidRDefault="00F66044" w:rsidP="00F66044"/>
    <w:p w14:paraId="0D925B20" w14:textId="77777777" w:rsidR="00F66044" w:rsidRDefault="00F66044" w:rsidP="00F66044">
      <w:r w:rsidRPr="00290B1A">
        <w:rPr>
          <w:noProof/>
          <w:lang w:val="es-MX" w:eastAsia="es-MX"/>
        </w:rPr>
        <w:drawing>
          <wp:anchor distT="0" distB="0" distL="114300" distR="114300" simplePos="0" relativeHeight="251783168" behindDoc="0" locked="0" layoutInCell="1" allowOverlap="1" wp14:anchorId="3EBC0E88" wp14:editId="4F863E10">
            <wp:simplePos x="0" y="0"/>
            <wp:positionH relativeFrom="page">
              <wp:posOffset>1103033</wp:posOffset>
            </wp:positionH>
            <wp:positionV relativeFrom="paragraph">
              <wp:posOffset>36517</wp:posOffset>
            </wp:positionV>
            <wp:extent cx="5536565" cy="1828800"/>
            <wp:effectExtent l="0" t="0" r="6985" b="0"/>
            <wp:wrapSquare wrapText="bothSides"/>
            <wp:docPr id="1934818459" name="Imagen 1934818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36565"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BE86E8" w14:textId="77777777" w:rsidR="00F66044" w:rsidRDefault="00F66044" w:rsidP="00F66044"/>
    <w:p w14:paraId="224A5989" w14:textId="77777777" w:rsidR="00F66044" w:rsidRDefault="00F66044" w:rsidP="00F66044"/>
    <w:p w14:paraId="19599BC9" w14:textId="77777777" w:rsidR="00F66044" w:rsidRDefault="00F66044" w:rsidP="00F66044"/>
    <w:p w14:paraId="1DBA3EA5" w14:textId="77777777" w:rsidR="00F66044" w:rsidRDefault="00F66044" w:rsidP="00F66044"/>
    <w:p w14:paraId="0D020481" w14:textId="77777777" w:rsidR="00F66044" w:rsidRDefault="00F66044" w:rsidP="00F66044"/>
    <w:p w14:paraId="2173840F" w14:textId="77777777" w:rsidR="00F66044" w:rsidRDefault="00F66044" w:rsidP="00F66044"/>
    <w:p w14:paraId="6FBA79BB" w14:textId="43D0C283" w:rsidR="00F66044" w:rsidRDefault="00F66044" w:rsidP="00F66044">
      <w:r w:rsidRPr="003B2902">
        <w:rPr>
          <w:noProof/>
          <w:lang w:val="es-MX" w:eastAsia="es-MX"/>
        </w:rPr>
        <w:drawing>
          <wp:anchor distT="0" distB="0" distL="114300" distR="114300" simplePos="0" relativeHeight="251785216" behindDoc="0" locked="0" layoutInCell="1" allowOverlap="1" wp14:anchorId="6035093F" wp14:editId="572396E0">
            <wp:simplePos x="0" y="0"/>
            <wp:positionH relativeFrom="page">
              <wp:posOffset>662940</wp:posOffset>
            </wp:positionH>
            <wp:positionV relativeFrom="paragraph">
              <wp:posOffset>4572635</wp:posOffset>
            </wp:positionV>
            <wp:extent cx="5473065" cy="1664970"/>
            <wp:effectExtent l="0" t="0" r="0" b="0"/>
            <wp:wrapTopAndBottom/>
            <wp:docPr id="1295126357" name="Imagen 1295126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73065" cy="1664970"/>
                    </a:xfrm>
                    <a:prstGeom prst="rect">
                      <a:avLst/>
                    </a:prstGeom>
                    <a:noFill/>
                    <a:ln>
                      <a:noFill/>
                    </a:ln>
                  </pic:spPr>
                </pic:pic>
              </a:graphicData>
            </a:graphic>
          </wp:anchor>
        </w:drawing>
      </w:r>
      <w:r>
        <w:rPr>
          <w:noProof/>
          <w:lang w:val="es-MX" w:eastAsia="es-MX"/>
        </w:rPr>
        <w:drawing>
          <wp:anchor distT="0" distB="0" distL="114300" distR="114300" simplePos="0" relativeHeight="251784192" behindDoc="0" locked="0" layoutInCell="1" allowOverlap="1" wp14:anchorId="6C07D0AA" wp14:editId="02DCF655">
            <wp:simplePos x="0" y="0"/>
            <wp:positionH relativeFrom="margin">
              <wp:align>right</wp:align>
            </wp:positionH>
            <wp:positionV relativeFrom="paragraph">
              <wp:posOffset>169943</wp:posOffset>
            </wp:positionV>
            <wp:extent cx="6480000" cy="4080950"/>
            <wp:effectExtent l="0" t="0" r="0" b="0"/>
            <wp:wrapSquare wrapText="bothSides"/>
            <wp:docPr id="2002009466" name="Imagen 2002009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80000" cy="4080950"/>
                    </a:xfrm>
                    <a:prstGeom prst="rect">
                      <a:avLst/>
                    </a:prstGeom>
                    <a:noFill/>
                  </pic:spPr>
                </pic:pic>
              </a:graphicData>
            </a:graphic>
            <wp14:sizeRelH relativeFrom="margin">
              <wp14:pctWidth>0</wp14:pctWidth>
            </wp14:sizeRelH>
            <wp14:sizeRelV relativeFrom="margin">
              <wp14:pctHeight>0</wp14:pctHeight>
            </wp14:sizeRelV>
          </wp:anchor>
        </w:drawing>
      </w:r>
    </w:p>
    <w:p w14:paraId="5FDCE0E9" w14:textId="7369A0E8" w:rsidR="00F66044" w:rsidRDefault="00F66044" w:rsidP="00F66044"/>
    <w:p w14:paraId="37AD2CBA" w14:textId="05590991" w:rsidR="00F66044" w:rsidRDefault="00F66044" w:rsidP="00F66044"/>
    <w:p w14:paraId="0999AC7F" w14:textId="45CB3AF1" w:rsidR="00F66044" w:rsidRDefault="00F66044" w:rsidP="00F66044">
      <w:r>
        <w:rPr>
          <w:noProof/>
          <w:lang w:val="es-MX" w:eastAsia="es-MX"/>
        </w:rPr>
        <w:drawing>
          <wp:anchor distT="0" distB="0" distL="114300" distR="114300" simplePos="0" relativeHeight="251787264" behindDoc="0" locked="0" layoutInCell="1" allowOverlap="1" wp14:anchorId="71E2D5FF" wp14:editId="0CDCC1E9">
            <wp:simplePos x="0" y="0"/>
            <wp:positionH relativeFrom="column">
              <wp:posOffset>250190</wp:posOffset>
            </wp:positionH>
            <wp:positionV relativeFrom="paragraph">
              <wp:posOffset>175895</wp:posOffset>
            </wp:positionV>
            <wp:extent cx="5772273" cy="3499149"/>
            <wp:effectExtent l="0" t="0" r="0" b="6350"/>
            <wp:wrapTopAndBottom/>
            <wp:docPr id="864424003" name="Imagen 86442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72273" cy="3499149"/>
                    </a:xfrm>
                    <a:prstGeom prst="rect">
                      <a:avLst/>
                    </a:prstGeom>
                    <a:noFill/>
                  </pic:spPr>
                </pic:pic>
              </a:graphicData>
            </a:graphic>
          </wp:anchor>
        </w:drawing>
      </w:r>
    </w:p>
    <w:p w14:paraId="7FF8C0C6" w14:textId="6B14E14D" w:rsidR="00F66044" w:rsidRDefault="00F66044" w:rsidP="00F66044"/>
    <w:p w14:paraId="04F98687" w14:textId="78696FF3" w:rsidR="00F66044" w:rsidRDefault="00F66044" w:rsidP="00F66044">
      <w:pPr>
        <w:pStyle w:val="Ttulo1"/>
        <w:jc w:val="both"/>
      </w:pPr>
      <w:r>
        <w:t>CONCLUSIÓN</w:t>
      </w:r>
    </w:p>
    <w:p w14:paraId="73AA8B95" w14:textId="77777777" w:rsidR="00F66044" w:rsidRDefault="00F66044" w:rsidP="00F66044">
      <w:r>
        <w:t>Durante el último trimestre del año 2024, la Unidad de Compras Públicas gestionó y finalizó diversos procesos de contratación, alcanzando un monto total adjudicado de $321,182.40. Este monto se distribuyó en diferentes rubros, incluyendo gastos para las festividades patronales, adquisición de equipos informáticos, insumos administrativos y beneficios para los empleados municipales.</w:t>
      </w:r>
    </w:p>
    <w:p w14:paraId="612D2B73" w14:textId="70B9C937" w:rsidR="00F66044" w:rsidRDefault="00F66044" w:rsidP="00F66044">
      <w:pPr>
        <w:spacing w:after="0" w:line="276" w:lineRule="auto"/>
        <w:jc w:val="both"/>
      </w:pPr>
      <w:r>
        <w:t>La asignación de estos recursos refleja un enfoque entre las necesidades operativas de la institución y el cumplimiento de actividades comunitarias y administrativas. Este informe reafirma el compromiso de la unidad con la eficiencia y la transparencia en la gestión de adquisiciones públicas.</w:t>
      </w:r>
    </w:p>
    <w:p w14:paraId="74B018F0" w14:textId="77777777" w:rsidR="00F66044" w:rsidRDefault="00F66044" w:rsidP="00F66044">
      <w:pPr>
        <w:spacing w:after="0" w:line="276" w:lineRule="auto"/>
        <w:jc w:val="both"/>
      </w:pPr>
    </w:p>
    <w:p w14:paraId="44B34D4E" w14:textId="77777777" w:rsidR="00F66044" w:rsidRDefault="00F66044" w:rsidP="00F66044">
      <w:pPr>
        <w:spacing w:after="0" w:line="276" w:lineRule="auto"/>
        <w:jc w:val="both"/>
      </w:pPr>
    </w:p>
    <w:p w14:paraId="5A930D19" w14:textId="77777777" w:rsidR="00F66044" w:rsidRDefault="00F66044" w:rsidP="00F66044">
      <w:pPr>
        <w:spacing w:after="0" w:line="276" w:lineRule="auto"/>
        <w:jc w:val="both"/>
      </w:pPr>
    </w:p>
    <w:p w14:paraId="480C39F3" w14:textId="77777777" w:rsidR="00F66044" w:rsidRDefault="00F66044" w:rsidP="00F66044">
      <w:pPr>
        <w:spacing w:after="0" w:line="276" w:lineRule="auto"/>
        <w:jc w:val="both"/>
      </w:pPr>
    </w:p>
    <w:p w14:paraId="6A6F290F" w14:textId="77777777" w:rsidR="00F66044" w:rsidRDefault="00F66044" w:rsidP="00F66044">
      <w:pPr>
        <w:spacing w:after="0" w:line="276" w:lineRule="auto"/>
        <w:jc w:val="both"/>
      </w:pPr>
    </w:p>
    <w:p w14:paraId="6BF213B6" w14:textId="77777777" w:rsidR="00F66044" w:rsidRDefault="00F66044" w:rsidP="00F66044">
      <w:pPr>
        <w:spacing w:after="0" w:line="276" w:lineRule="auto"/>
        <w:jc w:val="both"/>
      </w:pPr>
    </w:p>
    <w:p w14:paraId="141A8F4F" w14:textId="77777777" w:rsidR="00F66044" w:rsidRDefault="00F66044" w:rsidP="00F66044">
      <w:pPr>
        <w:spacing w:after="0" w:line="276" w:lineRule="auto"/>
        <w:jc w:val="both"/>
      </w:pPr>
    </w:p>
    <w:p w14:paraId="2C20A1F2" w14:textId="77777777" w:rsidR="00F66044" w:rsidRDefault="00F66044" w:rsidP="00F66044">
      <w:pPr>
        <w:spacing w:after="0" w:line="276" w:lineRule="auto"/>
        <w:jc w:val="both"/>
      </w:pPr>
    </w:p>
    <w:p w14:paraId="1E58377E" w14:textId="77777777" w:rsidR="00F66044" w:rsidRDefault="00F66044" w:rsidP="00F66044">
      <w:pPr>
        <w:spacing w:after="0" w:line="276" w:lineRule="auto"/>
        <w:jc w:val="both"/>
      </w:pPr>
    </w:p>
    <w:p w14:paraId="225DBAFE" w14:textId="77777777" w:rsidR="00F66044" w:rsidRDefault="00F66044" w:rsidP="00F66044">
      <w:pPr>
        <w:spacing w:after="0" w:line="276" w:lineRule="auto"/>
        <w:jc w:val="both"/>
      </w:pPr>
    </w:p>
    <w:p w14:paraId="7D86099A" w14:textId="77777777" w:rsidR="00F66044" w:rsidRDefault="00F66044" w:rsidP="00F66044">
      <w:pPr>
        <w:spacing w:after="0" w:line="276" w:lineRule="auto"/>
        <w:jc w:val="both"/>
      </w:pPr>
    </w:p>
    <w:p w14:paraId="0C9D5D5E" w14:textId="77777777" w:rsidR="00F66044" w:rsidRDefault="00F66044" w:rsidP="00F66044">
      <w:pPr>
        <w:spacing w:after="0" w:line="276" w:lineRule="auto"/>
        <w:jc w:val="both"/>
      </w:pPr>
    </w:p>
    <w:p w14:paraId="692010F0" w14:textId="77777777" w:rsidR="00F66044" w:rsidRDefault="00F66044" w:rsidP="00F66044">
      <w:pPr>
        <w:spacing w:after="0" w:line="276" w:lineRule="auto"/>
        <w:jc w:val="both"/>
      </w:pPr>
    </w:p>
    <w:p w14:paraId="62F16283" w14:textId="77777777" w:rsidR="00F66044" w:rsidRDefault="00F66044" w:rsidP="00F66044">
      <w:pPr>
        <w:spacing w:after="0" w:line="276" w:lineRule="auto"/>
        <w:jc w:val="both"/>
      </w:pPr>
    </w:p>
    <w:p w14:paraId="4DC0AF77" w14:textId="77777777" w:rsidR="00F66044" w:rsidRDefault="00F66044" w:rsidP="00F66044">
      <w:pPr>
        <w:spacing w:after="0" w:line="276" w:lineRule="auto"/>
        <w:jc w:val="both"/>
      </w:pPr>
    </w:p>
    <w:p w14:paraId="12F8A4F4" w14:textId="77777777" w:rsidR="00854085" w:rsidRDefault="00854085" w:rsidP="00F66044">
      <w:pPr>
        <w:spacing w:after="0" w:line="276" w:lineRule="auto"/>
        <w:jc w:val="both"/>
      </w:pPr>
    </w:p>
    <w:p w14:paraId="0EA8B93D" w14:textId="77777777" w:rsidR="00854085" w:rsidRDefault="00854085" w:rsidP="00F66044">
      <w:pPr>
        <w:spacing w:after="0" w:line="276" w:lineRule="auto"/>
        <w:jc w:val="both"/>
      </w:pPr>
    </w:p>
    <w:p w14:paraId="4AFE1006" w14:textId="77777777" w:rsidR="00854085" w:rsidRDefault="00854085" w:rsidP="00F66044">
      <w:pPr>
        <w:spacing w:after="0" w:line="276" w:lineRule="auto"/>
        <w:jc w:val="both"/>
      </w:pPr>
    </w:p>
    <w:p w14:paraId="5CA8E38E" w14:textId="77777777" w:rsidR="00854085" w:rsidRDefault="00854085" w:rsidP="00F66044">
      <w:pPr>
        <w:spacing w:after="0" w:line="276" w:lineRule="auto"/>
        <w:jc w:val="both"/>
      </w:pPr>
    </w:p>
    <w:p w14:paraId="58AAF074" w14:textId="77777777" w:rsidR="00854085" w:rsidRDefault="00854085" w:rsidP="00F66044">
      <w:pPr>
        <w:spacing w:after="0" w:line="276" w:lineRule="auto"/>
        <w:jc w:val="both"/>
      </w:pPr>
    </w:p>
    <w:p w14:paraId="53EBC721" w14:textId="77777777" w:rsidR="00854085" w:rsidRDefault="00854085" w:rsidP="00F66044">
      <w:pPr>
        <w:spacing w:after="0" w:line="276" w:lineRule="auto"/>
        <w:jc w:val="both"/>
      </w:pPr>
    </w:p>
    <w:p w14:paraId="061FBA0D" w14:textId="77777777" w:rsidR="00854085" w:rsidRDefault="00854085" w:rsidP="00F66044">
      <w:pPr>
        <w:spacing w:after="0" w:line="276" w:lineRule="auto"/>
        <w:jc w:val="both"/>
      </w:pPr>
    </w:p>
    <w:p w14:paraId="1C76D783" w14:textId="77777777" w:rsidR="00854085" w:rsidRDefault="00854085" w:rsidP="00F66044">
      <w:pPr>
        <w:spacing w:after="0" w:line="276" w:lineRule="auto"/>
        <w:jc w:val="both"/>
      </w:pPr>
    </w:p>
    <w:p w14:paraId="459D9DFF" w14:textId="77777777" w:rsidR="00854085" w:rsidRDefault="00854085" w:rsidP="00F66044">
      <w:pPr>
        <w:spacing w:after="0" w:line="276" w:lineRule="auto"/>
        <w:jc w:val="both"/>
      </w:pPr>
    </w:p>
    <w:p w14:paraId="3B199EF5" w14:textId="77777777" w:rsidR="00854085" w:rsidRDefault="00854085" w:rsidP="00F66044">
      <w:pPr>
        <w:spacing w:after="0" w:line="276" w:lineRule="auto"/>
        <w:jc w:val="both"/>
      </w:pPr>
    </w:p>
    <w:p w14:paraId="0868E421" w14:textId="77777777" w:rsidR="00854085" w:rsidRDefault="00854085" w:rsidP="00F66044">
      <w:pPr>
        <w:spacing w:after="0" w:line="276" w:lineRule="auto"/>
        <w:jc w:val="both"/>
      </w:pPr>
    </w:p>
    <w:p w14:paraId="37248B59" w14:textId="77777777" w:rsidR="00854085" w:rsidRDefault="00854085" w:rsidP="00F66044">
      <w:pPr>
        <w:spacing w:after="0" w:line="276" w:lineRule="auto"/>
        <w:jc w:val="both"/>
      </w:pPr>
    </w:p>
    <w:p w14:paraId="5365ACE1" w14:textId="77777777" w:rsidR="00854085" w:rsidRDefault="00854085" w:rsidP="00F66044">
      <w:pPr>
        <w:spacing w:after="0" w:line="276" w:lineRule="auto"/>
        <w:jc w:val="both"/>
      </w:pPr>
    </w:p>
    <w:p w14:paraId="42B74032" w14:textId="77777777" w:rsidR="00854085" w:rsidRDefault="00854085" w:rsidP="00F66044">
      <w:pPr>
        <w:spacing w:after="0" w:line="276" w:lineRule="auto"/>
        <w:jc w:val="both"/>
      </w:pPr>
    </w:p>
    <w:p w14:paraId="65261310" w14:textId="77777777" w:rsidR="00854085" w:rsidRDefault="00854085" w:rsidP="00F66044">
      <w:pPr>
        <w:spacing w:after="0" w:line="276" w:lineRule="auto"/>
        <w:jc w:val="both"/>
      </w:pPr>
    </w:p>
    <w:p w14:paraId="6C482909" w14:textId="77777777" w:rsidR="00854085" w:rsidRDefault="00854085" w:rsidP="00F66044">
      <w:pPr>
        <w:spacing w:after="0" w:line="276" w:lineRule="auto"/>
        <w:jc w:val="both"/>
      </w:pPr>
    </w:p>
    <w:p w14:paraId="623E179D" w14:textId="77777777" w:rsidR="00F66044" w:rsidRDefault="00F66044" w:rsidP="00F66044">
      <w:pPr>
        <w:spacing w:after="0" w:line="276" w:lineRule="auto"/>
        <w:jc w:val="both"/>
      </w:pPr>
    </w:p>
    <w:p w14:paraId="0351702B" w14:textId="77777777" w:rsidR="00F66044" w:rsidRDefault="00F66044" w:rsidP="00F66044">
      <w:pPr>
        <w:spacing w:after="0" w:line="276" w:lineRule="auto"/>
        <w:jc w:val="both"/>
        <w:rPr>
          <w:rFonts w:ascii="Montserrat" w:eastAsia="Arial" w:hAnsi="Montserrat" w:cs="Arial"/>
          <w:b/>
          <w:bCs/>
          <w:sz w:val="24"/>
          <w:szCs w:val="24"/>
          <w:lang w:val="es-SV"/>
        </w:rPr>
      </w:pPr>
    </w:p>
    <w:tbl>
      <w:tblPr>
        <w:tblW w:w="11000" w:type="dxa"/>
        <w:tblCellMar>
          <w:top w:w="15" w:type="dxa"/>
          <w:left w:w="70" w:type="dxa"/>
          <w:right w:w="70" w:type="dxa"/>
        </w:tblCellMar>
        <w:tblLook w:val="04A0" w:firstRow="1" w:lastRow="0" w:firstColumn="1" w:lastColumn="0" w:noHBand="0" w:noVBand="1"/>
      </w:tblPr>
      <w:tblGrid>
        <w:gridCol w:w="10854"/>
        <w:gridCol w:w="146"/>
      </w:tblGrid>
      <w:tr w:rsidR="00F66044" w:rsidRPr="00C32B96" w14:paraId="3E23A39E" w14:textId="77777777" w:rsidTr="00021827">
        <w:trPr>
          <w:gridAfter w:val="1"/>
          <w:wAfter w:w="115" w:type="dxa"/>
          <w:trHeight w:val="450"/>
        </w:trPr>
        <w:tc>
          <w:tcPr>
            <w:tcW w:w="10885" w:type="dxa"/>
            <w:vMerge w:val="restart"/>
            <w:tcBorders>
              <w:top w:val="single" w:sz="4" w:space="0" w:color="auto"/>
              <w:left w:val="single" w:sz="4" w:space="0" w:color="auto"/>
              <w:bottom w:val="single" w:sz="4" w:space="0" w:color="auto"/>
              <w:right w:val="single" w:sz="4" w:space="0" w:color="auto"/>
            </w:tcBorders>
            <w:shd w:val="clear" w:color="000000" w:fill="ACB9CA"/>
            <w:vAlign w:val="bottom"/>
            <w:hideMark/>
          </w:tcPr>
          <w:p w14:paraId="57930495"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lastRenderedPageBreak/>
              <w:t>ESTADISTICAS DE SERVICIOS PRESTADOS POR LA UNIDAD DE JUVENTUD</w:t>
            </w:r>
            <w:r w:rsidRPr="00C32B96">
              <w:rPr>
                <w:rFonts w:ascii="Montserrat" w:eastAsia="Times New Roman" w:hAnsi="Montserrat" w:cs="Calibri"/>
                <w:color w:val="000000"/>
                <w:sz w:val="24"/>
                <w:szCs w:val="24"/>
                <w:lang w:val="es-SV" w:eastAsia="es-SV"/>
              </w:rPr>
              <w:br/>
              <w:t>CUARTO TRIMESTRE - 2024</w:t>
            </w:r>
          </w:p>
        </w:tc>
      </w:tr>
      <w:tr w:rsidR="00F66044" w:rsidRPr="00C32B96" w14:paraId="4B6009FB" w14:textId="77777777" w:rsidTr="00021827">
        <w:trPr>
          <w:trHeight w:val="386"/>
        </w:trPr>
        <w:tc>
          <w:tcPr>
            <w:tcW w:w="10885" w:type="dxa"/>
            <w:vMerge/>
            <w:tcBorders>
              <w:top w:val="single" w:sz="4" w:space="0" w:color="auto"/>
              <w:left w:val="single" w:sz="4" w:space="0" w:color="auto"/>
              <w:bottom w:val="single" w:sz="4" w:space="0" w:color="auto"/>
              <w:right w:val="single" w:sz="4" w:space="0" w:color="auto"/>
            </w:tcBorders>
            <w:vAlign w:val="center"/>
            <w:hideMark/>
          </w:tcPr>
          <w:p w14:paraId="7848B5EB" w14:textId="77777777" w:rsidR="00F66044" w:rsidRPr="00C32B96" w:rsidRDefault="00F66044" w:rsidP="00021827">
            <w:pPr>
              <w:spacing w:after="0" w:line="240" w:lineRule="auto"/>
              <w:rPr>
                <w:rFonts w:ascii="Montserrat" w:eastAsia="Times New Roman" w:hAnsi="Montserrat" w:cs="Calibri"/>
                <w:color w:val="000000"/>
                <w:sz w:val="24"/>
                <w:szCs w:val="24"/>
                <w:lang w:val="es-SV" w:eastAsia="es-SV"/>
              </w:rPr>
            </w:pPr>
          </w:p>
        </w:tc>
        <w:tc>
          <w:tcPr>
            <w:tcW w:w="115" w:type="dxa"/>
            <w:tcBorders>
              <w:top w:val="nil"/>
              <w:left w:val="nil"/>
              <w:bottom w:val="nil"/>
              <w:right w:val="nil"/>
            </w:tcBorders>
            <w:shd w:val="clear" w:color="auto" w:fill="auto"/>
            <w:noWrap/>
            <w:vAlign w:val="bottom"/>
            <w:hideMark/>
          </w:tcPr>
          <w:p w14:paraId="1877EA31"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p>
        </w:tc>
      </w:tr>
    </w:tbl>
    <w:p w14:paraId="3E6BB428" w14:textId="77777777" w:rsidR="00F66044" w:rsidRDefault="00F66044" w:rsidP="00F66044"/>
    <w:p w14:paraId="1FD1B26E" w14:textId="77777777" w:rsidR="00F66044" w:rsidRDefault="00F66044" w:rsidP="00F66044"/>
    <w:tbl>
      <w:tblPr>
        <w:tblW w:w="7860" w:type="dxa"/>
        <w:jc w:val="center"/>
        <w:tblCellMar>
          <w:left w:w="70" w:type="dxa"/>
          <w:right w:w="70" w:type="dxa"/>
        </w:tblCellMar>
        <w:tblLook w:val="04A0" w:firstRow="1" w:lastRow="0" w:firstColumn="1" w:lastColumn="0" w:noHBand="0" w:noVBand="1"/>
      </w:tblPr>
      <w:tblGrid>
        <w:gridCol w:w="2963"/>
        <w:gridCol w:w="2019"/>
        <w:gridCol w:w="1801"/>
        <w:gridCol w:w="1077"/>
      </w:tblGrid>
      <w:tr w:rsidR="00F66044" w:rsidRPr="00C32B96" w14:paraId="654FFD62" w14:textId="77777777" w:rsidTr="00021827">
        <w:trPr>
          <w:trHeight w:val="450"/>
          <w:jc w:val="center"/>
        </w:trPr>
        <w:tc>
          <w:tcPr>
            <w:tcW w:w="7860" w:type="dxa"/>
            <w:gridSpan w:val="4"/>
            <w:tcBorders>
              <w:top w:val="single" w:sz="4" w:space="0" w:color="auto"/>
              <w:left w:val="single" w:sz="4" w:space="0" w:color="auto"/>
              <w:bottom w:val="single" w:sz="4" w:space="0" w:color="auto"/>
              <w:right w:val="single" w:sz="4" w:space="0" w:color="auto"/>
            </w:tcBorders>
            <w:shd w:val="clear" w:color="000000" w:fill="ACB9CA"/>
            <w:noWrap/>
            <w:vAlign w:val="center"/>
            <w:hideMark/>
          </w:tcPr>
          <w:p w14:paraId="4AB6E3DA"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TALLERES CASA DE LA JUVENTUD </w:t>
            </w:r>
          </w:p>
        </w:tc>
      </w:tr>
      <w:tr w:rsidR="00F66044" w:rsidRPr="00C32B96" w14:paraId="13CD99A8" w14:textId="77777777" w:rsidTr="00021827">
        <w:trPr>
          <w:trHeight w:val="450"/>
          <w:jc w:val="center"/>
        </w:trPr>
        <w:tc>
          <w:tcPr>
            <w:tcW w:w="2963" w:type="dxa"/>
            <w:tcBorders>
              <w:top w:val="nil"/>
              <w:left w:val="single" w:sz="4" w:space="0" w:color="auto"/>
              <w:bottom w:val="single" w:sz="4" w:space="0" w:color="auto"/>
              <w:right w:val="single" w:sz="4" w:space="0" w:color="auto"/>
            </w:tcBorders>
            <w:shd w:val="clear" w:color="auto" w:fill="auto"/>
            <w:noWrap/>
            <w:vAlign w:val="center"/>
            <w:hideMark/>
          </w:tcPr>
          <w:p w14:paraId="48B8749D"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TALLER </w:t>
            </w:r>
          </w:p>
        </w:tc>
        <w:tc>
          <w:tcPr>
            <w:tcW w:w="2019" w:type="dxa"/>
            <w:tcBorders>
              <w:top w:val="nil"/>
              <w:left w:val="nil"/>
              <w:bottom w:val="single" w:sz="4" w:space="0" w:color="auto"/>
              <w:right w:val="single" w:sz="4" w:space="0" w:color="auto"/>
            </w:tcBorders>
            <w:shd w:val="clear" w:color="auto" w:fill="auto"/>
            <w:noWrap/>
            <w:vAlign w:val="center"/>
            <w:hideMark/>
          </w:tcPr>
          <w:p w14:paraId="675E86F8"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MASCULINO </w:t>
            </w:r>
          </w:p>
        </w:tc>
        <w:tc>
          <w:tcPr>
            <w:tcW w:w="1801" w:type="dxa"/>
            <w:tcBorders>
              <w:top w:val="nil"/>
              <w:left w:val="nil"/>
              <w:bottom w:val="single" w:sz="4" w:space="0" w:color="auto"/>
              <w:right w:val="single" w:sz="4" w:space="0" w:color="auto"/>
            </w:tcBorders>
            <w:shd w:val="clear" w:color="auto" w:fill="auto"/>
            <w:noWrap/>
            <w:vAlign w:val="center"/>
            <w:hideMark/>
          </w:tcPr>
          <w:p w14:paraId="306CD36D"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FEMENINO </w:t>
            </w:r>
          </w:p>
        </w:tc>
        <w:tc>
          <w:tcPr>
            <w:tcW w:w="1077" w:type="dxa"/>
            <w:tcBorders>
              <w:top w:val="nil"/>
              <w:left w:val="nil"/>
              <w:bottom w:val="single" w:sz="4" w:space="0" w:color="auto"/>
              <w:right w:val="single" w:sz="4" w:space="0" w:color="auto"/>
            </w:tcBorders>
            <w:shd w:val="clear" w:color="auto" w:fill="auto"/>
            <w:noWrap/>
            <w:vAlign w:val="center"/>
            <w:hideMark/>
          </w:tcPr>
          <w:p w14:paraId="59F7D5B0"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TOTAL </w:t>
            </w:r>
          </w:p>
        </w:tc>
      </w:tr>
      <w:tr w:rsidR="00F66044" w:rsidRPr="00C32B96" w14:paraId="2CA277A4" w14:textId="77777777" w:rsidTr="00021827">
        <w:trPr>
          <w:trHeight w:val="390"/>
          <w:jc w:val="center"/>
        </w:trPr>
        <w:tc>
          <w:tcPr>
            <w:tcW w:w="2963" w:type="dxa"/>
            <w:tcBorders>
              <w:top w:val="nil"/>
              <w:left w:val="single" w:sz="4" w:space="0" w:color="auto"/>
              <w:bottom w:val="single" w:sz="4" w:space="0" w:color="auto"/>
              <w:right w:val="single" w:sz="4" w:space="0" w:color="auto"/>
            </w:tcBorders>
            <w:shd w:val="clear" w:color="auto" w:fill="auto"/>
            <w:noWrap/>
            <w:vAlign w:val="center"/>
            <w:hideMark/>
          </w:tcPr>
          <w:p w14:paraId="518C77E7"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MUSICA</w:t>
            </w:r>
          </w:p>
        </w:tc>
        <w:tc>
          <w:tcPr>
            <w:tcW w:w="2019" w:type="dxa"/>
            <w:tcBorders>
              <w:top w:val="nil"/>
              <w:left w:val="nil"/>
              <w:bottom w:val="single" w:sz="4" w:space="0" w:color="auto"/>
              <w:right w:val="single" w:sz="4" w:space="0" w:color="auto"/>
            </w:tcBorders>
            <w:shd w:val="clear" w:color="auto" w:fill="auto"/>
            <w:noWrap/>
            <w:vAlign w:val="center"/>
            <w:hideMark/>
          </w:tcPr>
          <w:p w14:paraId="14E0C9C3"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19</w:t>
            </w:r>
          </w:p>
        </w:tc>
        <w:tc>
          <w:tcPr>
            <w:tcW w:w="1801" w:type="dxa"/>
            <w:tcBorders>
              <w:top w:val="nil"/>
              <w:left w:val="nil"/>
              <w:bottom w:val="single" w:sz="4" w:space="0" w:color="auto"/>
              <w:right w:val="single" w:sz="4" w:space="0" w:color="auto"/>
            </w:tcBorders>
            <w:shd w:val="clear" w:color="auto" w:fill="auto"/>
            <w:noWrap/>
            <w:vAlign w:val="center"/>
            <w:hideMark/>
          </w:tcPr>
          <w:p w14:paraId="0EA90673"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15</w:t>
            </w:r>
          </w:p>
        </w:tc>
        <w:tc>
          <w:tcPr>
            <w:tcW w:w="1077" w:type="dxa"/>
            <w:tcBorders>
              <w:top w:val="nil"/>
              <w:left w:val="nil"/>
              <w:bottom w:val="single" w:sz="4" w:space="0" w:color="auto"/>
              <w:right w:val="single" w:sz="4" w:space="0" w:color="auto"/>
            </w:tcBorders>
            <w:shd w:val="clear" w:color="auto" w:fill="auto"/>
            <w:noWrap/>
            <w:vAlign w:val="center"/>
            <w:hideMark/>
          </w:tcPr>
          <w:p w14:paraId="05691DA2"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34</w:t>
            </w:r>
          </w:p>
        </w:tc>
      </w:tr>
      <w:tr w:rsidR="00F66044" w:rsidRPr="00C32B96" w14:paraId="6F4EDE41" w14:textId="77777777" w:rsidTr="00021827">
        <w:trPr>
          <w:trHeight w:val="390"/>
          <w:jc w:val="center"/>
        </w:trPr>
        <w:tc>
          <w:tcPr>
            <w:tcW w:w="2963" w:type="dxa"/>
            <w:tcBorders>
              <w:top w:val="nil"/>
              <w:left w:val="single" w:sz="4" w:space="0" w:color="auto"/>
              <w:bottom w:val="single" w:sz="4" w:space="0" w:color="auto"/>
              <w:right w:val="single" w:sz="4" w:space="0" w:color="auto"/>
            </w:tcBorders>
            <w:shd w:val="clear" w:color="auto" w:fill="auto"/>
            <w:vAlign w:val="center"/>
            <w:hideMark/>
          </w:tcPr>
          <w:p w14:paraId="6FD4935C"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DIBUJO Y PINTURA</w:t>
            </w:r>
          </w:p>
        </w:tc>
        <w:tc>
          <w:tcPr>
            <w:tcW w:w="2019" w:type="dxa"/>
            <w:tcBorders>
              <w:top w:val="nil"/>
              <w:left w:val="nil"/>
              <w:bottom w:val="single" w:sz="4" w:space="0" w:color="auto"/>
              <w:right w:val="single" w:sz="4" w:space="0" w:color="auto"/>
            </w:tcBorders>
            <w:shd w:val="clear" w:color="auto" w:fill="auto"/>
            <w:noWrap/>
            <w:vAlign w:val="center"/>
            <w:hideMark/>
          </w:tcPr>
          <w:p w14:paraId="492626E2"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36</w:t>
            </w:r>
          </w:p>
        </w:tc>
        <w:tc>
          <w:tcPr>
            <w:tcW w:w="1801" w:type="dxa"/>
            <w:tcBorders>
              <w:top w:val="nil"/>
              <w:left w:val="nil"/>
              <w:bottom w:val="single" w:sz="4" w:space="0" w:color="auto"/>
              <w:right w:val="single" w:sz="4" w:space="0" w:color="auto"/>
            </w:tcBorders>
            <w:shd w:val="clear" w:color="auto" w:fill="auto"/>
            <w:noWrap/>
            <w:vAlign w:val="center"/>
            <w:hideMark/>
          </w:tcPr>
          <w:p w14:paraId="57AE8CAF"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43</w:t>
            </w:r>
          </w:p>
        </w:tc>
        <w:tc>
          <w:tcPr>
            <w:tcW w:w="1077" w:type="dxa"/>
            <w:tcBorders>
              <w:top w:val="nil"/>
              <w:left w:val="nil"/>
              <w:bottom w:val="single" w:sz="4" w:space="0" w:color="auto"/>
              <w:right w:val="single" w:sz="4" w:space="0" w:color="auto"/>
            </w:tcBorders>
            <w:shd w:val="clear" w:color="auto" w:fill="auto"/>
            <w:noWrap/>
            <w:vAlign w:val="center"/>
            <w:hideMark/>
          </w:tcPr>
          <w:p w14:paraId="5E57F495"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79</w:t>
            </w:r>
          </w:p>
        </w:tc>
      </w:tr>
      <w:tr w:rsidR="00F66044" w:rsidRPr="00C32B96" w14:paraId="63123670" w14:textId="77777777" w:rsidTr="00021827">
        <w:trPr>
          <w:trHeight w:val="450"/>
          <w:jc w:val="center"/>
        </w:trPr>
        <w:tc>
          <w:tcPr>
            <w:tcW w:w="678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B1538E"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TOTAL GENERAL </w:t>
            </w:r>
          </w:p>
        </w:tc>
        <w:tc>
          <w:tcPr>
            <w:tcW w:w="1077" w:type="dxa"/>
            <w:tcBorders>
              <w:top w:val="nil"/>
              <w:left w:val="nil"/>
              <w:bottom w:val="single" w:sz="4" w:space="0" w:color="auto"/>
              <w:right w:val="single" w:sz="4" w:space="0" w:color="auto"/>
            </w:tcBorders>
            <w:shd w:val="clear" w:color="000000" w:fill="ACB9CA"/>
            <w:noWrap/>
            <w:vAlign w:val="center"/>
            <w:hideMark/>
          </w:tcPr>
          <w:p w14:paraId="10DF56D0"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113</w:t>
            </w:r>
          </w:p>
        </w:tc>
      </w:tr>
    </w:tbl>
    <w:p w14:paraId="4CBF4E76" w14:textId="77777777" w:rsidR="00F66044" w:rsidRDefault="00F66044" w:rsidP="00F66044">
      <w:pPr>
        <w:jc w:val="center"/>
      </w:pPr>
    </w:p>
    <w:p w14:paraId="6231F4A9" w14:textId="77777777" w:rsidR="00F66044" w:rsidRDefault="00F66044" w:rsidP="00F66044">
      <w:pPr>
        <w:jc w:val="center"/>
      </w:pPr>
    </w:p>
    <w:p w14:paraId="3183D189" w14:textId="77777777" w:rsidR="00F66044" w:rsidRDefault="00F66044" w:rsidP="00F66044">
      <w:pPr>
        <w:jc w:val="center"/>
      </w:pPr>
      <w:r>
        <w:rPr>
          <w:noProof/>
          <w:lang w:val="es-MX" w:eastAsia="es-MX"/>
        </w:rPr>
        <w:drawing>
          <wp:inline distT="0" distB="0" distL="0" distR="0" wp14:anchorId="4CF0E2D7" wp14:editId="503B414C">
            <wp:extent cx="4619625" cy="2195513"/>
            <wp:effectExtent l="0" t="0" r="9525" b="14605"/>
            <wp:docPr id="1296757931" name="Gráfico 1296757931">
              <a:extLst xmlns:a="http://schemas.openxmlformats.org/drawingml/2006/main">
                <a:ext uri="{FF2B5EF4-FFF2-40B4-BE49-F238E27FC236}">
                  <a16:creationId xmlns:a16="http://schemas.microsoft.com/office/drawing/2014/main" id="{D6B37D61-F74D-4229-ACD7-8342245475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290A3BF4" w14:textId="77777777" w:rsidR="00F66044" w:rsidRDefault="00F66044" w:rsidP="00F66044">
      <w:pPr>
        <w:jc w:val="center"/>
      </w:pPr>
    </w:p>
    <w:p w14:paraId="0C3237BA" w14:textId="77777777" w:rsidR="00F66044" w:rsidRDefault="00F66044" w:rsidP="00F66044"/>
    <w:tbl>
      <w:tblPr>
        <w:tblW w:w="7860" w:type="dxa"/>
        <w:jc w:val="center"/>
        <w:tblCellMar>
          <w:left w:w="70" w:type="dxa"/>
          <w:right w:w="70" w:type="dxa"/>
        </w:tblCellMar>
        <w:tblLook w:val="04A0" w:firstRow="1" w:lastRow="0" w:firstColumn="1" w:lastColumn="0" w:noHBand="0" w:noVBand="1"/>
      </w:tblPr>
      <w:tblGrid>
        <w:gridCol w:w="3066"/>
        <w:gridCol w:w="1976"/>
        <w:gridCol w:w="1764"/>
        <w:gridCol w:w="1054"/>
      </w:tblGrid>
      <w:tr w:rsidR="00F66044" w:rsidRPr="00C32B96" w14:paraId="2DCB925A" w14:textId="77777777" w:rsidTr="00021827">
        <w:trPr>
          <w:trHeight w:val="450"/>
          <w:jc w:val="center"/>
        </w:trPr>
        <w:tc>
          <w:tcPr>
            <w:tcW w:w="7860" w:type="dxa"/>
            <w:gridSpan w:val="4"/>
            <w:tcBorders>
              <w:top w:val="single" w:sz="4" w:space="0" w:color="auto"/>
              <w:left w:val="single" w:sz="4" w:space="0" w:color="auto"/>
              <w:bottom w:val="single" w:sz="4" w:space="0" w:color="auto"/>
              <w:right w:val="single" w:sz="4" w:space="0" w:color="auto"/>
            </w:tcBorders>
            <w:shd w:val="clear" w:color="000000" w:fill="ACB9CA"/>
            <w:noWrap/>
            <w:vAlign w:val="center"/>
            <w:hideMark/>
          </w:tcPr>
          <w:p w14:paraId="7D908F04"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TALLERES CENTRO DE ALCANCE  TIKALES</w:t>
            </w:r>
          </w:p>
        </w:tc>
      </w:tr>
      <w:tr w:rsidR="00F66044" w:rsidRPr="00C32B96" w14:paraId="61D214B9" w14:textId="77777777" w:rsidTr="00021827">
        <w:trPr>
          <w:trHeight w:val="450"/>
          <w:jc w:val="center"/>
        </w:trPr>
        <w:tc>
          <w:tcPr>
            <w:tcW w:w="3066" w:type="dxa"/>
            <w:tcBorders>
              <w:top w:val="nil"/>
              <w:left w:val="single" w:sz="4" w:space="0" w:color="auto"/>
              <w:bottom w:val="single" w:sz="4" w:space="0" w:color="auto"/>
              <w:right w:val="single" w:sz="4" w:space="0" w:color="auto"/>
            </w:tcBorders>
            <w:shd w:val="clear" w:color="auto" w:fill="auto"/>
            <w:noWrap/>
            <w:vAlign w:val="bottom"/>
            <w:hideMark/>
          </w:tcPr>
          <w:p w14:paraId="75BA50F2" w14:textId="77777777" w:rsidR="00F66044" w:rsidRPr="00C32B96" w:rsidRDefault="00F66044" w:rsidP="00021827">
            <w:pPr>
              <w:spacing w:after="0" w:line="240" w:lineRule="auto"/>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TALLER </w:t>
            </w:r>
          </w:p>
        </w:tc>
        <w:tc>
          <w:tcPr>
            <w:tcW w:w="1976" w:type="dxa"/>
            <w:tcBorders>
              <w:top w:val="nil"/>
              <w:left w:val="nil"/>
              <w:bottom w:val="single" w:sz="4" w:space="0" w:color="auto"/>
              <w:right w:val="single" w:sz="4" w:space="0" w:color="auto"/>
            </w:tcBorders>
            <w:shd w:val="clear" w:color="auto" w:fill="auto"/>
            <w:noWrap/>
            <w:vAlign w:val="bottom"/>
            <w:hideMark/>
          </w:tcPr>
          <w:p w14:paraId="07C05458"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MASCULINO </w:t>
            </w:r>
          </w:p>
        </w:tc>
        <w:tc>
          <w:tcPr>
            <w:tcW w:w="1764" w:type="dxa"/>
            <w:tcBorders>
              <w:top w:val="nil"/>
              <w:left w:val="nil"/>
              <w:bottom w:val="single" w:sz="4" w:space="0" w:color="auto"/>
              <w:right w:val="single" w:sz="4" w:space="0" w:color="auto"/>
            </w:tcBorders>
            <w:shd w:val="clear" w:color="auto" w:fill="auto"/>
            <w:noWrap/>
            <w:vAlign w:val="bottom"/>
            <w:hideMark/>
          </w:tcPr>
          <w:p w14:paraId="78707454"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FEMENINO</w:t>
            </w:r>
          </w:p>
        </w:tc>
        <w:tc>
          <w:tcPr>
            <w:tcW w:w="1054" w:type="dxa"/>
            <w:tcBorders>
              <w:top w:val="nil"/>
              <w:left w:val="nil"/>
              <w:bottom w:val="single" w:sz="4" w:space="0" w:color="auto"/>
              <w:right w:val="single" w:sz="4" w:space="0" w:color="auto"/>
            </w:tcBorders>
            <w:shd w:val="clear" w:color="auto" w:fill="auto"/>
            <w:noWrap/>
            <w:vAlign w:val="bottom"/>
            <w:hideMark/>
          </w:tcPr>
          <w:p w14:paraId="0D2BBBD8"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TOTAL</w:t>
            </w:r>
          </w:p>
        </w:tc>
      </w:tr>
      <w:tr w:rsidR="00F66044" w:rsidRPr="00C32B96" w14:paraId="65698C58" w14:textId="77777777" w:rsidTr="00021827">
        <w:trPr>
          <w:trHeight w:val="450"/>
          <w:jc w:val="center"/>
        </w:trPr>
        <w:tc>
          <w:tcPr>
            <w:tcW w:w="3066" w:type="dxa"/>
            <w:tcBorders>
              <w:top w:val="nil"/>
              <w:left w:val="single" w:sz="4" w:space="0" w:color="auto"/>
              <w:bottom w:val="single" w:sz="4" w:space="0" w:color="auto"/>
              <w:right w:val="single" w:sz="4" w:space="0" w:color="auto"/>
            </w:tcBorders>
            <w:shd w:val="clear" w:color="auto" w:fill="auto"/>
            <w:noWrap/>
            <w:vAlign w:val="bottom"/>
            <w:hideMark/>
          </w:tcPr>
          <w:p w14:paraId="5371F371" w14:textId="77777777" w:rsidR="00F66044" w:rsidRPr="00C32B96" w:rsidRDefault="00F66044" w:rsidP="00021827">
            <w:pPr>
              <w:spacing w:after="0" w:line="240" w:lineRule="auto"/>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COMPUTACION</w:t>
            </w:r>
          </w:p>
        </w:tc>
        <w:tc>
          <w:tcPr>
            <w:tcW w:w="1976" w:type="dxa"/>
            <w:tcBorders>
              <w:top w:val="nil"/>
              <w:left w:val="nil"/>
              <w:bottom w:val="single" w:sz="4" w:space="0" w:color="auto"/>
              <w:right w:val="single" w:sz="4" w:space="0" w:color="auto"/>
            </w:tcBorders>
            <w:shd w:val="clear" w:color="auto" w:fill="auto"/>
            <w:noWrap/>
            <w:vAlign w:val="bottom"/>
            <w:hideMark/>
          </w:tcPr>
          <w:p w14:paraId="55952804"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9</w:t>
            </w:r>
          </w:p>
        </w:tc>
        <w:tc>
          <w:tcPr>
            <w:tcW w:w="1764" w:type="dxa"/>
            <w:tcBorders>
              <w:top w:val="nil"/>
              <w:left w:val="nil"/>
              <w:bottom w:val="single" w:sz="4" w:space="0" w:color="auto"/>
              <w:right w:val="single" w:sz="4" w:space="0" w:color="auto"/>
            </w:tcBorders>
            <w:shd w:val="clear" w:color="auto" w:fill="auto"/>
            <w:noWrap/>
            <w:vAlign w:val="bottom"/>
            <w:hideMark/>
          </w:tcPr>
          <w:p w14:paraId="562D05DB"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12</w:t>
            </w:r>
          </w:p>
        </w:tc>
        <w:tc>
          <w:tcPr>
            <w:tcW w:w="1054" w:type="dxa"/>
            <w:tcBorders>
              <w:top w:val="nil"/>
              <w:left w:val="nil"/>
              <w:bottom w:val="single" w:sz="4" w:space="0" w:color="auto"/>
              <w:right w:val="single" w:sz="4" w:space="0" w:color="auto"/>
            </w:tcBorders>
            <w:shd w:val="clear" w:color="auto" w:fill="auto"/>
            <w:noWrap/>
            <w:vAlign w:val="bottom"/>
            <w:hideMark/>
          </w:tcPr>
          <w:p w14:paraId="18468BB0"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21</w:t>
            </w:r>
          </w:p>
        </w:tc>
      </w:tr>
      <w:tr w:rsidR="00F66044" w:rsidRPr="00C32B96" w14:paraId="4D4F2DB7" w14:textId="77777777" w:rsidTr="00021827">
        <w:trPr>
          <w:trHeight w:val="450"/>
          <w:jc w:val="center"/>
        </w:trPr>
        <w:tc>
          <w:tcPr>
            <w:tcW w:w="3066" w:type="dxa"/>
            <w:tcBorders>
              <w:top w:val="nil"/>
              <w:left w:val="single" w:sz="4" w:space="0" w:color="auto"/>
              <w:bottom w:val="single" w:sz="4" w:space="0" w:color="auto"/>
              <w:right w:val="single" w:sz="4" w:space="0" w:color="auto"/>
            </w:tcBorders>
            <w:shd w:val="clear" w:color="auto" w:fill="auto"/>
            <w:noWrap/>
            <w:vAlign w:val="bottom"/>
            <w:hideMark/>
          </w:tcPr>
          <w:p w14:paraId="1D39E8A8" w14:textId="77777777" w:rsidR="00F66044" w:rsidRPr="00C32B96" w:rsidRDefault="00F66044" w:rsidP="00021827">
            <w:pPr>
              <w:spacing w:after="0" w:line="240" w:lineRule="auto"/>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DIBUJO Y PINTURA</w:t>
            </w:r>
          </w:p>
        </w:tc>
        <w:tc>
          <w:tcPr>
            <w:tcW w:w="1976" w:type="dxa"/>
            <w:tcBorders>
              <w:top w:val="nil"/>
              <w:left w:val="nil"/>
              <w:bottom w:val="single" w:sz="4" w:space="0" w:color="auto"/>
              <w:right w:val="single" w:sz="4" w:space="0" w:color="auto"/>
            </w:tcBorders>
            <w:shd w:val="clear" w:color="auto" w:fill="auto"/>
            <w:noWrap/>
            <w:vAlign w:val="bottom"/>
            <w:hideMark/>
          </w:tcPr>
          <w:p w14:paraId="519F42F5"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9</w:t>
            </w:r>
          </w:p>
        </w:tc>
        <w:tc>
          <w:tcPr>
            <w:tcW w:w="1764" w:type="dxa"/>
            <w:tcBorders>
              <w:top w:val="nil"/>
              <w:left w:val="nil"/>
              <w:bottom w:val="single" w:sz="4" w:space="0" w:color="auto"/>
              <w:right w:val="single" w:sz="4" w:space="0" w:color="auto"/>
            </w:tcBorders>
            <w:shd w:val="clear" w:color="auto" w:fill="auto"/>
            <w:noWrap/>
            <w:vAlign w:val="bottom"/>
            <w:hideMark/>
          </w:tcPr>
          <w:p w14:paraId="65D8873F"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10</w:t>
            </w:r>
          </w:p>
        </w:tc>
        <w:tc>
          <w:tcPr>
            <w:tcW w:w="1054" w:type="dxa"/>
            <w:tcBorders>
              <w:top w:val="nil"/>
              <w:left w:val="nil"/>
              <w:bottom w:val="single" w:sz="4" w:space="0" w:color="auto"/>
              <w:right w:val="single" w:sz="4" w:space="0" w:color="auto"/>
            </w:tcBorders>
            <w:shd w:val="clear" w:color="auto" w:fill="auto"/>
            <w:noWrap/>
            <w:vAlign w:val="bottom"/>
            <w:hideMark/>
          </w:tcPr>
          <w:p w14:paraId="3EC95859"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19</w:t>
            </w:r>
          </w:p>
        </w:tc>
      </w:tr>
      <w:tr w:rsidR="00F66044" w:rsidRPr="00C32B96" w14:paraId="66E236B4" w14:textId="77777777" w:rsidTr="00021827">
        <w:trPr>
          <w:trHeight w:val="450"/>
          <w:jc w:val="center"/>
        </w:trPr>
        <w:tc>
          <w:tcPr>
            <w:tcW w:w="3066" w:type="dxa"/>
            <w:tcBorders>
              <w:top w:val="nil"/>
              <w:left w:val="single" w:sz="4" w:space="0" w:color="auto"/>
              <w:bottom w:val="single" w:sz="4" w:space="0" w:color="auto"/>
              <w:right w:val="single" w:sz="4" w:space="0" w:color="auto"/>
            </w:tcBorders>
            <w:shd w:val="clear" w:color="auto" w:fill="auto"/>
            <w:noWrap/>
            <w:vAlign w:val="bottom"/>
            <w:hideMark/>
          </w:tcPr>
          <w:p w14:paraId="7199A815" w14:textId="77777777" w:rsidR="00F66044" w:rsidRPr="00C32B96" w:rsidRDefault="00F66044" w:rsidP="00021827">
            <w:pPr>
              <w:spacing w:after="0" w:line="240" w:lineRule="auto"/>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KARATE</w:t>
            </w:r>
          </w:p>
        </w:tc>
        <w:tc>
          <w:tcPr>
            <w:tcW w:w="1976" w:type="dxa"/>
            <w:tcBorders>
              <w:top w:val="nil"/>
              <w:left w:val="nil"/>
              <w:bottom w:val="single" w:sz="4" w:space="0" w:color="auto"/>
              <w:right w:val="single" w:sz="4" w:space="0" w:color="auto"/>
            </w:tcBorders>
            <w:shd w:val="clear" w:color="auto" w:fill="auto"/>
            <w:noWrap/>
            <w:vAlign w:val="bottom"/>
            <w:hideMark/>
          </w:tcPr>
          <w:p w14:paraId="2ED22F55"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12</w:t>
            </w:r>
          </w:p>
        </w:tc>
        <w:tc>
          <w:tcPr>
            <w:tcW w:w="1764" w:type="dxa"/>
            <w:tcBorders>
              <w:top w:val="nil"/>
              <w:left w:val="nil"/>
              <w:bottom w:val="single" w:sz="4" w:space="0" w:color="auto"/>
              <w:right w:val="single" w:sz="4" w:space="0" w:color="auto"/>
            </w:tcBorders>
            <w:shd w:val="clear" w:color="auto" w:fill="auto"/>
            <w:noWrap/>
            <w:vAlign w:val="bottom"/>
            <w:hideMark/>
          </w:tcPr>
          <w:p w14:paraId="506E938A"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4</w:t>
            </w:r>
          </w:p>
        </w:tc>
        <w:tc>
          <w:tcPr>
            <w:tcW w:w="1054" w:type="dxa"/>
            <w:tcBorders>
              <w:top w:val="nil"/>
              <w:left w:val="nil"/>
              <w:bottom w:val="single" w:sz="4" w:space="0" w:color="auto"/>
              <w:right w:val="single" w:sz="4" w:space="0" w:color="auto"/>
            </w:tcBorders>
            <w:shd w:val="clear" w:color="auto" w:fill="auto"/>
            <w:noWrap/>
            <w:vAlign w:val="bottom"/>
            <w:hideMark/>
          </w:tcPr>
          <w:p w14:paraId="3D1EEFCC"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16</w:t>
            </w:r>
          </w:p>
        </w:tc>
      </w:tr>
      <w:tr w:rsidR="00F66044" w:rsidRPr="00C32B96" w14:paraId="2349B014" w14:textId="77777777" w:rsidTr="00021827">
        <w:trPr>
          <w:trHeight w:val="450"/>
          <w:jc w:val="center"/>
        </w:trPr>
        <w:tc>
          <w:tcPr>
            <w:tcW w:w="3066" w:type="dxa"/>
            <w:tcBorders>
              <w:top w:val="nil"/>
              <w:left w:val="single" w:sz="4" w:space="0" w:color="auto"/>
              <w:bottom w:val="single" w:sz="4" w:space="0" w:color="auto"/>
              <w:right w:val="single" w:sz="4" w:space="0" w:color="auto"/>
            </w:tcBorders>
            <w:shd w:val="clear" w:color="auto" w:fill="auto"/>
            <w:noWrap/>
            <w:vAlign w:val="bottom"/>
            <w:hideMark/>
          </w:tcPr>
          <w:p w14:paraId="0F59902E" w14:textId="77777777" w:rsidR="00F66044" w:rsidRPr="00C32B96" w:rsidRDefault="00F66044" w:rsidP="00021827">
            <w:pPr>
              <w:spacing w:after="0" w:line="240" w:lineRule="auto"/>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MUSICA</w:t>
            </w:r>
          </w:p>
        </w:tc>
        <w:tc>
          <w:tcPr>
            <w:tcW w:w="1976" w:type="dxa"/>
            <w:tcBorders>
              <w:top w:val="nil"/>
              <w:left w:val="nil"/>
              <w:bottom w:val="single" w:sz="4" w:space="0" w:color="auto"/>
              <w:right w:val="single" w:sz="4" w:space="0" w:color="auto"/>
            </w:tcBorders>
            <w:shd w:val="clear" w:color="auto" w:fill="auto"/>
            <w:noWrap/>
            <w:vAlign w:val="bottom"/>
            <w:hideMark/>
          </w:tcPr>
          <w:p w14:paraId="79FCE0B1"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8</w:t>
            </w:r>
          </w:p>
        </w:tc>
        <w:tc>
          <w:tcPr>
            <w:tcW w:w="1764" w:type="dxa"/>
            <w:tcBorders>
              <w:top w:val="nil"/>
              <w:left w:val="nil"/>
              <w:bottom w:val="single" w:sz="4" w:space="0" w:color="auto"/>
              <w:right w:val="single" w:sz="4" w:space="0" w:color="auto"/>
            </w:tcBorders>
            <w:shd w:val="clear" w:color="auto" w:fill="auto"/>
            <w:noWrap/>
            <w:vAlign w:val="bottom"/>
            <w:hideMark/>
          </w:tcPr>
          <w:p w14:paraId="7544D80A"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8</w:t>
            </w:r>
          </w:p>
        </w:tc>
        <w:tc>
          <w:tcPr>
            <w:tcW w:w="1054" w:type="dxa"/>
            <w:tcBorders>
              <w:top w:val="nil"/>
              <w:left w:val="nil"/>
              <w:bottom w:val="single" w:sz="4" w:space="0" w:color="auto"/>
              <w:right w:val="single" w:sz="4" w:space="0" w:color="auto"/>
            </w:tcBorders>
            <w:shd w:val="clear" w:color="auto" w:fill="auto"/>
            <w:noWrap/>
            <w:vAlign w:val="bottom"/>
            <w:hideMark/>
          </w:tcPr>
          <w:p w14:paraId="6D20EDA4"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16</w:t>
            </w:r>
          </w:p>
        </w:tc>
      </w:tr>
      <w:tr w:rsidR="00F66044" w:rsidRPr="00C32B96" w14:paraId="5DD60E51" w14:textId="77777777" w:rsidTr="00021827">
        <w:trPr>
          <w:trHeight w:val="450"/>
          <w:jc w:val="center"/>
        </w:trPr>
        <w:tc>
          <w:tcPr>
            <w:tcW w:w="6806"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F4C0B6"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TOTAL GENERAL</w:t>
            </w:r>
          </w:p>
        </w:tc>
        <w:tc>
          <w:tcPr>
            <w:tcW w:w="1054" w:type="dxa"/>
            <w:tcBorders>
              <w:top w:val="nil"/>
              <w:left w:val="nil"/>
              <w:bottom w:val="single" w:sz="4" w:space="0" w:color="auto"/>
              <w:right w:val="single" w:sz="4" w:space="0" w:color="auto"/>
            </w:tcBorders>
            <w:shd w:val="clear" w:color="000000" w:fill="ACB9CA"/>
            <w:noWrap/>
            <w:vAlign w:val="bottom"/>
            <w:hideMark/>
          </w:tcPr>
          <w:p w14:paraId="3491F0F7"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72</w:t>
            </w:r>
          </w:p>
        </w:tc>
      </w:tr>
    </w:tbl>
    <w:p w14:paraId="77F02A6A" w14:textId="77777777" w:rsidR="00F66044" w:rsidRDefault="00F66044" w:rsidP="00F66044"/>
    <w:p w14:paraId="7DC8EEAA" w14:textId="77777777" w:rsidR="00F66044" w:rsidRDefault="00F66044" w:rsidP="00F66044"/>
    <w:p w14:paraId="5A24A77D" w14:textId="77777777" w:rsidR="00F66044" w:rsidRDefault="00F66044" w:rsidP="00F66044"/>
    <w:p w14:paraId="191816E0" w14:textId="77777777" w:rsidR="00F66044" w:rsidRDefault="00F66044" w:rsidP="00F66044"/>
    <w:p w14:paraId="5398216A" w14:textId="77777777" w:rsidR="00F66044" w:rsidRDefault="00F66044" w:rsidP="00F66044">
      <w:pPr>
        <w:jc w:val="center"/>
      </w:pPr>
      <w:r>
        <w:rPr>
          <w:noProof/>
          <w:lang w:val="es-MX" w:eastAsia="es-MX"/>
        </w:rPr>
        <w:drawing>
          <wp:inline distT="0" distB="0" distL="0" distR="0" wp14:anchorId="0C44EFBB" wp14:editId="4BAD9AB8">
            <wp:extent cx="4942390" cy="1967696"/>
            <wp:effectExtent l="0" t="0" r="10795" b="13970"/>
            <wp:docPr id="2069089921" name="Gráfico 2069089921">
              <a:extLst xmlns:a="http://schemas.openxmlformats.org/drawingml/2006/main">
                <a:ext uri="{FF2B5EF4-FFF2-40B4-BE49-F238E27FC236}">
                  <a16:creationId xmlns:a16="http://schemas.microsoft.com/office/drawing/2014/main" id="{35DA0D0B-F36F-17B1-0DF4-795F619AB1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0E46B18F" w14:textId="77777777" w:rsidR="00F66044" w:rsidRDefault="00F66044" w:rsidP="00F66044">
      <w:pPr>
        <w:jc w:val="center"/>
      </w:pPr>
    </w:p>
    <w:tbl>
      <w:tblPr>
        <w:tblW w:w="5141" w:type="dxa"/>
        <w:jc w:val="center"/>
        <w:tblCellMar>
          <w:left w:w="70" w:type="dxa"/>
          <w:right w:w="70" w:type="dxa"/>
        </w:tblCellMar>
        <w:tblLook w:val="04A0" w:firstRow="1" w:lastRow="0" w:firstColumn="1" w:lastColumn="0" w:noHBand="0" w:noVBand="1"/>
      </w:tblPr>
      <w:tblGrid>
        <w:gridCol w:w="1819"/>
        <w:gridCol w:w="1662"/>
        <w:gridCol w:w="1507"/>
        <w:gridCol w:w="931"/>
      </w:tblGrid>
      <w:tr w:rsidR="00F66044" w:rsidRPr="00C32B96" w14:paraId="7BFEC41F" w14:textId="77777777" w:rsidTr="00021827">
        <w:trPr>
          <w:trHeight w:val="222"/>
          <w:jc w:val="center"/>
        </w:trPr>
        <w:tc>
          <w:tcPr>
            <w:tcW w:w="5141" w:type="dxa"/>
            <w:gridSpan w:val="4"/>
            <w:tcBorders>
              <w:top w:val="single" w:sz="4" w:space="0" w:color="auto"/>
              <w:left w:val="single" w:sz="4" w:space="0" w:color="auto"/>
              <w:bottom w:val="single" w:sz="4" w:space="0" w:color="auto"/>
              <w:right w:val="single" w:sz="4" w:space="0" w:color="000000"/>
            </w:tcBorders>
            <w:shd w:val="clear" w:color="000000" w:fill="ACB9CA"/>
            <w:vAlign w:val="center"/>
            <w:hideMark/>
          </w:tcPr>
          <w:p w14:paraId="49166A74"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TALLERES CENTRO DE ALCANCE  VALLE VERDE</w:t>
            </w:r>
          </w:p>
        </w:tc>
      </w:tr>
      <w:tr w:rsidR="00F66044" w:rsidRPr="00C32B96" w14:paraId="36580298" w14:textId="77777777" w:rsidTr="00021827">
        <w:trPr>
          <w:trHeight w:val="266"/>
          <w:jc w:val="center"/>
        </w:trPr>
        <w:tc>
          <w:tcPr>
            <w:tcW w:w="1819" w:type="dxa"/>
            <w:tcBorders>
              <w:top w:val="nil"/>
              <w:left w:val="single" w:sz="4" w:space="0" w:color="auto"/>
              <w:bottom w:val="single" w:sz="4" w:space="0" w:color="auto"/>
              <w:right w:val="single" w:sz="4" w:space="0" w:color="auto"/>
            </w:tcBorders>
            <w:shd w:val="clear" w:color="auto" w:fill="auto"/>
            <w:noWrap/>
            <w:vAlign w:val="bottom"/>
            <w:hideMark/>
          </w:tcPr>
          <w:p w14:paraId="77B6CD3F" w14:textId="77777777" w:rsidR="00F66044" w:rsidRPr="00C32B96" w:rsidRDefault="00F66044" w:rsidP="00021827">
            <w:pPr>
              <w:spacing w:after="0" w:line="240" w:lineRule="auto"/>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TALLER </w:t>
            </w:r>
          </w:p>
        </w:tc>
        <w:tc>
          <w:tcPr>
            <w:tcW w:w="1347" w:type="dxa"/>
            <w:tcBorders>
              <w:top w:val="nil"/>
              <w:left w:val="nil"/>
              <w:bottom w:val="single" w:sz="4" w:space="0" w:color="auto"/>
              <w:right w:val="single" w:sz="4" w:space="0" w:color="auto"/>
            </w:tcBorders>
            <w:shd w:val="clear" w:color="auto" w:fill="auto"/>
            <w:noWrap/>
            <w:vAlign w:val="bottom"/>
            <w:hideMark/>
          </w:tcPr>
          <w:p w14:paraId="3AECF0FC"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MASCULINO </w:t>
            </w:r>
          </w:p>
        </w:tc>
        <w:tc>
          <w:tcPr>
            <w:tcW w:w="1212" w:type="dxa"/>
            <w:tcBorders>
              <w:top w:val="nil"/>
              <w:left w:val="nil"/>
              <w:bottom w:val="single" w:sz="4" w:space="0" w:color="auto"/>
              <w:right w:val="single" w:sz="4" w:space="0" w:color="auto"/>
            </w:tcBorders>
            <w:shd w:val="clear" w:color="auto" w:fill="auto"/>
            <w:noWrap/>
            <w:vAlign w:val="bottom"/>
            <w:hideMark/>
          </w:tcPr>
          <w:p w14:paraId="2EE5BA35"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FEMENINO</w:t>
            </w:r>
          </w:p>
        </w:tc>
        <w:tc>
          <w:tcPr>
            <w:tcW w:w="761" w:type="dxa"/>
            <w:tcBorders>
              <w:top w:val="nil"/>
              <w:left w:val="nil"/>
              <w:bottom w:val="single" w:sz="4" w:space="0" w:color="auto"/>
              <w:right w:val="single" w:sz="4" w:space="0" w:color="auto"/>
            </w:tcBorders>
            <w:shd w:val="clear" w:color="auto" w:fill="auto"/>
            <w:noWrap/>
            <w:vAlign w:val="bottom"/>
            <w:hideMark/>
          </w:tcPr>
          <w:p w14:paraId="3E2541BF"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TOTAL</w:t>
            </w:r>
          </w:p>
        </w:tc>
      </w:tr>
      <w:tr w:rsidR="00F66044" w:rsidRPr="00C32B96" w14:paraId="19FEA737" w14:textId="77777777" w:rsidTr="00021827">
        <w:trPr>
          <w:trHeight w:val="266"/>
          <w:jc w:val="center"/>
        </w:trPr>
        <w:tc>
          <w:tcPr>
            <w:tcW w:w="1819" w:type="dxa"/>
            <w:tcBorders>
              <w:top w:val="nil"/>
              <w:left w:val="single" w:sz="4" w:space="0" w:color="auto"/>
              <w:bottom w:val="single" w:sz="4" w:space="0" w:color="auto"/>
              <w:right w:val="single" w:sz="4" w:space="0" w:color="auto"/>
            </w:tcBorders>
            <w:shd w:val="clear" w:color="auto" w:fill="auto"/>
            <w:vAlign w:val="bottom"/>
            <w:hideMark/>
          </w:tcPr>
          <w:p w14:paraId="696862A0" w14:textId="77777777" w:rsidR="00F66044" w:rsidRPr="00C32B96" w:rsidRDefault="00F66044" w:rsidP="00021827">
            <w:pPr>
              <w:spacing w:after="0" w:line="240" w:lineRule="auto"/>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DIBUJO Y PINTURA</w:t>
            </w:r>
          </w:p>
        </w:tc>
        <w:tc>
          <w:tcPr>
            <w:tcW w:w="1347" w:type="dxa"/>
            <w:tcBorders>
              <w:top w:val="nil"/>
              <w:left w:val="nil"/>
              <w:bottom w:val="single" w:sz="4" w:space="0" w:color="auto"/>
              <w:right w:val="single" w:sz="4" w:space="0" w:color="auto"/>
            </w:tcBorders>
            <w:shd w:val="clear" w:color="auto" w:fill="auto"/>
            <w:noWrap/>
            <w:vAlign w:val="center"/>
            <w:hideMark/>
          </w:tcPr>
          <w:p w14:paraId="649C730F"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8</w:t>
            </w:r>
          </w:p>
        </w:tc>
        <w:tc>
          <w:tcPr>
            <w:tcW w:w="1212" w:type="dxa"/>
            <w:tcBorders>
              <w:top w:val="nil"/>
              <w:left w:val="nil"/>
              <w:bottom w:val="single" w:sz="4" w:space="0" w:color="auto"/>
              <w:right w:val="single" w:sz="4" w:space="0" w:color="auto"/>
            </w:tcBorders>
            <w:shd w:val="clear" w:color="auto" w:fill="auto"/>
            <w:noWrap/>
            <w:vAlign w:val="center"/>
            <w:hideMark/>
          </w:tcPr>
          <w:p w14:paraId="60F6E59B"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4</w:t>
            </w:r>
          </w:p>
        </w:tc>
        <w:tc>
          <w:tcPr>
            <w:tcW w:w="761" w:type="dxa"/>
            <w:tcBorders>
              <w:top w:val="nil"/>
              <w:left w:val="nil"/>
              <w:bottom w:val="single" w:sz="4" w:space="0" w:color="auto"/>
              <w:right w:val="single" w:sz="4" w:space="0" w:color="auto"/>
            </w:tcBorders>
            <w:shd w:val="clear" w:color="auto" w:fill="auto"/>
            <w:noWrap/>
            <w:vAlign w:val="center"/>
            <w:hideMark/>
          </w:tcPr>
          <w:p w14:paraId="7AD35F5F"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12</w:t>
            </w:r>
          </w:p>
        </w:tc>
      </w:tr>
      <w:tr w:rsidR="00F66044" w:rsidRPr="00C32B96" w14:paraId="4DC05F04" w14:textId="77777777" w:rsidTr="00021827">
        <w:trPr>
          <w:trHeight w:val="266"/>
          <w:jc w:val="center"/>
        </w:trPr>
        <w:tc>
          <w:tcPr>
            <w:tcW w:w="1819" w:type="dxa"/>
            <w:tcBorders>
              <w:top w:val="nil"/>
              <w:left w:val="single" w:sz="4" w:space="0" w:color="auto"/>
              <w:bottom w:val="single" w:sz="4" w:space="0" w:color="auto"/>
              <w:right w:val="single" w:sz="4" w:space="0" w:color="auto"/>
            </w:tcBorders>
            <w:shd w:val="clear" w:color="auto" w:fill="auto"/>
            <w:vAlign w:val="bottom"/>
            <w:hideMark/>
          </w:tcPr>
          <w:p w14:paraId="5961AB71" w14:textId="77777777" w:rsidR="00F66044" w:rsidRPr="00C32B96" w:rsidRDefault="00F66044" w:rsidP="00021827">
            <w:pPr>
              <w:spacing w:after="0" w:line="240" w:lineRule="auto"/>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INGLES</w:t>
            </w:r>
          </w:p>
        </w:tc>
        <w:tc>
          <w:tcPr>
            <w:tcW w:w="1347" w:type="dxa"/>
            <w:tcBorders>
              <w:top w:val="nil"/>
              <w:left w:val="nil"/>
              <w:bottom w:val="single" w:sz="4" w:space="0" w:color="auto"/>
              <w:right w:val="single" w:sz="4" w:space="0" w:color="auto"/>
            </w:tcBorders>
            <w:shd w:val="clear" w:color="auto" w:fill="auto"/>
            <w:noWrap/>
            <w:vAlign w:val="center"/>
            <w:hideMark/>
          </w:tcPr>
          <w:p w14:paraId="12FAEC50"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12</w:t>
            </w:r>
          </w:p>
        </w:tc>
        <w:tc>
          <w:tcPr>
            <w:tcW w:w="1212" w:type="dxa"/>
            <w:tcBorders>
              <w:top w:val="nil"/>
              <w:left w:val="nil"/>
              <w:bottom w:val="single" w:sz="4" w:space="0" w:color="auto"/>
              <w:right w:val="single" w:sz="4" w:space="0" w:color="auto"/>
            </w:tcBorders>
            <w:shd w:val="clear" w:color="auto" w:fill="auto"/>
            <w:noWrap/>
            <w:vAlign w:val="center"/>
            <w:hideMark/>
          </w:tcPr>
          <w:p w14:paraId="3F487FDF"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4</w:t>
            </w:r>
          </w:p>
        </w:tc>
        <w:tc>
          <w:tcPr>
            <w:tcW w:w="761" w:type="dxa"/>
            <w:tcBorders>
              <w:top w:val="nil"/>
              <w:left w:val="nil"/>
              <w:bottom w:val="single" w:sz="4" w:space="0" w:color="auto"/>
              <w:right w:val="single" w:sz="4" w:space="0" w:color="auto"/>
            </w:tcBorders>
            <w:shd w:val="clear" w:color="auto" w:fill="auto"/>
            <w:noWrap/>
            <w:vAlign w:val="center"/>
            <w:hideMark/>
          </w:tcPr>
          <w:p w14:paraId="5B5E5A70"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16</w:t>
            </w:r>
          </w:p>
        </w:tc>
      </w:tr>
      <w:tr w:rsidR="00F66044" w:rsidRPr="00C32B96" w14:paraId="69F9369F" w14:textId="77777777" w:rsidTr="00021827">
        <w:trPr>
          <w:trHeight w:val="266"/>
          <w:jc w:val="center"/>
        </w:trPr>
        <w:tc>
          <w:tcPr>
            <w:tcW w:w="438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09FE9B"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TOTAL GENERAL</w:t>
            </w:r>
          </w:p>
        </w:tc>
        <w:tc>
          <w:tcPr>
            <w:tcW w:w="761" w:type="dxa"/>
            <w:tcBorders>
              <w:top w:val="nil"/>
              <w:left w:val="nil"/>
              <w:bottom w:val="single" w:sz="4" w:space="0" w:color="auto"/>
              <w:right w:val="single" w:sz="4" w:space="0" w:color="auto"/>
            </w:tcBorders>
            <w:shd w:val="clear" w:color="000000" w:fill="ACB9CA"/>
            <w:noWrap/>
            <w:vAlign w:val="bottom"/>
            <w:hideMark/>
          </w:tcPr>
          <w:p w14:paraId="62797E90"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28</w:t>
            </w:r>
          </w:p>
        </w:tc>
      </w:tr>
    </w:tbl>
    <w:p w14:paraId="18B16993" w14:textId="77777777" w:rsidR="00F66044" w:rsidRDefault="00F66044" w:rsidP="00F66044">
      <w:pPr>
        <w:jc w:val="center"/>
      </w:pPr>
    </w:p>
    <w:p w14:paraId="692BF0E2" w14:textId="77777777" w:rsidR="00F66044" w:rsidRDefault="00F66044" w:rsidP="00F66044">
      <w:pPr>
        <w:jc w:val="center"/>
      </w:pPr>
      <w:r>
        <w:rPr>
          <w:noProof/>
          <w:lang w:val="es-MX" w:eastAsia="es-MX"/>
        </w:rPr>
        <w:drawing>
          <wp:anchor distT="0" distB="0" distL="114300" distR="114300" simplePos="0" relativeHeight="251789312" behindDoc="0" locked="0" layoutInCell="1" allowOverlap="1" wp14:anchorId="5E15711D" wp14:editId="77A1516E">
            <wp:simplePos x="0" y="0"/>
            <wp:positionH relativeFrom="page">
              <wp:align>center</wp:align>
            </wp:positionH>
            <wp:positionV relativeFrom="paragraph">
              <wp:posOffset>17000</wp:posOffset>
            </wp:positionV>
            <wp:extent cx="3703529" cy="2047875"/>
            <wp:effectExtent l="0" t="0" r="11430" b="9525"/>
            <wp:wrapNone/>
            <wp:docPr id="1043924828" name="Gráfico 1043924828">
              <a:extLst xmlns:a="http://schemas.openxmlformats.org/drawingml/2006/main">
                <a:ext uri="{FF2B5EF4-FFF2-40B4-BE49-F238E27FC236}">
                  <a16:creationId xmlns:a16="http://schemas.microsoft.com/office/drawing/2014/main" id="{E6464DD5-6708-6599-BB57-69142C3EFB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margin">
              <wp14:pctWidth>0</wp14:pctWidth>
            </wp14:sizeRelH>
            <wp14:sizeRelV relativeFrom="margin">
              <wp14:pctHeight>0</wp14:pctHeight>
            </wp14:sizeRelV>
          </wp:anchor>
        </w:drawing>
      </w:r>
    </w:p>
    <w:p w14:paraId="55C50F0D" w14:textId="77777777" w:rsidR="00F66044" w:rsidRDefault="00F66044" w:rsidP="00F66044">
      <w:pPr>
        <w:jc w:val="center"/>
      </w:pPr>
    </w:p>
    <w:p w14:paraId="03DF56B8" w14:textId="77777777" w:rsidR="00F66044" w:rsidRDefault="00F66044" w:rsidP="00F66044">
      <w:pPr>
        <w:jc w:val="center"/>
      </w:pPr>
    </w:p>
    <w:p w14:paraId="2A0E8106" w14:textId="77777777" w:rsidR="00F66044" w:rsidRDefault="00F66044" w:rsidP="00F66044">
      <w:pPr>
        <w:jc w:val="center"/>
      </w:pPr>
    </w:p>
    <w:p w14:paraId="09789528" w14:textId="77777777" w:rsidR="00F66044" w:rsidRDefault="00F66044" w:rsidP="00F66044">
      <w:pPr>
        <w:jc w:val="center"/>
      </w:pPr>
    </w:p>
    <w:p w14:paraId="71FEC811" w14:textId="77777777" w:rsidR="00F66044" w:rsidRDefault="00F66044" w:rsidP="00F66044">
      <w:pPr>
        <w:jc w:val="center"/>
      </w:pPr>
    </w:p>
    <w:p w14:paraId="564E1847" w14:textId="77777777" w:rsidR="00F66044" w:rsidRDefault="00F66044" w:rsidP="00F66044">
      <w:pPr>
        <w:jc w:val="center"/>
      </w:pPr>
    </w:p>
    <w:p w14:paraId="0D064F69" w14:textId="77777777" w:rsidR="00F66044" w:rsidRDefault="00F66044" w:rsidP="00F66044">
      <w:pPr>
        <w:jc w:val="center"/>
      </w:pPr>
    </w:p>
    <w:tbl>
      <w:tblPr>
        <w:tblW w:w="7860" w:type="dxa"/>
        <w:jc w:val="center"/>
        <w:tblCellMar>
          <w:left w:w="70" w:type="dxa"/>
          <w:right w:w="70" w:type="dxa"/>
        </w:tblCellMar>
        <w:tblLook w:val="04A0" w:firstRow="1" w:lastRow="0" w:firstColumn="1" w:lastColumn="0" w:noHBand="0" w:noVBand="1"/>
      </w:tblPr>
      <w:tblGrid>
        <w:gridCol w:w="3609"/>
        <w:gridCol w:w="1752"/>
        <w:gridCol w:w="1564"/>
        <w:gridCol w:w="935"/>
      </w:tblGrid>
      <w:tr w:rsidR="00F66044" w:rsidRPr="00C32B96" w14:paraId="5980927F" w14:textId="77777777" w:rsidTr="00021827">
        <w:trPr>
          <w:trHeight w:val="450"/>
          <w:jc w:val="center"/>
        </w:trPr>
        <w:tc>
          <w:tcPr>
            <w:tcW w:w="7860" w:type="dxa"/>
            <w:gridSpan w:val="4"/>
            <w:tcBorders>
              <w:top w:val="single" w:sz="4" w:space="0" w:color="auto"/>
              <w:left w:val="single" w:sz="4" w:space="0" w:color="auto"/>
              <w:bottom w:val="single" w:sz="4" w:space="0" w:color="auto"/>
              <w:right w:val="single" w:sz="4" w:space="0" w:color="auto"/>
            </w:tcBorders>
            <w:shd w:val="clear" w:color="000000" w:fill="ACB9CA"/>
            <w:noWrap/>
            <w:vAlign w:val="center"/>
            <w:hideMark/>
          </w:tcPr>
          <w:p w14:paraId="5B0492CC"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TORNEOS DE FUTBOL EN CENTROS DE ALCANCE</w:t>
            </w:r>
          </w:p>
        </w:tc>
      </w:tr>
      <w:tr w:rsidR="00F66044" w:rsidRPr="00C32B96" w14:paraId="2E432E53" w14:textId="77777777" w:rsidTr="00021827">
        <w:trPr>
          <w:trHeight w:val="450"/>
          <w:jc w:val="center"/>
        </w:trPr>
        <w:tc>
          <w:tcPr>
            <w:tcW w:w="3609" w:type="dxa"/>
            <w:tcBorders>
              <w:top w:val="nil"/>
              <w:left w:val="single" w:sz="4" w:space="0" w:color="auto"/>
              <w:bottom w:val="single" w:sz="4" w:space="0" w:color="auto"/>
              <w:right w:val="single" w:sz="4" w:space="0" w:color="auto"/>
            </w:tcBorders>
            <w:shd w:val="clear" w:color="auto" w:fill="auto"/>
            <w:noWrap/>
            <w:vAlign w:val="center"/>
            <w:hideMark/>
          </w:tcPr>
          <w:p w14:paraId="3480EBAD"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CATEGORIA</w:t>
            </w:r>
          </w:p>
        </w:tc>
        <w:tc>
          <w:tcPr>
            <w:tcW w:w="1752" w:type="dxa"/>
            <w:tcBorders>
              <w:top w:val="nil"/>
              <w:left w:val="nil"/>
              <w:bottom w:val="single" w:sz="4" w:space="0" w:color="auto"/>
              <w:right w:val="single" w:sz="4" w:space="0" w:color="auto"/>
            </w:tcBorders>
            <w:shd w:val="clear" w:color="auto" w:fill="auto"/>
            <w:noWrap/>
            <w:vAlign w:val="center"/>
            <w:hideMark/>
          </w:tcPr>
          <w:p w14:paraId="50DE2802"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MASCULINO </w:t>
            </w:r>
          </w:p>
        </w:tc>
        <w:tc>
          <w:tcPr>
            <w:tcW w:w="1564" w:type="dxa"/>
            <w:tcBorders>
              <w:top w:val="nil"/>
              <w:left w:val="nil"/>
              <w:bottom w:val="single" w:sz="4" w:space="0" w:color="auto"/>
              <w:right w:val="single" w:sz="4" w:space="0" w:color="auto"/>
            </w:tcBorders>
            <w:shd w:val="clear" w:color="auto" w:fill="auto"/>
            <w:noWrap/>
            <w:vAlign w:val="center"/>
            <w:hideMark/>
          </w:tcPr>
          <w:p w14:paraId="75B1BE99"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FEMENINO </w:t>
            </w:r>
          </w:p>
        </w:tc>
        <w:tc>
          <w:tcPr>
            <w:tcW w:w="935" w:type="dxa"/>
            <w:tcBorders>
              <w:top w:val="nil"/>
              <w:left w:val="nil"/>
              <w:bottom w:val="single" w:sz="4" w:space="0" w:color="auto"/>
              <w:right w:val="single" w:sz="4" w:space="0" w:color="auto"/>
            </w:tcBorders>
            <w:shd w:val="clear" w:color="auto" w:fill="auto"/>
            <w:noWrap/>
            <w:vAlign w:val="center"/>
            <w:hideMark/>
          </w:tcPr>
          <w:p w14:paraId="3EE9E6AC"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TOTAL </w:t>
            </w:r>
          </w:p>
        </w:tc>
      </w:tr>
      <w:tr w:rsidR="00F66044" w:rsidRPr="00C32B96" w14:paraId="16FCCBD9" w14:textId="77777777" w:rsidTr="00021827">
        <w:trPr>
          <w:trHeight w:val="900"/>
          <w:jc w:val="center"/>
        </w:trPr>
        <w:tc>
          <w:tcPr>
            <w:tcW w:w="3609" w:type="dxa"/>
            <w:tcBorders>
              <w:top w:val="nil"/>
              <w:left w:val="single" w:sz="4" w:space="0" w:color="auto"/>
              <w:bottom w:val="single" w:sz="4" w:space="0" w:color="auto"/>
              <w:right w:val="single" w:sz="4" w:space="0" w:color="auto"/>
            </w:tcBorders>
            <w:shd w:val="clear" w:color="auto" w:fill="auto"/>
            <w:vAlign w:val="center"/>
            <w:hideMark/>
          </w:tcPr>
          <w:p w14:paraId="6254F7D3"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TORNEO INFANTIL </w:t>
            </w:r>
            <w:r w:rsidRPr="00C32B96">
              <w:rPr>
                <w:rFonts w:ascii="Montserrat" w:eastAsia="Times New Roman" w:hAnsi="Montserrat" w:cs="Calibri"/>
                <w:color w:val="000000"/>
                <w:sz w:val="24"/>
                <w:szCs w:val="24"/>
                <w:lang w:val="es-SV" w:eastAsia="es-SV"/>
              </w:rPr>
              <w:br/>
              <w:t>VALLE DEL SOL</w:t>
            </w:r>
          </w:p>
        </w:tc>
        <w:tc>
          <w:tcPr>
            <w:tcW w:w="1752" w:type="dxa"/>
            <w:tcBorders>
              <w:top w:val="nil"/>
              <w:left w:val="nil"/>
              <w:bottom w:val="single" w:sz="4" w:space="0" w:color="auto"/>
              <w:right w:val="single" w:sz="4" w:space="0" w:color="auto"/>
            </w:tcBorders>
            <w:shd w:val="clear" w:color="auto" w:fill="auto"/>
            <w:noWrap/>
            <w:vAlign w:val="center"/>
            <w:hideMark/>
          </w:tcPr>
          <w:p w14:paraId="70B4330A"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63</w:t>
            </w:r>
          </w:p>
        </w:tc>
        <w:tc>
          <w:tcPr>
            <w:tcW w:w="1564" w:type="dxa"/>
            <w:tcBorders>
              <w:top w:val="nil"/>
              <w:left w:val="nil"/>
              <w:bottom w:val="single" w:sz="4" w:space="0" w:color="auto"/>
              <w:right w:val="single" w:sz="4" w:space="0" w:color="auto"/>
            </w:tcBorders>
            <w:shd w:val="clear" w:color="auto" w:fill="auto"/>
            <w:noWrap/>
            <w:vAlign w:val="center"/>
            <w:hideMark/>
          </w:tcPr>
          <w:p w14:paraId="4C16FB39"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14</w:t>
            </w:r>
          </w:p>
        </w:tc>
        <w:tc>
          <w:tcPr>
            <w:tcW w:w="935" w:type="dxa"/>
            <w:tcBorders>
              <w:top w:val="nil"/>
              <w:left w:val="nil"/>
              <w:bottom w:val="single" w:sz="4" w:space="0" w:color="auto"/>
              <w:right w:val="single" w:sz="4" w:space="0" w:color="auto"/>
            </w:tcBorders>
            <w:shd w:val="clear" w:color="auto" w:fill="auto"/>
            <w:noWrap/>
            <w:vAlign w:val="center"/>
            <w:hideMark/>
          </w:tcPr>
          <w:p w14:paraId="28B08576"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77</w:t>
            </w:r>
          </w:p>
        </w:tc>
      </w:tr>
      <w:tr w:rsidR="00F66044" w:rsidRPr="00C32B96" w14:paraId="717213E0" w14:textId="77777777" w:rsidTr="00021827">
        <w:trPr>
          <w:trHeight w:val="900"/>
          <w:jc w:val="center"/>
        </w:trPr>
        <w:tc>
          <w:tcPr>
            <w:tcW w:w="3609" w:type="dxa"/>
            <w:tcBorders>
              <w:top w:val="nil"/>
              <w:left w:val="single" w:sz="4" w:space="0" w:color="auto"/>
              <w:bottom w:val="single" w:sz="4" w:space="0" w:color="auto"/>
              <w:right w:val="single" w:sz="4" w:space="0" w:color="auto"/>
            </w:tcBorders>
            <w:shd w:val="clear" w:color="auto" w:fill="auto"/>
            <w:vAlign w:val="center"/>
            <w:hideMark/>
          </w:tcPr>
          <w:p w14:paraId="7B24FE59"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TORNEO PREJUVENIL </w:t>
            </w:r>
            <w:r w:rsidRPr="00C32B96">
              <w:rPr>
                <w:rFonts w:ascii="Montserrat" w:eastAsia="Times New Roman" w:hAnsi="Montserrat" w:cs="Calibri"/>
                <w:color w:val="000000"/>
                <w:sz w:val="24"/>
                <w:szCs w:val="24"/>
                <w:lang w:val="es-SV" w:eastAsia="es-SV"/>
              </w:rPr>
              <w:br/>
              <w:t>VALLE DEL SOL</w:t>
            </w:r>
          </w:p>
        </w:tc>
        <w:tc>
          <w:tcPr>
            <w:tcW w:w="1752" w:type="dxa"/>
            <w:tcBorders>
              <w:top w:val="nil"/>
              <w:left w:val="nil"/>
              <w:bottom w:val="single" w:sz="4" w:space="0" w:color="auto"/>
              <w:right w:val="single" w:sz="4" w:space="0" w:color="auto"/>
            </w:tcBorders>
            <w:shd w:val="clear" w:color="auto" w:fill="auto"/>
            <w:noWrap/>
            <w:vAlign w:val="center"/>
            <w:hideMark/>
          </w:tcPr>
          <w:p w14:paraId="553E9737"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45</w:t>
            </w:r>
          </w:p>
        </w:tc>
        <w:tc>
          <w:tcPr>
            <w:tcW w:w="1564" w:type="dxa"/>
            <w:tcBorders>
              <w:top w:val="nil"/>
              <w:left w:val="nil"/>
              <w:bottom w:val="single" w:sz="4" w:space="0" w:color="auto"/>
              <w:right w:val="single" w:sz="4" w:space="0" w:color="auto"/>
            </w:tcBorders>
            <w:shd w:val="clear" w:color="auto" w:fill="auto"/>
            <w:noWrap/>
            <w:vAlign w:val="center"/>
            <w:hideMark/>
          </w:tcPr>
          <w:p w14:paraId="5D3BEE9F"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0</w:t>
            </w:r>
          </w:p>
        </w:tc>
        <w:tc>
          <w:tcPr>
            <w:tcW w:w="935" w:type="dxa"/>
            <w:tcBorders>
              <w:top w:val="nil"/>
              <w:left w:val="nil"/>
              <w:bottom w:val="single" w:sz="4" w:space="0" w:color="auto"/>
              <w:right w:val="single" w:sz="4" w:space="0" w:color="auto"/>
            </w:tcBorders>
            <w:shd w:val="clear" w:color="auto" w:fill="auto"/>
            <w:noWrap/>
            <w:vAlign w:val="center"/>
            <w:hideMark/>
          </w:tcPr>
          <w:p w14:paraId="5F3E3B34"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45</w:t>
            </w:r>
          </w:p>
        </w:tc>
      </w:tr>
      <w:tr w:rsidR="00F66044" w:rsidRPr="00C32B96" w14:paraId="1F5C12F1" w14:textId="77777777" w:rsidTr="00021827">
        <w:trPr>
          <w:trHeight w:val="450"/>
          <w:jc w:val="center"/>
        </w:trPr>
        <w:tc>
          <w:tcPr>
            <w:tcW w:w="3609" w:type="dxa"/>
            <w:tcBorders>
              <w:top w:val="nil"/>
              <w:left w:val="single" w:sz="4" w:space="0" w:color="auto"/>
              <w:bottom w:val="single" w:sz="4" w:space="0" w:color="auto"/>
              <w:right w:val="single" w:sz="4" w:space="0" w:color="auto"/>
            </w:tcBorders>
            <w:shd w:val="clear" w:color="auto" w:fill="auto"/>
            <w:noWrap/>
            <w:vAlign w:val="bottom"/>
            <w:hideMark/>
          </w:tcPr>
          <w:p w14:paraId="40717E59" w14:textId="77777777" w:rsidR="00F66044" w:rsidRPr="00C32B96" w:rsidRDefault="00F66044" w:rsidP="00021827">
            <w:pPr>
              <w:spacing w:after="0" w:line="240" w:lineRule="auto"/>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lastRenderedPageBreak/>
              <w:t>TORNEO LIBRE TIKALES</w:t>
            </w:r>
          </w:p>
        </w:tc>
        <w:tc>
          <w:tcPr>
            <w:tcW w:w="1752" w:type="dxa"/>
            <w:tcBorders>
              <w:top w:val="nil"/>
              <w:left w:val="nil"/>
              <w:bottom w:val="single" w:sz="4" w:space="0" w:color="auto"/>
              <w:right w:val="single" w:sz="4" w:space="0" w:color="auto"/>
            </w:tcBorders>
            <w:shd w:val="clear" w:color="auto" w:fill="auto"/>
            <w:noWrap/>
            <w:vAlign w:val="bottom"/>
            <w:hideMark/>
          </w:tcPr>
          <w:p w14:paraId="5D08ED7A"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40</w:t>
            </w:r>
          </w:p>
        </w:tc>
        <w:tc>
          <w:tcPr>
            <w:tcW w:w="1564" w:type="dxa"/>
            <w:tcBorders>
              <w:top w:val="nil"/>
              <w:left w:val="nil"/>
              <w:bottom w:val="single" w:sz="4" w:space="0" w:color="auto"/>
              <w:right w:val="single" w:sz="4" w:space="0" w:color="auto"/>
            </w:tcBorders>
            <w:shd w:val="clear" w:color="auto" w:fill="auto"/>
            <w:noWrap/>
            <w:vAlign w:val="bottom"/>
            <w:hideMark/>
          </w:tcPr>
          <w:p w14:paraId="3A8B56A9"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40</w:t>
            </w:r>
          </w:p>
        </w:tc>
        <w:tc>
          <w:tcPr>
            <w:tcW w:w="935" w:type="dxa"/>
            <w:tcBorders>
              <w:top w:val="nil"/>
              <w:left w:val="nil"/>
              <w:bottom w:val="single" w:sz="4" w:space="0" w:color="auto"/>
              <w:right w:val="single" w:sz="4" w:space="0" w:color="auto"/>
            </w:tcBorders>
            <w:shd w:val="clear" w:color="auto" w:fill="auto"/>
            <w:noWrap/>
            <w:vAlign w:val="bottom"/>
            <w:hideMark/>
          </w:tcPr>
          <w:p w14:paraId="0E88561B"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80</w:t>
            </w:r>
          </w:p>
        </w:tc>
      </w:tr>
      <w:tr w:rsidR="00F66044" w:rsidRPr="00C32B96" w14:paraId="392BC0A0" w14:textId="77777777" w:rsidTr="00021827">
        <w:trPr>
          <w:trHeight w:val="450"/>
          <w:jc w:val="center"/>
        </w:trPr>
        <w:tc>
          <w:tcPr>
            <w:tcW w:w="6925"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F65D1"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TOTAL GENERAL </w:t>
            </w:r>
          </w:p>
        </w:tc>
        <w:tc>
          <w:tcPr>
            <w:tcW w:w="935" w:type="dxa"/>
            <w:tcBorders>
              <w:top w:val="nil"/>
              <w:left w:val="nil"/>
              <w:bottom w:val="single" w:sz="4" w:space="0" w:color="auto"/>
              <w:right w:val="single" w:sz="4" w:space="0" w:color="auto"/>
            </w:tcBorders>
            <w:shd w:val="clear" w:color="000000" w:fill="ACB9CA"/>
            <w:noWrap/>
            <w:vAlign w:val="center"/>
            <w:hideMark/>
          </w:tcPr>
          <w:p w14:paraId="4301DA98"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202</w:t>
            </w:r>
          </w:p>
        </w:tc>
      </w:tr>
    </w:tbl>
    <w:p w14:paraId="5E8997EF" w14:textId="77777777" w:rsidR="00F66044" w:rsidRDefault="00F66044" w:rsidP="00F66044">
      <w:pPr>
        <w:jc w:val="center"/>
      </w:pPr>
    </w:p>
    <w:p w14:paraId="2EF40104" w14:textId="77777777" w:rsidR="00F66044" w:rsidRDefault="00F66044" w:rsidP="00F66044">
      <w:pPr>
        <w:jc w:val="center"/>
      </w:pPr>
    </w:p>
    <w:p w14:paraId="61D7B22B" w14:textId="77777777" w:rsidR="00F66044" w:rsidRDefault="00F66044" w:rsidP="00F66044">
      <w:pPr>
        <w:jc w:val="center"/>
      </w:pPr>
      <w:r>
        <w:rPr>
          <w:noProof/>
          <w:lang w:val="es-MX" w:eastAsia="es-MX"/>
        </w:rPr>
        <w:drawing>
          <wp:inline distT="0" distB="0" distL="0" distR="0" wp14:anchorId="02BDD862" wp14:editId="4822DEF9">
            <wp:extent cx="4616450" cy="2361235"/>
            <wp:effectExtent l="0" t="0" r="12700" b="1270"/>
            <wp:docPr id="1786761979" name="Gráfico 1786761979">
              <a:extLst xmlns:a="http://schemas.openxmlformats.org/drawingml/2006/main">
                <a:ext uri="{FF2B5EF4-FFF2-40B4-BE49-F238E27FC236}">
                  <a16:creationId xmlns:a16="http://schemas.microsoft.com/office/drawing/2014/main" id="{D7F8E17C-DB75-F759-47A4-13B1B19217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4BB630DD" w14:textId="77777777" w:rsidR="00F66044" w:rsidRDefault="00F66044" w:rsidP="00F66044">
      <w:pPr>
        <w:jc w:val="center"/>
      </w:pPr>
    </w:p>
    <w:tbl>
      <w:tblPr>
        <w:tblW w:w="10780" w:type="dxa"/>
        <w:tblCellMar>
          <w:top w:w="15" w:type="dxa"/>
          <w:left w:w="70" w:type="dxa"/>
          <w:right w:w="70" w:type="dxa"/>
        </w:tblCellMar>
        <w:tblLook w:val="04A0" w:firstRow="1" w:lastRow="0" w:firstColumn="1" w:lastColumn="0" w:noHBand="0" w:noVBand="1"/>
      </w:tblPr>
      <w:tblGrid>
        <w:gridCol w:w="10634"/>
        <w:gridCol w:w="146"/>
      </w:tblGrid>
      <w:tr w:rsidR="00F66044" w:rsidRPr="00C32B96" w14:paraId="13C52622" w14:textId="77777777" w:rsidTr="00021827">
        <w:trPr>
          <w:gridAfter w:val="1"/>
          <w:wAfter w:w="145" w:type="dxa"/>
          <w:trHeight w:val="450"/>
        </w:trPr>
        <w:tc>
          <w:tcPr>
            <w:tcW w:w="10635" w:type="dxa"/>
            <w:vMerge w:val="restart"/>
            <w:tcBorders>
              <w:top w:val="single" w:sz="4" w:space="0" w:color="auto"/>
              <w:left w:val="single" w:sz="4" w:space="0" w:color="auto"/>
              <w:bottom w:val="single" w:sz="4" w:space="0" w:color="auto"/>
              <w:right w:val="single" w:sz="4" w:space="0" w:color="auto"/>
            </w:tcBorders>
            <w:shd w:val="clear" w:color="000000" w:fill="B4C6E7"/>
            <w:vAlign w:val="bottom"/>
            <w:hideMark/>
          </w:tcPr>
          <w:p w14:paraId="277D7A2F"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r w:rsidRPr="00C32B96">
              <w:rPr>
                <w:rFonts w:ascii="Montserrat" w:eastAsia="Times New Roman" w:hAnsi="Montserrat" w:cs="Calibri"/>
                <w:color w:val="000000"/>
                <w:sz w:val="24"/>
                <w:szCs w:val="24"/>
                <w:lang w:val="es-SV" w:eastAsia="es-SV"/>
              </w:rPr>
              <w:t xml:space="preserve">ESTADISTICAS DE AREAS INDEPENDIENTES </w:t>
            </w:r>
            <w:r w:rsidRPr="00C32B96">
              <w:rPr>
                <w:rFonts w:ascii="Montserrat" w:eastAsia="Times New Roman" w:hAnsi="Montserrat" w:cs="Calibri"/>
                <w:color w:val="000000"/>
                <w:sz w:val="24"/>
                <w:szCs w:val="24"/>
                <w:lang w:val="es-SV" w:eastAsia="es-SV"/>
              </w:rPr>
              <w:br/>
              <w:t>(APOYO CON EL ESPACIO DE LA CASA DE LA JUVENTUD)</w:t>
            </w:r>
            <w:r w:rsidRPr="00C32B96">
              <w:rPr>
                <w:rFonts w:ascii="Montserrat" w:eastAsia="Times New Roman" w:hAnsi="Montserrat" w:cs="Calibri"/>
                <w:color w:val="000000"/>
                <w:sz w:val="24"/>
                <w:szCs w:val="24"/>
                <w:lang w:val="es-SV" w:eastAsia="es-SV"/>
              </w:rPr>
              <w:br/>
              <w:t>CUARTO TRIMESTRE - 2024</w:t>
            </w:r>
          </w:p>
        </w:tc>
      </w:tr>
      <w:tr w:rsidR="00F66044" w:rsidRPr="00C32B96" w14:paraId="2405F0C1" w14:textId="77777777" w:rsidTr="00021827">
        <w:trPr>
          <w:trHeight w:val="681"/>
        </w:trPr>
        <w:tc>
          <w:tcPr>
            <w:tcW w:w="10635" w:type="dxa"/>
            <w:vMerge/>
            <w:tcBorders>
              <w:top w:val="single" w:sz="4" w:space="0" w:color="auto"/>
              <w:left w:val="single" w:sz="4" w:space="0" w:color="auto"/>
              <w:bottom w:val="single" w:sz="4" w:space="0" w:color="auto"/>
              <w:right w:val="single" w:sz="4" w:space="0" w:color="auto"/>
            </w:tcBorders>
            <w:vAlign w:val="center"/>
            <w:hideMark/>
          </w:tcPr>
          <w:p w14:paraId="0D549DA7" w14:textId="77777777" w:rsidR="00F66044" w:rsidRPr="00C32B96" w:rsidRDefault="00F66044" w:rsidP="00021827">
            <w:pPr>
              <w:spacing w:after="0" w:line="240" w:lineRule="auto"/>
              <w:rPr>
                <w:rFonts w:ascii="Montserrat" w:eastAsia="Times New Roman" w:hAnsi="Montserrat" w:cs="Calibri"/>
                <w:color w:val="000000"/>
                <w:sz w:val="24"/>
                <w:szCs w:val="24"/>
                <w:lang w:val="es-SV" w:eastAsia="es-SV"/>
              </w:rPr>
            </w:pPr>
          </w:p>
        </w:tc>
        <w:tc>
          <w:tcPr>
            <w:tcW w:w="145" w:type="dxa"/>
            <w:tcBorders>
              <w:top w:val="nil"/>
              <w:left w:val="nil"/>
              <w:bottom w:val="nil"/>
              <w:right w:val="nil"/>
            </w:tcBorders>
            <w:shd w:val="clear" w:color="auto" w:fill="auto"/>
            <w:noWrap/>
            <w:vAlign w:val="bottom"/>
            <w:hideMark/>
          </w:tcPr>
          <w:p w14:paraId="0230C519" w14:textId="77777777" w:rsidR="00F66044" w:rsidRPr="00C32B96" w:rsidRDefault="00F66044" w:rsidP="00021827">
            <w:pPr>
              <w:spacing w:after="0" w:line="240" w:lineRule="auto"/>
              <w:jc w:val="center"/>
              <w:rPr>
                <w:rFonts w:ascii="Montserrat" w:eastAsia="Times New Roman" w:hAnsi="Montserrat" w:cs="Calibri"/>
                <w:color w:val="000000"/>
                <w:sz w:val="24"/>
                <w:szCs w:val="24"/>
                <w:lang w:val="es-SV" w:eastAsia="es-SV"/>
              </w:rPr>
            </w:pPr>
          </w:p>
        </w:tc>
      </w:tr>
    </w:tbl>
    <w:p w14:paraId="12F1D716" w14:textId="77777777" w:rsidR="00F66044" w:rsidRDefault="00F66044" w:rsidP="00F66044">
      <w:pPr>
        <w:jc w:val="center"/>
      </w:pPr>
    </w:p>
    <w:tbl>
      <w:tblPr>
        <w:tblW w:w="8225" w:type="dxa"/>
        <w:jc w:val="center"/>
        <w:tblCellMar>
          <w:left w:w="70" w:type="dxa"/>
          <w:right w:w="70" w:type="dxa"/>
        </w:tblCellMar>
        <w:tblLook w:val="04A0" w:firstRow="1" w:lastRow="0" w:firstColumn="1" w:lastColumn="0" w:noHBand="0" w:noVBand="1"/>
      </w:tblPr>
      <w:tblGrid>
        <w:gridCol w:w="2368"/>
        <w:gridCol w:w="2414"/>
        <w:gridCol w:w="2154"/>
        <w:gridCol w:w="1289"/>
      </w:tblGrid>
      <w:tr w:rsidR="00F66044" w:rsidRPr="000B58E4" w14:paraId="278FDACC" w14:textId="77777777" w:rsidTr="00021827">
        <w:trPr>
          <w:trHeight w:val="339"/>
          <w:jc w:val="center"/>
        </w:trPr>
        <w:tc>
          <w:tcPr>
            <w:tcW w:w="8225" w:type="dxa"/>
            <w:gridSpan w:val="4"/>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62D52F99"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SERVICIOS INDEPENDIENTES</w:t>
            </w:r>
          </w:p>
        </w:tc>
      </w:tr>
      <w:tr w:rsidR="00F66044" w:rsidRPr="000B58E4" w14:paraId="6D57C985" w14:textId="77777777" w:rsidTr="00021827">
        <w:trPr>
          <w:trHeight w:val="339"/>
          <w:jc w:val="center"/>
        </w:trPr>
        <w:tc>
          <w:tcPr>
            <w:tcW w:w="2368" w:type="dxa"/>
            <w:tcBorders>
              <w:top w:val="nil"/>
              <w:left w:val="single" w:sz="4" w:space="0" w:color="auto"/>
              <w:bottom w:val="single" w:sz="4" w:space="0" w:color="auto"/>
              <w:right w:val="single" w:sz="4" w:space="0" w:color="auto"/>
            </w:tcBorders>
            <w:shd w:val="clear" w:color="auto" w:fill="auto"/>
            <w:noWrap/>
            <w:vAlign w:val="bottom"/>
            <w:hideMark/>
          </w:tcPr>
          <w:p w14:paraId="54C99242" w14:textId="77777777" w:rsidR="00F66044" w:rsidRPr="000B58E4" w:rsidRDefault="00F66044" w:rsidP="00021827">
            <w:pPr>
              <w:spacing w:after="0" w:line="240" w:lineRule="auto"/>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 xml:space="preserve">AREAS </w:t>
            </w:r>
          </w:p>
        </w:tc>
        <w:tc>
          <w:tcPr>
            <w:tcW w:w="2414" w:type="dxa"/>
            <w:tcBorders>
              <w:top w:val="nil"/>
              <w:left w:val="nil"/>
              <w:bottom w:val="single" w:sz="4" w:space="0" w:color="auto"/>
              <w:right w:val="single" w:sz="4" w:space="0" w:color="auto"/>
            </w:tcBorders>
            <w:shd w:val="clear" w:color="auto" w:fill="auto"/>
            <w:noWrap/>
            <w:vAlign w:val="bottom"/>
            <w:hideMark/>
          </w:tcPr>
          <w:p w14:paraId="53FCD920"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 xml:space="preserve">MASCULINO </w:t>
            </w:r>
          </w:p>
        </w:tc>
        <w:tc>
          <w:tcPr>
            <w:tcW w:w="2154" w:type="dxa"/>
            <w:tcBorders>
              <w:top w:val="nil"/>
              <w:left w:val="nil"/>
              <w:bottom w:val="single" w:sz="4" w:space="0" w:color="auto"/>
              <w:right w:val="single" w:sz="4" w:space="0" w:color="auto"/>
            </w:tcBorders>
            <w:shd w:val="clear" w:color="auto" w:fill="auto"/>
            <w:noWrap/>
            <w:vAlign w:val="bottom"/>
            <w:hideMark/>
          </w:tcPr>
          <w:p w14:paraId="262270BA"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FEMENINO</w:t>
            </w:r>
          </w:p>
        </w:tc>
        <w:tc>
          <w:tcPr>
            <w:tcW w:w="1288" w:type="dxa"/>
            <w:tcBorders>
              <w:top w:val="nil"/>
              <w:left w:val="nil"/>
              <w:bottom w:val="single" w:sz="4" w:space="0" w:color="auto"/>
              <w:right w:val="single" w:sz="4" w:space="0" w:color="auto"/>
            </w:tcBorders>
            <w:shd w:val="clear" w:color="auto" w:fill="auto"/>
            <w:noWrap/>
            <w:vAlign w:val="bottom"/>
            <w:hideMark/>
          </w:tcPr>
          <w:p w14:paraId="124B49B8"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TOTAL</w:t>
            </w:r>
          </w:p>
        </w:tc>
      </w:tr>
      <w:tr w:rsidR="00F66044" w:rsidRPr="000B58E4" w14:paraId="51B7824F" w14:textId="77777777" w:rsidTr="00021827">
        <w:trPr>
          <w:trHeight w:val="339"/>
          <w:jc w:val="center"/>
        </w:trPr>
        <w:tc>
          <w:tcPr>
            <w:tcW w:w="2368" w:type="dxa"/>
            <w:tcBorders>
              <w:top w:val="nil"/>
              <w:left w:val="single" w:sz="4" w:space="0" w:color="auto"/>
              <w:bottom w:val="single" w:sz="4" w:space="0" w:color="auto"/>
              <w:right w:val="single" w:sz="4" w:space="0" w:color="auto"/>
            </w:tcBorders>
            <w:shd w:val="clear" w:color="auto" w:fill="auto"/>
            <w:noWrap/>
            <w:vAlign w:val="bottom"/>
            <w:hideMark/>
          </w:tcPr>
          <w:p w14:paraId="5BDADD90" w14:textId="77777777" w:rsidR="00F66044" w:rsidRPr="000B58E4" w:rsidRDefault="00F66044" w:rsidP="00021827">
            <w:pPr>
              <w:spacing w:after="0" w:line="240" w:lineRule="auto"/>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 xml:space="preserve">KARATE </w:t>
            </w:r>
          </w:p>
        </w:tc>
        <w:tc>
          <w:tcPr>
            <w:tcW w:w="2414" w:type="dxa"/>
            <w:tcBorders>
              <w:top w:val="nil"/>
              <w:left w:val="nil"/>
              <w:bottom w:val="single" w:sz="4" w:space="0" w:color="auto"/>
              <w:right w:val="single" w:sz="4" w:space="0" w:color="auto"/>
            </w:tcBorders>
            <w:shd w:val="clear" w:color="auto" w:fill="auto"/>
            <w:noWrap/>
            <w:vAlign w:val="bottom"/>
            <w:hideMark/>
          </w:tcPr>
          <w:p w14:paraId="7672CD07"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31</w:t>
            </w:r>
          </w:p>
        </w:tc>
        <w:tc>
          <w:tcPr>
            <w:tcW w:w="2154" w:type="dxa"/>
            <w:tcBorders>
              <w:top w:val="nil"/>
              <w:left w:val="nil"/>
              <w:bottom w:val="single" w:sz="4" w:space="0" w:color="auto"/>
              <w:right w:val="single" w:sz="4" w:space="0" w:color="auto"/>
            </w:tcBorders>
            <w:shd w:val="clear" w:color="auto" w:fill="auto"/>
            <w:noWrap/>
            <w:vAlign w:val="bottom"/>
            <w:hideMark/>
          </w:tcPr>
          <w:p w14:paraId="2D307F14"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45</w:t>
            </w:r>
          </w:p>
        </w:tc>
        <w:tc>
          <w:tcPr>
            <w:tcW w:w="1288" w:type="dxa"/>
            <w:tcBorders>
              <w:top w:val="nil"/>
              <w:left w:val="nil"/>
              <w:bottom w:val="single" w:sz="4" w:space="0" w:color="auto"/>
              <w:right w:val="single" w:sz="4" w:space="0" w:color="auto"/>
            </w:tcBorders>
            <w:shd w:val="clear" w:color="auto" w:fill="auto"/>
            <w:noWrap/>
            <w:vAlign w:val="bottom"/>
            <w:hideMark/>
          </w:tcPr>
          <w:p w14:paraId="3887EDB8"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76</w:t>
            </w:r>
          </w:p>
        </w:tc>
      </w:tr>
      <w:tr w:rsidR="00F66044" w:rsidRPr="000B58E4" w14:paraId="5C67793A" w14:textId="77777777" w:rsidTr="00021827">
        <w:trPr>
          <w:trHeight w:val="339"/>
          <w:jc w:val="center"/>
        </w:trPr>
        <w:tc>
          <w:tcPr>
            <w:tcW w:w="2368" w:type="dxa"/>
            <w:tcBorders>
              <w:top w:val="nil"/>
              <w:left w:val="single" w:sz="4" w:space="0" w:color="auto"/>
              <w:bottom w:val="single" w:sz="4" w:space="0" w:color="auto"/>
              <w:right w:val="single" w:sz="4" w:space="0" w:color="auto"/>
            </w:tcBorders>
            <w:shd w:val="clear" w:color="auto" w:fill="auto"/>
            <w:noWrap/>
            <w:vAlign w:val="bottom"/>
            <w:hideMark/>
          </w:tcPr>
          <w:p w14:paraId="080F0212" w14:textId="77777777" w:rsidR="00F66044" w:rsidRPr="000B58E4" w:rsidRDefault="00F66044" w:rsidP="00021827">
            <w:pPr>
              <w:spacing w:after="0" w:line="240" w:lineRule="auto"/>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 xml:space="preserve">AEROBICOS </w:t>
            </w:r>
          </w:p>
        </w:tc>
        <w:tc>
          <w:tcPr>
            <w:tcW w:w="2414" w:type="dxa"/>
            <w:tcBorders>
              <w:top w:val="nil"/>
              <w:left w:val="nil"/>
              <w:bottom w:val="single" w:sz="4" w:space="0" w:color="auto"/>
              <w:right w:val="single" w:sz="4" w:space="0" w:color="auto"/>
            </w:tcBorders>
            <w:shd w:val="clear" w:color="auto" w:fill="auto"/>
            <w:noWrap/>
            <w:vAlign w:val="bottom"/>
            <w:hideMark/>
          </w:tcPr>
          <w:p w14:paraId="42CF1932"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0</w:t>
            </w:r>
          </w:p>
        </w:tc>
        <w:tc>
          <w:tcPr>
            <w:tcW w:w="2154" w:type="dxa"/>
            <w:tcBorders>
              <w:top w:val="nil"/>
              <w:left w:val="nil"/>
              <w:bottom w:val="single" w:sz="4" w:space="0" w:color="auto"/>
              <w:right w:val="single" w:sz="4" w:space="0" w:color="auto"/>
            </w:tcBorders>
            <w:shd w:val="clear" w:color="auto" w:fill="auto"/>
            <w:noWrap/>
            <w:vAlign w:val="bottom"/>
            <w:hideMark/>
          </w:tcPr>
          <w:p w14:paraId="1E0676E5"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35</w:t>
            </w:r>
          </w:p>
        </w:tc>
        <w:tc>
          <w:tcPr>
            <w:tcW w:w="1288" w:type="dxa"/>
            <w:tcBorders>
              <w:top w:val="nil"/>
              <w:left w:val="nil"/>
              <w:bottom w:val="single" w:sz="4" w:space="0" w:color="auto"/>
              <w:right w:val="single" w:sz="4" w:space="0" w:color="auto"/>
            </w:tcBorders>
            <w:shd w:val="clear" w:color="auto" w:fill="auto"/>
            <w:noWrap/>
            <w:vAlign w:val="bottom"/>
            <w:hideMark/>
          </w:tcPr>
          <w:p w14:paraId="790BFFF6"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35</w:t>
            </w:r>
          </w:p>
        </w:tc>
      </w:tr>
      <w:tr w:rsidR="00F66044" w:rsidRPr="000B58E4" w14:paraId="7C0A8478" w14:textId="77777777" w:rsidTr="00021827">
        <w:trPr>
          <w:trHeight w:val="339"/>
          <w:jc w:val="center"/>
        </w:trPr>
        <w:tc>
          <w:tcPr>
            <w:tcW w:w="6936"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A27F77"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TOTAL GENERAL</w:t>
            </w:r>
          </w:p>
        </w:tc>
        <w:tc>
          <w:tcPr>
            <w:tcW w:w="1288" w:type="dxa"/>
            <w:tcBorders>
              <w:top w:val="nil"/>
              <w:left w:val="nil"/>
              <w:bottom w:val="single" w:sz="4" w:space="0" w:color="auto"/>
              <w:right w:val="single" w:sz="4" w:space="0" w:color="auto"/>
            </w:tcBorders>
            <w:shd w:val="clear" w:color="000000" w:fill="B4C6E7"/>
            <w:noWrap/>
            <w:vAlign w:val="bottom"/>
            <w:hideMark/>
          </w:tcPr>
          <w:p w14:paraId="5D00A017"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111</w:t>
            </w:r>
          </w:p>
        </w:tc>
      </w:tr>
    </w:tbl>
    <w:p w14:paraId="3A88E1EF" w14:textId="77777777" w:rsidR="00F66044" w:rsidRDefault="00F66044" w:rsidP="00F66044"/>
    <w:p w14:paraId="30506EDC" w14:textId="77777777" w:rsidR="00F66044" w:rsidRDefault="00F66044" w:rsidP="00F66044">
      <w:pPr>
        <w:jc w:val="center"/>
      </w:pPr>
      <w:r>
        <w:rPr>
          <w:noProof/>
          <w:lang w:val="es-MX" w:eastAsia="es-MX"/>
        </w:rPr>
        <w:drawing>
          <wp:inline distT="0" distB="0" distL="0" distR="0" wp14:anchorId="7CD0D936" wp14:editId="7329ECE4">
            <wp:extent cx="5254906" cy="1666755"/>
            <wp:effectExtent l="0" t="0" r="3175" b="10160"/>
            <wp:docPr id="1999888703" name="Gráfico 1999888703">
              <a:extLst xmlns:a="http://schemas.openxmlformats.org/drawingml/2006/main">
                <a:ext uri="{FF2B5EF4-FFF2-40B4-BE49-F238E27FC236}">
                  <a16:creationId xmlns:a16="http://schemas.microsoft.com/office/drawing/2014/main" id="{B2BF40E9-DEE5-14E9-71F8-59A5C66E36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tbl>
      <w:tblPr>
        <w:tblW w:w="8298" w:type="dxa"/>
        <w:jc w:val="center"/>
        <w:tblCellMar>
          <w:left w:w="70" w:type="dxa"/>
          <w:right w:w="70" w:type="dxa"/>
        </w:tblCellMar>
        <w:tblLook w:val="04A0" w:firstRow="1" w:lastRow="0" w:firstColumn="1" w:lastColumn="0" w:noHBand="0" w:noVBand="1"/>
      </w:tblPr>
      <w:tblGrid>
        <w:gridCol w:w="1873"/>
        <w:gridCol w:w="2648"/>
        <w:gridCol w:w="2364"/>
        <w:gridCol w:w="1413"/>
      </w:tblGrid>
      <w:tr w:rsidR="00F66044" w:rsidRPr="000B58E4" w14:paraId="25BC28DB" w14:textId="77777777" w:rsidTr="00021827">
        <w:trPr>
          <w:trHeight w:val="407"/>
          <w:jc w:val="center"/>
        </w:trPr>
        <w:tc>
          <w:tcPr>
            <w:tcW w:w="8298" w:type="dxa"/>
            <w:gridSpan w:val="4"/>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18B9AA04"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 xml:space="preserve">CIRCULOS FAMILIARES </w:t>
            </w:r>
          </w:p>
        </w:tc>
      </w:tr>
      <w:tr w:rsidR="00F66044" w:rsidRPr="000B58E4" w14:paraId="5566FCF8" w14:textId="77777777" w:rsidTr="00021827">
        <w:trPr>
          <w:trHeight w:val="407"/>
          <w:jc w:val="center"/>
        </w:trPr>
        <w:tc>
          <w:tcPr>
            <w:tcW w:w="1873" w:type="dxa"/>
            <w:tcBorders>
              <w:top w:val="nil"/>
              <w:left w:val="single" w:sz="4" w:space="0" w:color="auto"/>
              <w:bottom w:val="single" w:sz="4" w:space="0" w:color="auto"/>
              <w:right w:val="single" w:sz="4" w:space="0" w:color="auto"/>
            </w:tcBorders>
            <w:shd w:val="clear" w:color="auto" w:fill="auto"/>
            <w:noWrap/>
            <w:vAlign w:val="bottom"/>
            <w:hideMark/>
          </w:tcPr>
          <w:p w14:paraId="3E782563"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GRUPOS</w:t>
            </w:r>
          </w:p>
        </w:tc>
        <w:tc>
          <w:tcPr>
            <w:tcW w:w="2648" w:type="dxa"/>
            <w:tcBorders>
              <w:top w:val="nil"/>
              <w:left w:val="nil"/>
              <w:bottom w:val="single" w:sz="4" w:space="0" w:color="auto"/>
              <w:right w:val="single" w:sz="4" w:space="0" w:color="auto"/>
            </w:tcBorders>
            <w:shd w:val="clear" w:color="auto" w:fill="auto"/>
            <w:noWrap/>
            <w:vAlign w:val="bottom"/>
            <w:hideMark/>
          </w:tcPr>
          <w:p w14:paraId="223F19EA"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 xml:space="preserve">MASCULINO </w:t>
            </w:r>
          </w:p>
        </w:tc>
        <w:tc>
          <w:tcPr>
            <w:tcW w:w="2363" w:type="dxa"/>
            <w:tcBorders>
              <w:top w:val="nil"/>
              <w:left w:val="nil"/>
              <w:bottom w:val="single" w:sz="4" w:space="0" w:color="auto"/>
              <w:right w:val="single" w:sz="4" w:space="0" w:color="auto"/>
            </w:tcBorders>
            <w:shd w:val="clear" w:color="auto" w:fill="auto"/>
            <w:noWrap/>
            <w:vAlign w:val="bottom"/>
            <w:hideMark/>
          </w:tcPr>
          <w:p w14:paraId="69D1DC67"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FEMENINO</w:t>
            </w:r>
          </w:p>
        </w:tc>
        <w:tc>
          <w:tcPr>
            <w:tcW w:w="1412" w:type="dxa"/>
            <w:tcBorders>
              <w:top w:val="nil"/>
              <w:left w:val="nil"/>
              <w:bottom w:val="single" w:sz="4" w:space="0" w:color="auto"/>
              <w:right w:val="single" w:sz="4" w:space="0" w:color="auto"/>
            </w:tcBorders>
            <w:shd w:val="clear" w:color="auto" w:fill="auto"/>
            <w:noWrap/>
            <w:vAlign w:val="bottom"/>
            <w:hideMark/>
          </w:tcPr>
          <w:p w14:paraId="330156AD"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TOTAL</w:t>
            </w:r>
          </w:p>
        </w:tc>
      </w:tr>
      <w:tr w:rsidR="00F66044" w:rsidRPr="000B58E4" w14:paraId="30348B5D" w14:textId="77777777" w:rsidTr="00021827">
        <w:trPr>
          <w:trHeight w:val="407"/>
          <w:jc w:val="center"/>
        </w:trPr>
        <w:tc>
          <w:tcPr>
            <w:tcW w:w="1873" w:type="dxa"/>
            <w:tcBorders>
              <w:top w:val="nil"/>
              <w:left w:val="single" w:sz="4" w:space="0" w:color="auto"/>
              <w:bottom w:val="single" w:sz="4" w:space="0" w:color="auto"/>
              <w:right w:val="single" w:sz="4" w:space="0" w:color="auto"/>
            </w:tcBorders>
            <w:shd w:val="clear" w:color="auto" w:fill="auto"/>
            <w:noWrap/>
            <w:vAlign w:val="bottom"/>
            <w:hideMark/>
          </w:tcPr>
          <w:p w14:paraId="6B0392ED"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lastRenderedPageBreak/>
              <w:t>A</w:t>
            </w:r>
          </w:p>
        </w:tc>
        <w:tc>
          <w:tcPr>
            <w:tcW w:w="2648" w:type="dxa"/>
            <w:tcBorders>
              <w:top w:val="nil"/>
              <w:left w:val="nil"/>
              <w:bottom w:val="single" w:sz="4" w:space="0" w:color="auto"/>
              <w:right w:val="single" w:sz="4" w:space="0" w:color="auto"/>
            </w:tcBorders>
            <w:shd w:val="clear" w:color="auto" w:fill="auto"/>
            <w:noWrap/>
            <w:vAlign w:val="bottom"/>
            <w:hideMark/>
          </w:tcPr>
          <w:p w14:paraId="03289054"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6</w:t>
            </w:r>
          </w:p>
        </w:tc>
        <w:tc>
          <w:tcPr>
            <w:tcW w:w="2363" w:type="dxa"/>
            <w:tcBorders>
              <w:top w:val="nil"/>
              <w:left w:val="nil"/>
              <w:bottom w:val="single" w:sz="4" w:space="0" w:color="auto"/>
              <w:right w:val="single" w:sz="4" w:space="0" w:color="auto"/>
            </w:tcBorders>
            <w:shd w:val="clear" w:color="auto" w:fill="auto"/>
            <w:noWrap/>
            <w:vAlign w:val="bottom"/>
            <w:hideMark/>
          </w:tcPr>
          <w:p w14:paraId="46358E4D"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6</w:t>
            </w:r>
          </w:p>
        </w:tc>
        <w:tc>
          <w:tcPr>
            <w:tcW w:w="1412" w:type="dxa"/>
            <w:tcBorders>
              <w:top w:val="nil"/>
              <w:left w:val="nil"/>
              <w:bottom w:val="single" w:sz="4" w:space="0" w:color="auto"/>
              <w:right w:val="single" w:sz="4" w:space="0" w:color="auto"/>
            </w:tcBorders>
            <w:shd w:val="clear" w:color="auto" w:fill="auto"/>
            <w:noWrap/>
            <w:vAlign w:val="bottom"/>
            <w:hideMark/>
          </w:tcPr>
          <w:p w14:paraId="0FA10B20"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12</w:t>
            </w:r>
          </w:p>
        </w:tc>
      </w:tr>
      <w:tr w:rsidR="00F66044" w:rsidRPr="000B58E4" w14:paraId="457CE14C" w14:textId="77777777" w:rsidTr="00021827">
        <w:trPr>
          <w:trHeight w:val="407"/>
          <w:jc w:val="center"/>
        </w:trPr>
        <w:tc>
          <w:tcPr>
            <w:tcW w:w="1873" w:type="dxa"/>
            <w:tcBorders>
              <w:top w:val="nil"/>
              <w:left w:val="single" w:sz="4" w:space="0" w:color="auto"/>
              <w:bottom w:val="single" w:sz="4" w:space="0" w:color="auto"/>
              <w:right w:val="single" w:sz="4" w:space="0" w:color="auto"/>
            </w:tcBorders>
            <w:shd w:val="clear" w:color="auto" w:fill="auto"/>
            <w:noWrap/>
            <w:vAlign w:val="bottom"/>
            <w:hideMark/>
          </w:tcPr>
          <w:p w14:paraId="6AD34639"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B</w:t>
            </w:r>
          </w:p>
        </w:tc>
        <w:tc>
          <w:tcPr>
            <w:tcW w:w="2648" w:type="dxa"/>
            <w:tcBorders>
              <w:top w:val="nil"/>
              <w:left w:val="nil"/>
              <w:bottom w:val="single" w:sz="4" w:space="0" w:color="auto"/>
              <w:right w:val="single" w:sz="4" w:space="0" w:color="auto"/>
            </w:tcBorders>
            <w:shd w:val="clear" w:color="auto" w:fill="auto"/>
            <w:noWrap/>
            <w:vAlign w:val="bottom"/>
            <w:hideMark/>
          </w:tcPr>
          <w:p w14:paraId="4639F7EF"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4</w:t>
            </w:r>
          </w:p>
        </w:tc>
        <w:tc>
          <w:tcPr>
            <w:tcW w:w="2363" w:type="dxa"/>
            <w:tcBorders>
              <w:top w:val="nil"/>
              <w:left w:val="nil"/>
              <w:bottom w:val="single" w:sz="4" w:space="0" w:color="auto"/>
              <w:right w:val="single" w:sz="4" w:space="0" w:color="auto"/>
            </w:tcBorders>
            <w:shd w:val="clear" w:color="auto" w:fill="auto"/>
            <w:noWrap/>
            <w:vAlign w:val="bottom"/>
            <w:hideMark/>
          </w:tcPr>
          <w:p w14:paraId="38E97626"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9</w:t>
            </w:r>
          </w:p>
        </w:tc>
        <w:tc>
          <w:tcPr>
            <w:tcW w:w="1412" w:type="dxa"/>
            <w:tcBorders>
              <w:top w:val="nil"/>
              <w:left w:val="nil"/>
              <w:bottom w:val="single" w:sz="4" w:space="0" w:color="auto"/>
              <w:right w:val="single" w:sz="4" w:space="0" w:color="auto"/>
            </w:tcBorders>
            <w:shd w:val="clear" w:color="auto" w:fill="auto"/>
            <w:noWrap/>
            <w:vAlign w:val="bottom"/>
            <w:hideMark/>
          </w:tcPr>
          <w:p w14:paraId="6F665FFA"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13</w:t>
            </w:r>
          </w:p>
        </w:tc>
      </w:tr>
      <w:tr w:rsidR="00F66044" w:rsidRPr="000B58E4" w14:paraId="5DCBD4B2" w14:textId="77777777" w:rsidTr="00021827">
        <w:trPr>
          <w:trHeight w:val="407"/>
          <w:jc w:val="center"/>
        </w:trPr>
        <w:tc>
          <w:tcPr>
            <w:tcW w:w="688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BF49A"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TOTAL GENERAL</w:t>
            </w:r>
          </w:p>
        </w:tc>
        <w:tc>
          <w:tcPr>
            <w:tcW w:w="1412" w:type="dxa"/>
            <w:tcBorders>
              <w:top w:val="nil"/>
              <w:left w:val="nil"/>
              <w:bottom w:val="single" w:sz="4" w:space="0" w:color="auto"/>
              <w:right w:val="single" w:sz="4" w:space="0" w:color="auto"/>
            </w:tcBorders>
            <w:shd w:val="clear" w:color="000000" w:fill="B4C6E7"/>
            <w:noWrap/>
            <w:vAlign w:val="bottom"/>
            <w:hideMark/>
          </w:tcPr>
          <w:p w14:paraId="2B43A98A" w14:textId="77777777" w:rsidR="00F66044" w:rsidRPr="000B58E4" w:rsidRDefault="00F66044" w:rsidP="00021827">
            <w:pPr>
              <w:spacing w:after="0" w:line="240" w:lineRule="auto"/>
              <w:jc w:val="center"/>
              <w:rPr>
                <w:rFonts w:ascii="Montserrat" w:eastAsia="Times New Roman" w:hAnsi="Montserrat" w:cs="Calibri"/>
                <w:color w:val="000000"/>
                <w:sz w:val="24"/>
                <w:szCs w:val="24"/>
                <w:lang w:val="es-SV" w:eastAsia="es-SV"/>
              </w:rPr>
            </w:pPr>
            <w:r w:rsidRPr="000B58E4">
              <w:rPr>
                <w:rFonts w:ascii="Montserrat" w:eastAsia="Times New Roman" w:hAnsi="Montserrat" w:cs="Calibri"/>
                <w:color w:val="000000"/>
                <w:sz w:val="24"/>
                <w:szCs w:val="24"/>
                <w:lang w:val="es-SV" w:eastAsia="es-SV"/>
              </w:rPr>
              <w:t>25</w:t>
            </w:r>
          </w:p>
        </w:tc>
      </w:tr>
    </w:tbl>
    <w:p w14:paraId="6FAB8807" w14:textId="77777777" w:rsidR="00F66044" w:rsidRDefault="00F66044" w:rsidP="00F66044">
      <w:pPr>
        <w:jc w:val="center"/>
      </w:pPr>
    </w:p>
    <w:p w14:paraId="419FBB52" w14:textId="77777777" w:rsidR="00F66044" w:rsidRDefault="00F66044" w:rsidP="00F66044">
      <w:pPr>
        <w:jc w:val="center"/>
      </w:pPr>
    </w:p>
    <w:p w14:paraId="278F950D" w14:textId="77777777" w:rsidR="00F66044" w:rsidRDefault="00F66044" w:rsidP="00F66044">
      <w:pPr>
        <w:jc w:val="center"/>
      </w:pPr>
    </w:p>
    <w:p w14:paraId="68C13820" w14:textId="228E6CCE" w:rsidR="00F66044" w:rsidRDefault="00F66044" w:rsidP="00F66044">
      <w:pPr>
        <w:spacing w:after="0" w:line="276" w:lineRule="auto"/>
        <w:jc w:val="center"/>
        <w:rPr>
          <w:rFonts w:ascii="Montserrat" w:eastAsia="Arial" w:hAnsi="Montserrat" w:cs="Arial"/>
          <w:b/>
          <w:bCs/>
          <w:sz w:val="24"/>
          <w:szCs w:val="24"/>
          <w:lang w:val="es-SV"/>
        </w:rPr>
      </w:pPr>
      <w:r>
        <w:rPr>
          <w:noProof/>
          <w:lang w:val="es-MX" w:eastAsia="es-MX"/>
        </w:rPr>
        <w:drawing>
          <wp:inline distT="0" distB="0" distL="0" distR="0" wp14:anchorId="2A71E5D5" wp14:editId="6E8AF1B8">
            <wp:extent cx="5219700" cy="2280212"/>
            <wp:effectExtent l="0" t="0" r="0" b="6350"/>
            <wp:docPr id="834658316" name="Gráfico 834658316">
              <a:extLst xmlns:a="http://schemas.openxmlformats.org/drawingml/2006/main">
                <a:ext uri="{FF2B5EF4-FFF2-40B4-BE49-F238E27FC236}">
                  <a16:creationId xmlns:a16="http://schemas.microsoft.com/office/drawing/2014/main" id="{E39B9701-5039-4C15-ACFA-C0B82724D9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583D9BE5" w14:textId="77777777" w:rsidR="00F66044" w:rsidRDefault="00F66044" w:rsidP="00F66044">
      <w:pPr>
        <w:spacing w:after="0" w:line="276" w:lineRule="auto"/>
        <w:jc w:val="both"/>
        <w:rPr>
          <w:rFonts w:ascii="Montserrat" w:eastAsia="Arial" w:hAnsi="Montserrat" w:cs="Arial"/>
          <w:b/>
          <w:bCs/>
          <w:sz w:val="24"/>
          <w:szCs w:val="24"/>
          <w:lang w:val="es-SV"/>
        </w:rPr>
      </w:pPr>
    </w:p>
    <w:p w14:paraId="67BBCFE8" w14:textId="77777777" w:rsidR="00F66044" w:rsidRDefault="00F66044" w:rsidP="00F66044">
      <w:pPr>
        <w:spacing w:after="0" w:line="276" w:lineRule="auto"/>
        <w:jc w:val="both"/>
        <w:rPr>
          <w:rFonts w:ascii="Montserrat" w:eastAsia="Arial" w:hAnsi="Montserrat" w:cs="Arial"/>
          <w:b/>
          <w:bCs/>
          <w:sz w:val="24"/>
          <w:szCs w:val="24"/>
          <w:lang w:val="es-SV"/>
        </w:rPr>
      </w:pPr>
    </w:p>
    <w:p w14:paraId="1D198A63" w14:textId="77777777" w:rsidR="00F66044" w:rsidRDefault="00F66044" w:rsidP="00F66044">
      <w:pPr>
        <w:spacing w:after="0" w:line="276" w:lineRule="auto"/>
        <w:jc w:val="both"/>
        <w:rPr>
          <w:rFonts w:ascii="Montserrat" w:eastAsia="Arial" w:hAnsi="Montserrat" w:cs="Arial"/>
          <w:b/>
          <w:bCs/>
          <w:sz w:val="24"/>
          <w:szCs w:val="24"/>
          <w:lang w:val="es-SV"/>
        </w:rPr>
      </w:pPr>
    </w:p>
    <w:p w14:paraId="3574F370" w14:textId="77777777" w:rsidR="00F66044" w:rsidRDefault="00F66044" w:rsidP="00F66044">
      <w:pPr>
        <w:spacing w:after="0" w:line="276" w:lineRule="auto"/>
        <w:jc w:val="both"/>
        <w:rPr>
          <w:rFonts w:ascii="Montserrat" w:eastAsia="Arial" w:hAnsi="Montserrat" w:cs="Arial"/>
          <w:b/>
          <w:bCs/>
          <w:sz w:val="24"/>
          <w:szCs w:val="24"/>
          <w:lang w:val="es-SV"/>
        </w:rPr>
      </w:pPr>
    </w:p>
    <w:p w14:paraId="76EE7FF0" w14:textId="77777777" w:rsidR="00F66044" w:rsidRDefault="00F66044" w:rsidP="00F66044">
      <w:pPr>
        <w:spacing w:after="0" w:line="276" w:lineRule="auto"/>
        <w:jc w:val="both"/>
        <w:rPr>
          <w:rFonts w:ascii="Montserrat" w:eastAsia="Arial" w:hAnsi="Montserrat" w:cs="Arial"/>
          <w:b/>
          <w:bCs/>
          <w:sz w:val="24"/>
          <w:szCs w:val="24"/>
          <w:lang w:val="es-SV"/>
        </w:rPr>
      </w:pPr>
    </w:p>
    <w:p w14:paraId="7574CD01" w14:textId="77777777" w:rsidR="00F66044" w:rsidRDefault="00F66044" w:rsidP="00F66044">
      <w:pPr>
        <w:spacing w:after="0" w:line="276" w:lineRule="auto"/>
        <w:jc w:val="both"/>
        <w:rPr>
          <w:rFonts w:ascii="Montserrat" w:eastAsia="Arial" w:hAnsi="Montserrat" w:cs="Arial"/>
          <w:b/>
          <w:bCs/>
          <w:sz w:val="24"/>
          <w:szCs w:val="24"/>
          <w:lang w:val="es-SV"/>
        </w:rPr>
      </w:pPr>
    </w:p>
    <w:p w14:paraId="4919F551" w14:textId="77777777" w:rsidR="00F66044" w:rsidRDefault="00F66044" w:rsidP="00F66044">
      <w:pPr>
        <w:spacing w:after="0" w:line="276" w:lineRule="auto"/>
        <w:jc w:val="both"/>
        <w:rPr>
          <w:rFonts w:ascii="Montserrat" w:eastAsia="Arial" w:hAnsi="Montserrat" w:cs="Arial"/>
          <w:b/>
          <w:bCs/>
          <w:sz w:val="24"/>
          <w:szCs w:val="24"/>
          <w:lang w:val="es-SV"/>
        </w:rPr>
      </w:pPr>
    </w:p>
    <w:p w14:paraId="040C5C18" w14:textId="77777777" w:rsidR="00F66044" w:rsidRDefault="00F66044" w:rsidP="00F66044">
      <w:pPr>
        <w:spacing w:after="0" w:line="276" w:lineRule="auto"/>
        <w:jc w:val="both"/>
        <w:rPr>
          <w:rFonts w:ascii="Montserrat" w:eastAsia="Arial" w:hAnsi="Montserrat" w:cs="Arial"/>
          <w:b/>
          <w:bCs/>
          <w:sz w:val="24"/>
          <w:szCs w:val="24"/>
          <w:lang w:val="es-SV"/>
        </w:rPr>
      </w:pPr>
    </w:p>
    <w:p w14:paraId="4BA91631" w14:textId="77777777" w:rsidR="00F66044" w:rsidRDefault="00F66044" w:rsidP="00F66044">
      <w:pPr>
        <w:spacing w:after="0" w:line="276" w:lineRule="auto"/>
        <w:jc w:val="both"/>
        <w:rPr>
          <w:rFonts w:ascii="Montserrat" w:eastAsia="Arial" w:hAnsi="Montserrat" w:cs="Arial"/>
          <w:b/>
          <w:bCs/>
          <w:sz w:val="24"/>
          <w:szCs w:val="24"/>
          <w:lang w:val="es-SV"/>
        </w:rPr>
      </w:pPr>
    </w:p>
    <w:p w14:paraId="17401E13" w14:textId="77777777" w:rsidR="00F66044" w:rsidRDefault="00F66044" w:rsidP="00F66044">
      <w:pPr>
        <w:spacing w:after="0" w:line="276" w:lineRule="auto"/>
        <w:jc w:val="both"/>
        <w:rPr>
          <w:rFonts w:ascii="Montserrat" w:eastAsia="Arial" w:hAnsi="Montserrat" w:cs="Arial"/>
          <w:b/>
          <w:bCs/>
          <w:sz w:val="24"/>
          <w:szCs w:val="24"/>
          <w:lang w:val="es-SV"/>
        </w:rPr>
      </w:pPr>
    </w:p>
    <w:p w14:paraId="370130AE" w14:textId="77777777" w:rsidR="00F66044" w:rsidRDefault="00F66044" w:rsidP="00F66044">
      <w:pPr>
        <w:spacing w:after="0" w:line="276" w:lineRule="auto"/>
        <w:jc w:val="both"/>
        <w:rPr>
          <w:rFonts w:ascii="Montserrat" w:eastAsia="Arial" w:hAnsi="Montserrat" w:cs="Arial"/>
          <w:b/>
          <w:bCs/>
          <w:sz w:val="24"/>
          <w:szCs w:val="24"/>
          <w:lang w:val="es-SV"/>
        </w:rPr>
      </w:pPr>
    </w:p>
    <w:p w14:paraId="1E63BD0C" w14:textId="77777777" w:rsidR="00F66044" w:rsidRDefault="00F66044" w:rsidP="00F66044">
      <w:pPr>
        <w:spacing w:after="0" w:line="276" w:lineRule="auto"/>
        <w:jc w:val="both"/>
        <w:rPr>
          <w:rFonts w:ascii="Montserrat" w:eastAsia="Arial" w:hAnsi="Montserrat" w:cs="Arial"/>
          <w:b/>
          <w:bCs/>
          <w:sz w:val="24"/>
          <w:szCs w:val="24"/>
          <w:lang w:val="es-SV"/>
        </w:rPr>
      </w:pPr>
    </w:p>
    <w:p w14:paraId="180F4C52" w14:textId="77777777" w:rsidR="00F66044" w:rsidRDefault="00F66044" w:rsidP="00F66044">
      <w:pPr>
        <w:spacing w:after="0" w:line="276" w:lineRule="auto"/>
        <w:jc w:val="both"/>
        <w:rPr>
          <w:rFonts w:ascii="Montserrat" w:eastAsia="Arial" w:hAnsi="Montserrat" w:cs="Arial"/>
          <w:b/>
          <w:bCs/>
          <w:sz w:val="24"/>
          <w:szCs w:val="24"/>
          <w:lang w:val="es-SV"/>
        </w:rPr>
      </w:pPr>
    </w:p>
    <w:p w14:paraId="101BE63C" w14:textId="77777777" w:rsidR="00F66044" w:rsidRDefault="00F66044" w:rsidP="00F66044">
      <w:pPr>
        <w:spacing w:after="0" w:line="276" w:lineRule="auto"/>
        <w:jc w:val="both"/>
        <w:rPr>
          <w:rFonts w:ascii="Montserrat" w:eastAsia="Arial" w:hAnsi="Montserrat" w:cs="Arial"/>
          <w:b/>
          <w:bCs/>
          <w:sz w:val="24"/>
          <w:szCs w:val="24"/>
          <w:lang w:val="es-SV"/>
        </w:rPr>
      </w:pPr>
    </w:p>
    <w:p w14:paraId="03EB66FC" w14:textId="77777777" w:rsidR="00F66044" w:rsidRDefault="00F66044" w:rsidP="00F66044">
      <w:pPr>
        <w:spacing w:after="0" w:line="276" w:lineRule="auto"/>
        <w:jc w:val="both"/>
        <w:rPr>
          <w:rFonts w:ascii="Montserrat" w:eastAsia="Arial" w:hAnsi="Montserrat" w:cs="Arial"/>
          <w:b/>
          <w:bCs/>
          <w:sz w:val="24"/>
          <w:szCs w:val="24"/>
          <w:lang w:val="es-SV"/>
        </w:rPr>
      </w:pPr>
    </w:p>
    <w:p w14:paraId="70BE1967" w14:textId="77777777" w:rsidR="00F66044" w:rsidRDefault="00F66044" w:rsidP="00F66044">
      <w:pPr>
        <w:spacing w:after="0" w:line="276" w:lineRule="auto"/>
        <w:jc w:val="both"/>
        <w:rPr>
          <w:rFonts w:ascii="Montserrat" w:eastAsia="Arial" w:hAnsi="Montserrat" w:cs="Arial"/>
          <w:b/>
          <w:bCs/>
          <w:sz w:val="24"/>
          <w:szCs w:val="24"/>
          <w:lang w:val="es-SV"/>
        </w:rPr>
      </w:pPr>
    </w:p>
    <w:p w14:paraId="302E2A95" w14:textId="77777777" w:rsidR="00F66044" w:rsidRDefault="00F66044" w:rsidP="00F66044">
      <w:pPr>
        <w:spacing w:after="0" w:line="276" w:lineRule="auto"/>
        <w:jc w:val="both"/>
        <w:rPr>
          <w:rFonts w:ascii="Montserrat" w:eastAsia="Arial" w:hAnsi="Montserrat" w:cs="Arial"/>
          <w:b/>
          <w:bCs/>
          <w:sz w:val="24"/>
          <w:szCs w:val="24"/>
          <w:lang w:val="es-SV"/>
        </w:rPr>
      </w:pPr>
    </w:p>
    <w:p w14:paraId="6B2B19D4" w14:textId="77777777" w:rsidR="00F66044" w:rsidRDefault="00F66044" w:rsidP="00F66044">
      <w:pPr>
        <w:spacing w:after="0" w:line="276" w:lineRule="auto"/>
        <w:jc w:val="both"/>
        <w:rPr>
          <w:rFonts w:ascii="Montserrat" w:eastAsia="Arial" w:hAnsi="Montserrat" w:cs="Arial"/>
          <w:b/>
          <w:bCs/>
          <w:sz w:val="24"/>
          <w:szCs w:val="24"/>
          <w:lang w:val="es-SV"/>
        </w:rPr>
      </w:pPr>
    </w:p>
    <w:p w14:paraId="3B83B7DE" w14:textId="77777777" w:rsidR="00F66044" w:rsidRDefault="00F66044" w:rsidP="00F66044">
      <w:pPr>
        <w:spacing w:after="0" w:line="276" w:lineRule="auto"/>
        <w:jc w:val="both"/>
        <w:rPr>
          <w:rFonts w:ascii="Montserrat" w:eastAsia="Arial" w:hAnsi="Montserrat" w:cs="Arial"/>
          <w:b/>
          <w:bCs/>
          <w:sz w:val="24"/>
          <w:szCs w:val="24"/>
          <w:lang w:val="es-SV"/>
        </w:rPr>
      </w:pPr>
    </w:p>
    <w:p w14:paraId="56724FB7" w14:textId="77777777" w:rsidR="00F66044" w:rsidRDefault="00F66044" w:rsidP="00F66044">
      <w:pPr>
        <w:spacing w:after="0" w:line="276" w:lineRule="auto"/>
        <w:jc w:val="both"/>
        <w:rPr>
          <w:rFonts w:ascii="Montserrat" w:eastAsia="Arial" w:hAnsi="Montserrat" w:cs="Arial"/>
          <w:b/>
          <w:bCs/>
          <w:sz w:val="24"/>
          <w:szCs w:val="24"/>
          <w:lang w:val="es-SV"/>
        </w:rPr>
      </w:pPr>
    </w:p>
    <w:p w14:paraId="2C6A5FD6" w14:textId="77777777" w:rsidR="00F66044" w:rsidRDefault="00F66044" w:rsidP="00F66044">
      <w:pPr>
        <w:spacing w:after="0" w:line="276" w:lineRule="auto"/>
        <w:jc w:val="both"/>
        <w:rPr>
          <w:rFonts w:ascii="Montserrat" w:eastAsia="Arial" w:hAnsi="Montserrat" w:cs="Arial"/>
          <w:b/>
          <w:bCs/>
          <w:sz w:val="24"/>
          <w:szCs w:val="24"/>
          <w:lang w:val="es-SV"/>
        </w:rPr>
      </w:pPr>
    </w:p>
    <w:p w14:paraId="6BB3B62E" w14:textId="77777777" w:rsidR="00F66044" w:rsidRDefault="00F66044" w:rsidP="00F66044">
      <w:pPr>
        <w:spacing w:after="0" w:line="276" w:lineRule="auto"/>
        <w:jc w:val="both"/>
        <w:rPr>
          <w:rFonts w:ascii="Montserrat" w:eastAsia="Arial" w:hAnsi="Montserrat" w:cs="Arial"/>
          <w:b/>
          <w:bCs/>
          <w:sz w:val="24"/>
          <w:szCs w:val="24"/>
          <w:lang w:val="es-SV"/>
        </w:rPr>
      </w:pPr>
    </w:p>
    <w:p w14:paraId="6C29E338" w14:textId="77777777" w:rsidR="00F66044" w:rsidRDefault="00F66044" w:rsidP="00F66044">
      <w:pPr>
        <w:spacing w:after="0" w:line="276" w:lineRule="auto"/>
        <w:jc w:val="both"/>
        <w:rPr>
          <w:rFonts w:ascii="Montserrat" w:eastAsia="Arial" w:hAnsi="Montserrat" w:cs="Arial"/>
          <w:b/>
          <w:bCs/>
          <w:sz w:val="24"/>
          <w:szCs w:val="24"/>
          <w:lang w:val="es-SV"/>
        </w:rPr>
      </w:pPr>
    </w:p>
    <w:p w14:paraId="5295D9EC" w14:textId="77777777" w:rsidR="00F66044" w:rsidRDefault="00F66044" w:rsidP="00F66044">
      <w:pPr>
        <w:spacing w:after="0" w:line="276" w:lineRule="auto"/>
        <w:jc w:val="both"/>
        <w:rPr>
          <w:rFonts w:ascii="Montserrat" w:eastAsia="Arial" w:hAnsi="Montserrat" w:cs="Arial"/>
          <w:b/>
          <w:bCs/>
          <w:sz w:val="24"/>
          <w:szCs w:val="24"/>
          <w:lang w:val="es-SV"/>
        </w:rPr>
      </w:pPr>
    </w:p>
    <w:p w14:paraId="050345B0" w14:textId="77777777" w:rsidR="00F66044" w:rsidRDefault="00F66044" w:rsidP="00F66044">
      <w:pPr>
        <w:spacing w:after="0" w:line="276" w:lineRule="auto"/>
        <w:jc w:val="both"/>
        <w:rPr>
          <w:rFonts w:ascii="Montserrat" w:eastAsia="Arial" w:hAnsi="Montserrat" w:cs="Arial"/>
          <w:b/>
          <w:bCs/>
          <w:sz w:val="24"/>
          <w:szCs w:val="24"/>
          <w:lang w:val="es-SV"/>
        </w:rPr>
      </w:pPr>
    </w:p>
    <w:p w14:paraId="19F84B4A" w14:textId="0FEE0BFE" w:rsidR="00F66044" w:rsidRDefault="00F66044" w:rsidP="00F66044">
      <w:pPr>
        <w:spacing w:after="0" w:line="276" w:lineRule="auto"/>
        <w:jc w:val="both"/>
        <w:rPr>
          <w:rFonts w:ascii="Montserrat" w:eastAsia="Arial" w:hAnsi="Montserrat" w:cs="Arial"/>
          <w:b/>
          <w:bCs/>
          <w:sz w:val="24"/>
          <w:szCs w:val="24"/>
          <w:lang w:val="es-SV"/>
        </w:rPr>
      </w:pPr>
    </w:p>
    <w:p w14:paraId="43F085EF" w14:textId="77777777" w:rsidR="00F66044" w:rsidRPr="009427E5" w:rsidRDefault="00F66044" w:rsidP="00F66044">
      <w:pPr>
        <w:tabs>
          <w:tab w:val="left" w:pos="3630"/>
        </w:tabs>
        <w:spacing w:after="0" w:line="276" w:lineRule="auto"/>
        <w:jc w:val="center"/>
        <w:rPr>
          <w:rFonts w:ascii="Garamond" w:eastAsia="Calibri" w:hAnsi="Garamond" w:cs="Times New Roman"/>
          <w:b/>
          <w:color w:val="1F3864" w:themeColor="accent1" w:themeShade="80"/>
          <w:sz w:val="50"/>
          <w:szCs w:val="50"/>
        </w:rPr>
      </w:pPr>
      <w:bookmarkStart w:id="2" w:name="_Hlk187143380"/>
      <w:r w:rsidRPr="009427E5">
        <w:rPr>
          <w:rFonts w:ascii="Garamond" w:eastAsia="Calibri" w:hAnsi="Garamond" w:cs="Times New Roman"/>
          <w:b/>
          <w:color w:val="1F3864" w:themeColor="accent1" w:themeShade="80"/>
          <w:sz w:val="50"/>
          <w:szCs w:val="50"/>
        </w:rPr>
        <w:t>ESTADÍSTICAS GENERADAS EN LA UNIDAD DE SECRETARÍA MUNICIPAL, CORRESPONDIENTE AL CUARTRO TRIMESTRE DEL AÑO 2024.</w:t>
      </w:r>
    </w:p>
    <w:p w14:paraId="7D4EFCEF" w14:textId="77777777" w:rsidR="00F66044" w:rsidRPr="009427E5" w:rsidRDefault="00F66044" w:rsidP="00F66044">
      <w:pPr>
        <w:tabs>
          <w:tab w:val="left" w:pos="3630"/>
        </w:tabs>
        <w:spacing w:after="0" w:line="276" w:lineRule="auto"/>
        <w:jc w:val="center"/>
        <w:rPr>
          <w:rFonts w:ascii="Garamond" w:eastAsia="Calibri" w:hAnsi="Garamond" w:cs="Times New Roman"/>
          <w:b/>
          <w:color w:val="1F4E79" w:themeColor="accent5" w:themeShade="80"/>
          <w:sz w:val="50"/>
          <w:szCs w:val="50"/>
        </w:rPr>
      </w:pPr>
      <w:r w:rsidRPr="009427E5">
        <w:rPr>
          <w:rFonts w:ascii="Garamond" w:eastAsia="Calibri" w:hAnsi="Garamond" w:cs="Times New Roman"/>
          <w:b/>
          <w:color w:val="1F3864" w:themeColor="accent1" w:themeShade="80"/>
          <w:sz w:val="50"/>
          <w:szCs w:val="50"/>
        </w:rPr>
        <w:t>(OCTUBRE, NOVIEMBRE Y DICIEMBRE)</w:t>
      </w:r>
    </w:p>
    <w:p w14:paraId="5A4A583B" w14:textId="77777777" w:rsidR="00F66044" w:rsidRPr="009427E5" w:rsidRDefault="00F66044" w:rsidP="00F66044">
      <w:pPr>
        <w:tabs>
          <w:tab w:val="left" w:pos="3630"/>
        </w:tabs>
        <w:spacing w:after="0" w:line="276" w:lineRule="auto"/>
        <w:jc w:val="center"/>
        <w:rPr>
          <w:rFonts w:ascii="Garamond" w:eastAsia="Calibri" w:hAnsi="Garamond" w:cs="Times New Roman"/>
          <w:b/>
          <w:sz w:val="24"/>
          <w:szCs w:val="24"/>
        </w:rPr>
      </w:pPr>
    </w:p>
    <w:p w14:paraId="7127AF90" w14:textId="77777777" w:rsidR="00F66044" w:rsidRPr="009427E5" w:rsidRDefault="00F66044" w:rsidP="00F66044">
      <w:pPr>
        <w:tabs>
          <w:tab w:val="left" w:pos="3630"/>
        </w:tabs>
        <w:spacing w:after="0" w:line="276" w:lineRule="auto"/>
        <w:jc w:val="center"/>
        <w:rPr>
          <w:rFonts w:ascii="Garamond" w:eastAsia="Calibri" w:hAnsi="Garamond" w:cs="Times New Roman"/>
          <w:b/>
          <w:sz w:val="24"/>
          <w:szCs w:val="24"/>
        </w:rPr>
      </w:pPr>
    </w:p>
    <w:p w14:paraId="1A87293E" w14:textId="77777777" w:rsidR="00F66044" w:rsidRPr="009427E5" w:rsidRDefault="00F66044" w:rsidP="00F66044">
      <w:pPr>
        <w:tabs>
          <w:tab w:val="left" w:pos="3630"/>
        </w:tabs>
        <w:spacing w:after="0" w:line="276" w:lineRule="auto"/>
        <w:jc w:val="both"/>
        <w:rPr>
          <w:rFonts w:ascii="Garamond" w:eastAsia="Calibri" w:hAnsi="Garamond" w:cs="Times New Roman"/>
          <w:sz w:val="24"/>
          <w:szCs w:val="24"/>
        </w:rPr>
      </w:pPr>
    </w:p>
    <w:p w14:paraId="4E45E1CD" w14:textId="77777777" w:rsidR="00F66044" w:rsidRPr="009427E5" w:rsidRDefault="00F66044" w:rsidP="00F66044">
      <w:pPr>
        <w:tabs>
          <w:tab w:val="left" w:pos="2550"/>
        </w:tabs>
        <w:spacing w:after="0" w:line="360" w:lineRule="auto"/>
        <w:jc w:val="center"/>
        <w:rPr>
          <w:rFonts w:ascii="Garamond" w:eastAsia="Calibri" w:hAnsi="Garamond" w:cs="Arial"/>
          <w:b/>
          <w:u w:val="single"/>
        </w:rPr>
      </w:pPr>
      <w:r w:rsidRPr="009427E5">
        <w:rPr>
          <w:rFonts w:ascii="Garamond" w:eastAsia="Calibri" w:hAnsi="Garamond" w:cs="Times New Roman"/>
          <w:b/>
          <w:noProof/>
          <w:color w:val="1F3864" w:themeColor="accent1" w:themeShade="80"/>
          <w:sz w:val="24"/>
          <w:szCs w:val="24"/>
          <w:lang w:val="es-MX" w:eastAsia="es-MX"/>
        </w:rPr>
        <mc:AlternateContent>
          <mc:Choice Requires="wps">
            <w:drawing>
              <wp:anchor distT="0" distB="0" distL="114300" distR="114300" simplePos="0" relativeHeight="251791360" behindDoc="0" locked="0" layoutInCell="1" allowOverlap="1" wp14:anchorId="25D25750" wp14:editId="606EDCD7">
                <wp:simplePos x="0" y="0"/>
                <wp:positionH relativeFrom="margin">
                  <wp:posOffset>2047875</wp:posOffset>
                </wp:positionH>
                <wp:positionV relativeFrom="paragraph">
                  <wp:posOffset>15239</wp:posOffset>
                </wp:positionV>
                <wp:extent cx="2343150" cy="3743325"/>
                <wp:effectExtent l="19050" t="0" r="19050" b="47625"/>
                <wp:wrapNone/>
                <wp:docPr id="1838897945" name="Flecha abajo 2"/>
                <wp:cNvGraphicFramePr/>
                <a:graphic xmlns:a="http://schemas.openxmlformats.org/drawingml/2006/main">
                  <a:graphicData uri="http://schemas.microsoft.com/office/word/2010/wordprocessingShape">
                    <wps:wsp>
                      <wps:cNvSpPr/>
                      <wps:spPr>
                        <a:xfrm>
                          <a:off x="0" y="0"/>
                          <a:ext cx="2343150" cy="3743325"/>
                        </a:xfrm>
                        <a:prstGeom prst="downArrow">
                          <a:avLst/>
                        </a:prstGeom>
                        <a:solidFill>
                          <a:srgbClr val="5B9BD5">
                            <a:lumMod val="50000"/>
                          </a:srgbClr>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8DD4EF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2" o:spid="_x0000_s1026" type="#_x0000_t67" style="position:absolute;margin-left:161.25pt;margin-top:1.2pt;width:184.5pt;height:294.7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" adj="14840" fillcolor="#1f4e79" strokecolor="windowText" strokeweight="1.5pt">
                <w10:wrap anchorx="margin"/>
              </v:shape>
            </w:pict>
          </mc:Fallback>
        </mc:AlternateContent>
      </w:r>
    </w:p>
    <w:p w14:paraId="69F44ABD" w14:textId="77777777" w:rsidR="00F66044" w:rsidRPr="009427E5" w:rsidRDefault="00F66044" w:rsidP="00F66044">
      <w:pPr>
        <w:rPr>
          <w:rFonts w:ascii="Garamond" w:hAnsi="Garamond"/>
        </w:rPr>
      </w:pPr>
    </w:p>
    <w:p w14:paraId="5BE4299F" w14:textId="77777777" w:rsidR="00F66044" w:rsidRPr="009427E5" w:rsidRDefault="00F66044" w:rsidP="00F66044">
      <w:pPr>
        <w:rPr>
          <w:rFonts w:ascii="Garamond" w:hAnsi="Garamond"/>
        </w:rPr>
      </w:pPr>
    </w:p>
    <w:p w14:paraId="5B1DA75B" w14:textId="77777777" w:rsidR="00F66044" w:rsidRPr="009427E5" w:rsidRDefault="00F66044" w:rsidP="00F66044">
      <w:pPr>
        <w:rPr>
          <w:rFonts w:ascii="Garamond" w:hAnsi="Garamond"/>
        </w:rPr>
      </w:pPr>
    </w:p>
    <w:p w14:paraId="1BAA2BCC" w14:textId="77777777" w:rsidR="00F66044" w:rsidRPr="009427E5" w:rsidRDefault="00F66044" w:rsidP="00F66044">
      <w:pPr>
        <w:rPr>
          <w:rFonts w:ascii="Garamond" w:hAnsi="Garamond"/>
        </w:rPr>
      </w:pPr>
    </w:p>
    <w:p w14:paraId="6A5EED80" w14:textId="77777777" w:rsidR="00F66044" w:rsidRPr="009427E5" w:rsidRDefault="00F66044" w:rsidP="00F66044">
      <w:pPr>
        <w:rPr>
          <w:rFonts w:ascii="Garamond" w:hAnsi="Garamond"/>
        </w:rPr>
      </w:pPr>
    </w:p>
    <w:p w14:paraId="56CA30C6" w14:textId="77777777" w:rsidR="00F66044" w:rsidRPr="009427E5" w:rsidRDefault="00F66044" w:rsidP="00F66044">
      <w:pPr>
        <w:rPr>
          <w:rFonts w:ascii="Garamond" w:hAnsi="Garamond"/>
        </w:rPr>
      </w:pPr>
    </w:p>
    <w:p w14:paraId="25BDFDA3" w14:textId="77777777" w:rsidR="00F66044" w:rsidRPr="009427E5" w:rsidRDefault="00F66044" w:rsidP="00F66044">
      <w:pPr>
        <w:rPr>
          <w:rFonts w:ascii="Garamond" w:hAnsi="Garamond"/>
        </w:rPr>
      </w:pPr>
    </w:p>
    <w:p w14:paraId="04B82AAA" w14:textId="77777777" w:rsidR="00F66044" w:rsidRPr="009427E5" w:rsidRDefault="00F66044" w:rsidP="00F66044">
      <w:pPr>
        <w:rPr>
          <w:rFonts w:ascii="Garamond" w:hAnsi="Garamond"/>
        </w:rPr>
      </w:pPr>
    </w:p>
    <w:p w14:paraId="28496412" w14:textId="77777777" w:rsidR="00F66044" w:rsidRPr="009427E5" w:rsidRDefault="00F66044" w:rsidP="00F66044">
      <w:pPr>
        <w:rPr>
          <w:rFonts w:ascii="Garamond" w:hAnsi="Garamond"/>
        </w:rPr>
      </w:pPr>
    </w:p>
    <w:p w14:paraId="2290D5BE" w14:textId="77777777" w:rsidR="00F66044" w:rsidRDefault="00F66044" w:rsidP="00F66044">
      <w:pPr>
        <w:jc w:val="center"/>
        <w:rPr>
          <w:rFonts w:ascii="Garamond" w:hAnsi="Garamond"/>
          <w:b/>
          <w:bCs/>
          <w:sz w:val="24"/>
          <w:szCs w:val="24"/>
          <w:u w:val="single"/>
        </w:rPr>
      </w:pPr>
    </w:p>
    <w:p w14:paraId="29648D47" w14:textId="77777777" w:rsidR="00F66044" w:rsidRDefault="00F66044" w:rsidP="00F66044">
      <w:pPr>
        <w:jc w:val="center"/>
        <w:rPr>
          <w:rFonts w:ascii="Garamond" w:hAnsi="Garamond"/>
          <w:b/>
          <w:bCs/>
          <w:sz w:val="24"/>
          <w:szCs w:val="24"/>
          <w:u w:val="single"/>
        </w:rPr>
      </w:pPr>
    </w:p>
    <w:p w14:paraId="118C9990" w14:textId="77777777" w:rsidR="00F66044" w:rsidRDefault="00F66044" w:rsidP="00F66044">
      <w:pPr>
        <w:jc w:val="center"/>
        <w:rPr>
          <w:rFonts w:ascii="Garamond" w:hAnsi="Garamond"/>
          <w:b/>
          <w:bCs/>
          <w:sz w:val="24"/>
          <w:szCs w:val="24"/>
          <w:u w:val="single"/>
        </w:rPr>
      </w:pPr>
    </w:p>
    <w:p w14:paraId="59EBE8B3" w14:textId="77777777" w:rsidR="00F66044" w:rsidRDefault="00F66044" w:rsidP="00F66044">
      <w:pPr>
        <w:jc w:val="center"/>
        <w:rPr>
          <w:rFonts w:ascii="Garamond" w:hAnsi="Garamond"/>
          <w:b/>
          <w:bCs/>
          <w:sz w:val="24"/>
          <w:szCs w:val="24"/>
          <w:u w:val="single"/>
        </w:rPr>
      </w:pPr>
    </w:p>
    <w:p w14:paraId="4A4B0E7E" w14:textId="77777777" w:rsidR="00F66044" w:rsidRDefault="00F66044" w:rsidP="00F66044">
      <w:pPr>
        <w:jc w:val="center"/>
        <w:rPr>
          <w:rFonts w:ascii="Garamond" w:hAnsi="Garamond"/>
          <w:b/>
          <w:bCs/>
          <w:sz w:val="24"/>
          <w:szCs w:val="24"/>
          <w:u w:val="single"/>
        </w:rPr>
      </w:pPr>
    </w:p>
    <w:p w14:paraId="3C77CE17" w14:textId="77777777" w:rsidR="00F66044" w:rsidRDefault="00F66044" w:rsidP="00F66044">
      <w:pPr>
        <w:jc w:val="center"/>
        <w:rPr>
          <w:rFonts w:ascii="Garamond" w:hAnsi="Garamond"/>
          <w:b/>
          <w:bCs/>
          <w:sz w:val="24"/>
          <w:szCs w:val="24"/>
          <w:u w:val="single"/>
        </w:rPr>
      </w:pPr>
    </w:p>
    <w:p w14:paraId="20FF6415" w14:textId="77777777" w:rsidR="00F66044" w:rsidRDefault="00F66044" w:rsidP="00F66044">
      <w:pPr>
        <w:jc w:val="center"/>
        <w:rPr>
          <w:rFonts w:ascii="Garamond" w:hAnsi="Garamond"/>
          <w:b/>
          <w:bCs/>
          <w:sz w:val="24"/>
          <w:szCs w:val="24"/>
          <w:u w:val="single"/>
        </w:rPr>
      </w:pPr>
    </w:p>
    <w:p w14:paraId="5F92663E" w14:textId="77777777" w:rsidR="00F66044" w:rsidRDefault="00F66044" w:rsidP="00F66044">
      <w:pPr>
        <w:jc w:val="center"/>
        <w:rPr>
          <w:rFonts w:ascii="Garamond" w:hAnsi="Garamond"/>
          <w:b/>
          <w:bCs/>
          <w:sz w:val="24"/>
          <w:szCs w:val="24"/>
          <w:u w:val="single"/>
        </w:rPr>
      </w:pPr>
    </w:p>
    <w:p w14:paraId="5E3F6214" w14:textId="77777777" w:rsidR="00F66044" w:rsidRDefault="00F66044" w:rsidP="00F66044">
      <w:pPr>
        <w:jc w:val="center"/>
        <w:rPr>
          <w:rFonts w:ascii="Garamond" w:hAnsi="Garamond"/>
          <w:b/>
          <w:bCs/>
          <w:sz w:val="24"/>
          <w:szCs w:val="24"/>
          <w:u w:val="single"/>
        </w:rPr>
      </w:pPr>
    </w:p>
    <w:p w14:paraId="405430B5" w14:textId="77777777" w:rsidR="00F66044" w:rsidRDefault="00F66044" w:rsidP="00F66044">
      <w:pPr>
        <w:jc w:val="center"/>
        <w:rPr>
          <w:rFonts w:ascii="Garamond" w:hAnsi="Garamond"/>
          <w:b/>
          <w:bCs/>
          <w:sz w:val="24"/>
          <w:szCs w:val="24"/>
          <w:u w:val="single"/>
        </w:rPr>
      </w:pPr>
    </w:p>
    <w:p w14:paraId="74481C38" w14:textId="77777777" w:rsidR="00F66044" w:rsidRDefault="00F66044" w:rsidP="00F66044">
      <w:pPr>
        <w:jc w:val="center"/>
        <w:rPr>
          <w:rFonts w:ascii="Garamond" w:hAnsi="Garamond"/>
          <w:b/>
          <w:bCs/>
          <w:sz w:val="24"/>
          <w:szCs w:val="24"/>
          <w:u w:val="single"/>
        </w:rPr>
      </w:pPr>
    </w:p>
    <w:p w14:paraId="5B2A2BC9" w14:textId="77777777" w:rsidR="00F66044" w:rsidRDefault="00F66044" w:rsidP="00F66044">
      <w:pPr>
        <w:jc w:val="center"/>
        <w:rPr>
          <w:rFonts w:ascii="Garamond" w:hAnsi="Garamond"/>
          <w:b/>
          <w:bCs/>
          <w:sz w:val="24"/>
          <w:szCs w:val="24"/>
          <w:u w:val="single"/>
        </w:rPr>
      </w:pPr>
    </w:p>
    <w:p w14:paraId="7BDE9947" w14:textId="77777777" w:rsidR="00F66044" w:rsidRPr="009427E5" w:rsidRDefault="00F66044" w:rsidP="00F66044">
      <w:pPr>
        <w:jc w:val="center"/>
        <w:rPr>
          <w:rFonts w:ascii="Garamond" w:hAnsi="Garamond"/>
          <w:b/>
          <w:bCs/>
          <w:sz w:val="24"/>
          <w:szCs w:val="24"/>
          <w:u w:val="single"/>
        </w:rPr>
      </w:pPr>
      <w:r w:rsidRPr="009427E5">
        <w:rPr>
          <w:rFonts w:ascii="Garamond" w:hAnsi="Garamond"/>
          <w:b/>
          <w:bCs/>
          <w:sz w:val="24"/>
          <w:szCs w:val="24"/>
          <w:u w:val="single"/>
        </w:rPr>
        <w:t>Convocatorias y Agendas de Concejo Generadas en la Municipalidad de San Salvador Oeste</w:t>
      </w:r>
    </w:p>
    <w:tbl>
      <w:tblPr>
        <w:tblW w:w="9543" w:type="dxa"/>
        <w:jc w:val="center"/>
        <w:tblCellMar>
          <w:left w:w="70" w:type="dxa"/>
          <w:right w:w="70" w:type="dxa"/>
        </w:tblCellMar>
        <w:tblLook w:val="04A0" w:firstRow="1" w:lastRow="0" w:firstColumn="1" w:lastColumn="0" w:noHBand="0" w:noVBand="1"/>
      </w:tblPr>
      <w:tblGrid>
        <w:gridCol w:w="1735"/>
        <w:gridCol w:w="1126"/>
        <w:gridCol w:w="2377"/>
        <w:gridCol w:w="2160"/>
        <w:gridCol w:w="2145"/>
      </w:tblGrid>
      <w:tr w:rsidR="00F66044" w:rsidRPr="009427E5" w14:paraId="3615109B" w14:textId="77777777" w:rsidTr="00021827">
        <w:trPr>
          <w:trHeight w:val="1015"/>
          <w:jc w:val="center"/>
        </w:trPr>
        <w:tc>
          <w:tcPr>
            <w:tcW w:w="954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5AB4223" w14:textId="77777777" w:rsidR="00F66044" w:rsidRPr="009427E5" w:rsidRDefault="00F66044" w:rsidP="00021827">
            <w:pPr>
              <w:spacing w:after="0" w:line="240" w:lineRule="auto"/>
              <w:jc w:val="center"/>
              <w:rPr>
                <w:rFonts w:ascii="Garamond" w:eastAsia="Times New Roman" w:hAnsi="Garamond" w:cs="Calibri"/>
                <w:b/>
                <w:bCs/>
                <w:color w:val="000000"/>
                <w:sz w:val="20"/>
                <w:szCs w:val="20"/>
                <w:lang w:eastAsia="es-SV"/>
              </w:rPr>
            </w:pPr>
            <w:bookmarkStart w:id="3" w:name="OLE_LINK1"/>
            <w:r w:rsidRPr="009427E5">
              <w:rPr>
                <w:rFonts w:ascii="Garamond" w:eastAsia="Times New Roman" w:hAnsi="Garamond" w:cs="Calibri"/>
                <w:b/>
                <w:bCs/>
                <w:color w:val="000000"/>
                <w:sz w:val="20"/>
                <w:szCs w:val="20"/>
                <w:lang w:eastAsia="es-SV"/>
              </w:rPr>
              <w:t>4to. Informe Trimestral de Estadísticas Generadas en Secretaría Municipal 2024 (octubre, noviembre y diciembre)</w:t>
            </w:r>
          </w:p>
        </w:tc>
      </w:tr>
      <w:tr w:rsidR="00F66044" w:rsidRPr="009427E5" w14:paraId="5EA2940A" w14:textId="77777777" w:rsidTr="00021827">
        <w:trPr>
          <w:trHeight w:val="1270"/>
          <w:jc w:val="center"/>
        </w:trPr>
        <w:tc>
          <w:tcPr>
            <w:tcW w:w="1735" w:type="dxa"/>
            <w:tcBorders>
              <w:top w:val="nil"/>
              <w:left w:val="single" w:sz="4" w:space="0" w:color="auto"/>
              <w:bottom w:val="single" w:sz="4" w:space="0" w:color="auto"/>
              <w:right w:val="single" w:sz="4" w:space="0" w:color="auto"/>
            </w:tcBorders>
            <w:shd w:val="clear" w:color="auto" w:fill="auto"/>
            <w:vAlign w:val="center"/>
            <w:hideMark/>
          </w:tcPr>
          <w:p w14:paraId="612AE69E" w14:textId="77777777" w:rsidR="00F66044" w:rsidRPr="009427E5" w:rsidRDefault="00F66044" w:rsidP="00021827">
            <w:pPr>
              <w:spacing w:after="0" w:line="240" w:lineRule="auto"/>
              <w:jc w:val="center"/>
              <w:rPr>
                <w:rFonts w:ascii="Garamond" w:eastAsia="Times New Roman" w:hAnsi="Garamond" w:cs="Calibri"/>
                <w:b/>
                <w:bCs/>
                <w:color w:val="000000"/>
                <w:sz w:val="20"/>
                <w:szCs w:val="20"/>
                <w:lang w:eastAsia="es-SV"/>
              </w:rPr>
            </w:pPr>
            <w:r w:rsidRPr="009427E5">
              <w:rPr>
                <w:rFonts w:ascii="Garamond" w:eastAsia="Times New Roman" w:hAnsi="Garamond" w:cs="Calibri"/>
                <w:b/>
                <w:bCs/>
                <w:color w:val="000000"/>
                <w:sz w:val="20"/>
                <w:szCs w:val="20"/>
                <w:lang w:eastAsia="es-SV"/>
              </w:rPr>
              <w:t xml:space="preserve">Mes </w:t>
            </w:r>
          </w:p>
        </w:tc>
        <w:tc>
          <w:tcPr>
            <w:tcW w:w="1126" w:type="dxa"/>
            <w:tcBorders>
              <w:top w:val="nil"/>
              <w:left w:val="nil"/>
              <w:bottom w:val="single" w:sz="4" w:space="0" w:color="auto"/>
              <w:right w:val="single" w:sz="4" w:space="0" w:color="auto"/>
            </w:tcBorders>
            <w:shd w:val="clear" w:color="auto" w:fill="auto"/>
            <w:vAlign w:val="center"/>
            <w:hideMark/>
          </w:tcPr>
          <w:p w14:paraId="45DE3335" w14:textId="77777777" w:rsidR="00F66044" w:rsidRPr="009427E5" w:rsidRDefault="00F66044" w:rsidP="00021827">
            <w:pPr>
              <w:spacing w:after="0" w:line="240" w:lineRule="auto"/>
              <w:jc w:val="center"/>
              <w:rPr>
                <w:rFonts w:ascii="Garamond" w:eastAsia="Times New Roman" w:hAnsi="Garamond" w:cs="Calibri"/>
                <w:b/>
                <w:bCs/>
                <w:color w:val="000000"/>
                <w:sz w:val="20"/>
                <w:szCs w:val="20"/>
                <w:lang w:eastAsia="es-SV"/>
              </w:rPr>
            </w:pPr>
            <w:r w:rsidRPr="009427E5">
              <w:rPr>
                <w:rFonts w:ascii="Garamond" w:eastAsia="Times New Roman" w:hAnsi="Garamond" w:cs="Calibri"/>
                <w:b/>
                <w:bCs/>
                <w:color w:val="000000"/>
                <w:sz w:val="20"/>
                <w:szCs w:val="20"/>
                <w:lang w:eastAsia="es-SV"/>
              </w:rPr>
              <w:t>Sesiones</w:t>
            </w:r>
          </w:p>
        </w:tc>
        <w:tc>
          <w:tcPr>
            <w:tcW w:w="2377" w:type="dxa"/>
            <w:tcBorders>
              <w:top w:val="nil"/>
              <w:left w:val="nil"/>
              <w:bottom w:val="single" w:sz="4" w:space="0" w:color="auto"/>
              <w:right w:val="single" w:sz="4" w:space="0" w:color="auto"/>
            </w:tcBorders>
            <w:shd w:val="clear" w:color="auto" w:fill="auto"/>
            <w:vAlign w:val="center"/>
            <w:hideMark/>
          </w:tcPr>
          <w:p w14:paraId="785F6319" w14:textId="77777777" w:rsidR="00F66044" w:rsidRPr="009427E5" w:rsidRDefault="00F66044" w:rsidP="00021827">
            <w:pPr>
              <w:spacing w:after="0" w:line="240" w:lineRule="auto"/>
              <w:jc w:val="center"/>
              <w:rPr>
                <w:rFonts w:ascii="Garamond" w:eastAsia="Times New Roman" w:hAnsi="Garamond" w:cs="Calibri"/>
                <w:b/>
                <w:bCs/>
                <w:color w:val="000000"/>
                <w:sz w:val="20"/>
                <w:szCs w:val="20"/>
                <w:lang w:eastAsia="es-SV"/>
              </w:rPr>
            </w:pPr>
            <w:r w:rsidRPr="009427E5">
              <w:rPr>
                <w:rFonts w:ascii="Garamond" w:eastAsia="Times New Roman" w:hAnsi="Garamond" w:cs="Calibri"/>
                <w:b/>
                <w:bCs/>
                <w:color w:val="000000"/>
                <w:sz w:val="20"/>
                <w:szCs w:val="20"/>
                <w:lang w:eastAsia="es-SV"/>
              </w:rPr>
              <w:t>Tipo de Sesión</w:t>
            </w:r>
          </w:p>
        </w:tc>
        <w:tc>
          <w:tcPr>
            <w:tcW w:w="2160" w:type="dxa"/>
            <w:tcBorders>
              <w:top w:val="nil"/>
              <w:left w:val="nil"/>
              <w:bottom w:val="single" w:sz="4" w:space="0" w:color="auto"/>
              <w:right w:val="single" w:sz="4" w:space="0" w:color="auto"/>
            </w:tcBorders>
            <w:shd w:val="clear" w:color="auto" w:fill="auto"/>
            <w:vAlign w:val="center"/>
            <w:hideMark/>
          </w:tcPr>
          <w:p w14:paraId="7E69B708" w14:textId="77777777" w:rsidR="00F66044" w:rsidRPr="009427E5" w:rsidRDefault="00F66044" w:rsidP="00021827">
            <w:pPr>
              <w:spacing w:after="0" w:line="240" w:lineRule="auto"/>
              <w:jc w:val="center"/>
              <w:rPr>
                <w:rFonts w:ascii="Garamond" w:eastAsia="Times New Roman" w:hAnsi="Garamond" w:cs="Calibri"/>
                <w:b/>
                <w:bCs/>
                <w:color w:val="000000"/>
                <w:sz w:val="20"/>
                <w:szCs w:val="20"/>
                <w:lang w:eastAsia="es-SV"/>
              </w:rPr>
            </w:pPr>
            <w:r w:rsidRPr="009427E5">
              <w:rPr>
                <w:rFonts w:ascii="Garamond" w:eastAsia="Times New Roman" w:hAnsi="Garamond" w:cs="Calibri"/>
                <w:b/>
                <w:bCs/>
                <w:color w:val="000000"/>
                <w:sz w:val="20"/>
                <w:szCs w:val="20"/>
                <w:lang w:eastAsia="es-SV"/>
              </w:rPr>
              <w:t xml:space="preserve">Número de Sesión y Fecha. </w:t>
            </w:r>
          </w:p>
        </w:tc>
        <w:tc>
          <w:tcPr>
            <w:tcW w:w="2141" w:type="dxa"/>
            <w:tcBorders>
              <w:top w:val="nil"/>
              <w:left w:val="nil"/>
              <w:bottom w:val="single" w:sz="4" w:space="0" w:color="auto"/>
              <w:right w:val="single" w:sz="4" w:space="0" w:color="auto"/>
            </w:tcBorders>
            <w:shd w:val="clear" w:color="auto" w:fill="auto"/>
            <w:vAlign w:val="center"/>
            <w:hideMark/>
          </w:tcPr>
          <w:p w14:paraId="389F9EF9" w14:textId="77777777" w:rsidR="00F66044" w:rsidRPr="009427E5" w:rsidRDefault="00F66044" w:rsidP="00021827">
            <w:pPr>
              <w:spacing w:after="0" w:line="240" w:lineRule="auto"/>
              <w:jc w:val="center"/>
              <w:rPr>
                <w:rFonts w:ascii="Garamond" w:eastAsia="Times New Roman" w:hAnsi="Garamond" w:cs="Calibri"/>
                <w:b/>
                <w:bCs/>
                <w:color w:val="000000"/>
                <w:sz w:val="20"/>
                <w:szCs w:val="20"/>
                <w:lang w:eastAsia="es-SV"/>
              </w:rPr>
            </w:pPr>
            <w:r w:rsidRPr="009427E5">
              <w:rPr>
                <w:rFonts w:ascii="Garamond" w:eastAsia="Times New Roman" w:hAnsi="Garamond" w:cs="Calibri"/>
                <w:b/>
                <w:bCs/>
                <w:color w:val="000000"/>
                <w:sz w:val="20"/>
                <w:szCs w:val="20"/>
                <w:lang w:eastAsia="es-SV"/>
              </w:rPr>
              <w:t>Cantidad de Convocatorias y Agendas de Concejo 2024.</w:t>
            </w:r>
          </w:p>
        </w:tc>
      </w:tr>
      <w:tr w:rsidR="00F66044" w:rsidRPr="009427E5" w14:paraId="107A6765" w14:textId="77777777" w:rsidTr="00021827">
        <w:trPr>
          <w:trHeight w:val="710"/>
          <w:jc w:val="center"/>
        </w:trPr>
        <w:tc>
          <w:tcPr>
            <w:tcW w:w="1735" w:type="dxa"/>
            <w:vMerge w:val="restart"/>
            <w:tcBorders>
              <w:top w:val="nil"/>
              <w:left w:val="single" w:sz="4" w:space="0" w:color="auto"/>
              <w:bottom w:val="single" w:sz="4" w:space="0" w:color="auto"/>
              <w:right w:val="single" w:sz="4" w:space="0" w:color="auto"/>
            </w:tcBorders>
            <w:shd w:val="clear" w:color="auto" w:fill="auto"/>
            <w:vAlign w:val="center"/>
            <w:hideMark/>
          </w:tcPr>
          <w:p w14:paraId="1E163ED1"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Octubre</w:t>
            </w:r>
          </w:p>
        </w:tc>
        <w:tc>
          <w:tcPr>
            <w:tcW w:w="1126" w:type="dxa"/>
            <w:tcBorders>
              <w:top w:val="nil"/>
              <w:left w:val="single" w:sz="4" w:space="0" w:color="auto"/>
              <w:bottom w:val="single" w:sz="4" w:space="0" w:color="auto"/>
              <w:right w:val="single" w:sz="4" w:space="0" w:color="auto"/>
            </w:tcBorders>
            <w:shd w:val="clear" w:color="auto" w:fill="auto"/>
            <w:vAlign w:val="center"/>
            <w:hideMark/>
          </w:tcPr>
          <w:p w14:paraId="5674A314"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1</w:t>
            </w:r>
          </w:p>
        </w:tc>
        <w:tc>
          <w:tcPr>
            <w:tcW w:w="2377" w:type="dxa"/>
            <w:tcBorders>
              <w:top w:val="nil"/>
              <w:left w:val="single" w:sz="4" w:space="0" w:color="auto"/>
              <w:bottom w:val="single" w:sz="4" w:space="0" w:color="000000"/>
              <w:right w:val="single" w:sz="4" w:space="0" w:color="auto"/>
            </w:tcBorders>
            <w:shd w:val="clear" w:color="auto" w:fill="auto"/>
            <w:vAlign w:val="center"/>
            <w:hideMark/>
          </w:tcPr>
          <w:p w14:paraId="53A11739"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Extraordinaria</w:t>
            </w:r>
          </w:p>
        </w:tc>
        <w:tc>
          <w:tcPr>
            <w:tcW w:w="2160" w:type="dxa"/>
            <w:tcBorders>
              <w:top w:val="single" w:sz="4" w:space="0" w:color="auto"/>
              <w:left w:val="nil"/>
              <w:bottom w:val="single" w:sz="4" w:space="0" w:color="auto"/>
              <w:right w:val="single" w:sz="4" w:space="0" w:color="auto"/>
            </w:tcBorders>
            <w:shd w:val="clear" w:color="auto" w:fill="auto"/>
            <w:vAlign w:val="center"/>
            <w:hideMark/>
          </w:tcPr>
          <w:p w14:paraId="6604C131"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Nº 21- 07/10/2024</w:t>
            </w:r>
          </w:p>
        </w:tc>
        <w:tc>
          <w:tcPr>
            <w:tcW w:w="2141" w:type="dxa"/>
            <w:tcBorders>
              <w:top w:val="single" w:sz="4" w:space="0" w:color="auto"/>
              <w:left w:val="nil"/>
              <w:bottom w:val="single" w:sz="4" w:space="0" w:color="auto"/>
              <w:right w:val="single" w:sz="4" w:space="0" w:color="auto"/>
            </w:tcBorders>
            <w:shd w:val="clear" w:color="auto" w:fill="auto"/>
            <w:noWrap/>
            <w:vAlign w:val="center"/>
            <w:hideMark/>
          </w:tcPr>
          <w:p w14:paraId="5F746CAF"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1</w:t>
            </w:r>
          </w:p>
        </w:tc>
      </w:tr>
      <w:tr w:rsidR="00F66044" w:rsidRPr="009427E5" w14:paraId="3C4D1B06" w14:textId="77777777" w:rsidTr="00021827">
        <w:trPr>
          <w:trHeight w:val="433"/>
          <w:jc w:val="center"/>
        </w:trPr>
        <w:tc>
          <w:tcPr>
            <w:tcW w:w="1735" w:type="dxa"/>
            <w:vMerge/>
            <w:tcBorders>
              <w:top w:val="nil"/>
              <w:left w:val="single" w:sz="4" w:space="0" w:color="auto"/>
              <w:bottom w:val="single" w:sz="4" w:space="0" w:color="auto"/>
              <w:right w:val="single" w:sz="4" w:space="0" w:color="auto"/>
            </w:tcBorders>
            <w:vAlign w:val="center"/>
          </w:tcPr>
          <w:p w14:paraId="42DD3DCC"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p>
        </w:tc>
        <w:tc>
          <w:tcPr>
            <w:tcW w:w="1126" w:type="dxa"/>
            <w:tcBorders>
              <w:top w:val="nil"/>
              <w:left w:val="single" w:sz="4" w:space="0" w:color="auto"/>
              <w:bottom w:val="single" w:sz="4" w:space="0" w:color="auto"/>
              <w:right w:val="single" w:sz="4" w:space="0" w:color="auto"/>
            </w:tcBorders>
            <w:shd w:val="clear" w:color="auto" w:fill="auto"/>
            <w:vAlign w:val="center"/>
          </w:tcPr>
          <w:p w14:paraId="3C98861D"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2</w:t>
            </w:r>
          </w:p>
        </w:tc>
        <w:tc>
          <w:tcPr>
            <w:tcW w:w="2377" w:type="dxa"/>
            <w:tcBorders>
              <w:top w:val="single" w:sz="4" w:space="0" w:color="auto"/>
              <w:left w:val="single" w:sz="4" w:space="0" w:color="auto"/>
              <w:bottom w:val="single" w:sz="4" w:space="0" w:color="auto"/>
              <w:right w:val="single" w:sz="4" w:space="0" w:color="auto"/>
            </w:tcBorders>
            <w:shd w:val="clear" w:color="auto" w:fill="auto"/>
            <w:vAlign w:val="center"/>
          </w:tcPr>
          <w:p w14:paraId="425DD98E"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Ordinaria</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25700051"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N°. 22-16/10/2024</w:t>
            </w:r>
          </w:p>
        </w:tc>
        <w:tc>
          <w:tcPr>
            <w:tcW w:w="2141" w:type="dxa"/>
            <w:tcBorders>
              <w:top w:val="single" w:sz="4" w:space="0" w:color="auto"/>
              <w:left w:val="nil"/>
              <w:bottom w:val="single" w:sz="4" w:space="0" w:color="auto"/>
              <w:right w:val="single" w:sz="4" w:space="0" w:color="auto"/>
            </w:tcBorders>
            <w:shd w:val="clear" w:color="auto" w:fill="auto"/>
            <w:noWrap/>
            <w:vAlign w:val="center"/>
          </w:tcPr>
          <w:p w14:paraId="54C8F433"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1</w:t>
            </w:r>
          </w:p>
        </w:tc>
      </w:tr>
      <w:tr w:rsidR="00F66044" w:rsidRPr="009427E5" w14:paraId="6378847D" w14:textId="77777777" w:rsidTr="00021827">
        <w:trPr>
          <w:trHeight w:val="433"/>
          <w:jc w:val="center"/>
        </w:trPr>
        <w:tc>
          <w:tcPr>
            <w:tcW w:w="1735" w:type="dxa"/>
            <w:vMerge/>
            <w:tcBorders>
              <w:top w:val="nil"/>
              <w:left w:val="single" w:sz="4" w:space="0" w:color="auto"/>
              <w:bottom w:val="single" w:sz="4" w:space="0" w:color="auto"/>
              <w:right w:val="single" w:sz="4" w:space="0" w:color="auto"/>
            </w:tcBorders>
            <w:vAlign w:val="center"/>
          </w:tcPr>
          <w:p w14:paraId="75128E7E"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14:paraId="63F16564"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3</w:t>
            </w:r>
          </w:p>
        </w:tc>
        <w:tc>
          <w:tcPr>
            <w:tcW w:w="2377" w:type="dxa"/>
            <w:tcBorders>
              <w:top w:val="single" w:sz="4" w:space="0" w:color="auto"/>
              <w:left w:val="single" w:sz="4" w:space="0" w:color="auto"/>
              <w:bottom w:val="single" w:sz="4" w:space="0" w:color="auto"/>
              <w:right w:val="single" w:sz="4" w:space="0" w:color="auto"/>
            </w:tcBorders>
            <w:shd w:val="clear" w:color="auto" w:fill="auto"/>
            <w:vAlign w:val="center"/>
          </w:tcPr>
          <w:p w14:paraId="3ECBA3A4"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Extraordinaria</w:t>
            </w:r>
          </w:p>
        </w:tc>
        <w:tc>
          <w:tcPr>
            <w:tcW w:w="2160" w:type="dxa"/>
            <w:tcBorders>
              <w:top w:val="nil"/>
              <w:left w:val="single" w:sz="4" w:space="0" w:color="auto"/>
              <w:bottom w:val="single" w:sz="4" w:space="0" w:color="auto"/>
              <w:right w:val="single" w:sz="4" w:space="0" w:color="auto"/>
            </w:tcBorders>
            <w:shd w:val="clear" w:color="auto" w:fill="auto"/>
            <w:vAlign w:val="center"/>
          </w:tcPr>
          <w:p w14:paraId="25519D27"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N°. 23-18/10/2024</w:t>
            </w:r>
          </w:p>
        </w:tc>
        <w:tc>
          <w:tcPr>
            <w:tcW w:w="2141" w:type="dxa"/>
            <w:tcBorders>
              <w:top w:val="nil"/>
              <w:left w:val="nil"/>
              <w:bottom w:val="single" w:sz="4" w:space="0" w:color="auto"/>
              <w:right w:val="single" w:sz="4" w:space="0" w:color="auto"/>
            </w:tcBorders>
            <w:shd w:val="clear" w:color="auto" w:fill="auto"/>
            <w:noWrap/>
            <w:vAlign w:val="center"/>
          </w:tcPr>
          <w:p w14:paraId="47069B16"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1</w:t>
            </w:r>
          </w:p>
        </w:tc>
      </w:tr>
      <w:tr w:rsidR="00F66044" w:rsidRPr="009427E5" w14:paraId="2C1D6154" w14:textId="77777777" w:rsidTr="00021827">
        <w:trPr>
          <w:trHeight w:val="433"/>
          <w:jc w:val="center"/>
        </w:trPr>
        <w:tc>
          <w:tcPr>
            <w:tcW w:w="1735" w:type="dxa"/>
            <w:vMerge/>
            <w:tcBorders>
              <w:top w:val="nil"/>
              <w:left w:val="single" w:sz="4" w:space="0" w:color="auto"/>
              <w:bottom w:val="single" w:sz="4" w:space="0" w:color="auto"/>
              <w:right w:val="single" w:sz="4" w:space="0" w:color="auto"/>
            </w:tcBorders>
            <w:vAlign w:val="center"/>
          </w:tcPr>
          <w:p w14:paraId="217FA606"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tcPr>
          <w:p w14:paraId="3910FC43"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4</w:t>
            </w:r>
          </w:p>
        </w:tc>
        <w:tc>
          <w:tcPr>
            <w:tcW w:w="2377" w:type="dxa"/>
            <w:tcBorders>
              <w:top w:val="single" w:sz="4" w:space="0" w:color="auto"/>
              <w:left w:val="single" w:sz="4" w:space="0" w:color="auto"/>
              <w:bottom w:val="single" w:sz="4" w:space="0" w:color="auto"/>
              <w:right w:val="single" w:sz="4" w:space="0" w:color="auto"/>
            </w:tcBorders>
            <w:shd w:val="clear" w:color="auto" w:fill="auto"/>
            <w:vAlign w:val="center"/>
          </w:tcPr>
          <w:p w14:paraId="5BAA6623"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Extraordinaria</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14:paraId="331D37B7"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N°. 24-31/10/2024</w:t>
            </w:r>
          </w:p>
        </w:tc>
        <w:tc>
          <w:tcPr>
            <w:tcW w:w="2141" w:type="dxa"/>
            <w:tcBorders>
              <w:top w:val="single" w:sz="4" w:space="0" w:color="auto"/>
              <w:left w:val="nil"/>
              <w:bottom w:val="single" w:sz="4" w:space="0" w:color="auto"/>
              <w:right w:val="single" w:sz="4" w:space="0" w:color="auto"/>
            </w:tcBorders>
            <w:shd w:val="clear" w:color="auto" w:fill="auto"/>
            <w:noWrap/>
            <w:vAlign w:val="center"/>
          </w:tcPr>
          <w:p w14:paraId="02EF29A5"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1</w:t>
            </w:r>
          </w:p>
        </w:tc>
      </w:tr>
      <w:tr w:rsidR="00F66044" w:rsidRPr="009427E5" w14:paraId="2119406A" w14:textId="77777777" w:rsidTr="00021827">
        <w:trPr>
          <w:trHeight w:val="565"/>
          <w:jc w:val="center"/>
        </w:trPr>
        <w:tc>
          <w:tcPr>
            <w:tcW w:w="9543"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7E2BAACE"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p>
          <w:p w14:paraId="6C44A921"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p>
        </w:tc>
      </w:tr>
      <w:tr w:rsidR="00F66044" w:rsidRPr="009427E5" w14:paraId="765B6FFB" w14:textId="77777777" w:rsidTr="00021827">
        <w:trPr>
          <w:trHeight w:val="649"/>
          <w:jc w:val="center"/>
        </w:trPr>
        <w:tc>
          <w:tcPr>
            <w:tcW w:w="1735" w:type="dxa"/>
            <w:vMerge w:val="restart"/>
            <w:tcBorders>
              <w:top w:val="nil"/>
              <w:left w:val="single" w:sz="4" w:space="0" w:color="auto"/>
              <w:right w:val="nil"/>
            </w:tcBorders>
            <w:shd w:val="clear" w:color="auto" w:fill="auto"/>
            <w:vAlign w:val="center"/>
            <w:hideMark/>
          </w:tcPr>
          <w:p w14:paraId="60C8EBDC"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Noviembre</w:t>
            </w:r>
          </w:p>
        </w:tc>
        <w:tc>
          <w:tcPr>
            <w:tcW w:w="1126" w:type="dxa"/>
            <w:tcBorders>
              <w:top w:val="nil"/>
              <w:left w:val="single" w:sz="4" w:space="0" w:color="auto"/>
              <w:bottom w:val="single" w:sz="4" w:space="0" w:color="000000"/>
              <w:right w:val="single" w:sz="4" w:space="0" w:color="auto"/>
            </w:tcBorders>
            <w:shd w:val="clear" w:color="auto" w:fill="auto"/>
            <w:vAlign w:val="center"/>
            <w:hideMark/>
          </w:tcPr>
          <w:p w14:paraId="170D5075"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1</w:t>
            </w:r>
          </w:p>
        </w:tc>
        <w:tc>
          <w:tcPr>
            <w:tcW w:w="2377" w:type="dxa"/>
            <w:tcBorders>
              <w:top w:val="nil"/>
              <w:left w:val="single" w:sz="4" w:space="0" w:color="auto"/>
              <w:bottom w:val="single" w:sz="4" w:space="0" w:color="auto"/>
              <w:right w:val="single" w:sz="4" w:space="0" w:color="auto"/>
            </w:tcBorders>
            <w:shd w:val="clear" w:color="auto" w:fill="auto"/>
            <w:vAlign w:val="center"/>
            <w:hideMark/>
          </w:tcPr>
          <w:p w14:paraId="74D463CE"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Extraordinarias</w:t>
            </w:r>
          </w:p>
        </w:tc>
        <w:tc>
          <w:tcPr>
            <w:tcW w:w="2160" w:type="dxa"/>
            <w:tcBorders>
              <w:top w:val="nil"/>
              <w:left w:val="nil"/>
              <w:right w:val="single" w:sz="4" w:space="0" w:color="auto"/>
            </w:tcBorders>
            <w:shd w:val="clear" w:color="auto" w:fill="auto"/>
            <w:vAlign w:val="center"/>
            <w:hideMark/>
          </w:tcPr>
          <w:p w14:paraId="1305C4BC"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Nº 25-13/11/2024</w:t>
            </w:r>
          </w:p>
        </w:tc>
        <w:tc>
          <w:tcPr>
            <w:tcW w:w="2141" w:type="dxa"/>
            <w:tcBorders>
              <w:top w:val="nil"/>
              <w:left w:val="nil"/>
              <w:right w:val="single" w:sz="4" w:space="0" w:color="auto"/>
            </w:tcBorders>
            <w:shd w:val="clear" w:color="auto" w:fill="auto"/>
            <w:noWrap/>
            <w:vAlign w:val="center"/>
            <w:hideMark/>
          </w:tcPr>
          <w:p w14:paraId="5F590D2D"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1</w:t>
            </w:r>
          </w:p>
        </w:tc>
      </w:tr>
      <w:tr w:rsidR="00F66044" w:rsidRPr="009427E5" w14:paraId="7B992CA7" w14:textId="77777777" w:rsidTr="00021827">
        <w:trPr>
          <w:trHeight w:val="433"/>
          <w:jc w:val="center"/>
        </w:trPr>
        <w:tc>
          <w:tcPr>
            <w:tcW w:w="1735" w:type="dxa"/>
            <w:vMerge/>
            <w:tcBorders>
              <w:left w:val="single" w:sz="4" w:space="0" w:color="auto"/>
              <w:right w:val="nil"/>
            </w:tcBorders>
            <w:vAlign w:val="center"/>
          </w:tcPr>
          <w:p w14:paraId="2CE3DAF5"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p>
        </w:tc>
        <w:tc>
          <w:tcPr>
            <w:tcW w:w="1126" w:type="dxa"/>
            <w:tcBorders>
              <w:top w:val="nil"/>
              <w:left w:val="single" w:sz="4" w:space="0" w:color="auto"/>
              <w:bottom w:val="single" w:sz="4" w:space="0" w:color="000000"/>
              <w:right w:val="single" w:sz="4" w:space="0" w:color="auto"/>
            </w:tcBorders>
            <w:vAlign w:val="center"/>
          </w:tcPr>
          <w:p w14:paraId="3C53BCB3"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2</w:t>
            </w:r>
          </w:p>
        </w:tc>
        <w:tc>
          <w:tcPr>
            <w:tcW w:w="2377" w:type="dxa"/>
            <w:tcBorders>
              <w:top w:val="nil"/>
              <w:left w:val="single" w:sz="4" w:space="0" w:color="auto"/>
              <w:bottom w:val="single" w:sz="4" w:space="0" w:color="auto"/>
              <w:right w:val="single" w:sz="4" w:space="0" w:color="auto"/>
            </w:tcBorders>
            <w:vAlign w:val="center"/>
          </w:tcPr>
          <w:p w14:paraId="737AF4BE"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Ordinaria</w:t>
            </w:r>
          </w:p>
        </w:tc>
        <w:tc>
          <w:tcPr>
            <w:tcW w:w="2160" w:type="dxa"/>
            <w:tcBorders>
              <w:top w:val="single" w:sz="4" w:space="0" w:color="auto"/>
              <w:left w:val="nil"/>
              <w:bottom w:val="single" w:sz="4" w:space="0" w:color="auto"/>
              <w:right w:val="single" w:sz="4" w:space="0" w:color="auto"/>
            </w:tcBorders>
            <w:shd w:val="clear" w:color="auto" w:fill="auto"/>
            <w:vAlign w:val="center"/>
          </w:tcPr>
          <w:p w14:paraId="4F0C156F"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N°. 26-20/11/2024</w:t>
            </w:r>
          </w:p>
        </w:tc>
        <w:tc>
          <w:tcPr>
            <w:tcW w:w="2141" w:type="dxa"/>
            <w:tcBorders>
              <w:top w:val="single" w:sz="4" w:space="0" w:color="auto"/>
              <w:left w:val="nil"/>
              <w:bottom w:val="single" w:sz="4" w:space="0" w:color="auto"/>
              <w:right w:val="single" w:sz="4" w:space="0" w:color="auto"/>
            </w:tcBorders>
            <w:shd w:val="clear" w:color="auto" w:fill="auto"/>
            <w:noWrap/>
            <w:vAlign w:val="center"/>
          </w:tcPr>
          <w:p w14:paraId="1D9F1945"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1</w:t>
            </w:r>
          </w:p>
        </w:tc>
      </w:tr>
      <w:tr w:rsidR="00F66044" w:rsidRPr="009427E5" w14:paraId="786F3F37" w14:textId="77777777" w:rsidTr="00021827">
        <w:trPr>
          <w:trHeight w:val="433"/>
          <w:jc w:val="center"/>
        </w:trPr>
        <w:tc>
          <w:tcPr>
            <w:tcW w:w="1735" w:type="dxa"/>
            <w:vMerge/>
            <w:tcBorders>
              <w:left w:val="single" w:sz="4" w:space="0" w:color="auto"/>
              <w:right w:val="nil"/>
            </w:tcBorders>
            <w:vAlign w:val="center"/>
          </w:tcPr>
          <w:p w14:paraId="3E52F289"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p>
        </w:tc>
        <w:tc>
          <w:tcPr>
            <w:tcW w:w="1126" w:type="dxa"/>
            <w:tcBorders>
              <w:top w:val="nil"/>
              <w:left w:val="single" w:sz="4" w:space="0" w:color="auto"/>
              <w:bottom w:val="single" w:sz="4" w:space="0" w:color="000000"/>
              <w:right w:val="single" w:sz="4" w:space="0" w:color="auto"/>
            </w:tcBorders>
            <w:vAlign w:val="center"/>
          </w:tcPr>
          <w:p w14:paraId="0F2F52F4"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3</w:t>
            </w:r>
          </w:p>
        </w:tc>
        <w:tc>
          <w:tcPr>
            <w:tcW w:w="2377" w:type="dxa"/>
            <w:tcBorders>
              <w:top w:val="nil"/>
              <w:left w:val="single" w:sz="4" w:space="0" w:color="auto"/>
              <w:bottom w:val="single" w:sz="4" w:space="0" w:color="auto"/>
              <w:right w:val="single" w:sz="4" w:space="0" w:color="auto"/>
            </w:tcBorders>
            <w:vAlign w:val="center"/>
          </w:tcPr>
          <w:p w14:paraId="258E24AC"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Extraordinaria</w:t>
            </w:r>
          </w:p>
        </w:tc>
        <w:tc>
          <w:tcPr>
            <w:tcW w:w="2160" w:type="dxa"/>
            <w:tcBorders>
              <w:top w:val="single" w:sz="4" w:space="0" w:color="auto"/>
              <w:left w:val="nil"/>
              <w:bottom w:val="single" w:sz="4" w:space="0" w:color="auto"/>
              <w:right w:val="single" w:sz="4" w:space="0" w:color="auto"/>
            </w:tcBorders>
            <w:shd w:val="clear" w:color="auto" w:fill="auto"/>
            <w:vAlign w:val="center"/>
          </w:tcPr>
          <w:p w14:paraId="59219FA4"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N°. 27-28/11/2024</w:t>
            </w:r>
          </w:p>
        </w:tc>
        <w:tc>
          <w:tcPr>
            <w:tcW w:w="2141" w:type="dxa"/>
            <w:tcBorders>
              <w:top w:val="single" w:sz="4" w:space="0" w:color="auto"/>
              <w:left w:val="nil"/>
              <w:bottom w:val="single" w:sz="4" w:space="0" w:color="auto"/>
              <w:right w:val="single" w:sz="4" w:space="0" w:color="auto"/>
            </w:tcBorders>
            <w:shd w:val="clear" w:color="auto" w:fill="auto"/>
            <w:noWrap/>
            <w:vAlign w:val="center"/>
          </w:tcPr>
          <w:p w14:paraId="79F64984"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1</w:t>
            </w:r>
          </w:p>
        </w:tc>
      </w:tr>
      <w:tr w:rsidR="00F66044" w:rsidRPr="009427E5" w14:paraId="351D8EB3" w14:textId="77777777" w:rsidTr="00021827">
        <w:trPr>
          <w:trHeight w:val="433"/>
          <w:jc w:val="center"/>
        </w:trPr>
        <w:tc>
          <w:tcPr>
            <w:tcW w:w="1735" w:type="dxa"/>
            <w:vMerge/>
            <w:tcBorders>
              <w:left w:val="single" w:sz="4" w:space="0" w:color="auto"/>
              <w:bottom w:val="single" w:sz="4" w:space="0" w:color="auto"/>
              <w:right w:val="nil"/>
            </w:tcBorders>
            <w:vAlign w:val="center"/>
          </w:tcPr>
          <w:p w14:paraId="5ED92155"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p>
        </w:tc>
        <w:tc>
          <w:tcPr>
            <w:tcW w:w="1126" w:type="dxa"/>
            <w:tcBorders>
              <w:top w:val="nil"/>
              <w:left w:val="single" w:sz="4" w:space="0" w:color="auto"/>
              <w:bottom w:val="single" w:sz="4" w:space="0" w:color="000000"/>
              <w:right w:val="single" w:sz="4" w:space="0" w:color="auto"/>
            </w:tcBorders>
            <w:vAlign w:val="center"/>
          </w:tcPr>
          <w:p w14:paraId="4AE09990"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4</w:t>
            </w:r>
          </w:p>
        </w:tc>
        <w:tc>
          <w:tcPr>
            <w:tcW w:w="2377" w:type="dxa"/>
            <w:tcBorders>
              <w:top w:val="nil"/>
              <w:left w:val="single" w:sz="4" w:space="0" w:color="auto"/>
              <w:bottom w:val="single" w:sz="4" w:space="0" w:color="auto"/>
              <w:right w:val="single" w:sz="4" w:space="0" w:color="auto"/>
            </w:tcBorders>
            <w:vAlign w:val="center"/>
          </w:tcPr>
          <w:p w14:paraId="2570016E"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Extraordinaria</w:t>
            </w:r>
          </w:p>
        </w:tc>
        <w:tc>
          <w:tcPr>
            <w:tcW w:w="2160" w:type="dxa"/>
            <w:tcBorders>
              <w:top w:val="single" w:sz="4" w:space="0" w:color="auto"/>
              <w:left w:val="nil"/>
              <w:bottom w:val="single" w:sz="4" w:space="0" w:color="auto"/>
              <w:right w:val="single" w:sz="4" w:space="0" w:color="auto"/>
            </w:tcBorders>
            <w:shd w:val="clear" w:color="auto" w:fill="auto"/>
            <w:vAlign w:val="center"/>
          </w:tcPr>
          <w:p w14:paraId="54F3A3D0"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N°.28-29/11/2024</w:t>
            </w:r>
          </w:p>
        </w:tc>
        <w:tc>
          <w:tcPr>
            <w:tcW w:w="2141" w:type="dxa"/>
            <w:tcBorders>
              <w:top w:val="single" w:sz="4" w:space="0" w:color="auto"/>
              <w:left w:val="nil"/>
              <w:bottom w:val="single" w:sz="4" w:space="0" w:color="auto"/>
              <w:right w:val="single" w:sz="4" w:space="0" w:color="auto"/>
            </w:tcBorders>
            <w:shd w:val="clear" w:color="auto" w:fill="auto"/>
            <w:noWrap/>
            <w:vAlign w:val="center"/>
          </w:tcPr>
          <w:p w14:paraId="21E04E03"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1</w:t>
            </w:r>
          </w:p>
        </w:tc>
      </w:tr>
      <w:tr w:rsidR="00F66044" w:rsidRPr="009427E5" w14:paraId="6DDF87A7" w14:textId="77777777" w:rsidTr="00021827">
        <w:trPr>
          <w:trHeight w:val="433"/>
          <w:jc w:val="center"/>
        </w:trPr>
        <w:tc>
          <w:tcPr>
            <w:tcW w:w="1735" w:type="dxa"/>
            <w:tcBorders>
              <w:top w:val="nil"/>
              <w:left w:val="single" w:sz="4" w:space="0" w:color="auto"/>
              <w:bottom w:val="single" w:sz="4" w:space="0" w:color="auto"/>
              <w:right w:val="nil"/>
            </w:tcBorders>
            <w:shd w:val="clear" w:color="auto" w:fill="auto"/>
            <w:vAlign w:val="center"/>
            <w:hideMark/>
          </w:tcPr>
          <w:p w14:paraId="49F8390D"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 </w:t>
            </w:r>
          </w:p>
        </w:tc>
        <w:tc>
          <w:tcPr>
            <w:tcW w:w="1126" w:type="dxa"/>
            <w:tcBorders>
              <w:top w:val="nil"/>
              <w:left w:val="nil"/>
              <w:bottom w:val="single" w:sz="4" w:space="0" w:color="auto"/>
              <w:right w:val="nil"/>
            </w:tcBorders>
            <w:shd w:val="clear" w:color="auto" w:fill="auto"/>
            <w:vAlign w:val="center"/>
            <w:hideMark/>
          </w:tcPr>
          <w:p w14:paraId="52B18143"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 </w:t>
            </w:r>
          </w:p>
        </w:tc>
        <w:tc>
          <w:tcPr>
            <w:tcW w:w="2377" w:type="dxa"/>
            <w:tcBorders>
              <w:top w:val="nil"/>
              <w:left w:val="nil"/>
              <w:bottom w:val="single" w:sz="4" w:space="0" w:color="auto"/>
              <w:right w:val="nil"/>
            </w:tcBorders>
            <w:shd w:val="clear" w:color="auto" w:fill="auto"/>
            <w:vAlign w:val="center"/>
            <w:hideMark/>
          </w:tcPr>
          <w:p w14:paraId="7EB8C380"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 </w:t>
            </w:r>
          </w:p>
        </w:tc>
        <w:tc>
          <w:tcPr>
            <w:tcW w:w="2160" w:type="dxa"/>
            <w:tcBorders>
              <w:top w:val="nil"/>
              <w:left w:val="nil"/>
              <w:bottom w:val="single" w:sz="4" w:space="0" w:color="auto"/>
              <w:right w:val="nil"/>
            </w:tcBorders>
            <w:shd w:val="clear" w:color="auto" w:fill="auto"/>
            <w:vAlign w:val="center"/>
            <w:hideMark/>
          </w:tcPr>
          <w:p w14:paraId="1130EF60"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 </w:t>
            </w:r>
          </w:p>
        </w:tc>
        <w:tc>
          <w:tcPr>
            <w:tcW w:w="2141" w:type="dxa"/>
            <w:tcBorders>
              <w:top w:val="nil"/>
              <w:left w:val="nil"/>
              <w:bottom w:val="single" w:sz="4" w:space="0" w:color="auto"/>
              <w:right w:val="single" w:sz="4" w:space="0" w:color="auto"/>
            </w:tcBorders>
            <w:shd w:val="clear" w:color="auto" w:fill="auto"/>
            <w:noWrap/>
            <w:vAlign w:val="center"/>
            <w:hideMark/>
          </w:tcPr>
          <w:p w14:paraId="1D5C02AE"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 </w:t>
            </w:r>
          </w:p>
        </w:tc>
      </w:tr>
      <w:tr w:rsidR="00F66044" w:rsidRPr="009427E5" w14:paraId="57D03F2A" w14:textId="77777777" w:rsidTr="00021827">
        <w:trPr>
          <w:trHeight w:val="433"/>
          <w:jc w:val="center"/>
        </w:trPr>
        <w:tc>
          <w:tcPr>
            <w:tcW w:w="1735" w:type="dxa"/>
            <w:vMerge w:val="restart"/>
            <w:tcBorders>
              <w:top w:val="nil"/>
              <w:left w:val="single" w:sz="4" w:space="0" w:color="auto"/>
              <w:bottom w:val="nil"/>
              <w:right w:val="single" w:sz="4" w:space="0" w:color="auto"/>
            </w:tcBorders>
            <w:shd w:val="clear" w:color="auto" w:fill="auto"/>
            <w:vAlign w:val="center"/>
            <w:hideMark/>
          </w:tcPr>
          <w:p w14:paraId="33640595"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Diciembre</w:t>
            </w:r>
          </w:p>
        </w:tc>
        <w:tc>
          <w:tcPr>
            <w:tcW w:w="1126" w:type="dxa"/>
            <w:vMerge w:val="restart"/>
            <w:tcBorders>
              <w:top w:val="nil"/>
              <w:left w:val="single" w:sz="4" w:space="0" w:color="auto"/>
              <w:bottom w:val="single" w:sz="4" w:space="0" w:color="auto"/>
              <w:right w:val="single" w:sz="4" w:space="0" w:color="auto"/>
            </w:tcBorders>
            <w:shd w:val="clear" w:color="auto" w:fill="auto"/>
            <w:vAlign w:val="center"/>
            <w:hideMark/>
          </w:tcPr>
          <w:p w14:paraId="1F36FEF8"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1</w:t>
            </w:r>
          </w:p>
        </w:tc>
        <w:tc>
          <w:tcPr>
            <w:tcW w:w="2377" w:type="dxa"/>
            <w:vMerge w:val="restart"/>
            <w:tcBorders>
              <w:top w:val="nil"/>
              <w:left w:val="single" w:sz="4" w:space="0" w:color="auto"/>
              <w:bottom w:val="nil"/>
              <w:right w:val="single" w:sz="4" w:space="0" w:color="auto"/>
            </w:tcBorders>
            <w:shd w:val="clear" w:color="auto" w:fill="auto"/>
            <w:vAlign w:val="center"/>
            <w:hideMark/>
          </w:tcPr>
          <w:p w14:paraId="1BE041C5"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Ordinaria</w:t>
            </w:r>
          </w:p>
        </w:tc>
        <w:tc>
          <w:tcPr>
            <w:tcW w:w="2160" w:type="dxa"/>
            <w:tcBorders>
              <w:top w:val="nil"/>
              <w:left w:val="nil"/>
              <w:bottom w:val="nil"/>
              <w:right w:val="single" w:sz="4" w:space="0" w:color="auto"/>
            </w:tcBorders>
            <w:shd w:val="clear" w:color="auto" w:fill="auto"/>
            <w:noWrap/>
            <w:vAlign w:val="center"/>
            <w:hideMark/>
          </w:tcPr>
          <w:p w14:paraId="0547D599"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Nº 29- 4/12/2024</w:t>
            </w:r>
          </w:p>
        </w:tc>
        <w:tc>
          <w:tcPr>
            <w:tcW w:w="214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D9F672"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1</w:t>
            </w:r>
          </w:p>
        </w:tc>
      </w:tr>
      <w:tr w:rsidR="00F66044" w:rsidRPr="009427E5" w14:paraId="7B0A00A5" w14:textId="77777777" w:rsidTr="00021827">
        <w:trPr>
          <w:trHeight w:val="121"/>
          <w:jc w:val="center"/>
        </w:trPr>
        <w:tc>
          <w:tcPr>
            <w:tcW w:w="1735" w:type="dxa"/>
            <w:vMerge/>
            <w:tcBorders>
              <w:top w:val="nil"/>
              <w:left w:val="single" w:sz="4" w:space="0" w:color="auto"/>
              <w:bottom w:val="nil"/>
              <w:right w:val="single" w:sz="4" w:space="0" w:color="auto"/>
            </w:tcBorders>
            <w:vAlign w:val="center"/>
            <w:hideMark/>
          </w:tcPr>
          <w:p w14:paraId="6B142099"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p>
        </w:tc>
        <w:tc>
          <w:tcPr>
            <w:tcW w:w="1126" w:type="dxa"/>
            <w:vMerge/>
            <w:tcBorders>
              <w:top w:val="nil"/>
              <w:left w:val="single" w:sz="4" w:space="0" w:color="auto"/>
              <w:bottom w:val="single" w:sz="4" w:space="0" w:color="auto"/>
              <w:right w:val="single" w:sz="4" w:space="0" w:color="auto"/>
            </w:tcBorders>
            <w:vAlign w:val="center"/>
            <w:hideMark/>
          </w:tcPr>
          <w:p w14:paraId="7E336E76"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p>
        </w:tc>
        <w:tc>
          <w:tcPr>
            <w:tcW w:w="2377" w:type="dxa"/>
            <w:vMerge/>
            <w:tcBorders>
              <w:top w:val="nil"/>
              <w:left w:val="single" w:sz="4" w:space="0" w:color="auto"/>
              <w:bottom w:val="nil"/>
              <w:right w:val="single" w:sz="4" w:space="0" w:color="auto"/>
            </w:tcBorders>
            <w:vAlign w:val="center"/>
            <w:hideMark/>
          </w:tcPr>
          <w:p w14:paraId="16219FD4"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p>
        </w:tc>
        <w:tc>
          <w:tcPr>
            <w:tcW w:w="2160" w:type="dxa"/>
            <w:tcBorders>
              <w:top w:val="nil"/>
              <w:left w:val="nil"/>
              <w:bottom w:val="single" w:sz="4" w:space="0" w:color="auto"/>
              <w:right w:val="single" w:sz="4" w:space="0" w:color="auto"/>
            </w:tcBorders>
            <w:shd w:val="clear" w:color="auto" w:fill="auto"/>
            <w:noWrap/>
            <w:vAlign w:val="center"/>
            <w:hideMark/>
          </w:tcPr>
          <w:p w14:paraId="22FD3E57"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 </w:t>
            </w:r>
          </w:p>
        </w:tc>
        <w:tc>
          <w:tcPr>
            <w:tcW w:w="2141" w:type="dxa"/>
            <w:vMerge/>
            <w:tcBorders>
              <w:top w:val="nil"/>
              <w:left w:val="single" w:sz="4" w:space="0" w:color="auto"/>
              <w:bottom w:val="single" w:sz="4" w:space="0" w:color="000000"/>
              <w:right w:val="single" w:sz="4" w:space="0" w:color="auto"/>
            </w:tcBorders>
            <w:vAlign w:val="center"/>
            <w:hideMark/>
          </w:tcPr>
          <w:p w14:paraId="684D5D87"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p>
        </w:tc>
      </w:tr>
      <w:tr w:rsidR="00F66044" w:rsidRPr="009427E5" w14:paraId="355949B9" w14:textId="77777777" w:rsidTr="00021827">
        <w:trPr>
          <w:trHeight w:val="455"/>
          <w:jc w:val="center"/>
        </w:trPr>
        <w:tc>
          <w:tcPr>
            <w:tcW w:w="1735" w:type="dxa"/>
            <w:vMerge/>
            <w:tcBorders>
              <w:top w:val="nil"/>
              <w:left w:val="single" w:sz="4" w:space="0" w:color="auto"/>
              <w:bottom w:val="nil"/>
              <w:right w:val="single" w:sz="4" w:space="0" w:color="auto"/>
            </w:tcBorders>
            <w:vAlign w:val="center"/>
            <w:hideMark/>
          </w:tcPr>
          <w:p w14:paraId="49C7BCC4"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p>
        </w:tc>
        <w:tc>
          <w:tcPr>
            <w:tcW w:w="1126" w:type="dxa"/>
            <w:tcBorders>
              <w:top w:val="nil"/>
              <w:left w:val="nil"/>
              <w:bottom w:val="single" w:sz="4" w:space="0" w:color="auto"/>
              <w:right w:val="single" w:sz="4" w:space="0" w:color="auto"/>
            </w:tcBorders>
            <w:shd w:val="clear" w:color="auto" w:fill="auto"/>
            <w:vAlign w:val="center"/>
            <w:hideMark/>
          </w:tcPr>
          <w:p w14:paraId="0EA18ABD"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2</w:t>
            </w:r>
          </w:p>
        </w:tc>
        <w:tc>
          <w:tcPr>
            <w:tcW w:w="2377" w:type="dxa"/>
            <w:tcBorders>
              <w:top w:val="single" w:sz="4" w:space="0" w:color="auto"/>
              <w:left w:val="nil"/>
              <w:bottom w:val="single" w:sz="4" w:space="0" w:color="auto"/>
              <w:right w:val="single" w:sz="4" w:space="0" w:color="auto"/>
            </w:tcBorders>
            <w:shd w:val="clear" w:color="auto" w:fill="auto"/>
            <w:vAlign w:val="center"/>
            <w:hideMark/>
          </w:tcPr>
          <w:p w14:paraId="66543ED6"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Extraordinaria</w:t>
            </w:r>
          </w:p>
        </w:tc>
        <w:tc>
          <w:tcPr>
            <w:tcW w:w="2160" w:type="dxa"/>
            <w:tcBorders>
              <w:top w:val="nil"/>
              <w:left w:val="nil"/>
              <w:bottom w:val="single" w:sz="4" w:space="0" w:color="auto"/>
              <w:right w:val="single" w:sz="4" w:space="0" w:color="auto"/>
            </w:tcBorders>
            <w:shd w:val="clear" w:color="auto" w:fill="auto"/>
            <w:noWrap/>
            <w:vAlign w:val="center"/>
            <w:hideMark/>
          </w:tcPr>
          <w:p w14:paraId="48FB9133"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Nº 30 -10/12/2024</w:t>
            </w:r>
          </w:p>
        </w:tc>
        <w:tc>
          <w:tcPr>
            <w:tcW w:w="2141" w:type="dxa"/>
            <w:tcBorders>
              <w:top w:val="nil"/>
              <w:left w:val="nil"/>
              <w:bottom w:val="single" w:sz="4" w:space="0" w:color="auto"/>
              <w:right w:val="single" w:sz="4" w:space="0" w:color="auto"/>
            </w:tcBorders>
            <w:shd w:val="clear" w:color="auto" w:fill="auto"/>
            <w:noWrap/>
            <w:vAlign w:val="center"/>
            <w:hideMark/>
          </w:tcPr>
          <w:p w14:paraId="75FE3C39"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1</w:t>
            </w:r>
          </w:p>
        </w:tc>
      </w:tr>
      <w:tr w:rsidR="00F66044" w:rsidRPr="009427E5" w14:paraId="7558FCB8" w14:textId="77777777" w:rsidTr="00021827">
        <w:trPr>
          <w:trHeight w:val="652"/>
          <w:jc w:val="center"/>
        </w:trPr>
        <w:tc>
          <w:tcPr>
            <w:tcW w:w="1735" w:type="dxa"/>
            <w:vMerge/>
            <w:tcBorders>
              <w:top w:val="nil"/>
              <w:left w:val="single" w:sz="4" w:space="0" w:color="auto"/>
              <w:bottom w:val="nil"/>
              <w:right w:val="single" w:sz="4" w:space="0" w:color="auto"/>
            </w:tcBorders>
            <w:vAlign w:val="center"/>
            <w:hideMark/>
          </w:tcPr>
          <w:p w14:paraId="3D6E1127"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p>
        </w:tc>
        <w:tc>
          <w:tcPr>
            <w:tcW w:w="1126" w:type="dxa"/>
            <w:tcBorders>
              <w:top w:val="nil"/>
              <w:left w:val="nil"/>
              <w:bottom w:val="single" w:sz="4" w:space="0" w:color="auto"/>
              <w:right w:val="single" w:sz="4" w:space="0" w:color="auto"/>
            </w:tcBorders>
            <w:shd w:val="clear" w:color="auto" w:fill="auto"/>
            <w:noWrap/>
            <w:vAlign w:val="center"/>
            <w:hideMark/>
          </w:tcPr>
          <w:p w14:paraId="4294E1EE"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3</w:t>
            </w:r>
          </w:p>
        </w:tc>
        <w:tc>
          <w:tcPr>
            <w:tcW w:w="2377" w:type="dxa"/>
            <w:tcBorders>
              <w:top w:val="nil"/>
              <w:left w:val="nil"/>
              <w:bottom w:val="single" w:sz="4" w:space="0" w:color="auto"/>
              <w:right w:val="single" w:sz="4" w:space="0" w:color="auto"/>
            </w:tcBorders>
            <w:shd w:val="clear" w:color="auto" w:fill="auto"/>
            <w:noWrap/>
            <w:vAlign w:val="center"/>
            <w:hideMark/>
          </w:tcPr>
          <w:p w14:paraId="64AC3C5A"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Extraordinaria</w:t>
            </w:r>
          </w:p>
        </w:tc>
        <w:tc>
          <w:tcPr>
            <w:tcW w:w="2160" w:type="dxa"/>
            <w:tcBorders>
              <w:top w:val="nil"/>
              <w:left w:val="nil"/>
              <w:bottom w:val="single" w:sz="4" w:space="0" w:color="auto"/>
              <w:right w:val="single" w:sz="4" w:space="0" w:color="auto"/>
            </w:tcBorders>
            <w:shd w:val="clear" w:color="auto" w:fill="auto"/>
            <w:noWrap/>
            <w:vAlign w:val="center"/>
            <w:hideMark/>
          </w:tcPr>
          <w:p w14:paraId="3E94412E"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Nº 31 -12/12/2024</w:t>
            </w:r>
          </w:p>
        </w:tc>
        <w:tc>
          <w:tcPr>
            <w:tcW w:w="2141" w:type="dxa"/>
            <w:tcBorders>
              <w:top w:val="nil"/>
              <w:left w:val="nil"/>
              <w:bottom w:val="single" w:sz="4" w:space="0" w:color="auto"/>
              <w:right w:val="single" w:sz="4" w:space="0" w:color="auto"/>
            </w:tcBorders>
            <w:shd w:val="clear" w:color="auto" w:fill="auto"/>
            <w:noWrap/>
            <w:vAlign w:val="center"/>
            <w:hideMark/>
          </w:tcPr>
          <w:p w14:paraId="58955E8C"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1</w:t>
            </w:r>
          </w:p>
        </w:tc>
      </w:tr>
      <w:tr w:rsidR="00F66044" w:rsidRPr="009427E5" w14:paraId="55515F78" w14:textId="77777777" w:rsidTr="00021827">
        <w:trPr>
          <w:trHeight w:val="652"/>
          <w:jc w:val="center"/>
        </w:trPr>
        <w:tc>
          <w:tcPr>
            <w:tcW w:w="1735" w:type="dxa"/>
            <w:vMerge/>
            <w:tcBorders>
              <w:top w:val="nil"/>
              <w:left w:val="single" w:sz="4" w:space="0" w:color="auto"/>
              <w:bottom w:val="single" w:sz="4" w:space="0" w:color="auto"/>
              <w:right w:val="single" w:sz="4" w:space="0" w:color="auto"/>
            </w:tcBorders>
            <w:vAlign w:val="center"/>
            <w:hideMark/>
          </w:tcPr>
          <w:p w14:paraId="71E41334"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p>
        </w:tc>
        <w:tc>
          <w:tcPr>
            <w:tcW w:w="1126" w:type="dxa"/>
            <w:tcBorders>
              <w:top w:val="nil"/>
              <w:left w:val="nil"/>
              <w:bottom w:val="single" w:sz="4" w:space="0" w:color="auto"/>
              <w:right w:val="single" w:sz="4" w:space="0" w:color="auto"/>
            </w:tcBorders>
            <w:shd w:val="clear" w:color="auto" w:fill="auto"/>
            <w:noWrap/>
            <w:vAlign w:val="center"/>
          </w:tcPr>
          <w:p w14:paraId="55C1B58A"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4</w:t>
            </w:r>
          </w:p>
        </w:tc>
        <w:tc>
          <w:tcPr>
            <w:tcW w:w="2377" w:type="dxa"/>
            <w:tcBorders>
              <w:top w:val="nil"/>
              <w:left w:val="nil"/>
              <w:bottom w:val="single" w:sz="4" w:space="0" w:color="auto"/>
              <w:right w:val="single" w:sz="4" w:space="0" w:color="auto"/>
            </w:tcBorders>
            <w:shd w:val="clear" w:color="auto" w:fill="auto"/>
            <w:noWrap/>
            <w:vAlign w:val="center"/>
          </w:tcPr>
          <w:p w14:paraId="035E4E85"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Ordinaria</w:t>
            </w:r>
          </w:p>
        </w:tc>
        <w:tc>
          <w:tcPr>
            <w:tcW w:w="2160" w:type="dxa"/>
            <w:tcBorders>
              <w:top w:val="nil"/>
              <w:left w:val="nil"/>
              <w:bottom w:val="single" w:sz="4" w:space="0" w:color="auto"/>
              <w:right w:val="single" w:sz="4" w:space="0" w:color="auto"/>
            </w:tcBorders>
            <w:shd w:val="clear" w:color="auto" w:fill="auto"/>
            <w:noWrap/>
            <w:vAlign w:val="center"/>
          </w:tcPr>
          <w:p w14:paraId="53F7008F" w14:textId="77777777" w:rsidR="00F66044" w:rsidRPr="009427E5" w:rsidRDefault="00F66044" w:rsidP="00021827">
            <w:pPr>
              <w:spacing w:after="0" w:line="240" w:lineRule="auto"/>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N°32-18/12/2024</w:t>
            </w:r>
          </w:p>
        </w:tc>
        <w:tc>
          <w:tcPr>
            <w:tcW w:w="2141" w:type="dxa"/>
            <w:tcBorders>
              <w:top w:val="nil"/>
              <w:left w:val="nil"/>
              <w:bottom w:val="single" w:sz="4" w:space="0" w:color="auto"/>
              <w:right w:val="single" w:sz="4" w:space="0" w:color="auto"/>
            </w:tcBorders>
            <w:shd w:val="clear" w:color="auto" w:fill="auto"/>
            <w:noWrap/>
            <w:vAlign w:val="center"/>
            <w:hideMark/>
          </w:tcPr>
          <w:p w14:paraId="45DD4949" w14:textId="77777777" w:rsidR="00F66044" w:rsidRPr="009427E5" w:rsidRDefault="00F66044" w:rsidP="00021827">
            <w:pPr>
              <w:spacing w:after="0" w:line="240" w:lineRule="auto"/>
              <w:jc w:val="center"/>
              <w:rPr>
                <w:rFonts w:ascii="Garamond" w:eastAsia="Times New Roman" w:hAnsi="Garamond" w:cs="Calibri"/>
                <w:color w:val="000000"/>
                <w:sz w:val="18"/>
                <w:szCs w:val="18"/>
                <w:lang w:eastAsia="es-SV"/>
              </w:rPr>
            </w:pPr>
            <w:r w:rsidRPr="009427E5">
              <w:rPr>
                <w:rFonts w:ascii="Garamond" w:eastAsia="Times New Roman" w:hAnsi="Garamond" w:cs="Calibri"/>
                <w:color w:val="000000"/>
                <w:sz w:val="18"/>
                <w:szCs w:val="18"/>
                <w:lang w:eastAsia="es-SV"/>
              </w:rPr>
              <w:t>1</w:t>
            </w:r>
          </w:p>
        </w:tc>
      </w:tr>
      <w:bookmarkEnd w:id="3"/>
    </w:tbl>
    <w:p w14:paraId="2DC8524A" w14:textId="77777777" w:rsidR="00F66044" w:rsidRPr="009427E5" w:rsidRDefault="00F66044" w:rsidP="00F66044">
      <w:pPr>
        <w:rPr>
          <w:rFonts w:ascii="Garamond" w:hAnsi="Garamond"/>
          <w:sz w:val="18"/>
          <w:szCs w:val="18"/>
        </w:rPr>
      </w:pPr>
    </w:p>
    <w:p w14:paraId="7909B699" w14:textId="77777777" w:rsidR="00F66044" w:rsidRPr="009427E5" w:rsidRDefault="00F66044" w:rsidP="00F66044">
      <w:pPr>
        <w:rPr>
          <w:rFonts w:ascii="Garamond" w:hAnsi="Garamond"/>
        </w:rPr>
      </w:pPr>
    </w:p>
    <w:p w14:paraId="04AF03FF" w14:textId="77777777" w:rsidR="00F66044" w:rsidRPr="009427E5" w:rsidRDefault="00F66044" w:rsidP="00F66044">
      <w:pPr>
        <w:rPr>
          <w:rFonts w:ascii="Garamond" w:hAnsi="Garamond"/>
        </w:rPr>
      </w:pPr>
    </w:p>
    <w:p w14:paraId="4938FD37" w14:textId="77777777" w:rsidR="00F66044" w:rsidRDefault="00F66044" w:rsidP="00F66044">
      <w:pPr>
        <w:rPr>
          <w:rFonts w:ascii="Garamond" w:hAnsi="Garamond"/>
        </w:rPr>
      </w:pPr>
    </w:p>
    <w:p w14:paraId="2A570DEF" w14:textId="77777777" w:rsidR="00F66044" w:rsidRDefault="00F66044" w:rsidP="00F66044">
      <w:pPr>
        <w:rPr>
          <w:rFonts w:ascii="Garamond" w:hAnsi="Garamond"/>
        </w:rPr>
      </w:pPr>
    </w:p>
    <w:p w14:paraId="629E6D14" w14:textId="77777777" w:rsidR="00F66044" w:rsidRDefault="00F66044" w:rsidP="00F66044">
      <w:pPr>
        <w:rPr>
          <w:rFonts w:ascii="Garamond" w:hAnsi="Garamond"/>
        </w:rPr>
      </w:pPr>
    </w:p>
    <w:p w14:paraId="63B38786" w14:textId="7B38C9EB" w:rsidR="00F66044" w:rsidRDefault="00F66044" w:rsidP="00F66044">
      <w:pPr>
        <w:rPr>
          <w:rFonts w:ascii="Garamond" w:hAnsi="Garamond"/>
        </w:rPr>
      </w:pPr>
    </w:p>
    <w:p w14:paraId="68BE5354" w14:textId="77777777" w:rsidR="00F66044" w:rsidRDefault="00F66044" w:rsidP="00F66044">
      <w:pPr>
        <w:rPr>
          <w:rFonts w:ascii="Garamond" w:hAnsi="Garamond"/>
        </w:rPr>
      </w:pPr>
    </w:p>
    <w:p w14:paraId="688F9E9F" w14:textId="77777777" w:rsidR="00F66044" w:rsidRPr="009427E5" w:rsidRDefault="00F66044" w:rsidP="00F66044">
      <w:pPr>
        <w:spacing w:after="0"/>
        <w:jc w:val="center"/>
        <w:rPr>
          <w:rFonts w:ascii="Garamond" w:hAnsi="Garamond"/>
          <w:b/>
          <w:bCs/>
          <w:sz w:val="24"/>
          <w:szCs w:val="24"/>
        </w:rPr>
      </w:pPr>
      <w:r w:rsidRPr="009427E5">
        <w:rPr>
          <w:rFonts w:ascii="Garamond" w:hAnsi="Garamond"/>
          <w:b/>
          <w:bCs/>
          <w:sz w:val="24"/>
          <w:szCs w:val="24"/>
        </w:rPr>
        <w:t xml:space="preserve">Acuerdos Elaborados </w:t>
      </w:r>
    </w:p>
    <w:p w14:paraId="68C5232F" w14:textId="77777777" w:rsidR="00F66044" w:rsidRPr="009427E5" w:rsidRDefault="00F66044" w:rsidP="00F66044">
      <w:pPr>
        <w:spacing w:after="0"/>
        <w:jc w:val="center"/>
        <w:rPr>
          <w:rFonts w:ascii="Garamond" w:hAnsi="Garamond"/>
          <w:b/>
          <w:bCs/>
          <w:sz w:val="24"/>
          <w:szCs w:val="24"/>
        </w:rPr>
      </w:pPr>
      <w:r w:rsidRPr="009427E5">
        <w:rPr>
          <w:rFonts w:ascii="Garamond" w:hAnsi="Garamond"/>
          <w:b/>
          <w:bCs/>
          <w:sz w:val="24"/>
          <w:szCs w:val="24"/>
        </w:rPr>
        <w:t>en los meses de octubre, noviembre y diciembre del año 2024</w:t>
      </w:r>
    </w:p>
    <w:p w14:paraId="6DE3B1B7" w14:textId="77777777" w:rsidR="00F66044" w:rsidRPr="009427E5" w:rsidRDefault="00F66044" w:rsidP="00F66044">
      <w:pPr>
        <w:spacing w:after="0"/>
        <w:jc w:val="center"/>
        <w:rPr>
          <w:rFonts w:ascii="Garamond" w:hAnsi="Garamond"/>
          <w:b/>
          <w:bCs/>
          <w:sz w:val="24"/>
          <w:szCs w:val="24"/>
        </w:rPr>
      </w:pPr>
    </w:p>
    <w:tbl>
      <w:tblPr>
        <w:tblW w:w="9780" w:type="dxa"/>
        <w:jc w:val="center"/>
        <w:tblLayout w:type="fixed"/>
        <w:tblCellMar>
          <w:left w:w="70" w:type="dxa"/>
          <w:right w:w="70" w:type="dxa"/>
        </w:tblCellMar>
        <w:tblLook w:val="04A0" w:firstRow="1" w:lastRow="0" w:firstColumn="1" w:lastColumn="0" w:noHBand="0" w:noVBand="1"/>
      </w:tblPr>
      <w:tblGrid>
        <w:gridCol w:w="1421"/>
        <w:gridCol w:w="6"/>
        <w:gridCol w:w="1204"/>
        <w:gridCol w:w="467"/>
        <w:gridCol w:w="724"/>
        <w:gridCol w:w="1191"/>
        <w:gridCol w:w="1191"/>
        <w:gridCol w:w="617"/>
        <w:gridCol w:w="574"/>
        <w:gridCol w:w="1191"/>
        <w:gridCol w:w="1030"/>
        <w:gridCol w:w="164"/>
      </w:tblGrid>
      <w:tr w:rsidR="00F66044" w:rsidRPr="009427E5" w14:paraId="7229829D" w14:textId="77777777" w:rsidTr="00021827">
        <w:trPr>
          <w:gridAfter w:val="1"/>
          <w:wAfter w:w="164" w:type="dxa"/>
          <w:trHeight w:val="340"/>
          <w:jc w:val="center"/>
        </w:trPr>
        <w:tc>
          <w:tcPr>
            <w:tcW w:w="1428" w:type="dxa"/>
            <w:gridSpan w:val="2"/>
            <w:tcBorders>
              <w:top w:val="nil"/>
              <w:left w:val="nil"/>
              <w:bottom w:val="nil"/>
              <w:right w:val="nil"/>
            </w:tcBorders>
            <w:shd w:val="clear" w:color="auto" w:fill="auto"/>
            <w:noWrap/>
            <w:vAlign w:val="bottom"/>
            <w:hideMark/>
          </w:tcPr>
          <w:p w14:paraId="5325AC0C" w14:textId="77777777" w:rsidR="00F66044" w:rsidRPr="009427E5" w:rsidRDefault="00F66044" w:rsidP="00021827">
            <w:pPr>
              <w:spacing w:after="0" w:line="240" w:lineRule="auto"/>
              <w:rPr>
                <w:rFonts w:ascii="Garamond" w:eastAsia="Times New Roman" w:hAnsi="Garamond" w:cs="Times New Roman"/>
                <w:sz w:val="24"/>
                <w:szCs w:val="24"/>
                <w:lang w:eastAsia="es-SV"/>
              </w:rPr>
            </w:pPr>
          </w:p>
        </w:tc>
        <w:tc>
          <w:tcPr>
            <w:tcW w:w="1671" w:type="dxa"/>
            <w:gridSpan w:val="2"/>
            <w:tcBorders>
              <w:top w:val="nil"/>
              <w:left w:val="nil"/>
              <w:bottom w:val="nil"/>
              <w:right w:val="nil"/>
            </w:tcBorders>
            <w:shd w:val="clear" w:color="auto" w:fill="auto"/>
            <w:noWrap/>
            <w:vAlign w:val="bottom"/>
            <w:hideMark/>
          </w:tcPr>
          <w:p w14:paraId="674617DB" w14:textId="77777777" w:rsidR="00F66044" w:rsidRPr="009427E5" w:rsidRDefault="00F66044" w:rsidP="00021827">
            <w:pPr>
              <w:spacing w:after="0" w:line="240" w:lineRule="auto"/>
              <w:rPr>
                <w:rFonts w:ascii="Garamond" w:eastAsia="Times New Roman" w:hAnsi="Garamond" w:cs="Times New Roman"/>
                <w:sz w:val="24"/>
                <w:szCs w:val="24"/>
                <w:lang w:eastAsia="es-SV"/>
              </w:rPr>
            </w:pPr>
          </w:p>
        </w:tc>
        <w:tc>
          <w:tcPr>
            <w:tcW w:w="3723" w:type="dxa"/>
            <w:gridSpan w:val="4"/>
            <w:tcBorders>
              <w:top w:val="nil"/>
              <w:left w:val="nil"/>
              <w:bottom w:val="nil"/>
              <w:right w:val="nil"/>
            </w:tcBorders>
            <w:shd w:val="clear" w:color="auto" w:fill="auto"/>
            <w:noWrap/>
            <w:vAlign w:val="bottom"/>
            <w:hideMark/>
          </w:tcPr>
          <w:p w14:paraId="070E220D" w14:textId="77777777" w:rsidR="00F66044" w:rsidRPr="009427E5" w:rsidRDefault="00F66044" w:rsidP="00021827">
            <w:pPr>
              <w:spacing w:after="0" w:line="240" w:lineRule="auto"/>
              <w:rPr>
                <w:rFonts w:ascii="Garamond" w:eastAsia="Times New Roman" w:hAnsi="Garamond" w:cs="Times New Roman"/>
                <w:sz w:val="24"/>
                <w:szCs w:val="24"/>
                <w:lang w:eastAsia="es-SV"/>
              </w:rPr>
            </w:pPr>
          </w:p>
        </w:tc>
        <w:tc>
          <w:tcPr>
            <w:tcW w:w="2794" w:type="dxa"/>
            <w:gridSpan w:val="3"/>
            <w:tcBorders>
              <w:top w:val="nil"/>
              <w:left w:val="nil"/>
              <w:bottom w:val="nil"/>
              <w:right w:val="nil"/>
            </w:tcBorders>
            <w:shd w:val="clear" w:color="auto" w:fill="auto"/>
            <w:noWrap/>
            <w:vAlign w:val="bottom"/>
            <w:hideMark/>
          </w:tcPr>
          <w:p w14:paraId="443CF901" w14:textId="77777777" w:rsidR="00F66044" w:rsidRPr="009427E5" w:rsidRDefault="00F66044" w:rsidP="00021827">
            <w:pPr>
              <w:spacing w:after="0" w:line="240" w:lineRule="auto"/>
              <w:rPr>
                <w:rFonts w:ascii="Garamond" w:eastAsia="Times New Roman" w:hAnsi="Garamond" w:cs="Times New Roman"/>
                <w:sz w:val="24"/>
                <w:szCs w:val="24"/>
                <w:lang w:eastAsia="es-SV"/>
              </w:rPr>
            </w:pPr>
          </w:p>
        </w:tc>
      </w:tr>
      <w:tr w:rsidR="00F66044" w:rsidRPr="009427E5" w14:paraId="24F10135" w14:textId="77777777" w:rsidTr="00021827">
        <w:trPr>
          <w:gridAfter w:val="1"/>
          <w:wAfter w:w="163" w:type="dxa"/>
          <w:trHeight w:val="685"/>
          <w:jc w:val="center"/>
        </w:trPr>
        <w:tc>
          <w:tcPr>
            <w:tcW w:w="9617"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3D84A66A" w14:textId="77777777" w:rsidR="00F66044" w:rsidRPr="009427E5" w:rsidRDefault="00F66044" w:rsidP="00021827">
            <w:pPr>
              <w:spacing w:after="0" w:line="240" w:lineRule="auto"/>
              <w:jc w:val="center"/>
              <w:rPr>
                <w:rFonts w:ascii="Garamond" w:eastAsia="Times New Roman" w:hAnsi="Garamond" w:cs="Calibri"/>
                <w:b/>
                <w:bCs/>
                <w:color w:val="000000"/>
                <w:sz w:val="24"/>
                <w:szCs w:val="24"/>
                <w:lang w:eastAsia="es-SV"/>
              </w:rPr>
            </w:pPr>
            <w:r w:rsidRPr="009427E5">
              <w:rPr>
                <w:rFonts w:ascii="Garamond" w:eastAsia="Times New Roman" w:hAnsi="Garamond" w:cs="Calibri"/>
                <w:b/>
                <w:bCs/>
                <w:color w:val="000000"/>
                <w:sz w:val="24"/>
                <w:szCs w:val="24"/>
                <w:lang w:eastAsia="es-SV"/>
              </w:rPr>
              <w:t>4er. Informe Trimestral de Estadísticas Generadas en Secretaría Municipal de San Salvador Oeste (Distrito de Apopa y Distrito Nejapa)</w:t>
            </w:r>
          </w:p>
        </w:tc>
      </w:tr>
      <w:tr w:rsidR="00F66044" w:rsidRPr="009427E5" w14:paraId="34DE02E4" w14:textId="77777777" w:rsidTr="00021827">
        <w:trPr>
          <w:gridAfter w:val="1"/>
          <w:wAfter w:w="164" w:type="dxa"/>
          <w:trHeight w:val="340"/>
          <w:jc w:val="center"/>
        </w:trPr>
        <w:tc>
          <w:tcPr>
            <w:tcW w:w="1428" w:type="dxa"/>
            <w:gridSpan w:val="2"/>
            <w:tcBorders>
              <w:top w:val="nil"/>
              <w:left w:val="single" w:sz="4" w:space="0" w:color="auto"/>
              <w:bottom w:val="single" w:sz="4" w:space="0" w:color="auto"/>
              <w:right w:val="single" w:sz="4" w:space="0" w:color="auto"/>
            </w:tcBorders>
            <w:shd w:val="clear" w:color="auto" w:fill="auto"/>
            <w:vAlign w:val="center"/>
            <w:hideMark/>
          </w:tcPr>
          <w:p w14:paraId="4CC819C8" w14:textId="77777777" w:rsidR="00F66044" w:rsidRPr="009427E5" w:rsidRDefault="00F66044" w:rsidP="00021827">
            <w:pPr>
              <w:spacing w:after="0" w:line="240" w:lineRule="auto"/>
              <w:rPr>
                <w:rFonts w:ascii="Garamond" w:eastAsia="Times New Roman" w:hAnsi="Garamond" w:cs="Calibri"/>
                <w:b/>
                <w:bCs/>
                <w:color w:val="000000"/>
                <w:sz w:val="24"/>
                <w:szCs w:val="24"/>
                <w:lang w:eastAsia="es-SV"/>
              </w:rPr>
            </w:pPr>
          </w:p>
        </w:tc>
        <w:tc>
          <w:tcPr>
            <w:tcW w:w="1671" w:type="dxa"/>
            <w:gridSpan w:val="2"/>
            <w:tcBorders>
              <w:top w:val="nil"/>
              <w:left w:val="nil"/>
              <w:bottom w:val="single" w:sz="4" w:space="0" w:color="auto"/>
              <w:right w:val="single" w:sz="4" w:space="0" w:color="auto"/>
            </w:tcBorders>
            <w:shd w:val="clear" w:color="auto" w:fill="auto"/>
            <w:vAlign w:val="center"/>
            <w:hideMark/>
          </w:tcPr>
          <w:p w14:paraId="3391EB18" w14:textId="77777777" w:rsidR="00F66044" w:rsidRPr="009427E5" w:rsidRDefault="00F66044" w:rsidP="00021827">
            <w:pPr>
              <w:spacing w:after="0" w:line="240" w:lineRule="auto"/>
              <w:jc w:val="center"/>
              <w:rPr>
                <w:rFonts w:ascii="Garamond" w:eastAsia="Times New Roman" w:hAnsi="Garamond" w:cs="Calibri"/>
                <w:b/>
                <w:bCs/>
                <w:color w:val="000000"/>
                <w:sz w:val="24"/>
                <w:szCs w:val="24"/>
                <w:lang w:eastAsia="es-SV"/>
              </w:rPr>
            </w:pPr>
            <w:r w:rsidRPr="009427E5">
              <w:rPr>
                <w:rFonts w:ascii="Garamond" w:eastAsia="Times New Roman" w:hAnsi="Garamond" w:cs="Calibri"/>
                <w:b/>
                <w:bCs/>
                <w:color w:val="000000"/>
                <w:sz w:val="24"/>
                <w:szCs w:val="24"/>
                <w:lang w:eastAsia="es-SV"/>
              </w:rPr>
              <w:t>Sesiones</w:t>
            </w:r>
          </w:p>
        </w:tc>
        <w:tc>
          <w:tcPr>
            <w:tcW w:w="3723" w:type="dxa"/>
            <w:gridSpan w:val="4"/>
            <w:tcBorders>
              <w:top w:val="nil"/>
              <w:left w:val="nil"/>
              <w:bottom w:val="single" w:sz="4" w:space="0" w:color="auto"/>
              <w:right w:val="single" w:sz="4" w:space="0" w:color="auto"/>
            </w:tcBorders>
            <w:shd w:val="clear" w:color="auto" w:fill="auto"/>
            <w:vAlign w:val="center"/>
            <w:hideMark/>
          </w:tcPr>
          <w:p w14:paraId="7FF4BE99" w14:textId="77777777" w:rsidR="00F66044" w:rsidRPr="009427E5" w:rsidRDefault="00F66044" w:rsidP="00021827">
            <w:pPr>
              <w:spacing w:after="0" w:line="240" w:lineRule="auto"/>
              <w:jc w:val="center"/>
              <w:rPr>
                <w:rFonts w:ascii="Garamond" w:eastAsia="Times New Roman" w:hAnsi="Garamond" w:cs="Calibri"/>
                <w:b/>
                <w:bCs/>
                <w:color w:val="000000"/>
                <w:sz w:val="24"/>
                <w:szCs w:val="24"/>
                <w:lang w:eastAsia="es-SV"/>
              </w:rPr>
            </w:pPr>
            <w:r w:rsidRPr="009427E5">
              <w:rPr>
                <w:rFonts w:ascii="Garamond" w:eastAsia="Times New Roman" w:hAnsi="Garamond" w:cs="Calibri"/>
                <w:b/>
                <w:bCs/>
                <w:color w:val="000000"/>
                <w:sz w:val="24"/>
                <w:szCs w:val="24"/>
                <w:lang w:eastAsia="es-SV"/>
              </w:rPr>
              <w:t>Tipo de Sesión</w:t>
            </w:r>
          </w:p>
        </w:tc>
        <w:tc>
          <w:tcPr>
            <w:tcW w:w="2794" w:type="dxa"/>
            <w:gridSpan w:val="3"/>
            <w:tcBorders>
              <w:top w:val="nil"/>
              <w:left w:val="nil"/>
              <w:bottom w:val="single" w:sz="4" w:space="0" w:color="auto"/>
              <w:right w:val="single" w:sz="4" w:space="0" w:color="auto"/>
            </w:tcBorders>
            <w:shd w:val="clear" w:color="auto" w:fill="auto"/>
            <w:vAlign w:val="center"/>
            <w:hideMark/>
          </w:tcPr>
          <w:p w14:paraId="6B40ED57" w14:textId="77777777" w:rsidR="00F66044" w:rsidRPr="009427E5" w:rsidRDefault="00F66044" w:rsidP="00021827">
            <w:pPr>
              <w:spacing w:after="0" w:line="240" w:lineRule="auto"/>
              <w:jc w:val="center"/>
              <w:rPr>
                <w:rFonts w:ascii="Garamond" w:eastAsia="Times New Roman" w:hAnsi="Garamond" w:cs="Calibri"/>
                <w:b/>
                <w:bCs/>
                <w:color w:val="000000"/>
                <w:sz w:val="24"/>
                <w:szCs w:val="24"/>
                <w:lang w:eastAsia="es-SV"/>
              </w:rPr>
            </w:pPr>
            <w:r w:rsidRPr="009427E5">
              <w:rPr>
                <w:rFonts w:ascii="Garamond" w:eastAsia="Times New Roman" w:hAnsi="Garamond" w:cs="Calibri"/>
                <w:b/>
                <w:bCs/>
                <w:color w:val="000000"/>
                <w:sz w:val="24"/>
                <w:szCs w:val="24"/>
                <w:lang w:eastAsia="es-SV"/>
              </w:rPr>
              <w:t>Cantidad de Acuerdos 2024</w:t>
            </w:r>
          </w:p>
        </w:tc>
      </w:tr>
      <w:tr w:rsidR="00F66044" w:rsidRPr="009427E5" w14:paraId="34B9B3DE" w14:textId="77777777" w:rsidTr="00021827">
        <w:trPr>
          <w:gridAfter w:val="1"/>
          <w:wAfter w:w="164" w:type="dxa"/>
          <w:trHeight w:val="670"/>
          <w:jc w:val="center"/>
        </w:trPr>
        <w:tc>
          <w:tcPr>
            <w:tcW w:w="142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21A80A"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Octubre</w:t>
            </w:r>
          </w:p>
        </w:tc>
        <w:tc>
          <w:tcPr>
            <w:tcW w:w="1671" w:type="dxa"/>
            <w:gridSpan w:val="2"/>
            <w:tcBorders>
              <w:top w:val="single" w:sz="4" w:space="0" w:color="auto"/>
              <w:left w:val="nil"/>
              <w:bottom w:val="single" w:sz="4" w:space="0" w:color="auto"/>
              <w:right w:val="single" w:sz="4" w:space="0" w:color="auto"/>
            </w:tcBorders>
            <w:shd w:val="clear" w:color="auto" w:fill="auto"/>
            <w:noWrap/>
            <w:vAlign w:val="center"/>
            <w:hideMark/>
          </w:tcPr>
          <w:p w14:paraId="5A385ED9"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1</w:t>
            </w:r>
          </w:p>
        </w:tc>
        <w:tc>
          <w:tcPr>
            <w:tcW w:w="3723" w:type="dxa"/>
            <w:gridSpan w:val="4"/>
            <w:tcBorders>
              <w:top w:val="single" w:sz="4" w:space="0" w:color="auto"/>
              <w:left w:val="nil"/>
              <w:bottom w:val="single" w:sz="4" w:space="0" w:color="auto"/>
              <w:right w:val="single" w:sz="4" w:space="0" w:color="auto"/>
            </w:tcBorders>
            <w:shd w:val="clear" w:color="auto" w:fill="auto"/>
            <w:hideMark/>
          </w:tcPr>
          <w:p w14:paraId="3F9B9528"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r w:rsidRPr="009427E5">
              <w:rPr>
                <w:rFonts w:ascii="Garamond" w:hAnsi="Garamond"/>
                <w:sz w:val="24"/>
                <w:szCs w:val="24"/>
              </w:rPr>
              <w:t>Extraordinaria N° 21</w:t>
            </w:r>
          </w:p>
        </w:tc>
        <w:tc>
          <w:tcPr>
            <w:tcW w:w="2794" w:type="dxa"/>
            <w:gridSpan w:val="3"/>
            <w:tcBorders>
              <w:top w:val="single" w:sz="4" w:space="0" w:color="auto"/>
              <w:left w:val="nil"/>
              <w:bottom w:val="single" w:sz="4" w:space="0" w:color="auto"/>
              <w:right w:val="single" w:sz="4" w:space="0" w:color="auto"/>
            </w:tcBorders>
            <w:shd w:val="clear" w:color="auto" w:fill="auto"/>
            <w:noWrap/>
            <w:vAlign w:val="center"/>
          </w:tcPr>
          <w:p w14:paraId="4EB5EFB4"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5</w:t>
            </w:r>
          </w:p>
        </w:tc>
      </w:tr>
      <w:tr w:rsidR="00F66044" w:rsidRPr="009427E5" w14:paraId="731BBE98" w14:textId="77777777" w:rsidTr="00021827">
        <w:trPr>
          <w:gridAfter w:val="1"/>
          <w:wAfter w:w="164" w:type="dxa"/>
          <w:trHeight w:val="430"/>
          <w:jc w:val="center"/>
        </w:trPr>
        <w:tc>
          <w:tcPr>
            <w:tcW w:w="1428" w:type="dxa"/>
            <w:gridSpan w:val="2"/>
            <w:vMerge/>
            <w:tcBorders>
              <w:top w:val="single" w:sz="4" w:space="0" w:color="auto"/>
              <w:left w:val="single" w:sz="4" w:space="0" w:color="auto"/>
              <w:bottom w:val="single" w:sz="4" w:space="0" w:color="auto"/>
              <w:right w:val="single" w:sz="4" w:space="0" w:color="auto"/>
            </w:tcBorders>
            <w:vAlign w:val="center"/>
            <w:hideMark/>
          </w:tcPr>
          <w:p w14:paraId="53361F91"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p>
        </w:tc>
        <w:tc>
          <w:tcPr>
            <w:tcW w:w="1671" w:type="dxa"/>
            <w:gridSpan w:val="2"/>
            <w:tcBorders>
              <w:top w:val="single" w:sz="4" w:space="0" w:color="auto"/>
              <w:left w:val="nil"/>
              <w:bottom w:val="single" w:sz="4" w:space="0" w:color="auto"/>
              <w:right w:val="single" w:sz="4" w:space="0" w:color="auto"/>
            </w:tcBorders>
            <w:shd w:val="clear" w:color="auto" w:fill="auto"/>
            <w:noWrap/>
            <w:vAlign w:val="center"/>
            <w:hideMark/>
          </w:tcPr>
          <w:p w14:paraId="5E65E84C"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2</w:t>
            </w:r>
          </w:p>
        </w:tc>
        <w:tc>
          <w:tcPr>
            <w:tcW w:w="3723" w:type="dxa"/>
            <w:gridSpan w:val="4"/>
            <w:tcBorders>
              <w:top w:val="single" w:sz="4" w:space="0" w:color="auto"/>
              <w:left w:val="nil"/>
              <w:bottom w:val="single" w:sz="4" w:space="0" w:color="auto"/>
              <w:right w:val="single" w:sz="4" w:space="0" w:color="auto"/>
            </w:tcBorders>
            <w:shd w:val="clear" w:color="auto" w:fill="auto"/>
            <w:hideMark/>
          </w:tcPr>
          <w:p w14:paraId="068D97A9"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r w:rsidRPr="009427E5">
              <w:rPr>
                <w:rFonts w:ascii="Garamond" w:hAnsi="Garamond"/>
                <w:sz w:val="24"/>
                <w:szCs w:val="24"/>
              </w:rPr>
              <w:t>Ordinaria N° 22</w:t>
            </w:r>
          </w:p>
        </w:tc>
        <w:tc>
          <w:tcPr>
            <w:tcW w:w="2794" w:type="dxa"/>
            <w:gridSpan w:val="3"/>
            <w:tcBorders>
              <w:top w:val="single" w:sz="4" w:space="0" w:color="auto"/>
              <w:left w:val="nil"/>
              <w:bottom w:val="single" w:sz="4" w:space="0" w:color="auto"/>
              <w:right w:val="single" w:sz="4" w:space="0" w:color="auto"/>
            </w:tcBorders>
            <w:shd w:val="clear" w:color="auto" w:fill="auto"/>
            <w:noWrap/>
            <w:vAlign w:val="center"/>
          </w:tcPr>
          <w:p w14:paraId="00FFDF07"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20</w:t>
            </w:r>
          </w:p>
        </w:tc>
      </w:tr>
      <w:tr w:rsidR="00F66044" w:rsidRPr="009427E5" w14:paraId="735050A8" w14:textId="77777777" w:rsidTr="00021827">
        <w:trPr>
          <w:gridAfter w:val="1"/>
          <w:wAfter w:w="164" w:type="dxa"/>
          <w:trHeight w:val="578"/>
          <w:jc w:val="center"/>
        </w:trPr>
        <w:tc>
          <w:tcPr>
            <w:tcW w:w="1428" w:type="dxa"/>
            <w:gridSpan w:val="2"/>
            <w:vMerge/>
            <w:tcBorders>
              <w:top w:val="single" w:sz="4" w:space="0" w:color="auto"/>
              <w:left w:val="single" w:sz="4" w:space="0" w:color="auto"/>
              <w:bottom w:val="single" w:sz="4" w:space="0" w:color="auto"/>
              <w:right w:val="single" w:sz="4" w:space="0" w:color="auto"/>
            </w:tcBorders>
            <w:vAlign w:val="center"/>
            <w:hideMark/>
          </w:tcPr>
          <w:p w14:paraId="0A6BD020"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p>
        </w:tc>
        <w:tc>
          <w:tcPr>
            <w:tcW w:w="1671" w:type="dxa"/>
            <w:gridSpan w:val="2"/>
            <w:tcBorders>
              <w:top w:val="single" w:sz="4" w:space="0" w:color="auto"/>
              <w:left w:val="nil"/>
              <w:bottom w:val="single" w:sz="4" w:space="0" w:color="auto"/>
              <w:right w:val="single" w:sz="4" w:space="0" w:color="auto"/>
            </w:tcBorders>
            <w:shd w:val="clear" w:color="auto" w:fill="auto"/>
            <w:noWrap/>
            <w:vAlign w:val="center"/>
            <w:hideMark/>
          </w:tcPr>
          <w:p w14:paraId="651C00DD"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3</w:t>
            </w:r>
          </w:p>
        </w:tc>
        <w:tc>
          <w:tcPr>
            <w:tcW w:w="3723" w:type="dxa"/>
            <w:gridSpan w:val="4"/>
            <w:tcBorders>
              <w:top w:val="single" w:sz="4" w:space="0" w:color="auto"/>
              <w:left w:val="nil"/>
              <w:bottom w:val="single" w:sz="4" w:space="0" w:color="auto"/>
              <w:right w:val="single" w:sz="4" w:space="0" w:color="auto"/>
            </w:tcBorders>
            <w:shd w:val="clear" w:color="auto" w:fill="auto"/>
            <w:hideMark/>
          </w:tcPr>
          <w:p w14:paraId="7E5A02B0"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r w:rsidRPr="009427E5">
              <w:rPr>
                <w:rFonts w:ascii="Garamond" w:hAnsi="Garamond"/>
                <w:sz w:val="24"/>
                <w:szCs w:val="24"/>
              </w:rPr>
              <w:t>Extraordinaria N° 23</w:t>
            </w:r>
          </w:p>
        </w:tc>
        <w:tc>
          <w:tcPr>
            <w:tcW w:w="2794" w:type="dxa"/>
            <w:gridSpan w:val="3"/>
            <w:tcBorders>
              <w:top w:val="single" w:sz="4" w:space="0" w:color="auto"/>
              <w:left w:val="nil"/>
              <w:bottom w:val="single" w:sz="4" w:space="0" w:color="auto"/>
              <w:right w:val="single" w:sz="4" w:space="0" w:color="auto"/>
            </w:tcBorders>
            <w:shd w:val="clear" w:color="auto" w:fill="auto"/>
            <w:noWrap/>
            <w:vAlign w:val="center"/>
          </w:tcPr>
          <w:p w14:paraId="5E26030F"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7</w:t>
            </w:r>
          </w:p>
        </w:tc>
      </w:tr>
      <w:tr w:rsidR="00F66044" w:rsidRPr="009427E5" w14:paraId="3FCAF364" w14:textId="77777777" w:rsidTr="00021827">
        <w:trPr>
          <w:gridAfter w:val="1"/>
          <w:wAfter w:w="164" w:type="dxa"/>
          <w:trHeight w:val="436"/>
          <w:jc w:val="center"/>
        </w:trPr>
        <w:tc>
          <w:tcPr>
            <w:tcW w:w="1428" w:type="dxa"/>
            <w:gridSpan w:val="2"/>
            <w:vMerge/>
            <w:tcBorders>
              <w:top w:val="single" w:sz="4" w:space="0" w:color="auto"/>
              <w:left w:val="single" w:sz="4" w:space="0" w:color="auto"/>
              <w:bottom w:val="single" w:sz="4" w:space="0" w:color="auto"/>
              <w:right w:val="single" w:sz="4" w:space="0" w:color="auto"/>
            </w:tcBorders>
            <w:vAlign w:val="center"/>
            <w:hideMark/>
          </w:tcPr>
          <w:p w14:paraId="6B3320AF"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p>
        </w:tc>
        <w:tc>
          <w:tcPr>
            <w:tcW w:w="1671" w:type="dxa"/>
            <w:gridSpan w:val="2"/>
            <w:tcBorders>
              <w:top w:val="single" w:sz="4" w:space="0" w:color="auto"/>
              <w:left w:val="nil"/>
              <w:bottom w:val="single" w:sz="4" w:space="0" w:color="auto"/>
              <w:right w:val="single" w:sz="4" w:space="0" w:color="auto"/>
            </w:tcBorders>
            <w:shd w:val="clear" w:color="auto" w:fill="auto"/>
            <w:noWrap/>
            <w:vAlign w:val="center"/>
            <w:hideMark/>
          </w:tcPr>
          <w:p w14:paraId="2379C9E5"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4</w:t>
            </w:r>
          </w:p>
        </w:tc>
        <w:tc>
          <w:tcPr>
            <w:tcW w:w="3723" w:type="dxa"/>
            <w:gridSpan w:val="4"/>
            <w:tcBorders>
              <w:top w:val="single" w:sz="4" w:space="0" w:color="auto"/>
              <w:left w:val="nil"/>
              <w:bottom w:val="single" w:sz="4" w:space="0" w:color="auto"/>
              <w:right w:val="single" w:sz="4" w:space="0" w:color="auto"/>
            </w:tcBorders>
            <w:shd w:val="clear" w:color="auto" w:fill="auto"/>
            <w:hideMark/>
          </w:tcPr>
          <w:p w14:paraId="12431476"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r w:rsidRPr="009427E5">
              <w:rPr>
                <w:rFonts w:ascii="Garamond" w:hAnsi="Garamond"/>
                <w:sz w:val="24"/>
                <w:szCs w:val="24"/>
              </w:rPr>
              <w:t xml:space="preserve">Extraordinaria N° 24 </w:t>
            </w:r>
          </w:p>
        </w:tc>
        <w:tc>
          <w:tcPr>
            <w:tcW w:w="2794" w:type="dxa"/>
            <w:gridSpan w:val="3"/>
            <w:tcBorders>
              <w:top w:val="single" w:sz="4" w:space="0" w:color="auto"/>
              <w:left w:val="nil"/>
              <w:bottom w:val="single" w:sz="4" w:space="0" w:color="auto"/>
              <w:right w:val="single" w:sz="4" w:space="0" w:color="auto"/>
            </w:tcBorders>
            <w:shd w:val="clear" w:color="auto" w:fill="auto"/>
            <w:noWrap/>
            <w:vAlign w:val="center"/>
          </w:tcPr>
          <w:p w14:paraId="3274A42C"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18</w:t>
            </w:r>
          </w:p>
        </w:tc>
      </w:tr>
      <w:tr w:rsidR="00F66044" w:rsidRPr="009427E5" w14:paraId="37451ED7" w14:textId="77777777" w:rsidTr="00021827">
        <w:trPr>
          <w:gridAfter w:val="1"/>
          <w:wAfter w:w="163" w:type="dxa"/>
          <w:trHeight w:val="589"/>
          <w:jc w:val="center"/>
        </w:trPr>
        <w:tc>
          <w:tcPr>
            <w:tcW w:w="9617"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7E82123"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 </w:t>
            </w:r>
          </w:p>
          <w:p w14:paraId="4F4C2570"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 </w:t>
            </w:r>
          </w:p>
        </w:tc>
      </w:tr>
      <w:tr w:rsidR="00F66044" w:rsidRPr="009427E5" w14:paraId="721661A4" w14:textId="77777777" w:rsidTr="00021827">
        <w:trPr>
          <w:gridAfter w:val="1"/>
          <w:wAfter w:w="164" w:type="dxa"/>
          <w:trHeight w:val="572"/>
          <w:jc w:val="center"/>
        </w:trPr>
        <w:tc>
          <w:tcPr>
            <w:tcW w:w="142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BD002F"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Noviembre</w:t>
            </w:r>
          </w:p>
          <w:p w14:paraId="7ABD025B"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 </w:t>
            </w:r>
          </w:p>
        </w:tc>
        <w:tc>
          <w:tcPr>
            <w:tcW w:w="1671" w:type="dxa"/>
            <w:gridSpan w:val="2"/>
            <w:tcBorders>
              <w:top w:val="single" w:sz="4" w:space="0" w:color="auto"/>
              <w:left w:val="nil"/>
              <w:bottom w:val="single" w:sz="4" w:space="0" w:color="auto"/>
              <w:right w:val="single" w:sz="4" w:space="0" w:color="auto"/>
            </w:tcBorders>
            <w:shd w:val="clear" w:color="auto" w:fill="auto"/>
            <w:noWrap/>
            <w:vAlign w:val="center"/>
            <w:hideMark/>
          </w:tcPr>
          <w:p w14:paraId="401063DB"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1</w:t>
            </w:r>
          </w:p>
        </w:tc>
        <w:tc>
          <w:tcPr>
            <w:tcW w:w="3723" w:type="dxa"/>
            <w:gridSpan w:val="4"/>
            <w:tcBorders>
              <w:top w:val="single" w:sz="4" w:space="0" w:color="auto"/>
              <w:left w:val="nil"/>
              <w:bottom w:val="single" w:sz="4" w:space="0" w:color="auto"/>
              <w:right w:val="single" w:sz="4" w:space="0" w:color="auto"/>
            </w:tcBorders>
            <w:shd w:val="clear" w:color="auto" w:fill="auto"/>
            <w:hideMark/>
          </w:tcPr>
          <w:p w14:paraId="4FD399B5"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r w:rsidRPr="009427E5">
              <w:rPr>
                <w:rFonts w:ascii="Garamond" w:hAnsi="Garamond"/>
                <w:sz w:val="24"/>
                <w:szCs w:val="24"/>
              </w:rPr>
              <w:t>Extraordinaria N° 25</w:t>
            </w:r>
          </w:p>
        </w:tc>
        <w:tc>
          <w:tcPr>
            <w:tcW w:w="2794" w:type="dxa"/>
            <w:gridSpan w:val="3"/>
            <w:tcBorders>
              <w:top w:val="single" w:sz="4" w:space="0" w:color="auto"/>
              <w:left w:val="nil"/>
              <w:bottom w:val="single" w:sz="4" w:space="0" w:color="auto"/>
              <w:right w:val="single" w:sz="4" w:space="0" w:color="auto"/>
            </w:tcBorders>
            <w:shd w:val="clear" w:color="auto" w:fill="auto"/>
            <w:noWrap/>
            <w:vAlign w:val="center"/>
          </w:tcPr>
          <w:p w14:paraId="03BC83BB"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26</w:t>
            </w:r>
          </w:p>
        </w:tc>
      </w:tr>
      <w:tr w:rsidR="00F66044" w:rsidRPr="009427E5" w14:paraId="3B4FAA32" w14:textId="77777777" w:rsidTr="00021827">
        <w:trPr>
          <w:gridAfter w:val="1"/>
          <w:wAfter w:w="164" w:type="dxa"/>
          <w:trHeight w:val="595"/>
          <w:jc w:val="center"/>
        </w:trPr>
        <w:tc>
          <w:tcPr>
            <w:tcW w:w="1428" w:type="dxa"/>
            <w:gridSpan w:val="2"/>
            <w:vMerge/>
            <w:tcBorders>
              <w:top w:val="single" w:sz="4" w:space="0" w:color="auto"/>
              <w:left w:val="single" w:sz="4" w:space="0" w:color="auto"/>
              <w:bottom w:val="single" w:sz="4" w:space="0" w:color="auto"/>
              <w:right w:val="single" w:sz="4" w:space="0" w:color="auto"/>
            </w:tcBorders>
            <w:vAlign w:val="center"/>
            <w:hideMark/>
          </w:tcPr>
          <w:p w14:paraId="5FACC012"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p>
        </w:tc>
        <w:tc>
          <w:tcPr>
            <w:tcW w:w="1671" w:type="dxa"/>
            <w:gridSpan w:val="2"/>
            <w:tcBorders>
              <w:top w:val="single" w:sz="4" w:space="0" w:color="auto"/>
              <w:left w:val="nil"/>
              <w:bottom w:val="single" w:sz="4" w:space="0" w:color="auto"/>
              <w:right w:val="single" w:sz="4" w:space="0" w:color="auto"/>
            </w:tcBorders>
            <w:shd w:val="clear" w:color="auto" w:fill="auto"/>
            <w:noWrap/>
            <w:vAlign w:val="center"/>
            <w:hideMark/>
          </w:tcPr>
          <w:p w14:paraId="0151572C"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2</w:t>
            </w:r>
          </w:p>
        </w:tc>
        <w:tc>
          <w:tcPr>
            <w:tcW w:w="3723" w:type="dxa"/>
            <w:gridSpan w:val="4"/>
            <w:tcBorders>
              <w:top w:val="single" w:sz="4" w:space="0" w:color="auto"/>
              <w:left w:val="nil"/>
              <w:bottom w:val="single" w:sz="4" w:space="0" w:color="auto"/>
              <w:right w:val="single" w:sz="4" w:space="0" w:color="auto"/>
            </w:tcBorders>
            <w:shd w:val="clear" w:color="auto" w:fill="auto"/>
            <w:hideMark/>
          </w:tcPr>
          <w:p w14:paraId="2889E44A"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r w:rsidRPr="009427E5">
              <w:rPr>
                <w:rFonts w:ascii="Garamond" w:hAnsi="Garamond"/>
                <w:sz w:val="24"/>
                <w:szCs w:val="24"/>
              </w:rPr>
              <w:t>Ordinaria N° 26</w:t>
            </w:r>
          </w:p>
        </w:tc>
        <w:tc>
          <w:tcPr>
            <w:tcW w:w="2794" w:type="dxa"/>
            <w:gridSpan w:val="3"/>
            <w:tcBorders>
              <w:top w:val="single" w:sz="4" w:space="0" w:color="auto"/>
              <w:left w:val="nil"/>
              <w:bottom w:val="single" w:sz="4" w:space="0" w:color="auto"/>
              <w:right w:val="single" w:sz="4" w:space="0" w:color="auto"/>
            </w:tcBorders>
            <w:shd w:val="clear" w:color="auto" w:fill="auto"/>
            <w:noWrap/>
            <w:vAlign w:val="center"/>
          </w:tcPr>
          <w:p w14:paraId="4D07B24A"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6</w:t>
            </w:r>
          </w:p>
        </w:tc>
      </w:tr>
      <w:tr w:rsidR="00F66044" w:rsidRPr="009427E5" w14:paraId="2FDF04A9" w14:textId="77777777" w:rsidTr="00021827">
        <w:trPr>
          <w:gridAfter w:val="1"/>
          <w:wAfter w:w="164" w:type="dxa"/>
          <w:trHeight w:val="602"/>
          <w:jc w:val="center"/>
        </w:trPr>
        <w:tc>
          <w:tcPr>
            <w:tcW w:w="1428" w:type="dxa"/>
            <w:gridSpan w:val="2"/>
            <w:vMerge/>
            <w:tcBorders>
              <w:top w:val="single" w:sz="4" w:space="0" w:color="auto"/>
              <w:left w:val="single" w:sz="4" w:space="0" w:color="auto"/>
              <w:bottom w:val="single" w:sz="4" w:space="0" w:color="auto"/>
              <w:right w:val="single" w:sz="4" w:space="0" w:color="auto"/>
            </w:tcBorders>
            <w:vAlign w:val="center"/>
            <w:hideMark/>
          </w:tcPr>
          <w:p w14:paraId="7A411222"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p>
        </w:tc>
        <w:tc>
          <w:tcPr>
            <w:tcW w:w="1671" w:type="dxa"/>
            <w:gridSpan w:val="2"/>
            <w:tcBorders>
              <w:top w:val="single" w:sz="4" w:space="0" w:color="auto"/>
              <w:left w:val="nil"/>
              <w:bottom w:val="single" w:sz="4" w:space="0" w:color="auto"/>
              <w:right w:val="single" w:sz="4" w:space="0" w:color="auto"/>
            </w:tcBorders>
            <w:shd w:val="clear" w:color="auto" w:fill="auto"/>
            <w:noWrap/>
            <w:vAlign w:val="center"/>
            <w:hideMark/>
          </w:tcPr>
          <w:p w14:paraId="2D61979E"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3</w:t>
            </w:r>
          </w:p>
        </w:tc>
        <w:tc>
          <w:tcPr>
            <w:tcW w:w="3723" w:type="dxa"/>
            <w:gridSpan w:val="4"/>
            <w:tcBorders>
              <w:top w:val="single" w:sz="4" w:space="0" w:color="auto"/>
              <w:left w:val="nil"/>
              <w:bottom w:val="single" w:sz="4" w:space="0" w:color="auto"/>
              <w:right w:val="single" w:sz="4" w:space="0" w:color="auto"/>
            </w:tcBorders>
            <w:shd w:val="clear" w:color="auto" w:fill="auto"/>
            <w:hideMark/>
          </w:tcPr>
          <w:p w14:paraId="14024638"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r w:rsidRPr="009427E5">
              <w:rPr>
                <w:rFonts w:ascii="Garamond" w:hAnsi="Garamond"/>
                <w:sz w:val="24"/>
                <w:szCs w:val="24"/>
              </w:rPr>
              <w:t>Extraordinaria N° 27</w:t>
            </w:r>
          </w:p>
        </w:tc>
        <w:tc>
          <w:tcPr>
            <w:tcW w:w="2794" w:type="dxa"/>
            <w:gridSpan w:val="3"/>
            <w:tcBorders>
              <w:top w:val="single" w:sz="4" w:space="0" w:color="auto"/>
              <w:left w:val="nil"/>
              <w:bottom w:val="single" w:sz="4" w:space="0" w:color="auto"/>
              <w:right w:val="single" w:sz="4" w:space="0" w:color="auto"/>
            </w:tcBorders>
            <w:shd w:val="clear" w:color="auto" w:fill="auto"/>
            <w:noWrap/>
            <w:vAlign w:val="center"/>
          </w:tcPr>
          <w:p w14:paraId="364C8033"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10</w:t>
            </w:r>
          </w:p>
        </w:tc>
      </w:tr>
      <w:tr w:rsidR="00F66044" w:rsidRPr="009427E5" w14:paraId="750C6E2B" w14:textId="77777777" w:rsidTr="00021827">
        <w:trPr>
          <w:gridAfter w:val="1"/>
          <w:wAfter w:w="164" w:type="dxa"/>
          <w:trHeight w:val="793"/>
          <w:jc w:val="center"/>
        </w:trPr>
        <w:tc>
          <w:tcPr>
            <w:tcW w:w="1428"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9C2A2F6"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p>
        </w:tc>
        <w:tc>
          <w:tcPr>
            <w:tcW w:w="1671" w:type="dxa"/>
            <w:gridSpan w:val="2"/>
            <w:tcBorders>
              <w:top w:val="single" w:sz="4" w:space="0" w:color="auto"/>
              <w:left w:val="nil"/>
              <w:bottom w:val="single" w:sz="4" w:space="0" w:color="auto"/>
              <w:right w:val="single" w:sz="4" w:space="0" w:color="auto"/>
            </w:tcBorders>
            <w:shd w:val="clear" w:color="auto" w:fill="auto"/>
            <w:noWrap/>
            <w:vAlign w:val="center"/>
            <w:hideMark/>
          </w:tcPr>
          <w:p w14:paraId="5AF2697E"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4 </w:t>
            </w:r>
          </w:p>
        </w:tc>
        <w:tc>
          <w:tcPr>
            <w:tcW w:w="3723" w:type="dxa"/>
            <w:gridSpan w:val="4"/>
            <w:tcBorders>
              <w:top w:val="single" w:sz="4" w:space="0" w:color="auto"/>
              <w:left w:val="nil"/>
              <w:bottom w:val="single" w:sz="4" w:space="0" w:color="auto"/>
              <w:right w:val="single" w:sz="4" w:space="0" w:color="auto"/>
            </w:tcBorders>
            <w:shd w:val="clear" w:color="auto" w:fill="auto"/>
            <w:hideMark/>
          </w:tcPr>
          <w:p w14:paraId="20C5F478"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r w:rsidRPr="009427E5">
              <w:rPr>
                <w:rFonts w:ascii="Garamond" w:hAnsi="Garamond"/>
                <w:sz w:val="24"/>
                <w:szCs w:val="24"/>
              </w:rPr>
              <w:t>Extraordinaria N° 28</w:t>
            </w:r>
          </w:p>
        </w:tc>
        <w:tc>
          <w:tcPr>
            <w:tcW w:w="2794" w:type="dxa"/>
            <w:gridSpan w:val="3"/>
            <w:tcBorders>
              <w:top w:val="single" w:sz="4" w:space="0" w:color="auto"/>
              <w:left w:val="nil"/>
              <w:bottom w:val="single" w:sz="4" w:space="0" w:color="auto"/>
              <w:right w:val="single" w:sz="4" w:space="0" w:color="auto"/>
            </w:tcBorders>
            <w:shd w:val="clear" w:color="auto" w:fill="auto"/>
            <w:noWrap/>
            <w:vAlign w:val="center"/>
            <w:hideMark/>
          </w:tcPr>
          <w:p w14:paraId="6540766F"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1 </w:t>
            </w:r>
          </w:p>
        </w:tc>
      </w:tr>
      <w:tr w:rsidR="00F66044" w:rsidRPr="009427E5" w14:paraId="75DECABB" w14:textId="77777777" w:rsidTr="00021827">
        <w:trPr>
          <w:gridAfter w:val="1"/>
          <w:wAfter w:w="163" w:type="dxa"/>
          <w:trHeight w:val="802"/>
          <w:jc w:val="center"/>
        </w:trPr>
        <w:tc>
          <w:tcPr>
            <w:tcW w:w="9617" w:type="dxa"/>
            <w:gridSpan w:val="11"/>
            <w:tcBorders>
              <w:top w:val="nil"/>
              <w:left w:val="single" w:sz="4" w:space="0" w:color="auto"/>
              <w:bottom w:val="single" w:sz="4" w:space="0" w:color="auto"/>
              <w:right w:val="single" w:sz="4" w:space="0" w:color="auto"/>
            </w:tcBorders>
            <w:shd w:val="clear" w:color="auto" w:fill="auto"/>
            <w:vAlign w:val="center"/>
          </w:tcPr>
          <w:p w14:paraId="78EB4C66"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p>
        </w:tc>
      </w:tr>
      <w:tr w:rsidR="00F66044" w:rsidRPr="009427E5" w14:paraId="1CB9B7B1" w14:textId="77777777" w:rsidTr="00021827">
        <w:trPr>
          <w:gridAfter w:val="1"/>
          <w:wAfter w:w="164" w:type="dxa"/>
          <w:trHeight w:val="576"/>
          <w:jc w:val="center"/>
        </w:trPr>
        <w:tc>
          <w:tcPr>
            <w:tcW w:w="1428" w:type="dxa"/>
            <w:gridSpan w:val="2"/>
            <w:vMerge w:val="restart"/>
            <w:tcBorders>
              <w:top w:val="nil"/>
              <w:left w:val="single" w:sz="4" w:space="0" w:color="auto"/>
              <w:bottom w:val="single" w:sz="4" w:space="0" w:color="auto"/>
              <w:right w:val="single" w:sz="4" w:space="0" w:color="auto"/>
            </w:tcBorders>
            <w:vAlign w:val="center"/>
            <w:hideMark/>
          </w:tcPr>
          <w:p w14:paraId="7F145480"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Diciembre</w:t>
            </w:r>
          </w:p>
        </w:tc>
        <w:tc>
          <w:tcPr>
            <w:tcW w:w="1671" w:type="dxa"/>
            <w:gridSpan w:val="2"/>
            <w:tcBorders>
              <w:top w:val="nil"/>
              <w:left w:val="nil"/>
              <w:bottom w:val="single" w:sz="4" w:space="0" w:color="auto"/>
              <w:right w:val="single" w:sz="4" w:space="0" w:color="auto"/>
            </w:tcBorders>
            <w:shd w:val="clear" w:color="auto" w:fill="auto"/>
            <w:noWrap/>
            <w:vAlign w:val="center"/>
            <w:hideMark/>
          </w:tcPr>
          <w:p w14:paraId="49FABA58"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1</w:t>
            </w:r>
          </w:p>
        </w:tc>
        <w:tc>
          <w:tcPr>
            <w:tcW w:w="3723" w:type="dxa"/>
            <w:gridSpan w:val="4"/>
            <w:tcBorders>
              <w:top w:val="nil"/>
              <w:left w:val="nil"/>
              <w:bottom w:val="single" w:sz="4" w:space="0" w:color="auto"/>
              <w:right w:val="single" w:sz="4" w:space="0" w:color="auto"/>
            </w:tcBorders>
            <w:shd w:val="clear" w:color="auto" w:fill="auto"/>
            <w:hideMark/>
          </w:tcPr>
          <w:p w14:paraId="32CBA7F3"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r w:rsidRPr="009427E5">
              <w:rPr>
                <w:rFonts w:ascii="Garamond" w:hAnsi="Garamond"/>
                <w:sz w:val="24"/>
                <w:szCs w:val="24"/>
              </w:rPr>
              <w:t>Ordinaria N° 29</w:t>
            </w:r>
          </w:p>
        </w:tc>
        <w:tc>
          <w:tcPr>
            <w:tcW w:w="2794" w:type="dxa"/>
            <w:gridSpan w:val="3"/>
            <w:tcBorders>
              <w:top w:val="nil"/>
              <w:left w:val="nil"/>
              <w:bottom w:val="single" w:sz="4" w:space="0" w:color="auto"/>
              <w:right w:val="single" w:sz="4" w:space="0" w:color="auto"/>
            </w:tcBorders>
            <w:shd w:val="clear" w:color="auto" w:fill="auto"/>
            <w:noWrap/>
            <w:vAlign w:val="center"/>
          </w:tcPr>
          <w:p w14:paraId="49F6D0EC"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6</w:t>
            </w:r>
          </w:p>
        </w:tc>
      </w:tr>
      <w:tr w:rsidR="00F66044" w:rsidRPr="009427E5" w14:paraId="682443ED" w14:textId="77777777" w:rsidTr="00021827">
        <w:trPr>
          <w:gridAfter w:val="1"/>
          <w:wAfter w:w="164" w:type="dxa"/>
          <w:trHeight w:val="449"/>
          <w:jc w:val="center"/>
        </w:trPr>
        <w:tc>
          <w:tcPr>
            <w:tcW w:w="1428" w:type="dxa"/>
            <w:gridSpan w:val="2"/>
            <w:vMerge/>
            <w:tcBorders>
              <w:top w:val="nil"/>
              <w:left w:val="single" w:sz="4" w:space="0" w:color="auto"/>
              <w:bottom w:val="single" w:sz="4" w:space="0" w:color="auto"/>
              <w:right w:val="single" w:sz="4" w:space="0" w:color="auto"/>
            </w:tcBorders>
            <w:vAlign w:val="center"/>
            <w:hideMark/>
          </w:tcPr>
          <w:p w14:paraId="1BC8BF7E"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p>
        </w:tc>
        <w:tc>
          <w:tcPr>
            <w:tcW w:w="1671" w:type="dxa"/>
            <w:gridSpan w:val="2"/>
            <w:tcBorders>
              <w:top w:val="nil"/>
              <w:left w:val="nil"/>
              <w:bottom w:val="single" w:sz="4" w:space="0" w:color="auto"/>
              <w:right w:val="single" w:sz="4" w:space="0" w:color="auto"/>
            </w:tcBorders>
            <w:shd w:val="clear" w:color="auto" w:fill="auto"/>
            <w:noWrap/>
            <w:vAlign w:val="center"/>
            <w:hideMark/>
          </w:tcPr>
          <w:p w14:paraId="7F671578"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2</w:t>
            </w:r>
          </w:p>
        </w:tc>
        <w:tc>
          <w:tcPr>
            <w:tcW w:w="3723" w:type="dxa"/>
            <w:gridSpan w:val="4"/>
            <w:tcBorders>
              <w:top w:val="nil"/>
              <w:left w:val="nil"/>
              <w:bottom w:val="single" w:sz="4" w:space="0" w:color="auto"/>
              <w:right w:val="single" w:sz="4" w:space="0" w:color="auto"/>
            </w:tcBorders>
            <w:shd w:val="clear" w:color="auto" w:fill="auto"/>
            <w:hideMark/>
          </w:tcPr>
          <w:p w14:paraId="30AF8E7C"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 xml:space="preserve">Extraordinaria </w:t>
            </w:r>
            <w:r w:rsidRPr="009427E5">
              <w:rPr>
                <w:rFonts w:ascii="Garamond" w:hAnsi="Garamond"/>
                <w:sz w:val="24"/>
                <w:szCs w:val="24"/>
              </w:rPr>
              <w:t>N° 30</w:t>
            </w:r>
          </w:p>
        </w:tc>
        <w:tc>
          <w:tcPr>
            <w:tcW w:w="2794" w:type="dxa"/>
            <w:gridSpan w:val="3"/>
            <w:tcBorders>
              <w:top w:val="nil"/>
              <w:left w:val="nil"/>
              <w:bottom w:val="single" w:sz="4" w:space="0" w:color="auto"/>
              <w:right w:val="single" w:sz="4" w:space="0" w:color="auto"/>
            </w:tcBorders>
            <w:shd w:val="clear" w:color="auto" w:fill="auto"/>
            <w:noWrap/>
            <w:vAlign w:val="center"/>
          </w:tcPr>
          <w:p w14:paraId="59FA087B"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Pr>
                <w:rFonts w:ascii="Garamond" w:eastAsia="Times New Roman" w:hAnsi="Garamond" w:cs="Calibri"/>
                <w:color w:val="000000"/>
                <w:sz w:val="24"/>
                <w:szCs w:val="24"/>
                <w:lang w:eastAsia="es-SV"/>
              </w:rPr>
              <w:t>6</w:t>
            </w:r>
          </w:p>
        </w:tc>
      </w:tr>
      <w:tr w:rsidR="00F66044" w:rsidRPr="009427E5" w14:paraId="1B08F9D4" w14:textId="77777777" w:rsidTr="00021827">
        <w:trPr>
          <w:gridAfter w:val="1"/>
          <w:wAfter w:w="164" w:type="dxa"/>
          <w:trHeight w:val="575"/>
          <w:jc w:val="center"/>
        </w:trPr>
        <w:tc>
          <w:tcPr>
            <w:tcW w:w="1428" w:type="dxa"/>
            <w:gridSpan w:val="2"/>
            <w:vMerge/>
            <w:tcBorders>
              <w:top w:val="nil"/>
              <w:left w:val="single" w:sz="4" w:space="0" w:color="auto"/>
              <w:bottom w:val="single" w:sz="4" w:space="0" w:color="auto"/>
              <w:right w:val="single" w:sz="4" w:space="0" w:color="auto"/>
            </w:tcBorders>
            <w:vAlign w:val="center"/>
            <w:hideMark/>
          </w:tcPr>
          <w:p w14:paraId="524ED4DB"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p>
        </w:tc>
        <w:tc>
          <w:tcPr>
            <w:tcW w:w="1671" w:type="dxa"/>
            <w:gridSpan w:val="2"/>
            <w:tcBorders>
              <w:top w:val="nil"/>
              <w:left w:val="nil"/>
              <w:bottom w:val="single" w:sz="4" w:space="0" w:color="auto"/>
              <w:right w:val="single" w:sz="4" w:space="0" w:color="auto"/>
            </w:tcBorders>
            <w:shd w:val="clear" w:color="auto" w:fill="auto"/>
            <w:noWrap/>
            <w:vAlign w:val="center"/>
            <w:hideMark/>
          </w:tcPr>
          <w:p w14:paraId="3548B5C4"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3</w:t>
            </w:r>
          </w:p>
        </w:tc>
        <w:tc>
          <w:tcPr>
            <w:tcW w:w="3723" w:type="dxa"/>
            <w:gridSpan w:val="4"/>
            <w:tcBorders>
              <w:top w:val="nil"/>
              <w:left w:val="nil"/>
              <w:bottom w:val="single" w:sz="4" w:space="0" w:color="auto"/>
              <w:right w:val="single" w:sz="4" w:space="0" w:color="auto"/>
            </w:tcBorders>
            <w:shd w:val="clear" w:color="auto" w:fill="auto"/>
            <w:hideMark/>
          </w:tcPr>
          <w:p w14:paraId="417202BC"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r w:rsidRPr="009427E5">
              <w:rPr>
                <w:rFonts w:ascii="Garamond" w:hAnsi="Garamond"/>
                <w:sz w:val="24"/>
                <w:szCs w:val="24"/>
              </w:rPr>
              <w:t>Extraordinaria N° 31</w:t>
            </w:r>
          </w:p>
        </w:tc>
        <w:tc>
          <w:tcPr>
            <w:tcW w:w="2794" w:type="dxa"/>
            <w:gridSpan w:val="3"/>
            <w:tcBorders>
              <w:top w:val="nil"/>
              <w:left w:val="nil"/>
              <w:bottom w:val="single" w:sz="4" w:space="0" w:color="auto"/>
              <w:right w:val="single" w:sz="4" w:space="0" w:color="auto"/>
            </w:tcBorders>
            <w:shd w:val="clear" w:color="auto" w:fill="auto"/>
            <w:noWrap/>
            <w:vAlign w:val="center"/>
          </w:tcPr>
          <w:p w14:paraId="4DDFBAAA"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7</w:t>
            </w:r>
          </w:p>
        </w:tc>
      </w:tr>
      <w:tr w:rsidR="00F66044" w:rsidRPr="009427E5" w14:paraId="300D7064" w14:textId="77777777" w:rsidTr="00021827">
        <w:trPr>
          <w:gridAfter w:val="1"/>
          <w:wAfter w:w="164" w:type="dxa"/>
          <w:trHeight w:val="449"/>
          <w:jc w:val="center"/>
        </w:trPr>
        <w:tc>
          <w:tcPr>
            <w:tcW w:w="1428" w:type="dxa"/>
            <w:gridSpan w:val="2"/>
            <w:vMerge/>
            <w:tcBorders>
              <w:top w:val="nil"/>
              <w:left w:val="single" w:sz="4" w:space="0" w:color="auto"/>
              <w:bottom w:val="single" w:sz="4" w:space="0" w:color="auto"/>
              <w:right w:val="single" w:sz="4" w:space="0" w:color="auto"/>
            </w:tcBorders>
            <w:vAlign w:val="center"/>
            <w:hideMark/>
          </w:tcPr>
          <w:p w14:paraId="42650D56"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p>
        </w:tc>
        <w:tc>
          <w:tcPr>
            <w:tcW w:w="1671" w:type="dxa"/>
            <w:gridSpan w:val="2"/>
            <w:tcBorders>
              <w:top w:val="nil"/>
              <w:left w:val="nil"/>
              <w:bottom w:val="single" w:sz="4" w:space="0" w:color="auto"/>
              <w:right w:val="single" w:sz="4" w:space="0" w:color="auto"/>
            </w:tcBorders>
            <w:shd w:val="clear" w:color="auto" w:fill="auto"/>
            <w:noWrap/>
            <w:vAlign w:val="center"/>
            <w:hideMark/>
          </w:tcPr>
          <w:p w14:paraId="39BD757C"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sidRPr="009427E5">
              <w:rPr>
                <w:rFonts w:ascii="Garamond" w:eastAsia="Times New Roman" w:hAnsi="Garamond" w:cs="Calibri"/>
                <w:color w:val="000000"/>
                <w:sz w:val="24"/>
                <w:szCs w:val="24"/>
                <w:lang w:eastAsia="es-SV"/>
              </w:rPr>
              <w:t> 4</w:t>
            </w:r>
          </w:p>
        </w:tc>
        <w:tc>
          <w:tcPr>
            <w:tcW w:w="3723" w:type="dxa"/>
            <w:gridSpan w:val="4"/>
            <w:tcBorders>
              <w:top w:val="nil"/>
              <w:left w:val="nil"/>
              <w:bottom w:val="single" w:sz="4" w:space="0" w:color="auto"/>
              <w:right w:val="single" w:sz="4" w:space="0" w:color="auto"/>
            </w:tcBorders>
            <w:shd w:val="clear" w:color="auto" w:fill="auto"/>
            <w:hideMark/>
          </w:tcPr>
          <w:p w14:paraId="3450D656" w14:textId="77777777" w:rsidR="00F66044" w:rsidRPr="009427E5" w:rsidRDefault="00F66044" w:rsidP="00021827">
            <w:pPr>
              <w:spacing w:after="0" w:line="240" w:lineRule="auto"/>
              <w:rPr>
                <w:rFonts w:ascii="Garamond" w:eastAsia="Times New Roman" w:hAnsi="Garamond" w:cs="Calibri"/>
                <w:color w:val="000000"/>
                <w:sz w:val="24"/>
                <w:szCs w:val="24"/>
                <w:lang w:eastAsia="es-SV"/>
              </w:rPr>
            </w:pPr>
            <w:r w:rsidRPr="009427E5">
              <w:rPr>
                <w:rFonts w:ascii="Garamond" w:hAnsi="Garamond"/>
                <w:sz w:val="24"/>
                <w:szCs w:val="24"/>
              </w:rPr>
              <w:t>Ordinaria N° 32</w:t>
            </w:r>
          </w:p>
        </w:tc>
        <w:tc>
          <w:tcPr>
            <w:tcW w:w="2794" w:type="dxa"/>
            <w:gridSpan w:val="3"/>
            <w:tcBorders>
              <w:top w:val="nil"/>
              <w:left w:val="nil"/>
              <w:bottom w:val="single" w:sz="4" w:space="0" w:color="auto"/>
              <w:right w:val="single" w:sz="4" w:space="0" w:color="auto"/>
            </w:tcBorders>
            <w:shd w:val="clear" w:color="auto" w:fill="auto"/>
            <w:noWrap/>
            <w:vAlign w:val="center"/>
          </w:tcPr>
          <w:p w14:paraId="1C3B753D" w14:textId="77777777" w:rsidR="00F66044" w:rsidRPr="009427E5" w:rsidRDefault="00F66044" w:rsidP="00021827">
            <w:pPr>
              <w:spacing w:after="0" w:line="240" w:lineRule="auto"/>
              <w:jc w:val="center"/>
              <w:rPr>
                <w:rFonts w:ascii="Garamond" w:eastAsia="Times New Roman" w:hAnsi="Garamond" w:cs="Calibri"/>
                <w:color w:val="000000"/>
                <w:sz w:val="24"/>
                <w:szCs w:val="24"/>
                <w:lang w:eastAsia="es-SV"/>
              </w:rPr>
            </w:pPr>
            <w:r>
              <w:rPr>
                <w:rFonts w:ascii="Garamond" w:eastAsia="Times New Roman" w:hAnsi="Garamond" w:cs="Calibri"/>
                <w:color w:val="000000"/>
                <w:sz w:val="24"/>
                <w:szCs w:val="24"/>
                <w:lang w:eastAsia="es-SV"/>
              </w:rPr>
              <w:t>15</w:t>
            </w:r>
          </w:p>
        </w:tc>
      </w:tr>
      <w:tr w:rsidR="00F66044" w:rsidRPr="009427E5" w14:paraId="38672C39" w14:textId="77777777" w:rsidTr="00021827">
        <w:trPr>
          <w:trHeight w:val="411"/>
          <w:jc w:val="center"/>
        </w:trPr>
        <w:tc>
          <w:tcPr>
            <w:tcW w:w="1422" w:type="dxa"/>
            <w:tcBorders>
              <w:top w:val="nil"/>
              <w:left w:val="nil"/>
              <w:bottom w:val="nil"/>
              <w:right w:val="nil"/>
            </w:tcBorders>
            <w:shd w:val="clear" w:color="auto" w:fill="auto"/>
            <w:noWrap/>
            <w:vAlign w:val="bottom"/>
            <w:hideMark/>
          </w:tcPr>
          <w:p w14:paraId="0E9D6DE5" w14:textId="77777777" w:rsidR="00F66044" w:rsidRPr="009427E5" w:rsidRDefault="00F66044" w:rsidP="00021827">
            <w:pPr>
              <w:spacing w:after="0" w:line="240" w:lineRule="auto"/>
              <w:rPr>
                <w:rFonts w:ascii="Garamond" w:eastAsia="Times New Roman" w:hAnsi="Garamond" w:cs="Times New Roman"/>
                <w:sz w:val="24"/>
                <w:szCs w:val="24"/>
                <w:lang w:eastAsia="es-SV"/>
              </w:rPr>
            </w:pPr>
          </w:p>
          <w:p w14:paraId="488D9B32" w14:textId="77777777" w:rsidR="00F66044" w:rsidRPr="009427E5" w:rsidRDefault="00F66044" w:rsidP="00021827">
            <w:pPr>
              <w:spacing w:after="0" w:line="240" w:lineRule="auto"/>
              <w:rPr>
                <w:rFonts w:ascii="Garamond" w:eastAsia="Times New Roman" w:hAnsi="Garamond" w:cs="Times New Roman"/>
                <w:sz w:val="24"/>
                <w:szCs w:val="24"/>
                <w:lang w:eastAsia="es-SV"/>
              </w:rPr>
            </w:pPr>
          </w:p>
          <w:p w14:paraId="7B879F0F" w14:textId="77777777" w:rsidR="00F66044" w:rsidRPr="009427E5" w:rsidRDefault="00F66044" w:rsidP="00021827">
            <w:pPr>
              <w:spacing w:after="0" w:line="240" w:lineRule="auto"/>
              <w:rPr>
                <w:rFonts w:ascii="Garamond" w:eastAsia="Times New Roman" w:hAnsi="Garamond" w:cs="Times New Roman"/>
                <w:sz w:val="24"/>
                <w:szCs w:val="24"/>
                <w:lang w:eastAsia="es-SV"/>
              </w:rPr>
            </w:pPr>
          </w:p>
        </w:tc>
        <w:tc>
          <w:tcPr>
            <w:tcW w:w="1210" w:type="dxa"/>
            <w:gridSpan w:val="2"/>
            <w:tcBorders>
              <w:top w:val="nil"/>
              <w:left w:val="nil"/>
              <w:bottom w:val="nil"/>
              <w:right w:val="nil"/>
            </w:tcBorders>
            <w:shd w:val="clear" w:color="auto" w:fill="auto"/>
            <w:noWrap/>
            <w:vAlign w:val="bottom"/>
            <w:hideMark/>
          </w:tcPr>
          <w:p w14:paraId="1CEDF0BF" w14:textId="77777777" w:rsidR="00F66044" w:rsidRPr="009427E5" w:rsidRDefault="00F66044" w:rsidP="00021827">
            <w:pPr>
              <w:spacing w:after="0" w:line="240" w:lineRule="auto"/>
              <w:rPr>
                <w:rFonts w:ascii="Garamond" w:eastAsia="Times New Roman" w:hAnsi="Garamond" w:cs="Times New Roman"/>
                <w:sz w:val="24"/>
                <w:szCs w:val="24"/>
                <w:lang w:eastAsia="es-SV"/>
              </w:rPr>
            </w:pPr>
          </w:p>
        </w:tc>
        <w:tc>
          <w:tcPr>
            <w:tcW w:w="1191" w:type="dxa"/>
            <w:gridSpan w:val="2"/>
            <w:tcBorders>
              <w:top w:val="nil"/>
              <w:left w:val="nil"/>
              <w:bottom w:val="nil"/>
              <w:right w:val="nil"/>
            </w:tcBorders>
            <w:shd w:val="clear" w:color="auto" w:fill="auto"/>
            <w:noWrap/>
            <w:vAlign w:val="bottom"/>
            <w:hideMark/>
          </w:tcPr>
          <w:p w14:paraId="6F39913F" w14:textId="77777777" w:rsidR="00F66044" w:rsidRPr="009427E5" w:rsidRDefault="00F66044" w:rsidP="00021827">
            <w:pPr>
              <w:spacing w:after="0" w:line="240" w:lineRule="auto"/>
              <w:rPr>
                <w:rFonts w:ascii="Garamond" w:eastAsia="Times New Roman" w:hAnsi="Garamond" w:cs="Times New Roman"/>
                <w:sz w:val="24"/>
                <w:szCs w:val="24"/>
                <w:lang w:eastAsia="es-SV"/>
              </w:rPr>
            </w:pPr>
          </w:p>
        </w:tc>
        <w:tc>
          <w:tcPr>
            <w:tcW w:w="1191" w:type="dxa"/>
            <w:tcBorders>
              <w:top w:val="nil"/>
              <w:left w:val="nil"/>
              <w:bottom w:val="nil"/>
              <w:right w:val="nil"/>
            </w:tcBorders>
            <w:shd w:val="clear" w:color="auto" w:fill="auto"/>
            <w:noWrap/>
            <w:vAlign w:val="bottom"/>
            <w:hideMark/>
          </w:tcPr>
          <w:p w14:paraId="0E861121" w14:textId="77777777" w:rsidR="00F66044" w:rsidRPr="009427E5" w:rsidRDefault="00F66044" w:rsidP="00021827">
            <w:pPr>
              <w:spacing w:after="0" w:line="240" w:lineRule="auto"/>
              <w:rPr>
                <w:rFonts w:ascii="Garamond" w:eastAsia="Times New Roman" w:hAnsi="Garamond" w:cs="Times New Roman"/>
                <w:sz w:val="24"/>
                <w:szCs w:val="24"/>
                <w:lang w:eastAsia="es-SV"/>
              </w:rPr>
            </w:pPr>
          </w:p>
        </w:tc>
        <w:tc>
          <w:tcPr>
            <w:tcW w:w="1191" w:type="dxa"/>
            <w:tcBorders>
              <w:top w:val="nil"/>
              <w:left w:val="nil"/>
              <w:bottom w:val="nil"/>
              <w:right w:val="nil"/>
            </w:tcBorders>
            <w:shd w:val="clear" w:color="auto" w:fill="auto"/>
            <w:noWrap/>
            <w:vAlign w:val="bottom"/>
            <w:hideMark/>
          </w:tcPr>
          <w:p w14:paraId="484BE08D" w14:textId="77777777" w:rsidR="00F66044" w:rsidRPr="009427E5" w:rsidRDefault="00F66044" w:rsidP="00021827">
            <w:pPr>
              <w:spacing w:after="0" w:line="240" w:lineRule="auto"/>
              <w:rPr>
                <w:rFonts w:ascii="Garamond" w:eastAsia="Times New Roman" w:hAnsi="Garamond" w:cs="Times New Roman"/>
                <w:sz w:val="24"/>
                <w:szCs w:val="24"/>
                <w:lang w:eastAsia="es-SV"/>
              </w:rPr>
            </w:pPr>
          </w:p>
        </w:tc>
        <w:tc>
          <w:tcPr>
            <w:tcW w:w="1191" w:type="dxa"/>
            <w:gridSpan w:val="2"/>
            <w:tcBorders>
              <w:top w:val="nil"/>
              <w:left w:val="nil"/>
              <w:bottom w:val="nil"/>
              <w:right w:val="nil"/>
            </w:tcBorders>
            <w:shd w:val="clear" w:color="auto" w:fill="auto"/>
            <w:noWrap/>
            <w:vAlign w:val="bottom"/>
          </w:tcPr>
          <w:p w14:paraId="21F25897" w14:textId="77777777" w:rsidR="00F66044" w:rsidRPr="009427E5" w:rsidRDefault="00F66044" w:rsidP="00021827">
            <w:pPr>
              <w:spacing w:after="0" w:line="240" w:lineRule="auto"/>
              <w:rPr>
                <w:rFonts w:ascii="Garamond" w:eastAsia="Times New Roman" w:hAnsi="Garamond" w:cs="Times New Roman"/>
                <w:sz w:val="24"/>
                <w:szCs w:val="24"/>
                <w:lang w:eastAsia="es-SV"/>
              </w:rPr>
            </w:pPr>
          </w:p>
        </w:tc>
        <w:tc>
          <w:tcPr>
            <w:tcW w:w="1191" w:type="dxa"/>
            <w:tcBorders>
              <w:top w:val="nil"/>
              <w:left w:val="nil"/>
              <w:bottom w:val="nil"/>
              <w:right w:val="nil"/>
            </w:tcBorders>
            <w:shd w:val="clear" w:color="auto" w:fill="auto"/>
            <w:noWrap/>
            <w:vAlign w:val="bottom"/>
          </w:tcPr>
          <w:p w14:paraId="693D6AC0" w14:textId="77777777" w:rsidR="00F66044" w:rsidRPr="009427E5" w:rsidRDefault="00F66044" w:rsidP="00021827">
            <w:pPr>
              <w:spacing w:after="0" w:line="240" w:lineRule="auto"/>
              <w:rPr>
                <w:rFonts w:ascii="Garamond" w:eastAsia="Times New Roman" w:hAnsi="Garamond" w:cs="Times New Roman"/>
                <w:sz w:val="24"/>
                <w:szCs w:val="24"/>
                <w:lang w:eastAsia="es-SV"/>
              </w:rPr>
            </w:pPr>
          </w:p>
        </w:tc>
        <w:tc>
          <w:tcPr>
            <w:tcW w:w="1193" w:type="dxa"/>
            <w:gridSpan w:val="2"/>
            <w:tcBorders>
              <w:top w:val="nil"/>
              <w:left w:val="nil"/>
              <w:bottom w:val="nil"/>
              <w:right w:val="nil"/>
            </w:tcBorders>
            <w:shd w:val="clear" w:color="auto" w:fill="auto"/>
            <w:noWrap/>
            <w:vAlign w:val="bottom"/>
            <w:hideMark/>
          </w:tcPr>
          <w:p w14:paraId="7435360B" w14:textId="77777777" w:rsidR="00F66044" w:rsidRPr="009427E5" w:rsidRDefault="00F66044" w:rsidP="00021827">
            <w:pPr>
              <w:spacing w:after="0" w:line="240" w:lineRule="auto"/>
              <w:rPr>
                <w:rFonts w:ascii="Garamond" w:eastAsia="Times New Roman" w:hAnsi="Garamond" w:cs="Times New Roman"/>
                <w:sz w:val="24"/>
                <w:szCs w:val="24"/>
                <w:lang w:eastAsia="es-SV"/>
              </w:rPr>
            </w:pPr>
          </w:p>
        </w:tc>
      </w:tr>
    </w:tbl>
    <w:p w14:paraId="691853A8" w14:textId="77777777" w:rsidR="00F66044" w:rsidRDefault="00F66044" w:rsidP="00F66044">
      <w:pPr>
        <w:spacing w:after="0"/>
        <w:jc w:val="center"/>
        <w:rPr>
          <w:rFonts w:ascii="Garamond" w:hAnsi="Garamond"/>
          <w:b/>
          <w:bCs/>
          <w:sz w:val="24"/>
          <w:szCs w:val="24"/>
        </w:rPr>
      </w:pPr>
    </w:p>
    <w:p w14:paraId="654E42C6" w14:textId="77777777" w:rsidR="00F66044" w:rsidRDefault="00F66044" w:rsidP="00F66044">
      <w:pPr>
        <w:spacing w:after="0"/>
        <w:jc w:val="center"/>
        <w:rPr>
          <w:rFonts w:ascii="Garamond" w:hAnsi="Garamond"/>
          <w:b/>
          <w:bCs/>
          <w:sz w:val="24"/>
          <w:szCs w:val="24"/>
        </w:rPr>
      </w:pPr>
    </w:p>
    <w:p w14:paraId="0664919B" w14:textId="77777777" w:rsidR="00F66044" w:rsidRDefault="00F66044" w:rsidP="00F66044">
      <w:pPr>
        <w:spacing w:after="0"/>
        <w:jc w:val="center"/>
        <w:rPr>
          <w:rFonts w:ascii="Garamond" w:hAnsi="Garamond"/>
          <w:b/>
          <w:bCs/>
          <w:sz w:val="24"/>
          <w:szCs w:val="24"/>
        </w:rPr>
      </w:pPr>
    </w:p>
    <w:p w14:paraId="5B329B75" w14:textId="77777777" w:rsidR="00F66044" w:rsidRDefault="00F66044" w:rsidP="00F66044">
      <w:pPr>
        <w:spacing w:after="0"/>
        <w:jc w:val="center"/>
        <w:rPr>
          <w:rFonts w:ascii="Garamond" w:hAnsi="Garamond"/>
          <w:b/>
          <w:bCs/>
          <w:sz w:val="24"/>
          <w:szCs w:val="24"/>
        </w:rPr>
      </w:pPr>
    </w:p>
    <w:p w14:paraId="3F82C187" w14:textId="77777777" w:rsidR="00F66044" w:rsidRDefault="00F66044" w:rsidP="00F66044">
      <w:pPr>
        <w:spacing w:after="0"/>
        <w:jc w:val="center"/>
        <w:rPr>
          <w:rFonts w:ascii="Garamond" w:hAnsi="Garamond"/>
          <w:b/>
          <w:bCs/>
          <w:sz w:val="24"/>
          <w:szCs w:val="24"/>
        </w:rPr>
      </w:pPr>
    </w:p>
    <w:p w14:paraId="68F667DA" w14:textId="77777777" w:rsidR="00F66044" w:rsidRDefault="00F66044" w:rsidP="00F66044">
      <w:pPr>
        <w:spacing w:after="0"/>
        <w:jc w:val="center"/>
        <w:rPr>
          <w:rFonts w:ascii="Garamond" w:hAnsi="Garamond"/>
          <w:b/>
          <w:bCs/>
          <w:sz w:val="24"/>
          <w:szCs w:val="24"/>
        </w:rPr>
      </w:pPr>
    </w:p>
    <w:p w14:paraId="6BB739D5" w14:textId="77777777" w:rsidR="00F66044" w:rsidRDefault="00F66044" w:rsidP="00F66044">
      <w:pPr>
        <w:spacing w:after="0"/>
        <w:jc w:val="center"/>
        <w:rPr>
          <w:rFonts w:ascii="Garamond" w:hAnsi="Garamond"/>
          <w:b/>
          <w:bCs/>
          <w:sz w:val="24"/>
          <w:szCs w:val="24"/>
        </w:rPr>
      </w:pPr>
    </w:p>
    <w:p w14:paraId="015627C3" w14:textId="77777777" w:rsidR="00F66044" w:rsidRDefault="00F66044" w:rsidP="00F66044">
      <w:pPr>
        <w:spacing w:after="0"/>
        <w:jc w:val="center"/>
        <w:rPr>
          <w:rFonts w:ascii="Garamond" w:hAnsi="Garamond"/>
          <w:b/>
          <w:bCs/>
          <w:sz w:val="24"/>
          <w:szCs w:val="24"/>
        </w:rPr>
      </w:pPr>
    </w:p>
    <w:p w14:paraId="749CFB25" w14:textId="77777777" w:rsidR="00F66044" w:rsidRPr="009427E5" w:rsidRDefault="00F66044" w:rsidP="00F66044">
      <w:pPr>
        <w:spacing w:after="0"/>
        <w:jc w:val="center"/>
        <w:rPr>
          <w:rFonts w:ascii="Garamond" w:hAnsi="Garamond"/>
          <w:b/>
          <w:bCs/>
          <w:sz w:val="24"/>
          <w:szCs w:val="24"/>
        </w:rPr>
      </w:pPr>
    </w:p>
    <w:p w14:paraId="164732B6" w14:textId="77777777" w:rsidR="00F66044" w:rsidRPr="009427E5" w:rsidRDefault="00F66044" w:rsidP="00F66044">
      <w:pPr>
        <w:spacing w:after="0"/>
        <w:jc w:val="center"/>
        <w:rPr>
          <w:rFonts w:ascii="Garamond" w:hAnsi="Garamond"/>
          <w:b/>
          <w:bCs/>
          <w:sz w:val="24"/>
          <w:szCs w:val="24"/>
        </w:rPr>
      </w:pPr>
    </w:p>
    <w:p w14:paraId="44711B5A" w14:textId="77777777" w:rsidR="00F66044" w:rsidRPr="009427E5" w:rsidRDefault="00F66044" w:rsidP="00F66044">
      <w:pPr>
        <w:spacing w:after="0"/>
        <w:jc w:val="center"/>
        <w:rPr>
          <w:rFonts w:ascii="Garamond" w:hAnsi="Garamond"/>
          <w:b/>
          <w:bCs/>
          <w:sz w:val="24"/>
          <w:szCs w:val="24"/>
        </w:rPr>
      </w:pPr>
      <w:r w:rsidRPr="009427E5">
        <w:rPr>
          <w:rFonts w:ascii="Garamond" w:hAnsi="Garamond"/>
          <w:b/>
          <w:bCs/>
          <w:sz w:val="24"/>
          <w:szCs w:val="24"/>
        </w:rPr>
        <w:t>Actas Elaboradas en los meses de octubre, noviembre y diciembre del año 2024 en Secretaría de la Municipalidad de San Salvador Oeste</w:t>
      </w:r>
    </w:p>
    <w:p w14:paraId="42331E1E" w14:textId="77777777" w:rsidR="00F66044" w:rsidRPr="009427E5" w:rsidRDefault="00F66044" w:rsidP="00F66044">
      <w:pPr>
        <w:spacing w:after="0"/>
        <w:jc w:val="center"/>
        <w:rPr>
          <w:rFonts w:ascii="Garamond" w:hAnsi="Garamond"/>
          <w:b/>
          <w:bCs/>
          <w:sz w:val="24"/>
          <w:szCs w:val="24"/>
        </w:rPr>
      </w:pPr>
    </w:p>
    <w:tbl>
      <w:tblPr>
        <w:tblW w:w="9196" w:type="dxa"/>
        <w:jc w:val="center"/>
        <w:tblCellMar>
          <w:left w:w="70" w:type="dxa"/>
          <w:right w:w="70" w:type="dxa"/>
        </w:tblCellMar>
        <w:tblLook w:val="04A0" w:firstRow="1" w:lastRow="0" w:firstColumn="1" w:lastColumn="0" w:noHBand="0" w:noVBand="1"/>
      </w:tblPr>
      <w:tblGrid>
        <w:gridCol w:w="3443"/>
        <w:gridCol w:w="5753"/>
      </w:tblGrid>
      <w:tr w:rsidR="00F66044" w:rsidRPr="009427E5" w14:paraId="1BAF3744" w14:textId="77777777" w:rsidTr="00021827">
        <w:trPr>
          <w:trHeight w:val="1173"/>
          <w:jc w:val="center"/>
        </w:trPr>
        <w:tc>
          <w:tcPr>
            <w:tcW w:w="919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E17373F" w14:textId="77777777" w:rsidR="00F66044" w:rsidRPr="009427E5" w:rsidRDefault="00F66044" w:rsidP="00021827">
            <w:pPr>
              <w:spacing w:after="0" w:line="240" w:lineRule="auto"/>
              <w:jc w:val="center"/>
              <w:rPr>
                <w:rFonts w:ascii="Garamond" w:eastAsia="Times New Roman" w:hAnsi="Garamond" w:cs="Calibri"/>
                <w:b/>
                <w:bCs/>
                <w:color w:val="000000"/>
                <w:sz w:val="24"/>
                <w:szCs w:val="24"/>
                <w:lang w:eastAsia="es-SV"/>
              </w:rPr>
            </w:pPr>
            <w:r w:rsidRPr="009427E5">
              <w:rPr>
                <w:rFonts w:ascii="Garamond" w:eastAsia="Times New Roman" w:hAnsi="Garamond" w:cs="Calibri"/>
                <w:b/>
                <w:bCs/>
                <w:color w:val="000000"/>
                <w:sz w:val="24"/>
                <w:szCs w:val="24"/>
                <w:lang w:eastAsia="es-SV"/>
              </w:rPr>
              <w:t>4er. Informe Trimestral de Estadísticas Generadas en Secretaría Municipal 2024 de la Municipalidad de San Salvador Oeste</w:t>
            </w:r>
          </w:p>
        </w:tc>
      </w:tr>
      <w:tr w:rsidR="00F66044" w:rsidRPr="009427E5" w14:paraId="02D8711A" w14:textId="77777777" w:rsidTr="00021827">
        <w:trPr>
          <w:trHeight w:val="653"/>
          <w:jc w:val="center"/>
        </w:trPr>
        <w:tc>
          <w:tcPr>
            <w:tcW w:w="3443" w:type="dxa"/>
            <w:tcBorders>
              <w:top w:val="nil"/>
              <w:left w:val="single" w:sz="4" w:space="0" w:color="auto"/>
              <w:bottom w:val="single" w:sz="4" w:space="0" w:color="auto"/>
              <w:right w:val="single" w:sz="4" w:space="0" w:color="auto"/>
            </w:tcBorders>
            <w:shd w:val="clear" w:color="auto" w:fill="auto"/>
            <w:vAlign w:val="center"/>
            <w:hideMark/>
          </w:tcPr>
          <w:p w14:paraId="2BE7FB34" w14:textId="77777777" w:rsidR="00F66044" w:rsidRPr="009427E5" w:rsidRDefault="00F66044" w:rsidP="00021827">
            <w:pPr>
              <w:spacing w:after="0" w:line="240" w:lineRule="auto"/>
              <w:jc w:val="center"/>
              <w:rPr>
                <w:rFonts w:ascii="Garamond" w:eastAsia="Times New Roman" w:hAnsi="Garamond" w:cs="Calibri"/>
                <w:b/>
                <w:bCs/>
                <w:color w:val="000000"/>
                <w:sz w:val="24"/>
                <w:szCs w:val="24"/>
                <w:lang w:eastAsia="es-SV"/>
              </w:rPr>
            </w:pPr>
            <w:r w:rsidRPr="009427E5">
              <w:rPr>
                <w:rFonts w:ascii="Garamond" w:eastAsia="Times New Roman" w:hAnsi="Garamond" w:cs="Calibri"/>
                <w:b/>
                <w:bCs/>
                <w:color w:val="000000"/>
                <w:sz w:val="24"/>
                <w:szCs w:val="24"/>
                <w:lang w:eastAsia="es-SV"/>
              </w:rPr>
              <w:t>Mes</w:t>
            </w:r>
          </w:p>
        </w:tc>
        <w:tc>
          <w:tcPr>
            <w:tcW w:w="5753" w:type="dxa"/>
            <w:tcBorders>
              <w:top w:val="nil"/>
              <w:left w:val="nil"/>
              <w:bottom w:val="single" w:sz="4" w:space="0" w:color="auto"/>
              <w:right w:val="single" w:sz="4" w:space="0" w:color="auto"/>
            </w:tcBorders>
            <w:shd w:val="clear" w:color="auto" w:fill="auto"/>
            <w:vAlign w:val="center"/>
            <w:hideMark/>
          </w:tcPr>
          <w:p w14:paraId="7D9CC903" w14:textId="77777777" w:rsidR="00F66044" w:rsidRPr="009427E5" w:rsidRDefault="00F66044" w:rsidP="00021827">
            <w:pPr>
              <w:spacing w:after="0" w:line="240" w:lineRule="auto"/>
              <w:jc w:val="center"/>
              <w:rPr>
                <w:rFonts w:ascii="Garamond" w:eastAsia="Times New Roman" w:hAnsi="Garamond" w:cs="Calibri"/>
                <w:b/>
                <w:bCs/>
                <w:color w:val="000000"/>
                <w:sz w:val="24"/>
                <w:szCs w:val="24"/>
                <w:lang w:eastAsia="es-SV"/>
              </w:rPr>
            </w:pPr>
            <w:r w:rsidRPr="009427E5">
              <w:rPr>
                <w:rFonts w:ascii="Garamond" w:eastAsia="Times New Roman" w:hAnsi="Garamond" w:cs="Calibri"/>
                <w:b/>
                <w:bCs/>
                <w:color w:val="000000"/>
                <w:sz w:val="24"/>
                <w:szCs w:val="24"/>
                <w:lang w:eastAsia="es-SV"/>
              </w:rPr>
              <w:t>Cantidad de Actas 2024.</w:t>
            </w:r>
          </w:p>
        </w:tc>
      </w:tr>
      <w:tr w:rsidR="00F66044" w:rsidRPr="009427E5" w14:paraId="5DDB9A7E" w14:textId="77777777" w:rsidTr="00021827">
        <w:trPr>
          <w:trHeight w:val="653"/>
          <w:jc w:val="center"/>
        </w:trPr>
        <w:tc>
          <w:tcPr>
            <w:tcW w:w="3443" w:type="dxa"/>
            <w:tcBorders>
              <w:top w:val="nil"/>
              <w:left w:val="single" w:sz="4" w:space="0" w:color="auto"/>
              <w:bottom w:val="single" w:sz="4" w:space="0" w:color="auto"/>
              <w:right w:val="single" w:sz="4" w:space="0" w:color="auto"/>
            </w:tcBorders>
            <w:shd w:val="clear" w:color="auto" w:fill="auto"/>
            <w:vAlign w:val="center"/>
            <w:hideMark/>
          </w:tcPr>
          <w:p w14:paraId="4477B368" w14:textId="77777777" w:rsidR="00F66044" w:rsidRPr="009427E5" w:rsidRDefault="00F66044" w:rsidP="00021827">
            <w:pPr>
              <w:spacing w:after="0" w:line="240" w:lineRule="auto"/>
              <w:jc w:val="center"/>
              <w:rPr>
                <w:rFonts w:ascii="Garamond" w:eastAsia="Times New Roman" w:hAnsi="Garamond" w:cs="Calibri"/>
                <w:color w:val="000000"/>
                <w:lang w:eastAsia="es-SV"/>
              </w:rPr>
            </w:pPr>
            <w:r w:rsidRPr="009427E5">
              <w:rPr>
                <w:rFonts w:ascii="Garamond" w:eastAsia="Times New Roman" w:hAnsi="Garamond" w:cs="Calibri"/>
                <w:color w:val="000000"/>
                <w:lang w:eastAsia="es-SV"/>
              </w:rPr>
              <w:t>Octubre</w:t>
            </w:r>
          </w:p>
        </w:tc>
        <w:tc>
          <w:tcPr>
            <w:tcW w:w="5753" w:type="dxa"/>
            <w:tcBorders>
              <w:top w:val="nil"/>
              <w:left w:val="nil"/>
              <w:bottom w:val="single" w:sz="4" w:space="0" w:color="auto"/>
              <w:right w:val="single" w:sz="4" w:space="0" w:color="auto"/>
            </w:tcBorders>
            <w:shd w:val="clear" w:color="auto" w:fill="auto"/>
            <w:vAlign w:val="center"/>
            <w:hideMark/>
          </w:tcPr>
          <w:p w14:paraId="3F2A8921" w14:textId="77777777" w:rsidR="00F66044" w:rsidRPr="009427E5" w:rsidRDefault="00F66044" w:rsidP="00021827">
            <w:pPr>
              <w:spacing w:after="0" w:line="240" w:lineRule="auto"/>
              <w:jc w:val="center"/>
              <w:rPr>
                <w:rFonts w:ascii="Garamond" w:eastAsia="Times New Roman" w:hAnsi="Garamond" w:cs="Calibri"/>
                <w:color w:val="000000"/>
                <w:lang w:eastAsia="es-SV"/>
              </w:rPr>
            </w:pPr>
            <w:r w:rsidRPr="009427E5">
              <w:rPr>
                <w:rFonts w:ascii="Garamond" w:eastAsia="Times New Roman" w:hAnsi="Garamond" w:cs="Calibri"/>
                <w:color w:val="000000"/>
                <w:lang w:eastAsia="es-SV"/>
              </w:rPr>
              <w:t>4</w:t>
            </w:r>
          </w:p>
        </w:tc>
      </w:tr>
      <w:tr w:rsidR="00F66044" w:rsidRPr="009427E5" w14:paraId="2CCD19E6" w14:textId="77777777" w:rsidTr="00021827">
        <w:trPr>
          <w:trHeight w:val="653"/>
          <w:jc w:val="center"/>
        </w:trPr>
        <w:tc>
          <w:tcPr>
            <w:tcW w:w="3443" w:type="dxa"/>
            <w:tcBorders>
              <w:top w:val="nil"/>
              <w:left w:val="single" w:sz="4" w:space="0" w:color="auto"/>
              <w:bottom w:val="single" w:sz="4" w:space="0" w:color="auto"/>
              <w:right w:val="single" w:sz="4" w:space="0" w:color="auto"/>
            </w:tcBorders>
            <w:shd w:val="clear" w:color="auto" w:fill="auto"/>
            <w:vAlign w:val="center"/>
            <w:hideMark/>
          </w:tcPr>
          <w:p w14:paraId="4CC2B601" w14:textId="77777777" w:rsidR="00F66044" w:rsidRPr="009427E5" w:rsidRDefault="00F66044" w:rsidP="00021827">
            <w:pPr>
              <w:spacing w:after="0" w:line="240" w:lineRule="auto"/>
              <w:jc w:val="center"/>
              <w:rPr>
                <w:rFonts w:ascii="Garamond" w:eastAsia="Times New Roman" w:hAnsi="Garamond" w:cs="Calibri"/>
                <w:color w:val="000000"/>
                <w:lang w:eastAsia="es-SV"/>
              </w:rPr>
            </w:pPr>
            <w:r w:rsidRPr="009427E5">
              <w:rPr>
                <w:rFonts w:ascii="Garamond" w:eastAsia="Times New Roman" w:hAnsi="Garamond" w:cs="Calibri"/>
                <w:color w:val="000000"/>
                <w:lang w:eastAsia="es-SV"/>
              </w:rPr>
              <w:t>Noviembre</w:t>
            </w:r>
          </w:p>
        </w:tc>
        <w:tc>
          <w:tcPr>
            <w:tcW w:w="5753" w:type="dxa"/>
            <w:tcBorders>
              <w:top w:val="nil"/>
              <w:left w:val="nil"/>
              <w:bottom w:val="single" w:sz="4" w:space="0" w:color="auto"/>
              <w:right w:val="single" w:sz="4" w:space="0" w:color="auto"/>
            </w:tcBorders>
            <w:shd w:val="clear" w:color="000000" w:fill="F2F2F2"/>
            <w:vAlign w:val="center"/>
            <w:hideMark/>
          </w:tcPr>
          <w:p w14:paraId="64CD2338" w14:textId="77777777" w:rsidR="00F66044" w:rsidRPr="009427E5" w:rsidRDefault="00F66044" w:rsidP="00021827">
            <w:pPr>
              <w:spacing w:after="0" w:line="240" w:lineRule="auto"/>
              <w:jc w:val="center"/>
              <w:rPr>
                <w:rFonts w:ascii="Garamond" w:eastAsia="Times New Roman" w:hAnsi="Garamond" w:cs="Calibri"/>
                <w:color w:val="000000"/>
                <w:lang w:eastAsia="es-SV"/>
              </w:rPr>
            </w:pPr>
            <w:r w:rsidRPr="009427E5">
              <w:rPr>
                <w:rFonts w:ascii="Garamond" w:eastAsia="Times New Roman" w:hAnsi="Garamond" w:cs="Calibri"/>
                <w:color w:val="000000"/>
                <w:lang w:eastAsia="es-SV"/>
              </w:rPr>
              <w:t>4</w:t>
            </w:r>
          </w:p>
        </w:tc>
      </w:tr>
      <w:tr w:rsidR="00F66044" w:rsidRPr="009427E5" w14:paraId="6F8940DF" w14:textId="77777777" w:rsidTr="00021827">
        <w:trPr>
          <w:trHeight w:val="653"/>
          <w:jc w:val="center"/>
        </w:trPr>
        <w:tc>
          <w:tcPr>
            <w:tcW w:w="3443" w:type="dxa"/>
            <w:tcBorders>
              <w:top w:val="nil"/>
              <w:left w:val="single" w:sz="4" w:space="0" w:color="auto"/>
              <w:bottom w:val="single" w:sz="4" w:space="0" w:color="auto"/>
              <w:right w:val="single" w:sz="4" w:space="0" w:color="auto"/>
            </w:tcBorders>
            <w:shd w:val="clear" w:color="auto" w:fill="auto"/>
            <w:vAlign w:val="center"/>
            <w:hideMark/>
          </w:tcPr>
          <w:p w14:paraId="53675E60" w14:textId="77777777" w:rsidR="00F66044" w:rsidRPr="009427E5" w:rsidRDefault="00F66044" w:rsidP="00021827">
            <w:pPr>
              <w:spacing w:after="0" w:line="240" w:lineRule="auto"/>
              <w:jc w:val="center"/>
              <w:rPr>
                <w:rFonts w:ascii="Garamond" w:eastAsia="Times New Roman" w:hAnsi="Garamond" w:cs="Calibri"/>
                <w:color w:val="000000"/>
                <w:lang w:eastAsia="es-SV"/>
              </w:rPr>
            </w:pPr>
            <w:r w:rsidRPr="009427E5">
              <w:rPr>
                <w:rFonts w:ascii="Garamond" w:eastAsia="Times New Roman" w:hAnsi="Garamond" w:cs="Calibri"/>
                <w:color w:val="000000"/>
                <w:lang w:eastAsia="es-SV"/>
              </w:rPr>
              <w:t>Diciembre</w:t>
            </w:r>
          </w:p>
        </w:tc>
        <w:tc>
          <w:tcPr>
            <w:tcW w:w="5753" w:type="dxa"/>
            <w:tcBorders>
              <w:top w:val="nil"/>
              <w:left w:val="nil"/>
              <w:bottom w:val="single" w:sz="4" w:space="0" w:color="auto"/>
              <w:right w:val="single" w:sz="4" w:space="0" w:color="auto"/>
            </w:tcBorders>
            <w:shd w:val="clear" w:color="000000" w:fill="F2F2F2"/>
            <w:vAlign w:val="center"/>
            <w:hideMark/>
          </w:tcPr>
          <w:p w14:paraId="3F9C7034" w14:textId="77777777" w:rsidR="00F66044" w:rsidRPr="009427E5" w:rsidRDefault="00F66044" w:rsidP="00021827">
            <w:pPr>
              <w:spacing w:after="0" w:line="240" w:lineRule="auto"/>
              <w:jc w:val="center"/>
              <w:rPr>
                <w:rFonts w:ascii="Garamond" w:eastAsia="Times New Roman" w:hAnsi="Garamond" w:cs="Calibri"/>
                <w:color w:val="000000"/>
                <w:lang w:eastAsia="es-SV"/>
              </w:rPr>
            </w:pPr>
            <w:r w:rsidRPr="009427E5">
              <w:rPr>
                <w:rFonts w:ascii="Garamond" w:eastAsia="Times New Roman" w:hAnsi="Garamond" w:cs="Calibri"/>
                <w:color w:val="000000"/>
                <w:lang w:eastAsia="es-SV"/>
              </w:rPr>
              <w:t>4</w:t>
            </w:r>
          </w:p>
        </w:tc>
      </w:tr>
    </w:tbl>
    <w:p w14:paraId="7F8A9DE0" w14:textId="77777777" w:rsidR="00F66044" w:rsidRPr="009427E5" w:rsidRDefault="00F66044" w:rsidP="00F66044">
      <w:pPr>
        <w:spacing w:after="0"/>
        <w:jc w:val="center"/>
        <w:rPr>
          <w:rFonts w:ascii="Garamond" w:hAnsi="Garamond"/>
          <w:b/>
          <w:bCs/>
          <w:sz w:val="24"/>
          <w:szCs w:val="24"/>
        </w:rPr>
      </w:pPr>
    </w:p>
    <w:p w14:paraId="03D785C0" w14:textId="77777777" w:rsidR="00F66044" w:rsidRDefault="00F66044" w:rsidP="00F66044">
      <w:pPr>
        <w:spacing w:after="0"/>
        <w:jc w:val="center"/>
        <w:rPr>
          <w:rFonts w:ascii="Garamond" w:hAnsi="Garamond"/>
          <w:b/>
          <w:bCs/>
          <w:sz w:val="24"/>
          <w:szCs w:val="24"/>
        </w:rPr>
      </w:pPr>
    </w:p>
    <w:p w14:paraId="7E32D576" w14:textId="77777777" w:rsidR="00F66044" w:rsidRPr="009427E5" w:rsidRDefault="00F66044" w:rsidP="00F66044">
      <w:pPr>
        <w:spacing w:after="0"/>
        <w:jc w:val="center"/>
        <w:rPr>
          <w:rFonts w:ascii="Garamond" w:hAnsi="Garamond"/>
          <w:b/>
          <w:bCs/>
          <w:sz w:val="24"/>
          <w:szCs w:val="24"/>
        </w:rPr>
      </w:pPr>
      <w:bookmarkStart w:id="4" w:name="_Hlk187142533"/>
    </w:p>
    <w:p w14:paraId="7F341157" w14:textId="77777777" w:rsidR="00F66044" w:rsidRDefault="00F66044" w:rsidP="00F66044">
      <w:pPr>
        <w:spacing w:after="0"/>
        <w:jc w:val="center"/>
        <w:rPr>
          <w:rFonts w:ascii="Garamond" w:hAnsi="Garamond"/>
          <w:b/>
          <w:bCs/>
          <w:sz w:val="24"/>
          <w:szCs w:val="24"/>
        </w:rPr>
      </w:pPr>
      <w:r>
        <w:rPr>
          <w:rFonts w:ascii="Garamond" w:hAnsi="Garamond"/>
          <w:b/>
          <w:bCs/>
          <w:sz w:val="24"/>
          <w:szCs w:val="24"/>
        </w:rPr>
        <w:t xml:space="preserve">Firma y sello de vialidades </w:t>
      </w:r>
      <w:r w:rsidRPr="009427E5">
        <w:rPr>
          <w:rFonts w:ascii="Garamond" w:hAnsi="Garamond"/>
          <w:b/>
          <w:bCs/>
          <w:sz w:val="24"/>
          <w:szCs w:val="24"/>
        </w:rPr>
        <w:t>en los meses de octubre, noviembre y diciembre del año 2024</w:t>
      </w:r>
    </w:p>
    <w:p w14:paraId="0B8A3204" w14:textId="77777777" w:rsidR="00F66044" w:rsidRPr="009427E5" w:rsidRDefault="00F66044" w:rsidP="00F66044">
      <w:pPr>
        <w:spacing w:after="0"/>
        <w:jc w:val="center"/>
        <w:rPr>
          <w:rFonts w:ascii="Garamond" w:hAnsi="Garamond"/>
          <w:b/>
          <w:bCs/>
          <w:sz w:val="24"/>
          <w:szCs w:val="24"/>
        </w:rPr>
      </w:pPr>
    </w:p>
    <w:tbl>
      <w:tblPr>
        <w:tblpPr w:leftFromText="141" w:rightFromText="141" w:vertAnchor="page" w:horzAnchor="margin" w:tblpXSpec="center" w:tblpY="7921"/>
        <w:tblW w:w="9246" w:type="dxa"/>
        <w:tblCellMar>
          <w:left w:w="70" w:type="dxa"/>
          <w:right w:w="70" w:type="dxa"/>
        </w:tblCellMar>
        <w:tblLook w:val="04A0" w:firstRow="1" w:lastRow="0" w:firstColumn="1" w:lastColumn="0" w:noHBand="0" w:noVBand="1"/>
      </w:tblPr>
      <w:tblGrid>
        <w:gridCol w:w="1606"/>
        <w:gridCol w:w="4172"/>
        <w:gridCol w:w="3468"/>
      </w:tblGrid>
      <w:tr w:rsidR="00F66044" w:rsidRPr="009427E5" w14:paraId="4DA9CF45" w14:textId="77777777" w:rsidTr="007408C4">
        <w:trPr>
          <w:trHeight w:val="997"/>
        </w:trPr>
        <w:tc>
          <w:tcPr>
            <w:tcW w:w="924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FAD7D39" w14:textId="77777777" w:rsidR="00F66044" w:rsidRPr="009427E5" w:rsidRDefault="00F66044" w:rsidP="00021827">
            <w:pPr>
              <w:spacing w:after="0" w:line="240" w:lineRule="auto"/>
              <w:jc w:val="center"/>
              <w:rPr>
                <w:rFonts w:ascii="Garamond" w:eastAsia="Times New Roman" w:hAnsi="Garamond" w:cs="Calibri"/>
                <w:b/>
                <w:bCs/>
                <w:color w:val="000000"/>
                <w:sz w:val="20"/>
                <w:szCs w:val="20"/>
                <w:lang w:eastAsia="es-SV"/>
              </w:rPr>
            </w:pPr>
            <w:bookmarkStart w:id="5" w:name="_Hlk187129401"/>
            <w:bookmarkStart w:id="6" w:name="_Hlk187129174"/>
            <w:r w:rsidRPr="009427E5">
              <w:rPr>
                <w:rFonts w:ascii="Garamond" w:eastAsia="Times New Roman" w:hAnsi="Garamond" w:cs="Calibri"/>
                <w:b/>
                <w:bCs/>
                <w:color w:val="000000"/>
                <w:sz w:val="20"/>
                <w:szCs w:val="20"/>
                <w:lang w:eastAsia="es-SV"/>
              </w:rPr>
              <w:lastRenderedPageBreak/>
              <w:t>4er. Informe Trimestral de Estadísticas Generadas en Secretaría Municipal año 2024</w:t>
            </w:r>
            <w:r>
              <w:rPr>
                <w:rFonts w:ascii="Garamond" w:eastAsia="Times New Roman" w:hAnsi="Garamond" w:cs="Calibri"/>
                <w:b/>
                <w:bCs/>
                <w:color w:val="000000"/>
                <w:sz w:val="20"/>
                <w:szCs w:val="20"/>
                <w:lang w:eastAsia="es-SV"/>
              </w:rPr>
              <w:t xml:space="preserve">, </w:t>
            </w:r>
          </w:p>
        </w:tc>
      </w:tr>
      <w:tr w:rsidR="00F66044" w:rsidRPr="009427E5" w14:paraId="0FB4C720" w14:textId="77777777" w:rsidTr="007408C4">
        <w:trPr>
          <w:trHeight w:val="1112"/>
        </w:trPr>
        <w:tc>
          <w:tcPr>
            <w:tcW w:w="1606" w:type="dxa"/>
            <w:tcBorders>
              <w:top w:val="nil"/>
              <w:left w:val="single" w:sz="4" w:space="0" w:color="auto"/>
              <w:bottom w:val="single" w:sz="4" w:space="0" w:color="auto"/>
              <w:right w:val="single" w:sz="4" w:space="0" w:color="auto"/>
            </w:tcBorders>
            <w:shd w:val="clear" w:color="auto" w:fill="auto"/>
            <w:vAlign w:val="center"/>
            <w:hideMark/>
          </w:tcPr>
          <w:p w14:paraId="06816290" w14:textId="77777777" w:rsidR="00F66044" w:rsidRPr="009427E5" w:rsidRDefault="00F66044" w:rsidP="00021827">
            <w:pPr>
              <w:spacing w:after="0" w:line="240" w:lineRule="auto"/>
              <w:jc w:val="center"/>
              <w:rPr>
                <w:rFonts w:ascii="Garamond" w:eastAsia="Times New Roman" w:hAnsi="Garamond" w:cs="Calibri"/>
                <w:b/>
                <w:bCs/>
                <w:color w:val="000000"/>
                <w:sz w:val="20"/>
                <w:szCs w:val="20"/>
                <w:lang w:eastAsia="es-SV"/>
              </w:rPr>
            </w:pPr>
            <w:r w:rsidRPr="009427E5">
              <w:rPr>
                <w:rFonts w:ascii="Garamond" w:eastAsia="Times New Roman" w:hAnsi="Garamond" w:cs="Calibri"/>
                <w:b/>
                <w:bCs/>
                <w:color w:val="000000"/>
                <w:sz w:val="20"/>
                <w:szCs w:val="20"/>
                <w:lang w:eastAsia="es-SV"/>
              </w:rPr>
              <w:t>Mes</w:t>
            </w:r>
          </w:p>
        </w:tc>
        <w:tc>
          <w:tcPr>
            <w:tcW w:w="4172" w:type="dxa"/>
            <w:tcBorders>
              <w:top w:val="nil"/>
              <w:left w:val="nil"/>
              <w:bottom w:val="single" w:sz="4" w:space="0" w:color="auto"/>
              <w:right w:val="single" w:sz="4" w:space="0" w:color="auto"/>
            </w:tcBorders>
            <w:shd w:val="clear" w:color="auto" w:fill="auto"/>
            <w:vAlign w:val="center"/>
            <w:hideMark/>
          </w:tcPr>
          <w:p w14:paraId="2CAECF48" w14:textId="77777777" w:rsidR="00F66044" w:rsidRPr="009427E5" w:rsidRDefault="00F66044" w:rsidP="00021827">
            <w:pPr>
              <w:spacing w:after="0" w:line="240" w:lineRule="auto"/>
              <w:jc w:val="center"/>
              <w:rPr>
                <w:rFonts w:ascii="Garamond" w:eastAsia="Times New Roman" w:hAnsi="Garamond" w:cs="Calibri"/>
                <w:b/>
                <w:bCs/>
                <w:color w:val="000000"/>
                <w:sz w:val="20"/>
                <w:szCs w:val="20"/>
                <w:lang w:eastAsia="es-SV"/>
              </w:rPr>
            </w:pPr>
            <w:r>
              <w:rPr>
                <w:rFonts w:ascii="Garamond" w:eastAsia="Times New Roman" w:hAnsi="Garamond" w:cs="Calibri"/>
                <w:b/>
                <w:bCs/>
                <w:color w:val="000000"/>
                <w:sz w:val="20"/>
                <w:szCs w:val="20"/>
                <w:lang w:eastAsia="es-SV"/>
              </w:rPr>
              <w:t xml:space="preserve">Vialidades correspondientes a Distrito de apopa, con firma y sello del Secretario Municipal </w:t>
            </w:r>
          </w:p>
          <w:p w14:paraId="4952D3FF" w14:textId="77777777" w:rsidR="00F66044" w:rsidRPr="009427E5" w:rsidRDefault="00F66044" w:rsidP="00021827">
            <w:pPr>
              <w:spacing w:after="0" w:line="240" w:lineRule="auto"/>
              <w:jc w:val="center"/>
              <w:rPr>
                <w:rFonts w:ascii="Garamond" w:eastAsia="Times New Roman" w:hAnsi="Garamond" w:cs="Calibri"/>
                <w:b/>
                <w:bCs/>
                <w:color w:val="000000"/>
                <w:sz w:val="20"/>
                <w:szCs w:val="20"/>
                <w:lang w:eastAsia="es-SV"/>
              </w:rPr>
            </w:pPr>
          </w:p>
        </w:tc>
        <w:tc>
          <w:tcPr>
            <w:tcW w:w="3467" w:type="dxa"/>
            <w:tcBorders>
              <w:top w:val="nil"/>
              <w:left w:val="nil"/>
              <w:bottom w:val="single" w:sz="4" w:space="0" w:color="auto"/>
              <w:right w:val="single" w:sz="4" w:space="0" w:color="auto"/>
            </w:tcBorders>
          </w:tcPr>
          <w:p w14:paraId="099BCB7C" w14:textId="77777777" w:rsidR="00F66044" w:rsidRDefault="00F66044" w:rsidP="00021827">
            <w:pPr>
              <w:spacing w:after="0" w:line="240" w:lineRule="auto"/>
              <w:jc w:val="center"/>
              <w:rPr>
                <w:rFonts w:ascii="Garamond" w:eastAsia="Times New Roman" w:hAnsi="Garamond" w:cs="Calibri"/>
                <w:b/>
                <w:bCs/>
                <w:color w:val="000000"/>
                <w:sz w:val="20"/>
                <w:szCs w:val="20"/>
                <w:lang w:eastAsia="es-SV"/>
              </w:rPr>
            </w:pPr>
          </w:p>
          <w:p w14:paraId="38DA1277" w14:textId="77777777" w:rsidR="00F66044" w:rsidRPr="009427E5" w:rsidRDefault="00F66044" w:rsidP="00021827">
            <w:pPr>
              <w:spacing w:after="0" w:line="240" w:lineRule="auto"/>
              <w:jc w:val="center"/>
              <w:rPr>
                <w:rFonts w:ascii="Garamond" w:eastAsia="Times New Roman" w:hAnsi="Garamond" w:cs="Calibri"/>
                <w:b/>
                <w:bCs/>
                <w:color w:val="000000"/>
                <w:sz w:val="20"/>
                <w:szCs w:val="20"/>
                <w:lang w:eastAsia="es-SV"/>
              </w:rPr>
            </w:pPr>
            <w:r>
              <w:rPr>
                <w:rFonts w:ascii="Garamond" w:eastAsia="Times New Roman" w:hAnsi="Garamond" w:cs="Calibri"/>
                <w:b/>
                <w:bCs/>
                <w:color w:val="000000"/>
                <w:sz w:val="20"/>
                <w:szCs w:val="20"/>
                <w:lang w:eastAsia="es-SV"/>
              </w:rPr>
              <w:t xml:space="preserve">Vialidades correspondientes a Distrito de Nejapa, con firma y sello del Secretario Municipal </w:t>
            </w:r>
          </w:p>
          <w:p w14:paraId="21031E79" w14:textId="77777777" w:rsidR="00F66044" w:rsidRPr="009427E5" w:rsidRDefault="00F66044" w:rsidP="00021827">
            <w:pPr>
              <w:spacing w:after="0" w:line="240" w:lineRule="auto"/>
              <w:jc w:val="center"/>
              <w:rPr>
                <w:rFonts w:ascii="Garamond" w:eastAsia="Times New Roman" w:hAnsi="Garamond" w:cs="Calibri"/>
                <w:b/>
                <w:bCs/>
                <w:color w:val="000000"/>
                <w:sz w:val="20"/>
                <w:szCs w:val="20"/>
                <w:lang w:eastAsia="es-SV"/>
              </w:rPr>
            </w:pPr>
          </w:p>
        </w:tc>
      </w:tr>
      <w:tr w:rsidR="00F66044" w:rsidRPr="009427E5" w14:paraId="41AE3AE2" w14:textId="77777777" w:rsidTr="007408C4">
        <w:trPr>
          <w:trHeight w:val="617"/>
        </w:trPr>
        <w:tc>
          <w:tcPr>
            <w:tcW w:w="1606" w:type="dxa"/>
            <w:tcBorders>
              <w:top w:val="nil"/>
              <w:left w:val="single" w:sz="4" w:space="0" w:color="auto"/>
              <w:bottom w:val="single" w:sz="4" w:space="0" w:color="auto"/>
              <w:right w:val="single" w:sz="4" w:space="0" w:color="auto"/>
            </w:tcBorders>
            <w:shd w:val="clear" w:color="auto" w:fill="auto"/>
            <w:vAlign w:val="center"/>
            <w:hideMark/>
          </w:tcPr>
          <w:p w14:paraId="2547CED3" w14:textId="77777777" w:rsidR="00F66044" w:rsidRPr="009427E5" w:rsidRDefault="00F66044" w:rsidP="00021827">
            <w:pPr>
              <w:spacing w:after="0" w:line="240" w:lineRule="auto"/>
              <w:jc w:val="both"/>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Octubre</w:t>
            </w:r>
          </w:p>
        </w:tc>
        <w:tc>
          <w:tcPr>
            <w:tcW w:w="4172" w:type="dxa"/>
            <w:tcBorders>
              <w:top w:val="nil"/>
              <w:left w:val="nil"/>
              <w:bottom w:val="single" w:sz="4" w:space="0" w:color="auto"/>
              <w:right w:val="single" w:sz="4" w:space="0" w:color="auto"/>
            </w:tcBorders>
            <w:shd w:val="clear" w:color="auto" w:fill="auto"/>
            <w:vAlign w:val="center"/>
            <w:hideMark/>
          </w:tcPr>
          <w:p w14:paraId="4ED630F8" w14:textId="77777777" w:rsidR="00F66044" w:rsidRPr="009427E5" w:rsidRDefault="00F66044" w:rsidP="00021827">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0</w:t>
            </w:r>
          </w:p>
        </w:tc>
        <w:tc>
          <w:tcPr>
            <w:tcW w:w="3467" w:type="dxa"/>
            <w:tcBorders>
              <w:top w:val="nil"/>
              <w:left w:val="nil"/>
              <w:bottom w:val="single" w:sz="4" w:space="0" w:color="auto"/>
              <w:right w:val="single" w:sz="4" w:space="0" w:color="auto"/>
            </w:tcBorders>
          </w:tcPr>
          <w:p w14:paraId="0A217C67" w14:textId="77777777" w:rsidR="00F66044" w:rsidRPr="009427E5" w:rsidRDefault="00F66044" w:rsidP="00021827">
            <w:pPr>
              <w:spacing w:after="0" w:line="240" w:lineRule="auto"/>
              <w:jc w:val="center"/>
              <w:rPr>
                <w:rFonts w:ascii="Garamond" w:eastAsia="Times New Roman" w:hAnsi="Garamond" w:cs="Calibri"/>
                <w:color w:val="000000"/>
                <w:sz w:val="20"/>
                <w:szCs w:val="20"/>
                <w:lang w:eastAsia="es-SV"/>
              </w:rPr>
            </w:pPr>
            <w:r>
              <w:rPr>
                <w:rFonts w:ascii="Garamond" w:eastAsia="Times New Roman" w:hAnsi="Garamond" w:cs="Calibri"/>
                <w:color w:val="000000"/>
                <w:sz w:val="20"/>
                <w:szCs w:val="20"/>
                <w:lang w:eastAsia="es-SV"/>
              </w:rPr>
              <w:t>1,000</w:t>
            </w:r>
          </w:p>
        </w:tc>
      </w:tr>
      <w:bookmarkEnd w:id="5"/>
      <w:tr w:rsidR="00F66044" w:rsidRPr="009427E5" w14:paraId="400D55B2" w14:textId="77777777" w:rsidTr="007408C4">
        <w:trPr>
          <w:trHeight w:val="617"/>
        </w:trPr>
        <w:tc>
          <w:tcPr>
            <w:tcW w:w="16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15C42C" w14:textId="77777777" w:rsidR="00F66044" w:rsidRPr="009427E5" w:rsidRDefault="00F66044" w:rsidP="00021827">
            <w:pPr>
              <w:spacing w:after="0" w:line="240" w:lineRule="auto"/>
              <w:jc w:val="both"/>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Noviembre</w:t>
            </w:r>
          </w:p>
        </w:tc>
        <w:tc>
          <w:tcPr>
            <w:tcW w:w="41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139E2E" w14:textId="77777777" w:rsidR="00F66044" w:rsidRPr="009427E5" w:rsidRDefault="00F66044" w:rsidP="00021827">
            <w:pPr>
              <w:spacing w:after="0" w:line="240" w:lineRule="auto"/>
              <w:jc w:val="center"/>
              <w:rPr>
                <w:rFonts w:ascii="Garamond" w:eastAsia="Times New Roman" w:hAnsi="Garamond" w:cs="Calibri"/>
                <w:color w:val="000000"/>
                <w:sz w:val="20"/>
                <w:szCs w:val="20"/>
                <w:lang w:eastAsia="es-SV"/>
              </w:rPr>
            </w:pPr>
            <w:r>
              <w:rPr>
                <w:rFonts w:ascii="Garamond" w:eastAsia="Times New Roman" w:hAnsi="Garamond" w:cs="Calibri"/>
                <w:color w:val="000000"/>
                <w:sz w:val="20"/>
                <w:szCs w:val="20"/>
                <w:lang w:eastAsia="es-SV"/>
              </w:rPr>
              <w:t>999</w:t>
            </w:r>
          </w:p>
        </w:tc>
        <w:tc>
          <w:tcPr>
            <w:tcW w:w="3467" w:type="dxa"/>
            <w:tcBorders>
              <w:top w:val="single" w:sz="4" w:space="0" w:color="auto"/>
              <w:left w:val="single" w:sz="4" w:space="0" w:color="auto"/>
              <w:bottom w:val="single" w:sz="4" w:space="0" w:color="auto"/>
              <w:right w:val="single" w:sz="4" w:space="0" w:color="auto"/>
            </w:tcBorders>
          </w:tcPr>
          <w:p w14:paraId="25A82E84" w14:textId="77777777" w:rsidR="00F66044" w:rsidRPr="009427E5" w:rsidRDefault="00F66044" w:rsidP="00021827">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0</w:t>
            </w:r>
          </w:p>
        </w:tc>
      </w:tr>
      <w:tr w:rsidR="00F66044" w:rsidRPr="009427E5" w14:paraId="76D41A18" w14:textId="77777777" w:rsidTr="007408C4">
        <w:trPr>
          <w:trHeight w:val="617"/>
        </w:trPr>
        <w:tc>
          <w:tcPr>
            <w:tcW w:w="16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D5C0A" w14:textId="77777777" w:rsidR="00F66044" w:rsidRPr="009427E5" w:rsidRDefault="00F66044" w:rsidP="00021827">
            <w:pPr>
              <w:spacing w:after="0" w:line="240" w:lineRule="auto"/>
              <w:jc w:val="both"/>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Diciembre</w:t>
            </w:r>
          </w:p>
        </w:tc>
        <w:tc>
          <w:tcPr>
            <w:tcW w:w="41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E0C552" w14:textId="77777777" w:rsidR="00F66044" w:rsidRPr="009427E5" w:rsidRDefault="00F66044" w:rsidP="00021827">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0</w:t>
            </w:r>
          </w:p>
        </w:tc>
        <w:tc>
          <w:tcPr>
            <w:tcW w:w="3467" w:type="dxa"/>
            <w:tcBorders>
              <w:top w:val="single" w:sz="4" w:space="0" w:color="auto"/>
              <w:left w:val="single" w:sz="4" w:space="0" w:color="auto"/>
              <w:bottom w:val="single" w:sz="4" w:space="0" w:color="auto"/>
              <w:right w:val="single" w:sz="4" w:space="0" w:color="auto"/>
            </w:tcBorders>
          </w:tcPr>
          <w:p w14:paraId="06FEC4E4" w14:textId="77777777" w:rsidR="00F66044" w:rsidRPr="009427E5" w:rsidRDefault="00F66044" w:rsidP="00021827">
            <w:pPr>
              <w:spacing w:after="0" w:line="240" w:lineRule="auto"/>
              <w:jc w:val="center"/>
              <w:rPr>
                <w:rFonts w:ascii="Garamond" w:eastAsia="Times New Roman" w:hAnsi="Garamond" w:cs="Calibri"/>
                <w:color w:val="000000"/>
                <w:sz w:val="20"/>
                <w:szCs w:val="20"/>
                <w:lang w:eastAsia="es-SV"/>
              </w:rPr>
            </w:pPr>
            <w:r>
              <w:rPr>
                <w:rFonts w:ascii="Garamond" w:eastAsia="Times New Roman" w:hAnsi="Garamond" w:cs="Calibri"/>
                <w:color w:val="000000"/>
                <w:sz w:val="20"/>
                <w:szCs w:val="20"/>
                <w:lang w:eastAsia="es-SV"/>
              </w:rPr>
              <w:t>1,000</w:t>
            </w:r>
          </w:p>
        </w:tc>
      </w:tr>
    </w:tbl>
    <w:bookmarkEnd w:id="6"/>
    <w:p w14:paraId="41F9FE8F" w14:textId="77777777" w:rsidR="00F66044" w:rsidRPr="009427E5" w:rsidRDefault="00F66044" w:rsidP="00F66044">
      <w:pPr>
        <w:tabs>
          <w:tab w:val="left" w:pos="1416"/>
        </w:tabs>
        <w:rPr>
          <w:rFonts w:ascii="Garamond" w:hAnsi="Garamond"/>
        </w:rPr>
      </w:pPr>
      <w:r w:rsidRPr="009427E5">
        <w:rPr>
          <w:rFonts w:ascii="Garamond" w:hAnsi="Garamond"/>
        </w:rPr>
        <w:tab/>
      </w:r>
    </w:p>
    <w:p w14:paraId="2EA786E5" w14:textId="77777777" w:rsidR="00F66044" w:rsidRPr="009427E5" w:rsidRDefault="00F66044" w:rsidP="00F66044">
      <w:pPr>
        <w:tabs>
          <w:tab w:val="left" w:pos="1416"/>
        </w:tabs>
        <w:jc w:val="center"/>
        <w:rPr>
          <w:rFonts w:ascii="Garamond" w:eastAsia="Times New Roman" w:hAnsi="Garamond" w:cs="Calibri"/>
          <w:b/>
          <w:bCs/>
          <w:color w:val="000000"/>
          <w:sz w:val="24"/>
          <w:szCs w:val="24"/>
          <w:lang w:eastAsia="es-SV"/>
        </w:rPr>
      </w:pPr>
    </w:p>
    <w:bookmarkEnd w:id="4"/>
    <w:p w14:paraId="6BEEDBF3" w14:textId="77777777" w:rsidR="00F66044" w:rsidRDefault="00F66044" w:rsidP="00F66044">
      <w:pPr>
        <w:spacing w:after="0"/>
        <w:jc w:val="center"/>
        <w:rPr>
          <w:rFonts w:ascii="Garamond" w:hAnsi="Garamond"/>
          <w:b/>
          <w:bCs/>
          <w:sz w:val="24"/>
          <w:szCs w:val="24"/>
        </w:rPr>
      </w:pPr>
    </w:p>
    <w:p w14:paraId="4578F489" w14:textId="77777777" w:rsidR="00F66044" w:rsidRDefault="00F66044" w:rsidP="00F66044">
      <w:pPr>
        <w:spacing w:after="0"/>
        <w:jc w:val="center"/>
        <w:rPr>
          <w:rFonts w:ascii="Garamond" w:hAnsi="Garamond"/>
          <w:b/>
          <w:bCs/>
          <w:sz w:val="24"/>
          <w:szCs w:val="24"/>
        </w:rPr>
      </w:pPr>
    </w:p>
    <w:p w14:paraId="4C49FDF7" w14:textId="77777777" w:rsidR="00F66044" w:rsidRDefault="00F66044" w:rsidP="00F66044">
      <w:pPr>
        <w:spacing w:after="0"/>
        <w:jc w:val="center"/>
        <w:rPr>
          <w:rFonts w:ascii="Garamond" w:hAnsi="Garamond"/>
          <w:b/>
          <w:bCs/>
          <w:sz w:val="24"/>
          <w:szCs w:val="24"/>
        </w:rPr>
      </w:pPr>
    </w:p>
    <w:p w14:paraId="4DA0D089" w14:textId="77777777" w:rsidR="00F66044" w:rsidRDefault="00F66044" w:rsidP="00F66044">
      <w:pPr>
        <w:spacing w:after="0"/>
        <w:jc w:val="center"/>
        <w:rPr>
          <w:rFonts w:ascii="Garamond" w:hAnsi="Garamond"/>
          <w:b/>
          <w:bCs/>
          <w:sz w:val="24"/>
          <w:szCs w:val="24"/>
        </w:rPr>
      </w:pPr>
    </w:p>
    <w:p w14:paraId="2D6CEF83" w14:textId="77777777" w:rsidR="00F66044" w:rsidRDefault="00F66044" w:rsidP="00F66044">
      <w:pPr>
        <w:spacing w:after="0"/>
        <w:jc w:val="center"/>
        <w:rPr>
          <w:rFonts w:ascii="Garamond" w:hAnsi="Garamond"/>
          <w:b/>
          <w:bCs/>
          <w:sz w:val="24"/>
          <w:szCs w:val="24"/>
        </w:rPr>
      </w:pPr>
    </w:p>
    <w:p w14:paraId="472D42F7" w14:textId="77777777" w:rsidR="00F66044" w:rsidRDefault="00F66044" w:rsidP="00F66044">
      <w:pPr>
        <w:spacing w:after="0"/>
        <w:jc w:val="center"/>
        <w:rPr>
          <w:rFonts w:ascii="Garamond" w:hAnsi="Garamond"/>
          <w:b/>
          <w:bCs/>
          <w:sz w:val="24"/>
          <w:szCs w:val="24"/>
        </w:rPr>
      </w:pPr>
    </w:p>
    <w:p w14:paraId="2E6ED76C" w14:textId="77777777" w:rsidR="00F66044" w:rsidRDefault="00F66044" w:rsidP="00F66044">
      <w:pPr>
        <w:spacing w:after="0"/>
        <w:jc w:val="center"/>
        <w:rPr>
          <w:rFonts w:ascii="Garamond" w:hAnsi="Garamond"/>
          <w:b/>
          <w:bCs/>
          <w:sz w:val="24"/>
          <w:szCs w:val="24"/>
        </w:rPr>
      </w:pPr>
    </w:p>
    <w:p w14:paraId="6D4B0DF8" w14:textId="77777777" w:rsidR="00F66044" w:rsidRDefault="00F66044" w:rsidP="00F66044">
      <w:pPr>
        <w:spacing w:after="0"/>
        <w:jc w:val="center"/>
        <w:rPr>
          <w:rFonts w:ascii="Garamond" w:hAnsi="Garamond"/>
          <w:b/>
          <w:bCs/>
          <w:sz w:val="24"/>
          <w:szCs w:val="24"/>
        </w:rPr>
      </w:pPr>
    </w:p>
    <w:p w14:paraId="2D9CFABB" w14:textId="77777777" w:rsidR="007408C4" w:rsidRDefault="007408C4" w:rsidP="00F66044">
      <w:pPr>
        <w:spacing w:after="0"/>
        <w:jc w:val="center"/>
        <w:rPr>
          <w:rFonts w:ascii="Garamond" w:hAnsi="Garamond"/>
          <w:b/>
          <w:bCs/>
          <w:sz w:val="24"/>
          <w:szCs w:val="24"/>
        </w:rPr>
      </w:pPr>
    </w:p>
    <w:p w14:paraId="6C198C79" w14:textId="77777777" w:rsidR="007408C4" w:rsidRDefault="007408C4" w:rsidP="00F66044">
      <w:pPr>
        <w:spacing w:after="0"/>
        <w:jc w:val="center"/>
        <w:rPr>
          <w:rFonts w:ascii="Garamond" w:hAnsi="Garamond"/>
          <w:b/>
          <w:bCs/>
          <w:sz w:val="24"/>
          <w:szCs w:val="24"/>
        </w:rPr>
      </w:pPr>
    </w:p>
    <w:p w14:paraId="43C7B7EC" w14:textId="77777777" w:rsidR="007408C4" w:rsidRDefault="007408C4" w:rsidP="00F66044">
      <w:pPr>
        <w:spacing w:after="0"/>
        <w:jc w:val="center"/>
        <w:rPr>
          <w:rFonts w:ascii="Garamond" w:hAnsi="Garamond"/>
          <w:b/>
          <w:bCs/>
          <w:sz w:val="24"/>
          <w:szCs w:val="24"/>
        </w:rPr>
      </w:pPr>
    </w:p>
    <w:p w14:paraId="570AFF74" w14:textId="77777777" w:rsidR="007408C4" w:rsidRDefault="007408C4" w:rsidP="00F66044">
      <w:pPr>
        <w:spacing w:after="0"/>
        <w:jc w:val="center"/>
        <w:rPr>
          <w:rFonts w:ascii="Garamond" w:hAnsi="Garamond"/>
          <w:b/>
          <w:bCs/>
          <w:sz w:val="24"/>
          <w:szCs w:val="24"/>
        </w:rPr>
      </w:pPr>
    </w:p>
    <w:p w14:paraId="7363C4B9" w14:textId="5BF6DE3B" w:rsidR="00F66044" w:rsidRDefault="00F66044" w:rsidP="00F66044">
      <w:pPr>
        <w:spacing w:after="0"/>
        <w:jc w:val="center"/>
        <w:rPr>
          <w:rFonts w:ascii="Garamond" w:hAnsi="Garamond"/>
          <w:b/>
          <w:bCs/>
          <w:sz w:val="24"/>
          <w:szCs w:val="24"/>
        </w:rPr>
      </w:pPr>
      <w:r>
        <w:rPr>
          <w:rFonts w:ascii="Garamond" w:hAnsi="Garamond"/>
          <w:b/>
          <w:bCs/>
          <w:sz w:val="24"/>
          <w:szCs w:val="24"/>
        </w:rPr>
        <w:t xml:space="preserve">Firma y sello de Cartas de Ventas </w:t>
      </w:r>
      <w:r w:rsidRPr="009427E5">
        <w:rPr>
          <w:rFonts w:ascii="Garamond" w:hAnsi="Garamond"/>
          <w:b/>
          <w:bCs/>
          <w:sz w:val="24"/>
          <w:szCs w:val="24"/>
        </w:rPr>
        <w:t>en los meses de octubre, noviembre y diciembre del año 2024</w:t>
      </w:r>
    </w:p>
    <w:tbl>
      <w:tblPr>
        <w:tblpPr w:leftFromText="141" w:rightFromText="141" w:vertAnchor="page" w:horzAnchor="margin" w:tblpXSpec="center" w:tblpY="2416"/>
        <w:tblW w:w="8750" w:type="dxa"/>
        <w:tblCellMar>
          <w:left w:w="70" w:type="dxa"/>
          <w:right w:w="70" w:type="dxa"/>
        </w:tblCellMar>
        <w:tblLook w:val="04A0" w:firstRow="1" w:lastRow="0" w:firstColumn="1" w:lastColumn="0" w:noHBand="0" w:noVBand="1"/>
      </w:tblPr>
      <w:tblGrid>
        <w:gridCol w:w="1453"/>
        <w:gridCol w:w="2431"/>
        <w:gridCol w:w="2432"/>
        <w:gridCol w:w="2434"/>
      </w:tblGrid>
      <w:tr w:rsidR="007408C4" w:rsidRPr="009427E5" w14:paraId="3EC49E12" w14:textId="77777777" w:rsidTr="007408C4">
        <w:trPr>
          <w:trHeight w:val="1196"/>
        </w:trPr>
        <w:tc>
          <w:tcPr>
            <w:tcW w:w="875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01ACA03" w14:textId="77777777" w:rsidR="007408C4" w:rsidRPr="009427E5" w:rsidRDefault="007408C4" w:rsidP="007408C4">
            <w:pPr>
              <w:spacing w:after="0" w:line="240" w:lineRule="auto"/>
              <w:jc w:val="center"/>
              <w:rPr>
                <w:rFonts w:ascii="Garamond" w:eastAsia="Times New Roman" w:hAnsi="Garamond" w:cs="Calibri"/>
                <w:b/>
                <w:bCs/>
                <w:color w:val="000000"/>
                <w:sz w:val="24"/>
                <w:szCs w:val="24"/>
                <w:lang w:eastAsia="es-SV"/>
              </w:rPr>
            </w:pPr>
            <w:r w:rsidRPr="009427E5">
              <w:rPr>
                <w:rFonts w:ascii="Garamond" w:eastAsia="Times New Roman" w:hAnsi="Garamond" w:cs="Calibri"/>
                <w:b/>
                <w:bCs/>
                <w:color w:val="000000"/>
                <w:sz w:val="24"/>
                <w:szCs w:val="24"/>
                <w:lang w:eastAsia="es-SV"/>
              </w:rPr>
              <w:t>4er. Informe Trimestral de Estadísticas Generados en Secretaría Municipal en los meses de octubre, noviembre y diciembre de 2024.</w:t>
            </w:r>
          </w:p>
        </w:tc>
      </w:tr>
      <w:tr w:rsidR="007408C4" w:rsidRPr="009427E5" w14:paraId="146D9FAC" w14:textId="77777777" w:rsidTr="007408C4">
        <w:trPr>
          <w:trHeight w:val="665"/>
        </w:trPr>
        <w:tc>
          <w:tcPr>
            <w:tcW w:w="1453" w:type="dxa"/>
            <w:tcBorders>
              <w:top w:val="nil"/>
              <w:left w:val="single" w:sz="4" w:space="0" w:color="auto"/>
              <w:bottom w:val="single" w:sz="4" w:space="0" w:color="auto"/>
              <w:right w:val="single" w:sz="4" w:space="0" w:color="auto"/>
            </w:tcBorders>
            <w:shd w:val="clear" w:color="auto" w:fill="auto"/>
            <w:vAlign w:val="center"/>
            <w:hideMark/>
          </w:tcPr>
          <w:p w14:paraId="17F0EF3C"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r w:rsidRPr="009427E5">
              <w:rPr>
                <w:rFonts w:ascii="Garamond" w:eastAsia="Times New Roman" w:hAnsi="Garamond" w:cs="Calibri"/>
                <w:b/>
                <w:bCs/>
                <w:color w:val="000000"/>
                <w:sz w:val="20"/>
                <w:szCs w:val="20"/>
                <w:lang w:eastAsia="es-SV"/>
              </w:rPr>
              <w:t>Mes</w:t>
            </w:r>
          </w:p>
        </w:tc>
        <w:tc>
          <w:tcPr>
            <w:tcW w:w="2431" w:type="dxa"/>
            <w:tcBorders>
              <w:top w:val="nil"/>
              <w:left w:val="nil"/>
              <w:bottom w:val="single" w:sz="4" w:space="0" w:color="auto"/>
              <w:right w:val="single" w:sz="4" w:space="0" w:color="auto"/>
            </w:tcBorders>
            <w:shd w:val="clear" w:color="auto" w:fill="auto"/>
            <w:vAlign w:val="center"/>
            <w:hideMark/>
          </w:tcPr>
          <w:p w14:paraId="11168A58"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p>
          <w:p w14:paraId="28C618A1"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r w:rsidRPr="009427E5">
              <w:rPr>
                <w:rFonts w:ascii="Garamond" w:eastAsia="Times New Roman" w:hAnsi="Garamond" w:cs="Calibri"/>
                <w:b/>
                <w:bCs/>
                <w:color w:val="000000"/>
                <w:sz w:val="20"/>
                <w:szCs w:val="20"/>
                <w:lang w:eastAsia="es-SV"/>
              </w:rPr>
              <w:t>Certificaciones de Acuerdos de años anteriores</w:t>
            </w:r>
          </w:p>
        </w:tc>
        <w:tc>
          <w:tcPr>
            <w:tcW w:w="2432" w:type="dxa"/>
            <w:tcBorders>
              <w:top w:val="nil"/>
              <w:left w:val="nil"/>
              <w:bottom w:val="single" w:sz="4" w:space="0" w:color="auto"/>
              <w:right w:val="single" w:sz="4" w:space="0" w:color="auto"/>
            </w:tcBorders>
          </w:tcPr>
          <w:p w14:paraId="52AB96FA"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p>
          <w:p w14:paraId="1BCBE165"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r w:rsidRPr="009427E5">
              <w:rPr>
                <w:rFonts w:ascii="Garamond" w:eastAsia="Times New Roman" w:hAnsi="Garamond" w:cs="Calibri"/>
                <w:b/>
                <w:bCs/>
                <w:color w:val="000000"/>
                <w:sz w:val="20"/>
                <w:szCs w:val="20"/>
                <w:lang w:eastAsia="es-SV"/>
              </w:rPr>
              <w:t>Memorándums</w:t>
            </w:r>
          </w:p>
        </w:tc>
        <w:tc>
          <w:tcPr>
            <w:tcW w:w="2434" w:type="dxa"/>
            <w:tcBorders>
              <w:top w:val="nil"/>
              <w:left w:val="nil"/>
              <w:bottom w:val="single" w:sz="4" w:space="0" w:color="auto"/>
              <w:right w:val="single" w:sz="4" w:space="0" w:color="auto"/>
            </w:tcBorders>
          </w:tcPr>
          <w:p w14:paraId="77929ABB"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p>
          <w:p w14:paraId="4E46FD3B"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r w:rsidRPr="009427E5">
              <w:rPr>
                <w:rFonts w:ascii="Garamond" w:eastAsia="Times New Roman" w:hAnsi="Garamond" w:cs="Calibri"/>
                <w:b/>
                <w:bCs/>
                <w:color w:val="000000"/>
                <w:sz w:val="20"/>
                <w:szCs w:val="20"/>
                <w:lang w:eastAsia="es-SV"/>
              </w:rPr>
              <w:t>Oficios</w:t>
            </w:r>
          </w:p>
        </w:tc>
      </w:tr>
      <w:tr w:rsidR="007408C4" w:rsidRPr="009427E5" w14:paraId="42760113" w14:textId="77777777" w:rsidTr="007408C4">
        <w:trPr>
          <w:trHeight w:val="665"/>
        </w:trPr>
        <w:tc>
          <w:tcPr>
            <w:tcW w:w="1453" w:type="dxa"/>
            <w:tcBorders>
              <w:top w:val="nil"/>
              <w:left w:val="single" w:sz="4" w:space="0" w:color="auto"/>
              <w:bottom w:val="single" w:sz="4" w:space="0" w:color="auto"/>
              <w:right w:val="single" w:sz="4" w:space="0" w:color="auto"/>
            </w:tcBorders>
            <w:shd w:val="clear" w:color="auto" w:fill="auto"/>
            <w:vAlign w:val="center"/>
            <w:hideMark/>
          </w:tcPr>
          <w:p w14:paraId="4C9337CA"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Octubre</w:t>
            </w:r>
          </w:p>
        </w:tc>
        <w:tc>
          <w:tcPr>
            <w:tcW w:w="2431" w:type="dxa"/>
            <w:tcBorders>
              <w:top w:val="nil"/>
              <w:left w:val="nil"/>
              <w:bottom w:val="single" w:sz="4" w:space="0" w:color="auto"/>
              <w:right w:val="single" w:sz="4" w:space="0" w:color="auto"/>
            </w:tcBorders>
            <w:shd w:val="clear" w:color="auto" w:fill="auto"/>
            <w:vAlign w:val="center"/>
            <w:hideMark/>
          </w:tcPr>
          <w:p w14:paraId="46D023F6"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13</w:t>
            </w:r>
          </w:p>
        </w:tc>
        <w:tc>
          <w:tcPr>
            <w:tcW w:w="2432" w:type="dxa"/>
            <w:tcBorders>
              <w:top w:val="nil"/>
              <w:left w:val="nil"/>
              <w:bottom w:val="single" w:sz="4" w:space="0" w:color="auto"/>
              <w:right w:val="single" w:sz="4" w:space="0" w:color="auto"/>
            </w:tcBorders>
          </w:tcPr>
          <w:p w14:paraId="3A007D91"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17</w:t>
            </w:r>
          </w:p>
        </w:tc>
        <w:tc>
          <w:tcPr>
            <w:tcW w:w="2434" w:type="dxa"/>
            <w:tcBorders>
              <w:top w:val="nil"/>
              <w:left w:val="nil"/>
              <w:bottom w:val="single" w:sz="4" w:space="0" w:color="auto"/>
              <w:right w:val="single" w:sz="4" w:space="0" w:color="auto"/>
            </w:tcBorders>
          </w:tcPr>
          <w:p w14:paraId="3FDDFE6A"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p>
        </w:tc>
      </w:tr>
      <w:tr w:rsidR="007408C4" w:rsidRPr="009427E5" w14:paraId="71090BFD" w14:textId="77777777" w:rsidTr="007408C4">
        <w:trPr>
          <w:trHeight w:val="665"/>
        </w:trPr>
        <w:tc>
          <w:tcPr>
            <w:tcW w:w="1453" w:type="dxa"/>
            <w:tcBorders>
              <w:top w:val="nil"/>
              <w:left w:val="single" w:sz="4" w:space="0" w:color="auto"/>
              <w:bottom w:val="single" w:sz="4" w:space="0" w:color="auto"/>
              <w:right w:val="single" w:sz="4" w:space="0" w:color="auto"/>
            </w:tcBorders>
            <w:shd w:val="clear" w:color="auto" w:fill="auto"/>
            <w:vAlign w:val="center"/>
            <w:hideMark/>
          </w:tcPr>
          <w:p w14:paraId="44140434"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Noviembre</w:t>
            </w:r>
          </w:p>
        </w:tc>
        <w:tc>
          <w:tcPr>
            <w:tcW w:w="2431" w:type="dxa"/>
            <w:tcBorders>
              <w:top w:val="nil"/>
              <w:left w:val="nil"/>
              <w:bottom w:val="single" w:sz="4" w:space="0" w:color="auto"/>
              <w:right w:val="single" w:sz="4" w:space="0" w:color="auto"/>
            </w:tcBorders>
            <w:shd w:val="clear" w:color="000000" w:fill="F2F2F2"/>
            <w:vAlign w:val="center"/>
            <w:hideMark/>
          </w:tcPr>
          <w:p w14:paraId="4EF2119C"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2</w:t>
            </w:r>
          </w:p>
        </w:tc>
        <w:tc>
          <w:tcPr>
            <w:tcW w:w="2432" w:type="dxa"/>
            <w:tcBorders>
              <w:top w:val="nil"/>
              <w:left w:val="nil"/>
              <w:bottom w:val="single" w:sz="4" w:space="0" w:color="auto"/>
              <w:right w:val="single" w:sz="4" w:space="0" w:color="auto"/>
            </w:tcBorders>
            <w:shd w:val="clear" w:color="000000" w:fill="F2F2F2"/>
          </w:tcPr>
          <w:p w14:paraId="379A7BE4"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14</w:t>
            </w:r>
          </w:p>
        </w:tc>
        <w:tc>
          <w:tcPr>
            <w:tcW w:w="2434" w:type="dxa"/>
            <w:tcBorders>
              <w:top w:val="nil"/>
              <w:left w:val="nil"/>
              <w:bottom w:val="single" w:sz="4" w:space="0" w:color="auto"/>
              <w:right w:val="single" w:sz="4" w:space="0" w:color="auto"/>
            </w:tcBorders>
            <w:shd w:val="clear" w:color="000000" w:fill="F2F2F2"/>
          </w:tcPr>
          <w:p w14:paraId="3C8FBB16"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p>
        </w:tc>
      </w:tr>
      <w:tr w:rsidR="007408C4" w:rsidRPr="009427E5" w14:paraId="10264B89" w14:textId="77777777" w:rsidTr="007408C4">
        <w:trPr>
          <w:trHeight w:val="665"/>
        </w:trPr>
        <w:tc>
          <w:tcPr>
            <w:tcW w:w="1453" w:type="dxa"/>
            <w:tcBorders>
              <w:top w:val="nil"/>
              <w:left w:val="single" w:sz="4" w:space="0" w:color="auto"/>
              <w:bottom w:val="single" w:sz="4" w:space="0" w:color="auto"/>
              <w:right w:val="single" w:sz="4" w:space="0" w:color="auto"/>
            </w:tcBorders>
            <w:shd w:val="clear" w:color="auto" w:fill="auto"/>
            <w:vAlign w:val="center"/>
            <w:hideMark/>
          </w:tcPr>
          <w:p w14:paraId="031DD051"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Diciembre</w:t>
            </w:r>
          </w:p>
        </w:tc>
        <w:tc>
          <w:tcPr>
            <w:tcW w:w="2431" w:type="dxa"/>
            <w:tcBorders>
              <w:top w:val="nil"/>
              <w:left w:val="nil"/>
              <w:bottom w:val="single" w:sz="4" w:space="0" w:color="auto"/>
              <w:right w:val="single" w:sz="4" w:space="0" w:color="auto"/>
            </w:tcBorders>
            <w:shd w:val="clear" w:color="000000" w:fill="F2F2F2"/>
            <w:vAlign w:val="center"/>
            <w:hideMark/>
          </w:tcPr>
          <w:p w14:paraId="29CD5A04"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5</w:t>
            </w:r>
          </w:p>
        </w:tc>
        <w:tc>
          <w:tcPr>
            <w:tcW w:w="2432" w:type="dxa"/>
            <w:tcBorders>
              <w:top w:val="nil"/>
              <w:left w:val="nil"/>
              <w:bottom w:val="single" w:sz="4" w:space="0" w:color="auto"/>
              <w:right w:val="single" w:sz="4" w:space="0" w:color="auto"/>
            </w:tcBorders>
            <w:shd w:val="clear" w:color="000000" w:fill="F2F2F2"/>
          </w:tcPr>
          <w:p w14:paraId="460313D6"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14</w:t>
            </w:r>
          </w:p>
        </w:tc>
        <w:tc>
          <w:tcPr>
            <w:tcW w:w="2434" w:type="dxa"/>
            <w:tcBorders>
              <w:top w:val="nil"/>
              <w:left w:val="nil"/>
              <w:bottom w:val="single" w:sz="4" w:space="0" w:color="auto"/>
              <w:right w:val="single" w:sz="4" w:space="0" w:color="auto"/>
            </w:tcBorders>
            <w:shd w:val="clear" w:color="000000" w:fill="F2F2F2"/>
          </w:tcPr>
          <w:p w14:paraId="7F1CD50D"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2</w:t>
            </w:r>
          </w:p>
        </w:tc>
      </w:tr>
    </w:tbl>
    <w:p w14:paraId="557EE11F" w14:textId="77777777" w:rsidR="00F66044" w:rsidRDefault="00F66044" w:rsidP="00F66044">
      <w:pPr>
        <w:tabs>
          <w:tab w:val="left" w:pos="1416"/>
        </w:tabs>
        <w:jc w:val="center"/>
        <w:rPr>
          <w:rFonts w:ascii="Garamond" w:eastAsia="Times New Roman" w:hAnsi="Garamond" w:cs="Calibri"/>
          <w:b/>
          <w:bCs/>
          <w:color w:val="000000"/>
          <w:sz w:val="24"/>
          <w:szCs w:val="24"/>
          <w:lang w:eastAsia="es-SV"/>
        </w:rPr>
      </w:pPr>
    </w:p>
    <w:p w14:paraId="0EEBF463" w14:textId="77777777" w:rsidR="00F66044" w:rsidRDefault="00F66044" w:rsidP="00F66044">
      <w:pPr>
        <w:spacing w:after="0"/>
        <w:jc w:val="center"/>
        <w:rPr>
          <w:rFonts w:ascii="Garamond" w:hAnsi="Garamond"/>
          <w:b/>
          <w:bCs/>
          <w:sz w:val="24"/>
          <w:szCs w:val="24"/>
        </w:rPr>
      </w:pPr>
    </w:p>
    <w:p w14:paraId="62149605" w14:textId="77777777" w:rsidR="007408C4" w:rsidRDefault="007408C4" w:rsidP="00F66044">
      <w:pPr>
        <w:spacing w:after="0"/>
        <w:jc w:val="center"/>
        <w:rPr>
          <w:rFonts w:ascii="Garamond" w:hAnsi="Garamond"/>
          <w:b/>
          <w:bCs/>
          <w:sz w:val="24"/>
          <w:szCs w:val="24"/>
        </w:rPr>
      </w:pPr>
    </w:p>
    <w:p w14:paraId="160CF32B" w14:textId="77777777" w:rsidR="007408C4" w:rsidRDefault="007408C4" w:rsidP="00F66044">
      <w:pPr>
        <w:spacing w:after="0"/>
        <w:jc w:val="center"/>
        <w:rPr>
          <w:rFonts w:ascii="Garamond" w:hAnsi="Garamond"/>
          <w:b/>
          <w:bCs/>
          <w:sz w:val="24"/>
          <w:szCs w:val="24"/>
        </w:rPr>
      </w:pPr>
    </w:p>
    <w:p w14:paraId="74F24E4E" w14:textId="77777777" w:rsidR="007408C4" w:rsidRDefault="007408C4" w:rsidP="00F66044">
      <w:pPr>
        <w:spacing w:after="0"/>
        <w:jc w:val="center"/>
        <w:rPr>
          <w:rFonts w:ascii="Garamond" w:hAnsi="Garamond"/>
          <w:b/>
          <w:bCs/>
          <w:sz w:val="24"/>
          <w:szCs w:val="24"/>
        </w:rPr>
      </w:pPr>
    </w:p>
    <w:p w14:paraId="00E71DBC" w14:textId="77777777" w:rsidR="007408C4" w:rsidRDefault="007408C4" w:rsidP="00F66044">
      <w:pPr>
        <w:spacing w:after="0"/>
        <w:jc w:val="center"/>
        <w:rPr>
          <w:rFonts w:ascii="Garamond" w:hAnsi="Garamond"/>
          <w:b/>
          <w:bCs/>
          <w:sz w:val="24"/>
          <w:szCs w:val="24"/>
        </w:rPr>
      </w:pPr>
    </w:p>
    <w:p w14:paraId="0280AB2B" w14:textId="77777777" w:rsidR="007408C4" w:rsidRDefault="007408C4" w:rsidP="00F66044">
      <w:pPr>
        <w:spacing w:after="0"/>
        <w:jc w:val="center"/>
        <w:rPr>
          <w:rFonts w:ascii="Garamond" w:hAnsi="Garamond"/>
          <w:b/>
          <w:bCs/>
          <w:sz w:val="24"/>
          <w:szCs w:val="24"/>
        </w:rPr>
      </w:pPr>
    </w:p>
    <w:p w14:paraId="523E4AF7" w14:textId="77777777" w:rsidR="007408C4" w:rsidRDefault="007408C4" w:rsidP="00F66044">
      <w:pPr>
        <w:spacing w:after="0"/>
        <w:jc w:val="center"/>
        <w:rPr>
          <w:rFonts w:ascii="Garamond" w:hAnsi="Garamond"/>
          <w:b/>
          <w:bCs/>
          <w:sz w:val="24"/>
          <w:szCs w:val="24"/>
        </w:rPr>
      </w:pPr>
    </w:p>
    <w:p w14:paraId="271F86A8" w14:textId="77777777" w:rsidR="007408C4" w:rsidRDefault="007408C4" w:rsidP="00F66044">
      <w:pPr>
        <w:spacing w:after="0"/>
        <w:jc w:val="center"/>
        <w:rPr>
          <w:rFonts w:ascii="Garamond" w:hAnsi="Garamond"/>
          <w:b/>
          <w:bCs/>
          <w:sz w:val="24"/>
          <w:szCs w:val="24"/>
        </w:rPr>
      </w:pPr>
    </w:p>
    <w:p w14:paraId="0F29FEE5" w14:textId="77777777" w:rsidR="007408C4" w:rsidRDefault="007408C4" w:rsidP="00F66044">
      <w:pPr>
        <w:spacing w:after="0"/>
        <w:jc w:val="center"/>
        <w:rPr>
          <w:rFonts w:ascii="Garamond" w:hAnsi="Garamond"/>
          <w:b/>
          <w:bCs/>
          <w:sz w:val="24"/>
          <w:szCs w:val="24"/>
        </w:rPr>
      </w:pPr>
    </w:p>
    <w:p w14:paraId="5E5D2A4B" w14:textId="77777777" w:rsidR="007408C4" w:rsidRDefault="007408C4" w:rsidP="00F66044">
      <w:pPr>
        <w:spacing w:after="0"/>
        <w:jc w:val="center"/>
        <w:rPr>
          <w:rFonts w:ascii="Garamond" w:hAnsi="Garamond"/>
          <w:b/>
          <w:bCs/>
          <w:sz w:val="24"/>
          <w:szCs w:val="24"/>
        </w:rPr>
      </w:pPr>
    </w:p>
    <w:p w14:paraId="3F4AC5A9" w14:textId="77777777" w:rsidR="007408C4" w:rsidRDefault="007408C4" w:rsidP="00F66044">
      <w:pPr>
        <w:spacing w:after="0"/>
        <w:jc w:val="center"/>
        <w:rPr>
          <w:rFonts w:ascii="Garamond" w:hAnsi="Garamond"/>
          <w:b/>
          <w:bCs/>
          <w:sz w:val="24"/>
          <w:szCs w:val="24"/>
        </w:rPr>
      </w:pPr>
    </w:p>
    <w:p w14:paraId="00832F99" w14:textId="77777777" w:rsidR="007408C4" w:rsidRDefault="007408C4" w:rsidP="00F66044">
      <w:pPr>
        <w:spacing w:after="0"/>
        <w:jc w:val="center"/>
        <w:rPr>
          <w:rFonts w:ascii="Garamond" w:hAnsi="Garamond"/>
          <w:b/>
          <w:bCs/>
          <w:sz w:val="24"/>
          <w:szCs w:val="24"/>
        </w:rPr>
      </w:pPr>
    </w:p>
    <w:p w14:paraId="10CD89D1" w14:textId="77777777" w:rsidR="007408C4" w:rsidRDefault="007408C4" w:rsidP="00F66044">
      <w:pPr>
        <w:spacing w:after="0"/>
        <w:jc w:val="center"/>
        <w:rPr>
          <w:rFonts w:ascii="Garamond" w:hAnsi="Garamond"/>
          <w:b/>
          <w:bCs/>
          <w:sz w:val="24"/>
          <w:szCs w:val="24"/>
        </w:rPr>
      </w:pPr>
    </w:p>
    <w:p w14:paraId="2C1823AA" w14:textId="77777777" w:rsidR="007408C4" w:rsidRDefault="007408C4" w:rsidP="00F66044">
      <w:pPr>
        <w:spacing w:after="0"/>
        <w:jc w:val="center"/>
        <w:rPr>
          <w:rFonts w:ascii="Garamond" w:hAnsi="Garamond"/>
          <w:b/>
          <w:bCs/>
          <w:sz w:val="24"/>
          <w:szCs w:val="24"/>
        </w:rPr>
      </w:pPr>
    </w:p>
    <w:p w14:paraId="4C818E03" w14:textId="77777777" w:rsidR="007408C4" w:rsidRDefault="007408C4" w:rsidP="00F66044">
      <w:pPr>
        <w:spacing w:after="0"/>
        <w:jc w:val="center"/>
        <w:rPr>
          <w:rFonts w:ascii="Garamond" w:hAnsi="Garamond"/>
          <w:b/>
          <w:bCs/>
          <w:sz w:val="24"/>
          <w:szCs w:val="24"/>
        </w:rPr>
      </w:pPr>
    </w:p>
    <w:p w14:paraId="12FB0934" w14:textId="77777777" w:rsidR="007408C4" w:rsidRDefault="007408C4" w:rsidP="00F66044">
      <w:pPr>
        <w:spacing w:after="0"/>
        <w:jc w:val="center"/>
        <w:rPr>
          <w:rFonts w:ascii="Garamond" w:hAnsi="Garamond"/>
          <w:b/>
          <w:bCs/>
          <w:sz w:val="24"/>
          <w:szCs w:val="24"/>
        </w:rPr>
      </w:pPr>
    </w:p>
    <w:p w14:paraId="7169EE86" w14:textId="77777777" w:rsidR="007408C4" w:rsidRDefault="007408C4" w:rsidP="00F66044">
      <w:pPr>
        <w:spacing w:after="0"/>
        <w:jc w:val="center"/>
        <w:rPr>
          <w:rFonts w:ascii="Garamond" w:hAnsi="Garamond"/>
          <w:b/>
          <w:bCs/>
          <w:sz w:val="24"/>
          <w:szCs w:val="24"/>
        </w:rPr>
      </w:pPr>
    </w:p>
    <w:p w14:paraId="0D0B3DDA" w14:textId="2131EA6D" w:rsidR="00F66044" w:rsidRDefault="00F66044" w:rsidP="00F66044">
      <w:pPr>
        <w:spacing w:after="0"/>
        <w:jc w:val="center"/>
        <w:rPr>
          <w:rFonts w:ascii="Garamond" w:hAnsi="Garamond"/>
          <w:b/>
          <w:bCs/>
          <w:sz w:val="24"/>
          <w:szCs w:val="24"/>
        </w:rPr>
      </w:pPr>
      <w:r w:rsidRPr="009427E5">
        <w:rPr>
          <w:rFonts w:ascii="Garamond" w:hAnsi="Garamond"/>
          <w:b/>
          <w:bCs/>
          <w:sz w:val="24"/>
          <w:szCs w:val="24"/>
        </w:rPr>
        <w:t>Elaboración de Credenciales de Asociaciones Comunales en los meses de octubre, noviembre y diciembre del año 2024</w:t>
      </w:r>
    </w:p>
    <w:tbl>
      <w:tblPr>
        <w:tblpPr w:leftFromText="141" w:rightFromText="141" w:vertAnchor="page" w:horzAnchor="margin" w:tblpXSpec="center" w:tblpY="8356"/>
        <w:tblW w:w="9411" w:type="dxa"/>
        <w:tblCellMar>
          <w:left w:w="70" w:type="dxa"/>
          <w:right w:w="70" w:type="dxa"/>
        </w:tblCellMar>
        <w:tblLook w:val="04A0" w:firstRow="1" w:lastRow="0" w:firstColumn="1" w:lastColumn="0" w:noHBand="0" w:noVBand="1"/>
      </w:tblPr>
      <w:tblGrid>
        <w:gridCol w:w="1947"/>
        <w:gridCol w:w="3989"/>
        <w:gridCol w:w="3475"/>
      </w:tblGrid>
      <w:tr w:rsidR="007408C4" w:rsidRPr="009427E5" w14:paraId="000B5DCF" w14:textId="77777777" w:rsidTr="007408C4">
        <w:trPr>
          <w:trHeight w:val="874"/>
        </w:trPr>
        <w:tc>
          <w:tcPr>
            <w:tcW w:w="941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4634999"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r w:rsidRPr="009427E5">
              <w:rPr>
                <w:rFonts w:ascii="Garamond" w:eastAsia="Times New Roman" w:hAnsi="Garamond" w:cs="Calibri"/>
                <w:b/>
                <w:bCs/>
                <w:color w:val="000000"/>
                <w:sz w:val="20"/>
                <w:szCs w:val="20"/>
                <w:lang w:eastAsia="es-SV"/>
              </w:rPr>
              <w:lastRenderedPageBreak/>
              <w:t>4er. Informe Trimestral de Estadísticas Generadas en Secretaría Municipal año 2024.</w:t>
            </w:r>
          </w:p>
        </w:tc>
      </w:tr>
      <w:tr w:rsidR="007408C4" w:rsidRPr="009427E5" w14:paraId="1C9B7CF1" w14:textId="77777777" w:rsidTr="007408C4">
        <w:trPr>
          <w:trHeight w:val="975"/>
        </w:trPr>
        <w:tc>
          <w:tcPr>
            <w:tcW w:w="1947" w:type="dxa"/>
            <w:tcBorders>
              <w:top w:val="nil"/>
              <w:left w:val="single" w:sz="4" w:space="0" w:color="auto"/>
              <w:bottom w:val="single" w:sz="4" w:space="0" w:color="auto"/>
              <w:right w:val="single" w:sz="4" w:space="0" w:color="auto"/>
            </w:tcBorders>
            <w:shd w:val="clear" w:color="auto" w:fill="auto"/>
            <w:vAlign w:val="center"/>
            <w:hideMark/>
          </w:tcPr>
          <w:p w14:paraId="4F1A7EE7"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r w:rsidRPr="009427E5">
              <w:rPr>
                <w:rFonts w:ascii="Garamond" w:eastAsia="Times New Roman" w:hAnsi="Garamond" w:cs="Calibri"/>
                <w:b/>
                <w:bCs/>
                <w:color w:val="000000"/>
                <w:sz w:val="20"/>
                <w:szCs w:val="20"/>
                <w:lang w:eastAsia="es-SV"/>
              </w:rPr>
              <w:t>Mes</w:t>
            </w:r>
          </w:p>
        </w:tc>
        <w:tc>
          <w:tcPr>
            <w:tcW w:w="3989" w:type="dxa"/>
            <w:tcBorders>
              <w:top w:val="nil"/>
              <w:left w:val="nil"/>
              <w:bottom w:val="single" w:sz="4" w:space="0" w:color="auto"/>
              <w:right w:val="single" w:sz="4" w:space="0" w:color="auto"/>
            </w:tcBorders>
            <w:shd w:val="clear" w:color="auto" w:fill="auto"/>
            <w:vAlign w:val="center"/>
            <w:hideMark/>
          </w:tcPr>
          <w:p w14:paraId="4683404E"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r w:rsidRPr="009427E5">
              <w:rPr>
                <w:rFonts w:ascii="Garamond" w:eastAsia="Times New Roman" w:hAnsi="Garamond" w:cs="Calibri"/>
                <w:b/>
                <w:bCs/>
                <w:color w:val="000000"/>
                <w:sz w:val="20"/>
                <w:szCs w:val="20"/>
                <w:lang w:eastAsia="es-SV"/>
              </w:rPr>
              <w:t>Cantidad de Elaboración de Credenciales para Asociaciones Comunales. (ACO) 2024 en Distrito Apopa</w:t>
            </w:r>
          </w:p>
        </w:tc>
        <w:tc>
          <w:tcPr>
            <w:tcW w:w="3475" w:type="dxa"/>
            <w:tcBorders>
              <w:top w:val="nil"/>
              <w:left w:val="nil"/>
              <w:bottom w:val="single" w:sz="4" w:space="0" w:color="auto"/>
              <w:right w:val="single" w:sz="4" w:space="0" w:color="auto"/>
            </w:tcBorders>
          </w:tcPr>
          <w:p w14:paraId="3446D664"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r w:rsidRPr="009427E5">
              <w:rPr>
                <w:rFonts w:ascii="Garamond" w:eastAsia="Times New Roman" w:hAnsi="Garamond" w:cs="Calibri"/>
                <w:b/>
                <w:bCs/>
                <w:color w:val="000000"/>
                <w:sz w:val="20"/>
                <w:szCs w:val="20"/>
                <w:lang w:eastAsia="es-SV"/>
              </w:rPr>
              <w:t>Cantidad de Elaboración de Credenciales para Asociaciones Comunales. (ACO) 2024 en Distrito Nejapa</w:t>
            </w:r>
          </w:p>
        </w:tc>
      </w:tr>
      <w:tr w:rsidR="007408C4" w:rsidRPr="009427E5" w14:paraId="3010C66B" w14:textId="77777777" w:rsidTr="007408C4">
        <w:trPr>
          <w:trHeight w:val="542"/>
        </w:trPr>
        <w:tc>
          <w:tcPr>
            <w:tcW w:w="1947" w:type="dxa"/>
            <w:tcBorders>
              <w:top w:val="nil"/>
              <w:left w:val="single" w:sz="4" w:space="0" w:color="auto"/>
              <w:bottom w:val="single" w:sz="4" w:space="0" w:color="auto"/>
              <w:right w:val="single" w:sz="4" w:space="0" w:color="auto"/>
            </w:tcBorders>
            <w:shd w:val="clear" w:color="auto" w:fill="auto"/>
            <w:vAlign w:val="center"/>
            <w:hideMark/>
          </w:tcPr>
          <w:p w14:paraId="1414EF63" w14:textId="77777777" w:rsidR="007408C4" w:rsidRPr="009427E5" w:rsidRDefault="007408C4" w:rsidP="007408C4">
            <w:pPr>
              <w:spacing w:after="0" w:line="240" w:lineRule="auto"/>
              <w:jc w:val="both"/>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Octubre</w:t>
            </w:r>
          </w:p>
        </w:tc>
        <w:tc>
          <w:tcPr>
            <w:tcW w:w="3989" w:type="dxa"/>
            <w:tcBorders>
              <w:top w:val="nil"/>
              <w:left w:val="nil"/>
              <w:bottom w:val="single" w:sz="4" w:space="0" w:color="auto"/>
              <w:right w:val="single" w:sz="4" w:space="0" w:color="auto"/>
            </w:tcBorders>
            <w:shd w:val="clear" w:color="auto" w:fill="auto"/>
            <w:vAlign w:val="center"/>
            <w:hideMark/>
          </w:tcPr>
          <w:p w14:paraId="02306789"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0</w:t>
            </w:r>
          </w:p>
        </w:tc>
        <w:tc>
          <w:tcPr>
            <w:tcW w:w="3475" w:type="dxa"/>
            <w:tcBorders>
              <w:top w:val="nil"/>
              <w:left w:val="nil"/>
              <w:bottom w:val="single" w:sz="4" w:space="0" w:color="auto"/>
              <w:right w:val="single" w:sz="4" w:space="0" w:color="auto"/>
            </w:tcBorders>
          </w:tcPr>
          <w:p w14:paraId="16009996"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0</w:t>
            </w:r>
          </w:p>
        </w:tc>
      </w:tr>
      <w:tr w:rsidR="007408C4" w:rsidRPr="009427E5" w14:paraId="5CE02463" w14:textId="77777777" w:rsidTr="007408C4">
        <w:trPr>
          <w:trHeight w:val="542"/>
        </w:trPr>
        <w:tc>
          <w:tcPr>
            <w:tcW w:w="1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98C6D3" w14:textId="77777777" w:rsidR="007408C4" w:rsidRPr="009427E5" w:rsidRDefault="007408C4" w:rsidP="007408C4">
            <w:pPr>
              <w:spacing w:after="0" w:line="240" w:lineRule="auto"/>
              <w:jc w:val="both"/>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Noviembre</w:t>
            </w:r>
          </w:p>
        </w:tc>
        <w:tc>
          <w:tcPr>
            <w:tcW w:w="39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038DD"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0</w:t>
            </w:r>
          </w:p>
        </w:tc>
        <w:tc>
          <w:tcPr>
            <w:tcW w:w="3475" w:type="dxa"/>
            <w:tcBorders>
              <w:top w:val="single" w:sz="4" w:space="0" w:color="auto"/>
              <w:left w:val="single" w:sz="4" w:space="0" w:color="auto"/>
              <w:bottom w:val="single" w:sz="4" w:space="0" w:color="auto"/>
              <w:right w:val="single" w:sz="4" w:space="0" w:color="auto"/>
            </w:tcBorders>
          </w:tcPr>
          <w:p w14:paraId="07623035"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0</w:t>
            </w:r>
          </w:p>
        </w:tc>
      </w:tr>
      <w:tr w:rsidR="007408C4" w:rsidRPr="009427E5" w14:paraId="01CC4C7D" w14:textId="77777777" w:rsidTr="007408C4">
        <w:trPr>
          <w:trHeight w:val="542"/>
        </w:trPr>
        <w:tc>
          <w:tcPr>
            <w:tcW w:w="1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0E094" w14:textId="77777777" w:rsidR="007408C4" w:rsidRPr="009427E5" w:rsidRDefault="007408C4" w:rsidP="007408C4">
            <w:pPr>
              <w:spacing w:after="0" w:line="240" w:lineRule="auto"/>
              <w:jc w:val="both"/>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Diciembre</w:t>
            </w:r>
          </w:p>
        </w:tc>
        <w:tc>
          <w:tcPr>
            <w:tcW w:w="39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1455D8"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0</w:t>
            </w:r>
          </w:p>
        </w:tc>
        <w:tc>
          <w:tcPr>
            <w:tcW w:w="3475" w:type="dxa"/>
            <w:tcBorders>
              <w:top w:val="single" w:sz="4" w:space="0" w:color="auto"/>
              <w:left w:val="single" w:sz="4" w:space="0" w:color="auto"/>
              <w:bottom w:val="single" w:sz="4" w:space="0" w:color="auto"/>
              <w:right w:val="single" w:sz="4" w:space="0" w:color="auto"/>
            </w:tcBorders>
          </w:tcPr>
          <w:p w14:paraId="422E35A1"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0</w:t>
            </w:r>
          </w:p>
        </w:tc>
      </w:tr>
    </w:tbl>
    <w:p w14:paraId="03509D67" w14:textId="77777777" w:rsidR="00F66044" w:rsidRDefault="00F66044" w:rsidP="00F66044">
      <w:pPr>
        <w:spacing w:after="0"/>
        <w:jc w:val="center"/>
        <w:rPr>
          <w:rFonts w:ascii="Garamond" w:hAnsi="Garamond"/>
          <w:b/>
          <w:bCs/>
          <w:sz w:val="24"/>
          <w:szCs w:val="24"/>
        </w:rPr>
      </w:pPr>
    </w:p>
    <w:p w14:paraId="5D174642" w14:textId="77777777" w:rsidR="00F66044" w:rsidRDefault="00F66044" w:rsidP="00F66044">
      <w:pPr>
        <w:spacing w:after="0"/>
        <w:jc w:val="center"/>
        <w:rPr>
          <w:rFonts w:ascii="Garamond" w:hAnsi="Garamond"/>
          <w:b/>
          <w:bCs/>
          <w:sz w:val="24"/>
          <w:szCs w:val="24"/>
        </w:rPr>
      </w:pPr>
    </w:p>
    <w:p w14:paraId="60EF32DB" w14:textId="77777777" w:rsidR="00F66044" w:rsidRPr="009427E5" w:rsidRDefault="00F66044" w:rsidP="00F66044">
      <w:pPr>
        <w:spacing w:after="0"/>
        <w:jc w:val="center"/>
        <w:rPr>
          <w:rFonts w:ascii="Garamond" w:hAnsi="Garamond"/>
          <w:b/>
          <w:bCs/>
          <w:sz w:val="24"/>
          <w:szCs w:val="24"/>
        </w:rPr>
      </w:pPr>
    </w:p>
    <w:p w14:paraId="537EF671" w14:textId="77777777" w:rsidR="00F66044" w:rsidRPr="009427E5" w:rsidRDefault="00F66044" w:rsidP="00F66044">
      <w:pPr>
        <w:tabs>
          <w:tab w:val="left" w:pos="1416"/>
        </w:tabs>
        <w:rPr>
          <w:rFonts w:ascii="Garamond" w:hAnsi="Garamond"/>
        </w:rPr>
      </w:pPr>
      <w:r w:rsidRPr="009427E5">
        <w:rPr>
          <w:rFonts w:ascii="Garamond" w:hAnsi="Garamond"/>
        </w:rPr>
        <w:tab/>
      </w:r>
    </w:p>
    <w:p w14:paraId="48C122B2" w14:textId="77777777" w:rsidR="00F66044" w:rsidRDefault="00F66044" w:rsidP="00F66044">
      <w:pPr>
        <w:tabs>
          <w:tab w:val="left" w:pos="1416"/>
        </w:tabs>
        <w:jc w:val="center"/>
        <w:rPr>
          <w:rFonts w:ascii="Garamond" w:eastAsia="Times New Roman" w:hAnsi="Garamond" w:cs="Calibri"/>
          <w:b/>
          <w:bCs/>
          <w:color w:val="000000"/>
          <w:sz w:val="24"/>
          <w:szCs w:val="24"/>
          <w:lang w:eastAsia="es-SV"/>
        </w:rPr>
      </w:pPr>
    </w:p>
    <w:p w14:paraId="345CD1BE" w14:textId="77777777" w:rsidR="00F66044" w:rsidRPr="009427E5" w:rsidRDefault="00F66044" w:rsidP="00F66044">
      <w:pPr>
        <w:tabs>
          <w:tab w:val="left" w:pos="1416"/>
        </w:tabs>
        <w:jc w:val="center"/>
        <w:rPr>
          <w:rFonts w:ascii="Garamond" w:eastAsia="Times New Roman" w:hAnsi="Garamond" w:cs="Calibri"/>
          <w:b/>
          <w:bCs/>
          <w:color w:val="000000"/>
          <w:sz w:val="24"/>
          <w:szCs w:val="24"/>
          <w:lang w:eastAsia="es-SV"/>
        </w:rPr>
      </w:pPr>
    </w:p>
    <w:p w14:paraId="67E74003" w14:textId="77777777" w:rsidR="00F66044" w:rsidRDefault="00F66044" w:rsidP="00F66044">
      <w:pPr>
        <w:tabs>
          <w:tab w:val="left" w:pos="1416"/>
        </w:tabs>
        <w:jc w:val="center"/>
        <w:rPr>
          <w:rFonts w:ascii="Garamond" w:eastAsia="Times New Roman" w:hAnsi="Garamond" w:cs="Calibri"/>
          <w:b/>
          <w:bCs/>
          <w:color w:val="000000"/>
          <w:sz w:val="24"/>
          <w:szCs w:val="24"/>
          <w:lang w:eastAsia="es-SV"/>
        </w:rPr>
      </w:pPr>
    </w:p>
    <w:p w14:paraId="726923AF" w14:textId="77777777" w:rsidR="007408C4" w:rsidRDefault="007408C4" w:rsidP="00F66044">
      <w:pPr>
        <w:tabs>
          <w:tab w:val="left" w:pos="1416"/>
        </w:tabs>
        <w:jc w:val="center"/>
        <w:rPr>
          <w:rFonts w:ascii="Garamond" w:eastAsia="Times New Roman" w:hAnsi="Garamond" w:cs="Calibri"/>
          <w:b/>
          <w:bCs/>
          <w:color w:val="000000"/>
          <w:sz w:val="24"/>
          <w:szCs w:val="24"/>
          <w:lang w:eastAsia="es-SV"/>
        </w:rPr>
      </w:pPr>
    </w:p>
    <w:p w14:paraId="5AEAB7F9" w14:textId="77777777" w:rsidR="007408C4" w:rsidRDefault="007408C4" w:rsidP="00F66044">
      <w:pPr>
        <w:tabs>
          <w:tab w:val="left" w:pos="1416"/>
        </w:tabs>
        <w:jc w:val="center"/>
        <w:rPr>
          <w:rFonts w:ascii="Garamond" w:eastAsia="Times New Roman" w:hAnsi="Garamond" w:cs="Calibri"/>
          <w:b/>
          <w:bCs/>
          <w:color w:val="000000"/>
          <w:sz w:val="24"/>
          <w:szCs w:val="24"/>
          <w:lang w:eastAsia="es-SV"/>
        </w:rPr>
      </w:pPr>
    </w:p>
    <w:p w14:paraId="24C6B134" w14:textId="77777777" w:rsidR="007408C4" w:rsidRDefault="007408C4" w:rsidP="00F66044">
      <w:pPr>
        <w:tabs>
          <w:tab w:val="left" w:pos="1416"/>
        </w:tabs>
        <w:jc w:val="center"/>
        <w:rPr>
          <w:rFonts w:ascii="Garamond" w:eastAsia="Times New Roman" w:hAnsi="Garamond" w:cs="Calibri"/>
          <w:b/>
          <w:bCs/>
          <w:color w:val="000000"/>
          <w:sz w:val="24"/>
          <w:szCs w:val="24"/>
          <w:lang w:eastAsia="es-SV"/>
        </w:rPr>
      </w:pPr>
    </w:p>
    <w:p w14:paraId="1EB1C702" w14:textId="77777777" w:rsidR="007408C4" w:rsidRDefault="007408C4" w:rsidP="00F66044">
      <w:pPr>
        <w:tabs>
          <w:tab w:val="left" w:pos="1416"/>
        </w:tabs>
        <w:jc w:val="center"/>
        <w:rPr>
          <w:rFonts w:ascii="Garamond" w:eastAsia="Times New Roman" w:hAnsi="Garamond" w:cs="Calibri"/>
          <w:b/>
          <w:bCs/>
          <w:color w:val="000000"/>
          <w:sz w:val="24"/>
          <w:szCs w:val="24"/>
          <w:lang w:eastAsia="es-SV"/>
        </w:rPr>
      </w:pPr>
    </w:p>
    <w:p w14:paraId="3289B651" w14:textId="77777777" w:rsidR="007408C4" w:rsidRDefault="007408C4" w:rsidP="00F66044">
      <w:pPr>
        <w:tabs>
          <w:tab w:val="left" w:pos="1416"/>
        </w:tabs>
        <w:jc w:val="center"/>
        <w:rPr>
          <w:rFonts w:ascii="Garamond" w:eastAsia="Times New Roman" w:hAnsi="Garamond" w:cs="Calibri"/>
          <w:b/>
          <w:bCs/>
          <w:color w:val="000000"/>
          <w:sz w:val="24"/>
          <w:szCs w:val="24"/>
          <w:lang w:eastAsia="es-SV"/>
        </w:rPr>
      </w:pPr>
    </w:p>
    <w:p w14:paraId="332A7F20" w14:textId="77777777" w:rsidR="00F66044" w:rsidRDefault="00F66044" w:rsidP="00F66044">
      <w:pPr>
        <w:tabs>
          <w:tab w:val="left" w:pos="1416"/>
        </w:tabs>
        <w:jc w:val="center"/>
        <w:rPr>
          <w:rFonts w:ascii="Garamond" w:eastAsia="Times New Roman" w:hAnsi="Garamond" w:cs="Calibri"/>
          <w:b/>
          <w:bCs/>
          <w:color w:val="000000"/>
          <w:sz w:val="24"/>
          <w:szCs w:val="24"/>
          <w:lang w:eastAsia="es-SV"/>
        </w:rPr>
      </w:pPr>
    </w:p>
    <w:p w14:paraId="2D8F92B3" w14:textId="2F3FEF51" w:rsidR="00F66044" w:rsidRPr="009427E5" w:rsidRDefault="00F66044" w:rsidP="00F66044">
      <w:pPr>
        <w:tabs>
          <w:tab w:val="left" w:pos="1416"/>
        </w:tabs>
        <w:jc w:val="center"/>
        <w:rPr>
          <w:rFonts w:ascii="Garamond" w:hAnsi="Garamond"/>
        </w:rPr>
      </w:pPr>
      <w:r w:rsidRPr="009427E5">
        <w:rPr>
          <w:rFonts w:ascii="Garamond" w:eastAsia="Times New Roman" w:hAnsi="Garamond" w:cs="Calibri"/>
          <w:b/>
          <w:bCs/>
          <w:color w:val="000000"/>
          <w:sz w:val="24"/>
          <w:szCs w:val="24"/>
          <w:lang w:eastAsia="es-SV"/>
        </w:rPr>
        <w:t>Certificaciones de Acuerdos de Años Anteriores, Memorándum y Oficios 2024</w:t>
      </w:r>
      <w:r w:rsidRPr="009427E5">
        <w:rPr>
          <w:rFonts w:ascii="Garamond" w:eastAsia="Times New Roman" w:hAnsi="Garamond" w:cs="Calibri"/>
          <w:b/>
          <w:bCs/>
          <w:color w:val="000000"/>
          <w:sz w:val="18"/>
          <w:szCs w:val="18"/>
          <w:lang w:eastAsia="es-SV"/>
        </w:rPr>
        <w:t>.</w:t>
      </w:r>
    </w:p>
    <w:tbl>
      <w:tblPr>
        <w:tblpPr w:leftFromText="141" w:rightFromText="141" w:vertAnchor="page" w:horzAnchor="margin" w:tblpXSpec="center" w:tblpY="2761"/>
        <w:tblOverlap w:val="never"/>
        <w:tblW w:w="9261" w:type="dxa"/>
        <w:tblCellMar>
          <w:left w:w="70" w:type="dxa"/>
          <w:right w:w="70" w:type="dxa"/>
        </w:tblCellMar>
        <w:tblLook w:val="04A0" w:firstRow="1" w:lastRow="0" w:firstColumn="1" w:lastColumn="0" w:noHBand="0" w:noVBand="1"/>
      </w:tblPr>
      <w:tblGrid>
        <w:gridCol w:w="1609"/>
        <w:gridCol w:w="4179"/>
        <w:gridCol w:w="3473"/>
      </w:tblGrid>
      <w:tr w:rsidR="007408C4" w:rsidRPr="009427E5" w14:paraId="0DC26BC4" w14:textId="77777777" w:rsidTr="007408C4">
        <w:trPr>
          <w:trHeight w:val="731"/>
        </w:trPr>
        <w:tc>
          <w:tcPr>
            <w:tcW w:w="926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AFAACC2"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r w:rsidRPr="009427E5">
              <w:rPr>
                <w:rFonts w:ascii="Garamond" w:eastAsia="Times New Roman" w:hAnsi="Garamond" w:cs="Calibri"/>
                <w:b/>
                <w:bCs/>
                <w:color w:val="000000"/>
                <w:sz w:val="20"/>
                <w:szCs w:val="20"/>
                <w:lang w:eastAsia="es-SV"/>
              </w:rPr>
              <w:t>4er. Informe Trimestral de Estadísticas Generadas en Secretaría Municipal año 2024</w:t>
            </w:r>
            <w:r>
              <w:rPr>
                <w:rFonts w:ascii="Garamond" w:eastAsia="Times New Roman" w:hAnsi="Garamond" w:cs="Calibri"/>
                <w:b/>
                <w:bCs/>
                <w:color w:val="000000"/>
                <w:sz w:val="20"/>
                <w:szCs w:val="20"/>
                <w:lang w:eastAsia="es-SV"/>
              </w:rPr>
              <w:t xml:space="preserve">, </w:t>
            </w:r>
          </w:p>
        </w:tc>
      </w:tr>
      <w:tr w:rsidR="007408C4" w:rsidRPr="009427E5" w14:paraId="1E05A4E2" w14:textId="77777777" w:rsidTr="007408C4">
        <w:trPr>
          <w:trHeight w:val="816"/>
        </w:trPr>
        <w:tc>
          <w:tcPr>
            <w:tcW w:w="1609" w:type="dxa"/>
            <w:tcBorders>
              <w:top w:val="nil"/>
              <w:left w:val="single" w:sz="4" w:space="0" w:color="auto"/>
              <w:bottom w:val="single" w:sz="4" w:space="0" w:color="auto"/>
              <w:right w:val="single" w:sz="4" w:space="0" w:color="auto"/>
            </w:tcBorders>
            <w:shd w:val="clear" w:color="auto" w:fill="auto"/>
            <w:vAlign w:val="center"/>
            <w:hideMark/>
          </w:tcPr>
          <w:p w14:paraId="76ACF725"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r w:rsidRPr="009427E5">
              <w:rPr>
                <w:rFonts w:ascii="Garamond" w:eastAsia="Times New Roman" w:hAnsi="Garamond" w:cs="Calibri"/>
                <w:b/>
                <w:bCs/>
                <w:color w:val="000000"/>
                <w:sz w:val="20"/>
                <w:szCs w:val="20"/>
                <w:lang w:eastAsia="es-SV"/>
              </w:rPr>
              <w:t>Mes</w:t>
            </w:r>
          </w:p>
        </w:tc>
        <w:tc>
          <w:tcPr>
            <w:tcW w:w="4179" w:type="dxa"/>
            <w:tcBorders>
              <w:top w:val="nil"/>
              <w:left w:val="nil"/>
              <w:bottom w:val="single" w:sz="4" w:space="0" w:color="auto"/>
              <w:right w:val="single" w:sz="4" w:space="0" w:color="auto"/>
            </w:tcBorders>
            <w:shd w:val="clear" w:color="auto" w:fill="auto"/>
            <w:vAlign w:val="center"/>
            <w:hideMark/>
          </w:tcPr>
          <w:p w14:paraId="64924871"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r>
              <w:rPr>
                <w:rFonts w:ascii="Garamond" w:eastAsia="Times New Roman" w:hAnsi="Garamond" w:cs="Calibri"/>
                <w:b/>
                <w:bCs/>
                <w:color w:val="000000"/>
                <w:sz w:val="20"/>
                <w:szCs w:val="20"/>
                <w:lang w:eastAsia="es-SV"/>
              </w:rPr>
              <w:t xml:space="preserve">Cartas de venta correspondientes a Distrito de apopa, con firma y sello del Secretario Municipal </w:t>
            </w:r>
          </w:p>
          <w:p w14:paraId="5AF1F695"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p>
        </w:tc>
        <w:tc>
          <w:tcPr>
            <w:tcW w:w="3473" w:type="dxa"/>
            <w:tcBorders>
              <w:top w:val="nil"/>
              <w:left w:val="nil"/>
              <w:bottom w:val="single" w:sz="4" w:space="0" w:color="auto"/>
              <w:right w:val="single" w:sz="4" w:space="0" w:color="auto"/>
            </w:tcBorders>
          </w:tcPr>
          <w:p w14:paraId="0F8DA2AD" w14:textId="77777777" w:rsidR="007408C4" w:rsidRDefault="007408C4" w:rsidP="007408C4">
            <w:pPr>
              <w:spacing w:after="0" w:line="240" w:lineRule="auto"/>
              <w:jc w:val="center"/>
              <w:rPr>
                <w:rFonts w:ascii="Garamond" w:eastAsia="Times New Roman" w:hAnsi="Garamond" w:cs="Calibri"/>
                <w:b/>
                <w:bCs/>
                <w:color w:val="000000"/>
                <w:sz w:val="20"/>
                <w:szCs w:val="20"/>
                <w:lang w:eastAsia="es-SV"/>
              </w:rPr>
            </w:pPr>
          </w:p>
          <w:p w14:paraId="47A67394"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r>
              <w:rPr>
                <w:rFonts w:ascii="Garamond" w:eastAsia="Times New Roman" w:hAnsi="Garamond" w:cs="Calibri"/>
                <w:b/>
                <w:bCs/>
                <w:color w:val="000000"/>
                <w:sz w:val="20"/>
                <w:szCs w:val="20"/>
                <w:lang w:eastAsia="es-SV"/>
              </w:rPr>
              <w:t xml:space="preserve">Cartas de venta correspondientes a Distrito de Nejapa, con firma y sello del Secretario Municipal </w:t>
            </w:r>
          </w:p>
          <w:p w14:paraId="57ACDF76" w14:textId="77777777" w:rsidR="007408C4" w:rsidRPr="009427E5" w:rsidRDefault="007408C4" w:rsidP="007408C4">
            <w:pPr>
              <w:spacing w:after="0" w:line="240" w:lineRule="auto"/>
              <w:jc w:val="center"/>
              <w:rPr>
                <w:rFonts w:ascii="Garamond" w:eastAsia="Times New Roman" w:hAnsi="Garamond" w:cs="Calibri"/>
                <w:b/>
                <w:bCs/>
                <w:color w:val="000000"/>
                <w:sz w:val="20"/>
                <w:szCs w:val="20"/>
                <w:lang w:eastAsia="es-SV"/>
              </w:rPr>
            </w:pPr>
          </w:p>
        </w:tc>
      </w:tr>
      <w:tr w:rsidR="007408C4" w:rsidRPr="009427E5" w14:paraId="5A4BDC73" w14:textId="77777777" w:rsidTr="007408C4">
        <w:trPr>
          <w:trHeight w:val="453"/>
        </w:trPr>
        <w:tc>
          <w:tcPr>
            <w:tcW w:w="1609" w:type="dxa"/>
            <w:tcBorders>
              <w:top w:val="nil"/>
              <w:left w:val="single" w:sz="4" w:space="0" w:color="auto"/>
              <w:bottom w:val="single" w:sz="4" w:space="0" w:color="auto"/>
              <w:right w:val="single" w:sz="4" w:space="0" w:color="auto"/>
            </w:tcBorders>
            <w:shd w:val="clear" w:color="auto" w:fill="auto"/>
            <w:vAlign w:val="center"/>
            <w:hideMark/>
          </w:tcPr>
          <w:p w14:paraId="599344F9" w14:textId="77777777" w:rsidR="007408C4" w:rsidRPr="009427E5" w:rsidRDefault="007408C4" w:rsidP="007408C4">
            <w:pPr>
              <w:spacing w:after="0" w:line="240" w:lineRule="auto"/>
              <w:jc w:val="both"/>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Octubre</w:t>
            </w:r>
          </w:p>
        </w:tc>
        <w:tc>
          <w:tcPr>
            <w:tcW w:w="4179" w:type="dxa"/>
            <w:tcBorders>
              <w:top w:val="nil"/>
              <w:left w:val="nil"/>
              <w:bottom w:val="single" w:sz="4" w:space="0" w:color="auto"/>
              <w:right w:val="single" w:sz="4" w:space="0" w:color="auto"/>
            </w:tcBorders>
            <w:shd w:val="clear" w:color="auto" w:fill="auto"/>
            <w:vAlign w:val="center"/>
            <w:hideMark/>
          </w:tcPr>
          <w:p w14:paraId="01C9DA41"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Pr>
                <w:rFonts w:ascii="Garamond" w:eastAsia="Times New Roman" w:hAnsi="Garamond" w:cs="Calibri"/>
                <w:color w:val="000000"/>
                <w:sz w:val="20"/>
                <w:szCs w:val="20"/>
                <w:lang w:eastAsia="es-SV"/>
              </w:rPr>
              <w:t>500</w:t>
            </w:r>
          </w:p>
        </w:tc>
        <w:tc>
          <w:tcPr>
            <w:tcW w:w="3473" w:type="dxa"/>
            <w:tcBorders>
              <w:top w:val="nil"/>
              <w:left w:val="nil"/>
              <w:bottom w:val="single" w:sz="4" w:space="0" w:color="auto"/>
              <w:right w:val="single" w:sz="4" w:space="0" w:color="auto"/>
            </w:tcBorders>
          </w:tcPr>
          <w:p w14:paraId="37C6A244"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Pr>
                <w:rFonts w:ascii="Garamond" w:eastAsia="Times New Roman" w:hAnsi="Garamond" w:cs="Calibri"/>
                <w:color w:val="000000"/>
                <w:sz w:val="20"/>
                <w:szCs w:val="20"/>
                <w:lang w:eastAsia="es-SV"/>
              </w:rPr>
              <w:t>0</w:t>
            </w:r>
          </w:p>
        </w:tc>
      </w:tr>
      <w:tr w:rsidR="007408C4" w:rsidRPr="009427E5" w14:paraId="68C723A6" w14:textId="77777777" w:rsidTr="007408C4">
        <w:trPr>
          <w:trHeight w:val="453"/>
        </w:trPr>
        <w:tc>
          <w:tcPr>
            <w:tcW w:w="16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551F24" w14:textId="77777777" w:rsidR="007408C4" w:rsidRPr="009427E5" w:rsidRDefault="007408C4" w:rsidP="007408C4">
            <w:pPr>
              <w:spacing w:after="0" w:line="240" w:lineRule="auto"/>
              <w:jc w:val="both"/>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Noviembre</w:t>
            </w:r>
          </w:p>
        </w:tc>
        <w:tc>
          <w:tcPr>
            <w:tcW w:w="41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8691D"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Pr>
                <w:rFonts w:ascii="Garamond" w:eastAsia="Times New Roman" w:hAnsi="Garamond" w:cs="Calibri"/>
                <w:color w:val="000000"/>
                <w:sz w:val="20"/>
                <w:szCs w:val="20"/>
                <w:lang w:eastAsia="es-SV"/>
              </w:rPr>
              <w:t>0</w:t>
            </w:r>
          </w:p>
        </w:tc>
        <w:tc>
          <w:tcPr>
            <w:tcW w:w="3473" w:type="dxa"/>
            <w:tcBorders>
              <w:top w:val="single" w:sz="4" w:space="0" w:color="auto"/>
              <w:left w:val="single" w:sz="4" w:space="0" w:color="auto"/>
              <w:bottom w:val="single" w:sz="4" w:space="0" w:color="auto"/>
              <w:right w:val="single" w:sz="4" w:space="0" w:color="auto"/>
            </w:tcBorders>
          </w:tcPr>
          <w:p w14:paraId="210570DA"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Pr>
                <w:rFonts w:ascii="Garamond" w:eastAsia="Times New Roman" w:hAnsi="Garamond" w:cs="Calibri"/>
                <w:color w:val="000000"/>
                <w:sz w:val="20"/>
                <w:szCs w:val="20"/>
                <w:lang w:eastAsia="es-SV"/>
              </w:rPr>
              <w:t>150</w:t>
            </w:r>
          </w:p>
        </w:tc>
      </w:tr>
      <w:tr w:rsidR="007408C4" w:rsidRPr="009427E5" w14:paraId="4D2A0C70" w14:textId="77777777" w:rsidTr="007408C4">
        <w:trPr>
          <w:trHeight w:val="453"/>
        </w:trPr>
        <w:tc>
          <w:tcPr>
            <w:tcW w:w="16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F89F2" w14:textId="77777777" w:rsidR="007408C4" w:rsidRPr="009427E5" w:rsidRDefault="007408C4" w:rsidP="007408C4">
            <w:pPr>
              <w:spacing w:after="0" w:line="240" w:lineRule="auto"/>
              <w:jc w:val="both"/>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Diciembre</w:t>
            </w:r>
          </w:p>
        </w:tc>
        <w:tc>
          <w:tcPr>
            <w:tcW w:w="41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4BDF4E"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sidRPr="009427E5">
              <w:rPr>
                <w:rFonts w:ascii="Garamond" w:eastAsia="Times New Roman" w:hAnsi="Garamond" w:cs="Calibri"/>
                <w:color w:val="000000"/>
                <w:sz w:val="20"/>
                <w:szCs w:val="20"/>
                <w:lang w:eastAsia="es-SV"/>
              </w:rPr>
              <w:t>0</w:t>
            </w:r>
          </w:p>
        </w:tc>
        <w:tc>
          <w:tcPr>
            <w:tcW w:w="3473" w:type="dxa"/>
            <w:tcBorders>
              <w:top w:val="single" w:sz="4" w:space="0" w:color="auto"/>
              <w:left w:val="single" w:sz="4" w:space="0" w:color="auto"/>
              <w:bottom w:val="single" w:sz="4" w:space="0" w:color="auto"/>
              <w:right w:val="single" w:sz="4" w:space="0" w:color="auto"/>
            </w:tcBorders>
          </w:tcPr>
          <w:p w14:paraId="28C29DBC" w14:textId="77777777" w:rsidR="007408C4" w:rsidRPr="009427E5" w:rsidRDefault="007408C4" w:rsidP="007408C4">
            <w:pPr>
              <w:spacing w:after="0" w:line="240" w:lineRule="auto"/>
              <w:jc w:val="center"/>
              <w:rPr>
                <w:rFonts w:ascii="Garamond" w:eastAsia="Times New Roman" w:hAnsi="Garamond" w:cs="Calibri"/>
                <w:color w:val="000000"/>
                <w:sz w:val="20"/>
                <w:szCs w:val="20"/>
                <w:lang w:eastAsia="es-SV"/>
              </w:rPr>
            </w:pPr>
            <w:r>
              <w:rPr>
                <w:rFonts w:ascii="Garamond" w:eastAsia="Times New Roman" w:hAnsi="Garamond" w:cs="Calibri"/>
                <w:color w:val="000000"/>
                <w:sz w:val="20"/>
                <w:szCs w:val="20"/>
                <w:lang w:eastAsia="es-SV"/>
              </w:rPr>
              <w:t>150</w:t>
            </w:r>
          </w:p>
        </w:tc>
      </w:tr>
    </w:tbl>
    <w:p w14:paraId="77FBAE2C" w14:textId="77777777" w:rsidR="00F66044" w:rsidRPr="009427E5" w:rsidRDefault="00F66044" w:rsidP="00F66044">
      <w:pPr>
        <w:spacing w:after="0" w:line="360" w:lineRule="auto"/>
        <w:jc w:val="both"/>
        <w:rPr>
          <w:rFonts w:ascii="Garamond" w:eastAsia="Calibri" w:hAnsi="Garamond" w:cs="Arial"/>
          <w:sz w:val="24"/>
          <w:szCs w:val="24"/>
        </w:rPr>
      </w:pPr>
    </w:p>
    <w:p w14:paraId="168B57FF" w14:textId="77777777" w:rsidR="00F66044" w:rsidRPr="009427E5" w:rsidRDefault="00F66044" w:rsidP="00F66044">
      <w:pPr>
        <w:rPr>
          <w:rFonts w:ascii="Garamond" w:hAnsi="Garamond"/>
        </w:rPr>
      </w:pPr>
    </w:p>
    <w:p w14:paraId="7ABB8E8D" w14:textId="77777777" w:rsidR="00F66044" w:rsidRPr="009427E5" w:rsidRDefault="00F66044" w:rsidP="00F66044">
      <w:pPr>
        <w:spacing w:after="0" w:line="360" w:lineRule="auto"/>
        <w:jc w:val="both"/>
        <w:rPr>
          <w:rFonts w:ascii="Garamond" w:eastAsia="Calibri" w:hAnsi="Garamond" w:cs="Arial"/>
          <w:sz w:val="24"/>
          <w:szCs w:val="24"/>
        </w:rPr>
      </w:pPr>
    </w:p>
    <w:p w14:paraId="1C7A2AB4" w14:textId="77777777" w:rsidR="007408C4" w:rsidRDefault="007408C4" w:rsidP="00F66044">
      <w:pPr>
        <w:spacing w:after="0" w:line="360" w:lineRule="auto"/>
        <w:jc w:val="both"/>
        <w:rPr>
          <w:rFonts w:ascii="Garamond" w:eastAsia="Calibri" w:hAnsi="Garamond" w:cs="Arial"/>
          <w:sz w:val="24"/>
          <w:szCs w:val="24"/>
        </w:rPr>
      </w:pPr>
    </w:p>
    <w:p w14:paraId="3E8E1203" w14:textId="77777777" w:rsidR="007408C4" w:rsidRDefault="007408C4" w:rsidP="00F66044">
      <w:pPr>
        <w:spacing w:after="0" w:line="360" w:lineRule="auto"/>
        <w:jc w:val="both"/>
        <w:rPr>
          <w:rFonts w:ascii="Garamond" w:eastAsia="Calibri" w:hAnsi="Garamond" w:cs="Arial"/>
          <w:sz w:val="24"/>
          <w:szCs w:val="24"/>
        </w:rPr>
      </w:pPr>
    </w:p>
    <w:p w14:paraId="557F8D03" w14:textId="77777777" w:rsidR="007408C4" w:rsidRDefault="007408C4" w:rsidP="00F66044">
      <w:pPr>
        <w:spacing w:after="0" w:line="360" w:lineRule="auto"/>
        <w:jc w:val="both"/>
        <w:rPr>
          <w:rFonts w:ascii="Garamond" w:eastAsia="Calibri" w:hAnsi="Garamond" w:cs="Arial"/>
          <w:sz w:val="24"/>
          <w:szCs w:val="24"/>
        </w:rPr>
      </w:pPr>
    </w:p>
    <w:p w14:paraId="6B68A0A4" w14:textId="77777777" w:rsidR="007408C4" w:rsidRDefault="007408C4" w:rsidP="00F66044">
      <w:pPr>
        <w:spacing w:after="0" w:line="360" w:lineRule="auto"/>
        <w:jc w:val="both"/>
        <w:rPr>
          <w:rFonts w:ascii="Garamond" w:eastAsia="Calibri" w:hAnsi="Garamond" w:cs="Arial"/>
          <w:sz w:val="24"/>
          <w:szCs w:val="24"/>
        </w:rPr>
      </w:pPr>
    </w:p>
    <w:p w14:paraId="7F1C8F12" w14:textId="77777777" w:rsidR="007408C4" w:rsidRDefault="007408C4" w:rsidP="00F66044">
      <w:pPr>
        <w:spacing w:after="0" w:line="360" w:lineRule="auto"/>
        <w:jc w:val="both"/>
        <w:rPr>
          <w:rFonts w:ascii="Garamond" w:eastAsia="Calibri" w:hAnsi="Garamond" w:cs="Arial"/>
          <w:sz w:val="24"/>
          <w:szCs w:val="24"/>
        </w:rPr>
      </w:pPr>
    </w:p>
    <w:p w14:paraId="59A40C0C" w14:textId="77777777" w:rsidR="007408C4" w:rsidRDefault="007408C4" w:rsidP="00F66044">
      <w:pPr>
        <w:spacing w:after="0" w:line="360" w:lineRule="auto"/>
        <w:jc w:val="both"/>
        <w:rPr>
          <w:rFonts w:ascii="Garamond" w:eastAsia="Calibri" w:hAnsi="Garamond" w:cs="Arial"/>
          <w:sz w:val="24"/>
          <w:szCs w:val="24"/>
        </w:rPr>
      </w:pPr>
    </w:p>
    <w:p w14:paraId="0EA5D0D9" w14:textId="77777777" w:rsidR="007408C4" w:rsidRDefault="007408C4" w:rsidP="00F66044">
      <w:pPr>
        <w:spacing w:after="0" w:line="360" w:lineRule="auto"/>
        <w:jc w:val="both"/>
        <w:rPr>
          <w:rFonts w:ascii="Garamond" w:eastAsia="Calibri" w:hAnsi="Garamond" w:cs="Arial"/>
          <w:sz w:val="24"/>
          <w:szCs w:val="24"/>
        </w:rPr>
      </w:pPr>
    </w:p>
    <w:p w14:paraId="4E9B8D95" w14:textId="77777777" w:rsidR="007408C4" w:rsidRDefault="007408C4" w:rsidP="00F66044">
      <w:pPr>
        <w:spacing w:after="0" w:line="360" w:lineRule="auto"/>
        <w:jc w:val="both"/>
        <w:rPr>
          <w:rFonts w:ascii="Garamond" w:eastAsia="Calibri" w:hAnsi="Garamond" w:cs="Arial"/>
          <w:sz w:val="24"/>
          <w:szCs w:val="24"/>
        </w:rPr>
      </w:pPr>
    </w:p>
    <w:bookmarkEnd w:id="2"/>
    <w:p w14:paraId="55FE7D9F" w14:textId="77777777" w:rsidR="007408C4" w:rsidRDefault="007408C4" w:rsidP="007408C4">
      <w:pPr>
        <w:spacing w:after="0" w:line="276" w:lineRule="auto"/>
        <w:jc w:val="both"/>
        <w:rPr>
          <w:rFonts w:ascii="Garamond" w:eastAsia="Calibri" w:hAnsi="Garamond" w:cs="Arial"/>
          <w:sz w:val="25"/>
          <w:szCs w:val="25"/>
        </w:rPr>
      </w:pPr>
    </w:p>
    <w:p w14:paraId="1717D743" w14:textId="77777777" w:rsidR="007408C4" w:rsidRDefault="007408C4" w:rsidP="007408C4">
      <w:pPr>
        <w:spacing w:after="0" w:line="276" w:lineRule="auto"/>
        <w:jc w:val="both"/>
        <w:rPr>
          <w:rFonts w:ascii="Garamond" w:eastAsia="Calibri" w:hAnsi="Garamond" w:cs="Arial"/>
          <w:sz w:val="25"/>
          <w:szCs w:val="25"/>
        </w:rPr>
      </w:pPr>
    </w:p>
    <w:p w14:paraId="77C17227" w14:textId="77777777" w:rsidR="007408C4" w:rsidRDefault="007408C4" w:rsidP="007408C4">
      <w:pPr>
        <w:spacing w:after="0" w:line="276" w:lineRule="auto"/>
        <w:jc w:val="both"/>
        <w:rPr>
          <w:rFonts w:ascii="Montserrat" w:eastAsia="Arial" w:hAnsi="Montserrat" w:cs="Arial"/>
          <w:b/>
          <w:bCs/>
          <w:sz w:val="24"/>
          <w:szCs w:val="24"/>
          <w:lang w:val="es-SV"/>
        </w:rPr>
      </w:pPr>
    </w:p>
    <w:p w14:paraId="2F75ED43" w14:textId="77777777" w:rsidR="00D31182" w:rsidRDefault="00D31182" w:rsidP="007408C4">
      <w:pPr>
        <w:spacing w:after="0" w:line="276" w:lineRule="auto"/>
        <w:jc w:val="both"/>
        <w:rPr>
          <w:rFonts w:ascii="Montserrat" w:eastAsia="Arial" w:hAnsi="Montserrat" w:cs="Arial"/>
          <w:b/>
          <w:bCs/>
          <w:sz w:val="24"/>
          <w:szCs w:val="24"/>
          <w:lang w:val="es-SV"/>
        </w:rPr>
      </w:pPr>
    </w:p>
    <w:p w14:paraId="7BE14101" w14:textId="77777777" w:rsidR="00D31182" w:rsidRDefault="00D31182" w:rsidP="007408C4">
      <w:pPr>
        <w:spacing w:after="0" w:line="276" w:lineRule="auto"/>
        <w:jc w:val="both"/>
        <w:rPr>
          <w:rFonts w:ascii="Montserrat" w:eastAsia="Arial" w:hAnsi="Montserrat" w:cs="Arial"/>
          <w:b/>
          <w:bCs/>
          <w:sz w:val="24"/>
          <w:szCs w:val="24"/>
          <w:lang w:val="es-SV"/>
        </w:rPr>
      </w:pPr>
    </w:p>
    <w:p w14:paraId="561F1147" w14:textId="77777777" w:rsidR="00D31182" w:rsidRDefault="00D31182" w:rsidP="007408C4">
      <w:pPr>
        <w:spacing w:after="0" w:line="276" w:lineRule="auto"/>
        <w:jc w:val="both"/>
        <w:rPr>
          <w:rFonts w:ascii="Montserrat" w:eastAsia="Arial" w:hAnsi="Montserrat" w:cs="Arial"/>
          <w:b/>
          <w:bCs/>
          <w:sz w:val="24"/>
          <w:szCs w:val="24"/>
          <w:lang w:val="es-SV"/>
        </w:rPr>
      </w:pPr>
    </w:p>
    <w:p w14:paraId="6DF84D80" w14:textId="77777777" w:rsidR="00854085" w:rsidRDefault="00854085" w:rsidP="007408C4">
      <w:pPr>
        <w:spacing w:after="0" w:line="276" w:lineRule="auto"/>
        <w:jc w:val="both"/>
        <w:rPr>
          <w:rFonts w:ascii="Montserrat" w:eastAsia="Arial" w:hAnsi="Montserrat" w:cs="Arial"/>
          <w:b/>
          <w:bCs/>
          <w:sz w:val="24"/>
          <w:szCs w:val="24"/>
          <w:lang w:val="es-SV"/>
        </w:rPr>
      </w:pPr>
    </w:p>
    <w:p w14:paraId="58DE91AF" w14:textId="77777777" w:rsidR="00854085" w:rsidRDefault="00854085" w:rsidP="007408C4">
      <w:pPr>
        <w:spacing w:after="0" w:line="276" w:lineRule="auto"/>
        <w:jc w:val="both"/>
        <w:rPr>
          <w:rFonts w:ascii="Montserrat" w:eastAsia="Arial" w:hAnsi="Montserrat" w:cs="Arial"/>
          <w:b/>
          <w:bCs/>
          <w:sz w:val="24"/>
          <w:szCs w:val="24"/>
          <w:lang w:val="es-SV"/>
        </w:rPr>
      </w:pPr>
    </w:p>
    <w:p w14:paraId="0F546CFF" w14:textId="77777777" w:rsidR="00854085" w:rsidRDefault="00854085" w:rsidP="007408C4">
      <w:pPr>
        <w:spacing w:after="0" w:line="276" w:lineRule="auto"/>
        <w:jc w:val="both"/>
        <w:rPr>
          <w:rFonts w:ascii="Montserrat" w:eastAsia="Arial" w:hAnsi="Montserrat" w:cs="Arial"/>
          <w:b/>
          <w:bCs/>
          <w:sz w:val="24"/>
          <w:szCs w:val="24"/>
          <w:lang w:val="es-SV"/>
        </w:rPr>
      </w:pPr>
    </w:p>
    <w:p w14:paraId="2F20D883" w14:textId="77777777" w:rsidR="00D31182" w:rsidRDefault="00D31182" w:rsidP="007408C4">
      <w:pPr>
        <w:spacing w:after="0" w:line="276" w:lineRule="auto"/>
        <w:jc w:val="both"/>
        <w:rPr>
          <w:rFonts w:ascii="Montserrat" w:eastAsia="Arial" w:hAnsi="Montserrat" w:cs="Arial"/>
          <w:b/>
          <w:bCs/>
          <w:sz w:val="24"/>
          <w:szCs w:val="24"/>
          <w:lang w:val="es-SV"/>
        </w:rPr>
      </w:pPr>
    </w:p>
    <w:p w14:paraId="2EE99198" w14:textId="77777777" w:rsidR="00D31182" w:rsidRDefault="00D31182" w:rsidP="007408C4">
      <w:pPr>
        <w:spacing w:after="0" w:line="276" w:lineRule="auto"/>
        <w:jc w:val="both"/>
        <w:rPr>
          <w:rFonts w:ascii="Montserrat" w:eastAsia="Arial" w:hAnsi="Montserrat" w:cs="Arial"/>
          <w:b/>
          <w:bCs/>
          <w:sz w:val="24"/>
          <w:szCs w:val="24"/>
          <w:lang w:val="es-SV"/>
        </w:rPr>
      </w:pPr>
    </w:p>
    <w:p w14:paraId="349A1F98" w14:textId="77777777" w:rsidR="00D31182" w:rsidRDefault="00D31182" w:rsidP="007408C4">
      <w:pPr>
        <w:spacing w:after="0" w:line="276" w:lineRule="auto"/>
        <w:jc w:val="both"/>
        <w:rPr>
          <w:rFonts w:ascii="Montserrat" w:eastAsia="Arial" w:hAnsi="Montserrat" w:cs="Arial"/>
          <w:b/>
          <w:bCs/>
          <w:sz w:val="24"/>
          <w:szCs w:val="24"/>
          <w:lang w:val="es-SV"/>
        </w:rPr>
      </w:pPr>
    </w:p>
    <w:p w14:paraId="1D5AAFAD" w14:textId="34E6370C" w:rsidR="009D7CDD" w:rsidRDefault="00021827" w:rsidP="00854085">
      <w:pPr>
        <w:jc w:val="center"/>
        <w:rPr>
          <w:rFonts w:ascii="Montserrat" w:hAnsi="Montserrat" w:cs="Arial"/>
          <w:b/>
          <w:color w:val="000000" w:themeColor="text1"/>
        </w:rPr>
      </w:pPr>
      <w:sdt>
        <w:sdtPr>
          <w:rPr>
            <w:lang w:eastAsia="es-ES"/>
          </w:rPr>
          <w:id w:val="-647517799"/>
          <w:docPartObj>
            <w:docPartGallery w:val="Cover Pages"/>
            <w:docPartUnique/>
          </w:docPartObj>
        </w:sdtPr>
        <w:sdtEndPr>
          <w:rPr>
            <w:rFonts w:ascii="Arial" w:hAnsi="Arial" w:cs="Arial"/>
            <w:lang w:eastAsia="en-US"/>
          </w:rPr>
        </w:sdtEndPr>
        <w:sdtContent>
          <w:r w:rsidR="00D31182">
            <w:rPr>
              <w:noProof/>
              <w:lang w:val="es-MX" w:eastAsia="es-MX"/>
            </w:rPr>
            <mc:AlternateContent>
              <mc:Choice Requires="wps">
                <w:drawing>
                  <wp:anchor distT="0" distB="0" distL="114300" distR="114300" simplePos="0" relativeHeight="251804672" behindDoc="0" locked="0" layoutInCell="1" allowOverlap="1" wp14:anchorId="05A7CAC6" wp14:editId="4E2262E5">
                    <wp:simplePos x="0" y="0"/>
                    <mc:AlternateContent>
                      <mc:Choice Requires="wp14">
                        <wp:positionH relativeFrom="page">
                          <wp14:pctPosHOffset>42000</wp14:pctPosHOffset>
                        </wp:positionH>
                      </mc:Choice>
                      <mc:Fallback>
                        <wp:positionH relativeFrom="page">
                          <wp:posOffset>3263900</wp:posOffset>
                        </wp:positionH>
                      </mc:Fallback>
                    </mc:AlternateContent>
                    <mc:AlternateContent>
                      <mc:Choice Requires="wp14">
                        <wp:positionV relativeFrom="page">
                          <wp14:pctPosVOffset>17500</wp14:pctPosVOffset>
                        </wp:positionV>
                      </mc:Choice>
                      <mc:Fallback>
                        <wp:positionV relativeFrom="page">
                          <wp:posOffset>1760220</wp:posOffset>
                        </wp:positionV>
                      </mc:Fallback>
                    </mc:AlternateContent>
                    <wp:extent cx="3657600" cy="1069848"/>
                    <wp:effectExtent l="0" t="0" r="7620" b="635"/>
                    <wp:wrapNone/>
                    <wp:docPr id="221" name="Cuadro de texto 221"/>
                    <wp:cNvGraphicFramePr/>
                    <a:graphic xmlns:a="http://schemas.openxmlformats.org/drawingml/2006/main">
                      <a:graphicData uri="http://schemas.microsoft.com/office/word/2010/wordprocessingShape">
                        <wps:wsp>
                          <wps:cNvSpPr txBox="1"/>
                          <wps:spPr>
                            <a:xfrm>
                              <a:off x="0" y="0"/>
                              <a:ext cx="3657600" cy="10698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80F7C5" w14:textId="77777777" w:rsidR="00021827" w:rsidRPr="00AB400F" w:rsidRDefault="00021827" w:rsidP="00D31182">
                                <w:pPr>
                                  <w:pStyle w:val="Sinespaciado"/>
                                  <w:rPr>
                                    <w:rFonts w:ascii="Montserrat" w:hAnsi="Montserrat"/>
                                    <w:color w:val="092256"/>
                                    <w:sz w:val="48"/>
                                    <w:szCs w:val="36"/>
                                    <w:lang w:eastAsia="es-MX"/>
                                  </w:rPr>
                                </w:pPr>
                                <w:sdt>
                                  <w:sdtPr>
                                    <w:rPr>
                                      <w:rFonts w:ascii="Montserrat" w:hAnsi="Montserrat"/>
                                      <w:color w:val="092256"/>
                                      <w:sz w:val="48"/>
                                      <w:szCs w:val="36"/>
                                      <w:lang w:eastAsia="es-MX"/>
                                    </w:rPr>
                                    <w:alias w:val="Título"/>
                                    <w:tag w:val=""/>
                                    <w:id w:val="692574826"/>
                                    <w:showingPlcHdr/>
                                    <w:dataBinding w:prefixMappings="xmlns:ns0='http://purl.org/dc/elements/1.1/' xmlns:ns1='http://schemas.openxmlformats.org/package/2006/metadata/core-properties' " w:xpath="/ns1:coreProperties[1]/ns0:title[1]" w:storeItemID="{6C3C8BC8-F283-45AE-878A-BAB7291924A1}"/>
                                    <w:text/>
                                  </w:sdtPr>
                                  <w:sdtContent>
                                    <w:r>
                                      <w:rPr>
                                        <w:rFonts w:ascii="Montserrat" w:hAnsi="Montserrat"/>
                                        <w:color w:val="092256"/>
                                        <w:sz w:val="48"/>
                                        <w:szCs w:val="36"/>
                                        <w:lang w:eastAsia="es-MX"/>
                                      </w:rPr>
                                      <w:t xml:space="preserve">     </w:t>
                                    </w:r>
                                  </w:sdtContent>
                                </w:sdt>
                              </w:p>
                              <w:p w14:paraId="3BAE0713" w14:textId="77777777" w:rsidR="00021827" w:rsidRDefault="00021827" w:rsidP="00D31182">
                                <w:pPr>
                                  <w:spacing w:before="120"/>
                                  <w:rPr>
                                    <w:color w:val="404040" w:themeColor="text1" w:themeTint="BF"/>
                                    <w:sz w:val="36"/>
                                    <w:szCs w:val="36"/>
                                  </w:rPr>
                                </w:pPr>
                                <w:sdt>
                                  <w:sdtPr>
                                    <w:rPr>
                                      <w:rFonts w:ascii="Montserrat" w:hAnsi="Montserrat"/>
                                      <w:color w:val="000000" w:themeColor="text1"/>
                                      <w:sz w:val="48"/>
                                      <w:szCs w:val="36"/>
                                      <w:lang w:val="es-SV" w:eastAsia="es-MX"/>
                                    </w:rPr>
                                    <w:alias w:val="Subtítulo"/>
                                    <w:tag w:val=""/>
                                    <w:id w:val="-1888936314"/>
                                    <w:showingPlcHdr/>
                                    <w:dataBinding w:prefixMappings="xmlns:ns0='http://purl.org/dc/elements/1.1/' xmlns:ns1='http://schemas.openxmlformats.org/package/2006/metadata/core-properties' " w:xpath="/ns1:coreProperties[1]/ns0:subject[1]" w:storeItemID="{6C3C8BC8-F283-45AE-878A-BAB7291924A1}"/>
                                    <w:text/>
                                  </w:sdtPr>
                                  <w:sdtContent>
                                    <w:r>
                                      <w:rPr>
                                        <w:rFonts w:ascii="Montserrat" w:hAnsi="Montserrat"/>
                                        <w:color w:val="000000" w:themeColor="text1"/>
                                        <w:sz w:val="48"/>
                                        <w:szCs w:val="36"/>
                                        <w:lang w:val="es-SV" w:eastAsia="es-MX"/>
                                      </w:rPr>
                                      <w:t xml:space="preserve">     </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 w14:anchorId="05A7CAC6" id="Cuadro de texto 221" o:spid="_x0000_s1074" type="#_x0000_t202" style="position:absolute;left:0;text-align:left;margin-left:0;margin-top:0;width:4in;height:84.25pt;z-index:251804672;visibility:visible;mso-wrap-style:square;mso-width-percent:450;mso-height-percent:0;mso-left-percent:420;mso-top-percent:175;mso-wrap-distance-left:9pt;mso-wrap-distance-top:0;mso-wrap-distance-right:9pt;mso-wrap-distance-bottom:0;mso-position-horizontal-relative:page;mso-position-vertical-relative:page;mso-width-percent:450;mso-height-percent:0;mso-left-percent:420;mso-top-percent:175;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" filled="f" stroked="f" strokeweight=".5pt">
                    <v:textbox style="mso-fit-shape-to-text:t" inset="0,0,0,0">
                      <w:txbxContent>
                        <w:p w14:paraId="3180F7C5" w14:textId="77777777" w:rsidR="00021827" w:rsidRPr="00AB400F" w:rsidRDefault="00021827" w:rsidP="00D31182">
                          <w:pPr>
                            <w:pStyle w:val="Sinespaciado"/>
                            <w:rPr>
                              <w:rFonts w:ascii="Montserrat" w:hAnsi="Montserrat"/>
                              <w:color w:val="092256"/>
                              <w:sz w:val="48"/>
                              <w:szCs w:val="36"/>
                              <w:lang w:eastAsia="es-MX"/>
                            </w:rPr>
                          </w:pPr>
                          <w:sdt>
                            <w:sdtPr>
                              <w:rPr>
                                <w:rFonts w:ascii="Montserrat" w:hAnsi="Montserrat"/>
                                <w:color w:val="092256"/>
                                <w:sz w:val="48"/>
                                <w:szCs w:val="36"/>
                                <w:lang w:eastAsia="es-MX"/>
                              </w:rPr>
                              <w:alias w:val="Título"/>
                              <w:tag w:val=""/>
                              <w:id w:val="692574826"/>
                              <w:showingPlcHdr/>
                              <w:dataBinding w:prefixMappings="xmlns:ns0='http://purl.org/dc/elements/1.1/' xmlns:ns1='http://schemas.openxmlformats.org/package/2006/metadata/core-properties' " w:xpath="/ns1:coreProperties[1]/ns0:title[1]" w:storeItemID="{6C3C8BC8-F283-45AE-878A-BAB7291924A1}"/>
                              <w:text/>
                            </w:sdtPr>
                            <w:sdtContent>
                              <w:r>
                                <w:rPr>
                                  <w:rFonts w:ascii="Montserrat" w:hAnsi="Montserrat"/>
                                  <w:color w:val="092256"/>
                                  <w:sz w:val="48"/>
                                  <w:szCs w:val="36"/>
                                  <w:lang w:eastAsia="es-MX"/>
                                </w:rPr>
                                <w:t xml:space="preserve">     </w:t>
                              </w:r>
                            </w:sdtContent>
                          </w:sdt>
                        </w:p>
                        <w:p w14:paraId="3BAE0713" w14:textId="77777777" w:rsidR="00021827" w:rsidRDefault="00021827" w:rsidP="00D31182">
                          <w:pPr>
                            <w:spacing w:before="120"/>
                            <w:rPr>
                              <w:color w:val="404040" w:themeColor="text1" w:themeTint="BF"/>
                              <w:sz w:val="36"/>
                              <w:szCs w:val="36"/>
                            </w:rPr>
                          </w:pPr>
                          <w:sdt>
                            <w:sdtPr>
                              <w:rPr>
                                <w:rFonts w:ascii="Montserrat" w:hAnsi="Montserrat"/>
                                <w:color w:val="000000" w:themeColor="text1"/>
                                <w:sz w:val="48"/>
                                <w:szCs w:val="36"/>
                                <w:lang w:val="es-SV" w:eastAsia="es-MX"/>
                              </w:rPr>
                              <w:alias w:val="Subtítulo"/>
                              <w:tag w:val=""/>
                              <w:id w:val="-1888936314"/>
                              <w:showingPlcHdr/>
                              <w:dataBinding w:prefixMappings="xmlns:ns0='http://purl.org/dc/elements/1.1/' xmlns:ns1='http://schemas.openxmlformats.org/package/2006/metadata/core-properties' " w:xpath="/ns1:coreProperties[1]/ns0:subject[1]" w:storeItemID="{6C3C8BC8-F283-45AE-878A-BAB7291924A1}"/>
                              <w:text/>
                            </w:sdtPr>
                            <w:sdtContent>
                              <w:r>
                                <w:rPr>
                                  <w:rFonts w:ascii="Montserrat" w:hAnsi="Montserrat"/>
                                  <w:color w:val="000000" w:themeColor="text1"/>
                                  <w:sz w:val="48"/>
                                  <w:szCs w:val="36"/>
                                  <w:lang w:val="es-SV" w:eastAsia="es-MX"/>
                                </w:rPr>
                                <w:t xml:space="preserve">     </w:t>
                              </w:r>
                            </w:sdtContent>
                          </w:sdt>
                        </w:p>
                      </w:txbxContent>
                    </v:textbox>
                    <w10:wrap anchorx="page" anchory="page"/>
                  </v:shape>
                </w:pict>
              </mc:Fallback>
            </mc:AlternateContent>
          </w:r>
        </w:sdtContent>
      </w:sdt>
      <w:r w:rsidR="009D7CDD">
        <w:rPr>
          <w:rFonts w:ascii="Montserrat" w:hAnsi="Montserrat" w:cs="Arial"/>
          <w:b/>
          <w:color w:val="000000" w:themeColor="text1"/>
        </w:rPr>
        <w:t>ESTADISTICAS CIAM</w:t>
      </w:r>
    </w:p>
    <w:p w14:paraId="453B56E7" w14:textId="19459465" w:rsidR="009D7CDD" w:rsidRPr="00D7716B" w:rsidRDefault="009D7CDD" w:rsidP="009D7CDD">
      <w:pPr>
        <w:jc w:val="center"/>
        <w:rPr>
          <w:rFonts w:ascii="Montserrat" w:hAnsi="Montserrat" w:cs="Arial"/>
          <w:b/>
          <w:color w:val="000000" w:themeColor="text1"/>
        </w:rPr>
      </w:pPr>
      <w:r w:rsidRPr="00B87EA1">
        <w:rPr>
          <w:rFonts w:ascii="Montserrat" w:hAnsi="Montserrat" w:cs="Arial"/>
          <w:b/>
          <w:color w:val="000000" w:themeColor="text1"/>
        </w:rPr>
        <w:t>CUADRO DE INGRESOS EN DOLARES D</w:t>
      </w:r>
      <w:r>
        <w:rPr>
          <w:rFonts w:ascii="Montserrat" w:hAnsi="Montserrat" w:cs="Arial"/>
          <w:b/>
          <w:color w:val="000000" w:themeColor="text1"/>
        </w:rPr>
        <w:t>EL PERÍODO COMPRENDIDO DE</w:t>
      </w:r>
      <w:r w:rsidRPr="00B87EA1">
        <w:rPr>
          <w:rFonts w:ascii="Montserrat" w:hAnsi="Montserrat" w:cs="Arial"/>
          <w:b/>
          <w:color w:val="000000" w:themeColor="text1"/>
        </w:rPr>
        <w:t xml:space="preserve"> </w:t>
      </w:r>
      <w:r>
        <w:rPr>
          <w:rFonts w:ascii="Montserrat" w:hAnsi="Montserrat" w:cs="Arial"/>
          <w:b/>
          <w:color w:val="000000" w:themeColor="text1"/>
        </w:rPr>
        <w:t xml:space="preserve">OCTUBRE A DICIEMBRE </w:t>
      </w:r>
      <w:r w:rsidRPr="00B87EA1">
        <w:rPr>
          <w:rFonts w:ascii="Montserrat" w:hAnsi="Montserrat" w:cs="Arial"/>
          <w:b/>
          <w:color w:val="000000" w:themeColor="text1"/>
        </w:rPr>
        <w:t>DEL AÑO 2024.</w:t>
      </w:r>
    </w:p>
    <w:tbl>
      <w:tblPr>
        <w:tblpPr w:leftFromText="141" w:rightFromText="141" w:vertAnchor="text" w:horzAnchor="page" w:tblpX="1532" w:tblpY="302"/>
        <w:tblW w:w="4949" w:type="dxa"/>
        <w:tblCellMar>
          <w:left w:w="70" w:type="dxa"/>
          <w:right w:w="70" w:type="dxa"/>
        </w:tblCellMar>
        <w:tblLook w:val="04A0" w:firstRow="1" w:lastRow="0" w:firstColumn="1" w:lastColumn="0" w:noHBand="0" w:noVBand="1"/>
      </w:tblPr>
      <w:tblGrid>
        <w:gridCol w:w="1553"/>
        <w:gridCol w:w="2265"/>
        <w:gridCol w:w="1131"/>
      </w:tblGrid>
      <w:tr w:rsidR="009D7CDD" w:rsidRPr="00D7716B" w14:paraId="587D63CC" w14:textId="77777777" w:rsidTr="00021827">
        <w:trPr>
          <w:trHeight w:val="630"/>
        </w:trPr>
        <w:tc>
          <w:tcPr>
            <w:tcW w:w="4949" w:type="dxa"/>
            <w:gridSpan w:val="3"/>
            <w:tcBorders>
              <w:top w:val="nil"/>
              <w:left w:val="nil"/>
              <w:bottom w:val="nil"/>
              <w:right w:val="nil"/>
            </w:tcBorders>
            <w:shd w:val="clear" w:color="auto" w:fill="auto"/>
            <w:vAlign w:val="center"/>
            <w:hideMark/>
          </w:tcPr>
          <w:p w14:paraId="1081A401" w14:textId="77777777" w:rsidR="009D7CDD" w:rsidRPr="00D7716B" w:rsidRDefault="009D7CDD" w:rsidP="00021827">
            <w:pPr>
              <w:spacing w:after="0" w:line="240" w:lineRule="auto"/>
              <w:jc w:val="center"/>
              <w:rPr>
                <w:rFonts w:ascii="Montserrat" w:eastAsia="Times New Roman" w:hAnsi="Montserrat" w:cs="Calibri"/>
                <w:b/>
                <w:bCs/>
                <w:color w:val="000000"/>
              </w:rPr>
            </w:pPr>
            <w:r w:rsidRPr="00D7716B">
              <w:rPr>
                <w:rFonts w:ascii="Montserrat" w:eastAsia="Times New Roman" w:hAnsi="Montserrat" w:cs="Calibri"/>
                <w:b/>
                <w:bCs/>
                <w:color w:val="000000"/>
              </w:rPr>
              <w:t>INGRESOS  POR MES TRIBUTARIO CIAM</w:t>
            </w:r>
          </w:p>
        </w:tc>
      </w:tr>
      <w:tr w:rsidR="009D7CDD" w:rsidRPr="00D7716B" w14:paraId="70B35DA0" w14:textId="77777777" w:rsidTr="00021827">
        <w:trPr>
          <w:trHeight w:val="315"/>
        </w:trPr>
        <w:tc>
          <w:tcPr>
            <w:tcW w:w="3818" w:type="dxa"/>
            <w:gridSpan w:val="2"/>
            <w:tcBorders>
              <w:top w:val="nil"/>
              <w:left w:val="nil"/>
              <w:bottom w:val="nil"/>
              <w:right w:val="nil"/>
            </w:tcBorders>
            <w:shd w:val="clear" w:color="auto" w:fill="auto"/>
            <w:noWrap/>
            <w:vAlign w:val="bottom"/>
            <w:hideMark/>
          </w:tcPr>
          <w:p w14:paraId="5D6A741B" w14:textId="77777777" w:rsidR="009D7CDD" w:rsidRPr="00D7716B" w:rsidRDefault="009D7CDD" w:rsidP="00021827">
            <w:pPr>
              <w:spacing w:after="0" w:line="240" w:lineRule="auto"/>
              <w:rPr>
                <w:rFonts w:ascii="Montserrat" w:eastAsia="Times New Roman" w:hAnsi="Montserrat" w:cs="Calibri"/>
                <w:color w:val="000000"/>
              </w:rPr>
            </w:pPr>
          </w:p>
        </w:tc>
        <w:tc>
          <w:tcPr>
            <w:tcW w:w="1131" w:type="dxa"/>
            <w:tcBorders>
              <w:top w:val="nil"/>
              <w:left w:val="nil"/>
              <w:bottom w:val="nil"/>
              <w:right w:val="nil"/>
            </w:tcBorders>
            <w:shd w:val="clear" w:color="auto" w:fill="auto"/>
            <w:noWrap/>
            <w:vAlign w:val="bottom"/>
            <w:hideMark/>
          </w:tcPr>
          <w:p w14:paraId="57F51855" w14:textId="77777777" w:rsidR="009D7CDD" w:rsidRPr="00D7716B" w:rsidRDefault="009D7CDD" w:rsidP="00021827">
            <w:pPr>
              <w:spacing w:after="0" w:line="240" w:lineRule="auto"/>
              <w:rPr>
                <w:rFonts w:ascii="Montserrat" w:eastAsia="Times New Roman" w:hAnsi="Montserrat" w:cs="Calibri"/>
                <w:color w:val="000000"/>
              </w:rPr>
            </w:pPr>
          </w:p>
        </w:tc>
      </w:tr>
      <w:tr w:rsidR="009D7CDD" w:rsidRPr="00D7716B" w14:paraId="312ABD6B" w14:textId="77777777" w:rsidTr="00021827">
        <w:trPr>
          <w:gridAfter w:val="1"/>
          <w:wAfter w:w="1131" w:type="dxa"/>
          <w:trHeight w:val="615"/>
        </w:trPr>
        <w:tc>
          <w:tcPr>
            <w:tcW w:w="1553" w:type="dxa"/>
            <w:tcBorders>
              <w:top w:val="single" w:sz="8" w:space="0" w:color="auto"/>
              <w:left w:val="single" w:sz="8" w:space="0" w:color="auto"/>
              <w:bottom w:val="single" w:sz="8" w:space="0" w:color="auto"/>
              <w:right w:val="single" w:sz="4" w:space="0" w:color="auto"/>
            </w:tcBorders>
            <w:shd w:val="clear" w:color="000000" w:fill="DCE6F1"/>
            <w:noWrap/>
            <w:vAlign w:val="center"/>
            <w:hideMark/>
          </w:tcPr>
          <w:p w14:paraId="2C1BC0C8" w14:textId="77777777" w:rsidR="009D7CDD" w:rsidRPr="00D7716B" w:rsidRDefault="009D7CDD" w:rsidP="00021827">
            <w:pPr>
              <w:spacing w:after="0" w:line="240" w:lineRule="auto"/>
              <w:jc w:val="center"/>
              <w:rPr>
                <w:rFonts w:ascii="Montserrat" w:eastAsia="Times New Roman" w:hAnsi="Montserrat" w:cs="Calibri"/>
                <w:b/>
                <w:bCs/>
                <w:color w:val="000000"/>
              </w:rPr>
            </w:pPr>
            <w:r w:rsidRPr="00D7716B">
              <w:rPr>
                <w:rFonts w:ascii="Montserrat" w:eastAsia="Times New Roman" w:hAnsi="Montserrat" w:cs="Calibri"/>
                <w:b/>
                <w:bCs/>
                <w:color w:val="000000"/>
              </w:rPr>
              <w:t>MES</w:t>
            </w:r>
          </w:p>
        </w:tc>
        <w:tc>
          <w:tcPr>
            <w:tcW w:w="2265" w:type="dxa"/>
            <w:tcBorders>
              <w:top w:val="single" w:sz="8" w:space="0" w:color="auto"/>
              <w:left w:val="nil"/>
              <w:bottom w:val="single" w:sz="8" w:space="0" w:color="auto"/>
              <w:right w:val="single" w:sz="8" w:space="0" w:color="auto"/>
            </w:tcBorders>
            <w:shd w:val="clear" w:color="000000" w:fill="DCE6F1"/>
            <w:noWrap/>
            <w:vAlign w:val="center"/>
            <w:hideMark/>
          </w:tcPr>
          <w:p w14:paraId="3FBF83A9" w14:textId="77777777" w:rsidR="009D7CDD" w:rsidRPr="00D7716B" w:rsidRDefault="009D7CDD" w:rsidP="00021827">
            <w:pPr>
              <w:spacing w:after="0" w:line="240" w:lineRule="auto"/>
              <w:jc w:val="center"/>
              <w:rPr>
                <w:rFonts w:ascii="Montserrat" w:eastAsia="Times New Roman" w:hAnsi="Montserrat" w:cs="Calibri"/>
                <w:b/>
                <w:bCs/>
                <w:color w:val="000000"/>
              </w:rPr>
            </w:pPr>
            <w:r w:rsidRPr="00D7716B">
              <w:rPr>
                <w:rFonts w:ascii="Montserrat" w:eastAsia="Times New Roman" w:hAnsi="Montserrat" w:cs="Calibri"/>
                <w:b/>
                <w:bCs/>
                <w:color w:val="000000"/>
              </w:rPr>
              <w:t>INGRESO</w:t>
            </w:r>
          </w:p>
        </w:tc>
      </w:tr>
      <w:tr w:rsidR="009D7CDD" w:rsidRPr="00D7716B" w14:paraId="16A56E53" w14:textId="77777777" w:rsidTr="00021827">
        <w:trPr>
          <w:gridAfter w:val="1"/>
          <w:wAfter w:w="1131" w:type="dxa"/>
          <w:trHeight w:val="405"/>
        </w:trPr>
        <w:tc>
          <w:tcPr>
            <w:tcW w:w="1553" w:type="dxa"/>
            <w:tcBorders>
              <w:top w:val="nil"/>
              <w:left w:val="single" w:sz="8" w:space="0" w:color="auto"/>
              <w:bottom w:val="single" w:sz="4" w:space="0" w:color="auto"/>
              <w:right w:val="single" w:sz="4" w:space="0" w:color="auto"/>
            </w:tcBorders>
            <w:shd w:val="clear" w:color="auto" w:fill="auto"/>
            <w:noWrap/>
            <w:vAlign w:val="bottom"/>
            <w:hideMark/>
          </w:tcPr>
          <w:p w14:paraId="4FB16F3D" w14:textId="77777777" w:rsidR="009D7CDD" w:rsidRPr="00D7716B" w:rsidRDefault="009D7CDD" w:rsidP="00021827">
            <w:pPr>
              <w:spacing w:after="0" w:line="240" w:lineRule="auto"/>
              <w:rPr>
                <w:rFonts w:ascii="Montserrat" w:eastAsia="Times New Roman" w:hAnsi="Montserrat" w:cs="Calibri"/>
                <w:color w:val="000000"/>
              </w:rPr>
            </w:pPr>
            <w:r w:rsidRPr="00D7716B">
              <w:rPr>
                <w:rFonts w:ascii="Montserrat" w:eastAsia="Times New Roman" w:hAnsi="Montserrat" w:cs="Calibri"/>
                <w:color w:val="000000"/>
              </w:rPr>
              <w:t>OCT</w:t>
            </w:r>
            <w:r>
              <w:rPr>
                <w:rFonts w:ascii="Montserrat" w:eastAsia="Times New Roman" w:hAnsi="Montserrat" w:cs="Calibri"/>
                <w:color w:val="000000"/>
              </w:rPr>
              <w:t>UBRE</w:t>
            </w:r>
          </w:p>
        </w:tc>
        <w:tc>
          <w:tcPr>
            <w:tcW w:w="2265" w:type="dxa"/>
            <w:tcBorders>
              <w:top w:val="nil"/>
              <w:left w:val="nil"/>
              <w:bottom w:val="single" w:sz="4" w:space="0" w:color="auto"/>
              <w:right w:val="single" w:sz="8" w:space="0" w:color="auto"/>
            </w:tcBorders>
            <w:shd w:val="clear" w:color="auto" w:fill="auto"/>
            <w:noWrap/>
            <w:vAlign w:val="bottom"/>
            <w:hideMark/>
          </w:tcPr>
          <w:p w14:paraId="650547EE" w14:textId="77777777" w:rsidR="009D7CDD" w:rsidRPr="00D7716B" w:rsidRDefault="009D7CDD" w:rsidP="00021827">
            <w:pPr>
              <w:spacing w:after="0" w:line="240" w:lineRule="auto"/>
              <w:rPr>
                <w:rFonts w:ascii="Montserrat" w:eastAsia="Times New Roman" w:hAnsi="Montserrat" w:cs="Calibri"/>
                <w:color w:val="000000"/>
              </w:rPr>
            </w:pPr>
            <w:r>
              <w:rPr>
                <w:rFonts w:ascii="Montserrat" w:eastAsia="Times New Roman" w:hAnsi="Montserrat" w:cs="Calibri"/>
                <w:color w:val="000000"/>
              </w:rPr>
              <w:t xml:space="preserve"> $</w:t>
            </w:r>
            <w:r w:rsidRPr="00D7716B">
              <w:rPr>
                <w:rFonts w:ascii="Montserrat" w:eastAsia="Times New Roman" w:hAnsi="Montserrat" w:cs="Calibri"/>
                <w:color w:val="000000"/>
              </w:rPr>
              <w:t xml:space="preserve">85.220,97 </w:t>
            </w:r>
          </w:p>
        </w:tc>
      </w:tr>
      <w:tr w:rsidR="009D7CDD" w:rsidRPr="00D7716B" w14:paraId="3B3CA40D" w14:textId="77777777" w:rsidTr="00021827">
        <w:trPr>
          <w:gridAfter w:val="1"/>
          <w:wAfter w:w="1131" w:type="dxa"/>
          <w:trHeight w:val="405"/>
        </w:trPr>
        <w:tc>
          <w:tcPr>
            <w:tcW w:w="1553" w:type="dxa"/>
            <w:tcBorders>
              <w:top w:val="nil"/>
              <w:left w:val="single" w:sz="8" w:space="0" w:color="auto"/>
              <w:bottom w:val="single" w:sz="4" w:space="0" w:color="auto"/>
              <w:right w:val="single" w:sz="4" w:space="0" w:color="auto"/>
            </w:tcBorders>
            <w:shd w:val="clear" w:color="auto" w:fill="auto"/>
            <w:noWrap/>
            <w:vAlign w:val="bottom"/>
            <w:hideMark/>
          </w:tcPr>
          <w:p w14:paraId="6386191A" w14:textId="77777777" w:rsidR="009D7CDD" w:rsidRPr="00D7716B" w:rsidRDefault="009D7CDD" w:rsidP="00021827">
            <w:pPr>
              <w:spacing w:after="0" w:line="240" w:lineRule="auto"/>
              <w:rPr>
                <w:rFonts w:ascii="Montserrat" w:eastAsia="Times New Roman" w:hAnsi="Montserrat" w:cs="Calibri"/>
                <w:color w:val="000000"/>
              </w:rPr>
            </w:pPr>
            <w:r w:rsidRPr="00D7716B">
              <w:rPr>
                <w:rFonts w:ascii="Montserrat" w:eastAsia="Times New Roman" w:hAnsi="Montserrat" w:cs="Calibri"/>
                <w:color w:val="000000"/>
              </w:rPr>
              <w:t>NOV</w:t>
            </w:r>
            <w:r>
              <w:rPr>
                <w:rFonts w:ascii="Montserrat" w:eastAsia="Times New Roman" w:hAnsi="Montserrat" w:cs="Calibri"/>
                <w:color w:val="000000"/>
              </w:rPr>
              <w:t>IEMBRE</w:t>
            </w:r>
          </w:p>
        </w:tc>
        <w:tc>
          <w:tcPr>
            <w:tcW w:w="2265" w:type="dxa"/>
            <w:tcBorders>
              <w:top w:val="nil"/>
              <w:left w:val="nil"/>
              <w:bottom w:val="single" w:sz="4" w:space="0" w:color="auto"/>
              <w:right w:val="single" w:sz="8" w:space="0" w:color="auto"/>
            </w:tcBorders>
            <w:shd w:val="clear" w:color="auto" w:fill="auto"/>
            <w:noWrap/>
            <w:vAlign w:val="bottom"/>
            <w:hideMark/>
          </w:tcPr>
          <w:p w14:paraId="2A7DE811" w14:textId="77777777" w:rsidR="009D7CDD" w:rsidRPr="00D7716B" w:rsidRDefault="009D7CDD" w:rsidP="00021827">
            <w:pPr>
              <w:spacing w:after="0" w:line="240" w:lineRule="auto"/>
              <w:rPr>
                <w:rFonts w:ascii="Montserrat" w:eastAsia="Times New Roman" w:hAnsi="Montserrat" w:cs="Calibri"/>
                <w:color w:val="000000"/>
              </w:rPr>
            </w:pPr>
            <w:r>
              <w:rPr>
                <w:rFonts w:ascii="Montserrat" w:eastAsia="Times New Roman" w:hAnsi="Montserrat" w:cs="Calibri"/>
                <w:color w:val="000000"/>
              </w:rPr>
              <w:t xml:space="preserve"> $</w:t>
            </w:r>
            <w:r w:rsidRPr="00D7716B">
              <w:rPr>
                <w:rFonts w:ascii="Montserrat" w:eastAsia="Times New Roman" w:hAnsi="Montserrat" w:cs="Calibri"/>
                <w:color w:val="000000"/>
              </w:rPr>
              <w:t xml:space="preserve">69.720,91 </w:t>
            </w:r>
          </w:p>
        </w:tc>
      </w:tr>
      <w:tr w:rsidR="009D7CDD" w:rsidRPr="00D7716B" w14:paraId="4CF616B6" w14:textId="77777777" w:rsidTr="00021827">
        <w:trPr>
          <w:gridAfter w:val="1"/>
          <w:wAfter w:w="1131" w:type="dxa"/>
          <w:trHeight w:val="390"/>
        </w:trPr>
        <w:tc>
          <w:tcPr>
            <w:tcW w:w="1553" w:type="dxa"/>
            <w:tcBorders>
              <w:top w:val="nil"/>
              <w:left w:val="single" w:sz="8" w:space="0" w:color="auto"/>
              <w:bottom w:val="single" w:sz="8" w:space="0" w:color="auto"/>
              <w:right w:val="single" w:sz="4" w:space="0" w:color="auto"/>
            </w:tcBorders>
            <w:shd w:val="clear" w:color="auto" w:fill="auto"/>
            <w:noWrap/>
            <w:vAlign w:val="bottom"/>
            <w:hideMark/>
          </w:tcPr>
          <w:p w14:paraId="206E5254" w14:textId="77777777" w:rsidR="009D7CDD" w:rsidRPr="00D7716B" w:rsidRDefault="009D7CDD" w:rsidP="00021827">
            <w:pPr>
              <w:spacing w:after="0" w:line="240" w:lineRule="auto"/>
              <w:rPr>
                <w:rFonts w:ascii="Montserrat" w:eastAsia="Times New Roman" w:hAnsi="Montserrat" w:cs="Calibri"/>
                <w:color w:val="000000"/>
              </w:rPr>
            </w:pPr>
            <w:r w:rsidRPr="00D7716B">
              <w:rPr>
                <w:rFonts w:ascii="Montserrat" w:eastAsia="Times New Roman" w:hAnsi="Montserrat" w:cs="Calibri"/>
                <w:color w:val="000000"/>
              </w:rPr>
              <w:t>DIC</w:t>
            </w:r>
            <w:r>
              <w:rPr>
                <w:rFonts w:ascii="Montserrat" w:eastAsia="Times New Roman" w:hAnsi="Montserrat" w:cs="Calibri"/>
                <w:color w:val="000000"/>
              </w:rPr>
              <w:t>IEMBRE</w:t>
            </w:r>
          </w:p>
        </w:tc>
        <w:tc>
          <w:tcPr>
            <w:tcW w:w="2265" w:type="dxa"/>
            <w:tcBorders>
              <w:top w:val="nil"/>
              <w:left w:val="nil"/>
              <w:bottom w:val="nil"/>
              <w:right w:val="single" w:sz="8" w:space="0" w:color="auto"/>
            </w:tcBorders>
            <w:shd w:val="clear" w:color="auto" w:fill="auto"/>
            <w:noWrap/>
            <w:vAlign w:val="bottom"/>
            <w:hideMark/>
          </w:tcPr>
          <w:p w14:paraId="43591E8E" w14:textId="77777777" w:rsidR="009D7CDD" w:rsidRPr="00D7716B" w:rsidRDefault="009D7CDD" w:rsidP="00021827">
            <w:pPr>
              <w:spacing w:after="0" w:line="240" w:lineRule="auto"/>
              <w:rPr>
                <w:rFonts w:ascii="Montserrat" w:eastAsia="Times New Roman" w:hAnsi="Montserrat" w:cs="Calibri"/>
                <w:color w:val="000000"/>
              </w:rPr>
            </w:pPr>
            <w:r>
              <w:rPr>
                <w:rFonts w:ascii="Montserrat" w:eastAsia="Times New Roman" w:hAnsi="Montserrat" w:cs="Calibri"/>
                <w:color w:val="000000"/>
              </w:rPr>
              <w:t xml:space="preserve"> $</w:t>
            </w:r>
            <w:r w:rsidRPr="00D7716B">
              <w:rPr>
                <w:rFonts w:ascii="Montserrat" w:eastAsia="Times New Roman" w:hAnsi="Montserrat" w:cs="Calibri"/>
                <w:color w:val="000000"/>
              </w:rPr>
              <w:t xml:space="preserve">67.035,94 </w:t>
            </w:r>
          </w:p>
        </w:tc>
      </w:tr>
      <w:tr w:rsidR="009D7CDD" w:rsidRPr="00D7716B" w14:paraId="686F7217" w14:textId="77777777" w:rsidTr="00021827">
        <w:trPr>
          <w:gridAfter w:val="1"/>
          <w:wAfter w:w="1131" w:type="dxa"/>
          <w:trHeight w:val="315"/>
        </w:trPr>
        <w:tc>
          <w:tcPr>
            <w:tcW w:w="1553" w:type="dxa"/>
            <w:tcBorders>
              <w:top w:val="nil"/>
              <w:left w:val="single" w:sz="8" w:space="0" w:color="auto"/>
              <w:bottom w:val="single" w:sz="8" w:space="0" w:color="auto"/>
              <w:right w:val="nil"/>
            </w:tcBorders>
            <w:shd w:val="clear" w:color="000000" w:fill="C5D9F1"/>
            <w:noWrap/>
            <w:vAlign w:val="bottom"/>
            <w:hideMark/>
          </w:tcPr>
          <w:p w14:paraId="17D217E4" w14:textId="77777777" w:rsidR="009D7CDD" w:rsidRPr="00D7716B" w:rsidRDefault="009D7CDD" w:rsidP="00021827">
            <w:pPr>
              <w:spacing w:after="0" w:line="240" w:lineRule="auto"/>
              <w:rPr>
                <w:rFonts w:ascii="Montserrat" w:eastAsia="Times New Roman" w:hAnsi="Montserrat" w:cs="Calibri"/>
                <w:b/>
                <w:bCs/>
                <w:color w:val="000000"/>
              </w:rPr>
            </w:pPr>
            <w:r w:rsidRPr="00D7716B">
              <w:rPr>
                <w:rFonts w:ascii="Montserrat" w:eastAsia="Times New Roman" w:hAnsi="Montserrat" w:cs="Calibri"/>
                <w:b/>
                <w:bCs/>
                <w:color w:val="000000"/>
              </w:rPr>
              <w:t>TOTAL</w:t>
            </w:r>
          </w:p>
        </w:tc>
        <w:tc>
          <w:tcPr>
            <w:tcW w:w="2265" w:type="dxa"/>
            <w:tcBorders>
              <w:top w:val="single" w:sz="8" w:space="0" w:color="auto"/>
              <w:left w:val="nil"/>
              <w:bottom w:val="single" w:sz="8" w:space="0" w:color="auto"/>
              <w:right w:val="single" w:sz="8" w:space="0" w:color="auto"/>
            </w:tcBorders>
            <w:shd w:val="clear" w:color="000000" w:fill="C5D9F1"/>
            <w:noWrap/>
            <w:vAlign w:val="bottom"/>
            <w:hideMark/>
          </w:tcPr>
          <w:p w14:paraId="71EB3C26" w14:textId="77777777" w:rsidR="009D7CDD" w:rsidRPr="00D7716B" w:rsidRDefault="009D7CDD" w:rsidP="00021827">
            <w:pPr>
              <w:spacing w:after="0" w:line="240" w:lineRule="auto"/>
              <w:rPr>
                <w:rFonts w:ascii="Montserrat" w:eastAsia="Times New Roman" w:hAnsi="Montserrat" w:cs="Calibri"/>
                <w:b/>
                <w:bCs/>
                <w:color w:val="000000"/>
              </w:rPr>
            </w:pPr>
            <w:r>
              <w:rPr>
                <w:rFonts w:ascii="Montserrat" w:eastAsia="Times New Roman" w:hAnsi="Montserrat" w:cs="Calibri"/>
                <w:b/>
                <w:bCs/>
                <w:color w:val="000000"/>
              </w:rPr>
              <w:t xml:space="preserve"> $ </w:t>
            </w:r>
            <w:r w:rsidRPr="00D7716B">
              <w:rPr>
                <w:rFonts w:ascii="Montserrat" w:eastAsia="Times New Roman" w:hAnsi="Montserrat" w:cs="Calibri"/>
                <w:b/>
                <w:bCs/>
                <w:color w:val="000000"/>
              </w:rPr>
              <w:t xml:space="preserve">221.977,82 </w:t>
            </w:r>
          </w:p>
        </w:tc>
      </w:tr>
    </w:tbl>
    <w:p w14:paraId="1678D8F7" w14:textId="77777777" w:rsidR="009D7CDD" w:rsidRDefault="009D7CDD" w:rsidP="009D7CDD">
      <w:pPr>
        <w:spacing w:line="360" w:lineRule="auto"/>
        <w:rPr>
          <w:rFonts w:ascii="Arial" w:hAnsi="Arial" w:cs="Arial"/>
        </w:rPr>
      </w:pPr>
    </w:p>
    <w:p w14:paraId="352831D4" w14:textId="77777777" w:rsidR="009D7CDD" w:rsidRDefault="009D7CDD" w:rsidP="009D7CDD">
      <w:pPr>
        <w:tabs>
          <w:tab w:val="left" w:pos="2545"/>
        </w:tabs>
        <w:spacing w:line="360" w:lineRule="auto"/>
        <w:rPr>
          <w:rFonts w:ascii="Arial" w:hAnsi="Arial" w:cs="Arial"/>
        </w:rPr>
      </w:pPr>
      <w:r w:rsidRPr="00D75CD1">
        <w:rPr>
          <w:rFonts w:ascii="Arial" w:hAnsi="Arial" w:cs="Arial"/>
          <w:noProof/>
          <w:lang w:val="es-MX" w:eastAsia="es-MX"/>
        </w:rPr>
        <mc:AlternateContent>
          <mc:Choice Requires="wps">
            <w:drawing>
              <wp:anchor distT="45720" distB="45720" distL="114300" distR="114300" simplePos="0" relativeHeight="251807744" behindDoc="0" locked="0" layoutInCell="1" allowOverlap="1" wp14:anchorId="6558D3BC" wp14:editId="1BBFAE56">
                <wp:simplePos x="0" y="0"/>
                <wp:positionH relativeFrom="margin">
                  <wp:posOffset>3285544</wp:posOffset>
                </wp:positionH>
                <wp:positionV relativeFrom="paragraph">
                  <wp:posOffset>214319</wp:posOffset>
                </wp:positionV>
                <wp:extent cx="3164840" cy="2699385"/>
                <wp:effectExtent l="0" t="0" r="0" b="5715"/>
                <wp:wrapSquare wrapText="bothSides"/>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4840" cy="2699385"/>
                        </a:xfrm>
                        <a:prstGeom prst="rect">
                          <a:avLst/>
                        </a:prstGeom>
                        <a:solidFill>
                          <a:srgbClr val="FFFFFF"/>
                        </a:solidFill>
                        <a:ln w="9525">
                          <a:noFill/>
                          <a:miter lim="800000"/>
                          <a:headEnd/>
                          <a:tailEnd/>
                        </a:ln>
                      </wps:spPr>
                      <wps:txbx>
                        <w:txbxContent>
                          <w:p w14:paraId="797A84DE" w14:textId="77777777" w:rsidR="00021827" w:rsidRPr="009D56F4" w:rsidRDefault="00021827" w:rsidP="009D7CDD">
                            <w:pPr>
                              <w:spacing w:line="360" w:lineRule="auto"/>
                              <w:jc w:val="both"/>
                              <w:rPr>
                                <w:rFonts w:ascii="Montserrat Light" w:hAnsi="Montserrat Light"/>
                                <w:color w:val="000000" w:themeColor="text1"/>
                                <w:szCs w:val="16"/>
                              </w:rPr>
                            </w:pPr>
                            <w:r w:rsidRPr="009D56F4">
                              <w:rPr>
                                <w:rFonts w:ascii="Montserrat Light" w:hAnsi="Montserrat Light"/>
                                <w:color w:val="000000" w:themeColor="text1"/>
                                <w:szCs w:val="16"/>
                              </w:rPr>
                              <w:t>Tabla 1: Fuente datos del sistema RTM_v30, elaboración propia.</w:t>
                            </w:r>
                          </w:p>
                          <w:p w14:paraId="6C48401E" w14:textId="77777777" w:rsidR="00021827" w:rsidRDefault="00021827" w:rsidP="009D7CDD">
                            <w:pPr>
                              <w:spacing w:line="360" w:lineRule="auto"/>
                              <w:jc w:val="both"/>
                              <w:rPr>
                                <w:rFonts w:ascii="Montserrat Light" w:hAnsi="Montserrat Light"/>
                                <w:color w:val="000000" w:themeColor="text1"/>
                                <w:szCs w:val="16"/>
                              </w:rPr>
                            </w:pPr>
                            <w:r w:rsidRPr="009D56F4">
                              <w:rPr>
                                <w:rFonts w:ascii="Montserrat Light" w:hAnsi="Montserrat Light"/>
                                <w:color w:val="000000" w:themeColor="text1"/>
                                <w:szCs w:val="16"/>
                              </w:rPr>
                              <w:t>En relación al funcionamiento del Centro Integral de Atención Municipal, atendiendo en el horario de 8:00 a.m. a 4:00 p.m. de lunes a viernes sin cerrar al medio día. La tabla Número 1 muestra los montos recaudados en e</w:t>
                            </w:r>
                            <w:r>
                              <w:rPr>
                                <w:rFonts w:ascii="Montserrat Light" w:hAnsi="Montserrat Light"/>
                                <w:color w:val="000000" w:themeColor="text1"/>
                                <w:szCs w:val="16"/>
                              </w:rPr>
                              <w:t>l CIAM, en el periodo de octubre a diciembre</w:t>
                            </w:r>
                            <w:r w:rsidRPr="009D56F4">
                              <w:rPr>
                                <w:rFonts w:ascii="Montserrat Light" w:hAnsi="Montserrat Light"/>
                                <w:color w:val="000000" w:themeColor="text1"/>
                                <w:szCs w:val="16"/>
                              </w:rPr>
                              <w:t xml:space="preserve"> del año 2024.</w:t>
                            </w:r>
                          </w:p>
                          <w:p w14:paraId="2AD0A853" w14:textId="77777777" w:rsidR="00021827" w:rsidRPr="009D56F4" w:rsidRDefault="00021827" w:rsidP="009D7CDD">
                            <w:pPr>
                              <w:spacing w:line="360" w:lineRule="auto"/>
                              <w:jc w:val="both"/>
                              <w:rPr>
                                <w:rFonts w:ascii="Montserrat Light" w:hAnsi="Montserrat Light"/>
                                <w:color w:val="000000" w:themeColor="text1"/>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58D3BC" id="_x0000_s1075" type="#_x0000_t202" style="position:absolute;margin-left:258.7pt;margin-top:16.9pt;width:249.2pt;height:212.55pt;z-index:251807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" stroked="f">
                <v:textbox>
                  <w:txbxContent>
                    <w:p w14:paraId="797A84DE" w14:textId="77777777" w:rsidR="00021827" w:rsidRPr="009D56F4" w:rsidRDefault="00021827" w:rsidP="009D7CDD">
                      <w:pPr>
                        <w:spacing w:line="360" w:lineRule="auto"/>
                        <w:jc w:val="both"/>
                        <w:rPr>
                          <w:rFonts w:ascii="Montserrat Light" w:hAnsi="Montserrat Light"/>
                          <w:color w:val="000000" w:themeColor="text1"/>
                          <w:szCs w:val="16"/>
                        </w:rPr>
                      </w:pPr>
                      <w:r w:rsidRPr="009D56F4">
                        <w:rPr>
                          <w:rFonts w:ascii="Montserrat Light" w:hAnsi="Montserrat Light"/>
                          <w:color w:val="000000" w:themeColor="text1"/>
                          <w:szCs w:val="16"/>
                        </w:rPr>
                        <w:t>Tabla 1: Fuente datos del sistema RTM_v30, elaboración propia.</w:t>
                      </w:r>
                    </w:p>
                    <w:p w14:paraId="6C48401E" w14:textId="77777777" w:rsidR="00021827" w:rsidRDefault="00021827" w:rsidP="009D7CDD">
                      <w:pPr>
                        <w:spacing w:line="360" w:lineRule="auto"/>
                        <w:jc w:val="both"/>
                        <w:rPr>
                          <w:rFonts w:ascii="Montserrat Light" w:hAnsi="Montserrat Light"/>
                          <w:color w:val="000000" w:themeColor="text1"/>
                          <w:szCs w:val="16"/>
                        </w:rPr>
                      </w:pPr>
                      <w:r w:rsidRPr="009D56F4">
                        <w:rPr>
                          <w:rFonts w:ascii="Montserrat Light" w:hAnsi="Montserrat Light"/>
                          <w:color w:val="000000" w:themeColor="text1"/>
                          <w:szCs w:val="16"/>
                        </w:rPr>
                        <w:t>En relación al funcionamiento del Centro Integral de Atención Municipal, atendiendo en el horario de 8:00 a.m. a 4:00 p.m. de lunes a viernes sin cerrar al medio día. La tabla Número 1 muestra los montos recaudados en e</w:t>
                      </w:r>
                      <w:r>
                        <w:rPr>
                          <w:rFonts w:ascii="Montserrat Light" w:hAnsi="Montserrat Light"/>
                          <w:color w:val="000000" w:themeColor="text1"/>
                          <w:szCs w:val="16"/>
                        </w:rPr>
                        <w:t>l CIAM, en el periodo de octubre a diciembre</w:t>
                      </w:r>
                      <w:r w:rsidRPr="009D56F4">
                        <w:rPr>
                          <w:rFonts w:ascii="Montserrat Light" w:hAnsi="Montserrat Light"/>
                          <w:color w:val="000000" w:themeColor="text1"/>
                          <w:szCs w:val="16"/>
                        </w:rPr>
                        <w:t xml:space="preserve"> del año 2024.</w:t>
                      </w:r>
                    </w:p>
                    <w:p w14:paraId="2AD0A853" w14:textId="77777777" w:rsidR="00021827" w:rsidRPr="009D56F4" w:rsidRDefault="00021827" w:rsidP="009D7CDD">
                      <w:pPr>
                        <w:spacing w:line="360" w:lineRule="auto"/>
                        <w:jc w:val="both"/>
                        <w:rPr>
                          <w:rFonts w:ascii="Montserrat Light" w:hAnsi="Montserrat Light"/>
                          <w:color w:val="000000" w:themeColor="text1"/>
                          <w:szCs w:val="16"/>
                        </w:rPr>
                      </w:pPr>
                    </w:p>
                  </w:txbxContent>
                </v:textbox>
                <w10:wrap type="square" anchorx="margin"/>
              </v:shape>
            </w:pict>
          </mc:Fallback>
        </mc:AlternateContent>
      </w:r>
    </w:p>
    <w:p w14:paraId="620C7166" w14:textId="77777777" w:rsidR="009D7CDD" w:rsidRDefault="009D7CDD" w:rsidP="009D7CDD">
      <w:pPr>
        <w:tabs>
          <w:tab w:val="left" w:pos="2545"/>
        </w:tabs>
        <w:spacing w:line="360" w:lineRule="auto"/>
        <w:rPr>
          <w:rFonts w:ascii="Arial" w:hAnsi="Arial" w:cs="Arial"/>
        </w:rPr>
      </w:pPr>
    </w:p>
    <w:p w14:paraId="126738AA" w14:textId="77777777" w:rsidR="009D7CDD" w:rsidRDefault="009D7CDD" w:rsidP="009D7CDD">
      <w:pPr>
        <w:tabs>
          <w:tab w:val="left" w:pos="2545"/>
        </w:tabs>
        <w:spacing w:line="360" w:lineRule="auto"/>
        <w:rPr>
          <w:rFonts w:ascii="Arial" w:hAnsi="Arial" w:cs="Arial"/>
        </w:rPr>
      </w:pPr>
    </w:p>
    <w:p w14:paraId="1CF586BC" w14:textId="77777777" w:rsidR="009D7CDD" w:rsidRDefault="009D7CDD" w:rsidP="009D7CDD">
      <w:pPr>
        <w:tabs>
          <w:tab w:val="left" w:pos="2545"/>
        </w:tabs>
        <w:spacing w:line="360" w:lineRule="auto"/>
        <w:rPr>
          <w:rFonts w:ascii="Arial" w:hAnsi="Arial" w:cs="Arial"/>
        </w:rPr>
      </w:pPr>
      <w:r>
        <w:rPr>
          <w:noProof/>
          <w:lang w:val="es-MX" w:eastAsia="es-MX"/>
        </w:rPr>
        <w:drawing>
          <wp:anchor distT="0" distB="0" distL="114300" distR="114300" simplePos="0" relativeHeight="251816960" behindDoc="0" locked="0" layoutInCell="1" allowOverlap="1" wp14:anchorId="238FE752" wp14:editId="62A9F29A">
            <wp:simplePos x="0" y="0"/>
            <wp:positionH relativeFrom="column">
              <wp:posOffset>438985</wp:posOffset>
            </wp:positionH>
            <wp:positionV relativeFrom="paragraph">
              <wp:posOffset>232815</wp:posOffset>
            </wp:positionV>
            <wp:extent cx="5055870" cy="2053590"/>
            <wp:effectExtent l="0" t="0" r="11430" b="22860"/>
            <wp:wrapSquare wrapText="bothSides"/>
            <wp:docPr id="484103743" name="Gráfico 4841037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page">
              <wp14:pctWidth>0</wp14:pctWidth>
            </wp14:sizeRelH>
            <wp14:sizeRelV relativeFrom="page">
              <wp14:pctHeight>0</wp14:pctHeight>
            </wp14:sizeRelV>
          </wp:anchor>
        </w:drawing>
      </w:r>
    </w:p>
    <w:p w14:paraId="123E9DE3" w14:textId="77777777" w:rsidR="009D7CDD" w:rsidRDefault="009D7CDD" w:rsidP="009D7CDD">
      <w:pPr>
        <w:tabs>
          <w:tab w:val="left" w:pos="2545"/>
        </w:tabs>
        <w:spacing w:line="360" w:lineRule="auto"/>
        <w:rPr>
          <w:rFonts w:ascii="Arial" w:hAnsi="Arial" w:cs="Arial"/>
        </w:rPr>
      </w:pPr>
    </w:p>
    <w:p w14:paraId="073BBACD" w14:textId="77777777" w:rsidR="009D7CDD" w:rsidRDefault="009D7CDD" w:rsidP="009D7CDD">
      <w:pPr>
        <w:tabs>
          <w:tab w:val="left" w:pos="2545"/>
        </w:tabs>
        <w:spacing w:line="360" w:lineRule="auto"/>
        <w:rPr>
          <w:rFonts w:ascii="Arial" w:hAnsi="Arial" w:cs="Arial"/>
        </w:rPr>
      </w:pPr>
    </w:p>
    <w:p w14:paraId="1979F9D4" w14:textId="77777777" w:rsidR="009D7CDD" w:rsidRDefault="009D7CDD" w:rsidP="009D7CDD">
      <w:pPr>
        <w:tabs>
          <w:tab w:val="left" w:pos="2545"/>
        </w:tabs>
        <w:spacing w:line="360" w:lineRule="auto"/>
        <w:rPr>
          <w:rFonts w:ascii="Arial" w:hAnsi="Arial" w:cs="Arial"/>
        </w:rPr>
      </w:pPr>
    </w:p>
    <w:p w14:paraId="77720C0F" w14:textId="77777777" w:rsidR="009D7CDD" w:rsidRDefault="009D7CDD" w:rsidP="009D7CDD">
      <w:pPr>
        <w:tabs>
          <w:tab w:val="left" w:pos="2545"/>
        </w:tabs>
        <w:spacing w:line="360" w:lineRule="auto"/>
        <w:rPr>
          <w:rFonts w:ascii="Arial" w:hAnsi="Arial" w:cs="Arial"/>
        </w:rPr>
      </w:pPr>
      <w:r w:rsidRPr="00A31485">
        <w:rPr>
          <w:rFonts w:ascii="Arial" w:hAnsi="Arial" w:cs="Arial"/>
          <w:noProof/>
          <w:lang w:val="es-MX" w:eastAsia="es-MX"/>
        </w:rPr>
        <mc:AlternateContent>
          <mc:Choice Requires="wps">
            <w:drawing>
              <wp:inline distT="0" distB="0" distL="0" distR="0" wp14:anchorId="2CCCF888" wp14:editId="4E67332D">
                <wp:extent cx="5732145" cy="1003852"/>
                <wp:effectExtent l="0" t="0" r="1905" b="6350"/>
                <wp:docPr id="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145" cy="1003852"/>
                        </a:xfrm>
                        <a:prstGeom prst="rect">
                          <a:avLst/>
                        </a:prstGeom>
                        <a:solidFill>
                          <a:srgbClr val="FFFFFF"/>
                        </a:solidFill>
                        <a:ln w="9525">
                          <a:noFill/>
                          <a:miter lim="800000"/>
                          <a:headEnd/>
                          <a:tailEnd/>
                        </a:ln>
                      </wps:spPr>
                      <wps:txbx>
                        <w:txbxContent>
                          <w:p w14:paraId="21D64182" w14:textId="77777777" w:rsidR="00021827" w:rsidRPr="00B46175" w:rsidRDefault="00021827" w:rsidP="009D7CDD">
                            <w:pPr>
                              <w:spacing w:line="360" w:lineRule="auto"/>
                              <w:rPr>
                                <w:rFonts w:ascii="Montserrat Light" w:hAnsi="Montserrat Light"/>
                                <w:sz w:val="20"/>
                                <w:szCs w:val="20"/>
                              </w:rPr>
                            </w:pPr>
                            <w:r w:rsidRPr="00B46175">
                              <w:rPr>
                                <w:rFonts w:ascii="Montserrat Light" w:hAnsi="Montserrat Light"/>
                                <w:b/>
                                <w:sz w:val="20"/>
                                <w:szCs w:val="20"/>
                              </w:rPr>
                              <w:t>Grafico 1:</w:t>
                            </w:r>
                            <w:r w:rsidRPr="00B46175">
                              <w:rPr>
                                <w:rFonts w:ascii="Montserrat Light" w:hAnsi="Montserrat Light"/>
                                <w:sz w:val="20"/>
                                <w:szCs w:val="20"/>
                              </w:rPr>
                              <w:t xml:space="preserve"> Fuente datos del sistema RTM_v30, elaboración propia.</w:t>
                            </w:r>
                          </w:p>
                          <w:p w14:paraId="339BEB66" w14:textId="77777777" w:rsidR="00021827" w:rsidRPr="00B46175" w:rsidRDefault="00021827" w:rsidP="009D7CDD">
                            <w:pPr>
                              <w:spacing w:line="360" w:lineRule="auto"/>
                              <w:rPr>
                                <w:rFonts w:ascii="Montserrat Light" w:hAnsi="Montserrat Light"/>
                                <w:sz w:val="20"/>
                                <w:szCs w:val="20"/>
                              </w:rPr>
                            </w:pPr>
                            <w:r w:rsidRPr="00B46175">
                              <w:rPr>
                                <w:rFonts w:ascii="Montserrat Light" w:hAnsi="Montserrat Light"/>
                                <w:sz w:val="20"/>
                                <w:szCs w:val="20"/>
                              </w:rPr>
                              <w:t xml:space="preserve">La grafica muestra los montos recaudados en el CIAM, en el período de octubre a diciembre del año 2024. </w:t>
                            </w:r>
                          </w:p>
                        </w:txbxContent>
                      </wps:txbx>
                      <wps:bodyPr rot="0" vert="horz" wrap="square" lIns="91440" tIns="45720" rIns="91440" bIns="45720" anchor="t" anchorCtr="0">
                        <a:noAutofit/>
                      </wps:bodyPr>
                    </wps:wsp>
                  </a:graphicData>
                </a:graphic>
              </wp:inline>
            </w:drawing>
          </mc:Choice>
          <mc:Fallback>
            <w:pict>
              <v:shape w14:anchorId="2CCCF888" id="Cuadro de texto 2" o:spid="_x0000_s1076" type="#_x0000_t202" style="width:451.35pt;height:7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" stroked="f">
                <v:textbox>
                  <w:txbxContent>
                    <w:p w14:paraId="21D64182" w14:textId="77777777" w:rsidR="00021827" w:rsidRPr="00B46175" w:rsidRDefault="00021827" w:rsidP="009D7CDD">
                      <w:pPr>
                        <w:spacing w:line="360" w:lineRule="auto"/>
                        <w:rPr>
                          <w:rFonts w:ascii="Montserrat Light" w:hAnsi="Montserrat Light"/>
                          <w:sz w:val="20"/>
                          <w:szCs w:val="20"/>
                        </w:rPr>
                      </w:pPr>
                      <w:r w:rsidRPr="00B46175">
                        <w:rPr>
                          <w:rFonts w:ascii="Montserrat Light" w:hAnsi="Montserrat Light"/>
                          <w:b/>
                          <w:sz w:val="20"/>
                          <w:szCs w:val="20"/>
                        </w:rPr>
                        <w:t>Grafico 1:</w:t>
                      </w:r>
                      <w:r w:rsidRPr="00B46175">
                        <w:rPr>
                          <w:rFonts w:ascii="Montserrat Light" w:hAnsi="Montserrat Light"/>
                          <w:sz w:val="20"/>
                          <w:szCs w:val="20"/>
                        </w:rPr>
                        <w:t xml:space="preserve"> Fuente datos del sistema RTM_v30, elaboración propia.</w:t>
                      </w:r>
                    </w:p>
                    <w:p w14:paraId="339BEB66" w14:textId="77777777" w:rsidR="00021827" w:rsidRPr="00B46175" w:rsidRDefault="00021827" w:rsidP="009D7CDD">
                      <w:pPr>
                        <w:spacing w:line="360" w:lineRule="auto"/>
                        <w:rPr>
                          <w:rFonts w:ascii="Montserrat Light" w:hAnsi="Montserrat Light"/>
                          <w:sz w:val="20"/>
                          <w:szCs w:val="20"/>
                        </w:rPr>
                      </w:pPr>
                      <w:r w:rsidRPr="00B46175">
                        <w:rPr>
                          <w:rFonts w:ascii="Montserrat Light" w:hAnsi="Montserrat Light"/>
                          <w:sz w:val="20"/>
                          <w:szCs w:val="20"/>
                        </w:rPr>
                        <w:t xml:space="preserve">La grafica muestra los montos recaudados en el CIAM, en el período de octubre a diciembre del año 2024. </w:t>
                      </w:r>
                    </w:p>
                  </w:txbxContent>
                </v:textbox>
                <w10:anchorlock/>
              </v:shape>
            </w:pict>
          </mc:Fallback>
        </mc:AlternateContent>
      </w:r>
    </w:p>
    <w:p w14:paraId="6D4597AE" w14:textId="77777777" w:rsidR="009D7CDD" w:rsidRDefault="009D7CDD" w:rsidP="009D7CDD">
      <w:pPr>
        <w:tabs>
          <w:tab w:val="left" w:pos="2545"/>
        </w:tabs>
        <w:spacing w:line="360" w:lineRule="auto"/>
        <w:rPr>
          <w:rFonts w:ascii="Arial" w:hAnsi="Arial" w:cs="Arial"/>
        </w:rPr>
      </w:pPr>
    </w:p>
    <w:p w14:paraId="21D8CE59" w14:textId="77777777" w:rsidR="009D7CDD" w:rsidRDefault="009D7CDD" w:rsidP="009D7CDD">
      <w:pPr>
        <w:tabs>
          <w:tab w:val="left" w:pos="2545"/>
        </w:tabs>
        <w:spacing w:line="360" w:lineRule="auto"/>
        <w:rPr>
          <w:rFonts w:ascii="Arial" w:hAnsi="Arial" w:cs="Arial"/>
        </w:rPr>
      </w:pPr>
    </w:p>
    <w:p w14:paraId="1570E19C" w14:textId="77777777" w:rsidR="009D7CDD" w:rsidRDefault="009D7CDD" w:rsidP="009D7CDD">
      <w:pPr>
        <w:tabs>
          <w:tab w:val="left" w:pos="2545"/>
        </w:tabs>
        <w:spacing w:line="360" w:lineRule="auto"/>
        <w:rPr>
          <w:rFonts w:ascii="Arial" w:hAnsi="Arial" w:cs="Arial"/>
        </w:rPr>
      </w:pPr>
    </w:p>
    <w:p w14:paraId="43CF0E42" w14:textId="77777777" w:rsidR="009D7CDD" w:rsidRDefault="009D7CDD" w:rsidP="009D7CDD">
      <w:pPr>
        <w:tabs>
          <w:tab w:val="left" w:pos="2545"/>
        </w:tabs>
        <w:spacing w:line="360" w:lineRule="auto"/>
        <w:rPr>
          <w:rFonts w:ascii="Arial" w:hAnsi="Arial" w:cs="Arial"/>
        </w:rPr>
      </w:pPr>
    </w:p>
    <w:p w14:paraId="5C84EBB4" w14:textId="77777777" w:rsidR="009D7CDD" w:rsidRDefault="009D7CDD" w:rsidP="009D7CDD">
      <w:pPr>
        <w:tabs>
          <w:tab w:val="left" w:pos="2545"/>
        </w:tabs>
        <w:spacing w:line="360" w:lineRule="auto"/>
        <w:rPr>
          <w:rFonts w:ascii="Arial" w:hAnsi="Arial" w:cs="Arial"/>
        </w:rPr>
      </w:pPr>
    </w:p>
    <w:p w14:paraId="7F8F3283" w14:textId="77777777" w:rsidR="009D7CDD" w:rsidRDefault="009D7CDD" w:rsidP="009D7CDD">
      <w:pPr>
        <w:tabs>
          <w:tab w:val="left" w:pos="2545"/>
        </w:tabs>
        <w:spacing w:line="360" w:lineRule="auto"/>
        <w:rPr>
          <w:rFonts w:ascii="Arial" w:hAnsi="Arial" w:cs="Arial"/>
        </w:rPr>
      </w:pPr>
    </w:p>
    <w:p w14:paraId="7AD101AA" w14:textId="77777777" w:rsidR="009D7CDD" w:rsidRDefault="009D7CDD" w:rsidP="009D7CDD">
      <w:pPr>
        <w:tabs>
          <w:tab w:val="left" w:pos="2545"/>
        </w:tabs>
        <w:spacing w:line="360" w:lineRule="auto"/>
        <w:rPr>
          <w:rFonts w:ascii="Arial" w:hAnsi="Arial" w:cs="Arial"/>
        </w:rPr>
      </w:pPr>
    </w:p>
    <w:p w14:paraId="25E7B07F" w14:textId="77777777" w:rsidR="009D7CDD" w:rsidRDefault="009D7CDD" w:rsidP="009D7CDD">
      <w:pPr>
        <w:tabs>
          <w:tab w:val="left" w:pos="2545"/>
        </w:tabs>
        <w:spacing w:line="360" w:lineRule="auto"/>
        <w:rPr>
          <w:rFonts w:ascii="Arial" w:hAnsi="Arial" w:cs="Arial"/>
        </w:rPr>
      </w:pPr>
    </w:p>
    <w:p w14:paraId="268BD6C5" w14:textId="77777777" w:rsidR="009D7CDD" w:rsidRDefault="009D7CDD" w:rsidP="009D7CDD">
      <w:pPr>
        <w:tabs>
          <w:tab w:val="left" w:pos="2545"/>
        </w:tabs>
        <w:spacing w:line="360" w:lineRule="auto"/>
        <w:rPr>
          <w:rFonts w:ascii="Arial" w:hAnsi="Arial" w:cs="Arial"/>
        </w:rPr>
      </w:pPr>
    </w:p>
    <w:p w14:paraId="5DBB06C7" w14:textId="77777777" w:rsidR="009D7CDD" w:rsidRDefault="009D7CDD" w:rsidP="009D7CDD">
      <w:pPr>
        <w:tabs>
          <w:tab w:val="left" w:pos="2545"/>
        </w:tabs>
        <w:spacing w:line="360" w:lineRule="auto"/>
        <w:rPr>
          <w:rFonts w:ascii="Arial" w:hAnsi="Arial" w:cs="Arial"/>
        </w:rPr>
      </w:pPr>
    </w:p>
    <w:p w14:paraId="6AFFD782" w14:textId="77777777" w:rsidR="009D7CDD" w:rsidRPr="00385C2B" w:rsidRDefault="009D7CDD" w:rsidP="009D7CDD">
      <w:pPr>
        <w:tabs>
          <w:tab w:val="left" w:pos="2545"/>
        </w:tabs>
        <w:spacing w:line="360" w:lineRule="auto"/>
        <w:rPr>
          <w:rFonts w:ascii="Arial" w:hAnsi="Arial" w:cs="Arial"/>
        </w:rPr>
      </w:pPr>
    </w:p>
    <w:p w14:paraId="73FB808C" w14:textId="77777777" w:rsidR="009D7CDD" w:rsidRDefault="009D7CDD" w:rsidP="009D7CDD">
      <w:pPr>
        <w:tabs>
          <w:tab w:val="left" w:pos="2545"/>
        </w:tabs>
        <w:spacing w:line="360" w:lineRule="auto"/>
        <w:rPr>
          <w:noProof/>
          <w:lang w:val="es-SV" w:eastAsia="es-SV"/>
        </w:rPr>
      </w:pPr>
      <w:r>
        <w:rPr>
          <w:noProof/>
          <w:lang w:val="es-MX" w:eastAsia="es-MX"/>
        </w:rPr>
        <mc:AlternateContent>
          <mc:Choice Requires="wpc">
            <w:drawing>
              <wp:anchor distT="0" distB="0" distL="114300" distR="114300" simplePos="0" relativeHeight="251815936" behindDoc="0" locked="0" layoutInCell="1" allowOverlap="1" wp14:anchorId="682320E8" wp14:editId="26B26323">
                <wp:simplePos x="0" y="0"/>
                <wp:positionH relativeFrom="column">
                  <wp:posOffset>0</wp:posOffset>
                </wp:positionH>
                <wp:positionV relativeFrom="paragraph">
                  <wp:posOffset>0</wp:posOffset>
                </wp:positionV>
                <wp:extent cx="5978525" cy="8618855"/>
                <wp:effectExtent l="19050" t="0" r="0" b="0"/>
                <wp:wrapNone/>
                <wp:docPr id="28556292" name="Lienzo 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1917014331" name="Grupo 1917014331"/>
                        <wpg:cNvGrpSpPr/>
                        <wpg:grpSpPr>
                          <a:xfrm>
                            <a:off x="0" y="6985"/>
                            <a:ext cx="5653405" cy="8535035"/>
                            <a:chOff x="0" y="6985"/>
                            <a:chExt cx="5653405" cy="8535035"/>
                          </a:xfrm>
                        </wpg:grpSpPr>
                        <wps:wsp>
                          <wps:cNvPr id="1365486964" name="Rectangle 5"/>
                          <wps:cNvSpPr>
                            <a:spLocks noChangeArrowheads="1"/>
                          </wps:cNvSpPr>
                          <wps:spPr bwMode="auto">
                            <a:xfrm>
                              <a:off x="29845" y="5730240"/>
                              <a:ext cx="142113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2735B" w14:textId="77777777" w:rsidR="00021827" w:rsidRPr="00057B40" w:rsidRDefault="00021827" w:rsidP="009D7CDD">
                                <w:pPr>
                                  <w:rPr>
                                    <w:b/>
                                    <w:bCs/>
                                  </w:rPr>
                                </w:pPr>
                                <w:r w:rsidRPr="00057B40">
                                  <w:rPr>
                                    <w:rFonts w:ascii="Montserrat" w:hAnsi="Montserrat" w:cs="Montserrat"/>
                                    <w:b/>
                                    <w:bCs/>
                                    <w:color w:val="000000"/>
                                    <w:sz w:val="14"/>
                                    <w:szCs w:val="14"/>
                                    <w:lang w:val="en-US"/>
                                  </w:rPr>
                                  <w:t>INGRESOS POR CEMENTERIOS</w:t>
                                </w:r>
                              </w:p>
                            </w:txbxContent>
                          </wps:txbx>
                          <wps:bodyPr rot="0" vert="horz" wrap="none" lIns="0" tIns="0" rIns="0" bIns="0" anchor="t" anchorCtr="0">
                            <a:spAutoFit/>
                          </wps:bodyPr>
                        </wps:wsp>
                        <wps:wsp>
                          <wps:cNvPr id="1806071421" name="Rectangle 6"/>
                          <wps:cNvSpPr>
                            <a:spLocks noChangeArrowheads="1"/>
                          </wps:cNvSpPr>
                          <wps:spPr bwMode="auto">
                            <a:xfrm>
                              <a:off x="2994025" y="5730240"/>
                              <a:ext cx="157416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058F5" w14:textId="77777777" w:rsidR="00021827" w:rsidRPr="00057B40" w:rsidRDefault="00021827" w:rsidP="009D7CDD">
                                <w:pPr>
                                  <w:rPr>
                                    <w:b/>
                                    <w:bCs/>
                                  </w:rPr>
                                </w:pPr>
                                <w:r w:rsidRPr="00057B40">
                                  <w:rPr>
                                    <w:rFonts w:ascii="Montserrat" w:hAnsi="Montserrat" w:cs="Montserrat"/>
                                    <w:b/>
                                    <w:bCs/>
                                    <w:color w:val="000000"/>
                                    <w:sz w:val="14"/>
                                    <w:szCs w:val="14"/>
                                    <w:lang w:val="en-US"/>
                                  </w:rPr>
                                  <w:t>INGRESOS POR PLANES DE PAGO</w:t>
                                </w:r>
                              </w:p>
                            </w:txbxContent>
                          </wps:txbx>
                          <wps:bodyPr rot="0" vert="horz" wrap="none" lIns="0" tIns="0" rIns="0" bIns="0" anchor="t" anchorCtr="0">
                            <a:spAutoFit/>
                          </wps:bodyPr>
                        </wps:wsp>
                        <wps:wsp>
                          <wps:cNvPr id="1991149492" name="Rectangle 7"/>
                          <wps:cNvSpPr>
                            <a:spLocks noChangeArrowheads="1"/>
                          </wps:cNvSpPr>
                          <wps:spPr bwMode="auto">
                            <a:xfrm>
                              <a:off x="29845" y="7517130"/>
                              <a:ext cx="167513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D15BE3" w14:textId="77777777" w:rsidR="00021827" w:rsidRDefault="00021827" w:rsidP="009D7CDD">
                                <w:r w:rsidRPr="00D7716B">
                                  <w:rPr>
                                    <w:rFonts w:ascii="Montserrat" w:hAnsi="Montserrat" w:cs="Montserrat"/>
                                    <w:color w:val="000000"/>
                                    <w:sz w:val="14"/>
                                    <w:szCs w:val="14"/>
                                  </w:rPr>
                                  <w:t xml:space="preserve">Tabla 6: Fuentes de datos del Sistema </w:t>
                                </w:r>
                              </w:p>
                            </w:txbxContent>
                          </wps:txbx>
                          <wps:bodyPr rot="0" vert="horz" wrap="none" lIns="0" tIns="0" rIns="0" bIns="0" anchor="t" anchorCtr="0">
                            <a:spAutoFit/>
                          </wps:bodyPr>
                        </wps:wsp>
                        <wps:wsp>
                          <wps:cNvPr id="73644251" name="Rectangle 8"/>
                          <wps:cNvSpPr>
                            <a:spLocks noChangeArrowheads="1"/>
                          </wps:cNvSpPr>
                          <wps:spPr bwMode="auto">
                            <a:xfrm>
                              <a:off x="29845" y="7678420"/>
                              <a:ext cx="148907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EE5BD" w14:textId="77777777" w:rsidR="00021827" w:rsidRDefault="00021827" w:rsidP="009D7CDD">
                                <w:r>
                                  <w:rPr>
                                    <w:rFonts w:ascii="Montserrat" w:hAnsi="Montserrat" w:cs="Montserrat"/>
                                    <w:color w:val="000000"/>
                                    <w:sz w:val="14"/>
                                    <w:szCs w:val="14"/>
                                    <w:lang w:val="en-US"/>
                                  </w:rPr>
                                  <w:t xml:space="preserve">RTM_v3.0, elaboración propia. Las </w:t>
                                </w:r>
                              </w:p>
                            </w:txbxContent>
                          </wps:txbx>
                          <wps:bodyPr rot="0" vert="horz" wrap="none" lIns="0" tIns="0" rIns="0" bIns="0" anchor="t" anchorCtr="0">
                            <a:spAutoFit/>
                          </wps:bodyPr>
                        </wps:wsp>
                        <wps:wsp>
                          <wps:cNvPr id="813641591" name="Rectangle 9"/>
                          <wps:cNvSpPr>
                            <a:spLocks noChangeArrowheads="1"/>
                          </wps:cNvSpPr>
                          <wps:spPr bwMode="auto">
                            <a:xfrm>
                              <a:off x="29845" y="7839710"/>
                              <a:ext cx="154051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04812" w14:textId="77777777" w:rsidR="00021827" w:rsidRDefault="00021827" w:rsidP="009D7CDD">
                                <w:r>
                                  <w:rPr>
                                    <w:rFonts w:ascii="Montserrat" w:hAnsi="Montserrat" w:cs="Montserrat"/>
                                    <w:color w:val="000000"/>
                                    <w:sz w:val="14"/>
                                    <w:szCs w:val="14"/>
                                    <w:lang w:val="en-US"/>
                                  </w:rPr>
                                  <w:t xml:space="preserve">personas atendidas por ingreso de </w:t>
                                </w:r>
                              </w:p>
                            </w:txbxContent>
                          </wps:txbx>
                          <wps:bodyPr rot="0" vert="horz" wrap="none" lIns="0" tIns="0" rIns="0" bIns="0" anchor="t" anchorCtr="0">
                            <a:spAutoFit/>
                          </wps:bodyPr>
                        </wps:wsp>
                        <wps:wsp>
                          <wps:cNvPr id="1866137646" name="Rectangle 10"/>
                          <wps:cNvSpPr>
                            <a:spLocks noChangeArrowheads="1"/>
                          </wps:cNvSpPr>
                          <wps:spPr bwMode="auto">
                            <a:xfrm>
                              <a:off x="29845" y="8001000"/>
                              <a:ext cx="164020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9AE28" w14:textId="77777777" w:rsidR="00021827" w:rsidRDefault="00021827" w:rsidP="009D7CDD">
                                <w:r w:rsidRPr="00D7716B">
                                  <w:rPr>
                                    <w:rFonts w:ascii="Montserrat" w:hAnsi="Montserrat" w:cs="Montserrat"/>
                                    <w:color w:val="000000"/>
                                    <w:sz w:val="14"/>
                                    <w:szCs w:val="14"/>
                                  </w:rPr>
                                  <w:t xml:space="preserve">cemeterio en los meses de octubre a </w:t>
                                </w:r>
                              </w:p>
                            </w:txbxContent>
                          </wps:txbx>
                          <wps:bodyPr rot="0" vert="horz" wrap="none" lIns="0" tIns="0" rIns="0" bIns="0" anchor="t" anchorCtr="0">
                            <a:spAutoFit/>
                          </wps:bodyPr>
                        </wps:wsp>
                        <wps:wsp>
                          <wps:cNvPr id="116329353" name="Rectangle 11"/>
                          <wps:cNvSpPr>
                            <a:spLocks noChangeArrowheads="1"/>
                          </wps:cNvSpPr>
                          <wps:spPr bwMode="auto">
                            <a:xfrm>
                              <a:off x="29845" y="8162290"/>
                              <a:ext cx="159385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B29A5" w14:textId="77777777" w:rsidR="00021827" w:rsidRDefault="00021827" w:rsidP="009D7CDD">
                                <w:r w:rsidRPr="00D7716B">
                                  <w:rPr>
                                    <w:rFonts w:ascii="Montserrat" w:hAnsi="Montserrat" w:cs="Montserrat"/>
                                    <w:color w:val="000000"/>
                                    <w:sz w:val="14"/>
                                    <w:szCs w:val="14"/>
                                  </w:rPr>
                                  <w:t xml:space="preserve">diciembre del año 2024 fueron de 11 </w:t>
                                </w:r>
                              </w:p>
                            </w:txbxContent>
                          </wps:txbx>
                          <wps:bodyPr rot="0" vert="horz" wrap="none" lIns="0" tIns="0" rIns="0" bIns="0" anchor="t" anchorCtr="0">
                            <a:spAutoFit/>
                          </wps:bodyPr>
                        </wps:wsp>
                        <wps:wsp>
                          <wps:cNvPr id="390077883" name="Rectangle 12"/>
                          <wps:cNvSpPr>
                            <a:spLocks noChangeArrowheads="1"/>
                          </wps:cNvSpPr>
                          <wps:spPr bwMode="auto">
                            <a:xfrm>
                              <a:off x="29845" y="8323580"/>
                              <a:ext cx="52006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9752F" w14:textId="77777777" w:rsidR="00021827" w:rsidRDefault="00021827" w:rsidP="009D7CDD">
                                <w:r>
                                  <w:rPr>
                                    <w:rFonts w:ascii="Montserrat" w:hAnsi="Montserrat" w:cs="Montserrat"/>
                                    <w:color w:val="000000"/>
                                    <w:sz w:val="14"/>
                                    <w:szCs w:val="14"/>
                                    <w:lang w:val="en-US"/>
                                  </w:rPr>
                                  <w:t>en  el CIAM.</w:t>
                                </w:r>
                              </w:p>
                            </w:txbxContent>
                          </wps:txbx>
                          <wps:bodyPr rot="0" vert="horz" wrap="none" lIns="0" tIns="0" rIns="0" bIns="0" anchor="t" anchorCtr="0">
                            <a:spAutoFit/>
                          </wps:bodyPr>
                        </wps:wsp>
                        <wps:wsp>
                          <wps:cNvPr id="1535406193" name="Rectangle 13"/>
                          <wps:cNvSpPr>
                            <a:spLocks noChangeArrowheads="1"/>
                          </wps:cNvSpPr>
                          <wps:spPr bwMode="auto">
                            <a:xfrm>
                              <a:off x="2994025" y="7665085"/>
                              <a:ext cx="169608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16889" w14:textId="77777777" w:rsidR="00021827" w:rsidRDefault="00021827" w:rsidP="009D7CDD">
                                <w:r w:rsidRPr="00D7716B">
                                  <w:rPr>
                                    <w:rFonts w:ascii="Montserrat" w:hAnsi="Montserrat" w:cs="Montserrat"/>
                                    <w:color w:val="000000"/>
                                    <w:sz w:val="14"/>
                                    <w:szCs w:val="14"/>
                                  </w:rPr>
                                  <w:t xml:space="preserve"> Tabla 7: Fuentes de datos del Sistema </w:t>
                                </w:r>
                              </w:p>
                            </w:txbxContent>
                          </wps:txbx>
                          <wps:bodyPr rot="0" vert="horz" wrap="none" lIns="0" tIns="0" rIns="0" bIns="0" anchor="t" anchorCtr="0">
                            <a:spAutoFit/>
                          </wps:bodyPr>
                        </wps:wsp>
                        <wps:wsp>
                          <wps:cNvPr id="684953015" name="Rectangle 14"/>
                          <wps:cNvSpPr>
                            <a:spLocks noChangeArrowheads="1"/>
                          </wps:cNvSpPr>
                          <wps:spPr bwMode="auto">
                            <a:xfrm>
                              <a:off x="2994025" y="7826375"/>
                              <a:ext cx="180975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42F27" w14:textId="77777777" w:rsidR="00021827" w:rsidRDefault="00021827" w:rsidP="009D7CDD">
                                <w:r w:rsidRPr="00D7716B">
                                  <w:rPr>
                                    <w:rFonts w:ascii="Montserrat" w:hAnsi="Montserrat" w:cs="Montserrat"/>
                                    <w:color w:val="000000"/>
                                    <w:sz w:val="14"/>
                                    <w:szCs w:val="14"/>
                                  </w:rPr>
                                  <w:t xml:space="preserve">RTM_v3.0, elaboración propia. Los planes </w:t>
                                </w:r>
                              </w:p>
                            </w:txbxContent>
                          </wps:txbx>
                          <wps:bodyPr rot="0" vert="horz" wrap="none" lIns="0" tIns="0" rIns="0" bIns="0" anchor="t" anchorCtr="0">
                            <a:spAutoFit/>
                          </wps:bodyPr>
                        </wps:wsp>
                        <wps:wsp>
                          <wps:cNvPr id="356338993" name="Rectangle 15"/>
                          <wps:cNvSpPr>
                            <a:spLocks noChangeArrowheads="1"/>
                          </wps:cNvSpPr>
                          <wps:spPr bwMode="auto">
                            <a:xfrm>
                              <a:off x="2994025" y="7987665"/>
                              <a:ext cx="167703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1CDC7" w14:textId="77777777" w:rsidR="00021827" w:rsidRDefault="00021827" w:rsidP="009D7CDD">
                                <w:r w:rsidRPr="00D7716B">
                                  <w:rPr>
                                    <w:rFonts w:ascii="Montserrat" w:hAnsi="Montserrat" w:cs="Montserrat"/>
                                    <w:color w:val="000000"/>
                                    <w:sz w:val="14"/>
                                    <w:szCs w:val="14"/>
                                  </w:rPr>
                                  <w:t xml:space="preserve">elaborados en los meses de octubre a </w:t>
                                </w:r>
                              </w:p>
                            </w:txbxContent>
                          </wps:txbx>
                          <wps:bodyPr rot="0" vert="horz" wrap="none" lIns="0" tIns="0" rIns="0" bIns="0" anchor="t" anchorCtr="0">
                            <a:spAutoFit/>
                          </wps:bodyPr>
                        </wps:wsp>
                        <wps:wsp>
                          <wps:cNvPr id="270056411" name="Rectangle 16"/>
                          <wps:cNvSpPr>
                            <a:spLocks noChangeArrowheads="1"/>
                          </wps:cNvSpPr>
                          <wps:spPr bwMode="auto">
                            <a:xfrm>
                              <a:off x="2994025" y="8148955"/>
                              <a:ext cx="189547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00045" w14:textId="77777777" w:rsidR="00021827" w:rsidRDefault="00021827" w:rsidP="009D7CDD">
                                <w:r w:rsidRPr="00D7716B">
                                  <w:rPr>
                                    <w:rFonts w:ascii="Montserrat" w:hAnsi="Montserrat" w:cs="Montserrat"/>
                                    <w:color w:val="000000"/>
                                    <w:sz w:val="14"/>
                                    <w:szCs w:val="14"/>
                                  </w:rPr>
                                  <w:t xml:space="preserve">diciembre del año 2024 fueron de 39 en  el </w:t>
                                </w:r>
                              </w:p>
                            </w:txbxContent>
                          </wps:txbx>
                          <wps:bodyPr rot="0" vert="horz" wrap="none" lIns="0" tIns="0" rIns="0" bIns="0" anchor="t" anchorCtr="0">
                            <a:spAutoFit/>
                          </wps:bodyPr>
                        </wps:wsp>
                        <wps:wsp>
                          <wps:cNvPr id="306453981" name="Rectangle 17"/>
                          <wps:cNvSpPr>
                            <a:spLocks noChangeArrowheads="1"/>
                          </wps:cNvSpPr>
                          <wps:spPr bwMode="auto">
                            <a:xfrm>
                              <a:off x="2994025" y="8309610"/>
                              <a:ext cx="25844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71AA7" w14:textId="77777777" w:rsidR="00021827" w:rsidRDefault="00021827" w:rsidP="009D7CDD">
                                <w:r>
                                  <w:rPr>
                                    <w:rFonts w:ascii="Montserrat" w:hAnsi="Montserrat" w:cs="Montserrat"/>
                                    <w:color w:val="000000"/>
                                    <w:sz w:val="14"/>
                                    <w:szCs w:val="14"/>
                                    <w:lang w:val="en-US"/>
                                  </w:rPr>
                                  <w:t>CIAM.</w:t>
                                </w:r>
                              </w:p>
                            </w:txbxContent>
                          </wps:txbx>
                          <wps:bodyPr rot="0" vert="horz" wrap="none" lIns="0" tIns="0" rIns="0" bIns="0" anchor="t" anchorCtr="0">
                            <a:spAutoFit/>
                          </wps:bodyPr>
                        </wps:wsp>
                        <wps:wsp>
                          <wps:cNvPr id="1478238067" name="Rectangle 18"/>
                          <wps:cNvSpPr>
                            <a:spLocks noChangeArrowheads="1"/>
                          </wps:cNvSpPr>
                          <wps:spPr bwMode="auto">
                            <a:xfrm>
                              <a:off x="29845" y="4763135"/>
                              <a:ext cx="167957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64C5D" w14:textId="77777777" w:rsidR="00021827" w:rsidRDefault="00021827" w:rsidP="009D7CDD">
                                <w:r w:rsidRPr="00D7716B">
                                  <w:rPr>
                                    <w:rFonts w:ascii="Montserrat" w:hAnsi="Montserrat" w:cs="Montserrat"/>
                                    <w:color w:val="000000"/>
                                    <w:sz w:val="14"/>
                                    <w:szCs w:val="14"/>
                                  </w:rPr>
                                  <w:t xml:space="preserve">Tabla 4: Fuentes de datos del Sistema </w:t>
                                </w:r>
                              </w:p>
                            </w:txbxContent>
                          </wps:txbx>
                          <wps:bodyPr rot="0" vert="horz" wrap="none" lIns="0" tIns="0" rIns="0" bIns="0" anchor="t" anchorCtr="0">
                            <a:spAutoFit/>
                          </wps:bodyPr>
                        </wps:wsp>
                        <wps:wsp>
                          <wps:cNvPr id="1845755658" name="Rectangle 19"/>
                          <wps:cNvSpPr>
                            <a:spLocks noChangeArrowheads="1"/>
                          </wps:cNvSpPr>
                          <wps:spPr bwMode="auto">
                            <a:xfrm>
                              <a:off x="29845" y="4924425"/>
                              <a:ext cx="148907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C6181" w14:textId="77777777" w:rsidR="00021827" w:rsidRDefault="00021827" w:rsidP="009D7CDD">
                                <w:r>
                                  <w:rPr>
                                    <w:rFonts w:ascii="Montserrat" w:hAnsi="Montserrat" w:cs="Montserrat"/>
                                    <w:color w:val="000000"/>
                                    <w:sz w:val="14"/>
                                    <w:szCs w:val="14"/>
                                    <w:lang w:val="en-US"/>
                                  </w:rPr>
                                  <w:t xml:space="preserve">RTM_v3.0, elaboración propia. Las </w:t>
                                </w:r>
                              </w:p>
                            </w:txbxContent>
                          </wps:txbx>
                          <wps:bodyPr rot="0" vert="horz" wrap="none" lIns="0" tIns="0" rIns="0" bIns="0" anchor="t" anchorCtr="0">
                            <a:spAutoFit/>
                          </wps:bodyPr>
                        </wps:wsp>
                        <wps:wsp>
                          <wps:cNvPr id="170669230" name="Rectangle 20"/>
                          <wps:cNvSpPr>
                            <a:spLocks noChangeArrowheads="1"/>
                          </wps:cNvSpPr>
                          <wps:spPr bwMode="auto">
                            <a:xfrm>
                              <a:off x="29845" y="5085080"/>
                              <a:ext cx="171323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563EA" w14:textId="77777777" w:rsidR="00021827" w:rsidRDefault="00021827" w:rsidP="009D7CDD">
                                <w:r w:rsidRPr="00D7716B">
                                  <w:rPr>
                                    <w:rFonts w:ascii="Montserrat" w:hAnsi="Montserrat" w:cs="Montserrat"/>
                                    <w:color w:val="000000"/>
                                    <w:sz w:val="14"/>
                                    <w:szCs w:val="14"/>
                                  </w:rPr>
                                  <w:t xml:space="preserve">Solvencias elaboradas en los meses de </w:t>
                                </w:r>
                              </w:p>
                            </w:txbxContent>
                          </wps:txbx>
                          <wps:bodyPr rot="0" vert="horz" wrap="none" lIns="0" tIns="0" rIns="0" bIns="0" anchor="t" anchorCtr="0">
                            <a:spAutoFit/>
                          </wps:bodyPr>
                        </wps:wsp>
                        <wps:wsp>
                          <wps:cNvPr id="2002334391" name="Rectangle 21"/>
                          <wps:cNvSpPr>
                            <a:spLocks noChangeArrowheads="1"/>
                          </wps:cNvSpPr>
                          <wps:spPr bwMode="auto">
                            <a:xfrm>
                              <a:off x="29845" y="5246370"/>
                              <a:ext cx="181991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6B783" w14:textId="77777777" w:rsidR="00021827" w:rsidRDefault="00021827" w:rsidP="009D7CDD">
                                <w:r w:rsidRPr="00D7716B">
                                  <w:rPr>
                                    <w:rFonts w:ascii="Montserrat" w:hAnsi="Montserrat" w:cs="Montserrat"/>
                                    <w:color w:val="000000"/>
                                    <w:sz w:val="14"/>
                                    <w:szCs w:val="14"/>
                                  </w:rPr>
                                  <w:t xml:space="preserve">octubre a diciembre del año 2024 fueron </w:t>
                                </w:r>
                              </w:p>
                            </w:txbxContent>
                          </wps:txbx>
                          <wps:bodyPr rot="0" vert="horz" wrap="none" lIns="0" tIns="0" rIns="0" bIns="0" anchor="t" anchorCtr="0">
                            <a:spAutoFit/>
                          </wps:bodyPr>
                        </wps:wsp>
                        <wps:wsp>
                          <wps:cNvPr id="2126589237" name="Rectangle 22"/>
                          <wps:cNvSpPr>
                            <a:spLocks noChangeArrowheads="1"/>
                          </wps:cNvSpPr>
                          <wps:spPr bwMode="auto">
                            <a:xfrm>
                              <a:off x="29845" y="5407660"/>
                              <a:ext cx="83566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AFC94" w14:textId="77777777" w:rsidR="00021827" w:rsidRDefault="00021827" w:rsidP="009D7CDD">
                                <w:r>
                                  <w:rPr>
                                    <w:rFonts w:ascii="Montserrat" w:hAnsi="Montserrat" w:cs="Montserrat"/>
                                    <w:color w:val="000000"/>
                                    <w:sz w:val="14"/>
                                    <w:szCs w:val="14"/>
                                    <w:lang w:val="en-US"/>
                                  </w:rPr>
                                  <w:t>de 226 en  el CIAM.</w:t>
                                </w:r>
                              </w:p>
                            </w:txbxContent>
                          </wps:txbx>
                          <wps:bodyPr rot="0" vert="horz" wrap="none" lIns="0" tIns="0" rIns="0" bIns="0" anchor="t" anchorCtr="0">
                            <a:spAutoFit/>
                          </wps:bodyPr>
                        </wps:wsp>
                        <wps:wsp>
                          <wps:cNvPr id="1095091147" name="Rectangle 23"/>
                          <wps:cNvSpPr>
                            <a:spLocks noChangeArrowheads="1"/>
                          </wps:cNvSpPr>
                          <wps:spPr bwMode="auto">
                            <a:xfrm>
                              <a:off x="2994025" y="2875280"/>
                              <a:ext cx="207708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87807" w14:textId="77777777" w:rsidR="00021827" w:rsidRPr="00057B40" w:rsidRDefault="00021827" w:rsidP="009D7CDD">
                                <w:pPr>
                                  <w:rPr>
                                    <w:b/>
                                    <w:bCs/>
                                  </w:rPr>
                                </w:pPr>
                                <w:r w:rsidRPr="00057B40">
                                  <w:rPr>
                                    <w:rFonts w:ascii="Montserrat" w:hAnsi="Montserrat" w:cs="Montserrat"/>
                                    <w:b/>
                                    <w:bCs/>
                                    <w:color w:val="000000"/>
                                    <w:sz w:val="14"/>
                                    <w:szCs w:val="14"/>
                                    <w:lang w:val="en-US"/>
                                  </w:rPr>
                                  <w:t>INGRESOS POR CONSTANCIAS TRIBUTARIAS</w:t>
                                </w:r>
                              </w:p>
                            </w:txbxContent>
                          </wps:txbx>
                          <wps:bodyPr rot="0" vert="horz" wrap="none" lIns="0" tIns="0" rIns="0" bIns="0" anchor="t" anchorCtr="0">
                            <a:spAutoFit/>
                          </wps:bodyPr>
                        </wps:wsp>
                        <wps:wsp>
                          <wps:cNvPr id="917433984" name="Rectangle 24"/>
                          <wps:cNvSpPr>
                            <a:spLocks noChangeArrowheads="1"/>
                          </wps:cNvSpPr>
                          <wps:spPr bwMode="auto">
                            <a:xfrm>
                              <a:off x="2994025" y="4763135"/>
                              <a:ext cx="167132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1A292" w14:textId="77777777" w:rsidR="00021827" w:rsidRDefault="00021827" w:rsidP="009D7CDD">
                                <w:r w:rsidRPr="00D7716B">
                                  <w:rPr>
                                    <w:rFonts w:ascii="Montserrat" w:hAnsi="Montserrat" w:cs="Montserrat"/>
                                    <w:color w:val="000000"/>
                                    <w:sz w:val="14"/>
                                    <w:szCs w:val="14"/>
                                  </w:rPr>
                                  <w:t xml:space="preserve">Tabla 5: Fuentes de datos del Sistema </w:t>
                                </w:r>
                              </w:p>
                            </w:txbxContent>
                          </wps:txbx>
                          <wps:bodyPr rot="0" vert="horz" wrap="none" lIns="0" tIns="0" rIns="0" bIns="0" anchor="t" anchorCtr="0">
                            <a:spAutoFit/>
                          </wps:bodyPr>
                        </wps:wsp>
                        <wps:wsp>
                          <wps:cNvPr id="1793314674" name="Rectangle 25"/>
                          <wps:cNvSpPr>
                            <a:spLocks noChangeArrowheads="1"/>
                          </wps:cNvSpPr>
                          <wps:spPr bwMode="auto">
                            <a:xfrm>
                              <a:off x="2994025" y="4924425"/>
                              <a:ext cx="148907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6A8F6" w14:textId="77777777" w:rsidR="00021827" w:rsidRDefault="00021827" w:rsidP="009D7CDD">
                                <w:r>
                                  <w:rPr>
                                    <w:rFonts w:ascii="Montserrat" w:hAnsi="Montserrat" w:cs="Montserrat"/>
                                    <w:color w:val="000000"/>
                                    <w:sz w:val="14"/>
                                    <w:szCs w:val="14"/>
                                    <w:lang w:val="en-US"/>
                                  </w:rPr>
                                  <w:t xml:space="preserve">RTM_v3.0, elaboración propia. Las </w:t>
                                </w:r>
                              </w:p>
                            </w:txbxContent>
                          </wps:txbx>
                          <wps:bodyPr rot="0" vert="horz" wrap="none" lIns="0" tIns="0" rIns="0" bIns="0" anchor="t" anchorCtr="0">
                            <a:spAutoFit/>
                          </wps:bodyPr>
                        </wps:wsp>
                        <wps:wsp>
                          <wps:cNvPr id="422908865" name="Rectangle 26"/>
                          <wps:cNvSpPr>
                            <a:spLocks noChangeArrowheads="1"/>
                          </wps:cNvSpPr>
                          <wps:spPr bwMode="auto">
                            <a:xfrm>
                              <a:off x="2994025" y="5085080"/>
                              <a:ext cx="180848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ECAAD4" w14:textId="77777777" w:rsidR="00021827" w:rsidRDefault="00021827" w:rsidP="009D7CDD">
                                <w:r>
                                  <w:rPr>
                                    <w:rFonts w:ascii="Montserrat" w:hAnsi="Montserrat" w:cs="Montserrat"/>
                                    <w:color w:val="000000"/>
                                    <w:sz w:val="14"/>
                                    <w:szCs w:val="14"/>
                                    <w:lang w:val="en-US"/>
                                  </w:rPr>
                                  <w:t xml:space="preserve">constancias tributarias elaboradas en los </w:t>
                                </w:r>
                              </w:p>
                            </w:txbxContent>
                          </wps:txbx>
                          <wps:bodyPr rot="0" vert="horz" wrap="none" lIns="0" tIns="0" rIns="0" bIns="0" anchor="t" anchorCtr="0">
                            <a:spAutoFit/>
                          </wps:bodyPr>
                        </wps:wsp>
                        <wps:wsp>
                          <wps:cNvPr id="2053445596" name="Rectangle 27"/>
                          <wps:cNvSpPr>
                            <a:spLocks noChangeArrowheads="1"/>
                          </wps:cNvSpPr>
                          <wps:spPr bwMode="auto">
                            <a:xfrm>
                              <a:off x="2994025" y="5246370"/>
                              <a:ext cx="195008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2491A" w14:textId="77777777" w:rsidR="00021827" w:rsidRDefault="00021827" w:rsidP="009D7CDD">
                                <w:r w:rsidRPr="00D7716B">
                                  <w:rPr>
                                    <w:rFonts w:ascii="Montserrat" w:hAnsi="Montserrat" w:cs="Montserrat"/>
                                    <w:color w:val="000000"/>
                                    <w:sz w:val="14"/>
                                    <w:szCs w:val="14"/>
                                  </w:rPr>
                                  <w:t xml:space="preserve">meses de octubre a diciembre del año 2024 </w:t>
                                </w:r>
                              </w:p>
                            </w:txbxContent>
                          </wps:txbx>
                          <wps:bodyPr rot="0" vert="horz" wrap="none" lIns="0" tIns="0" rIns="0" bIns="0" anchor="t" anchorCtr="0">
                            <a:spAutoFit/>
                          </wps:bodyPr>
                        </wps:wsp>
                        <wps:wsp>
                          <wps:cNvPr id="482679003" name="Rectangle 28"/>
                          <wps:cNvSpPr>
                            <a:spLocks noChangeArrowheads="1"/>
                          </wps:cNvSpPr>
                          <wps:spPr bwMode="auto">
                            <a:xfrm>
                              <a:off x="2994025" y="5407660"/>
                              <a:ext cx="111442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9B4C3A" w14:textId="77777777" w:rsidR="00021827" w:rsidRDefault="00021827" w:rsidP="009D7CDD">
                                <w:r w:rsidRPr="00D7716B">
                                  <w:rPr>
                                    <w:rFonts w:ascii="Montserrat" w:hAnsi="Montserrat" w:cs="Montserrat"/>
                                    <w:color w:val="000000"/>
                                    <w:sz w:val="14"/>
                                    <w:szCs w:val="14"/>
                                  </w:rPr>
                                  <w:t>fueron de 84 en  el CIAM.</w:t>
                                </w:r>
                              </w:p>
                            </w:txbxContent>
                          </wps:txbx>
                          <wps:bodyPr rot="0" vert="horz" wrap="none" lIns="0" tIns="0" rIns="0" bIns="0" anchor="t" anchorCtr="0">
                            <a:spAutoFit/>
                          </wps:bodyPr>
                        </wps:wsp>
                        <wps:wsp>
                          <wps:cNvPr id="1240754252" name="Rectangle 29"/>
                          <wps:cNvSpPr>
                            <a:spLocks noChangeArrowheads="1"/>
                          </wps:cNvSpPr>
                          <wps:spPr bwMode="auto">
                            <a:xfrm>
                              <a:off x="196850" y="6985"/>
                              <a:ext cx="427355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8287B" w14:textId="77777777" w:rsidR="00021827" w:rsidRPr="008809FE" w:rsidRDefault="00021827" w:rsidP="009D7CDD">
                                <w:pPr>
                                  <w:rPr>
                                    <w:rFonts w:ascii="Arial" w:hAnsi="Arial" w:cs="Arial"/>
                                    <w:sz w:val="24"/>
                                  </w:rPr>
                                </w:pPr>
                                <w:r w:rsidRPr="008809FE">
                                  <w:rPr>
                                    <w:rFonts w:ascii="Arial" w:hAnsi="Arial" w:cs="Arial"/>
                                    <w:b/>
                                    <w:bCs/>
                                    <w:color w:val="000000"/>
                                    <w:sz w:val="16"/>
                                    <w:szCs w:val="14"/>
                                  </w:rPr>
                                  <w:t>DETALLE DE LOS INGRESOS PERCIBIDOS EN EL CUARTO TRIMESTRE DEL AÑO 2024.</w:t>
                                </w:r>
                              </w:p>
                            </w:txbxContent>
                          </wps:txbx>
                          <wps:bodyPr rot="0" vert="horz" wrap="none" lIns="0" tIns="0" rIns="0" bIns="0" anchor="t" anchorCtr="0">
                            <a:spAutoFit/>
                          </wps:bodyPr>
                        </wps:wsp>
                        <wps:wsp>
                          <wps:cNvPr id="1011996951" name="Rectangle 30"/>
                          <wps:cNvSpPr>
                            <a:spLocks noChangeArrowheads="1"/>
                          </wps:cNvSpPr>
                          <wps:spPr bwMode="auto">
                            <a:xfrm>
                              <a:off x="29845" y="147955"/>
                              <a:ext cx="131699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C5E799" w14:textId="77777777" w:rsidR="00021827" w:rsidRPr="00057B40" w:rsidRDefault="00021827" w:rsidP="009D7CDD">
                                <w:pPr>
                                  <w:rPr>
                                    <w:b/>
                                    <w:bCs/>
                                  </w:rPr>
                                </w:pPr>
                                <w:r w:rsidRPr="00057B40">
                                  <w:rPr>
                                    <w:rFonts w:ascii="Montserrat" w:hAnsi="Montserrat" w:cs="Montserrat"/>
                                    <w:b/>
                                    <w:bCs/>
                                    <w:color w:val="000000"/>
                                    <w:sz w:val="14"/>
                                    <w:szCs w:val="14"/>
                                    <w:lang w:val="en-US"/>
                                  </w:rPr>
                                  <w:t>INGRESOS POR VIALIDADES</w:t>
                                </w:r>
                              </w:p>
                            </w:txbxContent>
                          </wps:txbx>
                          <wps:bodyPr rot="0" vert="horz" wrap="none" lIns="0" tIns="0" rIns="0" bIns="0" anchor="t" anchorCtr="0">
                            <a:spAutoFit/>
                          </wps:bodyPr>
                        </wps:wsp>
                        <wps:wsp>
                          <wps:cNvPr id="1358982223" name="Rectangle 31"/>
                          <wps:cNvSpPr>
                            <a:spLocks noChangeArrowheads="1"/>
                          </wps:cNvSpPr>
                          <wps:spPr bwMode="auto">
                            <a:xfrm>
                              <a:off x="2994025" y="147955"/>
                              <a:ext cx="106870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2CE97" w14:textId="77777777" w:rsidR="00021827" w:rsidRPr="00057B40" w:rsidRDefault="00021827" w:rsidP="009D7CDD">
                                <w:pPr>
                                  <w:rPr>
                                    <w:b/>
                                    <w:bCs/>
                                  </w:rPr>
                                </w:pPr>
                                <w:r w:rsidRPr="00057B40">
                                  <w:rPr>
                                    <w:rFonts w:ascii="Montserrat" w:hAnsi="Montserrat" w:cs="Montserrat"/>
                                    <w:b/>
                                    <w:bCs/>
                                    <w:color w:val="000000"/>
                                    <w:sz w:val="14"/>
                                    <w:szCs w:val="14"/>
                                    <w:lang w:val="en-US"/>
                                  </w:rPr>
                                  <w:t>INGRESO POR TICKETS</w:t>
                                </w:r>
                              </w:p>
                            </w:txbxContent>
                          </wps:txbx>
                          <wps:bodyPr rot="0" vert="horz" wrap="none" lIns="0" tIns="0" rIns="0" bIns="0" anchor="t" anchorCtr="0">
                            <a:spAutoFit/>
                          </wps:bodyPr>
                        </wps:wsp>
                        <wps:wsp>
                          <wps:cNvPr id="592893247" name="Rectangle 32"/>
                          <wps:cNvSpPr>
                            <a:spLocks noChangeArrowheads="1"/>
                          </wps:cNvSpPr>
                          <wps:spPr bwMode="auto">
                            <a:xfrm>
                              <a:off x="29845" y="1948180"/>
                              <a:ext cx="167132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C7A5B" w14:textId="77777777" w:rsidR="00021827" w:rsidRDefault="00021827" w:rsidP="009D7CDD">
                                <w:r w:rsidRPr="00D7716B">
                                  <w:rPr>
                                    <w:rFonts w:ascii="Montserrat" w:hAnsi="Montserrat" w:cs="Montserrat"/>
                                    <w:color w:val="000000"/>
                                    <w:sz w:val="14"/>
                                    <w:szCs w:val="14"/>
                                  </w:rPr>
                                  <w:t xml:space="preserve">Tabla 2: Fuentes de datos del Sistema </w:t>
                                </w:r>
                              </w:p>
                            </w:txbxContent>
                          </wps:txbx>
                          <wps:bodyPr rot="0" vert="horz" wrap="none" lIns="0" tIns="0" rIns="0" bIns="0" anchor="t" anchorCtr="0">
                            <a:spAutoFit/>
                          </wps:bodyPr>
                        </wps:wsp>
                        <wps:wsp>
                          <wps:cNvPr id="136717524" name="Rectangle 33"/>
                          <wps:cNvSpPr>
                            <a:spLocks noChangeArrowheads="1"/>
                          </wps:cNvSpPr>
                          <wps:spPr bwMode="auto">
                            <a:xfrm>
                              <a:off x="29845" y="2109470"/>
                              <a:ext cx="148907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7EC682" w14:textId="77777777" w:rsidR="00021827" w:rsidRDefault="00021827" w:rsidP="009D7CDD">
                                <w:r>
                                  <w:rPr>
                                    <w:rFonts w:ascii="Montserrat" w:hAnsi="Montserrat" w:cs="Montserrat"/>
                                    <w:color w:val="000000"/>
                                    <w:sz w:val="14"/>
                                    <w:szCs w:val="14"/>
                                    <w:lang w:val="en-US"/>
                                  </w:rPr>
                                  <w:t xml:space="preserve">RTM_v3.0, elaboración propia. Las </w:t>
                                </w:r>
                              </w:p>
                            </w:txbxContent>
                          </wps:txbx>
                          <wps:bodyPr rot="0" vert="horz" wrap="none" lIns="0" tIns="0" rIns="0" bIns="0" anchor="t" anchorCtr="0">
                            <a:spAutoFit/>
                          </wps:bodyPr>
                        </wps:wsp>
                        <wps:wsp>
                          <wps:cNvPr id="1687582072" name="Rectangle 34"/>
                          <wps:cNvSpPr>
                            <a:spLocks noChangeArrowheads="1"/>
                          </wps:cNvSpPr>
                          <wps:spPr bwMode="auto">
                            <a:xfrm>
                              <a:off x="29845" y="2270760"/>
                              <a:ext cx="168910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22DB6" w14:textId="77777777" w:rsidR="00021827" w:rsidRDefault="00021827" w:rsidP="009D7CDD">
                                <w:r w:rsidRPr="00D7716B">
                                  <w:rPr>
                                    <w:rFonts w:ascii="Montserrat" w:hAnsi="Montserrat" w:cs="Montserrat"/>
                                    <w:color w:val="000000"/>
                                    <w:sz w:val="14"/>
                                    <w:szCs w:val="14"/>
                                  </w:rPr>
                                  <w:t xml:space="preserve">vialidades elaboradas en los meses de </w:t>
                                </w:r>
                              </w:p>
                            </w:txbxContent>
                          </wps:txbx>
                          <wps:bodyPr rot="0" vert="horz" wrap="none" lIns="0" tIns="0" rIns="0" bIns="0" anchor="t" anchorCtr="0">
                            <a:spAutoFit/>
                          </wps:bodyPr>
                        </wps:wsp>
                        <wps:wsp>
                          <wps:cNvPr id="1102194049" name="Rectangle 35"/>
                          <wps:cNvSpPr>
                            <a:spLocks noChangeArrowheads="1"/>
                          </wps:cNvSpPr>
                          <wps:spPr bwMode="auto">
                            <a:xfrm>
                              <a:off x="29845" y="2432050"/>
                              <a:ext cx="181991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F079B5" w14:textId="77777777" w:rsidR="00021827" w:rsidRDefault="00021827" w:rsidP="009D7CDD">
                                <w:r w:rsidRPr="00D7716B">
                                  <w:rPr>
                                    <w:rFonts w:ascii="Montserrat" w:hAnsi="Montserrat" w:cs="Montserrat"/>
                                    <w:color w:val="000000"/>
                                    <w:sz w:val="14"/>
                                    <w:szCs w:val="14"/>
                                  </w:rPr>
                                  <w:t xml:space="preserve">octubre a diciembre del año 2024 fueron </w:t>
                                </w:r>
                              </w:p>
                            </w:txbxContent>
                          </wps:txbx>
                          <wps:bodyPr rot="0" vert="horz" wrap="none" lIns="0" tIns="0" rIns="0" bIns="0" anchor="t" anchorCtr="0">
                            <a:spAutoFit/>
                          </wps:bodyPr>
                        </wps:wsp>
                        <wps:wsp>
                          <wps:cNvPr id="2092751711" name="Rectangle 36"/>
                          <wps:cNvSpPr>
                            <a:spLocks noChangeArrowheads="1"/>
                          </wps:cNvSpPr>
                          <wps:spPr bwMode="auto">
                            <a:xfrm>
                              <a:off x="29845" y="2593340"/>
                              <a:ext cx="79184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9DF63" w14:textId="77777777" w:rsidR="00021827" w:rsidRDefault="00021827" w:rsidP="009D7CDD">
                                <w:r>
                                  <w:rPr>
                                    <w:rFonts w:ascii="Montserrat" w:hAnsi="Montserrat" w:cs="Montserrat"/>
                                    <w:color w:val="000000"/>
                                    <w:sz w:val="14"/>
                                    <w:szCs w:val="14"/>
                                    <w:lang w:val="en-US"/>
                                  </w:rPr>
                                  <w:t>de 74 en  el CIAM.</w:t>
                                </w:r>
                              </w:p>
                            </w:txbxContent>
                          </wps:txbx>
                          <wps:bodyPr rot="0" vert="horz" wrap="none" lIns="0" tIns="0" rIns="0" bIns="0" anchor="t" anchorCtr="0">
                            <a:spAutoFit/>
                          </wps:bodyPr>
                        </wps:wsp>
                        <wps:wsp>
                          <wps:cNvPr id="950693140" name="Rectangle 37"/>
                          <wps:cNvSpPr>
                            <a:spLocks noChangeArrowheads="1"/>
                          </wps:cNvSpPr>
                          <wps:spPr bwMode="auto">
                            <a:xfrm>
                              <a:off x="2994025" y="1961515"/>
                              <a:ext cx="167068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B8925" w14:textId="77777777" w:rsidR="00021827" w:rsidRDefault="00021827" w:rsidP="009D7CDD">
                                <w:r w:rsidRPr="00D7716B">
                                  <w:rPr>
                                    <w:rFonts w:ascii="Montserrat" w:hAnsi="Montserrat" w:cs="Montserrat"/>
                                    <w:color w:val="000000"/>
                                    <w:sz w:val="14"/>
                                    <w:szCs w:val="14"/>
                                  </w:rPr>
                                  <w:t xml:space="preserve">Tabla 3: Fuentes de datos del Sistema </w:t>
                                </w:r>
                              </w:p>
                            </w:txbxContent>
                          </wps:txbx>
                          <wps:bodyPr rot="0" vert="horz" wrap="none" lIns="0" tIns="0" rIns="0" bIns="0" anchor="t" anchorCtr="0">
                            <a:spAutoFit/>
                          </wps:bodyPr>
                        </wps:wsp>
                        <wps:wsp>
                          <wps:cNvPr id="219579871" name="Rectangle 38"/>
                          <wps:cNvSpPr>
                            <a:spLocks noChangeArrowheads="1"/>
                          </wps:cNvSpPr>
                          <wps:spPr bwMode="auto">
                            <a:xfrm>
                              <a:off x="2994025" y="2122805"/>
                              <a:ext cx="188277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92269" w14:textId="77777777" w:rsidR="00021827" w:rsidRDefault="00021827" w:rsidP="009D7CDD">
                                <w:r w:rsidRPr="00D7716B">
                                  <w:rPr>
                                    <w:rFonts w:ascii="Montserrat" w:hAnsi="Montserrat" w:cs="Montserrat"/>
                                    <w:color w:val="000000"/>
                                    <w:sz w:val="14"/>
                                    <w:szCs w:val="14"/>
                                  </w:rPr>
                                  <w:t xml:space="preserve">RTM_v3.0, elaboración propia. Los tiquetes </w:t>
                                </w:r>
                              </w:p>
                            </w:txbxContent>
                          </wps:txbx>
                          <wps:bodyPr rot="0" vert="horz" wrap="none" lIns="0" tIns="0" rIns="0" bIns="0" anchor="t" anchorCtr="0">
                            <a:spAutoFit/>
                          </wps:bodyPr>
                        </wps:wsp>
                        <wps:wsp>
                          <wps:cNvPr id="1269390413" name="Rectangle 39"/>
                          <wps:cNvSpPr>
                            <a:spLocks noChangeArrowheads="1"/>
                          </wps:cNvSpPr>
                          <wps:spPr bwMode="auto">
                            <a:xfrm>
                              <a:off x="2994025" y="2284095"/>
                              <a:ext cx="167703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A0B68" w14:textId="77777777" w:rsidR="00021827" w:rsidRDefault="00021827" w:rsidP="009D7CDD">
                                <w:r w:rsidRPr="00D7716B">
                                  <w:rPr>
                                    <w:rFonts w:ascii="Montserrat" w:hAnsi="Montserrat" w:cs="Montserrat"/>
                                    <w:color w:val="000000"/>
                                    <w:sz w:val="14"/>
                                    <w:szCs w:val="14"/>
                                  </w:rPr>
                                  <w:t xml:space="preserve">elaborados en los meses de octubre a </w:t>
                                </w:r>
                              </w:p>
                            </w:txbxContent>
                          </wps:txbx>
                          <wps:bodyPr rot="0" vert="horz" wrap="none" lIns="0" tIns="0" rIns="0" bIns="0" anchor="t" anchorCtr="0">
                            <a:spAutoFit/>
                          </wps:bodyPr>
                        </wps:wsp>
                        <wps:wsp>
                          <wps:cNvPr id="646648573" name="Rectangle 40"/>
                          <wps:cNvSpPr>
                            <a:spLocks noChangeArrowheads="1"/>
                          </wps:cNvSpPr>
                          <wps:spPr bwMode="auto">
                            <a:xfrm>
                              <a:off x="2994025" y="2445385"/>
                              <a:ext cx="192722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478E4" w14:textId="77777777" w:rsidR="00021827" w:rsidRDefault="00021827" w:rsidP="009D7CDD">
                                <w:r w:rsidRPr="00D7716B">
                                  <w:rPr>
                                    <w:rFonts w:ascii="Montserrat" w:hAnsi="Montserrat" w:cs="Montserrat"/>
                                    <w:color w:val="000000"/>
                                    <w:sz w:val="14"/>
                                    <w:szCs w:val="14"/>
                                  </w:rPr>
                                  <w:t xml:space="preserve">diciembre del año 2024 fueron de 245 en el </w:t>
                                </w:r>
                              </w:p>
                            </w:txbxContent>
                          </wps:txbx>
                          <wps:bodyPr rot="0" vert="horz" wrap="none" lIns="0" tIns="0" rIns="0" bIns="0" anchor="t" anchorCtr="0">
                            <a:spAutoFit/>
                          </wps:bodyPr>
                        </wps:wsp>
                        <wps:wsp>
                          <wps:cNvPr id="1456703671" name="Rectangle 41"/>
                          <wps:cNvSpPr>
                            <a:spLocks noChangeArrowheads="1"/>
                          </wps:cNvSpPr>
                          <wps:spPr bwMode="auto">
                            <a:xfrm>
                              <a:off x="2994025" y="2606675"/>
                              <a:ext cx="258445"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E69B8" w14:textId="77777777" w:rsidR="00021827" w:rsidRDefault="00021827" w:rsidP="009D7CDD">
                                <w:r>
                                  <w:rPr>
                                    <w:rFonts w:ascii="Montserrat" w:hAnsi="Montserrat" w:cs="Montserrat"/>
                                    <w:color w:val="000000"/>
                                    <w:sz w:val="14"/>
                                    <w:szCs w:val="14"/>
                                    <w:lang w:val="en-US"/>
                                  </w:rPr>
                                  <w:t>CIAM.</w:t>
                                </w:r>
                              </w:p>
                            </w:txbxContent>
                          </wps:txbx>
                          <wps:bodyPr rot="0" vert="horz" wrap="none" lIns="0" tIns="0" rIns="0" bIns="0" anchor="t" anchorCtr="0">
                            <a:spAutoFit/>
                          </wps:bodyPr>
                        </wps:wsp>
                        <wps:wsp>
                          <wps:cNvPr id="2041630214" name="Rectangle 42"/>
                          <wps:cNvSpPr>
                            <a:spLocks noChangeArrowheads="1"/>
                          </wps:cNvSpPr>
                          <wps:spPr bwMode="auto">
                            <a:xfrm>
                              <a:off x="29845" y="2875280"/>
                              <a:ext cx="134112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A75BD" w14:textId="77777777" w:rsidR="00021827" w:rsidRPr="00057B40" w:rsidRDefault="00021827" w:rsidP="009D7CDD">
                                <w:pPr>
                                  <w:rPr>
                                    <w:b/>
                                    <w:bCs/>
                                  </w:rPr>
                                </w:pPr>
                                <w:r w:rsidRPr="00057B40">
                                  <w:rPr>
                                    <w:rFonts w:ascii="Montserrat" w:hAnsi="Montserrat" w:cs="Montserrat"/>
                                    <w:b/>
                                    <w:bCs/>
                                    <w:color w:val="000000"/>
                                    <w:sz w:val="14"/>
                                    <w:szCs w:val="14"/>
                                    <w:lang w:val="en-US"/>
                                  </w:rPr>
                                  <w:t>INGRESOS POR SOLVENCIAS</w:t>
                                </w:r>
                              </w:p>
                            </w:txbxContent>
                          </wps:txbx>
                          <wps:bodyPr rot="0" vert="horz" wrap="none" lIns="0" tIns="0" rIns="0" bIns="0" anchor="t" anchorCtr="0">
                            <a:spAutoFit/>
                          </wps:bodyPr>
                        </wps:wsp>
                        <pic:pic xmlns:pic="http://schemas.openxmlformats.org/drawingml/2006/picture">
                          <pic:nvPicPr>
                            <pic:cNvPr id="870837577" name="Picture 4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39370" y="322580"/>
                              <a:ext cx="2501900" cy="1350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4204421" name="Picture 4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3004185" y="328930"/>
                              <a:ext cx="2472055" cy="1350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1593135" name="Picture 4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78740" y="3056890"/>
                              <a:ext cx="2560955" cy="155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532147" name="Picture 4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78740" y="5918200"/>
                              <a:ext cx="2620010" cy="154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3379038" name="Picture 5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2994025" y="5918200"/>
                              <a:ext cx="2482215" cy="153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8281168" name="Picture 5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3043555" y="3070225"/>
                              <a:ext cx="2609850"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1010895" name="Imagen 1821010895"/>
                            <pic:cNvPicPr>
                              <a:picLocks noChangeAspect="1"/>
                            </pic:cNvPicPr>
                          </pic:nvPicPr>
                          <pic:blipFill>
                            <a:blip r:embed="rId133"/>
                            <a:stretch>
                              <a:fillRect/>
                            </a:stretch>
                          </pic:blipFill>
                          <pic:spPr>
                            <a:xfrm>
                              <a:off x="29845" y="384717"/>
                              <a:ext cx="2607946" cy="1307605"/>
                            </a:xfrm>
                            <a:prstGeom prst="rect">
                              <a:avLst/>
                            </a:prstGeom>
                          </pic:spPr>
                        </pic:pic>
                        <pic:pic xmlns:pic="http://schemas.openxmlformats.org/drawingml/2006/picture">
                          <pic:nvPicPr>
                            <pic:cNvPr id="627566592" name="Imagen 627566592"/>
                            <pic:cNvPicPr>
                              <a:picLocks noChangeAspect="1"/>
                            </pic:cNvPicPr>
                          </pic:nvPicPr>
                          <pic:blipFill>
                            <a:blip r:embed="rId134"/>
                            <a:stretch>
                              <a:fillRect/>
                            </a:stretch>
                          </pic:blipFill>
                          <pic:spPr>
                            <a:xfrm>
                              <a:off x="2923200" y="391541"/>
                              <a:ext cx="2568912" cy="1288034"/>
                            </a:xfrm>
                            <a:prstGeom prst="rect">
                              <a:avLst/>
                            </a:prstGeom>
                          </pic:spPr>
                        </pic:pic>
                        <pic:pic xmlns:pic="http://schemas.openxmlformats.org/drawingml/2006/picture">
                          <pic:nvPicPr>
                            <pic:cNvPr id="505517981" name="Imagen 505517981"/>
                            <pic:cNvPicPr>
                              <a:picLocks noChangeAspect="1"/>
                            </pic:cNvPicPr>
                          </pic:nvPicPr>
                          <pic:blipFill>
                            <a:blip r:embed="rId135"/>
                            <a:stretch>
                              <a:fillRect/>
                            </a:stretch>
                          </pic:blipFill>
                          <pic:spPr>
                            <a:xfrm>
                              <a:off x="0" y="3199688"/>
                              <a:ext cx="2686101" cy="1343051"/>
                            </a:xfrm>
                            <a:prstGeom prst="rect">
                              <a:avLst/>
                            </a:prstGeom>
                            <a:ln>
                              <a:solidFill>
                                <a:schemeClr val="tx1"/>
                              </a:solidFill>
                            </a:ln>
                          </pic:spPr>
                        </pic:pic>
                        <pic:pic xmlns:pic="http://schemas.openxmlformats.org/drawingml/2006/picture">
                          <pic:nvPicPr>
                            <pic:cNvPr id="1877809116" name="Imagen 1877809116"/>
                            <pic:cNvPicPr>
                              <a:picLocks noChangeAspect="1"/>
                            </pic:cNvPicPr>
                          </pic:nvPicPr>
                          <pic:blipFill>
                            <a:blip r:embed="rId136"/>
                            <a:stretch>
                              <a:fillRect/>
                            </a:stretch>
                          </pic:blipFill>
                          <pic:spPr>
                            <a:xfrm>
                              <a:off x="2984615" y="3207223"/>
                              <a:ext cx="2639798" cy="1335515"/>
                            </a:xfrm>
                            <a:prstGeom prst="rect">
                              <a:avLst/>
                            </a:prstGeom>
                            <a:ln>
                              <a:solidFill>
                                <a:schemeClr val="tx1"/>
                              </a:solidFill>
                            </a:ln>
                          </pic:spPr>
                        </pic:pic>
                        <pic:pic xmlns:pic="http://schemas.openxmlformats.org/drawingml/2006/picture">
                          <pic:nvPicPr>
                            <pic:cNvPr id="1129364198" name="Imagen 1129364198"/>
                            <pic:cNvPicPr>
                              <a:picLocks noChangeAspect="1"/>
                            </pic:cNvPicPr>
                          </pic:nvPicPr>
                          <pic:blipFill>
                            <a:blip r:embed="rId137"/>
                            <a:stretch>
                              <a:fillRect/>
                            </a:stretch>
                          </pic:blipFill>
                          <pic:spPr>
                            <a:xfrm>
                              <a:off x="78740" y="5942317"/>
                              <a:ext cx="2466416" cy="1430436"/>
                            </a:xfrm>
                            <a:prstGeom prst="rect">
                              <a:avLst/>
                            </a:prstGeom>
                          </pic:spPr>
                        </pic:pic>
                        <pic:pic xmlns:pic="http://schemas.openxmlformats.org/drawingml/2006/picture">
                          <pic:nvPicPr>
                            <pic:cNvPr id="1220783484" name="Imagen 1220783484"/>
                            <pic:cNvPicPr>
                              <a:picLocks noChangeAspect="1"/>
                            </pic:cNvPicPr>
                          </pic:nvPicPr>
                          <pic:blipFill>
                            <a:blip r:embed="rId138"/>
                            <a:stretch>
                              <a:fillRect/>
                            </a:stretch>
                          </pic:blipFill>
                          <pic:spPr>
                            <a:xfrm>
                              <a:off x="3043555" y="5955959"/>
                              <a:ext cx="1889058" cy="1416794"/>
                            </a:xfrm>
                            <a:prstGeom prst="rect">
                              <a:avLst/>
                            </a:prstGeom>
                          </pic:spPr>
                        </pic:pic>
                      </wpg:wgp>
                    </wpc:wpc>
                  </a:graphicData>
                </a:graphic>
                <wp14:sizeRelH relativeFrom="page">
                  <wp14:pctWidth>0</wp14:pctWidth>
                </wp14:sizeRelH>
                <wp14:sizeRelV relativeFrom="page">
                  <wp14:pctHeight>0</wp14:pctHeight>
                </wp14:sizeRelV>
              </wp:anchor>
            </w:drawing>
          </mc:Choice>
          <mc:Fallback>
            <w:pict>
              <v:group w14:anchorId="682320E8" id="Lienzo 1" o:spid="_x0000_s1077" editas="canvas" style="position:absolute;margin-left:0;margin-top:0;width:470.75pt;height:678.65pt;z-index:251815936;mso-position-horizontal-relative:text;mso-position-vertical-relative:text" coordsize="59785,8618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8" type="#_x0000_t75" style="position:absolute;width:59785;height:86188;visibility:visible;mso-wrap-style:square">
                  <v:fill o:detectmouseclick="t"/>
                  <v:path o:connecttype="none"/>
                </v:shape>
                <v:group id="Grupo 1917014331" o:spid="_x0000_s1079" style="position:absolute;top:69;width:56534;height:85351" coordorigin=",69" coordsize="56534,8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">
                  <v:rect id="Rectangle 5" o:spid="_x0000_s1080" style="position:absolute;left:298;top:57302;width:14211;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" filled="f" stroked="f">
                    <v:textbox style="mso-fit-shape-to-text:t" inset="0,0,0,0">
                      <w:txbxContent>
                        <w:p w14:paraId="7FA2735B" w14:textId="77777777" w:rsidR="00021827" w:rsidRPr="00057B40" w:rsidRDefault="00021827" w:rsidP="009D7CDD">
                          <w:pPr>
                            <w:rPr>
                              <w:b/>
                              <w:bCs/>
                            </w:rPr>
                          </w:pPr>
                          <w:r w:rsidRPr="00057B40">
                            <w:rPr>
                              <w:rFonts w:ascii="Montserrat" w:hAnsi="Montserrat" w:cs="Montserrat"/>
                              <w:b/>
                              <w:bCs/>
                              <w:color w:val="000000"/>
                              <w:sz w:val="14"/>
                              <w:szCs w:val="14"/>
                              <w:lang w:val="en-US"/>
                            </w:rPr>
                            <w:t>INGRESOS POR CEMENTERIOS</w:t>
                          </w:r>
                        </w:p>
                      </w:txbxContent>
                    </v:textbox>
                  </v:rect>
                  <v:rect id="Rectangle 6" o:spid="_x0000_s1081" style="position:absolute;left:29940;top:57302;width:15741;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" filled="f" stroked="f">
                    <v:textbox style="mso-fit-shape-to-text:t" inset="0,0,0,0">
                      <w:txbxContent>
                        <w:p w14:paraId="163058F5" w14:textId="77777777" w:rsidR="00021827" w:rsidRPr="00057B40" w:rsidRDefault="00021827" w:rsidP="009D7CDD">
                          <w:pPr>
                            <w:rPr>
                              <w:b/>
                              <w:bCs/>
                            </w:rPr>
                          </w:pPr>
                          <w:r w:rsidRPr="00057B40">
                            <w:rPr>
                              <w:rFonts w:ascii="Montserrat" w:hAnsi="Montserrat" w:cs="Montserrat"/>
                              <w:b/>
                              <w:bCs/>
                              <w:color w:val="000000"/>
                              <w:sz w:val="14"/>
                              <w:szCs w:val="14"/>
                              <w:lang w:val="en-US"/>
                            </w:rPr>
                            <w:t>INGRESOS POR PLANES DE PAGO</w:t>
                          </w:r>
                        </w:p>
                      </w:txbxContent>
                    </v:textbox>
                  </v:rect>
                  <v:rect id="Rectangle 7" o:spid="_x0000_s1082" style="position:absolute;left:298;top:75171;width:16751;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" filled="f" stroked="f">
                    <v:textbox style="mso-fit-shape-to-text:t" inset="0,0,0,0">
                      <w:txbxContent>
                        <w:p w14:paraId="57D15BE3" w14:textId="77777777" w:rsidR="00021827" w:rsidRDefault="00021827" w:rsidP="009D7CDD">
                          <w:r w:rsidRPr="00D7716B">
                            <w:rPr>
                              <w:rFonts w:ascii="Montserrat" w:hAnsi="Montserrat" w:cs="Montserrat"/>
                              <w:color w:val="000000"/>
                              <w:sz w:val="14"/>
                              <w:szCs w:val="14"/>
                            </w:rPr>
                            <w:t xml:space="preserve">Tabla 6: Fuentes de datos del Sistema </w:t>
                          </w:r>
                        </w:p>
                      </w:txbxContent>
                    </v:textbox>
                  </v:rect>
                  <v:rect id="Rectangle 8" o:spid="_x0000_s1083" style="position:absolute;left:298;top:76784;width:14891;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" filled="f" stroked="f">
                    <v:textbox style="mso-fit-shape-to-text:t" inset="0,0,0,0">
                      <w:txbxContent>
                        <w:p w14:paraId="15BEE5BD" w14:textId="77777777" w:rsidR="00021827" w:rsidRDefault="00021827" w:rsidP="009D7CDD">
                          <w:r>
                            <w:rPr>
                              <w:rFonts w:ascii="Montserrat" w:hAnsi="Montserrat" w:cs="Montserrat"/>
                              <w:color w:val="000000"/>
                              <w:sz w:val="14"/>
                              <w:szCs w:val="14"/>
                              <w:lang w:val="en-US"/>
                            </w:rPr>
                            <w:t xml:space="preserve">RTM_v3.0, elaboración propia. Las </w:t>
                          </w:r>
                        </w:p>
                      </w:txbxContent>
                    </v:textbox>
                  </v:rect>
                  <v:rect id="Rectangle 9" o:spid="_x0000_s1084" style="position:absolute;left:298;top:78397;width:15405;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" filled="f" stroked="f">
                    <v:textbox style="mso-fit-shape-to-text:t" inset="0,0,0,0">
                      <w:txbxContent>
                        <w:p w14:paraId="57804812" w14:textId="77777777" w:rsidR="00021827" w:rsidRDefault="00021827" w:rsidP="009D7CDD">
                          <w:r>
                            <w:rPr>
                              <w:rFonts w:ascii="Montserrat" w:hAnsi="Montserrat" w:cs="Montserrat"/>
                              <w:color w:val="000000"/>
                              <w:sz w:val="14"/>
                              <w:szCs w:val="14"/>
                              <w:lang w:val="en-US"/>
                            </w:rPr>
                            <w:t xml:space="preserve">personas atendidas por ingreso de </w:t>
                          </w:r>
                        </w:p>
                      </w:txbxContent>
                    </v:textbox>
                  </v:rect>
                  <v:rect id="Rectangle 10" o:spid="_x0000_s1085" style="position:absolute;left:298;top:80010;width:16402;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" filled="f" stroked="f">
                    <v:textbox style="mso-fit-shape-to-text:t" inset="0,0,0,0">
                      <w:txbxContent>
                        <w:p w14:paraId="6F59AE28" w14:textId="77777777" w:rsidR="00021827" w:rsidRDefault="00021827" w:rsidP="009D7CDD">
                          <w:r w:rsidRPr="00D7716B">
                            <w:rPr>
                              <w:rFonts w:ascii="Montserrat" w:hAnsi="Montserrat" w:cs="Montserrat"/>
                              <w:color w:val="000000"/>
                              <w:sz w:val="14"/>
                              <w:szCs w:val="14"/>
                            </w:rPr>
                            <w:t xml:space="preserve">cemeterio en los meses de octubre a </w:t>
                          </w:r>
                        </w:p>
                      </w:txbxContent>
                    </v:textbox>
                  </v:rect>
                  <v:rect id="Rectangle 11" o:spid="_x0000_s1086" style="position:absolute;left:298;top:81622;width:15938;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" filled="f" stroked="f">
                    <v:textbox style="mso-fit-shape-to-text:t" inset="0,0,0,0">
                      <w:txbxContent>
                        <w:p w14:paraId="5E7B29A5" w14:textId="77777777" w:rsidR="00021827" w:rsidRDefault="00021827" w:rsidP="009D7CDD">
                          <w:r w:rsidRPr="00D7716B">
                            <w:rPr>
                              <w:rFonts w:ascii="Montserrat" w:hAnsi="Montserrat" w:cs="Montserrat"/>
                              <w:color w:val="000000"/>
                              <w:sz w:val="14"/>
                              <w:szCs w:val="14"/>
                            </w:rPr>
                            <w:t xml:space="preserve">diciembre del año 2024 fueron de 11 </w:t>
                          </w:r>
                        </w:p>
                      </w:txbxContent>
                    </v:textbox>
                  </v:rect>
                  <v:rect id="Rectangle 12" o:spid="_x0000_s1087" style="position:absolute;left:298;top:83235;width:5201;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" filled="f" stroked="f">
                    <v:textbox style="mso-fit-shape-to-text:t" inset="0,0,0,0">
                      <w:txbxContent>
                        <w:p w14:paraId="35F9752F" w14:textId="77777777" w:rsidR="00021827" w:rsidRDefault="00021827" w:rsidP="009D7CDD">
                          <w:r>
                            <w:rPr>
                              <w:rFonts w:ascii="Montserrat" w:hAnsi="Montserrat" w:cs="Montserrat"/>
                              <w:color w:val="000000"/>
                              <w:sz w:val="14"/>
                              <w:szCs w:val="14"/>
                              <w:lang w:val="en-US"/>
                            </w:rPr>
                            <w:t>en  el CIAM.</w:t>
                          </w:r>
                        </w:p>
                      </w:txbxContent>
                    </v:textbox>
                  </v:rect>
                  <v:rect id="Rectangle 13" o:spid="_x0000_s1088" style="position:absolute;left:29940;top:76650;width:16961;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" filled="f" stroked="f">
                    <v:textbox style="mso-fit-shape-to-text:t" inset="0,0,0,0">
                      <w:txbxContent>
                        <w:p w14:paraId="3E116889" w14:textId="77777777" w:rsidR="00021827" w:rsidRDefault="00021827" w:rsidP="009D7CDD">
                          <w:r w:rsidRPr="00D7716B">
                            <w:rPr>
                              <w:rFonts w:ascii="Montserrat" w:hAnsi="Montserrat" w:cs="Montserrat"/>
                              <w:color w:val="000000"/>
                              <w:sz w:val="14"/>
                              <w:szCs w:val="14"/>
                            </w:rPr>
                            <w:t xml:space="preserve"> Tabla 7: Fuentes de datos del Sistema </w:t>
                          </w:r>
                        </w:p>
                      </w:txbxContent>
                    </v:textbox>
                  </v:rect>
                  <v:rect id="Rectangle 14" o:spid="_x0000_s1089" style="position:absolute;left:29940;top:78263;width:18097;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" filled="f" stroked="f">
                    <v:textbox style="mso-fit-shape-to-text:t" inset="0,0,0,0">
                      <w:txbxContent>
                        <w:p w14:paraId="3CE42F27" w14:textId="77777777" w:rsidR="00021827" w:rsidRDefault="00021827" w:rsidP="009D7CDD">
                          <w:r w:rsidRPr="00D7716B">
                            <w:rPr>
                              <w:rFonts w:ascii="Montserrat" w:hAnsi="Montserrat" w:cs="Montserrat"/>
                              <w:color w:val="000000"/>
                              <w:sz w:val="14"/>
                              <w:szCs w:val="14"/>
                            </w:rPr>
                            <w:t xml:space="preserve">RTM_v3.0, elaboración propia. Los planes </w:t>
                          </w:r>
                        </w:p>
                      </w:txbxContent>
                    </v:textbox>
                  </v:rect>
                  <v:rect id="Rectangle 15" o:spid="_x0000_s1090" style="position:absolute;left:29940;top:79876;width:16770;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" filled="f" stroked="f">
                    <v:textbox style="mso-fit-shape-to-text:t" inset="0,0,0,0">
                      <w:txbxContent>
                        <w:p w14:paraId="18F1CDC7" w14:textId="77777777" w:rsidR="00021827" w:rsidRDefault="00021827" w:rsidP="009D7CDD">
                          <w:r w:rsidRPr="00D7716B">
                            <w:rPr>
                              <w:rFonts w:ascii="Montserrat" w:hAnsi="Montserrat" w:cs="Montserrat"/>
                              <w:color w:val="000000"/>
                              <w:sz w:val="14"/>
                              <w:szCs w:val="14"/>
                            </w:rPr>
                            <w:t xml:space="preserve">elaborados en los meses de octubre a </w:t>
                          </w:r>
                        </w:p>
                      </w:txbxContent>
                    </v:textbox>
                  </v:rect>
                  <v:rect id="Rectangle 16" o:spid="_x0000_s1091" style="position:absolute;left:29940;top:81489;width:18955;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" filled="f" stroked="f">
                    <v:textbox style="mso-fit-shape-to-text:t" inset="0,0,0,0">
                      <w:txbxContent>
                        <w:p w14:paraId="0F700045" w14:textId="77777777" w:rsidR="00021827" w:rsidRDefault="00021827" w:rsidP="009D7CDD">
                          <w:r w:rsidRPr="00D7716B">
                            <w:rPr>
                              <w:rFonts w:ascii="Montserrat" w:hAnsi="Montserrat" w:cs="Montserrat"/>
                              <w:color w:val="000000"/>
                              <w:sz w:val="14"/>
                              <w:szCs w:val="14"/>
                            </w:rPr>
                            <w:t xml:space="preserve">diciembre del año 2024 fueron de 39 en  el </w:t>
                          </w:r>
                        </w:p>
                      </w:txbxContent>
                    </v:textbox>
                  </v:rect>
                  <v:rect id="Rectangle 17" o:spid="_x0000_s1092" style="position:absolute;left:29940;top:83096;width:2584;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" filled="f" stroked="f">
                    <v:textbox style="mso-fit-shape-to-text:t" inset="0,0,0,0">
                      <w:txbxContent>
                        <w:p w14:paraId="56C71AA7" w14:textId="77777777" w:rsidR="00021827" w:rsidRDefault="00021827" w:rsidP="009D7CDD">
                          <w:r>
                            <w:rPr>
                              <w:rFonts w:ascii="Montserrat" w:hAnsi="Montserrat" w:cs="Montserrat"/>
                              <w:color w:val="000000"/>
                              <w:sz w:val="14"/>
                              <w:szCs w:val="14"/>
                              <w:lang w:val="en-US"/>
                            </w:rPr>
                            <w:t>CIAM.</w:t>
                          </w:r>
                        </w:p>
                      </w:txbxContent>
                    </v:textbox>
                  </v:rect>
                  <v:rect id="Rectangle 18" o:spid="_x0000_s1093" style="position:absolute;left:298;top:47631;width:16796;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" filled="f" stroked="f">
                    <v:textbox style="mso-fit-shape-to-text:t" inset="0,0,0,0">
                      <w:txbxContent>
                        <w:p w14:paraId="2F564C5D" w14:textId="77777777" w:rsidR="00021827" w:rsidRDefault="00021827" w:rsidP="009D7CDD">
                          <w:r w:rsidRPr="00D7716B">
                            <w:rPr>
                              <w:rFonts w:ascii="Montserrat" w:hAnsi="Montserrat" w:cs="Montserrat"/>
                              <w:color w:val="000000"/>
                              <w:sz w:val="14"/>
                              <w:szCs w:val="14"/>
                            </w:rPr>
                            <w:t xml:space="preserve">Tabla 4: Fuentes de datos del Sistema </w:t>
                          </w:r>
                        </w:p>
                      </w:txbxContent>
                    </v:textbox>
                  </v:rect>
                  <v:rect id="Rectangle 19" o:spid="_x0000_s1094" style="position:absolute;left:298;top:49244;width:14891;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" filled="f" stroked="f">
                    <v:textbox style="mso-fit-shape-to-text:t" inset="0,0,0,0">
                      <w:txbxContent>
                        <w:p w14:paraId="1CBC6181" w14:textId="77777777" w:rsidR="00021827" w:rsidRDefault="00021827" w:rsidP="009D7CDD">
                          <w:r>
                            <w:rPr>
                              <w:rFonts w:ascii="Montserrat" w:hAnsi="Montserrat" w:cs="Montserrat"/>
                              <w:color w:val="000000"/>
                              <w:sz w:val="14"/>
                              <w:szCs w:val="14"/>
                              <w:lang w:val="en-US"/>
                            </w:rPr>
                            <w:t xml:space="preserve">RTM_v3.0, elaboración propia. Las </w:t>
                          </w:r>
                        </w:p>
                      </w:txbxContent>
                    </v:textbox>
                  </v:rect>
                  <v:rect id="Rectangle 20" o:spid="_x0000_s1095" style="position:absolute;left:298;top:50850;width:17132;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" filled="f" stroked="f">
                    <v:textbox style="mso-fit-shape-to-text:t" inset="0,0,0,0">
                      <w:txbxContent>
                        <w:p w14:paraId="01F563EA" w14:textId="77777777" w:rsidR="00021827" w:rsidRDefault="00021827" w:rsidP="009D7CDD">
                          <w:r w:rsidRPr="00D7716B">
                            <w:rPr>
                              <w:rFonts w:ascii="Montserrat" w:hAnsi="Montserrat" w:cs="Montserrat"/>
                              <w:color w:val="000000"/>
                              <w:sz w:val="14"/>
                              <w:szCs w:val="14"/>
                            </w:rPr>
                            <w:t xml:space="preserve">Solvencias elaboradas en los meses de </w:t>
                          </w:r>
                        </w:p>
                      </w:txbxContent>
                    </v:textbox>
                  </v:rect>
                  <v:rect id="Rectangle 21" o:spid="_x0000_s1096" style="position:absolute;left:298;top:52463;width:18199;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" filled="f" stroked="f">
                    <v:textbox style="mso-fit-shape-to-text:t" inset="0,0,0,0">
                      <w:txbxContent>
                        <w:p w14:paraId="3E06B783" w14:textId="77777777" w:rsidR="00021827" w:rsidRDefault="00021827" w:rsidP="009D7CDD">
                          <w:r w:rsidRPr="00D7716B">
                            <w:rPr>
                              <w:rFonts w:ascii="Montserrat" w:hAnsi="Montserrat" w:cs="Montserrat"/>
                              <w:color w:val="000000"/>
                              <w:sz w:val="14"/>
                              <w:szCs w:val="14"/>
                            </w:rPr>
                            <w:t xml:space="preserve">octubre a diciembre del año 2024 fueron </w:t>
                          </w:r>
                        </w:p>
                      </w:txbxContent>
                    </v:textbox>
                  </v:rect>
                  <v:rect id="Rectangle 22" o:spid="_x0000_s1097" style="position:absolute;left:298;top:54076;width:8357;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" filled="f" stroked="f">
                    <v:textbox style="mso-fit-shape-to-text:t" inset="0,0,0,0">
                      <w:txbxContent>
                        <w:p w14:paraId="22BAFC94" w14:textId="77777777" w:rsidR="00021827" w:rsidRDefault="00021827" w:rsidP="009D7CDD">
                          <w:r>
                            <w:rPr>
                              <w:rFonts w:ascii="Montserrat" w:hAnsi="Montserrat" w:cs="Montserrat"/>
                              <w:color w:val="000000"/>
                              <w:sz w:val="14"/>
                              <w:szCs w:val="14"/>
                              <w:lang w:val="en-US"/>
                            </w:rPr>
                            <w:t>de 226 en  el CIAM.</w:t>
                          </w:r>
                        </w:p>
                      </w:txbxContent>
                    </v:textbox>
                  </v:rect>
                  <v:rect id="Rectangle 23" o:spid="_x0000_s1098" style="position:absolute;left:29940;top:28752;width:20771;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" filled="f" stroked="f">
                    <v:textbox style="mso-fit-shape-to-text:t" inset="0,0,0,0">
                      <w:txbxContent>
                        <w:p w14:paraId="7A787807" w14:textId="77777777" w:rsidR="00021827" w:rsidRPr="00057B40" w:rsidRDefault="00021827" w:rsidP="009D7CDD">
                          <w:pPr>
                            <w:rPr>
                              <w:b/>
                              <w:bCs/>
                            </w:rPr>
                          </w:pPr>
                          <w:r w:rsidRPr="00057B40">
                            <w:rPr>
                              <w:rFonts w:ascii="Montserrat" w:hAnsi="Montserrat" w:cs="Montserrat"/>
                              <w:b/>
                              <w:bCs/>
                              <w:color w:val="000000"/>
                              <w:sz w:val="14"/>
                              <w:szCs w:val="14"/>
                              <w:lang w:val="en-US"/>
                            </w:rPr>
                            <w:t>INGRESOS POR CONSTANCIAS TRIBUTARIAS</w:t>
                          </w:r>
                        </w:p>
                      </w:txbxContent>
                    </v:textbox>
                  </v:rect>
                  <v:rect id="Rectangle 24" o:spid="_x0000_s1099" style="position:absolute;left:29940;top:47631;width:16713;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" filled="f" stroked="f">
                    <v:textbox style="mso-fit-shape-to-text:t" inset="0,0,0,0">
                      <w:txbxContent>
                        <w:p w14:paraId="7AA1A292" w14:textId="77777777" w:rsidR="00021827" w:rsidRDefault="00021827" w:rsidP="009D7CDD">
                          <w:r w:rsidRPr="00D7716B">
                            <w:rPr>
                              <w:rFonts w:ascii="Montserrat" w:hAnsi="Montserrat" w:cs="Montserrat"/>
                              <w:color w:val="000000"/>
                              <w:sz w:val="14"/>
                              <w:szCs w:val="14"/>
                            </w:rPr>
                            <w:t xml:space="preserve">Tabla 5: Fuentes de datos del Sistema </w:t>
                          </w:r>
                        </w:p>
                      </w:txbxContent>
                    </v:textbox>
                  </v:rect>
                  <v:rect id="Rectangle 25" o:spid="_x0000_s1100" style="position:absolute;left:29940;top:49244;width:14891;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" filled="f" stroked="f">
                    <v:textbox style="mso-fit-shape-to-text:t" inset="0,0,0,0">
                      <w:txbxContent>
                        <w:p w14:paraId="25E6A8F6" w14:textId="77777777" w:rsidR="00021827" w:rsidRDefault="00021827" w:rsidP="009D7CDD">
                          <w:r>
                            <w:rPr>
                              <w:rFonts w:ascii="Montserrat" w:hAnsi="Montserrat" w:cs="Montserrat"/>
                              <w:color w:val="000000"/>
                              <w:sz w:val="14"/>
                              <w:szCs w:val="14"/>
                              <w:lang w:val="en-US"/>
                            </w:rPr>
                            <w:t xml:space="preserve">RTM_v3.0, elaboración propia. Las </w:t>
                          </w:r>
                        </w:p>
                      </w:txbxContent>
                    </v:textbox>
                  </v:rect>
                  <v:rect id="Rectangle 26" o:spid="_x0000_s1101" style="position:absolute;left:29940;top:50850;width:18085;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" filled="f" stroked="f">
                    <v:textbox style="mso-fit-shape-to-text:t" inset="0,0,0,0">
                      <w:txbxContent>
                        <w:p w14:paraId="1CECAAD4" w14:textId="77777777" w:rsidR="00021827" w:rsidRDefault="00021827" w:rsidP="009D7CDD">
                          <w:r>
                            <w:rPr>
                              <w:rFonts w:ascii="Montserrat" w:hAnsi="Montserrat" w:cs="Montserrat"/>
                              <w:color w:val="000000"/>
                              <w:sz w:val="14"/>
                              <w:szCs w:val="14"/>
                              <w:lang w:val="en-US"/>
                            </w:rPr>
                            <w:t xml:space="preserve">constancias tributarias elaboradas en los </w:t>
                          </w:r>
                        </w:p>
                      </w:txbxContent>
                    </v:textbox>
                  </v:rect>
                  <v:rect id="Rectangle 27" o:spid="_x0000_s1102" style="position:absolute;left:29940;top:52463;width:19501;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" filled="f" stroked="f">
                    <v:textbox style="mso-fit-shape-to-text:t" inset="0,0,0,0">
                      <w:txbxContent>
                        <w:p w14:paraId="3E62491A" w14:textId="77777777" w:rsidR="00021827" w:rsidRDefault="00021827" w:rsidP="009D7CDD">
                          <w:r w:rsidRPr="00D7716B">
                            <w:rPr>
                              <w:rFonts w:ascii="Montserrat" w:hAnsi="Montserrat" w:cs="Montserrat"/>
                              <w:color w:val="000000"/>
                              <w:sz w:val="14"/>
                              <w:szCs w:val="14"/>
                            </w:rPr>
                            <w:t xml:space="preserve">meses de octubre a diciembre del año 2024 </w:t>
                          </w:r>
                        </w:p>
                      </w:txbxContent>
                    </v:textbox>
                  </v:rect>
                  <v:rect id="Rectangle 28" o:spid="_x0000_s1103" style="position:absolute;left:29940;top:54076;width:11144;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" filled="f" stroked="f">
                    <v:textbox style="mso-fit-shape-to-text:t" inset="0,0,0,0">
                      <w:txbxContent>
                        <w:p w14:paraId="5B9B4C3A" w14:textId="77777777" w:rsidR="00021827" w:rsidRDefault="00021827" w:rsidP="009D7CDD">
                          <w:r w:rsidRPr="00D7716B">
                            <w:rPr>
                              <w:rFonts w:ascii="Montserrat" w:hAnsi="Montserrat" w:cs="Montserrat"/>
                              <w:color w:val="000000"/>
                              <w:sz w:val="14"/>
                              <w:szCs w:val="14"/>
                            </w:rPr>
                            <w:t>fueron de 84 en  el CIAM.</w:t>
                          </w:r>
                        </w:p>
                      </w:txbxContent>
                    </v:textbox>
                  </v:rect>
                  <v:rect id="Rectangle 29" o:spid="_x0000_s1104" style="position:absolute;left:1968;top:69;width:42736;height:22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" filled="f" stroked="f">
                    <v:textbox style="mso-fit-shape-to-text:t" inset="0,0,0,0">
                      <w:txbxContent>
                        <w:p w14:paraId="6FC8287B" w14:textId="77777777" w:rsidR="00021827" w:rsidRPr="008809FE" w:rsidRDefault="00021827" w:rsidP="009D7CDD">
                          <w:pPr>
                            <w:rPr>
                              <w:rFonts w:ascii="Arial" w:hAnsi="Arial" w:cs="Arial"/>
                              <w:sz w:val="24"/>
                            </w:rPr>
                          </w:pPr>
                          <w:r w:rsidRPr="008809FE">
                            <w:rPr>
                              <w:rFonts w:ascii="Arial" w:hAnsi="Arial" w:cs="Arial"/>
                              <w:b/>
                              <w:bCs/>
                              <w:color w:val="000000"/>
                              <w:sz w:val="16"/>
                              <w:szCs w:val="14"/>
                            </w:rPr>
                            <w:t>DETALLE DE LOS INGRESOS PERCIBIDOS EN EL CUARTO TRIMESTRE DEL AÑO 2024.</w:t>
                          </w:r>
                        </w:p>
                      </w:txbxContent>
                    </v:textbox>
                  </v:rect>
                  <v:rect id="Rectangle 30" o:spid="_x0000_s1105" style="position:absolute;left:298;top:1479;width:13170;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" filled="f" stroked="f">
                    <v:textbox style="mso-fit-shape-to-text:t" inset="0,0,0,0">
                      <w:txbxContent>
                        <w:p w14:paraId="6CC5E799" w14:textId="77777777" w:rsidR="00021827" w:rsidRPr="00057B40" w:rsidRDefault="00021827" w:rsidP="009D7CDD">
                          <w:pPr>
                            <w:rPr>
                              <w:b/>
                              <w:bCs/>
                            </w:rPr>
                          </w:pPr>
                          <w:r w:rsidRPr="00057B40">
                            <w:rPr>
                              <w:rFonts w:ascii="Montserrat" w:hAnsi="Montserrat" w:cs="Montserrat"/>
                              <w:b/>
                              <w:bCs/>
                              <w:color w:val="000000"/>
                              <w:sz w:val="14"/>
                              <w:szCs w:val="14"/>
                              <w:lang w:val="en-US"/>
                            </w:rPr>
                            <w:t>INGRESOS POR VIALIDADES</w:t>
                          </w:r>
                        </w:p>
                      </w:txbxContent>
                    </v:textbox>
                  </v:rect>
                  <v:rect id="Rectangle 31" o:spid="_x0000_s1106" style="position:absolute;left:29940;top:1479;width:10687;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" filled="f" stroked="f">
                    <v:textbox style="mso-fit-shape-to-text:t" inset="0,0,0,0">
                      <w:txbxContent>
                        <w:p w14:paraId="7F52CE97" w14:textId="77777777" w:rsidR="00021827" w:rsidRPr="00057B40" w:rsidRDefault="00021827" w:rsidP="009D7CDD">
                          <w:pPr>
                            <w:rPr>
                              <w:b/>
                              <w:bCs/>
                            </w:rPr>
                          </w:pPr>
                          <w:r w:rsidRPr="00057B40">
                            <w:rPr>
                              <w:rFonts w:ascii="Montserrat" w:hAnsi="Montserrat" w:cs="Montserrat"/>
                              <w:b/>
                              <w:bCs/>
                              <w:color w:val="000000"/>
                              <w:sz w:val="14"/>
                              <w:szCs w:val="14"/>
                              <w:lang w:val="en-US"/>
                            </w:rPr>
                            <w:t>INGRESO POR TICKETS</w:t>
                          </w:r>
                        </w:p>
                      </w:txbxContent>
                    </v:textbox>
                  </v:rect>
                  <v:rect id="Rectangle 32" o:spid="_x0000_s1107" style="position:absolute;left:298;top:19481;width:16713;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" filled="f" stroked="f">
                    <v:textbox style="mso-fit-shape-to-text:t" inset="0,0,0,0">
                      <w:txbxContent>
                        <w:p w14:paraId="26CC7A5B" w14:textId="77777777" w:rsidR="00021827" w:rsidRDefault="00021827" w:rsidP="009D7CDD">
                          <w:r w:rsidRPr="00D7716B">
                            <w:rPr>
                              <w:rFonts w:ascii="Montserrat" w:hAnsi="Montserrat" w:cs="Montserrat"/>
                              <w:color w:val="000000"/>
                              <w:sz w:val="14"/>
                              <w:szCs w:val="14"/>
                            </w:rPr>
                            <w:t xml:space="preserve">Tabla 2: Fuentes de datos del Sistema </w:t>
                          </w:r>
                        </w:p>
                      </w:txbxContent>
                    </v:textbox>
                  </v:rect>
                  <v:rect id="Rectangle 33" o:spid="_x0000_s1108" style="position:absolute;left:298;top:21094;width:14891;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" filled="f" stroked="f">
                    <v:textbox style="mso-fit-shape-to-text:t" inset="0,0,0,0">
                      <w:txbxContent>
                        <w:p w14:paraId="0D7EC682" w14:textId="77777777" w:rsidR="00021827" w:rsidRDefault="00021827" w:rsidP="009D7CDD">
                          <w:r>
                            <w:rPr>
                              <w:rFonts w:ascii="Montserrat" w:hAnsi="Montserrat" w:cs="Montserrat"/>
                              <w:color w:val="000000"/>
                              <w:sz w:val="14"/>
                              <w:szCs w:val="14"/>
                              <w:lang w:val="en-US"/>
                            </w:rPr>
                            <w:t xml:space="preserve">RTM_v3.0, elaboración propia. Las </w:t>
                          </w:r>
                        </w:p>
                      </w:txbxContent>
                    </v:textbox>
                  </v:rect>
                  <v:rect id="Rectangle 34" o:spid="_x0000_s1109" style="position:absolute;left:298;top:22707;width:16891;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" filled="f" stroked="f">
                    <v:textbox style="mso-fit-shape-to-text:t" inset="0,0,0,0">
                      <w:txbxContent>
                        <w:p w14:paraId="53922DB6" w14:textId="77777777" w:rsidR="00021827" w:rsidRDefault="00021827" w:rsidP="009D7CDD">
                          <w:r w:rsidRPr="00D7716B">
                            <w:rPr>
                              <w:rFonts w:ascii="Montserrat" w:hAnsi="Montserrat" w:cs="Montserrat"/>
                              <w:color w:val="000000"/>
                              <w:sz w:val="14"/>
                              <w:szCs w:val="14"/>
                            </w:rPr>
                            <w:t xml:space="preserve">vialidades elaboradas en los meses de </w:t>
                          </w:r>
                        </w:p>
                      </w:txbxContent>
                    </v:textbox>
                  </v:rect>
                  <v:rect id="Rectangle 35" o:spid="_x0000_s1110" style="position:absolute;left:298;top:24320;width:18199;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" filled="f" stroked="f">
                    <v:textbox style="mso-fit-shape-to-text:t" inset="0,0,0,0">
                      <w:txbxContent>
                        <w:p w14:paraId="29F079B5" w14:textId="77777777" w:rsidR="00021827" w:rsidRDefault="00021827" w:rsidP="009D7CDD">
                          <w:r w:rsidRPr="00D7716B">
                            <w:rPr>
                              <w:rFonts w:ascii="Montserrat" w:hAnsi="Montserrat" w:cs="Montserrat"/>
                              <w:color w:val="000000"/>
                              <w:sz w:val="14"/>
                              <w:szCs w:val="14"/>
                            </w:rPr>
                            <w:t xml:space="preserve">octubre a diciembre del año 2024 fueron </w:t>
                          </w:r>
                        </w:p>
                      </w:txbxContent>
                    </v:textbox>
                  </v:rect>
                  <v:rect id="Rectangle 36" o:spid="_x0000_s1111" style="position:absolute;left:298;top:25933;width:7918;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" filled="f" stroked="f">
                    <v:textbox style="mso-fit-shape-to-text:t" inset="0,0,0,0">
                      <w:txbxContent>
                        <w:p w14:paraId="0979DF63" w14:textId="77777777" w:rsidR="00021827" w:rsidRDefault="00021827" w:rsidP="009D7CDD">
                          <w:r>
                            <w:rPr>
                              <w:rFonts w:ascii="Montserrat" w:hAnsi="Montserrat" w:cs="Montserrat"/>
                              <w:color w:val="000000"/>
                              <w:sz w:val="14"/>
                              <w:szCs w:val="14"/>
                              <w:lang w:val="en-US"/>
                            </w:rPr>
                            <w:t>de 74 en  el CIAM.</w:t>
                          </w:r>
                        </w:p>
                      </w:txbxContent>
                    </v:textbox>
                  </v:rect>
                  <v:rect id="Rectangle 37" o:spid="_x0000_s1112" style="position:absolute;left:29940;top:19615;width:16707;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" filled="f" stroked="f">
                    <v:textbox style="mso-fit-shape-to-text:t" inset="0,0,0,0">
                      <w:txbxContent>
                        <w:p w14:paraId="237B8925" w14:textId="77777777" w:rsidR="00021827" w:rsidRDefault="00021827" w:rsidP="009D7CDD">
                          <w:r w:rsidRPr="00D7716B">
                            <w:rPr>
                              <w:rFonts w:ascii="Montserrat" w:hAnsi="Montserrat" w:cs="Montserrat"/>
                              <w:color w:val="000000"/>
                              <w:sz w:val="14"/>
                              <w:szCs w:val="14"/>
                            </w:rPr>
                            <w:t xml:space="preserve">Tabla 3: Fuentes de datos del Sistema </w:t>
                          </w:r>
                        </w:p>
                      </w:txbxContent>
                    </v:textbox>
                  </v:rect>
                  <v:rect id="Rectangle 38" o:spid="_x0000_s1113" style="position:absolute;left:29940;top:21228;width:18828;height:2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" filled="f" stroked="f">
                    <v:textbox style="mso-fit-shape-to-text:t" inset="0,0,0,0">
                      <w:txbxContent>
                        <w:p w14:paraId="55492269" w14:textId="77777777" w:rsidR="00021827" w:rsidRDefault="00021827" w:rsidP="009D7CDD">
                          <w:r w:rsidRPr="00D7716B">
                            <w:rPr>
                              <w:rFonts w:ascii="Montserrat" w:hAnsi="Montserrat" w:cs="Montserrat"/>
                              <w:color w:val="000000"/>
                              <w:sz w:val="14"/>
                              <w:szCs w:val="14"/>
                            </w:rPr>
                            <w:t xml:space="preserve">RTM_v3.0, elaboración propia. Los tiquetes </w:t>
                          </w:r>
                        </w:p>
                      </w:txbxContent>
                    </v:textbox>
                  </v:rect>
                  <v:rect id="Rectangle 39" o:spid="_x0000_s1114" style="position:absolute;left:29940;top:22840;width:16770;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" filled="f" stroked="f">
                    <v:textbox style="mso-fit-shape-to-text:t" inset="0,0,0,0">
                      <w:txbxContent>
                        <w:p w14:paraId="71BA0B68" w14:textId="77777777" w:rsidR="00021827" w:rsidRDefault="00021827" w:rsidP="009D7CDD">
                          <w:r w:rsidRPr="00D7716B">
                            <w:rPr>
                              <w:rFonts w:ascii="Montserrat" w:hAnsi="Montserrat" w:cs="Montserrat"/>
                              <w:color w:val="000000"/>
                              <w:sz w:val="14"/>
                              <w:szCs w:val="14"/>
                            </w:rPr>
                            <w:t xml:space="preserve">elaborados en los meses de octubre a </w:t>
                          </w:r>
                        </w:p>
                      </w:txbxContent>
                    </v:textbox>
                  </v:rect>
                  <v:rect id="Rectangle 40" o:spid="_x0000_s1115" style="position:absolute;left:29940;top:24453;width:19272;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" filled="f" stroked="f">
                    <v:textbox style="mso-fit-shape-to-text:t" inset="0,0,0,0">
                      <w:txbxContent>
                        <w:p w14:paraId="095478E4" w14:textId="77777777" w:rsidR="00021827" w:rsidRDefault="00021827" w:rsidP="009D7CDD">
                          <w:r w:rsidRPr="00D7716B">
                            <w:rPr>
                              <w:rFonts w:ascii="Montserrat" w:hAnsi="Montserrat" w:cs="Montserrat"/>
                              <w:color w:val="000000"/>
                              <w:sz w:val="14"/>
                              <w:szCs w:val="14"/>
                            </w:rPr>
                            <w:t xml:space="preserve">diciembre del año 2024 fueron de 245 en el </w:t>
                          </w:r>
                        </w:p>
                      </w:txbxContent>
                    </v:textbox>
                  </v:rect>
                  <v:rect id="Rectangle 41" o:spid="_x0000_s1116" style="position:absolute;left:29940;top:26066;width:2584;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" filled="f" stroked="f">
                    <v:textbox style="mso-fit-shape-to-text:t" inset="0,0,0,0">
                      <w:txbxContent>
                        <w:p w14:paraId="08AE69B8" w14:textId="77777777" w:rsidR="00021827" w:rsidRDefault="00021827" w:rsidP="009D7CDD">
                          <w:r>
                            <w:rPr>
                              <w:rFonts w:ascii="Montserrat" w:hAnsi="Montserrat" w:cs="Montserrat"/>
                              <w:color w:val="000000"/>
                              <w:sz w:val="14"/>
                              <w:szCs w:val="14"/>
                              <w:lang w:val="en-US"/>
                            </w:rPr>
                            <w:t>CIAM.</w:t>
                          </w:r>
                        </w:p>
                      </w:txbxContent>
                    </v:textbox>
                  </v:rect>
                  <v:rect id="Rectangle 42" o:spid="_x0000_s1117" style="position:absolute;left:298;top:28752;width:13411;height:2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" filled="f" stroked="f">
                    <v:textbox style="mso-fit-shape-to-text:t" inset="0,0,0,0">
                      <w:txbxContent>
                        <w:p w14:paraId="261A75BD" w14:textId="77777777" w:rsidR="00021827" w:rsidRPr="00057B40" w:rsidRDefault="00021827" w:rsidP="009D7CDD">
                          <w:pPr>
                            <w:rPr>
                              <w:b/>
                              <w:bCs/>
                            </w:rPr>
                          </w:pPr>
                          <w:r w:rsidRPr="00057B40">
                            <w:rPr>
                              <w:rFonts w:ascii="Montserrat" w:hAnsi="Montserrat" w:cs="Montserrat"/>
                              <w:b/>
                              <w:bCs/>
                              <w:color w:val="000000"/>
                              <w:sz w:val="14"/>
                              <w:szCs w:val="14"/>
                              <w:lang w:val="en-US"/>
                            </w:rPr>
                            <w:t>INGRESOS POR SOLVENCIAS</w:t>
                          </w:r>
                        </w:p>
                      </w:txbxContent>
                    </v:textbox>
                  </v:rect>
                  <v:shape id="Picture 43" o:spid="_x0000_s1118" type="#_x0000_t75" style="position:absolute;left:393;top:3225;width:25019;height:13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">
                    <v:imagedata r:id="rId139" o:title=""/>
                  </v:shape>
                  <v:shape id="Picture 45" o:spid="_x0000_s1119" type="#_x0000_t75" style="position:absolute;left:30041;top:3289;width:24721;height:13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">
                    <v:imagedata r:id="rId140" o:title=""/>
                  </v:shape>
                  <v:shape id="Picture 47" o:spid="_x0000_s1120" type="#_x0000_t75" style="position:absolute;left:787;top:30568;width:25609;height:15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">
                    <v:imagedata r:id="rId141" o:title=""/>
                  </v:shape>
                  <v:shape id="Picture 49" o:spid="_x0000_s1121" type="#_x0000_t75" style="position:absolute;left:787;top:59182;width:26200;height:15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">
                    <v:imagedata r:id="rId142" o:title=""/>
                  </v:shape>
                  <v:shape id="Picture 51" o:spid="_x0000_s1122" type="#_x0000_t75" style="position:absolute;left:29940;top:59182;width:24822;height:1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">
                    <v:imagedata r:id="rId143" o:title=""/>
                  </v:shape>
                  <v:shape id="Picture 53" o:spid="_x0000_s1123" type="#_x0000_t75" style="position:absolute;left:30435;top:30702;width:26099;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">
                    <v:imagedata r:id="rId144" o:title=""/>
                  </v:shape>
                  <v:shape id="Imagen 1821010895" o:spid="_x0000_s1124" type="#_x0000_t75" style="position:absolute;left:298;top:3847;width:26079;height:13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">
                    <v:imagedata r:id="rId145" o:title=""/>
                    <v:path arrowok="t"/>
                  </v:shape>
                  <v:shape id="Imagen 627566592" o:spid="_x0000_s1125" type="#_x0000_t75" style="position:absolute;left:29232;top:3915;width:25689;height:1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">
                    <v:imagedata r:id="rId146" o:title=""/>
                    <v:path arrowok="t"/>
                  </v:shape>
                  <v:shape id="Imagen 505517981" o:spid="_x0000_s1126" type="#_x0000_t75" style="position:absolute;top:31996;width:26861;height:13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" stroked="t" strokecolor="black [3213]">
                    <v:imagedata r:id="rId147" o:title=""/>
                    <v:path arrowok="t"/>
                  </v:shape>
                  <v:shape id="Imagen 1877809116" o:spid="_x0000_s1127" type="#_x0000_t75" style="position:absolute;left:29846;top:32072;width:26398;height:13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" stroked="t" strokecolor="black [3213]">
                    <v:imagedata r:id="rId148" o:title=""/>
                    <v:path arrowok="t"/>
                  </v:shape>
                  <v:shape id="Imagen 1129364198" o:spid="_x0000_s1128" type="#_x0000_t75" style="position:absolute;left:787;top:59423;width:24664;height:14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">
                    <v:imagedata r:id="rId149" o:title=""/>
                    <v:path arrowok="t"/>
                  </v:shape>
                  <v:shape id="Imagen 1220783484" o:spid="_x0000_s1129" type="#_x0000_t75" style="position:absolute;left:30435;top:59559;width:18891;height:14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">
                    <v:imagedata r:id="rId150" o:title=""/>
                    <v:path arrowok="t"/>
                  </v:shape>
                </v:group>
              </v:group>
            </w:pict>
          </mc:Fallback>
        </mc:AlternateContent>
      </w:r>
    </w:p>
    <w:p w14:paraId="127F7179" w14:textId="77777777" w:rsidR="009D7CDD" w:rsidRDefault="009D7CDD" w:rsidP="009D7CDD">
      <w:pPr>
        <w:tabs>
          <w:tab w:val="left" w:pos="2545"/>
        </w:tabs>
        <w:spacing w:line="360" w:lineRule="auto"/>
        <w:rPr>
          <w:noProof/>
          <w:lang w:val="es-SV" w:eastAsia="es-SV"/>
        </w:rPr>
      </w:pPr>
    </w:p>
    <w:p w14:paraId="3E30F71D" w14:textId="77777777" w:rsidR="009D7CDD" w:rsidRDefault="009D7CDD" w:rsidP="009D7CDD">
      <w:pPr>
        <w:tabs>
          <w:tab w:val="left" w:pos="6624"/>
        </w:tabs>
        <w:spacing w:line="360" w:lineRule="auto"/>
        <w:rPr>
          <w:noProof/>
          <w:lang w:val="es-SV" w:eastAsia="es-SV"/>
        </w:rPr>
      </w:pPr>
    </w:p>
    <w:p w14:paraId="7784EA4D" w14:textId="77777777" w:rsidR="009D7CDD" w:rsidRDefault="009D7CDD" w:rsidP="009D7CDD">
      <w:pPr>
        <w:tabs>
          <w:tab w:val="left" w:pos="6624"/>
        </w:tabs>
        <w:spacing w:line="360" w:lineRule="auto"/>
        <w:rPr>
          <w:noProof/>
          <w:lang w:val="es-SV" w:eastAsia="es-SV"/>
        </w:rPr>
      </w:pPr>
    </w:p>
    <w:p w14:paraId="411D72D9" w14:textId="77777777" w:rsidR="009D7CDD" w:rsidRDefault="009D7CDD" w:rsidP="009D7CDD">
      <w:pPr>
        <w:tabs>
          <w:tab w:val="left" w:pos="6624"/>
        </w:tabs>
        <w:spacing w:line="360" w:lineRule="auto"/>
        <w:rPr>
          <w:noProof/>
          <w:lang w:val="es-SV" w:eastAsia="es-SV"/>
        </w:rPr>
      </w:pPr>
    </w:p>
    <w:p w14:paraId="21CBD7CF" w14:textId="77777777" w:rsidR="009D7CDD" w:rsidRDefault="009D7CDD" w:rsidP="009D7CDD">
      <w:pPr>
        <w:tabs>
          <w:tab w:val="left" w:pos="6624"/>
        </w:tabs>
        <w:spacing w:line="360" w:lineRule="auto"/>
        <w:rPr>
          <w:noProof/>
          <w:lang w:val="es-SV" w:eastAsia="es-SV"/>
        </w:rPr>
      </w:pPr>
    </w:p>
    <w:p w14:paraId="2422E609" w14:textId="77777777" w:rsidR="009D7CDD" w:rsidRDefault="009D7CDD" w:rsidP="009D7CDD">
      <w:pPr>
        <w:tabs>
          <w:tab w:val="left" w:pos="6624"/>
        </w:tabs>
        <w:spacing w:line="360" w:lineRule="auto"/>
        <w:rPr>
          <w:noProof/>
          <w:lang w:val="es-SV" w:eastAsia="es-SV"/>
        </w:rPr>
      </w:pPr>
    </w:p>
    <w:p w14:paraId="69DFA5D5" w14:textId="77777777" w:rsidR="009D7CDD" w:rsidRDefault="009D7CDD" w:rsidP="009D7CDD">
      <w:pPr>
        <w:tabs>
          <w:tab w:val="left" w:pos="6624"/>
        </w:tabs>
        <w:spacing w:line="360" w:lineRule="auto"/>
        <w:rPr>
          <w:noProof/>
          <w:lang w:val="es-SV" w:eastAsia="es-SV"/>
        </w:rPr>
      </w:pPr>
    </w:p>
    <w:p w14:paraId="43E9CFEB" w14:textId="77777777" w:rsidR="009D7CDD" w:rsidRDefault="009D7CDD" w:rsidP="009D7CDD">
      <w:pPr>
        <w:tabs>
          <w:tab w:val="left" w:pos="6624"/>
        </w:tabs>
        <w:spacing w:line="360" w:lineRule="auto"/>
        <w:rPr>
          <w:noProof/>
          <w:lang w:val="es-SV" w:eastAsia="es-SV"/>
        </w:rPr>
      </w:pPr>
    </w:p>
    <w:p w14:paraId="7BDA47A7" w14:textId="77777777" w:rsidR="009D7CDD" w:rsidRDefault="009D7CDD" w:rsidP="009D7CDD">
      <w:pPr>
        <w:tabs>
          <w:tab w:val="left" w:pos="6624"/>
        </w:tabs>
        <w:spacing w:line="360" w:lineRule="auto"/>
        <w:rPr>
          <w:noProof/>
          <w:lang w:val="es-SV" w:eastAsia="es-SV"/>
        </w:rPr>
      </w:pPr>
    </w:p>
    <w:p w14:paraId="7FFBD756" w14:textId="77777777" w:rsidR="009D7CDD" w:rsidRDefault="009D7CDD" w:rsidP="009D7CDD">
      <w:pPr>
        <w:tabs>
          <w:tab w:val="left" w:pos="6624"/>
        </w:tabs>
        <w:spacing w:line="360" w:lineRule="auto"/>
        <w:rPr>
          <w:noProof/>
          <w:lang w:val="es-SV" w:eastAsia="es-SV"/>
        </w:rPr>
      </w:pPr>
    </w:p>
    <w:p w14:paraId="7B81003D" w14:textId="77777777" w:rsidR="009D7CDD" w:rsidRDefault="009D7CDD" w:rsidP="009D7CDD">
      <w:pPr>
        <w:tabs>
          <w:tab w:val="left" w:pos="6624"/>
        </w:tabs>
        <w:spacing w:line="360" w:lineRule="auto"/>
        <w:rPr>
          <w:noProof/>
          <w:lang w:val="es-SV" w:eastAsia="es-SV"/>
        </w:rPr>
      </w:pPr>
    </w:p>
    <w:p w14:paraId="1EF32A0F" w14:textId="77777777" w:rsidR="009D7CDD" w:rsidRDefault="009D7CDD" w:rsidP="009D7CDD">
      <w:pPr>
        <w:tabs>
          <w:tab w:val="left" w:pos="6624"/>
        </w:tabs>
        <w:spacing w:line="360" w:lineRule="auto"/>
        <w:rPr>
          <w:noProof/>
          <w:lang w:val="es-SV" w:eastAsia="es-SV"/>
        </w:rPr>
      </w:pPr>
    </w:p>
    <w:p w14:paraId="71A14BB3" w14:textId="77777777" w:rsidR="009D7CDD" w:rsidRDefault="009D7CDD" w:rsidP="009D7CDD">
      <w:pPr>
        <w:tabs>
          <w:tab w:val="left" w:pos="6624"/>
        </w:tabs>
        <w:spacing w:line="360" w:lineRule="auto"/>
        <w:rPr>
          <w:noProof/>
          <w:lang w:val="es-SV" w:eastAsia="es-SV"/>
        </w:rPr>
      </w:pPr>
    </w:p>
    <w:p w14:paraId="53E21274" w14:textId="77777777" w:rsidR="009D7CDD" w:rsidRDefault="009D7CDD" w:rsidP="009D7CDD">
      <w:pPr>
        <w:tabs>
          <w:tab w:val="left" w:pos="2172"/>
        </w:tabs>
        <w:spacing w:line="360" w:lineRule="auto"/>
        <w:rPr>
          <w:noProof/>
          <w:lang w:val="es-SV" w:eastAsia="es-SV"/>
        </w:rPr>
      </w:pPr>
      <w:r>
        <w:rPr>
          <w:noProof/>
          <w:lang w:val="es-SV" w:eastAsia="es-SV"/>
        </w:rPr>
        <w:tab/>
      </w:r>
    </w:p>
    <w:p w14:paraId="22EAD2DF" w14:textId="77777777" w:rsidR="009D7CDD" w:rsidRDefault="009D7CDD" w:rsidP="009D7CDD">
      <w:pPr>
        <w:tabs>
          <w:tab w:val="left" w:pos="6624"/>
        </w:tabs>
        <w:spacing w:line="360" w:lineRule="auto"/>
        <w:rPr>
          <w:noProof/>
          <w:lang w:val="es-SV" w:eastAsia="es-SV"/>
        </w:rPr>
      </w:pPr>
    </w:p>
    <w:p w14:paraId="25A8699D" w14:textId="77777777" w:rsidR="009D7CDD" w:rsidRDefault="009D7CDD" w:rsidP="009D7CDD">
      <w:pPr>
        <w:tabs>
          <w:tab w:val="left" w:pos="6624"/>
        </w:tabs>
        <w:spacing w:line="360" w:lineRule="auto"/>
        <w:rPr>
          <w:noProof/>
          <w:lang w:val="es-SV" w:eastAsia="es-SV"/>
        </w:rPr>
      </w:pPr>
    </w:p>
    <w:p w14:paraId="48E87324" w14:textId="77777777" w:rsidR="009D7CDD" w:rsidRPr="00385C2B" w:rsidRDefault="009D7CDD" w:rsidP="009D7CDD">
      <w:pPr>
        <w:tabs>
          <w:tab w:val="left" w:pos="6624"/>
        </w:tabs>
        <w:spacing w:line="360" w:lineRule="auto"/>
        <w:jc w:val="center"/>
        <w:rPr>
          <w:rFonts w:ascii="Arial" w:hAnsi="Arial" w:cs="Arial"/>
          <w:b/>
          <w:sz w:val="24"/>
        </w:rPr>
      </w:pPr>
      <w:r w:rsidRPr="00385C2B">
        <w:rPr>
          <w:rFonts w:ascii="Arial" w:hAnsi="Arial" w:cs="Arial"/>
          <w:b/>
          <w:noProof/>
          <w:sz w:val="24"/>
          <w:lang w:val="es-MX" w:eastAsia="es-MX"/>
        </w:rPr>
        <w:lastRenderedPageBreak/>
        <w:drawing>
          <wp:anchor distT="0" distB="0" distL="114300" distR="114300" simplePos="0" relativeHeight="251817984" behindDoc="0" locked="0" layoutInCell="1" allowOverlap="1" wp14:anchorId="2491FD0C" wp14:editId="0FA58C34">
            <wp:simplePos x="0" y="0"/>
            <wp:positionH relativeFrom="column">
              <wp:posOffset>-253365</wp:posOffset>
            </wp:positionH>
            <wp:positionV relativeFrom="paragraph">
              <wp:posOffset>550545</wp:posOffset>
            </wp:positionV>
            <wp:extent cx="6753860" cy="6118225"/>
            <wp:effectExtent l="0" t="0" r="8890" b="0"/>
            <wp:wrapSquare wrapText="bothSides"/>
            <wp:docPr id="89306425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753860" cy="6118225"/>
                    </a:xfrm>
                    <a:prstGeom prst="rect">
                      <a:avLst/>
                    </a:prstGeom>
                    <a:noFill/>
                  </pic:spPr>
                </pic:pic>
              </a:graphicData>
            </a:graphic>
            <wp14:sizeRelH relativeFrom="page">
              <wp14:pctWidth>0</wp14:pctWidth>
            </wp14:sizeRelH>
            <wp14:sizeRelV relativeFrom="page">
              <wp14:pctHeight>0</wp14:pctHeight>
            </wp14:sizeRelV>
          </wp:anchor>
        </w:drawing>
      </w:r>
      <w:r w:rsidRPr="00385C2B">
        <w:rPr>
          <w:rFonts w:ascii="Arial" w:hAnsi="Arial" w:cs="Arial"/>
          <w:b/>
          <w:sz w:val="24"/>
        </w:rPr>
        <w:t>ATENCIONES CIAM</w:t>
      </w:r>
    </w:p>
    <w:p w14:paraId="18961462" w14:textId="77777777" w:rsidR="009D7CDD" w:rsidRDefault="009D7CDD" w:rsidP="009D7CDD">
      <w:pPr>
        <w:tabs>
          <w:tab w:val="left" w:pos="2545"/>
        </w:tabs>
        <w:spacing w:line="360" w:lineRule="auto"/>
        <w:rPr>
          <w:rFonts w:ascii="Arial" w:hAnsi="Arial" w:cs="Arial"/>
        </w:rPr>
      </w:pPr>
    </w:p>
    <w:p w14:paraId="5098A115" w14:textId="77777777" w:rsidR="009D7CDD" w:rsidRDefault="009D7CDD" w:rsidP="009D7CDD">
      <w:pPr>
        <w:tabs>
          <w:tab w:val="left" w:pos="2545"/>
        </w:tabs>
        <w:spacing w:line="360" w:lineRule="auto"/>
        <w:rPr>
          <w:rFonts w:ascii="Arial" w:hAnsi="Arial" w:cs="Arial"/>
        </w:rPr>
      </w:pPr>
    </w:p>
    <w:p w14:paraId="0A68864A" w14:textId="77777777" w:rsidR="009D7CDD" w:rsidRDefault="009D7CDD" w:rsidP="009D7CDD">
      <w:pPr>
        <w:tabs>
          <w:tab w:val="left" w:pos="2545"/>
        </w:tabs>
        <w:spacing w:line="360" w:lineRule="auto"/>
        <w:rPr>
          <w:rFonts w:ascii="Arial" w:hAnsi="Arial" w:cs="Arial"/>
        </w:rPr>
      </w:pPr>
    </w:p>
    <w:p w14:paraId="66F46852" w14:textId="77777777" w:rsidR="009D7CDD" w:rsidRDefault="009D7CDD" w:rsidP="009D7CDD">
      <w:pPr>
        <w:tabs>
          <w:tab w:val="left" w:pos="2545"/>
        </w:tabs>
        <w:spacing w:line="360" w:lineRule="auto"/>
        <w:rPr>
          <w:rFonts w:ascii="Arial" w:hAnsi="Arial" w:cs="Arial"/>
        </w:rPr>
      </w:pPr>
    </w:p>
    <w:p w14:paraId="49530EC5" w14:textId="77777777" w:rsidR="009D7CDD" w:rsidRDefault="009D7CDD" w:rsidP="009D7CDD">
      <w:pPr>
        <w:tabs>
          <w:tab w:val="left" w:pos="2545"/>
        </w:tabs>
        <w:spacing w:line="360" w:lineRule="auto"/>
        <w:rPr>
          <w:rFonts w:ascii="Arial" w:hAnsi="Arial" w:cs="Arial"/>
        </w:rPr>
      </w:pPr>
    </w:p>
    <w:p w14:paraId="126A7482" w14:textId="77777777" w:rsidR="009D7CDD" w:rsidRDefault="009D7CDD" w:rsidP="009D7CDD">
      <w:pPr>
        <w:tabs>
          <w:tab w:val="left" w:pos="2545"/>
        </w:tabs>
        <w:spacing w:line="360" w:lineRule="auto"/>
        <w:rPr>
          <w:rFonts w:ascii="Arial" w:hAnsi="Arial" w:cs="Arial"/>
        </w:rPr>
      </w:pPr>
    </w:p>
    <w:p w14:paraId="19046A02" w14:textId="77777777" w:rsidR="009D7CDD" w:rsidRDefault="009D7CDD" w:rsidP="009D7CDD">
      <w:pPr>
        <w:tabs>
          <w:tab w:val="left" w:pos="2545"/>
        </w:tabs>
        <w:spacing w:line="360" w:lineRule="auto"/>
        <w:rPr>
          <w:rFonts w:ascii="Arial" w:hAnsi="Arial" w:cs="Arial"/>
        </w:rPr>
      </w:pPr>
    </w:p>
    <w:p w14:paraId="59638CD7" w14:textId="77777777" w:rsidR="009D7CDD" w:rsidRDefault="009D7CDD" w:rsidP="009D7CDD">
      <w:pPr>
        <w:tabs>
          <w:tab w:val="left" w:pos="2545"/>
        </w:tabs>
        <w:spacing w:line="360" w:lineRule="auto"/>
        <w:rPr>
          <w:rFonts w:ascii="Arial" w:hAnsi="Arial" w:cs="Arial"/>
        </w:rPr>
      </w:pPr>
    </w:p>
    <w:p w14:paraId="5B1F0432" w14:textId="2E76D1E3" w:rsidR="009D7CDD" w:rsidRPr="008809FE" w:rsidRDefault="009D7CDD" w:rsidP="009D7CDD">
      <w:pPr>
        <w:jc w:val="center"/>
        <w:rPr>
          <w:rFonts w:ascii="Arial" w:hAnsi="Arial" w:cs="Arial"/>
          <w:b/>
          <w:color w:val="000000" w:themeColor="text1"/>
        </w:rPr>
      </w:pPr>
      <w:r w:rsidRPr="008809FE">
        <w:rPr>
          <w:rFonts w:ascii="Montserrat" w:hAnsi="Montserrat" w:cs="Arial"/>
          <w:b/>
          <w:color w:val="000000" w:themeColor="text1"/>
        </w:rPr>
        <w:t>ATENCIÓN CIUDADANA DEL PERIODO DE OCTUBRE A DICIEMBRE 2024.</w:t>
      </w:r>
    </w:p>
    <w:tbl>
      <w:tblPr>
        <w:tblpPr w:leftFromText="141" w:rightFromText="141" w:vertAnchor="text" w:horzAnchor="page" w:tblpX="2934" w:tblpY="182"/>
        <w:tblW w:w="7090" w:type="dxa"/>
        <w:tblCellMar>
          <w:left w:w="70" w:type="dxa"/>
          <w:right w:w="70" w:type="dxa"/>
        </w:tblCellMar>
        <w:tblLook w:val="04A0" w:firstRow="1" w:lastRow="0" w:firstColumn="1" w:lastColumn="0" w:noHBand="0" w:noVBand="1"/>
      </w:tblPr>
      <w:tblGrid>
        <w:gridCol w:w="1553"/>
        <w:gridCol w:w="1854"/>
        <w:gridCol w:w="2275"/>
        <w:gridCol w:w="1780"/>
      </w:tblGrid>
      <w:tr w:rsidR="009D7CDD" w:rsidRPr="00F96DE8" w14:paraId="1ADB9542" w14:textId="77777777" w:rsidTr="00021827">
        <w:trPr>
          <w:trHeight w:val="615"/>
        </w:trPr>
        <w:tc>
          <w:tcPr>
            <w:tcW w:w="1300" w:type="dxa"/>
            <w:tcBorders>
              <w:top w:val="single" w:sz="8" w:space="0" w:color="auto"/>
              <w:left w:val="single" w:sz="8" w:space="0" w:color="auto"/>
              <w:bottom w:val="single" w:sz="8" w:space="0" w:color="auto"/>
              <w:right w:val="nil"/>
            </w:tcBorders>
            <w:shd w:val="clear" w:color="000000" w:fill="DCE6F1"/>
            <w:noWrap/>
            <w:vAlign w:val="center"/>
            <w:hideMark/>
          </w:tcPr>
          <w:p w14:paraId="4FF0E82D" w14:textId="77777777" w:rsidR="009D7CDD" w:rsidRPr="00F96DE8" w:rsidRDefault="009D7CDD" w:rsidP="00021827">
            <w:pPr>
              <w:spacing w:after="0" w:line="240" w:lineRule="auto"/>
              <w:jc w:val="center"/>
              <w:rPr>
                <w:rFonts w:ascii="Montserrat" w:eastAsia="Times New Roman" w:hAnsi="Montserrat" w:cs="Calibri"/>
                <w:b/>
                <w:bCs/>
                <w:color w:val="000000"/>
              </w:rPr>
            </w:pPr>
            <w:r w:rsidRPr="00F96DE8">
              <w:rPr>
                <w:rFonts w:ascii="Montserrat" w:eastAsia="Times New Roman" w:hAnsi="Montserrat" w:cs="Calibri"/>
                <w:b/>
                <w:bCs/>
                <w:color w:val="000000"/>
              </w:rPr>
              <w:t>MES</w:t>
            </w:r>
          </w:p>
        </w:tc>
        <w:tc>
          <w:tcPr>
            <w:tcW w:w="1790"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6807E368" w14:textId="77777777" w:rsidR="009D7CDD" w:rsidRPr="00F96DE8" w:rsidRDefault="009D7CDD" w:rsidP="00021827">
            <w:pPr>
              <w:spacing w:after="0" w:line="240" w:lineRule="auto"/>
              <w:jc w:val="center"/>
              <w:rPr>
                <w:rFonts w:ascii="Montserrat" w:eastAsia="Times New Roman" w:hAnsi="Montserrat" w:cs="Calibri"/>
                <w:b/>
                <w:bCs/>
                <w:color w:val="000000"/>
              </w:rPr>
            </w:pPr>
            <w:r w:rsidRPr="00F96DE8">
              <w:rPr>
                <w:rFonts w:ascii="Montserrat" w:eastAsia="Times New Roman" w:hAnsi="Montserrat" w:cs="Calibri"/>
                <w:b/>
                <w:bCs/>
                <w:color w:val="000000"/>
              </w:rPr>
              <w:t>INFORMACIÓN</w:t>
            </w:r>
          </w:p>
        </w:tc>
        <w:tc>
          <w:tcPr>
            <w:tcW w:w="2220" w:type="dxa"/>
            <w:tcBorders>
              <w:top w:val="single" w:sz="8" w:space="0" w:color="auto"/>
              <w:left w:val="single" w:sz="4" w:space="0" w:color="auto"/>
              <w:bottom w:val="single" w:sz="8" w:space="0" w:color="auto"/>
              <w:right w:val="nil"/>
            </w:tcBorders>
            <w:shd w:val="clear" w:color="000000" w:fill="DCE6F1"/>
            <w:noWrap/>
            <w:vAlign w:val="center"/>
            <w:hideMark/>
          </w:tcPr>
          <w:p w14:paraId="11ABFD8D" w14:textId="77777777" w:rsidR="009D7CDD" w:rsidRPr="00F96DE8" w:rsidRDefault="009D7CDD" w:rsidP="00021827">
            <w:pPr>
              <w:spacing w:after="0" w:line="240" w:lineRule="auto"/>
              <w:jc w:val="center"/>
              <w:rPr>
                <w:rFonts w:ascii="Montserrat" w:eastAsia="Times New Roman" w:hAnsi="Montserrat" w:cs="Calibri"/>
                <w:b/>
                <w:bCs/>
                <w:color w:val="000000"/>
              </w:rPr>
            </w:pPr>
            <w:r w:rsidRPr="00F96DE8">
              <w:rPr>
                <w:rFonts w:ascii="Montserrat" w:eastAsia="Times New Roman" w:hAnsi="Montserrat" w:cs="Calibri"/>
                <w:b/>
                <w:bCs/>
                <w:color w:val="000000"/>
              </w:rPr>
              <w:t>CONTRIBUYENTES</w:t>
            </w:r>
          </w:p>
        </w:tc>
        <w:tc>
          <w:tcPr>
            <w:tcW w:w="1780" w:type="dxa"/>
            <w:tcBorders>
              <w:top w:val="single" w:sz="8" w:space="0" w:color="auto"/>
              <w:left w:val="single" w:sz="8" w:space="0" w:color="auto"/>
              <w:bottom w:val="single" w:sz="8" w:space="0" w:color="auto"/>
              <w:right w:val="single" w:sz="8" w:space="0" w:color="auto"/>
            </w:tcBorders>
            <w:shd w:val="clear" w:color="000000" w:fill="DCE6F1"/>
            <w:vAlign w:val="center"/>
            <w:hideMark/>
          </w:tcPr>
          <w:p w14:paraId="0E2ACBDD" w14:textId="77777777" w:rsidR="009D7CDD" w:rsidRPr="00F96DE8" w:rsidRDefault="009D7CDD" w:rsidP="00021827">
            <w:pPr>
              <w:spacing w:after="0" w:line="240" w:lineRule="auto"/>
              <w:jc w:val="center"/>
              <w:rPr>
                <w:rFonts w:ascii="Montserrat" w:eastAsia="Times New Roman" w:hAnsi="Montserrat" w:cs="Calibri"/>
                <w:b/>
                <w:bCs/>
                <w:color w:val="000000"/>
              </w:rPr>
            </w:pPr>
            <w:r w:rsidRPr="00F96DE8">
              <w:rPr>
                <w:rFonts w:ascii="Montserrat" w:eastAsia="Times New Roman" w:hAnsi="Montserrat" w:cs="Calibri"/>
                <w:b/>
                <w:bCs/>
                <w:color w:val="000000"/>
              </w:rPr>
              <w:t>ATENCIONES</w:t>
            </w:r>
          </w:p>
        </w:tc>
      </w:tr>
      <w:tr w:rsidR="009D7CDD" w:rsidRPr="00F96DE8" w14:paraId="46B845CF" w14:textId="77777777" w:rsidTr="00021827">
        <w:trPr>
          <w:trHeight w:val="405"/>
        </w:trPr>
        <w:tc>
          <w:tcPr>
            <w:tcW w:w="1300" w:type="dxa"/>
            <w:tcBorders>
              <w:top w:val="nil"/>
              <w:left w:val="single" w:sz="8" w:space="0" w:color="auto"/>
              <w:bottom w:val="single" w:sz="4" w:space="0" w:color="auto"/>
              <w:right w:val="nil"/>
            </w:tcBorders>
            <w:shd w:val="clear" w:color="auto" w:fill="auto"/>
            <w:noWrap/>
            <w:vAlign w:val="bottom"/>
            <w:hideMark/>
          </w:tcPr>
          <w:p w14:paraId="74F9D2C0" w14:textId="77777777" w:rsidR="009D7CDD" w:rsidRPr="00F96DE8" w:rsidRDefault="009D7CDD" w:rsidP="00021827">
            <w:pPr>
              <w:spacing w:after="0" w:line="240" w:lineRule="auto"/>
              <w:rPr>
                <w:rFonts w:ascii="Montserrat" w:eastAsia="Times New Roman" w:hAnsi="Montserrat" w:cs="Calibri"/>
                <w:color w:val="000000"/>
              </w:rPr>
            </w:pPr>
            <w:r w:rsidRPr="00F96DE8">
              <w:rPr>
                <w:rFonts w:ascii="Montserrat" w:eastAsia="Times New Roman" w:hAnsi="Montserrat" w:cs="Calibri"/>
                <w:color w:val="000000"/>
              </w:rPr>
              <w:t>OCT</w:t>
            </w:r>
            <w:r>
              <w:rPr>
                <w:rFonts w:ascii="Montserrat" w:eastAsia="Times New Roman" w:hAnsi="Montserrat" w:cs="Calibri"/>
                <w:color w:val="000000"/>
              </w:rPr>
              <w:t>UBRE</w:t>
            </w:r>
          </w:p>
        </w:tc>
        <w:tc>
          <w:tcPr>
            <w:tcW w:w="1790" w:type="dxa"/>
            <w:tcBorders>
              <w:top w:val="nil"/>
              <w:left w:val="single" w:sz="4" w:space="0" w:color="auto"/>
              <w:bottom w:val="single" w:sz="4" w:space="0" w:color="auto"/>
              <w:right w:val="single" w:sz="4" w:space="0" w:color="auto"/>
            </w:tcBorders>
            <w:shd w:val="clear" w:color="auto" w:fill="auto"/>
            <w:noWrap/>
            <w:vAlign w:val="bottom"/>
            <w:hideMark/>
          </w:tcPr>
          <w:p w14:paraId="2F16FE6C" w14:textId="77777777" w:rsidR="009D7CDD" w:rsidRPr="00F96DE8" w:rsidRDefault="009D7CDD" w:rsidP="00021827">
            <w:pPr>
              <w:spacing w:after="0" w:line="240" w:lineRule="auto"/>
              <w:jc w:val="center"/>
              <w:rPr>
                <w:rFonts w:ascii="Montserrat" w:eastAsia="Times New Roman" w:hAnsi="Montserrat" w:cs="Calibri"/>
                <w:color w:val="000000"/>
              </w:rPr>
            </w:pPr>
            <w:r w:rsidRPr="00F96DE8">
              <w:rPr>
                <w:rFonts w:ascii="Montserrat" w:eastAsia="Times New Roman" w:hAnsi="Montserrat" w:cs="Calibri"/>
                <w:color w:val="000000"/>
              </w:rPr>
              <w:t>850</w:t>
            </w:r>
          </w:p>
        </w:tc>
        <w:tc>
          <w:tcPr>
            <w:tcW w:w="2220" w:type="dxa"/>
            <w:tcBorders>
              <w:top w:val="nil"/>
              <w:left w:val="nil"/>
              <w:bottom w:val="single" w:sz="4" w:space="0" w:color="auto"/>
              <w:right w:val="single" w:sz="4" w:space="0" w:color="auto"/>
            </w:tcBorders>
            <w:shd w:val="clear" w:color="auto" w:fill="auto"/>
            <w:noWrap/>
            <w:vAlign w:val="bottom"/>
            <w:hideMark/>
          </w:tcPr>
          <w:p w14:paraId="202B33A7" w14:textId="77777777" w:rsidR="009D7CDD" w:rsidRPr="00F96DE8" w:rsidRDefault="009D7CDD" w:rsidP="00021827">
            <w:pPr>
              <w:spacing w:after="0" w:line="240" w:lineRule="auto"/>
              <w:jc w:val="center"/>
              <w:rPr>
                <w:rFonts w:ascii="Montserrat" w:eastAsia="Times New Roman" w:hAnsi="Montserrat" w:cs="Calibri"/>
                <w:color w:val="000000"/>
              </w:rPr>
            </w:pPr>
            <w:r w:rsidRPr="00F96DE8">
              <w:rPr>
                <w:rFonts w:ascii="Montserrat" w:eastAsia="Times New Roman" w:hAnsi="Montserrat" w:cs="Calibri"/>
                <w:color w:val="000000"/>
              </w:rPr>
              <w:t>1280</w:t>
            </w:r>
          </w:p>
        </w:tc>
        <w:tc>
          <w:tcPr>
            <w:tcW w:w="1780" w:type="dxa"/>
            <w:tcBorders>
              <w:top w:val="nil"/>
              <w:left w:val="nil"/>
              <w:bottom w:val="single" w:sz="4" w:space="0" w:color="auto"/>
              <w:right w:val="single" w:sz="4" w:space="0" w:color="auto"/>
            </w:tcBorders>
            <w:shd w:val="clear" w:color="auto" w:fill="auto"/>
            <w:noWrap/>
            <w:vAlign w:val="bottom"/>
            <w:hideMark/>
          </w:tcPr>
          <w:p w14:paraId="34694CE9" w14:textId="77777777" w:rsidR="009D7CDD" w:rsidRPr="00F96DE8" w:rsidRDefault="009D7CDD" w:rsidP="00021827">
            <w:pPr>
              <w:spacing w:after="0" w:line="240" w:lineRule="auto"/>
              <w:jc w:val="center"/>
              <w:rPr>
                <w:rFonts w:ascii="Montserrat" w:eastAsia="Times New Roman" w:hAnsi="Montserrat" w:cs="Calibri"/>
                <w:color w:val="000000"/>
              </w:rPr>
            </w:pPr>
            <w:r w:rsidRPr="00F96DE8">
              <w:rPr>
                <w:rFonts w:ascii="Montserrat" w:eastAsia="Times New Roman" w:hAnsi="Montserrat" w:cs="Calibri"/>
                <w:color w:val="000000"/>
              </w:rPr>
              <w:t>2381</w:t>
            </w:r>
          </w:p>
        </w:tc>
      </w:tr>
      <w:tr w:rsidR="009D7CDD" w:rsidRPr="00F96DE8" w14:paraId="1EFB4D1D" w14:textId="77777777" w:rsidTr="00021827">
        <w:trPr>
          <w:trHeight w:val="405"/>
        </w:trPr>
        <w:tc>
          <w:tcPr>
            <w:tcW w:w="1300" w:type="dxa"/>
            <w:tcBorders>
              <w:top w:val="nil"/>
              <w:left w:val="single" w:sz="8" w:space="0" w:color="auto"/>
              <w:bottom w:val="single" w:sz="4" w:space="0" w:color="auto"/>
              <w:right w:val="single" w:sz="4" w:space="0" w:color="auto"/>
            </w:tcBorders>
            <w:shd w:val="clear" w:color="auto" w:fill="auto"/>
            <w:noWrap/>
            <w:vAlign w:val="bottom"/>
            <w:hideMark/>
          </w:tcPr>
          <w:p w14:paraId="265AF4C3" w14:textId="77777777" w:rsidR="009D7CDD" w:rsidRPr="00F96DE8" w:rsidRDefault="009D7CDD" w:rsidP="00021827">
            <w:pPr>
              <w:spacing w:after="0" w:line="240" w:lineRule="auto"/>
              <w:rPr>
                <w:rFonts w:ascii="Montserrat" w:eastAsia="Times New Roman" w:hAnsi="Montserrat" w:cs="Calibri"/>
                <w:color w:val="000000"/>
              </w:rPr>
            </w:pPr>
            <w:r w:rsidRPr="00F96DE8">
              <w:rPr>
                <w:rFonts w:ascii="Montserrat" w:eastAsia="Times New Roman" w:hAnsi="Montserrat" w:cs="Calibri"/>
                <w:color w:val="000000"/>
              </w:rPr>
              <w:t>NOV</w:t>
            </w:r>
            <w:r>
              <w:rPr>
                <w:rFonts w:ascii="Montserrat" w:eastAsia="Times New Roman" w:hAnsi="Montserrat" w:cs="Calibri"/>
                <w:color w:val="000000"/>
              </w:rPr>
              <w:t>IEMBRE</w:t>
            </w:r>
          </w:p>
        </w:tc>
        <w:tc>
          <w:tcPr>
            <w:tcW w:w="1790" w:type="dxa"/>
            <w:tcBorders>
              <w:top w:val="nil"/>
              <w:left w:val="nil"/>
              <w:bottom w:val="single" w:sz="4" w:space="0" w:color="auto"/>
              <w:right w:val="single" w:sz="4" w:space="0" w:color="auto"/>
            </w:tcBorders>
            <w:shd w:val="clear" w:color="auto" w:fill="auto"/>
            <w:noWrap/>
            <w:vAlign w:val="bottom"/>
            <w:hideMark/>
          </w:tcPr>
          <w:p w14:paraId="0A6C9929" w14:textId="77777777" w:rsidR="009D7CDD" w:rsidRPr="00F96DE8" w:rsidRDefault="009D7CDD" w:rsidP="00021827">
            <w:pPr>
              <w:spacing w:after="0" w:line="240" w:lineRule="auto"/>
              <w:jc w:val="center"/>
              <w:rPr>
                <w:rFonts w:ascii="Montserrat" w:eastAsia="Times New Roman" w:hAnsi="Montserrat" w:cs="Calibri"/>
                <w:color w:val="000000"/>
              </w:rPr>
            </w:pPr>
            <w:r w:rsidRPr="00F96DE8">
              <w:rPr>
                <w:rFonts w:ascii="Montserrat" w:eastAsia="Times New Roman" w:hAnsi="Montserrat" w:cs="Calibri"/>
                <w:color w:val="000000"/>
              </w:rPr>
              <w:t>873</w:t>
            </w:r>
          </w:p>
        </w:tc>
        <w:tc>
          <w:tcPr>
            <w:tcW w:w="2220" w:type="dxa"/>
            <w:tcBorders>
              <w:top w:val="nil"/>
              <w:left w:val="nil"/>
              <w:bottom w:val="single" w:sz="4" w:space="0" w:color="auto"/>
              <w:right w:val="single" w:sz="4" w:space="0" w:color="auto"/>
            </w:tcBorders>
            <w:shd w:val="clear" w:color="auto" w:fill="auto"/>
            <w:noWrap/>
            <w:vAlign w:val="bottom"/>
            <w:hideMark/>
          </w:tcPr>
          <w:p w14:paraId="033C75D7" w14:textId="77777777" w:rsidR="009D7CDD" w:rsidRPr="00F96DE8" w:rsidRDefault="009D7CDD" w:rsidP="00021827">
            <w:pPr>
              <w:spacing w:after="0" w:line="240" w:lineRule="auto"/>
              <w:jc w:val="center"/>
              <w:rPr>
                <w:rFonts w:ascii="Montserrat" w:eastAsia="Times New Roman" w:hAnsi="Montserrat" w:cs="Calibri"/>
                <w:color w:val="000000"/>
              </w:rPr>
            </w:pPr>
            <w:r w:rsidRPr="00F96DE8">
              <w:rPr>
                <w:rFonts w:ascii="Montserrat" w:eastAsia="Times New Roman" w:hAnsi="Montserrat" w:cs="Calibri"/>
                <w:color w:val="000000"/>
              </w:rPr>
              <w:t>1052</w:t>
            </w:r>
          </w:p>
        </w:tc>
        <w:tc>
          <w:tcPr>
            <w:tcW w:w="1780" w:type="dxa"/>
            <w:tcBorders>
              <w:top w:val="nil"/>
              <w:left w:val="nil"/>
              <w:bottom w:val="single" w:sz="4" w:space="0" w:color="auto"/>
              <w:right w:val="single" w:sz="4" w:space="0" w:color="auto"/>
            </w:tcBorders>
            <w:shd w:val="clear" w:color="auto" w:fill="auto"/>
            <w:noWrap/>
            <w:vAlign w:val="bottom"/>
            <w:hideMark/>
          </w:tcPr>
          <w:p w14:paraId="41817892" w14:textId="77777777" w:rsidR="009D7CDD" w:rsidRPr="00F96DE8" w:rsidRDefault="009D7CDD" w:rsidP="00021827">
            <w:pPr>
              <w:spacing w:after="0" w:line="240" w:lineRule="auto"/>
              <w:jc w:val="center"/>
              <w:rPr>
                <w:rFonts w:ascii="Montserrat" w:eastAsia="Times New Roman" w:hAnsi="Montserrat" w:cs="Calibri"/>
                <w:color w:val="000000"/>
              </w:rPr>
            </w:pPr>
            <w:r w:rsidRPr="00F96DE8">
              <w:rPr>
                <w:rFonts w:ascii="Montserrat" w:eastAsia="Times New Roman" w:hAnsi="Montserrat" w:cs="Calibri"/>
                <w:color w:val="000000"/>
              </w:rPr>
              <w:t>2067</w:t>
            </w:r>
          </w:p>
        </w:tc>
      </w:tr>
      <w:tr w:rsidR="009D7CDD" w:rsidRPr="00F96DE8" w14:paraId="3EF311CB" w14:textId="77777777" w:rsidTr="00021827">
        <w:trPr>
          <w:trHeight w:val="390"/>
        </w:trPr>
        <w:tc>
          <w:tcPr>
            <w:tcW w:w="1300" w:type="dxa"/>
            <w:tcBorders>
              <w:top w:val="nil"/>
              <w:left w:val="single" w:sz="8" w:space="0" w:color="auto"/>
              <w:bottom w:val="nil"/>
              <w:right w:val="nil"/>
            </w:tcBorders>
            <w:shd w:val="clear" w:color="auto" w:fill="auto"/>
            <w:noWrap/>
            <w:vAlign w:val="bottom"/>
            <w:hideMark/>
          </w:tcPr>
          <w:p w14:paraId="29CA145F" w14:textId="77777777" w:rsidR="009D7CDD" w:rsidRPr="00F96DE8" w:rsidRDefault="009D7CDD" w:rsidP="00021827">
            <w:pPr>
              <w:spacing w:after="0" w:line="240" w:lineRule="auto"/>
              <w:rPr>
                <w:rFonts w:ascii="Montserrat" w:eastAsia="Times New Roman" w:hAnsi="Montserrat" w:cs="Calibri"/>
                <w:color w:val="000000"/>
              </w:rPr>
            </w:pPr>
            <w:r w:rsidRPr="00F96DE8">
              <w:rPr>
                <w:rFonts w:ascii="Montserrat" w:eastAsia="Times New Roman" w:hAnsi="Montserrat" w:cs="Calibri"/>
                <w:color w:val="000000"/>
              </w:rPr>
              <w:t>DIC</w:t>
            </w:r>
            <w:r>
              <w:rPr>
                <w:rFonts w:ascii="Montserrat" w:eastAsia="Times New Roman" w:hAnsi="Montserrat" w:cs="Calibri"/>
                <w:color w:val="000000"/>
              </w:rPr>
              <w:t>IEMBRE</w:t>
            </w:r>
          </w:p>
        </w:tc>
        <w:tc>
          <w:tcPr>
            <w:tcW w:w="1790" w:type="dxa"/>
            <w:tcBorders>
              <w:top w:val="nil"/>
              <w:left w:val="single" w:sz="4" w:space="0" w:color="auto"/>
              <w:bottom w:val="nil"/>
              <w:right w:val="single" w:sz="4" w:space="0" w:color="auto"/>
            </w:tcBorders>
            <w:shd w:val="clear" w:color="auto" w:fill="auto"/>
            <w:noWrap/>
            <w:vAlign w:val="bottom"/>
            <w:hideMark/>
          </w:tcPr>
          <w:p w14:paraId="487C5B40" w14:textId="77777777" w:rsidR="009D7CDD" w:rsidRPr="00F96DE8" w:rsidRDefault="009D7CDD" w:rsidP="00021827">
            <w:pPr>
              <w:spacing w:after="0" w:line="240" w:lineRule="auto"/>
              <w:jc w:val="center"/>
              <w:rPr>
                <w:rFonts w:ascii="Montserrat" w:eastAsia="Times New Roman" w:hAnsi="Montserrat" w:cs="Calibri"/>
                <w:color w:val="000000"/>
              </w:rPr>
            </w:pPr>
            <w:r w:rsidRPr="00F96DE8">
              <w:rPr>
                <w:rFonts w:ascii="Montserrat" w:eastAsia="Times New Roman" w:hAnsi="Montserrat" w:cs="Calibri"/>
                <w:color w:val="000000"/>
              </w:rPr>
              <w:t>900</w:t>
            </w:r>
          </w:p>
        </w:tc>
        <w:tc>
          <w:tcPr>
            <w:tcW w:w="2220" w:type="dxa"/>
            <w:tcBorders>
              <w:top w:val="nil"/>
              <w:left w:val="nil"/>
              <w:bottom w:val="nil"/>
              <w:right w:val="single" w:sz="4" w:space="0" w:color="auto"/>
            </w:tcBorders>
            <w:shd w:val="clear" w:color="auto" w:fill="auto"/>
            <w:noWrap/>
            <w:vAlign w:val="bottom"/>
            <w:hideMark/>
          </w:tcPr>
          <w:p w14:paraId="65C57ED0" w14:textId="77777777" w:rsidR="009D7CDD" w:rsidRPr="00F96DE8" w:rsidRDefault="009D7CDD" w:rsidP="00021827">
            <w:pPr>
              <w:spacing w:after="0" w:line="240" w:lineRule="auto"/>
              <w:jc w:val="center"/>
              <w:rPr>
                <w:rFonts w:ascii="Montserrat" w:eastAsia="Times New Roman" w:hAnsi="Montserrat" w:cs="Calibri"/>
                <w:color w:val="000000"/>
              </w:rPr>
            </w:pPr>
            <w:r w:rsidRPr="00F96DE8">
              <w:rPr>
                <w:rFonts w:ascii="Montserrat" w:eastAsia="Times New Roman" w:hAnsi="Montserrat" w:cs="Calibri"/>
                <w:color w:val="000000"/>
              </w:rPr>
              <w:t>889</w:t>
            </w:r>
          </w:p>
        </w:tc>
        <w:tc>
          <w:tcPr>
            <w:tcW w:w="1780" w:type="dxa"/>
            <w:tcBorders>
              <w:top w:val="nil"/>
              <w:left w:val="nil"/>
              <w:bottom w:val="single" w:sz="4" w:space="0" w:color="auto"/>
              <w:right w:val="single" w:sz="4" w:space="0" w:color="auto"/>
            </w:tcBorders>
            <w:shd w:val="clear" w:color="auto" w:fill="auto"/>
            <w:noWrap/>
            <w:vAlign w:val="bottom"/>
            <w:hideMark/>
          </w:tcPr>
          <w:p w14:paraId="649EE639" w14:textId="77777777" w:rsidR="009D7CDD" w:rsidRPr="00F96DE8" w:rsidRDefault="009D7CDD" w:rsidP="00021827">
            <w:pPr>
              <w:spacing w:after="0" w:line="240" w:lineRule="auto"/>
              <w:jc w:val="center"/>
              <w:rPr>
                <w:rFonts w:ascii="Montserrat" w:eastAsia="Times New Roman" w:hAnsi="Montserrat" w:cs="Calibri"/>
                <w:color w:val="000000"/>
              </w:rPr>
            </w:pPr>
            <w:r w:rsidRPr="00F96DE8">
              <w:rPr>
                <w:rFonts w:ascii="Montserrat" w:eastAsia="Times New Roman" w:hAnsi="Montserrat" w:cs="Calibri"/>
                <w:color w:val="000000"/>
              </w:rPr>
              <w:t>2008</w:t>
            </w:r>
          </w:p>
        </w:tc>
      </w:tr>
      <w:tr w:rsidR="009D7CDD" w:rsidRPr="00F96DE8" w14:paraId="64232C78" w14:textId="77777777" w:rsidTr="00021827">
        <w:trPr>
          <w:trHeight w:val="315"/>
        </w:trPr>
        <w:tc>
          <w:tcPr>
            <w:tcW w:w="1300" w:type="dxa"/>
            <w:tcBorders>
              <w:top w:val="single" w:sz="8" w:space="0" w:color="auto"/>
              <w:left w:val="single" w:sz="8" w:space="0" w:color="auto"/>
              <w:bottom w:val="single" w:sz="8" w:space="0" w:color="auto"/>
              <w:right w:val="nil"/>
            </w:tcBorders>
            <w:shd w:val="clear" w:color="000000" w:fill="C5D9F1"/>
            <w:noWrap/>
            <w:vAlign w:val="bottom"/>
            <w:hideMark/>
          </w:tcPr>
          <w:p w14:paraId="0DFE609B" w14:textId="77777777" w:rsidR="009D7CDD" w:rsidRPr="00F96DE8" w:rsidRDefault="009D7CDD" w:rsidP="00021827">
            <w:pPr>
              <w:spacing w:after="0" w:line="240" w:lineRule="auto"/>
              <w:rPr>
                <w:rFonts w:ascii="Montserrat" w:eastAsia="Times New Roman" w:hAnsi="Montserrat" w:cs="Calibri"/>
                <w:b/>
                <w:color w:val="000000"/>
              </w:rPr>
            </w:pPr>
            <w:r w:rsidRPr="00F96DE8">
              <w:rPr>
                <w:rFonts w:ascii="Montserrat" w:eastAsia="Times New Roman" w:hAnsi="Montserrat" w:cs="Calibri"/>
                <w:b/>
                <w:color w:val="000000"/>
              </w:rPr>
              <w:t>TOTAL</w:t>
            </w:r>
          </w:p>
        </w:tc>
        <w:tc>
          <w:tcPr>
            <w:tcW w:w="1790" w:type="dxa"/>
            <w:tcBorders>
              <w:top w:val="single" w:sz="8" w:space="0" w:color="auto"/>
              <w:left w:val="single" w:sz="4" w:space="0" w:color="auto"/>
              <w:bottom w:val="single" w:sz="8" w:space="0" w:color="auto"/>
              <w:right w:val="single" w:sz="4" w:space="0" w:color="auto"/>
            </w:tcBorders>
            <w:shd w:val="clear" w:color="000000" w:fill="C5D9F1"/>
            <w:noWrap/>
            <w:vAlign w:val="bottom"/>
            <w:hideMark/>
          </w:tcPr>
          <w:p w14:paraId="72CCD533" w14:textId="77777777" w:rsidR="009D7CDD" w:rsidRPr="00F96DE8" w:rsidRDefault="009D7CDD" w:rsidP="00021827">
            <w:pPr>
              <w:spacing w:after="0" w:line="240" w:lineRule="auto"/>
              <w:jc w:val="center"/>
              <w:rPr>
                <w:rFonts w:ascii="Montserrat" w:eastAsia="Times New Roman" w:hAnsi="Montserrat" w:cs="Calibri"/>
                <w:b/>
                <w:color w:val="000000"/>
              </w:rPr>
            </w:pPr>
            <w:r w:rsidRPr="00F96DE8">
              <w:rPr>
                <w:rFonts w:ascii="Montserrat" w:eastAsia="Times New Roman" w:hAnsi="Montserrat" w:cs="Calibri"/>
                <w:b/>
                <w:color w:val="000000"/>
              </w:rPr>
              <w:t>2623</w:t>
            </w:r>
          </w:p>
        </w:tc>
        <w:tc>
          <w:tcPr>
            <w:tcW w:w="2220" w:type="dxa"/>
            <w:tcBorders>
              <w:top w:val="single" w:sz="8" w:space="0" w:color="auto"/>
              <w:left w:val="nil"/>
              <w:bottom w:val="single" w:sz="8" w:space="0" w:color="auto"/>
              <w:right w:val="single" w:sz="4" w:space="0" w:color="auto"/>
            </w:tcBorders>
            <w:shd w:val="clear" w:color="000000" w:fill="C5D9F1"/>
            <w:noWrap/>
            <w:vAlign w:val="bottom"/>
            <w:hideMark/>
          </w:tcPr>
          <w:p w14:paraId="371BFCE4" w14:textId="77777777" w:rsidR="009D7CDD" w:rsidRPr="00F96DE8" w:rsidRDefault="009D7CDD" w:rsidP="00021827">
            <w:pPr>
              <w:spacing w:after="0" w:line="240" w:lineRule="auto"/>
              <w:jc w:val="center"/>
              <w:rPr>
                <w:rFonts w:ascii="Montserrat" w:eastAsia="Times New Roman" w:hAnsi="Montserrat" w:cs="Calibri"/>
                <w:b/>
                <w:color w:val="000000"/>
              </w:rPr>
            </w:pPr>
            <w:r w:rsidRPr="00F96DE8">
              <w:rPr>
                <w:rFonts w:ascii="Montserrat" w:eastAsia="Times New Roman" w:hAnsi="Montserrat" w:cs="Calibri"/>
                <w:b/>
                <w:color w:val="000000"/>
              </w:rPr>
              <w:t>3221</w:t>
            </w:r>
          </w:p>
        </w:tc>
        <w:tc>
          <w:tcPr>
            <w:tcW w:w="1780" w:type="dxa"/>
            <w:tcBorders>
              <w:top w:val="single" w:sz="8" w:space="0" w:color="auto"/>
              <w:left w:val="nil"/>
              <w:bottom w:val="single" w:sz="8" w:space="0" w:color="auto"/>
              <w:right w:val="single" w:sz="4" w:space="0" w:color="auto"/>
            </w:tcBorders>
            <w:shd w:val="clear" w:color="000000" w:fill="C5D9F1"/>
            <w:noWrap/>
            <w:vAlign w:val="bottom"/>
            <w:hideMark/>
          </w:tcPr>
          <w:p w14:paraId="47C177F1" w14:textId="77777777" w:rsidR="009D7CDD" w:rsidRPr="00F96DE8" w:rsidRDefault="009D7CDD" w:rsidP="00021827">
            <w:pPr>
              <w:spacing w:after="0" w:line="240" w:lineRule="auto"/>
              <w:jc w:val="center"/>
              <w:rPr>
                <w:rFonts w:ascii="Montserrat" w:eastAsia="Times New Roman" w:hAnsi="Montserrat" w:cs="Calibri"/>
                <w:b/>
                <w:color w:val="000000"/>
              </w:rPr>
            </w:pPr>
            <w:r w:rsidRPr="00F96DE8">
              <w:rPr>
                <w:rFonts w:ascii="Montserrat" w:eastAsia="Times New Roman" w:hAnsi="Montserrat" w:cs="Calibri"/>
                <w:b/>
                <w:color w:val="000000"/>
              </w:rPr>
              <w:t>6456</w:t>
            </w:r>
          </w:p>
        </w:tc>
      </w:tr>
    </w:tbl>
    <w:p w14:paraId="346DE238" w14:textId="77777777" w:rsidR="009D7CDD" w:rsidRDefault="009D7CDD" w:rsidP="009D7CDD">
      <w:pPr>
        <w:rPr>
          <w:rFonts w:ascii="Arial" w:hAnsi="Arial" w:cs="Arial"/>
        </w:rPr>
      </w:pPr>
    </w:p>
    <w:p w14:paraId="768C4406" w14:textId="77777777" w:rsidR="009D7CDD" w:rsidRDefault="009D7CDD" w:rsidP="009D7CDD">
      <w:pPr>
        <w:rPr>
          <w:rFonts w:ascii="Arial" w:hAnsi="Arial" w:cs="Arial"/>
        </w:rPr>
      </w:pPr>
    </w:p>
    <w:p w14:paraId="7E1A9788" w14:textId="77777777" w:rsidR="009D7CDD" w:rsidRDefault="009D7CDD" w:rsidP="009D7CDD">
      <w:pPr>
        <w:rPr>
          <w:rFonts w:ascii="Arial" w:hAnsi="Arial" w:cs="Arial"/>
        </w:rPr>
      </w:pPr>
    </w:p>
    <w:p w14:paraId="5D343843" w14:textId="77777777" w:rsidR="009D7CDD" w:rsidRPr="00B41B7D" w:rsidRDefault="009D7CDD" w:rsidP="009D7CDD">
      <w:pPr>
        <w:rPr>
          <w:rFonts w:ascii="Arial" w:hAnsi="Arial" w:cs="Arial"/>
        </w:rPr>
      </w:pPr>
    </w:p>
    <w:p w14:paraId="375F45EC" w14:textId="77777777" w:rsidR="009D7CDD" w:rsidRPr="00B41B7D" w:rsidRDefault="009D7CDD" w:rsidP="009D7CDD">
      <w:pPr>
        <w:rPr>
          <w:rFonts w:ascii="Arial" w:hAnsi="Arial" w:cs="Arial"/>
        </w:rPr>
      </w:pPr>
    </w:p>
    <w:p w14:paraId="5D0A3192" w14:textId="77777777" w:rsidR="009D7CDD" w:rsidRPr="00B41B7D" w:rsidRDefault="009D7CDD" w:rsidP="009D7CDD">
      <w:pPr>
        <w:rPr>
          <w:rFonts w:ascii="Arial" w:hAnsi="Arial" w:cs="Arial"/>
        </w:rPr>
      </w:pPr>
    </w:p>
    <w:p w14:paraId="6B1C88C6" w14:textId="77777777" w:rsidR="009D7CDD" w:rsidRPr="00B41B7D" w:rsidRDefault="009D7CDD" w:rsidP="009D7CDD">
      <w:pPr>
        <w:rPr>
          <w:rFonts w:ascii="Arial" w:hAnsi="Arial" w:cs="Arial"/>
        </w:rPr>
      </w:pPr>
    </w:p>
    <w:p w14:paraId="40B812DC" w14:textId="77777777" w:rsidR="009D7CDD" w:rsidRPr="00B41B7D" w:rsidRDefault="009D7CDD" w:rsidP="009D7CDD">
      <w:pPr>
        <w:rPr>
          <w:rFonts w:ascii="Arial" w:hAnsi="Arial" w:cs="Arial"/>
        </w:rPr>
      </w:pPr>
    </w:p>
    <w:p w14:paraId="70B8505F" w14:textId="77777777" w:rsidR="009D7CDD" w:rsidRDefault="009D7CDD" w:rsidP="009D7CDD">
      <w:pPr>
        <w:rPr>
          <w:rFonts w:ascii="Arial" w:hAnsi="Arial" w:cs="Arial"/>
          <w:noProof/>
        </w:rPr>
      </w:pPr>
      <w:r>
        <w:rPr>
          <w:noProof/>
          <w:lang w:val="es-MX" w:eastAsia="es-MX"/>
        </w:rPr>
        <w:drawing>
          <wp:anchor distT="0" distB="0" distL="114300" distR="114300" simplePos="0" relativeHeight="251819008" behindDoc="0" locked="0" layoutInCell="1" allowOverlap="1" wp14:anchorId="5D006E5F" wp14:editId="7497174A">
            <wp:simplePos x="0" y="0"/>
            <wp:positionH relativeFrom="column">
              <wp:posOffset>771525</wp:posOffset>
            </wp:positionH>
            <wp:positionV relativeFrom="paragraph">
              <wp:posOffset>293370</wp:posOffset>
            </wp:positionV>
            <wp:extent cx="5071745" cy="2268220"/>
            <wp:effectExtent l="0" t="0" r="14605" b="17780"/>
            <wp:wrapSquare wrapText="bothSides"/>
            <wp:docPr id="2072358295" name="Gráfico 2072358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14:sizeRelH relativeFrom="page">
              <wp14:pctWidth>0</wp14:pctWidth>
            </wp14:sizeRelH>
            <wp14:sizeRelV relativeFrom="page">
              <wp14:pctHeight>0</wp14:pctHeight>
            </wp14:sizeRelV>
          </wp:anchor>
        </w:drawing>
      </w:r>
    </w:p>
    <w:p w14:paraId="69F02D2B" w14:textId="77777777" w:rsidR="009D7CDD" w:rsidRDefault="009D7CDD" w:rsidP="009D7CDD">
      <w:pPr>
        <w:rPr>
          <w:rFonts w:ascii="Arial" w:hAnsi="Arial" w:cs="Arial"/>
          <w:noProof/>
        </w:rPr>
      </w:pPr>
    </w:p>
    <w:p w14:paraId="3E01B0C0" w14:textId="77777777" w:rsidR="009D7CDD" w:rsidRDefault="009D7CDD" w:rsidP="009D7CDD">
      <w:pPr>
        <w:rPr>
          <w:rFonts w:ascii="Arial" w:hAnsi="Arial" w:cs="Arial"/>
          <w:noProof/>
        </w:rPr>
      </w:pPr>
    </w:p>
    <w:p w14:paraId="61E67F54" w14:textId="77777777" w:rsidR="009D7CDD" w:rsidRDefault="009D7CDD" w:rsidP="009D7CDD">
      <w:pPr>
        <w:rPr>
          <w:rFonts w:ascii="Arial" w:hAnsi="Arial" w:cs="Arial"/>
          <w:noProof/>
        </w:rPr>
      </w:pPr>
    </w:p>
    <w:p w14:paraId="62AFA197" w14:textId="77777777" w:rsidR="009D7CDD" w:rsidRDefault="009D7CDD" w:rsidP="009D7CDD">
      <w:pPr>
        <w:rPr>
          <w:rFonts w:ascii="Arial" w:hAnsi="Arial" w:cs="Arial"/>
          <w:noProof/>
        </w:rPr>
      </w:pPr>
    </w:p>
    <w:p w14:paraId="06D7032A" w14:textId="77777777" w:rsidR="009D7CDD" w:rsidRDefault="009D7CDD" w:rsidP="009D7CDD">
      <w:pPr>
        <w:rPr>
          <w:rFonts w:ascii="Arial" w:hAnsi="Arial" w:cs="Arial"/>
          <w:noProof/>
        </w:rPr>
      </w:pPr>
    </w:p>
    <w:p w14:paraId="01A1058E" w14:textId="77777777" w:rsidR="009D7CDD" w:rsidRDefault="009D7CDD" w:rsidP="009D7CDD">
      <w:pPr>
        <w:rPr>
          <w:rFonts w:ascii="Arial" w:hAnsi="Arial" w:cs="Arial"/>
          <w:noProof/>
        </w:rPr>
      </w:pPr>
    </w:p>
    <w:p w14:paraId="195EBAE8" w14:textId="77777777" w:rsidR="009D7CDD" w:rsidRDefault="009D7CDD" w:rsidP="009D7CDD">
      <w:pPr>
        <w:rPr>
          <w:rFonts w:ascii="Arial" w:hAnsi="Arial" w:cs="Arial"/>
          <w:noProof/>
        </w:rPr>
      </w:pPr>
    </w:p>
    <w:p w14:paraId="62351119" w14:textId="77777777" w:rsidR="009D7CDD" w:rsidRPr="00B41B7D" w:rsidRDefault="009D7CDD" w:rsidP="009D7CDD">
      <w:pPr>
        <w:rPr>
          <w:rFonts w:ascii="Arial" w:hAnsi="Arial" w:cs="Arial"/>
        </w:rPr>
      </w:pPr>
    </w:p>
    <w:p w14:paraId="28DDE7FA" w14:textId="77777777" w:rsidR="009D7CDD" w:rsidRPr="00B41B7D" w:rsidRDefault="009D7CDD" w:rsidP="009D7CDD">
      <w:pPr>
        <w:rPr>
          <w:rFonts w:ascii="Arial" w:hAnsi="Arial" w:cs="Arial"/>
        </w:rPr>
      </w:pPr>
      <w:r w:rsidRPr="00D75CD1">
        <w:rPr>
          <w:rFonts w:ascii="Arial" w:hAnsi="Arial" w:cs="Arial"/>
          <w:noProof/>
          <w:lang w:val="es-MX" w:eastAsia="es-MX"/>
        </w:rPr>
        <mc:AlternateContent>
          <mc:Choice Requires="wps">
            <w:drawing>
              <wp:anchor distT="45720" distB="45720" distL="114300" distR="114300" simplePos="0" relativeHeight="251806720" behindDoc="0" locked="0" layoutInCell="1" allowOverlap="1" wp14:anchorId="6365577C" wp14:editId="41DA1593">
                <wp:simplePos x="0" y="0"/>
                <wp:positionH relativeFrom="margin">
                  <wp:posOffset>603885</wp:posOffset>
                </wp:positionH>
                <wp:positionV relativeFrom="paragraph">
                  <wp:posOffset>8255</wp:posOffset>
                </wp:positionV>
                <wp:extent cx="4819650" cy="1000125"/>
                <wp:effectExtent l="0" t="0" r="0" b="9525"/>
                <wp:wrapSquare wrapText="bothSides"/>
                <wp:docPr id="19415406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1000125"/>
                        </a:xfrm>
                        <a:prstGeom prst="rect">
                          <a:avLst/>
                        </a:prstGeom>
                        <a:solidFill>
                          <a:srgbClr val="FFFFFF"/>
                        </a:solidFill>
                        <a:ln w="9525">
                          <a:noFill/>
                          <a:miter lim="800000"/>
                          <a:headEnd/>
                          <a:tailEnd/>
                        </a:ln>
                      </wps:spPr>
                      <wps:txbx>
                        <w:txbxContent>
                          <w:p w14:paraId="6023887C" w14:textId="77777777" w:rsidR="00021827" w:rsidRPr="009D56F4" w:rsidRDefault="00021827" w:rsidP="009D7CDD">
                            <w:pPr>
                              <w:spacing w:line="240" w:lineRule="auto"/>
                              <w:rPr>
                                <w:rFonts w:ascii="Montserrat Light" w:hAnsi="Montserrat Light"/>
                                <w:sz w:val="20"/>
                                <w:szCs w:val="16"/>
                              </w:rPr>
                            </w:pPr>
                            <w:r w:rsidRPr="00B46175">
                              <w:rPr>
                                <w:rFonts w:ascii="Montserrat Light" w:hAnsi="Montserrat Light"/>
                                <w:b/>
                                <w:sz w:val="20"/>
                                <w:szCs w:val="16"/>
                              </w:rPr>
                              <w:t>Tabla 8:</w:t>
                            </w:r>
                            <w:r w:rsidRPr="009D56F4">
                              <w:rPr>
                                <w:rFonts w:ascii="Montserrat Light" w:hAnsi="Montserrat Light"/>
                                <w:sz w:val="20"/>
                                <w:szCs w:val="16"/>
                              </w:rPr>
                              <w:t xml:space="preserve"> Fuente datos del sistema RTM_v30, elaboración propia.</w:t>
                            </w:r>
                          </w:p>
                          <w:p w14:paraId="4E37D90F" w14:textId="77777777" w:rsidR="00021827" w:rsidRPr="009D56F4" w:rsidRDefault="00021827" w:rsidP="009D7CDD">
                            <w:pPr>
                              <w:spacing w:line="240" w:lineRule="auto"/>
                              <w:rPr>
                                <w:rFonts w:ascii="Montserrat Light" w:hAnsi="Montserrat Light"/>
                                <w:sz w:val="20"/>
                                <w:szCs w:val="16"/>
                              </w:rPr>
                            </w:pPr>
                            <w:r w:rsidRPr="009D56F4">
                              <w:rPr>
                                <w:rFonts w:ascii="Montserrat Light" w:hAnsi="Montserrat Light"/>
                                <w:sz w:val="20"/>
                                <w:szCs w:val="16"/>
                              </w:rPr>
                              <w:t>De</w:t>
                            </w:r>
                            <w:r>
                              <w:rPr>
                                <w:rFonts w:ascii="Montserrat Light" w:hAnsi="Montserrat Light"/>
                                <w:sz w:val="20"/>
                                <w:szCs w:val="16"/>
                              </w:rPr>
                              <w:t xml:space="preserve">l periodo de julio a septiembre del 2024, fueron en total 5,440 </w:t>
                            </w:r>
                            <w:r w:rsidRPr="009D56F4">
                              <w:rPr>
                                <w:rFonts w:ascii="Montserrat Light" w:hAnsi="Montserrat Light"/>
                                <w:sz w:val="20"/>
                                <w:szCs w:val="16"/>
                              </w:rPr>
                              <w:t>personas atendidas en el CIAM.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65577C" id="_x0000_s1130" type="#_x0000_t202" style="position:absolute;margin-left:47.55pt;margin-top:.65pt;width:379.5pt;height:78.75pt;z-index:25180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" stroked="f">
                <v:textbox>
                  <w:txbxContent>
                    <w:p w14:paraId="6023887C" w14:textId="77777777" w:rsidR="00021827" w:rsidRPr="009D56F4" w:rsidRDefault="00021827" w:rsidP="009D7CDD">
                      <w:pPr>
                        <w:spacing w:line="240" w:lineRule="auto"/>
                        <w:rPr>
                          <w:rFonts w:ascii="Montserrat Light" w:hAnsi="Montserrat Light"/>
                          <w:sz w:val="20"/>
                          <w:szCs w:val="16"/>
                        </w:rPr>
                      </w:pPr>
                      <w:r w:rsidRPr="00B46175">
                        <w:rPr>
                          <w:rFonts w:ascii="Montserrat Light" w:hAnsi="Montserrat Light"/>
                          <w:b/>
                          <w:sz w:val="20"/>
                          <w:szCs w:val="16"/>
                        </w:rPr>
                        <w:t>Tabla 8:</w:t>
                      </w:r>
                      <w:r w:rsidRPr="009D56F4">
                        <w:rPr>
                          <w:rFonts w:ascii="Montserrat Light" w:hAnsi="Montserrat Light"/>
                          <w:sz w:val="20"/>
                          <w:szCs w:val="16"/>
                        </w:rPr>
                        <w:t xml:space="preserve"> Fuente datos del sistema RTM_v30, elaboración propia.</w:t>
                      </w:r>
                    </w:p>
                    <w:p w14:paraId="4E37D90F" w14:textId="77777777" w:rsidR="00021827" w:rsidRPr="009D56F4" w:rsidRDefault="00021827" w:rsidP="009D7CDD">
                      <w:pPr>
                        <w:spacing w:line="240" w:lineRule="auto"/>
                        <w:rPr>
                          <w:rFonts w:ascii="Montserrat Light" w:hAnsi="Montserrat Light"/>
                          <w:sz w:val="20"/>
                          <w:szCs w:val="16"/>
                        </w:rPr>
                      </w:pPr>
                      <w:r w:rsidRPr="009D56F4">
                        <w:rPr>
                          <w:rFonts w:ascii="Montserrat Light" w:hAnsi="Montserrat Light"/>
                          <w:sz w:val="20"/>
                          <w:szCs w:val="16"/>
                        </w:rPr>
                        <w:t>De</w:t>
                      </w:r>
                      <w:r>
                        <w:rPr>
                          <w:rFonts w:ascii="Montserrat Light" w:hAnsi="Montserrat Light"/>
                          <w:sz w:val="20"/>
                          <w:szCs w:val="16"/>
                        </w:rPr>
                        <w:t xml:space="preserve">l periodo de julio a septiembre del 2024, fueron en total 5,440 </w:t>
                      </w:r>
                      <w:r w:rsidRPr="009D56F4">
                        <w:rPr>
                          <w:rFonts w:ascii="Montserrat Light" w:hAnsi="Montserrat Light"/>
                          <w:sz w:val="20"/>
                          <w:szCs w:val="16"/>
                        </w:rPr>
                        <w:t>personas atendidas en el CIAM.</w:t>
                      </w:r>
                    </w:p>
                  </w:txbxContent>
                </v:textbox>
                <w10:wrap type="square" anchorx="margin"/>
              </v:shape>
            </w:pict>
          </mc:Fallback>
        </mc:AlternateContent>
      </w:r>
    </w:p>
    <w:p w14:paraId="64193597" w14:textId="77777777" w:rsidR="009D7CDD" w:rsidRPr="00B41B7D" w:rsidRDefault="009D7CDD" w:rsidP="009D7CDD">
      <w:pPr>
        <w:rPr>
          <w:rFonts w:ascii="Arial" w:hAnsi="Arial" w:cs="Arial"/>
        </w:rPr>
      </w:pPr>
    </w:p>
    <w:p w14:paraId="3629BE8B" w14:textId="77777777" w:rsidR="009D7CDD" w:rsidRDefault="009D7CDD" w:rsidP="009D7CDD">
      <w:pPr>
        <w:rPr>
          <w:rFonts w:ascii="Arial" w:hAnsi="Arial" w:cs="Arial"/>
        </w:rPr>
      </w:pPr>
    </w:p>
    <w:p w14:paraId="7A7FA86B" w14:textId="77777777" w:rsidR="009D7CDD" w:rsidRDefault="009D7CDD" w:rsidP="009D7CDD">
      <w:pPr>
        <w:rPr>
          <w:rFonts w:ascii="Arial" w:hAnsi="Arial" w:cs="Arial"/>
        </w:rPr>
      </w:pPr>
    </w:p>
    <w:p w14:paraId="0E6D0D7B" w14:textId="77777777" w:rsidR="009D7CDD" w:rsidRDefault="009D7CDD" w:rsidP="009D7CDD">
      <w:pPr>
        <w:rPr>
          <w:rFonts w:ascii="Arial" w:hAnsi="Arial" w:cs="Arial"/>
        </w:rPr>
      </w:pPr>
    </w:p>
    <w:p w14:paraId="08AADDDC" w14:textId="77777777" w:rsidR="009D7CDD" w:rsidRDefault="009D7CDD" w:rsidP="009D7CDD">
      <w:pPr>
        <w:rPr>
          <w:rFonts w:ascii="Arial" w:hAnsi="Arial" w:cs="Arial"/>
        </w:rPr>
      </w:pPr>
    </w:p>
    <w:p w14:paraId="1E0E00EA" w14:textId="77777777" w:rsidR="009D7CDD" w:rsidRDefault="009D7CDD" w:rsidP="009D7CDD">
      <w:pPr>
        <w:rPr>
          <w:rFonts w:ascii="Arial" w:hAnsi="Arial" w:cs="Arial"/>
        </w:rPr>
      </w:pPr>
    </w:p>
    <w:p w14:paraId="1A45C922" w14:textId="77777777" w:rsidR="009D7CDD" w:rsidRDefault="009D7CDD" w:rsidP="009D7CDD">
      <w:pPr>
        <w:rPr>
          <w:rFonts w:ascii="Arial" w:hAnsi="Arial" w:cs="Arial"/>
        </w:rPr>
      </w:pPr>
    </w:p>
    <w:p w14:paraId="0241D2B4" w14:textId="77777777" w:rsidR="009D7CDD" w:rsidRDefault="009D7CDD" w:rsidP="009D7CDD">
      <w:pPr>
        <w:rPr>
          <w:rFonts w:ascii="Arial" w:hAnsi="Arial" w:cs="Arial"/>
        </w:rPr>
      </w:pPr>
    </w:p>
    <w:p w14:paraId="323D0375" w14:textId="77777777" w:rsidR="009D7CDD" w:rsidRDefault="009D7CDD" w:rsidP="009D7CDD">
      <w:pPr>
        <w:rPr>
          <w:rFonts w:ascii="Arial" w:hAnsi="Arial" w:cs="Arial"/>
        </w:rPr>
      </w:pPr>
    </w:p>
    <w:p w14:paraId="69BA5E98" w14:textId="77777777" w:rsidR="009D7CDD" w:rsidRPr="000449D6" w:rsidRDefault="009D7CDD" w:rsidP="009D7CDD">
      <w:pPr>
        <w:rPr>
          <w:rFonts w:ascii="Arial" w:hAnsi="Arial" w:cs="Arial"/>
          <w:b/>
          <w:color w:val="000000" w:themeColor="text1"/>
        </w:rPr>
      </w:pPr>
      <w:r w:rsidRPr="000449D6">
        <w:rPr>
          <w:rFonts w:ascii="Arial" w:hAnsi="Arial" w:cs="Arial"/>
          <w:b/>
        </w:rPr>
        <w:t>P</w:t>
      </w:r>
      <w:r>
        <w:rPr>
          <w:rFonts w:ascii="Montserrat" w:hAnsi="Montserrat" w:cs="Arial"/>
          <w:b/>
          <w:color w:val="000000" w:themeColor="text1"/>
        </w:rPr>
        <w:t>UNTO DE ATENCIÓ</w:t>
      </w:r>
      <w:r w:rsidRPr="000449D6">
        <w:rPr>
          <w:rFonts w:ascii="Montserrat" w:hAnsi="Montserrat" w:cs="Arial"/>
          <w:b/>
          <w:color w:val="000000" w:themeColor="text1"/>
        </w:rPr>
        <w:t>N EMPRESARIAL DE OCTUBRE A DICIEMBRE DEL 2024.</w:t>
      </w:r>
    </w:p>
    <w:p w14:paraId="2DCBDBD0" w14:textId="77777777" w:rsidR="009D7CDD" w:rsidRDefault="009D7CDD" w:rsidP="009D7CDD">
      <w:pPr>
        <w:jc w:val="center"/>
        <w:rPr>
          <w:rFonts w:ascii="Arial" w:hAnsi="Arial" w:cs="Arial"/>
        </w:rPr>
      </w:pPr>
      <w:r w:rsidRPr="00857D13">
        <w:rPr>
          <w:noProof/>
          <w:lang w:val="es-MX" w:eastAsia="es-MX"/>
        </w:rPr>
        <w:drawing>
          <wp:inline distT="0" distB="0" distL="0" distR="0" wp14:anchorId="667A86F6" wp14:editId="05986E0D">
            <wp:extent cx="6916976" cy="810474"/>
            <wp:effectExtent l="0" t="0" r="0" b="8890"/>
            <wp:docPr id="1738322308"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7079772" cy="829549"/>
                    </a:xfrm>
                    <a:prstGeom prst="rect">
                      <a:avLst/>
                    </a:prstGeom>
                    <a:noFill/>
                    <a:ln>
                      <a:noFill/>
                    </a:ln>
                  </pic:spPr>
                </pic:pic>
              </a:graphicData>
            </a:graphic>
          </wp:inline>
        </w:drawing>
      </w:r>
    </w:p>
    <w:p w14:paraId="00BC984D" w14:textId="77777777" w:rsidR="009D7CDD" w:rsidRDefault="009D7CDD" w:rsidP="009D7CDD">
      <w:pPr>
        <w:jc w:val="center"/>
        <w:rPr>
          <w:rFonts w:ascii="Arial" w:hAnsi="Arial" w:cs="Arial"/>
        </w:rPr>
      </w:pPr>
      <w:r>
        <w:rPr>
          <w:rFonts w:ascii="Arial" w:hAnsi="Arial" w:cs="Arial"/>
          <w:noProof/>
          <w:lang w:val="es-MX" w:eastAsia="es-MX"/>
        </w:rPr>
        <w:lastRenderedPageBreak/>
        <w:drawing>
          <wp:inline distT="0" distB="0" distL="0" distR="0" wp14:anchorId="43C2A4AA" wp14:editId="1D33F396">
            <wp:extent cx="6581775" cy="5038928"/>
            <wp:effectExtent l="0" t="0" r="0" b="9525"/>
            <wp:docPr id="1124581958"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653625" cy="5093935"/>
                    </a:xfrm>
                    <a:prstGeom prst="rect">
                      <a:avLst/>
                    </a:prstGeom>
                    <a:noFill/>
                  </pic:spPr>
                </pic:pic>
              </a:graphicData>
            </a:graphic>
          </wp:inline>
        </w:drawing>
      </w:r>
    </w:p>
    <w:p w14:paraId="5E2B7E5D" w14:textId="77777777" w:rsidR="009D7CDD" w:rsidRDefault="009D7CDD" w:rsidP="009D7CDD">
      <w:pPr>
        <w:tabs>
          <w:tab w:val="left" w:pos="5820"/>
        </w:tabs>
        <w:rPr>
          <w:rFonts w:ascii="Arial" w:hAnsi="Arial" w:cs="Arial"/>
        </w:rPr>
      </w:pPr>
      <w:r w:rsidRPr="00D75CD1">
        <w:rPr>
          <w:rFonts w:ascii="Arial" w:hAnsi="Arial" w:cs="Arial"/>
          <w:noProof/>
          <w:lang w:val="es-MX" w:eastAsia="es-MX"/>
        </w:rPr>
        <mc:AlternateContent>
          <mc:Choice Requires="wps">
            <w:drawing>
              <wp:anchor distT="45720" distB="45720" distL="114300" distR="114300" simplePos="0" relativeHeight="251808768" behindDoc="0" locked="0" layoutInCell="1" allowOverlap="1" wp14:anchorId="6D14958F" wp14:editId="49BA8782">
                <wp:simplePos x="0" y="0"/>
                <wp:positionH relativeFrom="margin">
                  <wp:posOffset>81280</wp:posOffset>
                </wp:positionH>
                <wp:positionV relativeFrom="paragraph">
                  <wp:posOffset>371475</wp:posOffset>
                </wp:positionV>
                <wp:extent cx="6285865" cy="873125"/>
                <wp:effectExtent l="0" t="0" r="635" b="3175"/>
                <wp:wrapSquare wrapText="bothSides"/>
                <wp:docPr id="1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865" cy="873125"/>
                        </a:xfrm>
                        <a:prstGeom prst="rect">
                          <a:avLst/>
                        </a:prstGeom>
                        <a:solidFill>
                          <a:srgbClr val="FFFFFF"/>
                        </a:solidFill>
                        <a:ln w="9525">
                          <a:noFill/>
                          <a:miter lim="800000"/>
                          <a:headEnd/>
                          <a:tailEnd/>
                        </a:ln>
                      </wps:spPr>
                      <wps:txbx>
                        <w:txbxContent>
                          <w:p w14:paraId="4F8EF063" w14:textId="77777777" w:rsidR="00021827" w:rsidRPr="009D56F4" w:rsidRDefault="00021827" w:rsidP="009D7CDD">
                            <w:pPr>
                              <w:spacing w:line="240" w:lineRule="auto"/>
                              <w:rPr>
                                <w:rFonts w:ascii="Montserrat Light" w:hAnsi="Montserrat Light"/>
                                <w:sz w:val="20"/>
                                <w:szCs w:val="16"/>
                              </w:rPr>
                            </w:pPr>
                            <w:r w:rsidRPr="00B46175">
                              <w:rPr>
                                <w:rFonts w:ascii="Montserrat Light" w:hAnsi="Montserrat Light"/>
                                <w:b/>
                                <w:sz w:val="20"/>
                                <w:szCs w:val="16"/>
                              </w:rPr>
                              <w:t>Tabla 9:</w:t>
                            </w:r>
                            <w:r w:rsidRPr="009D56F4">
                              <w:rPr>
                                <w:rFonts w:ascii="Montserrat Light" w:hAnsi="Montserrat Light"/>
                                <w:sz w:val="20"/>
                                <w:szCs w:val="16"/>
                              </w:rPr>
                              <w:t xml:space="preserve"> Fuente datos del sistema RTM_v30, elaboración propia.</w:t>
                            </w:r>
                          </w:p>
                          <w:p w14:paraId="39A8DAEF" w14:textId="77777777" w:rsidR="00021827" w:rsidRPr="009D56F4" w:rsidRDefault="00021827" w:rsidP="009D7CDD">
                            <w:pPr>
                              <w:spacing w:line="240" w:lineRule="auto"/>
                              <w:rPr>
                                <w:rFonts w:ascii="Montserrat Light" w:hAnsi="Montserrat Light"/>
                                <w:sz w:val="20"/>
                                <w:szCs w:val="16"/>
                              </w:rPr>
                            </w:pPr>
                            <w:r w:rsidRPr="009D56F4">
                              <w:rPr>
                                <w:rFonts w:ascii="Montserrat Light" w:hAnsi="Montserrat Light"/>
                                <w:sz w:val="20"/>
                                <w:szCs w:val="16"/>
                              </w:rPr>
                              <w:t>De</w:t>
                            </w:r>
                            <w:r>
                              <w:rPr>
                                <w:rFonts w:ascii="Montserrat Light" w:hAnsi="Montserrat Light"/>
                                <w:sz w:val="20"/>
                                <w:szCs w:val="16"/>
                              </w:rPr>
                              <w:t>l periodo de octubre a diciembre</w:t>
                            </w:r>
                            <w:r w:rsidRPr="009D56F4">
                              <w:rPr>
                                <w:rFonts w:ascii="Montserrat Light" w:hAnsi="Montserrat Light"/>
                                <w:sz w:val="20"/>
                                <w:szCs w:val="16"/>
                              </w:rPr>
                              <w:t xml:space="preserve"> d</w:t>
                            </w:r>
                            <w:r>
                              <w:rPr>
                                <w:rFonts w:ascii="Montserrat Light" w:hAnsi="Montserrat Light"/>
                                <w:sz w:val="20"/>
                                <w:szCs w:val="16"/>
                              </w:rPr>
                              <w:t>el año 2024 fueron en total 54</w:t>
                            </w:r>
                            <w:r w:rsidRPr="009D56F4">
                              <w:rPr>
                                <w:rFonts w:ascii="Montserrat Light" w:hAnsi="Montserrat Light"/>
                                <w:sz w:val="20"/>
                                <w:szCs w:val="16"/>
                              </w:rPr>
                              <w:t xml:space="preserve"> trámites atendidos en el CIAM en punto de atención empresarial.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4958F" id="_x0000_s1131" type="#_x0000_t202" style="position:absolute;margin-left:6.4pt;margin-top:29.25pt;width:494.95pt;height:68.75pt;z-index:251808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" stroked="f">
                <v:textbox>
                  <w:txbxContent>
                    <w:p w14:paraId="4F8EF063" w14:textId="77777777" w:rsidR="00021827" w:rsidRPr="009D56F4" w:rsidRDefault="00021827" w:rsidP="009D7CDD">
                      <w:pPr>
                        <w:spacing w:line="240" w:lineRule="auto"/>
                        <w:rPr>
                          <w:rFonts w:ascii="Montserrat Light" w:hAnsi="Montserrat Light"/>
                          <w:sz w:val="20"/>
                          <w:szCs w:val="16"/>
                        </w:rPr>
                      </w:pPr>
                      <w:r w:rsidRPr="00B46175">
                        <w:rPr>
                          <w:rFonts w:ascii="Montserrat Light" w:hAnsi="Montserrat Light"/>
                          <w:b/>
                          <w:sz w:val="20"/>
                          <w:szCs w:val="16"/>
                        </w:rPr>
                        <w:t>Tabla 9:</w:t>
                      </w:r>
                      <w:r w:rsidRPr="009D56F4">
                        <w:rPr>
                          <w:rFonts w:ascii="Montserrat Light" w:hAnsi="Montserrat Light"/>
                          <w:sz w:val="20"/>
                          <w:szCs w:val="16"/>
                        </w:rPr>
                        <w:t xml:space="preserve"> Fuente datos del sistema RTM_v30, elaboración propia.</w:t>
                      </w:r>
                    </w:p>
                    <w:p w14:paraId="39A8DAEF" w14:textId="77777777" w:rsidR="00021827" w:rsidRPr="009D56F4" w:rsidRDefault="00021827" w:rsidP="009D7CDD">
                      <w:pPr>
                        <w:spacing w:line="240" w:lineRule="auto"/>
                        <w:rPr>
                          <w:rFonts w:ascii="Montserrat Light" w:hAnsi="Montserrat Light"/>
                          <w:sz w:val="20"/>
                          <w:szCs w:val="16"/>
                        </w:rPr>
                      </w:pPr>
                      <w:r w:rsidRPr="009D56F4">
                        <w:rPr>
                          <w:rFonts w:ascii="Montserrat Light" w:hAnsi="Montserrat Light"/>
                          <w:sz w:val="20"/>
                          <w:szCs w:val="16"/>
                        </w:rPr>
                        <w:t>De</w:t>
                      </w:r>
                      <w:r>
                        <w:rPr>
                          <w:rFonts w:ascii="Montserrat Light" w:hAnsi="Montserrat Light"/>
                          <w:sz w:val="20"/>
                          <w:szCs w:val="16"/>
                        </w:rPr>
                        <w:t>l periodo de octubre a diciembre</w:t>
                      </w:r>
                      <w:r w:rsidRPr="009D56F4">
                        <w:rPr>
                          <w:rFonts w:ascii="Montserrat Light" w:hAnsi="Montserrat Light"/>
                          <w:sz w:val="20"/>
                          <w:szCs w:val="16"/>
                        </w:rPr>
                        <w:t xml:space="preserve"> d</w:t>
                      </w:r>
                      <w:r>
                        <w:rPr>
                          <w:rFonts w:ascii="Montserrat Light" w:hAnsi="Montserrat Light"/>
                          <w:sz w:val="20"/>
                          <w:szCs w:val="16"/>
                        </w:rPr>
                        <w:t>el año 2024 fueron en total 54</w:t>
                      </w:r>
                      <w:r w:rsidRPr="009D56F4">
                        <w:rPr>
                          <w:rFonts w:ascii="Montserrat Light" w:hAnsi="Montserrat Light"/>
                          <w:sz w:val="20"/>
                          <w:szCs w:val="16"/>
                        </w:rPr>
                        <w:t xml:space="preserve"> trámites atendidos en el CIAM en punto de atención empresarial. </w:t>
                      </w:r>
                    </w:p>
                  </w:txbxContent>
                </v:textbox>
                <w10:wrap type="square" anchorx="margin"/>
              </v:shape>
            </w:pict>
          </mc:Fallback>
        </mc:AlternateContent>
      </w:r>
    </w:p>
    <w:p w14:paraId="459B9F10" w14:textId="77777777" w:rsidR="009D7CDD" w:rsidRDefault="009D7CDD" w:rsidP="009D7CDD">
      <w:pPr>
        <w:tabs>
          <w:tab w:val="left" w:pos="5820"/>
        </w:tabs>
        <w:rPr>
          <w:rFonts w:ascii="Montserrat" w:hAnsi="Montserrat" w:cs="Arial"/>
          <w:color w:val="000000" w:themeColor="text1"/>
        </w:rPr>
      </w:pPr>
    </w:p>
    <w:p w14:paraId="7E31EF9E" w14:textId="77777777" w:rsidR="009D7CDD" w:rsidRDefault="009D7CDD" w:rsidP="009D7CDD">
      <w:pPr>
        <w:tabs>
          <w:tab w:val="left" w:pos="5820"/>
        </w:tabs>
        <w:jc w:val="center"/>
        <w:rPr>
          <w:rFonts w:ascii="Montserrat" w:hAnsi="Montserrat" w:cs="Arial"/>
          <w:color w:val="000000" w:themeColor="text1"/>
        </w:rPr>
      </w:pPr>
    </w:p>
    <w:p w14:paraId="5CC27330" w14:textId="77777777" w:rsidR="009D7CDD" w:rsidRPr="002F7609" w:rsidRDefault="009D7CDD" w:rsidP="009D7CDD">
      <w:pPr>
        <w:tabs>
          <w:tab w:val="left" w:pos="5820"/>
        </w:tabs>
        <w:jc w:val="center"/>
        <w:rPr>
          <w:rFonts w:ascii="Arial" w:hAnsi="Arial" w:cs="Arial"/>
          <w:b/>
          <w:color w:val="000000" w:themeColor="text1"/>
        </w:rPr>
      </w:pPr>
      <w:r w:rsidRPr="002F7609">
        <w:rPr>
          <w:rFonts w:ascii="Montserrat" w:hAnsi="Montserrat" w:cs="Arial"/>
          <w:b/>
          <w:color w:val="000000" w:themeColor="text1"/>
        </w:rPr>
        <w:t>TRASPASOS DE INMUEBLES DE OCUBRE A DICIEMBRE 2024.</w:t>
      </w:r>
    </w:p>
    <w:tbl>
      <w:tblPr>
        <w:tblpPr w:leftFromText="141" w:rightFromText="141" w:vertAnchor="text" w:horzAnchor="margin" w:tblpXSpec="center" w:tblpY="209"/>
        <w:tblW w:w="3560" w:type="dxa"/>
        <w:tblCellMar>
          <w:left w:w="70" w:type="dxa"/>
          <w:right w:w="70" w:type="dxa"/>
        </w:tblCellMar>
        <w:tblLook w:val="04A0" w:firstRow="1" w:lastRow="0" w:firstColumn="1" w:lastColumn="0" w:noHBand="0" w:noVBand="1"/>
      </w:tblPr>
      <w:tblGrid>
        <w:gridCol w:w="1780"/>
        <w:gridCol w:w="1780"/>
      </w:tblGrid>
      <w:tr w:rsidR="009D7CDD" w:rsidRPr="002F7609" w14:paraId="0303FA51" w14:textId="77777777" w:rsidTr="00021827">
        <w:trPr>
          <w:trHeight w:val="615"/>
        </w:trPr>
        <w:tc>
          <w:tcPr>
            <w:tcW w:w="1780"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2AC9DCC5" w14:textId="77777777" w:rsidR="009D7CDD" w:rsidRPr="002F7609" w:rsidRDefault="009D7CDD" w:rsidP="00021827">
            <w:pPr>
              <w:spacing w:after="0" w:line="240" w:lineRule="auto"/>
              <w:jc w:val="center"/>
              <w:rPr>
                <w:rFonts w:ascii="Montserrat" w:eastAsia="Times New Roman" w:hAnsi="Montserrat" w:cs="Calibri"/>
                <w:b/>
                <w:bCs/>
                <w:color w:val="000000"/>
              </w:rPr>
            </w:pPr>
            <w:r w:rsidRPr="002F7609">
              <w:rPr>
                <w:rFonts w:ascii="Montserrat" w:eastAsia="Times New Roman" w:hAnsi="Montserrat" w:cs="Calibri"/>
                <w:b/>
                <w:bCs/>
                <w:color w:val="000000"/>
              </w:rPr>
              <w:t>MES</w:t>
            </w:r>
          </w:p>
        </w:tc>
        <w:tc>
          <w:tcPr>
            <w:tcW w:w="1780" w:type="dxa"/>
            <w:tcBorders>
              <w:top w:val="single" w:sz="8" w:space="0" w:color="auto"/>
              <w:left w:val="nil"/>
              <w:bottom w:val="single" w:sz="8" w:space="0" w:color="auto"/>
              <w:right w:val="single" w:sz="8" w:space="0" w:color="auto"/>
            </w:tcBorders>
            <w:shd w:val="clear" w:color="000000" w:fill="DCE6F1"/>
            <w:noWrap/>
            <w:vAlign w:val="center"/>
            <w:hideMark/>
          </w:tcPr>
          <w:p w14:paraId="1D272D5D" w14:textId="77777777" w:rsidR="009D7CDD" w:rsidRPr="002F7609" w:rsidRDefault="009D7CDD" w:rsidP="00021827">
            <w:pPr>
              <w:spacing w:after="0" w:line="240" w:lineRule="auto"/>
              <w:jc w:val="center"/>
              <w:rPr>
                <w:rFonts w:ascii="Montserrat" w:eastAsia="Times New Roman" w:hAnsi="Montserrat" w:cs="Calibri"/>
                <w:b/>
                <w:bCs/>
                <w:color w:val="000000"/>
              </w:rPr>
            </w:pPr>
            <w:r w:rsidRPr="002F7609">
              <w:rPr>
                <w:rFonts w:ascii="Montserrat" w:eastAsia="Times New Roman" w:hAnsi="Montserrat" w:cs="Calibri"/>
                <w:b/>
                <w:bCs/>
                <w:color w:val="000000"/>
              </w:rPr>
              <w:t>CANTIDAD</w:t>
            </w:r>
          </w:p>
        </w:tc>
      </w:tr>
      <w:tr w:rsidR="009D7CDD" w:rsidRPr="002F7609" w14:paraId="3BCE72A4" w14:textId="77777777" w:rsidTr="00021827">
        <w:trPr>
          <w:trHeight w:val="405"/>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4AA6AB60" w14:textId="77777777" w:rsidR="009D7CDD" w:rsidRPr="002F7609" w:rsidRDefault="009D7CDD" w:rsidP="00021827">
            <w:pPr>
              <w:spacing w:after="0" w:line="240" w:lineRule="auto"/>
              <w:rPr>
                <w:rFonts w:ascii="Montserrat" w:eastAsia="Times New Roman" w:hAnsi="Montserrat" w:cs="Calibri"/>
                <w:color w:val="000000"/>
              </w:rPr>
            </w:pPr>
            <w:r w:rsidRPr="002F7609">
              <w:rPr>
                <w:rFonts w:ascii="Montserrat" w:eastAsia="Times New Roman" w:hAnsi="Montserrat" w:cs="Calibri"/>
                <w:color w:val="000000"/>
              </w:rPr>
              <w:t>OCT</w:t>
            </w:r>
            <w:r>
              <w:rPr>
                <w:rFonts w:ascii="Montserrat" w:eastAsia="Times New Roman" w:hAnsi="Montserrat" w:cs="Calibri"/>
                <w:color w:val="000000"/>
              </w:rPr>
              <w:t>UBRE</w:t>
            </w:r>
          </w:p>
        </w:tc>
        <w:tc>
          <w:tcPr>
            <w:tcW w:w="1780" w:type="dxa"/>
            <w:tcBorders>
              <w:top w:val="nil"/>
              <w:left w:val="nil"/>
              <w:bottom w:val="single" w:sz="4" w:space="0" w:color="auto"/>
              <w:right w:val="single" w:sz="8" w:space="0" w:color="auto"/>
            </w:tcBorders>
            <w:shd w:val="clear" w:color="auto" w:fill="auto"/>
            <w:noWrap/>
            <w:vAlign w:val="bottom"/>
            <w:hideMark/>
          </w:tcPr>
          <w:p w14:paraId="77095352" w14:textId="77777777" w:rsidR="009D7CDD" w:rsidRPr="002F7609" w:rsidRDefault="009D7CDD" w:rsidP="00021827">
            <w:pPr>
              <w:spacing w:after="0" w:line="240" w:lineRule="auto"/>
              <w:jc w:val="center"/>
              <w:rPr>
                <w:rFonts w:ascii="Montserrat" w:eastAsia="Times New Roman" w:hAnsi="Montserrat" w:cs="Calibri"/>
                <w:color w:val="000000"/>
              </w:rPr>
            </w:pPr>
            <w:r w:rsidRPr="002F7609">
              <w:rPr>
                <w:rFonts w:ascii="Montserrat" w:eastAsia="Times New Roman" w:hAnsi="Montserrat" w:cs="Calibri"/>
                <w:color w:val="000000"/>
              </w:rPr>
              <w:t>24</w:t>
            </w:r>
          </w:p>
        </w:tc>
      </w:tr>
      <w:tr w:rsidR="009D7CDD" w:rsidRPr="002F7609" w14:paraId="09AB2EEB" w14:textId="77777777" w:rsidTr="00021827">
        <w:trPr>
          <w:trHeight w:val="405"/>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7A10CF2C" w14:textId="77777777" w:rsidR="009D7CDD" w:rsidRPr="002F7609" w:rsidRDefault="009D7CDD" w:rsidP="00021827">
            <w:pPr>
              <w:spacing w:after="0" w:line="240" w:lineRule="auto"/>
              <w:rPr>
                <w:rFonts w:ascii="Montserrat" w:eastAsia="Times New Roman" w:hAnsi="Montserrat" w:cs="Calibri"/>
                <w:color w:val="000000"/>
              </w:rPr>
            </w:pPr>
            <w:r w:rsidRPr="002F7609">
              <w:rPr>
                <w:rFonts w:ascii="Montserrat" w:eastAsia="Times New Roman" w:hAnsi="Montserrat" w:cs="Calibri"/>
                <w:color w:val="000000"/>
              </w:rPr>
              <w:t>NOV</w:t>
            </w:r>
            <w:r>
              <w:rPr>
                <w:rFonts w:ascii="Montserrat" w:eastAsia="Times New Roman" w:hAnsi="Montserrat" w:cs="Calibri"/>
                <w:color w:val="000000"/>
              </w:rPr>
              <w:t>IEMRE</w:t>
            </w:r>
          </w:p>
        </w:tc>
        <w:tc>
          <w:tcPr>
            <w:tcW w:w="1780" w:type="dxa"/>
            <w:tcBorders>
              <w:top w:val="nil"/>
              <w:left w:val="nil"/>
              <w:bottom w:val="single" w:sz="4" w:space="0" w:color="auto"/>
              <w:right w:val="single" w:sz="8" w:space="0" w:color="auto"/>
            </w:tcBorders>
            <w:shd w:val="clear" w:color="auto" w:fill="auto"/>
            <w:noWrap/>
            <w:vAlign w:val="bottom"/>
            <w:hideMark/>
          </w:tcPr>
          <w:p w14:paraId="71E8C3C4" w14:textId="77777777" w:rsidR="009D7CDD" w:rsidRPr="002F7609" w:rsidRDefault="009D7CDD" w:rsidP="00021827">
            <w:pPr>
              <w:spacing w:after="0" w:line="240" w:lineRule="auto"/>
              <w:jc w:val="center"/>
              <w:rPr>
                <w:rFonts w:ascii="Montserrat" w:eastAsia="Times New Roman" w:hAnsi="Montserrat" w:cs="Calibri"/>
                <w:color w:val="000000"/>
              </w:rPr>
            </w:pPr>
            <w:r w:rsidRPr="002F7609">
              <w:rPr>
                <w:rFonts w:ascii="Montserrat" w:eastAsia="Times New Roman" w:hAnsi="Montserrat" w:cs="Calibri"/>
                <w:color w:val="000000"/>
              </w:rPr>
              <w:t>31</w:t>
            </w:r>
          </w:p>
        </w:tc>
      </w:tr>
      <w:tr w:rsidR="009D7CDD" w:rsidRPr="002F7609" w14:paraId="2535A13F" w14:textId="77777777" w:rsidTr="00021827">
        <w:trPr>
          <w:trHeight w:val="390"/>
        </w:trPr>
        <w:tc>
          <w:tcPr>
            <w:tcW w:w="1780" w:type="dxa"/>
            <w:tcBorders>
              <w:top w:val="nil"/>
              <w:left w:val="single" w:sz="8" w:space="0" w:color="auto"/>
              <w:bottom w:val="nil"/>
              <w:right w:val="single" w:sz="4" w:space="0" w:color="auto"/>
            </w:tcBorders>
            <w:shd w:val="clear" w:color="auto" w:fill="auto"/>
            <w:noWrap/>
            <w:vAlign w:val="bottom"/>
            <w:hideMark/>
          </w:tcPr>
          <w:p w14:paraId="07339277" w14:textId="77777777" w:rsidR="009D7CDD" w:rsidRPr="002F7609" w:rsidRDefault="009D7CDD" w:rsidP="00021827">
            <w:pPr>
              <w:spacing w:after="0" w:line="240" w:lineRule="auto"/>
              <w:rPr>
                <w:rFonts w:ascii="Montserrat" w:eastAsia="Times New Roman" w:hAnsi="Montserrat" w:cs="Calibri"/>
                <w:color w:val="000000"/>
              </w:rPr>
            </w:pPr>
            <w:r w:rsidRPr="002F7609">
              <w:rPr>
                <w:rFonts w:ascii="Montserrat" w:eastAsia="Times New Roman" w:hAnsi="Montserrat" w:cs="Calibri"/>
                <w:color w:val="000000"/>
              </w:rPr>
              <w:t>DIC</w:t>
            </w:r>
            <w:r>
              <w:rPr>
                <w:rFonts w:ascii="Montserrat" w:eastAsia="Times New Roman" w:hAnsi="Montserrat" w:cs="Calibri"/>
                <w:color w:val="000000"/>
              </w:rPr>
              <w:t>IEMBRE</w:t>
            </w:r>
          </w:p>
        </w:tc>
        <w:tc>
          <w:tcPr>
            <w:tcW w:w="1780" w:type="dxa"/>
            <w:tcBorders>
              <w:top w:val="nil"/>
              <w:left w:val="nil"/>
              <w:bottom w:val="nil"/>
              <w:right w:val="single" w:sz="8" w:space="0" w:color="auto"/>
            </w:tcBorders>
            <w:shd w:val="clear" w:color="auto" w:fill="auto"/>
            <w:noWrap/>
            <w:vAlign w:val="bottom"/>
            <w:hideMark/>
          </w:tcPr>
          <w:p w14:paraId="60868F55" w14:textId="77777777" w:rsidR="009D7CDD" w:rsidRPr="002F7609" w:rsidRDefault="009D7CDD" w:rsidP="00021827">
            <w:pPr>
              <w:spacing w:after="0" w:line="240" w:lineRule="auto"/>
              <w:jc w:val="center"/>
              <w:rPr>
                <w:rFonts w:ascii="Montserrat" w:eastAsia="Times New Roman" w:hAnsi="Montserrat" w:cs="Calibri"/>
                <w:color w:val="000000"/>
              </w:rPr>
            </w:pPr>
            <w:r w:rsidRPr="002F7609">
              <w:rPr>
                <w:rFonts w:ascii="Montserrat" w:eastAsia="Times New Roman" w:hAnsi="Montserrat" w:cs="Calibri"/>
                <w:color w:val="000000"/>
              </w:rPr>
              <w:t>16</w:t>
            </w:r>
          </w:p>
        </w:tc>
      </w:tr>
      <w:tr w:rsidR="009D7CDD" w:rsidRPr="002F7609" w14:paraId="12130BDE" w14:textId="77777777" w:rsidTr="00021827">
        <w:trPr>
          <w:trHeight w:val="315"/>
        </w:trPr>
        <w:tc>
          <w:tcPr>
            <w:tcW w:w="1780" w:type="dxa"/>
            <w:tcBorders>
              <w:top w:val="single" w:sz="8" w:space="0" w:color="auto"/>
              <w:left w:val="single" w:sz="8" w:space="0" w:color="auto"/>
              <w:bottom w:val="single" w:sz="8" w:space="0" w:color="auto"/>
              <w:right w:val="single" w:sz="4" w:space="0" w:color="auto"/>
            </w:tcBorders>
            <w:shd w:val="clear" w:color="000000" w:fill="C5D9F1"/>
            <w:noWrap/>
            <w:vAlign w:val="bottom"/>
            <w:hideMark/>
          </w:tcPr>
          <w:p w14:paraId="1577C0E9" w14:textId="77777777" w:rsidR="009D7CDD" w:rsidRPr="002F7609" w:rsidRDefault="009D7CDD" w:rsidP="00021827">
            <w:pPr>
              <w:spacing w:after="0" w:line="240" w:lineRule="auto"/>
              <w:rPr>
                <w:rFonts w:ascii="Montserrat" w:eastAsia="Times New Roman" w:hAnsi="Montserrat" w:cs="Calibri"/>
                <w:b/>
                <w:color w:val="000000"/>
              </w:rPr>
            </w:pPr>
            <w:r w:rsidRPr="002F7609">
              <w:rPr>
                <w:rFonts w:ascii="Montserrat" w:eastAsia="Times New Roman" w:hAnsi="Montserrat" w:cs="Calibri"/>
                <w:b/>
                <w:color w:val="000000"/>
              </w:rPr>
              <w:t>TOTAL</w:t>
            </w:r>
          </w:p>
        </w:tc>
        <w:tc>
          <w:tcPr>
            <w:tcW w:w="1780" w:type="dxa"/>
            <w:tcBorders>
              <w:top w:val="single" w:sz="8" w:space="0" w:color="auto"/>
              <w:left w:val="nil"/>
              <w:bottom w:val="single" w:sz="8" w:space="0" w:color="auto"/>
              <w:right w:val="single" w:sz="8" w:space="0" w:color="auto"/>
            </w:tcBorders>
            <w:shd w:val="clear" w:color="000000" w:fill="C5D9F1"/>
            <w:noWrap/>
            <w:vAlign w:val="bottom"/>
            <w:hideMark/>
          </w:tcPr>
          <w:p w14:paraId="2E306803" w14:textId="77777777" w:rsidR="009D7CDD" w:rsidRPr="002F7609" w:rsidRDefault="009D7CDD" w:rsidP="00021827">
            <w:pPr>
              <w:spacing w:after="0" w:line="240" w:lineRule="auto"/>
              <w:jc w:val="center"/>
              <w:rPr>
                <w:rFonts w:ascii="Montserrat" w:eastAsia="Times New Roman" w:hAnsi="Montserrat" w:cs="Calibri"/>
                <w:b/>
                <w:color w:val="000000"/>
              </w:rPr>
            </w:pPr>
            <w:r w:rsidRPr="002F7609">
              <w:rPr>
                <w:rFonts w:ascii="Montserrat" w:eastAsia="Times New Roman" w:hAnsi="Montserrat" w:cs="Calibri"/>
                <w:b/>
                <w:color w:val="000000"/>
              </w:rPr>
              <w:t>71</w:t>
            </w:r>
          </w:p>
        </w:tc>
      </w:tr>
    </w:tbl>
    <w:p w14:paraId="7FBAEFC7" w14:textId="77777777" w:rsidR="009D7CDD" w:rsidRDefault="009D7CDD" w:rsidP="009D7CDD">
      <w:pPr>
        <w:tabs>
          <w:tab w:val="left" w:pos="5820"/>
        </w:tabs>
        <w:rPr>
          <w:rFonts w:ascii="Arial" w:hAnsi="Arial" w:cs="Arial"/>
        </w:rPr>
      </w:pPr>
    </w:p>
    <w:p w14:paraId="418DA4F9" w14:textId="77777777" w:rsidR="009D7CDD" w:rsidRPr="000714C7" w:rsidRDefault="009D7CDD" w:rsidP="009D7CDD">
      <w:pPr>
        <w:tabs>
          <w:tab w:val="left" w:pos="3812"/>
        </w:tabs>
        <w:rPr>
          <w:rFonts w:ascii="Arial" w:hAnsi="Arial" w:cs="Arial"/>
        </w:rPr>
      </w:pPr>
      <w:r>
        <w:rPr>
          <w:rFonts w:ascii="Arial" w:hAnsi="Arial" w:cs="Arial"/>
        </w:rPr>
        <w:tab/>
      </w:r>
    </w:p>
    <w:p w14:paraId="71FEABB6" w14:textId="77777777" w:rsidR="009D7CDD" w:rsidRPr="000714C7" w:rsidRDefault="009D7CDD" w:rsidP="009D7CDD">
      <w:pPr>
        <w:tabs>
          <w:tab w:val="left" w:pos="3812"/>
        </w:tabs>
        <w:rPr>
          <w:rFonts w:ascii="Arial" w:hAnsi="Arial" w:cs="Arial"/>
        </w:rPr>
      </w:pPr>
    </w:p>
    <w:p w14:paraId="520E5B5A" w14:textId="77777777" w:rsidR="009D7CDD" w:rsidRPr="000714C7" w:rsidRDefault="009D7CDD" w:rsidP="009D7CDD">
      <w:pPr>
        <w:rPr>
          <w:rFonts w:ascii="Arial" w:hAnsi="Arial" w:cs="Arial"/>
        </w:rPr>
      </w:pPr>
    </w:p>
    <w:p w14:paraId="0BD37DD1" w14:textId="77777777" w:rsidR="009D7CDD" w:rsidRPr="000714C7" w:rsidRDefault="009D7CDD" w:rsidP="009D7CDD">
      <w:pPr>
        <w:rPr>
          <w:rFonts w:ascii="Arial" w:hAnsi="Arial" w:cs="Arial"/>
        </w:rPr>
      </w:pPr>
    </w:p>
    <w:p w14:paraId="4B8E608A" w14:textId="77777777" w:rsidR="009D7CDD" w:rsidRPr="000714C7" w:rsidRDefault="009D7CDD" w:rsidP="009D7CDD">
      <w:pPr>
        <w:rPr>
          <w:rFonts w:ascii="Arial" w:hAnsi="Arial" w:cs="Arial"/>
        </w:rPr>
      </w:pPr>
    </w:p>
    <w:p w14:paraId="301A6F04" w14:textId="77777777" w:rsidR="009D7CDD" w:rsidRPr="000714C7" w:rsidRDefault="009D7CDD" w:rsidP="009D7CDD">
      <w:pPr>
        <w:rPr>
          <w:rFonts w:ascii="Arial" w:hAnsi="Arial" w:cs="Arial"/>
        </w:rPr>
      </w:pPr>
    </w:p>
    <w:p w14:paraId="0121C0FA" w14:textId="77777777" w:rsidR="009D7CDD" w:rsidRPr="000714C7" w:rsidRDefault="009D7CDD" w:rsidP="009D7CDD">
      <w:pPr>
        <w:rPr>
          <w:rFonts w:ascii="Arial" w:hAnsi="Arial" w:cs="Arial"/>
        </w:rPr>
      </w:pPr>
      <w:r>
        <w:rPr>
          <w:noProof/>
          <w:lang w:val="es-MX" w:eastAsia="es-MX"/>
        </w:rPr>
        <w:lastRenderedPageBreak/>
        <w:drawing>
          <wp:anchor distT="0" distB="0" distL="114300" distR="114300" simplePos="0" relativeHeight="251820032" behindDoc="0" locked="0" layoutInCell="1" allowOverlap="1" wp14:anchorId="13ED6A1C" wp14:editId="160C6C85">
            <wp:simplePos x="0" y="0"/>
            <wp:positionH relativeFrom="column">
              <wp:posOffset>736600</wp:posOffset>
            </wp:positionH>
            <wp:positionV relativeFrom="paragraph">
              <wp:posOffset>35560</wp:posOffset>
            </wp:positionV>
            <wp:extent cx="4709795" cy="2518410"/>
            <wp:effectExtent l="0" t="0" r="14605" b="15240"/>
            <wp:wrapSquare wrapText="bothSides"/>
            <wp:docPr id="367378967" name="Gráfico 3673789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14:sizeRelH relativeFrom="page">
              <wp14:pctWidth>0</wp14:pctWidth>
            </wp14:sizeRelH>
            <wp14:sizeRelV relativeFrom="page">
              <wp14:pctHeight>0</wp14:pctHeight>
            </wp14:sizeRelV>
          </wp:anchor>
        </w:drawing>
      </w:r>
    </w:p>
    <w:p w14:paraId="06F4E61B" w14:textId="77777777" w:rsidR="009D7CDD" w:rsidRPr="000714C7" w:rsidRDefault="009D7CDD" w:rsidP="009D7CDD">
      <w:pPr>
        <w:rPr>
          <w:rFonts w:ascii="Arial" w:hAnsi="Arial" w:cs="Arial"/>
        </w:rPr>
      </w:pPr>
    </w:p>
    <w:p w14:paraId="7C2C3E85" w14:textId="77777777" w:rsidR="009D7CDD" w:rsidRPr="000714C7" w:rsidRDefault="009D7CDD" w:rsidP="009D7CDD">
      <w:pPr>
        <w:rPr>
          <w:rFonts w:ascii="Arial" w:hAnsi="Arial" w:cs="Arial"/>
        </w:rPr>
      </w:pPr>
    </w:p>
    <w:p w14:paraId="4867802B" w14:textId="77777777" w:rsidR="009D7CDD" w:rsidRPr="000714C7" w:rsidRDefault="009D7CDD" w:rsidP="009D7CDD">
      <w:pPr>
        <w:rPr>
          <w:rFonts w:ascii="Arial" w:hAnsi="Arial" w:cs="Arial"/>
        </w:rPr>
      </w:pPr>
    </w:p>
    <w:p w14:paraId="45ACDFFE" w14:textId="77777777" w:rsidR="009D7CDD" w:rsidRPr="000714C7" w:rsidRDefault="009D7CDD" w:rsidP="009D7CDD">
      <w:pPr>
        <w:rPr>
          <w:rFonts w:ascii="Arial" w:hAnsi="Arial" w:cs="Arial"/>
        </w:rPr>
      </w:pPr>
    </w:p>
    <w:p w14:paraId="1419DC1B" w14:textId="77777777" w:rsidR="009D7CDD" w:rsidRPr="000714C7" w:rsidRDefault="009D7CDD" w:rsidP="009D7CDD">
      <w:pPr>
        <w:rPr>
          <w:rFonts w:ascii="Arial" w:hAnsi="Arial" w:cs="Arial"/>
        </w:rPr>
      </w:pPr>
    </w:p>
    <w:p w14:paraId="3F1DC090" w14:textId="77777777" w:rsidR="009D7CDD" w:rsidRPr="000714C7" w:rsidRDefault="009D7CDD" w:rsidP="009D7CDD">
      <w:pPr>
        <w:rPr>
          <w:rFonts w:ascii="Arial" w:hAnsi="Arial" w:cs="Arial"/>
        </w:rPr>
      </w:pPr>
    </w:p>
    <w:p w14:paraId="73713C76" w14:textId="77777777" w:rsidR="009D7CDD" w:rsidRPr="000714C7" w:rsidRDefault="009D7CDD" w:rsidP="009D7CDD">
      <w:pPr>
        <w:rPr>
          <w:rFonts w:ascii="Arial" w:hAnsi="Arial" w:cs="Arial"/>
        </w:rPr>
      </w:pPr>
    </w:p>
    <w:p w14:paraId="5A296723" w14:textId="77777777" w:rsidR="009D7CDD" w:rsidRPr="000714C7" w:rsidRDefault="009D7CDD" w:rsidP="009D7CDD">
      <w:pPr>
        <w:rPr>
          <w:rFonts w:ascii="Arial" w:hAnsi="Arial" w:cs="Arial"/>
        </w:rPr>
      </w:pPr>
    </w:p>
    <w:p w14:paraId="016695B1" w14:textId="77777777" w:rsidR="009D7CDD" w:rsidRPr="000714C7" w:rsidRDefault="009D7CDD" w:rsidP="009D7CDD">
      <w:pPr>
        <w:rPr>
          <w:rFonts w:ascii="Arial" w:hAnsi="Arial" w:cs="Arial"/>
        </w:rPr>
      </w:pPr>
      <w:r w:rsidRPr="00D75CD1">
        <w:rPr>
          <w:rFonts w:ascii="Arial" w:hAnsi="Arial" w:cs="Arial"/>
          <w:noProof/>
          <w:lang w:val="es-MX" w:eastAsia="es-MX"/>
        </w:rPr>
        <mc:AlternateContent>
          <mc:Choice Requires="wps">
            <w:drawing>
              <wp:anchor distT="45720" distB="45720" distL="114300" distR="114300" simplePos="0" relativeHeight="251809792" behindDoc="0" locked="0" layoutInCell="1" allowOverlap="1" wp14:anchorId="75ABF491" wp14:editId="60D25F1A">
                <wp:simplePos x="0" y="0"/>
                <wp:positionH relativeFrom="margin">
                  <wp:posOffset>133350</wp:posOffset>
                </wp:positionH>
                <wp:positionV relativeFrom="paragraph">
                  <wp:posOffset>457200</wp:posOffset>
                </wp:positionV>
                <wp:extent cx="6285865" cy="1000125"/>
                <wp:effectExtent l="0" t="0" r="635" b="9525"/>
                <wp:wrapSquare wrapText="bothSides"/>
                <wp:docPr id="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865" cy="1000125"/>
                        </a:xfrm>
                        <a:prstGeom prst="rect">
                          <a:avLst/>
                        </a:prstGeom>
                        <a:solidFill>
                          <a:srgbClr val="FFFFFF"/>
                        </a:solidFill>
                        <a:ln w="9525">
                          <a:noFill/>
                          <a:miter lim="800000"/>
                          <a:headEnd/>
                          <a:tailEnd/>
                        </a:ln>
                      </wps:spPr>
                      <wps:txbx>
                        <w:txbxContent>
                          <w:p w14:paraId="1DE3DBEB" w14:textId="77777777" w:rsidR="00021827" w:rsidRPr="009D56F4" w:rsidRDefault="00021827" w:rsidP="009D7CDD">
                            <w:pPr>
                              <w:spacing w:line="240" w:lineRule="auto"/>
                              <w:rPr>
                                <w:rFonts w:ascii="Montserrat Light" w:hAnsi="Montserrat Light"/>
                                <w:sz w:val="20"/>
                                <w:szCs w:val="16"/>
                              </w:rPr>
                            </w:pPr>
                            <w:r w:rsidRPr="00B46175">
                              <w:rPr>
                                <w:rFonts w:ascii="Montserrat Light" w:hAnsi="Montserrat Light"/>
                                <w:b/>
                                <w:sz w:val="20"/>
                                <w:szCs w:val="16"/>
                              </w:rPr>
                              <w:t>Tabla 10:</w:t>
                            </w:r>
                            <w:r w:rsidRPr="009D56F4">
                              <w:rPr>
                                <w:rFonts w:ascii="Montserrat Light" w:hAnsi="Montserrat Light"/>
                                <w:sz w:val="20"/>
                                <w:szCs w:val="16"/>
                              </w:rPr>
                              <w:t xml:space="preserve"> Fuente datos del sistema RTM_v30, elaboración propia.</w:t>
                            </w:r>
                          </w:p>
                          <w:p w14:paraId="497878B9" w14:textId="77777777" w:rsidR="00021827" w:rsidRPr="009D56F4" w:rsidRDefault="00021827" w:rsidP="009D7CDD">
                            <w:pPr>
                              <w:spacing w:line="240" w:lineRule="auto"/>
                              <w:rPr>
                                <w:rFonts w:ascii="Montserrat Light" w:hAnsi="Montserrat Light"/>
                                <w:sz w:val="20"/>
                                <w:szCs w:val="16"/>
                              </w:rPr>
                            </w:pPr>
                            <w:r w:rsidRPr="009D56F4">
                              <w:rPr>
                                <w:rFonts w:ascii="Montserrat Light" w:hAnsi="Montserrat Light"/>
                                <w:sz w:val="20"/>
                                <w:szCs w:val="16"/>
                              </w:rPr>
                              <w:t>De</w:t>
                            </w:r>
                            <w:r>
                              <w:rPr>
                                <w:rFonts w:ascii="Montserrat Light" w:hAnsi="Montserrat Light"/>
                                <w:sz w:val="20"/>
                                <w:szCs w:val="16"/>
                              </w:rPr>
                              <w:t>l periodo de octubre a diciembre fueron en total 71</w:t>
                            </w:r>
                            <w:r w:rsidRPr="009D56F4">
                              <w:rPr>
                                <w:rFonts w:ascii="Montserrat Light" w:hAnsi="Montserrat Light"/>
                                <w:sz w:val="20"/>
                                <w:szCs w:val="16"/>
                              </w:rPr>
                              <w:t xml:space="preserve"> trámites atendidos en el CIAM de Traspasos de Inmuebles.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ABF491" id="_x0000_s1132" type="#_x0000_t202" style="position:absolute;margin-left:10.5pt;margin-top:36pt;width:494.95pt;height:78.75pt;z-index:251809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" stroked="f">
                <v:textbox>
                  <w:txbxContent>
                    <w:p w14:paraId="1DE3DBEB" w14:textId="77777777" w:rsidR="00021827" w:rsidRPr="009D56F4" w:rsidRDefault="00021827" w:rsidP="009D7CDD">
                      <w:pPr>
                        <w:spacing w:line="240" w:lineRule="auto"/>
                        <w:rPr>
                          <w:rFonts w:ascii="Montserrat Light" w:hAnsi="Montserrat Light"/>
                          <w:sz w:val="20"/>
                          <w:szCs w:val="16"/>
                        </w:rPr>
                      </w:pPr>
                      <w:r w:rsidRPr="00B46175">
                        <w:rPr>
                          <w:rFonts w:ascii="Montserrat Light" w:hAnsi="Montserrat Light"/>
                          <w:b/>
                          <w:sz w:val="20"/>
                          <w:szCs w:val="16"/>
                        </w:rPr>
                        <w:t>Tabla 10:</w:t>
                      </w:r>
                      <w:r w:rsidRPr="009D56F4">
                        <w:rPr>
                          <w:rFonts w:ascii="Montserrat Light" w:hAnsi="Montserrat Light"/>
                          <w:sz w:val="20"/>
                          <w:szCs w:val="16"/>
                        </w:rPr>
                        <w:t xml:space="preserve"> Fuente datos del sistema RTM_v30, elaboración propia.</w:t>
                      </w:r>
                    </w:p>
                    <w:p w14:paraId="497878B9" w14:textId="77777777" w:rsidR="00021827" w:rsidRPr="009D56F4" w:rsidRDefault="00021827" w:rsidP="009D7CDD">
                      <w:pPr>
                        <w:spacing w:line="240" w:lineRule="auto"/>
                        <w:rPr>
                          <w:rFonts w:ascii="Montserrat Light" w:hAnsi="Montserrat Light"/>
                          <w:sz w:val="20"/>
                          <w:szCs w:val="16"/>
                        </w:rPr>
                      </w:pPr>
                      <w:r w:rsidRPr="009D56F4">
                        <w:rPr>
                          <w:rFonts w:ascii="Montserrat Light" w:hAnsi="Montserrat Light"/>
                          <w:sz w:val="20"/>
                          <w:szCs w:val="16"/>
                        </w:rPr>
                        <w:t>De</w:t>
                      </w:r>
                      <w:r>
                        <w:rPr>
                          <w:rFonts w:ascii="Montserrat Light" w:hAnsi="Montserrat Light"/>
                          <w:sz w:val="20"/>
                          <w:szCs w:val="16"/>
                        </w:rPr>
                        <w:t>l periodo de octubre a diciembre fueron en total 71</w:t>
                      </w:r>
                      <w:r w:rsidRPr="009D56F4">
                        <w:rPr>
                          <w:rFonts w:ascii="Montserrat Light" w:hAnsi="Montserrat Light"/>
                          <w:sz w:val="20"/>
                          <w:szCs w:val="16"/>
                        </w:rPr>
                        <w:t xml:space="preserve"> trámites atendidos en el CIAM de Traspasos de Inmuebles. </w:t>
                      </w:r>
                    </w:p>
                  </w:txbxContent>
                </v:textbox>
                <w10:wrap type="square" anchorx="margin"/>
              </v:shape>
            </w:pict>
          </mc:Fallback>
        </mc:AlternateContent>
      </w:r>
    </w:p>
    <w:p w14:paraId="578950F6" w14:textId="77777777" w:rsidR="009D7CDD" w:rsidRDefault="009D7CDD" w:rsidP="009D7CDD">
      <w:pPr>
        <w:jc w:val="center"/>
        <w:rPr>
          <w:rFonts w:ascii="Montserrat" w:hAnsi="Montserrat" w:cs="Arial"/>
          <w:color w:val="000000" w:themeColor="text1"/>
        </w:rPr>
      </w:pPr>
    </w:p>
    <w:p w14:paraId="49F3C6E8" w14:textId="77777777" w:rsidR="009D7CDD" w:rsidRDefault="009D7CDD" w:rsidP="009D7CDD">
      <w:pPr>
        <w:jc w:val="center"/>
        <w:rPr>
          <w:rFonts w:ascii="Montserrat" w:hAnsi="Montserrat" w:cs="Arial"/>
          <w:color w:val="000000" w:themeColor="text1"/>
        </w:rPr>
      </w:pPr>
    </w:p>
    <w:p w14:paraId="282299E9" w14:textId="77777777" w:rsidR="009D7CDD" w:rsidRDefault="009D7CDD" w:rsidP="009D7CDD">
      <w:pPr>
        <w:jc w:val="center"/>
        <w:rPr>
          <w:rFonts w:ascii="Montserrat" w:hAnsi="Montserrat" w:cs="Arial"/>
          <w:color w:val="000000" w:themeColor="text1"/>
        </w:rPr>
      </w:pPr>
    </w:p>
    <w:p w14:paraId="52773B23" w14:textId="77777777" w:rsidR="009D7CDD" w:rsidRDefault="009D7CDD" w:rsidP="009D7CDD">
      <w:pPr>
        <w:jc w:val="center"/>
        <w:rPr>
          <w:rFonts w:ascii="Montserrat" w:hAnsi="Montserrat" w:cs="Arial"/>
          <w:color w:val="000000" w:themeColor="text1"/>
        </w:rPr>
      </w:pPr>
    </w:p>
    <w:p w14:paraId="43249019" w14:textId="77777777" w:rsidR="009D7CDD" w:rsidRDefault="009D7CDD" w:rsidP="009D7CDD">
      <w:pPr>
        <w:jc w:val="center"/>
        <w:rPr>
          <w:rFonts w:ascii="Montserrat" w:hAnsi="Montserrat" w:cs="Arial"/>
          <w:color w:val="000000" w:themeColor="text1"/>
        </w:rPr>
      </w:pPr>
    </w:p>
    <w:p w14:paraId="6CB8D583" w14:textId="77777777" w:rsidR="009D7CDD" w:rsidRDefault="009D7CDD" w:rsidP="009D7CDD">
      <w:pPr>
        <w:jc w:val="center"/>
        <w:rPr>
          <w:rFonts w:ascii="Montserrat" w:hAnsi="Montserrat" w:cs="Arial"/>
          <w:color w:val="000000" w:themeColor="text1"/>
        </w:rPr>
      </w:pPr>
    </w:p>
    <w:p w14:paraId="09E3F8E8" w14:textId="77777777" w:rsidR="009D7CDD" w:rsidRPr="002F7609" w:rsidRDefault="009D7CDD" w:rsidP="009D7CDD">
      <w:pPr>
        <w:jc w:val="center"/>
        <w:rPr>
          <w:rFonts w:ascii="Arial" w:hAnsi="Arial" w:cs="Arial"/>
          <w:b/>
          <w:color w:val="000000" w:themeColor="text1"/>
        </w:rPr>
      </w:pPr>
      <w:r w:rsidRPr="002F7609">
        <w:rPr>
          <w:rFonts w:ascii="Montserrat" w:hAnsi="Montserrat" w:cs="Arial"/>
          <w:b/>
          <w:color w:val="000000" w:themeColor="text1"/>
        </w:rPr>
        <w:t xml:space="preserve">ATENCIONES VÍA </w:t>
      </w:r>
      <w:proofErr w:type="gramStart"/>
      <w:r w:rsidRPr="002F7609">
        <w:rPr>
          <w:rFonts w:ascii="Montserrat" w:hAnsi="Montserrat" w:cs="Arial"/>
          <w:b/>
          <w:color w:val="000000" w:themeColor="text1"/>
        </w:rPr>
        <w:t>WHATSAPP  DE</w:t>
      </w:r>
      <w:proofErr w:type="gramEnd"/>
      <w:r w:rsidRPr="002F7609">
        <w:rPr>
          <w:rFonts w:ascii="Montserrat" w:hAnsi="Montserrat" w:cs="Arial"/>
          <w:b/>
          <w:color w:val="000000" w:themeColor="text1"/>
        </w:rPr>
        <w:t xml:space="preserve">  OCTUBRE A DICIEMBRE 2024.</w:t>
      </w:r>
    </w:p>
    <w:tbl>
      <w:tblPr>
        <w:tblpPr w:leftFromText="141" w:rightFromText="141" w:vertAnchor="text" w:horzAnchor="margin" w:tblpXSpec="center" w:tblpY="303"/>
        <w:tblW w:w="3560" w:type="dxa"/>
        <w:tblCellMar>
          <w:left w:w="70" w:type="dxa"/>
          <w:right w:w="70" w:type="dxa"/>
        </w:tblCellMar>
        <w:tblLook w:val="04A0" w:firstRow="1" w:lastRow="0" w:firstColumn="1" w:lastColumn="0" w:noHBand="0" w:noVBand="1"/>
      </w:tblPr>
      <w:tblGrid>
        <w:gridCol w:w="1780"/>
        <w:gridCol w:w="1780"/>
      </w:tblGrid>
      <w:tr w:rsidR="009D7CDD" w:rsidRPr="002F7609" w14:paraId="360DF0B1" w14:textId="77777777" w:rsidTr="00021827">
        <w:trPr>
          <w:trHeight w:val="615"/>
        </w:trPr>
        <w:tc>
          <w:tcPr>
            <w:tcW w:w="1780" w:type="dxa"/>
            <w:tcBorders>
              <w:top w:val="single" w:sz="8" w:space="0" w:color="auto"/>
              <w:left w:val="single" w:sz="8" w:space="0" w:color="auto"/>
              <w:bottom w:val="single" w:sz="8" w:space="0" w:color="auto"/>
              <w:right w:val="single" w:sz="8" w:space="0" w:color="auto"/>
            </w:tcBorders>
            <w:shd w:val="clear" w:color="000000" w:fill="C5D9F1"/>
            <w:noWrap/>
            <w:vAlign w:val="center"/>
            <w:hideMark/>
          </w:tcPr>
          <w:p w14:paraId="09D08891" w14:textId="77777777" w:rsidR="009D7CDD" w:rsidRPr="002F7609" w:rsidRDefault="009D7CDD" w:rsidP="00021827">
            <w:pPr>
              <w:spacing w:after="0" w:line="240" w:lineRule="auto"/>
              <w:jc w:val="center"/>
              <w:rPr>
                <w:rFonts w:ascii="Montserrat" w:eastAsia="Times New Roman" w:hAnsi="Montserrat" w:cs="Calibri"/>
                <w:b/>
                <w:bCs/>
                <w:color w:val="000000"/>
              </w:rPr>
            </w:pPr>
            <w:r w:rsidRPr="002F7609">
              <w:rPr>
                <w:rFonts w:ascii="Montserrat" w:eastAsia="Times New Roman" w:hAnsi="Montserrat" w:cs="Calibri"/>
                <w:b/>
                <w:bCs/>
                <w:color w:val="000000"/>
              </w:rPr>
              <w:t>MES</w:t>
            </w:r>
          </w:p>
        </w:tc>
        <w:tc>
          <w:tcPr>
            <w:tcW w:w="1780" w:type="dxa"/>
            <w:tcBorders>
              <w:top w:val="single" w:sz="8" w:space="0" w:color="auto"/>
              <w:left w:val="nil"/>
              <w:bottom w:val="single" w:sz="8" w:space="0" w:color="auto"/>
              <w:right w:val="single" w:sz="8" w:space="0" w:color="auto"/>
            </w:tcBorders>
            <w:shd w:val="clear" w:color="000000" w:fill="C5D9F1"/>
            <w:noWrap/>
            <w:vAlign w:val="center"/>
            <w:hideMark/>
          </w:tcPr>
          <w:p w14:paraId="2013E391" w14:textId="77777777" w:rsidR="009D7CDD" w:rsidRPr="002F7609" w:rsidRDefault="009D7CDD" w:rsidP="00021827">
            <w:pPr>
              <w:spacing w:after="0" w:line="240" w:lineRule="auto"/>
              <w:jc w:val="center"/>
              <w:rPr>
                <w:rFonts w:ascii="Montserrat" w:eastAsia="Times New Roman" w:hAnsi="Montserrat" w:cs="Calibri"/>
                <w:b/>
                <w:bCs/>
                <w:color w:val="000000"/>
              </w:rPr>
            </w:pPr>
            <w:r w:rsidRPr="002F7609">
              <w:rPr>
                <w:rFonts w:ascii="Montserrat" w:eastAsia="Times New Roman" w:hAnsi="Montserrat" w:cs="Calibri"/>
                <w:b/>
                <w:bCs/>
                <w:color w:val="000000"/>
              </w:rPr>
              <w:t>ATENCIONES</w:t>
            </w:r>
          </w:p>
        </w:tc>
      </w:tr>
      <w:tr w:rsidR="009D7CDD" w:rsidRPr="002F7609" w14:paraId="6E866C96" w14:textId="77777777" w:rsidTr="00021827">
        <w:trPr>
          <w:trHeight w:val="405"/>
        </w:trPr>
        <w:tc>
          <w:tcPr>
            <w:tcW w:w="1780" w:type="dxa"/>
            <w:tcBorders>
              <w:top w:val="nil"/>
              <w:left w:val="single" w:sz="8" w:space="0" w:color="auto"/>
              <w:bottom w:val="single" w:sz="4" w:space="0" w:color="auto"/>
              <w:right w:val="single" w:sz="4" w:space="0" w:color="auto"/>
            </w:tcBorders>
            <w:shd w:val="clear" w:color="000000" w:fill="F2F2F2"/>
            <w:noWrap/>
            <w:vAlign w:val="bottom"/>
            <w:hideMark/>
          </w:tcPr>
          <w:p w14:paraId="4FD786EC" w14:textId="77777777" w:rsidR="009D7CDD" w:rsidRPr="002F7609" w:rsidRDefault="009D7CDD" w:rsidP="00021827">
            <w:pPr>
              <w:spacing w:after="0" w:line="240" w:lineRule="auto"/>
              <w:rPr>
                <w:rFonts w:ascii="Montserrat" w:eastAsia="Times New Roman" w:hAnsi="Montserrat" w:cs="Calibri"/>
                <w:color w:val="000000"/>
              </w:rPr>
            </w:pPr>
            <w:r w:rsidRPr="002F7609">
              <w:rPr>
                <w:rFonts w:ascii="Montserrat" w:eastAsia="Times New Roman" w:hAnsi="Montserrat" w:cs="Calibri"/>
                <w:color w:val="000000"/>
              </w:rPr>
              <w:t>OCT</w:t>
            </w:r>
            <w:r>
              <w:rPr>
                <w:rFonts w:ascii="Montserrat" w:eastAsia="Times New Roman" w:hAnsi="Montserrat" w:cs="Calibri"/>
                <w:color w:val="000000"/>
              </w:rPr>
              <w:t>UBRE</w:t>
            </w:r>
          </w:p>
        </w:tc>
        <w:tc>
          <w:tcPr>
            <w:tcW w:w="1780" w:type="dxa"/>
            <w:tcBorders>
              <w:top w:val="nil"/>
              <w:left w:val="nil"/>
              <w:bottom w:val="single" w:sz="4" w:space="0" w:color="auto"/>
              <w:right w:val="single" w:sz="8" w:space="0" w:color="auto"/>
            </w:tcBorders>
            <w:shd w:val="clear" w:color="000000" w:fill="F2F2F2"/>
            <w:noWrap/>
            <w:vAlign w:val="bottom"/>
            <w:hideMark/>
          </w:tcPr>
          <w:p w14:paraId="1A5FF6A9" w14:textId="77777777" w:rsidR="009D7CDD" w:rsidRPr="002F7609" w:rsidRDefault="009D7CDD" w:rsidP="00021827">
            <w:pPr>
              <w:spacing w:after="0" w:line="240" w:lineRule="auto"/>
              <w:jc w:val="center"/>
              <w:rPr>
                <w:rFonts w:ascii="Montserrat" w:eastAsia="Times New Roman" w:hAnsi="Montserrat" w:cs="Calibri"/>
                <w:color w:val="000000"/>
              </w:rPr>
            </w:pPr>
            <w:r w:rsidRPr="002F7609">
              <w:rPr>
                <w:rFonts w:ascii="Montserrat" w:eastAsia="Times New Roman" w:hAnsi="Montserrat" w:cs="Calibri"/>
                <w:color w:val="000000"/>
              </w:rPr>
              <w:t>214</w:t>
            </w:r>
          </w:p>
        </w:tc>
      </w:tr>
      <w:tr w:rsidR="009D7CDD" w:rsidRPr="002F7609" w14:paraId="691F90B6" w14:textId="77777777" w:rsidTr="00021827">
        <w:trPr>
          <w:trHeight w:val="405"/>
        </w:trPr>
        <w:tc>
          <w:tcPr>
            <w:tcW w:w="1780" w:type="dxa"/>
            <w:tcBorders>
              <w:top w:val="nil"/>
              <w:left w:val="single" w:sz="8" w:space="0" w:color="auto"/>
              <w:bottom w:val="single" w:sz="4" w:space="0" w:color="auto"/>
              <w:right w:val="single" w:sz="4" w:space="0" w:color="auto"/>
            </w:tcBorders>
            <w:shd w:val="clear" w:color="000000" w:fill="F2F2F2"/>
            <w:noWrap/>
            <w:vAlign w:val="bottom"/>
            <w:hideMark/>
          </w:tcPr>
          <w:p w14:paraId="3600A35D" w14:textId="77777777" w:rsidR="009D7CDD" w:rsidRPr="002F7609" w:rsidRDefault="009D7CDD" w:rsidP="00021827">
            <w:pPr>
              <w:spacing w:after="0" w:line="240" w:lineRule="auto"/>
              <w:rPr>
                <w:rFonts w:ascii="Montserrat" w:eastAsia="Times New Roman" w:hAnsi="Montserrat" w:cs="Calibri"/>
                <w:color w:val="000000"/>
              </w:rPr>
            </w:pPr>
            <w:r w:rsidRPr="002F7609">
              <w:rPr>
                <w:rFonts w:ascii="Montserrat" w:eastAsia="Times New Roman" w:hAnsi="Montserrat" w:cs="Calibri"/>
                <w:color w:val="000000"/>
              </w:rPr>
              <w:t>NOV</w:t>
            </w:r>
            <w:r>
              <w:rPr>
                <w:rFonts w:ascii="Montserrat" w:eastAsia="Times New Roman" w:hAnsi="Montserrat" w:cs="Calibri"/>
                <w:color w:val="000000"/>
              </w:rPr>
              <w:t>IEMBRE</w:t>
            </w:r>
          </w:p>
        </w:tc>
        <w:tc>
          <w:tcPr>
            <w:tcW w:w="1780" w:type="dxa"/>
            <w:tcBorders>
              <w:top w:val="nil"/>
              <w:left w:val="nil"/>
              <w:bottom w:val="single" w:sz="4" w:space="0" w:color="auto"/>
              <w:right w:val="single" w:sz="8" w:space="0" w:color="auto"/>
            </w:tcBorders>
            <w:shd w:val="clear" w:color="000000" w:fill="F2F2F2"/>
            <w:noWrap/>
            <w:vAlign w:val="bottom"/>
            <w:hideMark/>
          </w:tcPr>
          <w:p w14:paraId="5187FDC7" w14:textId="77777777" w:rsidR="009D7CDD" w:rsidRPr="002F7609" w:rsidRDefault="009D7CDD" w:rsidP="00021827">
            <w:pPr>
              <w:spacing w:after="0" w:line="240" w:lineRule="auto"/>
              <w:jc w:val="center"/>
              <w:rPr>
                <w:rFonts w:ascii="Montserrat" w:eastAsia="Times New Roman" w:hAnsi="Montserrat" w:cs="Calibri"/>
                <w:color w:val="000000"/>
              </w:rPr>
            </w:pPr>
            <w:r w:rsidRPr="002F7609">
              <w:rPr>
                <w:rFonts w:ascii="Montserrat" w:eastAsia="Times New Roman" w:hAnsi="Montserrat" w:cs="Calibri"/>
                <w:color w:val="000000"/>
              </w:rPr>
              <w:t>130</w:t>
            </w:r>
          </w:p>
        </w:tc>
      </w:tr>
      <w:tr w:rsidR="009D7CDD" w:rsidRPr="002F7609" w14:paraId="50BD3973" w14:textId="77777777" w:rsidTr="00021827">
        <w:trPr>
          <w:trHeight w:val="390"/>
        </w:trPr>
        <w:tc>
          <w:tcPr>
            <w:tcW w:w="1780" w:type="dxa"/>
            <w:tcBorders>
              <w:top w:val="nil"/>
              <w:left w:val="single" w:sz="8" w:space="0" w:color="auto"/>
              <w:bottom w:val="nil"/>
              <w:right w:val="single" w:sz="4" w:space="0" w:color="auto"/>
            </w:tcBorders>
            <w:shd w:val="clear" w:color="000000" w:fill="F2F2F2"/>
            <w:noWrap/>
            <w:vAlign w:val="bottom"/>
            <w:hideMark/>
          </w:tcPr>
          <w:p w14:paraId="7AFF72A6" w14:textId="77777777" w:rsidR="009D7CDD" w:rsidRPr="002F7609" w:rsidRDefault="009D7CDD" w:rsidP="00021827">
            <w:pPr>
              <w:spacing w:after="0" w:line="240" w:lineRule="auto"/>
              <w:rPr>
                <w:rFonts w:ascii="Montserrat" w:eastAsia="Times New Roman" w:hAnsi="Montserrat" w:cs="Calibri"/>
                <w:color w:val="000000"/>
              </w:rPr>
            </w:pPr>
            <w:r w:rsidRPr="002F7609">
              <w:rPr>
                <w:rFonts w:ascii="Montserrat" w:eastAsia="Times New Roman" w:hAnsi="Montserrat" w:cs="Calibri"/>
                <w:color w:val="000000"/>
              </w:rPr>
              <w:t>DIC</w:t>
            </w:r>
            <w:r>
              <w:rPr>
                <w:rFonts w:ascii="Montserrat" w:eastAsia="Times New Roman" w:hAnsi="Montserrat" w:cs="Calibri"/>
                <w:color w:val="000000"/>
              </w:rPr>
              <w:t>IEMBRE</w:t>
            </w:r>
          </w:p>
        </w:tc>
        <w:tc>
          <w:tcPr>
            <w:tcW w:w="1780" w:type="dxa"/>
            <w:tcBorders>
              <w:top w:val="nil"/>
              <w:left w:val="nil"/>
              <w:bottom w:val="nil"/>
              <w:right w:val="single" w:sz="8" w:space="0" w:color="auto"/>
            </w:tcBorders>
            <w:shd w:val="clear" w:color="000000" w:fill="F2F2F2"/>
            <w:noWrap/>
            <w:vAlign w:val="bottom"/>
            <w:hideMark/>
          </w:tcPr>
          <w:p w14:paraId="34DE5705" w14:textId="77777777" w:rsidR="009D7CDD" w:rsidRPr="002F7609" w:rsidRDefault="009D7CDD" w:rsidP="00021827">
            <w:pPr>
              <w:spacing w:after="0" w:line="240" w:lineRule="auto"/>
              <w:jc w:val="center"/>
              <w:rPr>
                <w:rFonts w:ascii="Montserrat" w:eastAsia="Times New Roman" w:hAnsi="Montserrat" w:cs="Calibri"/>
                <w:color w:val="000000"/>
              </w:rPr>
            </w:pPr>
            <w:r w:rsidRPr="002F7609">
              <w:rPr>
                <w:rFonts w:ascii="Montserrat" w:eastAsia="Times New Roman" w:hAnsi="Montserrat" w:cs="Calibri"/>
                <w:color w:val="000000"/>
              </w:rPr>
              <w:t>184</w:t>
            </w:r>
          </w:p>
        </w:tc>
      </w:tr>
      <w:tr w:rsidR="009D7CDD" w:rsidRPr="002F7609" w14:paraId="548E8FDC" w14:textId="77777777" w:rsidTr="00021827">
        <w:trPr>
          <w:trHeight w:val="315"/>
        </w:trPr>
        <w:tc>
          <w:tcPr>
            <w:tcW w:w="1780" w:type="dxa"/>
            <w:tcBorders>
              <w:top w:val="single" w:sz="8" w:space="0" w:color="auto"/>
              <w:left w:val="single" w:sz="8" w:space="0" w:color="auto"/>
              <w:bottom w:val="single" w:sz="8" w:space="0" w:color="auto"/>
              <w:right w:val="single" w:sz="4" w:space="0" w:color="auto"/>
            </w:tcBorders>
            <w:shd w:val="clear" w:color="000000" w:fill="C5D9F1"/>
            <w:noWrap/>
            <w:vAlign w:val="center"/>
            <w:hideMark/>
          </w:tcPr>
          <w:p w14:paraId="0651DA6E" w14:textId="77777777" w:rsidR="009D7CDD" w:rsidRPr="002F7609" w:rsidRDefault="009D7CDD" w:rsidP="00021827">
            <w:pPr>
              <w:spacing w:after="0" w:line="240" w:lineRule="auto"/>
              <w:jc w:val="center"/>
              <w:rPr>
                <w:rFonts w:ascii="Montserrat" w:eastAsia="Times New Roman" w:hAnsi="Montserrat" w:cs="Calibri"/>
                <w:b/>
                <w:color w:val="000000"/>
              </w:rPr>
            </w:pPr>
            <w:r w:rsidRPr="002F7609">
              <w:rPr>
                <w:rFonts w:ascii="Montserrat" w:eastAsia="Times New Roman" w:hAnsi="Montserrat" w:cs="Calibri"/>
                <w:b/>
                <w:color w:val="000000"/>
              </w:rPr>
              <w:t>TOTAL</w:t>
            </w:r>
          </w:p>
        </w:tc>
        <w:tc>
          <w:tcPr>
            <w:tcW w:w="1780" w:type="dxa"/>
            <w:tcBorders>
              <w:top w:val="single" w:sz="8" w:space="0" w:color="auto"/>
              <w:left w:val="nil"/>
              <w:bottom w:val="single" w:sz="8" w:space="0" w:color="auto"/>
              <w:right w:val="single" w:sz="8" w:space="0" w:color="auto"/>
            </w:tcBorders>
            <w:shd w:val="clear" w:color="000000" w:fill="C5D9F1"/>
            <w:noWrap/>
            <w:vAlign w:val="bottom"/>
            <w:hideMark/>
          </w:tcPr>
          <w:p w14:paraId="0D3565C9" w14:textId="77777777" w:rsidR="009D7CDD" w:rsidRPr="002F7609" w:rsidRDefault="009D7CDD" w:rsidP="00021827">
            <w:pPr>
              <w:spacing w:after="0" w:line="240" w:lineRule="auto"/>
              <w:jc w:val="center"/>
              <w:rPr>
                <w:rFonts w:ascii="Montserrat" w:eastAsia="Times New Roman" w:hAnsi="Montserrat" w:cs="Calibri"/>
                <w:b/>
                <w:color w:val="000000"/>
              </w:rPr>
            </w:pPr>
            <w:r w:rsidRPr="002F7609">
              <w:rPr>
                <w:rFonts w:ascii="Montserrat" w:eastAsia="Times New Roman" w:hAnsi="Montserrat" w:cs="Calibri"/>
                <w:b/>
                <w:color w:val="000000"/>
              </w:rPr>
              <w:t>528</w:t>
            </w:r>
          </w:p>
        </w:tc>
      </w:tr>
    </w:tbl>
    <w:p w14:paraId="7C31BB77" w14:textId="77777777" w:rsidR="009D7CDD" w:rsidRDefault="009D7CDD" w:rsidP="009D7CDD">
      <w:pPr>
        <w:jc w:val="center"/>
        <w:rPr>
          <w:noProof/>
        </w:rPr>
      </w:pPr>
    </w:p>
    <w:p w14:paraId="1AF1CE8D" w14:textId="77777777" w:rsidR="009D7CDD" w:rsidRDefault="009D7CDD" w:rsidP="009D7CDD">
      <w:pPr>
        <w:jc w:val="center"/>
        <w:rPr>
          <w:noProof/>
        </w:rPr>
      </w:pPr>
    </w:p>
    <w:p w14:paraId="498DB6B0" w14:textId="77777777" w:rsidR="009D7CDD" w:rsidRDefault="009D7CDD" w:rsidP="009D7CDD">
      <w:pPr>
        <w:jc w:val="center"/>
        <w:rPr>
          <w:noProof/>
        </w:rPr>
      </w:pPr>
    </w:p>
    <w:p w14:paraId="5CA65201" w14:textId="77777777" w:rsidR="009D7CDD" w:rsidRDefault="009D7CDD" w:rsidP="009D7CDD">
      <w:pPr>
        <w:jc w:val="center"/>
        <w:rPr>
          <w:noProof/>
        </w:rPr>
      </w:pPr>
    </w:p>
    <w:p w14:paraId="73A4E8EC" w14:textId="77777777" w:rsidR="009D7CDD" w:rsidRDefault="009D7CDD" w:rsidP="009D7CDD">
      <w:pPr>
        <w:jc w:val="center"/>
        <w:rPr>
          <w:noProof/>
        </w:rPr>
      </w:pPr>
    </w:p>
    <w:p w14:paraId="1888898B" w14:textId="77777777" w:rsidR="009D7CDD" w:rsidRDefault="009D7CDD" w:rsidP="009D7CDD">
      <w:pPr>
        <w:jc w:val="center"/>
        <w:rPr>
          <w:noProof/>
        </w:rPr>
      </w:pPr>
    </w:p>
    <w:p w14:paraId="49114AE0" w14:textId="77777777" w:rsidR="009D7CDD" w:rsidRPr="000714C7" w:rsidRDefault="009D7CDD" w:rsidP="009D7CDD">
      <w:pPr>
        <w:jc w:val="center"/>
        <w:rPr>
          <w:rFonts w:ascii="Arial" w:hAnsi="Arial" w:cs="Arial"/>
        </w:rPr>
      </w:pPr>
      <w:r>
        <w:rPr>
          <w:noProof/>
          <w:lang w:val="es-MX" w:eastAsia="es-MX"/>
        </w:rPr>
        <w:lastRenderedPageBreak/>
        <w:drawing>
          <wp:anchor distT="0" distB="0" distL="114300" distR="114300" simplePos="0" relativeHeight="251821056" behindDoc="0" locked="0" layoutInCell="1" allowOverlap="1" wp14:anchorId="01974F2D" wp14:editId="24C525F3">
            <wp:simplePos x="0" y="0"/>
            <wp:positionH relativeFrom="column">
              <wp:posOffset>720090</wp:posOffset>
            </wp:positionH>
            <wp:positionV relativeFrom="paragraph">
              <wp:posOffset>288290</wp:posOffset>
            </wp:positionV>
            <wp:extent cx="5253355" cy="2604770"/>
            <wp:effectExtent l="0" t="0" r="23495" b="24130"/>
            <wp:wrapSquare wrapText="bothSides"/>
            <wp:docPr id="2061465482" name="Gráfico 20614654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page">
              <wp14:pctWidth>0</wp14:pctWidth>
            </wp14:sizeRelH>
            <wp14:sizeRelV relativeFrom="page">
              <wp14:pctHeight>0</wp14:pctHeight>
            </wp14:sizeRelV>
          </wp:anchor>
        </w:drawing>
      </w:r>
    </w:p>
    <w:p w14:paraId="377241C0" w14:textId="77777777" w:rsidR="009D7CDD" w:rsidRDefault="009D7CDD" w:rsidP="009D7CDD">
      <w:pPr>
        <w:tabs>
          <w:tab w:val="left" w:pos="6649"/>
        </w:tabs>
        <w:rPr>
          <w:rFonts w:ascii="Arial" w:hAnsi="Arial" w:cs="Arial"/>
        </w:rPr>
      </w:pPr>
      <w:r>
        <w:rPr>
          <w:rFonts w:ascii="Arial" w:hAnsi="Arial" w:cs="Arial"/>
        </w:rPr>
        <w:tab/>
      </w:r>
    </w:p>
    <w:p w14:paraId="35513C71" w14:textId="77777777" w:rsidR="009D7CDD" w:rsidRPr="000714C7" w:rsidRDefault="009D7CDD" w:rsidP="009D7CDD">
      <w:pPr>
        <w:tabs>
          <w:tab w:val="left" w:pos="6649"/>
        </w:tabs>
        <w:rPr>
          <w:rFonts w:ascii="Arial" w:hAnsi="Arial" w:cs="Arial"/>
        </w:rPr>
      </w:pPr>
      <w:r w:rsidRPr="00D75CD1">
        <w:rPr>
          <w:rFonts w:ascii="Arial" w:hAnsi="Arial" w:cs="Arial"/>
          <w:noProof/>
          <w:lang w:val="es-MX" w:eastAsia="es-MX"/>
        </w:rPr>
        <mc:AlternateContent>
          <mc:Choice Requires="wps">
            <w:drawing>
              <wp:anchor distT="45720" distB="45720" distL="114300" distR="114300" simplePos="0" relativeHeight="251810816" behindDoc="0" locked="0" layoutInCell="1" allowOverlap="1" wp14:anchorId="3A4DA263" wp14:editId="4F5B7D67">
                <wp:simplePos x="0" y="0"/>
                <wp:positionH relativeFrom="margin">
                  <wp:posOffset>133350</wp:posOffset>
                </wp:positionH>
                <wp:positionV relativeFrom="paragraph">
                  <wp:posOffset>374650</wp:posOffset>
                </wp:positionV>
                <wp:extent cx="6285865" cy="1000125"/>
                <wp:effectExtent l="0" t="0" r="635" b="9525"/>
                <wp:wrapSquare wrapText="bothSides"/>
                <wp:docPr id="1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865" cy="1000125"/>
                        </a:xfrm>
                        <a:prstGeom prst="rect">
                          <a:avLst/>
                        </a:prstGeom>
                        <a:solidFill>
                          <a:srgbClr val="FFFFFF"/>
                        </a:solidFill>
                        <a:ln w="9525">
                          <a:noFill/>
                          <a:miter lim="800000"/>
                          <a:headEnd/>
                          <a:tailEnd/>
                        </a:ln>
                      </wps:spPr>
                      <wps:txbx>
                        <w:txbxContent>
                          <w:p w14:paraId="2DBC2D72" w14:textId="77777777" w:rsidR="00021827" w:rsidRPr="009D56F4" w:rsidRDefault="00021827" w:rsidP="009D7CDD">
                            <w:pPr>
                              <w:spacing w:line="240" w:lineRule="auto"/>
                              <w:rPr>
                                <w:rFonts w:ascii="Montserrat Light" w:hAnsi="Montserrat Light"/>
                                <w:sz w:val="20"/>
                                <w:szCs w:val="16"/>
                              </w:rPr>
                            </w:pPr>
                            <w:r w:rsidRPr="00B46175">
                              <w:rPr>
                                <w:rFonts w:ascii="Montserrat Light" w:hAnsi="Montserrat Light"/>
                                <w:b/>
                                <w:sz w:val="20"/>
                                <w:szCs w:val="16"/>
                              </w:rPr>
                              <w:t>Tabla 11:</w:t>
                            </w:r>
                            <w:r w:rsidRPr="009D56F4">
                              <w:rPr>
                                <w:rFonts w:ascii="Montserrat Light" w:hAnsi="Montserrat Light"/>
                                <w:sz w:val="20"/>
                                <w:szCs w:val="16"/>
                              </w:rPr>
                              <w:t xml:space="preserve"> Fuente datos del sistema RTM_v30, elaboración propia.</w:t>
                            </w:r>
                          </w:p>
                          <w:p w14:paraId="272838E5" w14:textId="77777777" w:rsidR="00021827" w:rsidRPr="009D56F4" w:rsidRDefault="00021827" w:rsidP="009D7CDD">
                            <w:pPr>
                              <w:spacing w:line="240" w:lineRule="auto"/>
                              <w:rPr>
                                <w:rFonts w:ascii="Montserrat Light" w:hAnsi="Montserrat Light"/>
                                <w:sz w:val="20"/>
                                <w:szCs w:val="16"/>
                              </w:rPr>
                            </w:pPr>
                            <w:r w:rsidRPr="009D56F4">
                              <w:rPr>
                                <w:rFonts w:ascii="Montserrat Light" w:hAnsi="Montserrat Light"/>
                                <w:sz w:val="20"/>
                                <w:szCs w:val="16"/>
                              </w:rPr>
                              <w:t xml:space="preserve">Del periodo de </w:t>
                            </w:r>
                            <w:r>
                              <w:rPr>
                                <w:rFonts w:ascii="Montserrat Light" w:hAnsi="Montserrat Light"/>
                                <w:sz w:val="20"/>
                                <w:szCs w:val="16"/>
                              </w:rPr>
                              <w:t>octubre a diciembre del 2024  fueron en total 528</w:t>
                            </w:r>
                            <w:r w:rsidRPr="009D56F4">
                              <w:rPr>
                                <w:rFonts w:ascii="Montserrat Light" w:hAnsi="Montserrat Light"/>
                                <w:sz w:val="20"/>
                                <w:szCs w:val="16"/>
                              </w:rPr>
                              <w:t xml:space="preserve"> atenciones personalizadas atendidas por medio de whatsapp  en el CIAM.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DA263" id="_x0000_s1133" type="#_x0000_t202" style="position:absolute;margin-left:10.5pt;margin-top:29.5pt;width:494.95pt;height:78.75pt;z-index:251810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" stroked="f">
                <v:textbox>
                  <w:txbxContent>
                    <w:p w14:paraId="2DBC2D72" w14:textId="77777777" w:rsidR="00021827" w:rsidRPr="009D56F4" w:rsidRDefault="00021827" w:rsidP="009D7CDD">
                      <w:pPr>
                        <w:spacing w:line="240" w:lineRule="auto"/>
                        <w:rPr>
                          <w:rFonts w:ascii="Montserrat Light" w:hAnsi="Montserrat Light"/>
                          <w:sz w:val="20"/>
                          <w:szCs w:val="16"/>
                        </w:rPr>
                      </w:pPr>
                      <w:r w:rsidRPr="00B46175">
                        <w:rPr>
                          <w:rFonts w:ascii="Montserrat Light" w:hAnsi="Montserrat Light"/>
                          <w:b/>
                          <w:sz w:val="20"/>
                          <w:szCs w:val="16"/>
                        </w:rPr>
                        <w:t>Tabla 11:</w:t>
                      </w:r>
                      <w:r w:rsidRPr="009D56F4">
                        <w:rPr>
                          <w:rFonts w:ascii="Montserrat Light" w:hAnsi="Montserrat Light"/>
                          <w:sz w:val="20"/>
                          <w:szCs w:val="16"/>
                        </w:rPr>
                        <w:t xml:space="preserve"> Fuente datos del sistema RTM_v30, elaboración propia.</w:t>
                      </w:r>
                    </w:p>
                    <w:p w14:paraId="272838E5" w14:textId="77777777" w:rsidR="00021827" w:rsidRPr="009D56F4" w:rsidRDefault="00021827" w:rsidP="009D7CDD">
                      <w:pPr>
                        <w:spacing w:line="240" w:lineRule="auto"/>
                        <w:rPr>
                          <w:rFonts w:ascii="Montserrat Light" w:hAnsi="Montserrat Light"/>
                          <w:sz w:val="20"/>
                          <w:szCs w:val="16"/>
                        </w:rPr>
                      </w:pPr>
                      <w:r w:rsidRPr="009D56F4">
                        <w:rPr>
                          <w:rFonts w:ascii="Montserrat Light" w:hAnsi="Montserrat Light"/>
                          <w:sz w:val="20"/>
                          <w:szCs w:val="16"/>
                        </w:rPr>
                        <w:t xml:space="preserve">Del periodo de </w:t>
                      </w:r>
                      <w:r>
                        <w:rPr>
                          <w:rFonts w:ascii="Montserrat Light" w:hAnsi="Montserrat Light"/>
                          <w:sz w:val="20"/>
                          <w:szCs w:val="16"/>
                        </w:rPr>
                        <w:t>octubre a diciembre del 2024  fueron en total 528</w:t>
                      </w:r>
                      <w:r w:rsidRPr="009D56F4">
                        <w:rPr>
                          <w:rFonts w:ascii="Montserrat Light" w:hAnsi="Montserrat Light"/>
                          <w:sz w:val="20"/>
                          <w:szCs w:val="16"/>
                        </w:rPr>
                        <w:t xml:space="preserve"> atenciones personalizadas atendidas por medio de whatsapp  en el CIAM. </w:t>
                      </w:r>
                    </w:p>
                  </w:txbxContent>
                </v:textbox>
                <w10:wrap type="square" anchorx="margin"/>
              </v:shape>
            </w:pict>
          </mc:Fallback>
        </mc:AlternateContent>
      </w:r>
    </w:p>
    <w:p w14:paraId="08887ECA" w14:textId="77777777" w:rsidR="009D7CDD" w:rsidRDefault="009D7CDD" w:rsidP="009D7CDD">
      <w:pPr>
        <w:jc w:val="center"/>
        <w:rPr>
          <w:rFonts w:ascii="Montserrat" w:hAnsi="Montserrat" w:cs="Arial"/>
          <w:color w:val="000000" w:themeColor="text1"/>
        </w:rPr>
      </w:pPr>
    </w:p>
    <w:p w14:paraId="7774C6A6" w14:textId="77777777" w:rsidR="009D7CDD" w:rsidRDefault="009D7CDD" w:rsidP="009D7CDD">
      <w:pPr>
        <w:jc w:val="center"/>
        <w:rPr>
          <w:rFonts w:ascii="Montserrat" w:hAnsi="Montserrat" w:cs="Arial"/>
          <w:color w:val="000000" w:themeColor="text1"/>
        </w:rPr>
      </w:pPr>
    </w:p>
    <w:p w14:paraId="55F5C225" w14:textId="77777777" w:rsidR="009D7CDD" w:rsidRDefault="009D7CDD" w:rsidP="009D7CDD">
      <w:pPr>
        <w:jc w:val="center"/>
        <w:rPr>
          <w:rFonts w:ascii="Montserrat" w:hAnsi="Montserrat" w:cs="Arial"/>
          <w:color w:val="000000" w:themeColor="text1"/>
        </w:rPr>
      </w:pPr>
    </w:p>
    <w:p w14:paraId="5025D863" w14:textId="77777777" w:rsidR="009D7CDD" w:rsidRDefault="009D7CDD" w:rsidP="009D7CDD">
      <w:pPr>
        <w:jc w:val="center"/>
        <w:rPr>
          <w:rFonts w:ascii="Montserrat" w:hAnsi="Montserrat" w:cs="Arial"/>
          <w:color w:val="000000" w:themeColor="text1"/>
        </w:rPr>
      </w:pPr>
    </w:p>
    <w:p w14:paraId="56EB2ABA" w14:textId="77777777" w:rsidR="009D7CDD" w:rsidRDefault="009D7CDD" w:rsidP="009D7CDD">
      <w:pPr>
        <w:jc w:val="center"/>
        <w:rPr>
          <w:rFonts w:ascii="Montserrat" w:hAnsi="Montserrat" w:cs="Arial"/>
          <w:color w:val="000000" w:themeColor="text1"/>
        </w:rPr>
      </w:pPr>
    </w:p>
    <w:p w14:paraId="16D2F678" w14:textId="77777777" w:rsidR="009D7CDD" w:rsidRPr="009D7B63" w:rsidRDefault="009D7CDD" w:rsidP="009D7CDD">
      <w:pPr>
        <w:jc w:val="center"/>
        <w:rPr>
          <w:rFonts w:ascii="Arial" w:hAnsi="Arial" w:cs="Arial"/>
          <w:b/>
          <w:color w:val="000000" w:themeColor="text1"/>
        </w:rPr>
      </w:pPr>
      <w:r w:rsidRPr="009D7B63">
        <w:rPr>
          <w:rFonts w:ascii="Montserrat" w:hAnsi="Montserrat" w:cs="Arial"/>
          <w:b/>
          <w:color w:val="000000" w:themeColor="text1"/>
        </w:rPr>
        <w:t>PLANES DE PAGO DE OCTUBRE A DICIEMBRE 2024.</w:t>
      </w:r>
    </w:p>
    <w:tbl>
      <w:tblPr>
        <w:tblpPr w:leftFromText="141" w:rightFromText="141" w:vertAnchor="text" w:horzAnchor="margin" w:tblpXSpec="center" w:tblpY="101"/>
        <w:tblW w:w="3560" w:type="dxa"/>
        <w:tblCellMar>
          <w:left w:w="70" w:type="dxa"/>
          <w:right w:w="70" w:type="dxa"/>
        </w:tblCellMar>
        <w:tblLook w:val="04A0" w:firstRow="1" w:lastRow="0" w:firstColumn="1" w:lastColumn="0" w:noHBand="0" w:noVBand="1"/>
      </w:tblPr>
      <w:tblGrid>
        <w:gridCol w:w="1780"/>
        <w:gridCol w:w="1780"/>
      </w:tblGrid>
      <w:tr w:rsidR="009D7CDD" w:rsidRPr="009D7B63" w14:paraId="66947F44" w14:textId="77777777" w:rsidTr="00021827">
        <w:trPr>
          <w:trHeight w:val="615"/>
        </w:trPr>
        <w:tc>
          <w:tcPr>
            <w:tcW w:w="1780"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3646055A" w14:textId="77777777" w:rsidR="009D7CDD" w:rsidRPr="009D7B63" w:rsidRDefault="009D7CDD" w:rsidP="00021827">
            <w:pPr>
              <w:spacing w:after="0" w:line="240" w:lineRule="auto"/>
              <w:jc w:val="center"/>
              <w:rPr>
                <w:rFonts w:ascii="Montserrat" w:eastAsia="Times New Roman" w:hAnsi="Montserrat" w:cs="Calibri"/>
                <w:b/>
                <w:bCs/>
                <w:color w:val="000000"/>
              </w:rPr>
            </w:pPr>
            <w:r w:rsidRPr="009D7B63">
              <w:rPr>
                <w:rFonts w:ascii="Montserrat" w:eastAsia="Times New Roman" w:hAnsi="Montserrat" w:cs="Calibri"/>
                <w:b/>
                <w:bCs/>
                <w:color w:val="000000"/>
              </w:rPr>
              <w:t>MES</w:t>
            </w:r>
          </w:p>
        </w:tc>
        <w:tc>
          <w:tcPr>
            <w:tcW w:w="1780" w:type="dxa"/>
            <w:tcBorders>
              <w:top w:val="single" w:sz="4" w:space="0" w:color="auto"/>
              <w:left w:val="nil"/>
              <w:bottom w:val="single" w:sz="4" w:space="0" w:color="auto"/>
              <w:right w:val="single" w:sz="4" w:space="0" w:color="auto"/>
            </w:tcBorders>
            <w:shd w:val="clear" w:color="000000" w:fill="DCE6F1"/>
            <w:noWrap/>
            <w:vAlign w:val="center"/>
            <w:hideMark/>
          </w:tcPr>
          <w:p w14:paraId="37482A88" w14:textId="77777777" w:rsidR="009D7CDD" w:rsidRPr="009D7B63" w:rsidRDefault="009D7CDD" w:rsidP="00021827">
            <w:pPr>
              <w:spacing w:after="0" w:line="240" w:lineRule="auto"/>
              <w:jc w:val="center"/>
              <w:rPr>
                <w:rFonts w:ascii="Montserrat" w:eastAsia="Times New Roman" w:hAnsi="Montserrat" w:cs="Calibri"/>
                <w:b/>
                <w:bCs/>
                <w:color w:val="000000"/>
              </w:rPr>
            </w:pPr>
            <w:r w:rsidRPr="009D7B63">
              <w:rPr>
                <w:rFonts w:ascii="Montserrat" w:eastAsia="Times New Roman" w:hAnsi="Montserrat" w:cs="Calibri"/>
                <w:b/>
                <w:bCs/>
                <w:color w:val="000000"/>
              </w:rPr>
              <w:t>CANTIDAD</w:t>
            </w:r>
          </w:p>
        </w:tc>
      </w:tr>
      <w:tr w:rsidR="009D7CDD" w:rsidRPr="009D7B63" w14:paraId="60E65B4E" w14:textId="77777777" w:rsidTr="00021827">
        <w:trPr>
          <w:trHeight w:val="405"/>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69E34811" w14:textId="77777777" w:rsidR="009D7CDD" w:rsidRPr="009D7B63" w:rsidRDefault="009D7CDD" w:rsidP="00021827">
            <w:pPr>
              <w:spacing w:after="0" w:line="240" w:lineRule="auto"/>
              <w:rPr>
                <w:rFonts w:ascii="Montserrat" w:eastAsia="Times New Roman" w:hAnsi="Montserrat" w:cs="Calibri"/>
                <w:color w:val="000000"/>
              </w:rPr>
            </w:pPr>
            <w:r w:rsidRPr="009D7B63">
              <w:rPr>
                <w:rFonts w:ascii="Montserrat" w:eastAsia="Times New Roman" w:hAnsi="Montserrat" w:cs="Calibri"/>
                <w:color w:val="000000"/>
              </w:rPr>
              <w:t>OCT</w:t>
            </w:r>
            <w:r>
              <w:rPr>
                <w:rFonts w:ascii="Montserrat" w:eastAsia="Times New Roman" w:hAnsi="Montserrat" w:cs="Calibri"/>
                <w:color w:val="000000"/>
              </w:rPr>
              <w:t>UBRE</w:t>
            </w:r>
          </w:p>
        </w:tc>
        <w:tc>
          <w:tcPr>
            <w:tcW w:w="1780" w:type="dxa"/>
            <w:tcBorders>
              <w:top w:val="nil"/>
              <w:left w:val="nil"/>
              <w:bottom w:val="single" w:sz="4" w:space="0" w:color="auto"/>
              <w:right w:val="single" w:sz="4" w:space="0" w:color="auto"/>
            </w:tcBorders>
            <w:shd w:val="clear" w:color="auto" w:fill="auto"/>
            <w:noWrap/>
            <w:vAlign w:val="center"/>
            <w:hideMark/>
          </w:tcPr>
          <w:p w14:paraId="4F509163" w14:textId="77777777" w:rsidR="009D7CDD" w:rsidRPr="009D7B63" w:rsidRDefault="009D7CDD" w:rsidP="00021827">
            <w:pPr>
              <w:spacing w:after="0" w:line="240" w:lineRule="auto"/>
              <w:jc w:val="center"/>
              <w:rPr>
                <w:rFonts w:ascii="Montserrat" w:eastAsia="Times New Roman" w:hAnsi="Montserrat" w:cs="Calibri"/>
                <w:color w:val="000000"/>
              </w:rPr>
            </w:pPr>
            <w:r w:rsidRPr="009D7B63">
              <w:rPr>
                <w:rFonts w:ascii="Montserrat" w:eastAsia="Times New Roman" w:hAnsi="Montserrat" w:cs="Calibri"/>
                <w:color w:val="000000"/>
              </w:rPr>
              <w:t>25</w:t>
            </w:r>
          </w:p>
        </w:tc>
      </w:tr>
      <w:tr w:rsidR="009D7CDD" w:rsidRPr="009D7B63" w14:paraId="1701B793" w14:textId="77777777" w:rsidTr="00021827">
        <w:trPr>
          <w:trHeight w:val="405"/>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00499F19" w14:textId="77777777" w:rsidR="009D7CDD" w:rsidRPr="009D7B63" w:rsidRDefault="009D7CDD" w:rsidP="00021827">
            <w:pPr>
              <w:spacing w:after="0" w:line="240" w:lineRule="auto"/>
              <w:rPr>
                <w:rFonts w:ascii="Montserrat" w:eastAsia="Times New Roman" w:hAnsi="Montserrat" w:cs="Calibri"/>
                <w:color w:val="000000"/>
              </w:rPr>
            </w:pPr>
            <w:r w:rsidRPr="009D7B63">
              <w:rPr>
                <w:rFonts w:ascii="Montserrat" w:eastAsia="Times New Roman" w:hAnsi="Montserrat" w:cs="Calibri"/>
                <w:color w:val="000000"/>
              </w:rPr>
              <w:t>NOV</w:t>
            </w:r>
            <w:r>
              <w:rPr>
                <w:rFonts w:ascii="Montserrat" w:eastAsia="Times New Roman" w:hAnsi="Montserrat" w:cs="Calibri"/>
                <w:color w:val="000000"/>
              </w:rPr>
              <w:t>IEMBRE</w:t>
            </w:r>
          </w:p>
        </w:tc>
        <w:tc>
          <w:tcPr>
            <w:tcW w:w="1780" w:type="dxa"/>
            <w:tcBorders>
              <w:top w:val="nil"/>
              <w:left w:val="nil"/>
              <w:bottom w:val="single" w:sz="4" w:space="0" w:color="auto"/>
              <w:right w:val="single" w:sz="4" w:space="0" w:color="auto"/>
            </w:tcBorders>
            <w:shd w:val="clear" w:color="auto" w:fill="auto"/>
            <w:noWrap/>
            <w:vAlign w:val="center"/>
            <w:hideMark/>
          </w:tcPr>
          <w:p w14:paraId="23693ACE" w14:textId="77777777" w:rsidR="009D7CDD" w:rsidRPr="009D7B63" w:rsidRDefault="009D7CDD" w:rsidP="00021827">
            <w:pPr>
              <w:spacing w:after="0" w:line="240" w:lineRule="auto"/>
              <w:jc w:val="center"/>
              <w:rPr>
                <w:rFonts w:ascii="Montserrat" w:eastAsia="Times New Roman" w:hAnsi="Montserrat" w:cs="Calibri"/>
                <w:color w:val="000000"/>
              </w:rPr>
            </w:pPr>
            <w:r w:rsidRPr="009D7B63">
              <w:rPr>
                <w:rFonts w:ascii="Montserrat" w:eastAsia="Times New Roman" w:hAnsi="Montserrat" w:cs="Calibri"/>
                <w:color w:val="000000"/>
              </w:rPr>
              <w:t>12</w:t>
            </w:r>
          </w:p>
        </w:tc>
      </w:tr>
      <w:tr w:rsidR="009D7CDD" w:rsidRPr="009D7B63" w14:paraId="43EFE048" w14:textId="77777777" w:rsidTr="00021827">
        <w:trPr>
          <w:trHeight w:val="39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37EC2FE2" w14:textId="77777777" w:rsidR="009D7CDD" w:rsidRPr="009D7B63" w:rsidRDefault="009D7CDD" w:rsidP="00021827">
            <w:pPr>
              <w:spacing w:after="0" w:line="240" w:lineRule="auto"/>
              <w:rPr>
                <w:rFonts w:ascii="Montserrat" w:eastAsia="Times New Roman" w:hAnsi="Montserrat" w:cs="Calibri"/>
                <w:color w:val="000000"/>
              </w:rPr>
            </w:pPr>
            <w:r w:rsidRPr="009D7B63">
              <w:rPr>
                <w:rFonts w:ascii="Montserrat" w:eastAsia="Times New Roman" w:hAnsi="Montserrat" w:cs="Calibri"/>
                <w:color w:val="000000"/>
              </w:rPr>
              <w:t>DIC</w:t>
            </w:r>
            <w:r>
              <w:rPr>
                <w:rFonts w:ascii="Montserrat" w:eastAsia="Times New Roman" w:hAnsi="Montserrat" w:cs="Calibri"/>
                <w:color w:val="000000"/>
              </w:rPr>
              <w:t>IEMBRE</w:t>
            </w:r>
          </w:p>
        </w:tc>
        <w:tc>
          <w:tcPr>
            <w:tcW w:w="1780" w:type="dxa"/>
            <w:tcBorders>
              <w:top w:val="nil"/>
              <w:left w:val="nil"/>
              <w:bottom w:val="single" w:sz="4" w:space="0" w:color="auto"/>
              <w:right w:val="single" w:sz="4" w:space="0" w:color="auto"/>
            </w:tcBorders>
            <w:shd w:val="clear" w:color="auto" w:fill="auto"/>
            <w:noWrap/>
            <w:vAlign w:val="center"/>
            <w:hideMark/>
          </w:tcPr>
          <w:p w14:paraId="7AF5D4C1" w14:textId="77777777" w:rsidR="009D7CDD" w:rsidRPr="009D7B63" w:rsidRDefault="009D7CDD" w:rsidP="00021827">
            <w:pPr>
              <w:spacing w:after="0" w:line="240" w:lineRule="auto"/>
              <w:jc w:val="center"/>
              <w:rPr>
                <w:rFonts w:ascii="Montserrat" w:eastAsia="Times New Roman" w:hAnsi="Montserrat" w:cs="Calibri"/>
                <w:color w:val="000000"/>
              </w:rPr>
            </w:pPr>
            <w:r w:rsidRPr="009D7B63">
              <w:rPr>
                <w:rFonts w:ascii="Montserrat" w:eastAsia="Times New Roman" w:hAnsi="Montserrat" w:cs="Calibri"/>
                <w:color w:val="000000"/>
              </w:rPr>
              <w:t>2</w:t>
            </w:r>
          </w:p>
        </w:tc>
      </w:tr>
      <w:tr w:rsidR="009D7CDD" w:rsidRPr="009D7B63" w14:paraId="28DA93AF" w14:textId="77777777" w:rsidTr="00021827">
        <w:trPr>
          <w:trHeight w:val="315"/>
        </w:trPr>
        <w:tc>
          <w:tcPr>
            <w:tcW w:w="1780" w:type="dxa"/>
            <w:tcBorders>
              <w:top w:val="nil"/>
              <w:left w:val="single" w:sz="4" w:space="0" w:color="auto"/>
              <w:bottom w:val="single" w:sz="4" w:space="0" w:color="auto"/>
              <w:right w:val="single" w:sz="4" w:space="0" w:color="auto"/>
            </w:tcBorders>
            <w:shd w:val="clear" w:color="000000" w:fill="C5D9F1"/>
            <w:noWrap/>
            <w:vAlign w:val="bottom"/>
            <w:hideMark/>
          </w:tcPr>
          <w:p w14:paraId="647C00D9" w14:textId="77777777" w:rsidR="009D7CDD" w:rsidRPr="009D7B63" w:rsidRDefault="009D7CDD" w:rsidP="00021827">
            <w:pPr>
              <w:spacing w:after="0" w:line="240" w:lineRule="auto"/>
              <w:rPr>
                <w:rFonts w:ascii="Montserrat" w:eastAsia="Times New Roman" w:hAnsi="Montserrat" w:cs="Calibri"/>
                <w:b/>
                <w:color w:val="000000"/>
              </w:rPr>
            </w:pPr>
            <w:r w:rsidRPr="009D7B63">
              <w:rPr>
                <w:rFonts w:ascii="Montserrat" w:eastAsia="Times New Roman" w:hAnsi="Montserrat" w:cs="Calibri"/>
                <w:b/>
                <w:color w:val="000000"/>
              </w:rPr>
              <w:t>TOTAL</w:t>
            </w:r>
          </w:p>
        </w:tc>
        <w:tc>
          <w:tcPr>
            <w:tcW w:w="1780" w:type="dxa"/>
            <w:tcBorders>
              <w:top w:val="nil"/>
              <w:left w:val="nil"/>
              <w:bottom w:val="single" w:sz="4" w:space="0" w:color="auto"/>
              <w:right w:val="single" w:sz="4" w:space="0" w:color="auto"/>
            </w:tcBorders>
            <w:shd w:val="clear" w:color="000000" w:fill="C5D9F1"/>
            <w:noWrap/>
            <w:vAlign w:val="center"/>
            <w:hideMark/>
          </w:tcPr>
          <w:p w14:paraId="043964BF" w14:textId="77777777" w:rsidR="009D7CDD" w:rsidRPr="009D7B63" w:rsidRDefault="009D7CDD" w:rsidP="00021827">
            <w:pPr>
              <w:spacing w:after="0" w:line="240" w:lineRule="auto"/>
              <w:jc w:val="center"/>
              <w:rPr>
                <w:rFonts w:ascii="Montserrat" w:eastAsia="Times New Roman" w:hAnsi="Montserrat" w:cs="Calibri"/>
                <w:b/>
                <w:color w:val="000000"/>
              </w:rPr>
            </w:pPr>
            <w:r w:rsidRPr="009D7B63">
              <w:rPr>
                <w:rFonts w:ascii="Montserrat" w:eastAsia="Times New Roman" w:hAnsi="Montserrat" w:cs="Calibri"/>
                <w:b/>
                <w:color w:val="000000"/>
              </w:rPr>
              <w:t>39</w:t>
            </w:r>
          </w:p>
        </w:tc>
      </w:tr>
    </w:tbl>
    <w:p w14:paraId="64605F10" w14:textId="77777777" w:rsidR="009D7CDD" w:rsidRPr="000714C7" w:rsidRDefault="009D7CDD" w:rsidP="009D7CDD">
      <w:pPr>
        <w:rPr>
          <w:rFonts w:ascii="Arial" w:hAnsi="Arial" w:cs="Arial"/>
        </w:rPr>
      </w:pPr>
    </w:p>
    <w:p w14:paraId="602BD562" w14:textId="77777777" w:rsidR="009D7CDD" w:rsidRPr="000714C7" w:rsidRDefault="009D7CDD" w:rsidP="009D7CDD">
      <w:pPr>
        <w:rPr>
          <w:rFonts w:ascii="Arial" w:hAnsi="Arial" w:cs="Arial"/>
        </w:rPr>
      </w:pPr>
    </w:p>
    <w:p w14:paraId="0CA5F203" w14:textId="77777777" w:rsidR="009D7CDD" w:rsidRDefault="009D7CDD" w:rsidP="009D7CDD">
      <w:pPr>
        <w:rPr>
          <w:rFonts w:ascii="Arial" w:hAnsi="Arial" w:cs="Arial"/>
        </w:rPr>
      </w:pPr>
    </w:p>
    <w:p w14:paraId="554215A9" w14:textId="77777777" w:rsidR="009D7CDD" w:rsidRDefault="009D7CDD" w:rsidP="009D7CDD">
      <w:pPr>
        <w:jc w:val="right"/>
        <w:rPr>
          <w:rFonts w:ascii="Arial" w:hAnsi="Arial" w:cs="Arial"/>
        </w:rPr>
      </w:pPr>
    </w:p>
    <w:p w14:paraId="6345D38D" w14:textId="77777777" w:rsidR="009D7CDD" w:rsidRDefault="009D7CDD" w:rsidP="009D7CDD">
      <w:pPr>
        <w:jc w:val="right"/>
        <w:rPr>
          <w:rFonts w:ascii="Arial" w:hAnsi="Arial" w:cs="Arial"/>
        </w:rPr>
      </w:pPr>
    </w:p>
    <w:p w14:paraId="08D1BC4A" w14:textId="77777777" w:rsidR="009D7CDD" w:rsidRDefault="009D7CDD" w:rsidP="009D7CDD">
      <w:pPr>
        <w:jc w:val="right"/>
        <w:rPr>
          <w:rFonts w:ascii="Arial" w:hAnsi="Arial" w:cs="Arial"/>
        </w:rPr>
      </w:pPr>
    </w:p>
    <w:p w14:paraId="71312438" w14:textId="77777777" w:rsidR="009D7CDD" w:rsidRDefault="009D7CDD" w:rsidP="009D7CDD">
      <w:pPr>
        <w:jc w:val="right"/>
        <w:rPr>
          <w:rFonts w:ascii="Arial" w:hAnsi="Arial" w:cs="Arial"/>
        </w:rPr>
      </w:pPr>
    </w:p>
    <w:p w14:paraId="0547612C" w14:textId="77777777" w:rsidR="009D7CDD" w:rsidRDefault="009D7CDD" w:rsidP="009D7CDD">
      <w:pPr>
        <w:rPr>
          <w:rFonts w:ascii="Arial" w:hAnsi="Arial" w:cs="Arial"/>
        </w:rPr>
      </w:pPr>
      <w:r>
        <w:rPr>
          <w:noProof/>
          <w:lang w:val="es-MX" w:eastAsia="es-MX"/>
        </w:rPr>
        <w:drawing>
          <wp:anchor distT="0" distB="0" distL="114300" distR="114300" simplePos="0" relativeHeight="251822080" behindDoc="0" locked="0" layoutInCell="1" allowOverlap="1" wp14:anchorId="03E6BAE1" wp14:editId="459BF0C7">
            <wp:simplePos x="0" y="0"/>
            <wp:positionH relativeFrom="column">
              <wp:posOffset>685165</wp:posOffset>
            </wp:positionH>
            <wp:positionV relativeFrom="paragraph">
              <wp:posOffset>113665</wp:posOffset>
            </wp:positionV>
            <wp:extent cx="5612130" cy="2224405"/>
            <wp:effectExtent l="0" t="0" r="26670" b="23495"/>
            <wp:wrapSquare wrapText="bothSides"/>
            <wp:docPr id="1643357244" name="Gráfico 1643357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14:sizeRelH relativeFrom="page">
              <wp14:pctWidth>0</wp14:pctWidth>
            </wp14:sizeRelH>
            <wp14:sizeRelV relativeFrom="page">
              <wp14:pctHeight>0</wp14:pctHeight>
            </wp14:sizeRelV>
          </wp:anchor>
        </w:drawing>
      </w:r>
    </w:p>
    <w:p w14:paraId="1E678CF5" w14:textId="77777777" w:rsidR="009D7CDD" w:rsidRDefault="009D7CDD" w:rsidP="009D7CDD">
      <w:pPr>
        <w:rPr>
          <w:rFonts w:ascii="Arial" w:hAnsi="Arial" w:cs="Arial"/>
        </w:rPr>
      </w:pPr>
    </w:p>
    <w:p w14:paraId="059760C9" w14:textId="77777777" w:rsidR="009D7CDD" w:rsidRDefault="009D7CDD" w:rsidP="009D7CDD">
      <w:pPr>
        <w:rPr>
          <w:rFonts w:ascii="Arial" w:hAnsi="Arial" w:cs="Arial"/>
        </w:rPr>
      </w:pPr>
    </w:p>
    <w:p w14:paraId="1B68A0F7" w14:textId="77777777" w:rsidR="009D7CDD" w:rsidRDefault="009D7CDD" w:rsidP="009D7CDD">
      <w:pPr>
        <w:rPr>
          <w:rFonts w:ascii="Arial" w:hAnsi="Arial" w:cs="Arial"/>
        </w:rPr>
      </w:pPr>
    </w:p>
    <w:p w14:paraId="17F3E213" w14:textId="77777777" w:rsidR="009D7CDD" w:rsidRDefault="009D7CDD" w:rsidP="009D7CDD">
      <w:pPr>
        <w:rPr>
          <w:rFonts w:ascii="Arial" w:hAnsi="Arial" w:cs="Arial"/>
        </w:rPr>
      </w:pPr>
    </w:p>
    <w:p w14:paraId="0234AB2D" w14:textId="77777777" w:rsidR="009D7CDD" w:rsidRDefault="009D7CDD" w:rsidP="009D7CDD">
      <w:pPr>
        <w:rPr>
          <w:rFonts w:ascii="Arial" w:hAnsi="Arial" w:cs="Arial"/>
        </w:rPr>
      </w:pPr>
    </w:p>
    <w:p w14:paraId="3997A0A2" w14:textId="77777777" w:rsidR="009D7CDD" w:rsidRDefault="009D7CDD" w:rsidP="009D7CDD">
      <w:pPr>
        <w:rPr>
          <w:rFonts w:ascii="Arial" w:hAnsi="Arial" w:cs="Arial"/>
        </w:rPr>
      </w:pPr>
    </w:p>
    <w:p w14:paraId="08FA450B" w14:textId="77777777" w:rsidR="009D7CDD" w:rsidRDefault="009D7CDD" w:rsidP="009D7CDD">
      <w:pPr>
        <w:rPr>
          <w:rFonts w:ascii="Arial" w:hAnsi="Arial" w:cs="Arial"/>
        </w:rPr>
      </w:pPr>
      <w:r w:rsidRPr="00D75CD1">
        <w:rPr>
          <w:rFonts w:ascii="Arial" w:hAnsi="Arial" w:cs="Arial"/>
          <w:noProof/>
          <w:lang w:val="es-MX" w:eastAsia="es-MX"/>
        </w:rPr>
        <mc:AlternateContent>
          <mc:Choice Requires="wps">
            <w:drawing>
              <wp:anchor distT="45720" distB="45720" distL="114300" distR="114300" simplePos="0" relativeHeight="251811840" behindDoc="0" locked="0" layoutInCell="1" allowOverlap="1" wp14:anchorId="0A70CE20" wp14:editId="24A04E36">
                <wp:simplePos x="0" y="0"/>
                <wp:positionH relativeFrom="margin">
                  <wp:posOffset>74930</wp:posOffset>
                </wp:positionH>
                <wp:positionV relativeFrom="paragraph">
                  <wp:posOffset>212447</wp:posOffset>
                </wp:positionV>
                <wp:extent cx="6285865" cy="687705"/>
                <wp:effectExtent l="0" t="0" r="635" b="0"/>
                <wp:wrapSquare wrapText="bothSides"/>
                <wp:docPr id="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865" cy="687705"/>
                        </a:xfrm>
                        <a:prstGeom prst="rect">
                          <a:avLst/>
                        </a:prstGeom>
                        <a:solidFill>
                          <a:srgbClr val="FFFFFF"/>
                        </a:solidFill>
                        <a:ln w="9525">
                          <a:noFill/>
                          <a:miter lim="800000"/>
                          <a:headEnd/>
                          <a:tailEnd/>
                        </a:ln>
                      </wps:spPr>
                      <wps:txbx>
                        <w:txbxContent>
                          <w:p w14:paraId="4D1B71CC" w14:textId="77777777" w:rsidR="00021827" w:rsidRPr="009D56F4" w:rsidRDefault="00021827" w:rsidP="009D7CDD">
                            <w:pPr>
                              <w:spacing w:line="240" w:lineRule="auto"/>
                              <w:rPr>
                                <w:rFonts w:ascii="Montserrat Light" w:hAnsi="Montserrat Light"/>
                                <w:sz w:val="20"/>
                                <w:szCs w:val="16"/>
                              </w:rPr>
                            </w:pPr>
                            <w:r w:rsidRPr="00B46175">
                              <w:rPr>
                                <w:rFonts w:ascii="Montserrat Light" w:hAnsi="Montserrat Light"/>
                                <w:b/>
                                <w:sz w:val="20"/>
                                <w:szCs w:val="16"/>
                              </w:rPr>
                              <w:t xml:space="preserve">Tabla 12: </w:t>
                            </w:r>
                            <w:r w:rsidRPr="009D56F4">
                              <w:rPr>
                                <w:rFonts w:ascii="Montserrat Light" w:hAnsi="Montserrat Light"/>
                                <w:sz w:val="20"/>
                                <w:szCs w:val="16"/>
                              </w:rPr>
                              <w:t>Fuente datos del sistema RTM_v30, elaboración propia.</w:t>
                            </w:r>
                          </w:p>
                          <w:p w14:paraId="30E97953" w14:textId="77777777" w:rsidR="00021827" w:rsidRPr="009D56F4" w:rsidRDefault="00021827" w:rsidP="009D7CDD">
                            <w:pPr>
                              <w:spacing w:line="240" w:lineRule="auto"/>
                              <w:rPr>
                                <w:rFonts w:ascii="Montserrat Light" w:hAnsi="Montserrat Light"/>
                                <w:sz w:val="20"/>
                                <w:szCs w:val="16"/>
                              </w:rPr>
                            </w:pPr>
                            <w:r w:rsidRPr="009D56F4">
                              <w:rPr>
                                <w:rFonts w:ascii="Montserrat Light" w:hAnsi="Montserrat Light"/>
                                <w:sz w:val="20"/>
                                <w:szCs w:val="16"/>
                              </w:rPr>
                              <w:t>De</w:t>
                            </w:r>
                            <w:r>
                              <w:rPr>
                                <w:rFonts w:ascii="Montserrat Light" w:hAnsi="Montserrat Light"/>
                                <w:sz w:val="20"/>
                                <w:szCs w:val="16"/>
                              </w:rPr>
                              <w:t>l periodo de</w:t>
                            </w:r>
                            <w:r w:rsidRPr="009D56F4">
                              <w:rPr>
                                <w:rFonts w:ascii="Montserrat Light" w:hAnsi="Montserrat Light"/>
                                <w:sz w:val="20"/>
                                <w:szCs w:val="16"/>
                              </w:rPr>
                              <w:t xml:space="preserve"> </w:t>
                            </w:r>
                            <w:r>
                              <w:rPr>
                                <w:rFonts w:ascii="Montserrat Light" w:hAnsi="Montserrat Light"/>
                                <w:sz w:val="20"/>
                                <w:szCs w:val="16"/>
                              </w:rPr>
                              <w:t xml:space="preserve"> octubre a diciembre 2024 fueron en total 39</w:t>
                            </w:r>
                            <w:r w:rsidRPr="009D56F4">
                              <w:rPr>
                                <w:rFonts w:ascii="Montserrat Light" w:hAnsi="Montserrat Light"/>
                                <w:sz w:val="20"/>
                                <w:szCs w:val="16"/>
                              </w:rPr>
                              <w:t xml:space="preserve"> trámites de Planes de Pagos atendidos  en el CIAM.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70CE20" id="_x0000_s1134" type="#_x0000_t202" style="position:absolute;margin-left:5.9pt;margin-top:16.75pt;width:494.95pt;height:54.15pt;z-index:251811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" stroked="f">
                <v:textbox>
                  <w:txbxContent>
                    <w:p w14:paraId="4D1B71CC" w14:textId="77777777" w:rsidR="00021827" w:rsidRPr="009D56F4" w:rsidRDefault="00021827" w:rsidP="009D7CDD">
                      <w:pPr>
                        <w:spacing w:line="240" w:lineRule="auto"/>
                        <w:rPr>
                          <w:rFonts w:ascii="Montserrat Light" w:hAnsi="Montserrat Light"/>
                          <w:sz w:val="20"/>
                          <w:szCs w:val="16"/>
                        </w:rPr>
                      </w:pPr>
                      <w:r w:rsidRPr="00B46175">
                        <w:rPr>
                          <w:rFonts w:ascii="Montserrat Light" w:hAnsi="Montserrat Light"/>
                          <w:b/>
                          <w:sz w:val="20"/>
                          <w:szCs w:val="16"/>
                        </w:rPr>
                        <w:t xml:space="preserve">Tabla 12: </w:t>
                      </w:r>
                      <w:r w:rsidRPr="009D56F4">
                        <w:rPr>
                          <w:rFonts w:ascii="Montserrat Light" w:hAnsi="Montserrat Light"/>
                          <w:sz w:val="20"/>
                          <w:szCs w:val="16"/>
                        </w:rPr>
                        <w:t>Fuente datos del sistema RTM_v30, elaboración propia.</w:t>
                      </w:r>
                    </w:p>
                    <w:p w14:paraId="30E97953" w14:textId="77777777" w:rsidR="00021827" w:rsidRPr="009D56F4" w:rsidRDefault="00021827" w:rsidP="009D7CDD">
                      <w:pPr>
                        <w:spacing w:line="240" w:lineRule="auto"/>
                        <w:rPr>
                          <w:rFonts w:ascii="Montserrat Light" w:hAnsi="Montserrat Light"/>
                          <w:sz w:val="20"/>
                          <w:szCs w:val="16"/>
                        </w:rPr>
                      </w:pPr>
                      <w:r w:rsidRPr="009D56F4">
                        <w:rPr>
                          <w:rFonts w:ascii="Montserrat Light" w:hAnsi="Montserrat Light"/>
                          <w:sz w:val="20"/>
                          <w:szCs w:val="16"/>
                        </w:rPr>
                        <w:t>De</w:t>
                      </w:r>
                      <w:r>
                        <w:rPr>
                          <w:rFonts w:ascii="Montserrat Light" w:hAnsi="Montserrat Light"/>
                          <w:sz w:val="20"/>
                          <w:szCs w:val="16"/>
                        </w:rPr>
                        <w:t>l periodo de</w:t>
                      </w:r>
                      <w:r w:rsidRPr="009D56F4">
                        <w:rPr>
                          <w:rFonts w:ascii="Montserrat Light" w:hAnsi="Montserrat Light"/>
                          <w:sz w:val="20"/>
                          <w:szCs w:val="16"/>
                        </w:rPr>
                        <w:t xml:space="preserve"> </w:t>
                      </w:r>
                      <w:r>
                        <w:rPr>
                          <w:rFonts w:ascii="Montserrat Light" w:hAnsi="Montserrat Light"/>
                          <w:sz w:val="20"/>
                          <w:szCs w:val="16"/>
                        </w:rPr>
                        <w:t xml:space="preserve"> octubre a diciembre 2024 fueron en total 39</w:t>
                      </w:r>
                      <w:r w:rsidRPr="009D56F4">
                        <w:rPr>
                          <w:rFonts w:ascii="Montserrat Light" w:hAnsi="Montserrat Light"/>
                          <w:sz w:val="20"/>
                          <w:szCs w:val="16"/>
                        </w:rPr>
                        <w:t xml:space="preserve"> trámites de Planes de Pagos atendidos  en el CIAM. </w:t>
                      </w:r>
                    </w:p>
                  </w:txbxContent>
                </v:textbox>
                <w10:wrap type="square" anchorx="margin"/>
              </v:shape>
            </w:pict>
          </mc:Fallback>
        </mc:AlternateContent>
      </w:r>
    </w:p>
    <w:p w14:paraId="0437677B" w14:textId="77777777" w:rsidR="009D7CDD" w:rsidRDefault="009D7CDD" w:rsidP="009D7CDD">
      <w:pPr>
        <w:jc w:val="center"/>
        <w:rPr>
          <w:rFonts w:ascii="Montserrat" w:hAnsi="Montserrat" w:cs="Arial"/>
          <w:color w:val="000000" w:themeColor="text1"/>
        </w:rPr>
      </w:pPr>
    </w:p>
    <w:p w14:paraId="5C897ACD" w14:textId="77777777" w:rsidR="009D7CDD" w:rsidRDefault="009D7CDD" w:rsidP="009D7CDD">
      <w:pPr>
        <w:jc w:val="center"/>
        <w:rPr>
          <w:rFonts w:ascii="Montserrat" w:hAnsi="Montserrat" w:cs="Arial"/>
          <w:color w:val="000000" w:themeColor="text1"/>
        </w:rPr>
      </w:pPr>
    </w:p>
    <w:p w14:paraId="2138EF41" w14:textId="77777777" w:rsidR="009D7CDD" w:rsidRDefault="009D7CDD" w:rsidP="009D7CDD">
      <w:pPr>
        <w:jc w:val="center"/>
        <w:rPr>
          <w:rFonts w:ascii="Montserrat" w:hAnsi="Montserrat" w:cs="Arial"/>
          <w:color w:val="000000" w:themeColor="text1"/>
        </w:rPr>
      </w:pPr>
    </w:p>
    <w:p w14:paraId="203F4FDB" w14:textId="77777777" w:rsidR="009D7CDD" w:rsidRDefault="009D7CDD" w:rsidP="009D7CDD">
      <w:pPr>
        <w:jc w:val="center"/>
        <w:rPr>
          <w:rFonts w:ascii="Montserrat" w:hAnsi="Montserrat" w:cs="Arial"/>
          <w:color w:val="000000" w:themeColor="text1"/>
        </w:rPr>
      </w:pPr>
    </w:p>
    <w:p w14:paraId="37E743B9" w14:textId="77777777" w:rsidR="009D7CDD" w:rsidRDefault="009D7CDD" w:rsidP="009D7CDD">
      <w:pPr>
        <w:jc w:val="center"/>
        <w:rPr>
          <w:rFonts w:ascii="Montserrat" w:hAnsi="Montserrat" w:cs="Arial"/>
          <w:color w:val="000000" w:themeColor="text1"/>
        </w:rPr>
      </w:pPr>
    </w:p>
    <w:p w14:paraId="3E1DEEC4" w14:textId="77777777" w:rsidR="009D7CDD" w:rsidRDefault="009D7CDD" w:rsidP="009D7CDD">
      <w:pPr>
        <w:jc w:val="center"/>
        <w:rPr>
          <w:rFonts w:ascii="Montserrat" w:hAnsi="Montserrat" w:cs="Arial"/>
          <w:color w:val="000000" w:themeColor="text1"/>
        </w:rPr>
      </w:pPr>
    </w:p>
    <w:p w14:paraId="1D5DB7E3" w14:textId="77777777" w:rsidR="009D7CDD" w:rsidRDefault="009D7CDD" w:rsidP="009D7CDD">
      <w:pPr>
        <w:jc w:val="center"/>
        <w:rPr>
          <w:rFonts w:ascii="Montserrat" w:hAnsi="Montserrat" w:cs="Arial"/>
          <w:color w:val="000000" w:themeColor="text1"/>
        </w:rPr>
      </w:pPr>
    </w:p>
    <w:p w14:paraId="2F643B69" w14:textId="77777777" w:rsidR="009D7CDD" w:rsidRDefault="009D7CDD" w:rsidP="009D7CDD">
      <w:pPr>
        <w:jc w:val="center"/>
        <w:rPr>
          <w:rFonts w:ascii="Montserrat" w:hAnsi="Montserrat" w:cs="Arial"/>
          <w:color w:val="000000" w:themeColor="text1"/>
        </w:rPr>
      </w:pPr>
    </w:p>
    <w:p w14:paraId="3347EA9C" w14:textId="77777777" w:rsidR="009D7CDD" w:rsidRDefault="009D7CDD" w:rsidP="009D7CDD">
      <w:pPr>
        <w:jc w:val="center"/>
        <w:rPr>
          <w:rFonts w:ascii="Montserrat" w:hAnsi="Montserrat" w:cs="Arial"/>
          <w:color w:val="000000" w:themeColor="text1"/>
        </w:rPr>
      </w:pPr>
    </w:p>
    <w:p w14:paraId="690036BD" w14:textId="77777777" w:rsidR="009D7CDD" w:rsidRPr="00280C3D" w:rsidRDefault="009D7CDD" w:rsidP="009D7CDD">
      <w:pPr>
        <w:jc w:val="center"/>
        <w:rPr>
          <w:rFonts w:ascii="Arial" w:hAnsi="Arial" w:cs="Arial"/>
          <w:b/>
          <w:color w:val="000000" w:themeColor="text1"/>
        </w:rPr>
      </w:pPr>
      <w:r w:rsidRPr="00280C3D">
        <w:rPr>
          <w:rFonts w:ascii="Montserrat" w:hAnsi="Montserrat" w:cs="Arial"/>
          <w:b/>
          <w:color w:val="000000" w:themeColor="text1"/>
        </w:rPr>
        <w:t>INGRESOS REGISTRO FAMILIAR DE OCTUBRE A DICIEMBRE DEL  2024.</w:t>
      </w:r>
    </w:p>
    <w:tbl>
      <w:tblPr>
        <w:tblpPr w:leftFromText="141" w:rightFromText="141" w:vertAnchor="text" w:horzAnchor="margin" w:tblpY="127"/>
        <w:tblW w:w="10680" w:type="dxa"/>
        <w:tblCellMar>
          <w:left w:w="70" w:type="dxa"/>
          <w:right w:w="70" w:type="dxa"/>
        </w:tblCellMar>
        <w:tblLook w:val="04A0" w:firstRow="1" w:lastRow="0" w:firstColumn="1" w:lastColumn="0" w:noHBand="0" w:noVBand="1"/>
      </w:tblPr>
      <w:tblGrid>
        <w:gridCol w:w="1780"/>
        <w:gridCol w:w="2028"/>
        <w:gridCol w:w="1700"/>
        <w:gridCol w:w="1749"/>
        <w:gridCol w:w="1643"/>
        <w:gridCol w:w="1780"/>
      </w:tblGrid>
      <w:tr w:rsidR="009D7CDD" w:rsidRPr="00280C3D" w14:paraId="0D5DA350" w14:textId="77777777" w:rsidTr="00021827">
        <w:trPr>
          <w:trHeight w:val="315"/>
        </w:trPr>
        <w:tc>
          <w:tcPr>
            <w:tcW w:w="1780" w:type="dxa"/>
            <w:tcBorders>
              <w:top w:val="nil"/>
              <w:left w:val="nil"/>
              <w:bottom w:val="nil"/>
              <w:right w:val="nil"/>
            </w:tcBorders>
            <w:shd w:val="clear" w:color="auto" w:fill="auto"/>
            <w:noWrap/>
            <w:vAlign w:val="bottom"/>
            <w:hideMark/>
          </w:tcPr>
          <w:p w14:paraId="4840E938" w14:textId="77777777" w:rsidR="009D7CDD" w:rsidRPr="00280C3D" w:rsidRDefault="009D7CDD" w:rsidP="00021827">
            <w:pPr>
              <w:spacing w:after="0" w:line="240" w:lineRule="auto"/>
              <w:rPr>
                <w:rFonts w:ascii="Montserrat" w:eastAsia="Times New Roman" w:hAnsi="Montserrat" w:cs="Calibri"/>
                <w:color w:val="000000"/>
              </w:rPr>
            </w:pPr>
          </w:p>
        </w:tc>
        <w:tc>
          <w:tcPr>
            <w:tcW w:w="7120" w:type="dxa"/>
            <w:gridSpan w:val="4"/>
            <w:tcBorders>
              <w:top w:val="single" w:sz="8" w:space="0" w:color="auto"/>
              <w:left w:val="single" w:sz="8" w:space="0" w:color="auto"/>
              <w:bottom w:val="nil"/>
              <w:right w:val="single" w:sz="8" w:space="0" w:color="000000"/>
            </w:tcBorders>
            <w:shd w:val="clear" w:color="000000" w:fill="DCE6F1"/>
            <w:noWrap/>
            <w:vAlign w:val="center"/>
            <w:hideMark/>
          </w:tcPr>
          <w:p w14:paraId="7D3FED25" w14:textId="77777777" w:rsidR="009D7CDD" w:rsidRPr="00280C3D" w:rsidRDefault="009D7CDD" w:rsidP="00021827">
            <w:pPr>
              <w:spacing w:after="0" w:line="240" w:lineRule="auto"/>
              <w:jc w:val="center"/>
              <w:rPr>
                <w:rFonts w:ascii="Montserrat" w:eastAsia="Times New Roman" w:hAnsi="Montserrat" w:cs="Calibri"/>
                <w:b/>
                <w:bCs/>
                <w:color w:val="000000"/>
              </w:rPr>
            </w:pPr>
            <w:r w:rsidRPr="00280C3D">
              <w:rPr>
                <w:rFonts w:ascii="Montserrat" w:eastAsia="Times New Roman" w:hAnsi="Montserrat" w:cs="Calibri"/>
                <w:b/>
                <w:bCs/>
                <w:color w:val="000000"/>
              </w:rPr>
              <w:t>PERCIBIDO</w:t>
            </w:r>
          </w:p>
        </w:tc>
        <w:tc>
          <w:tcPr>
            <w:tcW w:w="1780" w:type="dxa"/>
            <w:tcBorders>
              <w:top w:val="nil"/>
              <w:left w:val="nil"/>
              <w:bottom w:val="nil"/>
              <w:right w:val="nil"/>
            </w:tcBorders>
            <w:shd w:val="clear" w:color="auto" w:fill="auto"/>
            <w:noWrap/>
            <w:vAlign w:val="bottom"/>
            <w:hideMark/>
          </w:tcPr>
          <w:p w14:paraId="1879A28C" w14:textId="77777777" w:rsidR="009D7CDD" w:rsidRPr="00280C3D" w:rsidRDefault="009D7CDD" w:rsidP="00021827">
            <w:pPr>
              <w:spacing w:after="0" w:line="240" w:lineRule="auto"/>
              <w:rPr>
                <w:rFonts w:ascii="Montserrat" w:eastAsia="Times New Roman" w:hAnsi="Montserrat" w:cs="Calibri"/>
                <w:b/>
                <w:bCs/>
                <w:color w:val="000000"/>
              </w:rPr>
            </w:pPr>
          </w:p>
        </w:tc>
      </w:tr>
      <w:tr w:rsidR="009D7CDD" w:rsidRPr="00280C3D" w14:paraId="4EBA12C7" w14:textId="77777777" w:rsidTr="00021827">
        <w:trPr>
          <w:trHeight w:val="615"/>
        </w:trPr>
        <w:tc>
          <w:tcPr>
            <w:tcW w:w="1780" w:type="dxa"/>
            <w:tcBorders>
              <w:top w:val="single" w:sz="8" w:space="0" w:color="auto"/>
              <w:left w:val="single" w:sz="8" w:space="0" w:color="auto"/>
              <w:bottom w:val="single" w:sz="4" w:space="0" w:color="auto"/>
              <w:right w:val="single" w:sz="4" w:space="0" w:color="auto"/>
            </w:tcBorders>
            <w:shd w:val="clear" w:color="000000" w:fill="DCE6F1"/>
            <w:vAlign w:val="center"/>
            <w:hideMark/>
          </w:tcPr>
          <w:p w14:paraId="5C4EEE5B" w14:textId="77777777" w:rsidR="009D7CDD" w:rsidRPr="00280C3D" w:rsidRDefault="009D7CDD" w:rsidP="00021827">
            <w:pPr>
              <w:spacing w:after="0" w:line="240" w:lineRule="auto"/>
              <w:jc w:val="center"/>
              <w:rPr>
                <w:rFonts w:ascii="Montserrat" w:eastAsia="Times New Roman" w:hAnsi="Montserrat" w:cs="Calibri"/>
                <w:b/>
                <w:bCs/>
                <w:color w:val="000000"/>
              </w:rPr>
            </w:pPr>
            <w:r w:rsidRPr="00280C3D">
              <w:rPr>
                <w:rFonts w:ascii="Montserrat" w:eastAsia="Times New Roman" w:hAnsi="Montserrat" w:cs="Calibri"/>
                <w:b/>
                <w:bCs/>
                <w:color w:val="000000"/>
              </w:rPr>
              <w:t>MES</w:t>
            </w:r>
          </w:p>
        </w:tc>
        <w:tc>
          <w:tcPr>
            <w:tcW w:w="2028" w:type="dxa"/>
            <w:tcBorders>
              <w:top w:val="single" w:sz="8" w:space="0" w:color="auto"/>
              <w:left w:val="nil"/>
              <w:bottom w:val="single" w:sz="4" w:space="0" w:color="auto"/>
              <w:right w:val="single" w:sz="4" w:space="0" w:color="auto"/>
            </w:tcBorders>
            <w:shd w:val="clear" w:color="000000" w:fill="DCE6F1"/>
            <w:vAlign w:val="center"/>
            <w:hideMark/>
          </w:tcPr>
          <w:p w14:paraId="5B1AFF09" w14:textId="77777777" w:rsidR="009D7CDD" w:rsidRPr="00280C3D" w:rsidRDefault="009D7CDD" w:rsidP="00021827">
            <w:pPr>
              <w:spacing w:after="0" w:line="240" w:lineRule="auto"/>
              <w:jc w:val="center"/>
              <w:rPr>
                <w:rFonts w:ascii="Montserrat" w:eastAsia="Times New Roman" w:hAnsi="Montserrat" w:cs="Calibri"/>
                <w:b/>
                <w:bCs/>
                <w:color w:val="000000"/>
              </w:rPr>
            </w:pPr>
            <w:r w:rsidRPr="00280C3D">
              <w:rPr>
                <w:rFonts w:ascii="Montserrat" w:eastAsia="Times New Roman" w:hAnsi="Montserrat" w:cs="Calibri"/>
                <w:b/>
                <w:bCs/>
                <w:color w:val="000000"/>
              </w:rPr>
              <w:t>CERTIFICADAS</w:t>
            </w:r>
          </w:p>
        </w:tc>
        <w:tc>
          <w:tcPr>
            <w:tcW w:w="1700" w:type="dxa"/>
            <w:tcBorders>
              <w:top w:val="single" w:sz="8" w:space="0" w:color="auto"/>
              <w:left w:val="nil"/>
              <w:bottom w:val="single" w:sz="4" w:space="0" w:color="auto"/>
              <w:right w:val="single" w:sz="4" w:space="0" w:color="auto"/>
            </w:tcBorders>
            <w:shd w:val="clear" w:color="000000" w:fill="DCE6F1"/>
            <w:noWrap/>
            <w:vAlign w:val="center"/>
            <w:hideMark/>
          </w:tcPr>
          <w:p w14:paraId="35B6DE47" w14:textId="77777777" w:rsidR="009D7CDD" w:rsidRPr="00280C3D" w:rsidRDefault="009D7CDD" w:rsidP="00021827">
            <w:pPr>
              <w:spacing w:after="0" w:line="240" w:lineRule="auto"/>
              <w:jc w:val="center"/>
              <w:rPr>
                <w:rFonts w:ascii="Montserrat" w:eastAsia="Times New Roman" w:hAnsi="Montserrat" w:cs="Calibri"/>
                <w:b/>
                <w:bCs/>
                <w:color w:val="000000"/>
              </w:rPr>
            </w:pPr>
            <w:r w:rsidRPr="00280C3D">
              <w:rPr>
                <w:rFonts w:ascii="Montserrat" w:eastAsia="Times New Roman" w:hAnsi="Montserrat" w:cs="Calibri"/>
                <w:b/>
                <w:bCs/>
                <w:color w:val="000000"/>
              </w:rPr>
              <w:t>AUTENTICAS</w:t>
            </w:r>
          </w:p>
        </w:tc>
        <w:tc>
          <w:tcPr>
            <w:tcW w:w="1749" w:type="dxa"/>
            <w:tcBorders>
              <w:top w:val="single" w:sz="8" w:space="0" w:color="auto"/>
              <w:left w:val="nil"/>
              <w:bottom w:val="single" w:sz="4" w:space="0" w:color="auto"/>
              <w:right w:val="single" w:sz="4" w:space="0" w:color="auto"/>
            </w:tcBorders>
            <w:shd w:val="clear" w:color="000000" w:fill="DCE6F1"/>
            <w:noWrap/>
            <w:vAlign w:val="center"/>
            <w:hideMark/>
          </w:tcPr>
          <w:p w14:paraId="437A13BF" w14:textId="77777777" w:rsidR="009D7CDD" w:rsidRPr="00280C3D" w:rsidRDefault="009D7CDD" w:rsidP="00021827">
            <w:pPr>
              <w:spacing w:after="0" w:line="240" w:lineRule="auto"/>
              <w:jc w:val="center"/>
              <w:rPr>
                <w:rFonts w:ascii="Montserrat" w:eastAsia="Times New Roman" w:hAnsi="Montserrat" w:cs="Calibri"/>
                <w:b/>
                <w:bCs/>
                <w:color w:val="000000"/>
              </w:rPr>
            </w:pPr>
            <w:r w:rsidRPr="00280C3D">
              <w:rPr>
                <w:rFonts w:ascii="Montserrat" w:eastAsia="Times New Roman" w:hAnsi="Montserrat" w:cs="Calibri"/>
                <w:b/>
                <w:bCs/>
                <w:color w:val="000000"/>
              </w:rPr>
              <w:t>T.</w:t>
            </w:r>
            <w:r>
              <w:rPr>
                <w:rFonts w:ascii="Montserrat" w:eastAsia="Times New Roman" w:hAnsi="Montserrat" w:cs="Calibri"/>
                <w:b/>
                <w:bCs/>
                <w:color w:val="000000"/>
              </w:rPr>
              <w:t xml:space="preserve"> </w:t>
            </w:r>
            <w:r w:rsidRPr="00280C3D">
              <w:rPr>
                <w:rFonts w:ascii="Montserrat" w:eastAsia="Times New Roman" w:hAnsi="Montserrat" w:cs="Calibri"/>
                <w:b/>
                <w:bCs/>
                <w:color w:val="000000"/>
              </w:rPr>
              <w:t>Certificadas</w:t>
            </w:r>
          </w:p>
        </w:tc>
        <w:tc>
          <w:tcPr>
            <w:tcW w:w="1643" w:type="dxa"/>
            <w:tcBorders>
              <w:top w:val="single" w:sz="8" w:space="0" w:color="auto"/>
              <w:left w:val="nil"/>
              <w:bottom w:val="single" w:sz="4" w:space="0" w:color="auto"/>
              <w:right w:val="single" w:sz="4" w:space="0" w:color="auto"/>
            </w:tcBorders>
            <w:shd w:val="clear" w:color="000000" w:fill="DCE6F1"/>
            <w:noWrap/>
            <w:vAlign w:val="center"/>
            <w:hideMark/>
          </w:tcPr>
          <w:p w14:paraId="3D546AF1" w14:textId="77777777" w:rsidR="009D7CDD" w:rsidRPr="00280C3D" w:rsidRDefault="009D7CDD" w:rsidP="00021827">
            <w:pPr>
              <w:spacing w:after="0" w:line="240" w:lineRule="auto"/>
              <w:jc w:val="center"/>
              <w:rPr>
                <w:rFonts w:ascii="Montserrat" w:eastAsia="Times New Roman" w:hAnsi="Montserrat" w:cs="Calibri"/>
                <w:b/>
                <w:bCs/>
                <w:color w:val="000000"/>
              </w:rPr>
            </w:pPr>
            <w:r w:rsidRPr="00280C3D">
              <w:rPr>
                <w:rFonts w:ascii="Montserrat" w:eastAsia="Times New Roman" w:hAnsi="Montserrat" w:cs="Calibri"/>
                <w:b/>
                <w:bCs/>
                <w:color w:val="000000"/>
              </w:rPr>
              <w:t>T.</w:t>
            </w:r>
            <w:r>
              <w:rPr>
                <w:rFonts w:ascii="Montserrat" w:eastAsia="Times New Roman" w:hAnsi="Montserrat" w:cs="Calibri"/>
                <w:b/>
                <w:bCs/>
                <w:color w:val="000000"/>
              </w:rPr>
              <w:t xml:space="preserve"> </w:t>
            </w:r>
            <w:r w:rsidRPr="00280C3D">
              <w:rPr>
                <w:rFonts w:ascii="Montserrat" w:eastAsia="Times New Roman" w:hAnsi="Montserrat" w:cs="Calibri"/>
                <w:b/>
                <w:bCs/>
                <w:color w:val="000000"/>
              </w:rPr>
              <w:t>Autenticas</w:t>
            </w:r>
          </w:p>
        </w:tc>
        <w:tc>
          <w:tcPr>
            <w:tcW w:w="1780" w:type="dxa"/>
            <w:tcBorders>
              <w:top w:val="single" w:sz="8" w:space="0" w:color="auto"/>
              <w:left w:val="nil"/>
              <w:bottom w:val="single" w:sz="4" w:space="0" w:color="auto"/>
              <w:right w:val="single" w:sz="8" w:space="0" w:color="auto"/>
            </w:tcBorders>
            <w:shd w:val="clear" w:color="000000" w:fill="DCE6F1"/>
            <w:noWrap/>
            <w:vAlign w:val="center"/>
            <w:hideMark/>
          </w:tcPr>
          <w:p w14:paraId="6A97703F" w14:textId="77777777" w:rsidR="009D7CDD" w:rsidRPr="00280C3D" w:rsidRDefault="009D7CDD" w:rsidP="00021827">
            <w:pPr>
              <w:spacing w:after="0" w:line="240" w:lineRule="auto"/>
              <w:jc w:val="center"/>
              <w:rPr>
                <w:rFonts w:ascii="Montserrat" w:eastAsia="Times New Roman" w:hAnsi="Montserrat" w:cs="Calibri"/>
                <w:b/>
                <w:bCs/>
                <w:color w:val="000000"/>
              </w:rPr>
            </w:pPr>
            <w:r w:rsidRPr="00280C3D">
              <w:rPr>
                <w:rFonts w:ascii="Montserrat" w:eastAsia="Times New Roman" w:hAnsi="Montserrat" w:cs="Calibri"/>
                <w:b/>
                <w:bCs/>
                <w:color w:val="000000"/>
              </w:rPr>
              <w:t>Total</w:t>
            </w:r>
          </w:p>
        </w:tc>
      </w:tr>
      <w:tr w:rsidR="009D7CDD" w:rsidRPr="00280C3D" w14:paraId="7C85492E" w14:textId="77777777" w:rsidTr="00021827">
        <w:trPr>
          <w:trHeight w:val="405"/>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536F39BA" w14:textId="77777777" w:rsidR="009D7CDD" w:rsidRPr="00280C3D" w:rsidRDefault="009D7CDD" w:rsidP="00021827">
            <w:pPr>
              <w:spacing w:after="0" w:line="240" w:lineRule="auto"/>
              <w:rPr>
                <w:rFonts w:ascii="Montserrat" w:eastAsia="Times New Roman" w:hAnsi="Montserrat" w:cs="Calibri"/>
                <w:color w:val="000000"/>
              </w:rPr>
            </w:pPr>
            <w:r w:rsidRPr="00280C3D">
              <w:rPr>
                <w:rFonts w:ascii="Montserrat" w:eastAsia="Times New Roman" w:hAnsi="Montserrat" w:cs="Calibri"/>
                <w:color w:val="000000"/>
              </w:rPr>
              <w:t>OCT</w:t>
            </w:r>
            <w:r>
              <w:rPr>
                <w:rFonts w:ascii="Montserrat" w:eastAsia="Times New Roman" w:hAnsi="Montserrat" w:cs="Calibri"/>
                <w:color w:val="000000"/>
              </w:rPr>
              <w:t>UBRE</w:t>
            </w:r>
          </w:p>
        </w:tc>
        <w:tc>
          <w:tcPr>
            <w:tcW w:w="2028" w:type="dxa"/>
            <w:tcBorders>
              <w:top w:val="nil"/>
              <w:left w:val="nil"/>
              <w:bottom w:val="single" w:sz="4" w:space="0" w:color="auto"/>
              <w:right w:val="single" w:sz="4" w:space="0" w:color="auto"/>
            </w:tcBorders>
            <w:shd w:val="clear" w:color="auto" w:fill="auto"/>
            <w:noWrap/>
            <w:vAlign w:val="bottom"/>
            <w:hideMark/>
          </w:tcPr>
          <w:p w14:paraId="6D0681D0" w14:textId="77777777" w:rsidR="009D7CDD" w:rsidRPr="00280C3D" w:rsidRDefault="009D7CDD" w:rsidP="00021827">
            <w:pPr>
              <w:spacing w:after="0" w:line="240" w:lineRule="auto"/>
              <w:jc w:val="center"/>
              <w:rPr>
                <w:rFonts w:ascii="Montserrat" w:eastAsia="Times New Roman" w:hAnsi="Montserrat" w:cs="Calibri"/>
                <w:color w:val="000000"/>
              </w:rPr>
            </w:pPr>
            <w:r w:rsidRPr="00280C3D">
              <w:rPr>
                <w:rFonts w:ascii="Montserrat" w:eastAsia="Times New Roman" w:hAnsi="Montserrat" w:cs="Calibri"/>
                <w:color w:val="000000"/>
              </w:rPr>
              <w:t>126</w:t>
            </w:r>
          </w:p>
        </w:tc>
        <w:tc>
          <w:tcPr>
            <w:tcW w:w="1700" w:type="dxa"/>
            <w:tcBorders>
              <w:top w:val="nil"/>
              <w:left w:val="nil"/>
              <w:bottom w:val="single" w:sz="4" w:space="0" w:color="auto"/>
              <w:right w:val="single" w:sz="4" w:space="0" w:color="auto"/>
            </w:tcBorders>
            <w:shd w:val="clear" w:color="auto" w:fill="auto"/>
            <w:noWrap/>
            <w:vAlign w:val="center"/>
            <w:hideMark/>
          </w:tcPr>
          <w:p w14:paraId="2DAF0253" w14:textId="77777777" w:rsidR="009D7CDD" w:rsidRPr="00280C3D" w:rsidRDefault="009D7CDD" w:rsidP="00021827">
            <w:pPr>
              <w:spacing w:after="0" w:line="240" w:lineRule="auto"/>
              <w:jc w:val="center"/>
              <w:rPr>
                <w:rFonts w:ascii="Montserrat" w:eastAsia="Times New Roman" w:hAnsi="Montserrat" w:cs="Calibri"/>
                <w:color w:val="000000"/>
              </w:rPr>
            </w:pPr>
            <w:r w:rsidRPr="00280C3D">
              <w:rPr>
                <w:rFonts w:ascii="Montserrat" w:eastAsia="Times New Roman" w:hAnsi="Montserrat" w:cs="Calibri"/>
                <w:color w:val="000000"/>
              </w:rPr>
              <w:t>0</w:t>
            </w:r>
          </w:p>
        </w:tc>
        <w:tc>
          <w:tcPr>
            <w:tcW w:w="1749" w:type="dxa"/>
            <w:tcBorders>
              <w:top w:val="nil"/>
              <w:left w:val="nil"/>
              <w:bottom w:val="single" w:sz="4" w:space="0" w:color="auto"/>
              <w:right w:val="single" w:sz="4" w:space="0" w:color="auto"/>
            </w:tcBorders>
            <w:shd w:val="clear" w:color="auto" w:fill="auto"/>
            <w:noWrap/>
            <w:vAlign w:val="center"/>
            <w:hideMark/>
          </w:tcPr>
          <w:p w14:paraId="2DF8E413" w14:textId="77777777" w:rsidR="009D7CDD" w:rsidRPr="00280C3D" w:rsidRDefault="009D7CDD" w:rsidP="00021827">
            <w:pPr>
              <w:spacing w:after="0" w:line="240" w:lineRule="auto"/>
              <w:rPr>
                <w:rFonts w:ascii="Montserrat" w:eastAsia="Times New Roman" w:hAnsi="Montserrat" w:cs="Calibri"/>
                <w:color w:val="000000"/>
              </w:rPr>
            </w:pPr>
            <w:r>
              <w:rPr>
                <w:rFonts w:ascii="Montserrat" w:eastAsia="Times New Roman" w:hAnsi="Montserrat" w:cs="Calibri"/>
                <w:color w:val="000000"/>
              </w:rPr>
              <w:t xml:space="preserve"> </w:t>
            </w:r>
            <w:r w:rsidRPr="00280C3D">
              <w:rPr>
                <w:rFonts w:ascii="Montserrat" w:eastAsia="Times New Roman" w:hAnsi="Montserrat" w:cs="Calibri"/>
                <w:color w:val="000000"/>
              </w:rPr>
              <w:t xml:space="preserve">$    463,68 </w:t>
            </w:r>
          </w:p>
        </w:tc>
        <w:tc>
          <w:tcPr>
            <w:tcW w:w="1643" w:type="dxa"/>
            <w:tcBorders>
              <w:top w:val="nil"/>
              <w:left w:val="nil"/>
              <w:bottom w:val="single" w:sz="4" w:space="0" w:color="auto"/>
              <w:right w:val="single" w:sz="4" w:space="0" w:color="auto"/>
            </w:tcBorders>
            <w:shd w:val="clear" w:color="auto" w:fill="auto"/>
            <w:noWrap/>
            <w:vAlign w:val="center"/>
            <w:hideMark/>
          </w:tcPr>
          <w:p w14:paraId="4052700A" w14:textId="77777777" w:rsidR="009D7CDD" w:rsidRPr="00280C3D" w:rsidRDefault="009D7CDD" w:rsidP="00021827">
            <w:pPr>
              <w:spacing w:after="0" w:line="240" w:lineRule="auto"/>
              <w:jc w:val="center"/>
              <w:rPr>
                <w:rFonts w:ascii="Montserrat" w:eastAsia="Times New Roman" w:hAnsi="Montserrat" w:cs="Calibri"/>
                <w:color w:val="000000"/>
              </w:rPr>
            </w:pPr>
            <w:r w:rsidRPr="00280C3D">
              <w:rPr>
                <w:rFonts w:ascii="Montserrat" w:eastAsia="Times New Roman" w:hAnsi="Montserrat" w:cs="Calibri"/>
                <w:color w:val="000000"/>
              </w:rPr>
              <w:t xml:space="preserve"> $                     -   </w:t>
            </w:r>
          </w:p>
        </w:tc>
        <w:tc>
          <w:tcPr>
            <w:tcW w:w="1780" w:type="dxa"/>
            <w:tcBorders>
              <w:top w:val="nil"/>
              <w:left w:val="nil"/>
              <w:bottom w:val="single" w:sz="4" w:space="0" w:color="auto"/>
              <w:right w:val="single" w:sz="8" w:space="0" w:color="auto"/>
            </w:tcBorders>
            <w:shd w:val="clear" w:color="auto" w:fill="auto"/>
            <w:noWrap/>
            <w:vAlign w:val="center"/>
            <w:hideMark/>
          </w:tcPr>
          <w:p w14:paraId="35A0FFE2" w14:textId="77777777" w:rsidR="009D7CDD" w:rsidRPr="00280C3D" w:rsidRDefault="009D7CDD" w:rsidP="00021827">
            <w:pPr>
              <w:spacing w:after="0" w:line="240" w:lineRule="auto"/>
              <w:jc w:val="center"/>
              <w:rPr>
                <w:rFonts w:ascii="Montserrat" w:eastAsia="Times New Roman" w:hAnsi="Montserrat" w:cs="Calibri"/>
                <w:color w:val="000000"/>
              </w:rPr>
            </w:pPr>
            <w:r w:rsidRPr="00280C3D">
              <w:rPr>
                <w:rFonts w:ascii="Montserrat" w:eastAsia="Times New Roman" w:hAnsi="Montserrat" w:cs="Calibri"/>
                <w:color w:val="000000"/>
              </w:rPr>
              <w:t xml:space="preserve"> $    463,68 </w:t>
            </w:r>
          </w:p>
        </w:tc>
      </w:tr>
      <w:tr w:rsidR="009D7CDD" w:rsidRPr="00280C3D" w14:paraId="14542E4F" w14:textId="77777777" w:rsidTr="00021827">
        <w:trPr>
          <w:trHeight w:val="405"/>
        </w:trPr>
        <w:tc>
          <w:tcPr>
            <w:tcW w:w="1780" w:type="dxa"/>
            <w:tcBorders>
              <w:top w:val="nil"/>
              <w:left w:val="single" w:sz="8" w:space="0" w:color="auto"/>
              <w:bottom w:val="single" w:sz="4" w:space="0" w:color="auto"/>
              <w:right w:val="single" w:sz="4" w:space="0" w:color="auto"/>
            </w:tcBorders>
            <w:shd w:val="clear" w:color="auto" w:fill="auto"/>
            <w:noWrap/>
            <w:vAlign w:val="bottom"/>
            <w:hideMark/>
          </w:tcPr>
          <w:p w14:paraId="20555FE0" w14:textId="77777777" w:rsidR="009D7CDD" w:rsidRPr="00280C3D" w:rsidRDefault="009D7CDD" w:rsidP="00021827">
            <w:pPr>
              <w:spacing w:after="0" w:line="240" w:lineRule="auto"/>
              <w:rPr>
                <w:rFonts w:ascii="Montserrat" w:eastAsia="Times New Roman" w:hAnsi="Montserrat" w:cs="Calibri"/>
                <w:color w:val="000000"/>
              </w:rPr>
            </w:pPr>
            <w:r w:rsidRPr="00280C3D">
              <w:rPr>
                <w:rFonts w:ascii="Montserrat" w:eastAsia="Times New Roman" w:hAnsi="Montserrat" w:cs="Calibri"/>
                <w:color w:val="000000"/>
              </w:rPr>
              <w:t>NOV</w:t>
            </w:r>
            <w:r>
              <w:rPr>
                <w:rFonts w:ascii="Montserrat" w:eastAsia="Times New Roman" w:hAnsi="Montserrat" w:cs="Calibri"/>
                <w:color w:val="000000"/>
              </w:rPr>
              <w:t>IEMBRE</w:t>
            </w:r>
          </w:p>
        </w:tc>
        <w:tc>
          <w:tcPr>
            <w:tcW w:w="2028" w:type="dxa"/>
            <w:tcBorders>
              <w:top w:val="nil"/>
              <w:left w:val="nil"/>
              <w:bottom w:val="single" w:sz="4" w:space="0" w:color="auto"/>
              <w:right w:val="single" w:sz="4" w:space="0" w:color="auto"/>
            </w:tcBorders>
            <w:shd w:val="clear" w:color="auto" w:fill="auto"/>
            <w:noWrap/>
            <w:vAlign w:val="bottom"/>
            <w:hideMark/>
          </w:tcPr>
          <w:p w14:paraId="064BD917" w14:textId="77777777" w:rsidR="009D7CDD" w:rsidRPr="00280C3D" w:rsidRDefault="009D7CDD" w:rsidP="00021827">
            <w:pPr>
              <w:spacing w:after="0" w:line="240" w:lineRule="auto"/>
              <w:jc w:val="center"/>
              <w:rPr>
                <w:rFonts w:ascii="Montserrat" w:eastAsia="Times New Roman" w:hAnsi="Montserrat" w:cs="Calibri"/>
                <w:color w:val="000000"/>
              </w:rPr>
            </w:pPr>
            <w:r w:rsidRPr="00280C3D">
              <w:rPr>
                <w:rFonts w:ascii="Montserrat" w:eastAsia="Times New Roman" w:hAnsi="Montserrat" w:cs="Calibri"/>
                <w:color w:val="000000"/>
              </w:rPr>
              <w:t>146</w:t>
            </w:r>
          </w:p>
        </w:tc>
        <w:tc>
          <w:tcPr>
            <w:tcW w:w="1700" w:type="dxa"/>
            <w:tcBorders>
              <w:top w:val="nil"/>
              <w:left w:val="nil"/>
              <w:bottom w:val="single" w:sz="4" w:space="0" w:color="auto"/>
              <w:right w:val="single" w:sz="4" w:space="0" w:color="auto"/>
            </w:tcBorders>
            <w:shd w:val="clear" w:color="auto" w:fill="auto"/>
            <w:noWrap/>
            <w:vAlign w:val="center"/>
            <w:hideMark/>
          </w:tcPr>
          <w:p w14:paraId="26D3EA20" w14:textId="77777777" w:rsidR="009D7CDD" w:rsidRPr="00280C3D" w:rsidRDefault="009D7CDD" w:rsidP="00021827">
            <w:pPr>
              <w:spacing w:after="0" w:line="240" w:lineRule="auto"/>
              <w:jc w:val="center"/>
              <w:rPr>
                <w:rFonts w:ascii="Montserrat" w:eastAsia="Times New Roman" w:hAnsi="Montserrat" w:cs="Calibri"/>
                <w:color w:val="000000"/>
              </w:rPr>
            </w:pPr>
            <w:r w:rsidRPr="00280C3D">
              <w:rPr>
                <w:rFonts w:ascii="Montserrat" w:eastAsia="Times New Roman" w:hAnsi="Montserrat" w:cs="Calibri"/>
                <w:color w:val="000000"/>
              </w:rPr>
              <w:t>0</w:t>
            </w:r>
          </w:p>
        </w:tc>
        <w:tc>
          <w:tcPr>
            <w:tcW w:w="1749" w:type="dxa"/>
            <w:tcBorders>
              <w:top w:val="nil"/>
              <w:left w:val="nil"/>
              <w:bottom w:val="single" w:sz="4" w:space="0" w:color="auto"/>
              <w:right w:val="single" w:sz="4" w:space="0" w:color="auto"/>
            </w:tcBorders>
            <w:shd w:val="clear" w:color="auto" w:fill="auto"/>
            <w:noWrap/>
            <w:vAlign w:val="center"/>
            <w:hideMark/>
          </w:tcPr>
          <w:p w14:paraId="2AC98BE4" w14:textId="77777777" w:rsidR="009D7CDD" w:rsidRPr="00280C3D" w:rsidRDefault="009D7CDD" w:rsidP="00021827">
            <w:pPr>
              <w:spacing w:after="0" w:line="240" w:lineRule="auto"/>
              <w:rPr>
                <w:rFonts w:ascii="Montserrat" w:eastAsia="Times New Roman" w:hAnsi="Montserrat" w:cs="Calibri"/>
                <w:color w:val="000000"/>
              </w:rPr>
            </w:pPr>
            <w:r>
              <w:rPr>
                <w:rFonts w:ascii="Montserrat" w:eastAsia="Times New Roman" w:hAnsi="Montserrat" w:cs="Calibri"/>
                <w:color w:val="000000"/>
              </w:rPr>
              <w:t xml:space="preserve"> </w:t>
            </w:r>
            <w:r w:rsidRPr="00280C3D">
              <w:rPr>
                <w:rFonts w:ascii="Montserrat" w:eastAsia="Times New Roman" w:hAnsi="Montserrat" w:cs="Calibri"/>
                <w:color w:val="000000"/>
              </w:rPr>
              <w:t xml:space="preserve">$    537,28 </w:t>
            </w:r>
          </w:p>
        </w:tc>
        <w:tc>
          <w:tcPr>
            <w:tcW w:w="1643" w:type="dxa"/>
            <w:tcBorders>
              <w:top w:val="nil"/>
              <w:left w:val="nil"/>
              <w:bottom w:val="single" w:sz="4" w:space="0" w:color="auto"/>
              <w:right w:val="single" w:sz="4" w:space="0" w:color="auto"/>
            </w:tcBorders>
            <w:shd w:val="clear" w:color="auto" w:fill="auto"/>
            <w:noWrap/>
            <w:vAlign w:val="center"/>
            <w:hideMark/>
          </w:tcPr>
          <w:p w14:paraId="1108817F" w14:textId="77777777" w:rsidR="009D7CDD" w:rsidRPr="00280C3D" w:rsidRDefault="009D7CDD" w:rsidP="00021827">
            <w:pPr>
              <w:spacing w:after="0" w:line="240" w:lineRule="auto"/>
              <w:jc w:val="center"/>
              <w:rPr>
                <w:rFonts w:ascii="Montserrat" w:eastAsia="Times New Roman" w:hAnsi="Montserrat" w:cs="Calibri"/>
                <w:color w:val="000000"/>
              </w:rPr>
            </w:pPr>
            <w:r w:rsidRPr="00280C3D">
              <w:rPr>
                <w:rFonts w:ascii="Montserrat" w:eastAsia="Times New Roman" w:hAnsi="Montserrat" w:cs="Calibri"/>
                <w:color w:val="000000"/>
              </w:rPr>
              <w:t xml:space="preserve"> $                     -   </w:t>
            </w:r>
          </w:p>
        </w:tc>
        <w:tc>
          <w:tcPr>
            <w:tcW w:w="1780" w:type="dxa"/>
            <w:tcBorders>
              <w:top w:val="nil"/>
              <w:left w:val="nil"/>
              <w:bottom w:val="single" w:sz="4" w:space="0" w:color="auto"/>
              <w:right w:val="single" w:sz="8" w:space="0" w:color="auto"/>
            </w:tcBorders>
            <w:shd w:val="clear" w:color="auto" w:fill="auto"/>
            <w:noWrap/>
            <w:vAlign w:val="center"/>
            <w:hideMark/>
          </w:tcPr>
          <w:p w14:paraId="0E5CAC8C" w14:textId="77777777" w:rsidR="009D7CDD" w:rsidRPr="00280C3D" w:rsidRDefault="009D7CDD" w:rsidP="00021827">
            <w:pPr>
              <w:spacing w:after="0" w:line="240" w:lineRule="auto"/>
              <w:jc w:val="center"/>
              <w:rPr>
                <w:rFonts w:ascii="Montserrat" w:eastAsia="Times New Roman" w:hAnsi="Montserrat" w:cs="Calibri"/>
                <w:color w:val="000000"/>
              </w:rPr>
            </w:pPr>
            <w:r w:rsidRPr="00280C3D">
              <w:rPr>
                <w:rFonts w:ascii="Montserrat" w:eastAsia="Times New Roman" w:hAnsi="Montserrat" w:cs="Calibri"/>
                <w:color w:val="000000"/>
              </w:rPr>
              <w:t xml:space="preserve"> $</w:t>
            </w:r>
            <w:r>
              <w:rPr>
                <w:rFonts w:ascii="Montserrat" w:eastAsia="Times New Roman" w:hAnsi="Montserrat" w:cs="Calibri"/>
                <w:color w:val="000000"/>
              </w:rPr>
              <w:t xml:space="preserve">   </w:t>
            </w:r>
            <w:r w:rsidRPr="00280C3D">
              <w:rPr>
                <w:rFonts w:ascii="Montserrat" w:eastAsia="Times New Roman" w:hAnsi="Montserrat" w:cs="Calibri"/>
                <w:color w:val="000000"/>
              </w:rPr>
              <w:t xml:space="preserve"> 537,28 </w:t>
            </w:r>
          </w:p>
        </w:tc>
      </w:tr>
      <w:tr w:rsidR="009D7CDD" w:rsidRPr="00280C3D" w14:paraId="066B8C13" w14:textId="77777777" w:rsidTr="00021827">
        <w:trPr>
          <w:trHeight w:val="390"/>
        </w:trPr>
        <w:tc>
          <w:tcPr>
            <w:tcW w:w="1780" w:type="dxa"/>
            <w:tcBorders>
              <w:top w:val="nil"/>
              <w:left w:val="single" w:sz="8" w:space="0" w:color="auto"/>
              <w:bottom w:val="nil"/>
              <w:right w:val="single" w:sz="4" w:space="0" w:color="auto"/>
            </w:tcBorders>
            <w:shd w:val="clear" w:color="auto" w:fill="auto"/>
            <w:noWrap/>
            <w:vAlign w:val="bottom"/>
            <w:hideMark/>
          </w:tcPr>
          <w:p w14:paraId="7C81500E" w14:textId="77777777" w:rsidR="009D7CDD" w:rsidRPr="00280C3D" w:rsidRDefault="009D7CDD" w:rsidP="00021827">
            <w:pPr>
              <w:spacing w:after="0" w:line="240" w:lineRule="auto"/>
              <w:rPr>
                <w:rFonts w:ascii="Montserrat" w:eastAsia="Times New Roman" w:hAnsi="Montserrat" w:cs="Calibri"/>
                <w:color w:val="000000"/>
              </w:rPr>
            </w:pPr>
            <w:r w:rsidRPr="00280C3D">
              <w:rPr>
                <w:rFonts w:ascii="Montserrat" w:eastAsia="Times New Roman" w:hAnsi="Montserrat" w:cs="Calibri"/>
                <w:color w:val="000000"/>
              </w:rPr>
              <w:t>DIC</w:t>
            </w:r>
            <w:r>
              <w:rPr>
                <w:rFonts w:ascii="Montserrat" w:eastAsia="Times New Roman" w:hAnsi="Montserrat" w:cs="Calibri"/>
                <w:color w:val="000000"/>
              </w:rPr>
              <w:t>IEMBRE</w:t>
            </w:r>
          </w:p>
        </w:tc>
        <w:tc>
          <w:tcPr>
            <w:tcW w:w="2028" w:type="dxa"/>
            <w:tcBorders>
              <w:top w:val="nil"/>
              <w:left w:val="nil"/>
              <w:bottom w:val="nil"/>
              <w:right w:val="single" w:sz="4" w:space="0" w:color="auto"/>
            </w:tcBorders>
            <w:shd w:val="clear" w:color="auto" w:fill="auto"/>
            <w:noWrap/>
            <w:vAlign w:val="bottom"/>
            <w:hideMark/>
          </w:tcPr>
          <w:p w14:paraId="07E9349B" w14:textId="77777777" w:rsidR="009D7CDD" w:rsidRPr="00280C3D" w:rsidRDefault="009D7CDD" w:rsidP="00021827">
            <w:pPr>
              <w:spacing w:after="0" w:line="240" w:lineRule="auto"/>
              <w:jc w:val="center"/>
              <w:rPr>
                <w:rFonts w:ascii="Montserrat" w:eastAsia="Times New Roman" w:hAnsi="Montserrat" w:cs="Calibri"/>
                <w:color w:val="000000"/>
              </w:rPr>
            </w:pPr>
            <w:r w:rsidRPr="00280C3D">
              <w:rPr>
                <w:rFonts w:ascii="Montserrat" w:eastAsia="Times New Roman" w:hAnsi="Montserrat" w:cs="Calibri"/>
                <w:color w:val="000000"/>
              </w:rPr>
              <w:t>92</w:t>
            </w:r>
          </w:p>
        </w:tc>
        <w:tc>
          <w:tcPr>
            <w:tcW w:w="1700" w:type="dxa"/>
            <w:tcBorders>
              <w:top w:val="nil"/>
              <w:left w:val="nil"/>
              <w:bottom w:val="nil"/>
              <w:right w:val="single" w:sz="4" w:space="0" w:color="auto"/>
            </w:tcBorders>
            <w:shd w:val="clear" w:color="auto" w:fill="auto"/>
            <w:noWrap/>
            <w:vAlign w:val="center"/>
            <w:hideMark/>
          </w:tcPr>
          <w:p w14:paraId="1893DA2E" w14:textId="77777777" w:rsidR="009D7CDD" w:rsidRPr="00280C3D" w:rsidRDefault="009D7CDD" w:rsidP="00021827">
            <w:pPr>
              <w:spacing w:after="0" w:line="240" w:lineRule="auto"/>
              <w:jc w:val="center"/>
              <w:rPr>
                <w:rFonts w:ascii="Montserrat" w:eastAsia="Times New Roman" w:hAnsi="Montserrat" w:cs="Calibri"/>
                <w:color w:val="000000"/>
              </w:rPr>
            </w:pPr>
            <w:r w:rsidRPr="00280C3D">
              <w:rPr>
                <w:rFonts w:ascii="Montserrat" w:eastAsia="Times New Roman" w:hAnsi="Montserrat" w:cs="Calibri"/>
                <w:color w:val="000000"/>
              </w:rPr>
              <w:t>1</w:t>
            </w:r>
          </w:p>
        </w:tc>
        <w:tc>
          <w:tcPr>
            <w:tcW w:w="1749" w:type="dxa"/>
            <w:tcBorders>
              <w:top w:val="nil"/>
              <w:left w:val="nil"/>
              <w:bottom w:val="single" w:sz="4" w:space="0" w:color="auto"/>
              <w:right w:val="single" w:sz="4" w:space="0" w:color="auto"/>
            </w:tcBorders>
            <w:shd w:val="clear" w:color="auto" w:fill="auto"/>
            <w:noWrap/>
            <w:vAlign w:val="center"/>
            <w:hideMark/>
          </w:tcPr>
          <w:p w14:paraId="7B25CF34" w14:textId="77777777" w:rsidR="009D7CDD" w:rsidRPr="00280C3D" w:rsidRDefault="009D7CDD" w:rsidP="00021827">
            <w:pPr>
              <w:spacing w:after="0" w:line="240" w:lineRule="auto"/>
              <w:rPr>
                <w:rFonts w:ascii="Montserrat" w:eastAsia="Times New Roman" w:hAnsi="Montserrat" w:cs="Calibri"/>
                <w:color w:val="000000"/>
              </w:rPr>
            </w:pPr>
            <w:r>
              <w:rPr>
                <w:rFonts w:ascii="Montserrat" w:eastAsia="Times New Roman" w:hAnsi="Montserrat" w:cs="Calibri"/>
                <w:color w:val="000000"/>
              </w:rPr>
              <w:t xml:space="preserve"> </w:t>
            </w:r>
            <w:r w:rsidRPr="00280C3D">
              <w:rPr>
                <w:rFonts w:ascii="Montserrat" w:eastAsia="Times New Roman" w:hAnsi="Montserrat" w:cs="Calibri"/>
                <w:color w:val="000000"/>
              </w:rPr>
              <w:t xml:space="preserve">$    338,56 </w:t>
            </w:r>
          </w:p>
        </w:tc>
        <w:tc>
          <w:tcPr>
            <w:tcW w:w="1643" w:type="dxa"/>
            <w:tcBorders>
              <w:top w:val="nil"/>
              <w:left w:val="nil"/>
              <w:bottom w:val="single" w:sz="4" w:space="0" w:color="auto"/>
              <w:right w:val="single" w:sz="4" w:space="0" w:color="auto"/>
            </w:tcBorders>
            <w:shd w:val="clear" w:color="auto" w:fill="auto"/>
            <w:noWrap/>
            <w:vAlign w:val="center"/>
            <w:hideMark/>
          </w:tcPr>
          <w:p w14:paraId="748AFC71" w14:textId="77777777" w:rsidR="009D7CDD" w:rsidRPr="00280C3D" w:rsidRDefault="009D7CDD" w:rsidP="00021827">
            <w:pPr>
              <w:spacing w:after="0" w:line="240" w:lineRule="auto"/>
              <w:jc w:val="center"/>
              <w:rPr>
                <w:rFonts w:ascii="Montserrat" w:eastAsia="Times New Roman" w:hAnsi="Montserrat" w:cs="Calibri"/>
                <w:color w:val="000000"/>
              </w:rPr>
            </w:pPr>
            <w:r w:rsidRPr="00280C3D">
              <w:rPr>
                <w:rFonts w:ascii="Montserrat" w:eastAsia="Times New Roman" w:hAnsi="Montserrat" w:cs="Calibri"/>
                <w:color w:val="000000"/>
              </w:rPr>
              <w:t> </w:t>
            </w:r>
          </w:p>
        </w:tc>
        <w:tc>
          <w:tcPr>
            <w:tcW w:w="1780" w:type="dxa"/>
            <w:tcBorders>
              <w:top w:val="nil"/>
              <w:left w:val="nil"/>
              <w:bottom w:val="single" w:sz="4" w:space="0" w:color="auto"/>
              <w:right w:val="single" w:sz="8" w:space="0" w:color="auto"/>
            </w:tcBorders>
            <w:shd w:val="clear" w:color="auto" w:fill="auto"/>
            <w:noWrap/>
            <w:vAlign w:val="center"/>
            <w:hideMark/>
          </w:tcPr>
          <w:p w14:paraId="13037350" w14:textId="77777777" w:rsidR="009D7CDD" w:rsidRPr="00280C3D" w:rsidRDefault="009D7CDD" w:rsidP="00021827">
            <w:pPr>
              <w:spacing w:after="0" w:line="240" w:lineRule="auto"/>
              <w:rPr>
                <w:rFonts w:ascii="Montserrat" w:eastAsia="Times New Roman" w:hAnsi="Montserrat" w:cs="Calibri"/>
                <w:color w:val="000000"/>
              </w:rPr>
            </w:pPr>
            <w:r>
              <w:rPr>
                <w:rFonts w:ascii="Montserrat" w:eastAsia="Times New Roman" w:hAnsi="Montserrat" w:cs="Calibri"/>
                <w:color w:val="000000"/>
              </w:rPr>
              <w:t xml:space="preserve">     </w:t>
            </w:r>
            <w:r w:rsidRPr="00280C3D">
              <w:rPr>
                <w:rFonts w:ascii="Montserrat" w:eastAsia="Times New Roman" w:hAnsi="Montserrat" w:cs="Calibri"/>
                <w:color w:val="000000"/>
              </w:rPr>
              <w:t xml:space="preserve"> $</w:t>
            </w:r>
            <w:r>
              <w:rPr>
                <w:rFonts w:ascii="Montserrat" w:eastAsia="Times New Roman" w:hAnsi="Montserrat" w:cs="Calibri"/>
                <w:color w:val="000000"/>
              </w:rPr>
              <w:t xml:space="preserve">    </w:t>
            </w:r>
            <w:r w:rsidRPr="00280C3D">
              <w:rPr>
                <w:rFonts w:ascii="Montserrat" w:eastAsia="Times New Roman" w:hAnsi="Montserrat" w:cs="Calibri"/>
                <w:color w:val="000000"/>
              </w:rPr>
              <w:t xml:space="preserve">338,56 </w:t>
            </w:r>
          </w:p>
        </w:tc>
      </w:tr>
      <w:tr w:rsidR="009D7CDD" w:rsidRPr="00280C3D" w14:paraId="2EB2108D" w14:textId="77777777" w:rsidTr="00021827">
        <w:trPr>
          <w:trHeight w:val="315"/>
        </w:trPr>
        <w:tc>
          <w:tcPr>
            <w:tcW w:w="1780" w:type="dxa"/>
            <w:tcBorders>
              <w:top w:val="single" w:sz="8" w:space="0" w:color="auto"/>
              <w:left w:val="single" w:sz="8" w:space="0" w:color="auto"/>
              <w:bottom w:val="single" w:sz="8" w:space="0" w:color="auto"/>
              <w:right w:val="single" w:sz="4" w:space="0" w:color="auto"/>
            </w:tcBorders>
            <w:shd w:val="clear" w:color="000000" w:fill="C5D9F1"/>
            <w:noWrap/>
            <w:vAlign w:val="bottom"/>
            <w:hideMark/>
          </w:tcPr>
          <w:p w14:paraId="66E9575E" w14:textId="77777777" w:rsidR="009D7CDD" w:rsidRPr="00280C3D" w:rsidRDefault="009D7CDD" w:rsidP="00021827">
            <w:pPr>
              <w:spacing w:after="0" w:line="240" w:lineRule="auto"/>
              <w:rPr>
                <w:rFonts w:ascii="Montserrat" w:eastAsia="Times New Roman" w:hAnsi="Montserrat" w:cs="Calibri"/>
                <w:b/>
                <w:bCs/>
                <w:color w:val="000000"/>
              </w:rPr>
            </w:pPr>
            <w:r w:rsidRPr="00280C3D">
              <w:rPr>
                <w:rFonts w:ascii="Montserrat" w:eastAsia="Times New Roman" w:hAnsi="Montserrat" w:cs="Calibri"/>
                <w:b/>
                <w:bCs/>
                <w:color w:val="000000"/>
              </w:rPr>
              <w:t>TOTAL</w:t>
            </w:r>
          </w:p>
        </w:tc>
        <w:tc>
          <w:tcPr>
            <w:tcW w:w="2028" w:type="dxa"/>
            <w:tcBorders>
              <w:top w:val="single" w:sz="8" w:space="0" w:color="auto"/>
              <w:left w:val="nil"/>
              <w:bottom w:val="single" w:sz="8" w:space="0" w:color="auto"/>
              <w:right w:val="single" w:sz="4" w:space="0" w:color="auto"/>
            </w:tcBorders>
            <w:shd w:val="clear" w:color="000000" w:fill="C5D9F1"/>
            <w:noWrap/>
            <w:vAlign w:val="bottom"/>
            <w:hideMark/>
          </w:tcPr>
          <w:p w14:paraId="20C9A045" w14:textId="77777777" w:rsidR="009D7CDD" w:rsidRPr="00280C3D" w:rsidRDefault="009D7CDD" w:rsidP="00021827">
            <w:pPr>
              <w:spacing w:after="0" w:line="240" w:lineRule="auto"/>
              <w:jc w:val="center"/>
              <w:rPr>
                <w:rFonts w:ascii="Montserrat" w:eastAsia="Times New Roman" w:hAnsi="Montserrat" w:cs="Calibri"/>
                <w:b/>
                <w:bCs/>
                <w:color w:val="000000"/>
              </w:rPr>
            </w:pPr>
            <w:r w:rsidRPr="00280C3D">
              <w:rPr>
                <w:rFonts w:ascii="Montserrat" w:eastAsia="Times New Roman" w:hAnsi="Montserrat" w:cs="Calibri"/>
                <w:b/>
                <w:bCs/>
                <w:color w:val="000000"/>
              </w:rPr>
              <w:t>364</w:t>
            </w:r>
          </w:p>
        </w:tc>
        <w:tc>
          <w:tcPr>
            <w:tcW w:w="1700" w:type="dxa"/>
            <w:tcBorders>
              <w:top w:val="single" w:sz="8" w:space="0" w:color="auto"/>
              <w:left w:val="nil"/>
              <w:bottom w:val="single" w:sz="8" w:space="0" w:color="auto"/>
              <w:right w:val="single" w:sz="4" w:space="0" w:color="auto"/>
            </w:tcBorders>
            <w:shd w:val="clear" w:color="000000" w:fill="C5D9F1"/>
            <w:noWrap/>
            <w:vAlign w:val="bottom"/>
            <w:hideMark/>
          </w:tcPr>
          <w:p w14:paraId="721638DA" w14:textId="77777777" w:rsidR="009D7CDD" w:rsidRPr="00280C3D" w:rsidRDefault="009D7CDD" w:rsidP="00021827">
            <w:pPr>
              <w:spacing w:after="0" w:line="240" w:lineRule="auto"/>
              <w:jc w:val="center"/>
              <w:rPr>
                <w:rFonts w:ascii="Montserrat" w:eastAsia="Times New Roman" w:hAnsi="Montserrat" w:cs="Calibri"/>
                <w:b/>
                <w:bCs/>
                <w:color w:val="000000"/>
              </w:rPr>
            </w:pPr>
            <w:r w:rsidRPr="00280C3D">
              <w:rPr>
                <w:rFonts w:ascii="Montserrat" w:eastAsia="Times New Roman" w:hAnsi="Montserrat" w:cs="Calibri"/>
                <w:b/>
                <w:bCs/>
                <w:color w:val="000000"/>
              </w:rPr>
              <w:t>1</w:t>
            </w:r>
          </w:p>
        </w:tc>
        <w:tc>
          <w:tcPr>
            <w:tcW w:w="1749" w:type="dxa"/>
            <w:tcBorders>
              <w:top w:val="single" w:sz="8" w:space="0" w:color="auto"/>
              <w:left w:val="nil"/>
              <w:bottom w:val="single" w:sz="8" w:space="0" w:color="auto"/>
              <w:right w:val="single" w:sz="4" w:space="0" w:color="auto"/>
            </w:tcBorders>
            <w:shd w:val="clear" w:color="000000" w:fill="C5D9F1"/>
            <w:noWrap/>
            <w:vAlign w:val="bottom"/>
            <w:hideMark/>
          </w:tcPr>
          <w:p w14:paraId="598FEF77" w14:textId="77777777" w:rsidR="009D7CDD" w:rsidRPr="00280C3D" w:rsidRDefault="009D7CDD" w:rsidP="00021827">
            <w:pPr>
              <w:spacing w:after="0" w:line="240" w:lineRule="auto"/>
              <w:rPr>
                <w:rFonts w:ascii="Montserrat" w:eastAsia="Times New Roman" w:hAnsi="Montserrat" w:cs="Calibri"/>
                <w:b/>
                <w:bCs/>
                <w:color w:val="000000"/>
              </w:rPr>
            </w:pPr>
            <w:r>
              <w:rPr>
                <w:rFonts w:ascii="Montserrat" w:eastAsia="Times New Roman" w:hAnsi="Montserrat" w:cs="Calibri"/>
                <w:b/>
                <w:bCs/>
                <w:color w:val="000000"/>
              </w:rPr>
              <w:t xml:space="preserve">  </w:t>
            </w:r>
            <w:r w:rsidRPr="00280C3D">
              <w:rPr>
                <w:rFonts w:ascii="Montserrat" w:eastAsia="Times New Roman" w:hAnsi="Montserrat" w:cs="Calibri"/>
                <w:b/>
                <w:bCs/>
                <w:color w:val="000000"/>
              </w:rPr>
              <w:t xml:space="preserve">$  </w:t>
            </w:r>
            <w:r>
              <w:rPr>
                <w:rFonts w:ascii="Montserrat" w:eastAsia="Times New Roman" w:hAnsi="Montserrat" w:cs="Calibri"/>
                <w:b/>
                <w:bCs/>
                <w:color w:val="000000"/>
              </w:rPr>
              <w:t xml:space="preserve"> </w:t>
            </w:r>
            <w:r w:rsidRPr="00280C3D">
              <w:rPr>
                <w:rFonts w:ascii="Montserrat" w:eastAsia="Times New Roman" w:hAnsi="Montserrat" w:cs="Calibri"/>
                <w:b/>
                <w:bCs/>
                <w:color w:val="000000"/>
              </w:rPr>
              <w:t xml:space="preserve">1.339,52 </w:t>
            </w:r>
          </w:p>
        </w:tc>
        <w:tc>
          <w:tcPr>
            <w:tcW w:w="1643" w:type="dxa"/>
            <w:tcBorders>
              <w:top w:val="single" w:sz="8" w:space="0" w:color="auto"/>
              <w:left w:val="nil"/>
              <w:bottom w:val="single" w:sz="8" w:space="0" w:color="auto"/>
              <w:right w:val="single" w:sz="4" w:space="0" w:color="auto"/>
            </w:tcBorders>
            <w:shd w:val="clear" w:color="000000" w:fill="C5D9F1"/>
            <w:noWrap/>
            <w:vAlign w:val="bottom"/>
            <w:hideMark/>
          </w:tcPr>
          <w:p w14:paraId="01E29435" w14:textId="77777777" w:rsidR="009D7CDD" w:rsidRPr="00280C3D" w:rsidRDefault="009D7CDD" w:rsidP="00021827">
            <w:pPr>
              <w:spacing w:after="0" w:line="240" w:lineRule="auto"/>
              <w:jc w:val="center"/>
              <w:rPr>
                <w:rFonts w:ascii="Montserrat" w:eastAsia="Times New Roman" w:hAnsi="Montserrat" w:cs="Calibri"/>
                <w:b/>
                <w:bCs/>
                <w:color w:val="000000"/>
              </w:rPr>
            </w:pPr>
            <w:r w:rsidRPr="00280C3D">
              <w:rPr>
                <w:rFonts w:ascii="Montserrat" w:eastAsia="Times New Roman" w:hAnsi="Montserrat" w:cs="Calibri"/>
                <w:b/>
                <w:bCs/>
                <w:color w:val="000000"/>
              </w:rPr>
              <w:t>0</w:t>
            </w:r>
          </w:p>
        </w:tc>
        <w:tc>
          <w:tcPr>
            <w:tcW w:w="1780" w:type="dxa"/>
            <w:tcBorders>
              <w:top w:val="single" w:sz="8" w:space="0" w:color="auto"/>
              <w:left w:val="nil"/>
              <w:bottom w:val="single" w:sz="8" w:space="0" w:color="auto"/>
              <w:right w:val="single" w:sz="4" w:space="0" w:color="auto"/>
            </w:tcBorders>
            <w:shd w:val="clear" w:color="000000" w:fill="C5D9F1"/>
            <w:noWrap/>
            <w:vAlign w:val="bottom"/>
            <w:hideMark/>
          </w:tcPr>
          <w:p w14:paraId="6C5C5EE9" w14:textId="77777777" w:rsidR="009D7CDD" w:rsidRPr="00280C3D" w:rsidRDefault="009D7CDD" w:rsidP="00021827">
            <w:pPr>
              <w:spacing w:after="0" w:line="240" w:lineRule="auto"/>
              <w:jc w:val="center"/>
              <w:rPr>
                <w:rFonts w:ascii="Montserrat" w:eastAsia="Times New Roman" w:hAnsi="Montserrat" w:cs="Calibri"/>
                <w:b/>
                <w:bCs/>
                <w:color w:val="000000"/>
              </w:rPr>
            </w:pPr>
            <w:r w:rsidRPr="00280C3D">
              <w:rPr>
                <w:rFonts w:ascii="Montserrat" w:eastAsia="Times New Roman" w:hAnsi="Montserrat" w:cs="Calibri"/>
                <w:b/>
                <w:bCs/>
                <w:color w:val="000000"/>
              </w:rPr>
              <w:t xml:space="preserve"> $          1.339,52 </w:t>
            </w:r>
          </w:p>
        </w:tc>
      </w:tr>
    </w:tbl>
    <w:p w14:paraId="0031BE07" w14:textId="77777777" w:rsidR="009D7CDD" w:rsidRDefault="009D7CDD" w:rsidP="009D7CDD">
      <w:pPr>
        <w:tabs>
          <w:tab w:val="left" w:pos="7785"/>
        </w:tabs>
        <w:rPr>
          <w:rFonts w:ascii="Arial" w:hAnsi="Arial" w:cs="Arial"/>
        </w:rPr>
      </w:pPr>
    </w:p>
    <w:p w14:paraId="0F53CCFE" w14:textId="77777777" w:rsidR="009D7CDD" w:rsidRPr="00522A08" w:rsidRDefault="009D7CDD" w:rsidP="009D7CDD">
      <w:pPr>
        <w:rPr>
          <w:rFonts w:ascii="Arial" w:hAnsi="Arial" w:cs="Arial"/>
        </w:rPr>
      </w:pPr>
      <w:r>
        <w:rPr>
          <w:noProof/>
          <w:lang w:val="es-MX" w:eastAsia="es-MX"/>
        </w:rPr>
        <w:drawing>
          <wp:anchor distT="0" distB="0" distL="114300" distR="114300" simplePos="0" relativeHeight="251823104" behindDoc="0" locked="0" layoutInCell="1" allowOverlap="1" wp14:anchorId="34E52404" wp14:editId="55A38259">
            <wp:simplePos x="0" y="0"/>
            <wp:positionH relativeFrom="column">
              <wp:posOffset>374650</wp:posOffset>
            </wp:positionH>
            <wp:positionV relativeFrom="paragraph">
              <wp:posOffset>514350</wp:posOffset>
            </wp:positionV>
            <wp:extent cx="5612130" cy="2335530"/>
            <wp:effectExtent l="0" t="0" r="26670" b="26670"/>
            <wp:wrapSquare wrapText="bothSides"/>
            <wp:docPr id="2035679585" name="Gráfico 20356795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14:sizeRelH relativeFrom="page">
              <wp14:pctWidth>0</wp14:pctWidth>
            </wp14:sizeRelH>
            <wp14:sizeRelV relativeFrom="page">
              <wp14:pctHeight>0</wp14:pctHeight>
            </wp14:sizeRelV>
          </wp:anchor>
        </w:drawing>
      </w:r>
    </w:p>
    <w:p w14:paraId="1CEBD377" w14:textId="77777777" w:rsidR="009D7CDD" w:rsidRDefault="009D7CDD" w:rsidP="009D7CDD">
      <w:pPr>
        <w:tabs>
          <w:tab w:val="left" w:pos="3864"/>
        </w:tabs>
        <w:rPr>
          <w:rFonts w:ascii="Arial" w:hAnsi="Arial" w:cs="Arial"/>
          <w:noProof/>
        </w:rPr>
      </w:pPr>
    </w:p>
    <w:p w14:paraId="1E1C3E00" w14:textId="77777777" w:rsidR="009D7CDD" w:rsidRDefault="009D7CDD" w:rsidP="009D7CDD">
      <w:pPr>
        <w:tabs>
          <w:tab w:val="left" w:pos="3864"/>
        </w:tabs>
        <w:rPr>
          <w:rFonts w:ascii="Arial" w:hAnsi="Arial" w:cs="Arial"/>
          <w:noProof/>
        </w:rPr>
      </w:pPr>
    </w:p>
    <w:p w14:paraId="3C8353C7" w14:textId="77777777" w:rsidR="009D7CDD" w:rsidRDefault="009D7CDD" w:rsidP="009D7CDD">
      <w:pPr>
        <w:tabs>
          <w:tab w:val="left" w:pos="3864"/>
        </w:tabs>
        <w:rPr>
          <w:rFonts w:ascii="Arial" w:hAnsi="Arial" w:cs="Arial"/>
          <w:noProof/>
        </w:rPr>
      </w:pPr>
    </w:p>
    <w:p w14:paraId="1531C19A" w14:textId="77777777" w:rsidR="009D7CDD" w:rsidRDefault="009D7CDD" w:rsidP="009D7CDD">
      <w:pPr>
        <w:tabs>
          <w:tab w:val="left" w:pos="3864"/>
        </w:tabs>
        <w:rPr>
          <w:rFonts w:ascii="Arial" w:hAnsi="Arial" w:cs="Arial"/>
          <w:noProof/>
        </w:rPr>
      </w:pPr>
    </w:p>
    <w:p w14:paraId="30DCEF49" w14:textId="77777777" w:rsidR="009D7CDD" w:rsidRDefault="009D7CDD" w:rsidP="009D7CDD">
      <w:pPr>
        <w:tabs>
          <w:tab w:val="left" w:pos="3864"/>
        </w:tabs>
        <w:rPr>
          <w:rFonts w:ascii="Arial" w:hAnsi="Arial" w:cs="Arial"/>
          <w:noProof/>
        </w:rPr>
      </w:pPr>
    </w:p>
    <w:p w14:paraId="26D4A228" w14:textId="77777777" w:rsidR="009D7CDD" w:rsidRDefault="009D7CDD" w:rsidP="009D7CDD">
      <w:pPr>
        <w:tabs>
          <w:tab w:val="left" w:pos="3864"/>
        </w:tabs>
        <w:rPr>
          <w:rFonts w:ascii="Arial" w:hAnsi="Arial" w:cs="Arial"/>
          <w:noProof/>
        </w:rPr>
      </w:pPr>
    </w:p>
    <w:p w14:paraId="465D9BD1" w14:textId="77777777" w:rsidR="009D7CDD" w:rsidRDefault="009D7CDD" w:rsidP="009D7CDD">
      <w:pPr>
        <w:tabs>
          <w:tab w:val="left" w:pos="3864"/>
        </w:tabs>
        <w:rPr>
          <w:rFonts w:ascii="Arial" w:hAnsi="Arial" w:cs="Arial"/>
          <w:noProof/>
        </w:rPr>
      </w:pPr>
    </w:p>
    <w:p w14:paraId="102F7F1D" w14:textId="77777777" w:rsidR="009D7CDD" w:rsidRDefault="009D7CDD" w:rsidP="009D7CDD">
      <w:pPr>
        <w:tabs>
          <w:tab w:val="left" w:pos="3864"/>
        </w:tabs>
        <w:rPr>
          <w:rFonts w:ascii="Arial" w:hAnsi="Arial" w:cs="Arial"/>
          <w:noProof/>
        </w:rPr>
      </w:pPr>
    </w:p>
    <w:p w14:paraId="092C3B61" w14:textId="77777777" w:rsidR="009D7CDD" w:rsidRDefault="009D7CDD" w:rsidP="009D7CDD">
      <w:pPr>
        <w:tabs>
          <w:tab w:val="left" w:pos="3864"/>
        </w:tabs>
        <w:rPr>
          <w:rFonts w:ascii="Arial" w:hAnsi="Arial" w:cs="Arial"/>
          <w:noProof/>
          <w:lang w:val="es-SV" w:eastAsia="es-SV"/>
        </w:rPr>
      </w:pPr>
      <w:r w:rsidRPr="00522A08">
        <w:rPr>
          <w:rFonts w:ascii="Arial" w:hAnsi="Arial" w:cs="Arial"/>
          <w:noProof/>
          <w:lang w:val="es-MX" w:eastAsia="es-MX"/>
        </w:rPr>
        <mc:AlternateContent>
          <mc:Choice Requires="wps">
            <w:drawing>
              <wp:anchor distT="45720" distB="45720" distL="114300" distR="114300" simplePos="0" relativeHeight="251812864" behindDoc="0" locked="0" layoutInCell="1" allowOverlap="1" wp14:anchorId="7CCC6273" wp14:editId="47E9D8FA">
                <wp:simplePos x="0" y="0"/>
                <wp:positionH relativeFrom="page">
                  <wp:posOffset>949460</wp:posOffset>
                </wp:positionH>
                <wp:positionV relativeFrom="paragraph">
                  <wp:posOffset>432476</wp:posOffset>
                </wp:positionV>
                <wp:extent cx="6285865" cy="885825"/>
                <wp:effectExtent l="0" t="0" r="635" b="9525"/>
                <wp:wrapSquare wrapText="bothSides"/>
                <wp:docPr id="1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865" cy="885825"/>
                        </a:xfrm>
                        <a:prstGeom prst="rect">
                          <a:avLst/>
                        </a:prstGeom>
                        <a:solidFill>
                          <a:srgbClr val="FFFFFF"/>
                        </a:solidFill>
                        <a:ln w="9525">
                          <a:noFill/>
                          <a:miter lim="800000"/>
                          <a:headEnd/>
                          <a:tailEnd/>
                        </a:ln>
                      </wps:spPr>
                      <wps:txbx>
                        <w:txbxContent>
                          <w:p w14:paraId="07E0334E" w14:textId="77777777" w:rsidR="00021827" w:rsidRPr="009D56F4" w:rsidRDefault="00021827" w:rsidP="009D7CDD">
                            <w:pPr>
                              <w:spacing w:line="240" w:lineRule="auto"/>
                              <w:rPr>
                                <w:rFonts w:ascii="Montserrat Light" w:hAnsi="Montserrat Light"/>
                                <w:sz w:val="20"/>
                                <w:szCs w:val="16"/>
                              </w:rPr>
                            </w:pPr>
                            <w:r w:rsidRPr="00B46175">
                              <w:rPr>
                                <w:rFonts w:ascii="Montserrat Light" w:hAnsi="Montserrat Light"/>
                                <w:b/>
                                <w:sz w:val="20"/>
                                <w:szCs w:val="16"/>
                              </w:rPr>
                              <w:t>Tabla 13:</w:t>
                            </w:r>
                            <w:r w:rsidRPr="009D56F4">
                              <w:rPr>
                                <w:rFonts w:ascii="Montserrat Light" w:hAnsi="Montserrat Light"/>
                                <w:sz w:val="20"/>
                                <w:szCs w:val="16"/>
                              </w:rPr>
                              <w:t xml:space="preserve"> Fuente datos del sistema RTM_v30, elaboración propia.</w:t>
                            </w:r>
                          </w:p>
                          <w:p w14:paraId="3F1CFC1F" w14:textId="77777777" w:rsidR="00021827" w:rsidRPr="009D56F4" w:rsidRDefault="00021827" w:rsidP="009D7CDD">
                            <w:pPr>
                              <w:spacing w:line="240" w:lineRule="auto"/>
                              <w:rPr>
                                <w:rFonts w:ascii="Montserrat Light" w:hAnsi="Montserrat Light"/>
                                <w:sz w:val="20"/>
                                <w:szCs w:val="16"/>
                              </w:rPr>
                            </w:pPr>
                            <w:r>
                              <w:rPr>
                                <w:rFonts w:ascii="Montserrat Light" w:hAnsi="Montserrat Light"/>
                                <w:sz w:val="20"/>
                                <w:szCs w:val="16"/>
                              </w:rPr>
                              <w:t>Del periodo de</w:t>
                            </w:r>
                            <w:r w:rsidRPr="009D56F4">
                              <w:rPr>
                                <w:rFonts w:ascii="Montserrat Light" w:hAnsi="Montserrat Light"/>
                                <w:sz w:val="20"/>
                                <w:szCs w:val="16"/>
                              </w:rPr>
                              <w:t xml:space="preserve"> </w:t>
                            </w:r>
                            <w:r>
                              <w:rPr>
                                <w:rFonts w:ascii="Montserrat Light" w:hAnsi="Montserrat Light"/>
                                <w:sz w:val="20"/>
                                <w:szCs w:val="16"/>
                              </w:rPr>
                              <w:t>octubre a diciembre fueron en total 365</w:t>
                            </w:r>
                            <w:r w:rsidRPr="009D56F4">
                              <w:rPr>
                                <w:rFonts w:ascii="Montserrat Light" w:hAnsi="Montserrat Light"/>
                                <w:sz w:val="20"/>
                                <w:szCs w:val="16"/>
                              </w:rPr>
                              <w:t xml:space="preserve"> trámites de Registro Familiar atendidos en el CIAM.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C6273" id="_x0000_s1135" type="#_x0000_t202" style="position:absolute;margin-left:74.75pt;margin-top:34.05pt;width:494.95pt;height:69.75pt;z-index:2518128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" stroked="f">
                <v:textbox>
                  <w:txbxContent>
                    <w:p w14:paraId="07E0334E" w14:textId="77777777" w:rsidR="00021827" w:rsidRPr="009D56F4" w:rsidRDefault="00021827" w:rsidP="009D7CDD">
                      <w:pPr>
                        <w:spacing w:line="240" w:lineRule="auto"/>
                        <w:rPr>
                          <w:rFonts w:ascii="Montserrat Light" w:hAnsi="Montserrat Light"/>
                          <w:sz w:val="20"/>
                          <w:szCs w:val="16"/>
                        </w:rPr>
                      </w:pPr>
                      <w:r w:rsidRPr="00B46175">
                        <w:rPr>
                          <w:rFonts w:ascii="Montserrat Light" w:hAnsi="Montserrat Light"/>
                          <w:b/>
                          <w:sz w:val="20"/>
                          <w:szCs w:val="16"/>
                        </w:rPr>
                        <w:t>Tabla 13:</w:t>
                      </w:r>
                      <w:r w:rsidRPr="009D56F4">
                        <w:rPr>
                          <w:rFonts w:ascii="Montserrat Light" w:hAnsi="Montserrat Light"/>
                          <w:sz w:val="20"/>
                          <w:szCs w:val="16"/>
                        </w:rPr>
                        <w:t xml:space="preserve"> Fuente datos del sistema RTM_v30, elaboración propia.</w:t>
                      </w:r>
                    </w:p>
                    <w:p w14:paraId="3F1CFC1F" w14:textId="77777777" w:rsidR="00021827" w:rsidRPr="009D56F4" w:rsidRDefault="00021827" w:rsidP="009D7CDD">
                      <w:pPr>
                        <w:spacing w:line="240" w:lineRule="auto"/>
                        <w:rPr>
                          <w:rFonts w:ascii="Montserrat Light" w:hAnsi="Montserrat Light"/>
                          <w:sz w:val="20"/>
                          <w:szCs w:val="16"/>
                        </w:rPr>
                      </w:pPr>
                      <w:r>
                        <w:rPr>
                          <w:rFonts w:ascii="Montserrat Light" w:hAnsi="Montserrat Light"/>
                          <w:sz w:val="20"/>
                          <w:szCs w:val="16"/>
                        </w:rPr>
                        <w:t>Del periodo de</w:t>
                      </w:r>
                      <w:r w:rsidRPr="009D56F4">
                        <w:rPr>
                          <w:rFonts w:ascii="Montserrat Light" w:hAnsi="Montserrat Light"/>
                          <w:sz w:val="20"/>
                          <w:szCs w:val="16"/>
                        </w:rPr>
                        <w:t xml:space="preserve"> </w:t>
                      </w:r>
                      <w:r>
                        <w:rPr>
                          <w:rFonts w:ascii="Montserrat Light" w:hAnsi="Montserrat Light"/>
                          <w:sz w:val="20"/>
                          <w:szCs w:val="16"/>
                        </w:rPr>
                        <w:t>octubre a diciembre fueron en total 365</w:t>
                      </w:r>
                      <w:r w:rsidRPr="009D56F4">
                        <w:rPr>
                          <w:rFonts w:ascii="Montserrat Light" w:hAnsi="Montserrat Light"/>
                          <w:sz w:val="20"/>
                          <w:szCs w:val="16"/>
                        </w:rPr>
                        <w:t xml:space="preserve"> trámites de Registro Familiar atendidos en el CIAM. </w:t>
                      </w:r>
                    </w:p>
                  </w:txbxContent>
                </v:textbox>
                <w10:wrap type="square" anchorx="page"/>
              </v:shape>
            </w:pict>
          </mc:Fallback>
        </mc:AlternateContent>
      </w:r>
    </w:p>
    <w:p w14:paraId="00EEA26D" w14:textId="77777777" w:rsidR="009D7CDD" w:rsidRDefault="009D7CDD" w:rsidP="009D7CDD">
      <w:pPr>
        <w:rPr>
          <w:rFonts w:ascii="Arial" w:hAnsi="Arial" w:cs="Arial"/>
        </w:rPr>
      </w:pPr>
    </w:p>
    <w:p w14:paraId="5DD9ED30" w14:textId="77777777" w:rsidR="009D7CDD" w:rsidRDefault="009D7CDD" w:rsidP="009D7CDD">
      <w:pPr>
        <w:rPr>
          <w:rFonts w:ascii="Arial" w:hAnsi="Arial" w:cs="Arial"/>
        </w:rPr>
      </w:pPr>
    </w:p>
    <w:p w14:paraId="0C6D301F" w14:textId="77777777" w:rsidR="009D7CDD" w:rsidRDefault="009D7CDD" w:rsidP="009D7CDD">
      <w:pPr>
        <w:rPr>
          <w:rFonts w:ascii="Arial" w:hAnsi="Arial" w:cs="Arial"/>
        </w:rPr>
      </w:pPr>
    </w:p>
    <w:p w14:paraId="53DBC07F" w14:textId="77777777" w:rsidR="009D7CDD" w:rsidRDefault="009D7CDD" w:rsidP="009D7CDD">
      <w:pPr>
        <w:rPr>
          <w:rFonts w:ascii="Arial" w:hAnsi="Arial" w:cs="Arial"/>
        </w:rPr>
      </w:pPr>
    </w:p>
    <w:p w14:paraId="30749A8F" w14:textId="77777777" w:rsidR="009D7CDD" w:rsidRDefault="009D7CDD" w:rsidP="009D7CDD">
      <w:pPr>
        <w:rPr>
          <w:rFonts w:ascii="Arial" w:hAnsi="Arial" w:cs="Arial"/>
        </w:rPr>
      </w:pPr>
    </w:p>
    <w:p w14:paraId="045A324D" w14:textId="77777777" w:rsidR="009D7CDD" w:rsidRDefault="009D7CDD" w:rsidP="009D7CDD">
      <w:pPr>
        <w:rPr>
          <w:rFonts w:ascii="Arial" w:hAnsi="Arial" w:cs="Arial"/>
        </w:rPr>
      </w:pPr>
    </w:p>
    <w:p w14:paraId="134858FE" w14:textId="77777777" w:rsidR="009D7CDD" w:rsidRDefault="009D7CDD" w:rsidP="009D7CDD">
      <w:pPr>
        <w:rPr>
          <w:rFonts w:ascii="Arial" w:hAnsi="Arial" w:cs="Arial"/>
        </w:rPr>
      </w:pPr>
    </w:p>
    <w:p w14:paraId="598AB168" w14:textId="77777777" w:rsidR="009D7CDD" w:rsidRPr="00280C3D" w:rsidRDefault="009D7CDD" w:rsidP="009D7CDD">
      <w:pPr>
        <w:jc w:val="center"/>
        <w:rPr>
          <w:rFonts w:ascii="Arial" w:hAnsi="Arial" w:cs="Arial"/>
          <w:b/>
          <w:color w:val="000000" w:themeColor="text1"/>
        </w:rPr>
      </w:pPr>
      <w:r>
        <w:rPr>
          <w:rFonts w:ascii="Montserrat" w:hAnsi="Montserrat" w:cs="Arial"/>
          <w:b/>
          <w:color w:val="000000" w:themeColor="text1"/>
        </w:rPr>
        <w:t>ATENCIÓN VIA CORREO ELECTRÓ</w:t>
      </w:r>
      <w:r w:rsidRPr="00280C3D">
        <w:rPr>
          <w:rFonts w:ascii="Montserrat" w:hAnsi="Montserrat" w:cs="Arial"/>
          <w:b/>
          <w:color w:val="000000" w:themeColor="text1"/>
        </w:rPr>
        <w:t>NICO DE OCTUBRE A DICIEMBRE DEL  2024.</w:t>
      </w:r>
    </w:p>
    <w:tbl>
      <w:tblPr>
        <w:tblpPr w:leftFromText="141" w:rightFromText="141" w:vertAnchor="text" w:horzAnchor="page" w:tblpX="3844" w:tblpY="344"/>
        <w:tblW w:w="5340" w:type="dxa"/>
        <w:tblCellMar>
          <w:left w:w="70" w:type="dxa"/>
          <w:right w:w="70" w:type="dxa"/>
        </w:tblCellMar>
        <w:tblLook w:val="04A0" w:firstRow="1" w:lastRow="0" w:firstColumn="1" w:lastColumn="0" w:noHBand="0" w:noVBand="1"/>
      </w:tblPr>
      <w:tblGrid>
        <w:gridCol w:w="1780"/>
        <w:gridCol w:w="1780"/>
        <w:gridCol w:w="1780"/>
      </w:tblGrid>
      <w:tr w:rsidR="009D7CDD" w:rsidRPr="00B659E4" w14:paraId="516DBDAD" w14:textId="77777777" w:rsidTr="00021827">
        <w:trPr>
          <w:trHeight w:val="615"/>
        </w:trPr>
        <w:tc>
          <w:tcPr>
            <w:tcW w:w="1780"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38C4D845" w14:textId="77777777" w:rsidR="009D7CDD" w:rsidRPr="00B659E4" w:rsidRDefault="009D7CDD" w:rsidP="00021827">
            <w:pPr>
              <w:spacing w:after="0" w:line="240" w:lineRule="auto"/>
              <w:jc w:val="center"/>
              <w:rPr>
                <w:rFonts w:ascii="Montserrat" w:eastAsia="Times New Roman" w:hAnsi="Montserrat" w:cs="Calibri"/>
                <w:b/>
                <w:bCs/>
                <w:color w:val="000000"/>
              </w:rPr>
            </w:pPr>
            <w:r w:rsidRPr="00B659E4">
              <w:rPr>
                <w:rFonts w:ascii="Montserrat" w:eastAsia="Times New Roman" w:hAnsi="Montserrat" w:cs="Calibri"/>
                <w:b/>
                <w:bCs/>
                <w:color w:val="000000"/>
              </w:rPr>
              <w:lastRenderedPageBreak/>
              <w:t>MES</w:t>
            </w:r>
          </w:p>
        </w:tc>
        <w:tc>
          <w:tcPr>
            <w:tcW w:w="1780" w:type="dxa"/>
            <w:tcBorders>
              <w:top w:val="single" w:sz="4" w:space="0" w:color="auto"/>
              <w:left w:val="nil"/>
              <w:bottom w:val="single" w:sz="4" w:space="0" w:color="auto"/>
              <w:right w:val="single" w:sz="4" w:space="0" w:color="auto"/>
            </w:tcBorders>
            <w:shd w:val="clear" w:color="000000" w:fill="DCE6F1"/>
            <w:noWrap/>
            <w:vAlign w:val="center"/>
            <w:hideMark/>
          </w:tcPr>
          <w:p w14:paraId="72A9A1B6" w14:textId="77777777" w:rsidR="009D7CDD" w:rsidRPr="00B659E4" w:rsidRDefault="009D7CDD" w:rsidP="00021827">
            <w:pPr>
              <w:spacing w:after="0" w:line="240" w:lineRule="auto"/>
              <w:jc w:val="center"/>
              <w:rPr>
                <w:rFonts w:ascii="Montserrat" w:eastAsia="Times New Roman" w:hAnsi="Montserrat" w:cs="Calibri"/>
                <w:b/>
                <w:bCs/>
                <w:color w:val="000000"/>
              </w:rPr>
            </w:pPr>
            <w:r w:rsidRPr="00B659E4">
              <w:rPr>
                <w:rFonts w:ascii="Montserrat" w:eastAsia="Times New Roman" w:hAnsi="Montserrat" w:cs="Calibri"/>
                <w:b/>
                <w:bCs/>
                <w:color w:val="000000"/>
              </w:rPr>
              <w:t>CANTIDAD</w:t>
            </w:r>
          </w:p>
        </w:tc>
        <w:tc>
          <w:tcPr>
            <w:tcW w:w="1780" w:type="dxa"/>
            <w:tcBorders>
              <w:top w:val="single" w:sz="8" w:space="0" w:color="auto"/>
              <w:left w:val="single" w:sz="8" w:space="0" w:color="auto"/>
              <w:bottom w:val="single" w:sz="8" w:space="0" w:color="auto"/>
              <w:right w:val="single" w:sz="8" w:space="0" w:color="auto"/>
            </w:tcBorders>
            <w:shd w:val="clear" w:color="000000" w:fill="DCE6F1"/>
            <w:vAlign w:val="center"/>
            <w:hideMark/>
          </w:tcPr>
          <w:p w14:paraId="70ADAA5E" w14:textId="77777777" w:rsidR="009D7CDD" w:rsidRPr="00B659E4" w:rsidRDefault="009D7CDD" w:rsidP="00021827">
            <w:pPr>
              <w:spacing w:after="0" w:line="240" w:lineRule="auto"/>
              <w:jc w:val="center"/>
              <w:rPr>
                <w:rFonts w:ascii="Montserrat" w:eastAsia="Times New Roman" w:hAnsi="Montserrat" w:cs="Calibri"/>
                <w:b/>
                <w:bCs/>
                <w:color w:val="000000"/>
              </w:rPr>
            </w:pPr>
            <w:r w:rsidRPr="00B659E4">
              <w:rPr>
                <w:rFonts w:ascii="Montserrat" w:eastAsia="Times New Roman" w:hAnsi="Montserrat" w:cs="Calibri"/>
                <w:b/>
                <w:bCs/>
                <w:color w:val="000000"/>
              </w:rPr>
              <w:t>TOTAL</w:t>
            </w:r>
          </w:p>
        </w:tc>
      </w:tr>
      <w:tr w:rsidR="009D7CDD" w:rsidRPr="00B659E4" w14:paraId="40F4B6C2" w14:textId="77777777" w:rsidTr="00021827">
        <w:trPr>
          <w:trHeight w:val="405"/>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7A12747B" w14:textId="77777777" w:rsidR="009D7CDD" w:rsidRPr="00B659E4" w:rsidRDefault="009D7CDD" w:rsidP="00021827">
            <w:pPr>
              <w:spacing w:after="0" w:line="240" w:lineRule="auto"/>
              <w:rPr>
                <w:rFonts w:ascii="Montserrat" w:eastAsia="Times New Roman" w:hAnsi="Montserrat" w:cs="Calibri"/>
                <w:color w:val="000000"/>
              </w:rPr>
            </w:pPr>
            <w:r w:rsidRPr="00B659E4">
              <w:rPr>
                <w:rFonts w:ascii="Montserrat" w:eastAsia="Times New Roman" w:hAnsi="Montserrat" w:cs="Calibri"/>
                <w:color w:val="000000"/>
              </w:rPr>
              <w:t>OCT</w:t>
            </w:r>
            <w:r>
              <w:rPr>
                <w:rFonts w:ascii="Montserrat" w:eastAsia="Times New Roman" w:hAnsi="Montserrat" w:cs="Calibri"/>
                <w:color w:val="000000"/>
              </w:rPr>
              <w:t>UBRE</w:t>
            </w:r>
          </w:p>
        </w:tc>
        <w:tc>
          <w:tcPr>
            <w:tcW w:w="1780" w:type="dxa"/>
            <w:tcBorders>
              <w:top w:val="nil"/>
              <w:left w:val="nil"/>
              <w:bottom w:val="single" w:sz="4" w:space="0" w:color="auto"/>
              <w:right w:val="single" w:sz="4" w:space="0" w:color="auto"/>
            </w:tcBorders>
            <w:shd w:val="clear" w:color="auto" w:fill="auto"/>
            <w:noWrap/>
            <w:vAlign w:val="center"/>
            <w:hideMark/>
          </w:tcPr>
          <w:p w14:paraId="310B7C55" w14:textId="77777777" w:rsidR="009D7CDD" w:rsidRPr="00B659E4" w:rsidRDefault="009D7CDD" w:rsidP="00021827">
            <w:pPr>
              <w:spacing w:after="0" w:line="240" w:lineRule="auto"/>
              <w:jc w:val="center"/>
              <w:rPr>
                <w:rFonts w:ascii="Montserrat" w:eastAsia="Times New Roman" w:hAnsi="Montserrat" w:cs="Calibri"/>
                <w:color w:val="000000"/>
              </w:rPr>
            </w:pPr>
            <w:r w:rsidRPr="00B659E4">
              <w:rPr>
                <w:rFonts w:ascii="Montserrat" w:eastAsia="Times New Roman" w:hAnsi="Montserrat" w:cs="Calibri"/>
                <w:color w:val="000000"/>
              </w:rPr>
              <w:t>37</w:t>
            </w:r>
          </w:p>
        </w:tc>
        <w:tc>
          <w:tcPr>
            <w:tcW w:w="1780" w:type="dxa"/>
            <w:tcBorders>
              <w:top w:val="nil"/>
              <w:left w:val="nil"/>
              <w:bottom w:val="single" w:sz="4" w:space="0" w:color="auto"/>
              <w:right w:val="single" w:sz="4" w:space="0" w:color="auto"/>
            </w:tcBorders>
            <w:shd w:val="clear" w:color="auto" w:fill="auto"/>
            <w:noWrap/>
            <w:vAlign w:val="bottom"/>
            <w:hideMark/>
          </w:tcPr>
          <w:p w14:paraId="20ADA737" w14:textId="77777777" w:rsidR="009D7CDD" w:rsidRPr="00B659E4" w:rsidRDefault="009D7CDD" w:rsidP="00021827">
            <w:pPr>
              <w:spacing w:after="0" w:line="240" w:lineRule="auto"/>
              <w:rPr>
                <w:rFonts w:ascii="Montserrat" w:eastAsia="Times New Roman" w:hAnsi="Montserrat" w:cs="Calibri"/>
                <w:color w:val="000000"/>
              </w:rPr>
            </w:pPr>
            <w:r w:rsidRPr="00B659E4">
              <w:rPr>
                <w:rFonts w:ascii="Montserrat" w:eastAsia="Times New Roman" w:hAnsi="Montserrat" w:cs="Calibri"/>
                <w:color w:val="000000"/>
              </w:rPr>
              <w:t xml:space="preserve"> $         2.478,58 </w:t>
            </w:r>
          </w:p>
        </w:tc>
      </w:tr>
      <w:tr w:rsidR="009D7CDD" w:rsidRPr="00B659E4" w14:paraId="6AA267BC" w14:textId="77777777" w:rsidTr="00021827">
        <w:trPr>
          <w:trHeight w:val="405"/>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0713F8C9" w14:textId="77777777" w:rsidR="009D7CDD" w:rsidRPr="00B659E4" w:rsidRDefault="009D7CDD" w:rsidP="00021827">
            <w:pPr>
              <w:spacing w:after="0" w:line="240" w:lineRule="auto"/>
              <w:rPr>
                <w:rFonts w:ascii="Montserrat" w:eastAsia="Times New Roman" w:hAnsi="Montserrat" w:cs="Calibri"/>
                <w:color w:val="000000"/>
              </w:rPr>
            </w:pPr>
            <w:r w:rsidRPr="00B659E4">
              <w:rPr>
                <w:rFonts w:ascii="Montserrat" w:eastAsia="Times New Roman" w:hAnsi="Montserrat" w:cs="Calibri"/>
                <w:color w:val="000000"/>
              </w:rPr>
              <w:t>NOV</w:t>
            </w:r>
            <w:r>
              <w:rPr>
                <w:rFonts w:ascii="Montserrat" w:eastAsia="Times New Roman" w:hAnsi="Montserrat" w:cs="Calibri"/>
                <w:color w:val="000000"/>
              </w:rPr>
              <w:t>IEMBRE</w:t>
            </w:r>
          </w:p>
        </w:tc>
        <w:tc>
          <w:tcPr>
            <w:tcW w:w="1780" w:type="dxa"/>
            <w:tcBorders>
              <w:top w:val="nil"/>
              <w:left w:val="nil"/>
              <w:bottom w:val="single" w:sz="4" w:space="0" w:color="auto"/>
              <w:right w:val="single" w:sz="4" w:space="0" w:color="auto"/>
            </w:tcBorders>
            <w:shd w:val="clear" w:color="auto" w:fill="auto"/>
            <w:noWrap/>
            <w:vAlign w:val="center"/>
            <w:hideMark/>
          </w:tcPr>
          <w:p w14:paraId="243BF55D" w14:textId="77777777" w:rsidR="009D7CDD" w:rsidRPr="00B659E4" w:rsidRDefault="009D7CDD" w:rsidP="00021827">
            <w:pPr>
              <w:spacing w:after="0" w:line="240" w:lineRule="auto"/>
              <w:jc w:val="center"/>
              <w:rPr>
                <w:rFonts w:ascii="Montserrat" w:eastAsia="Times New Roman" w:hAnsi="Montserrat" w:cs="Calibri"/>
                <w:color w:val="000000"/>
              </w:rPr>
            </w:pPr>
            <w:r w:rsidRPr="00B659E4">
              <w:rPr>
                <w:rFonts w:ascii="Montserrat" w:eastAsia="Times New Roman" w:hAnsi="Montserrat" w:cs="Calibri"/>
                <w:color w:val="000000"/>
              </w:rPr>
              <w:t>12</w:t>
            </w:r>
          </w:p>
        </w:tc>
        <w:tc>
          <w:tcPr>
            <w:tcW w:w="1780" w:type="dxa"/>
            <w:tcBorders>
              <w:top w:val="nil"/>
              <w:left w:val="nil"/>
              <w:bottom w:val="single" w:sz="4" w:space="0" w:color="auto"/>
              <w:right w:val="single" w:sz="4" w:space="0" w:color="auto"/>
            </w:tcBorders>
            <w:shd w:val="clear" w:color="auto" w:fill="auto"/>
            <w:noWrap/>
            <w:vAlign w:val="bottom"/>
            <w:hideMark/>
          </w:tcPr>
          <w:p w14:paraId="2B40A90F" w14:textId="77777777" w:rsidR="009D7CDD" w:rsidRPr="00B659E4" w:rsidRDefault="009D7CDD" w:rsidP="00021827">
            <w:pPr>
              <w:spacing w:after="0" w:line="240" w:lineRule="auto"/>
              <w:rPr>
                <w:rFonts w:ascii="Montserrat" w:eastAsia="Times New Roman" w:hAnsi="Montserrat" w:cs="Calibri"/>
                <w:color w:val="000000"/>
              </w:rPr>
            </w:pPr>
            <w:r w:rsidRPr="00B659E4">
              <w:rPr>
                <w:rFonts w:ascii="Montserrat" w:eastAsia="Times New Roman" w:hAnsi="Montserrat" w:cs="Calibri"/>
                <w:color w:val="000000"/>
              </w:rPr>
              <w:t xml:space="preserve"> $        12.547,52 </w:t>
            </w:r>
          </w:p>
        </w:tc>
      </w:tr>
      <w:tr w:rsidR="009D7CDD" w:rsidRPr="00B659E4" w14:paraId="22EFF50C" w14:textId="77777777" w:rsidTr="00021827">
        <w:trPr>
          <w:trHeight w:val="39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7372757B" w14:textId="77777777" w:rsidR="009D7CDD" w:rsidRPr="00B659E4" w:rsidRDefault="009D7CDD" w:rsidP="00021827">
            <w:pPr>
              <w:spacing w:after="0" w:line="240" w:lineRule="auto"/>
              <w:rPr>
                <w:rFonts w:ascii="Montserrat" w:eastAsia="Times New Roman" w:hAnsi="Montserrat" w:cs="Calibri"/>
                <w:color w:val="000000"/>
              </w:rPr>
            </w:pPr>
            <w:r w:rsidRPr="00B659E4">
              <w:rPr>
                <w:rFonts w:ascii="Montserrat" w:eastAsia="Times New Roman" w:hAnsi="Montserrat" w:cs="Calibri"/>
                <w:color w:val="000000"/>
              </w:rPr>
              <w:t>DIC</w:t>
            </w:r>
            <w:r>
              <w:rPr>
                <w:rFonts w:ascii="Montserrat" w:eastAsia="Times New Roman" w:hAnsi="Montserrat" w:cs="Calibri"/>
                <w:color w:val="000000"/>
              </w:rPr>
              <w:t>IEMBRE</w:t>
            </w:r>
          </w:p>
        </w:tc>
        <w:tc>
          <w:tcPr>
            <w:tcW w:w="1780" w:type="dxa"/>
            <w:tcBorders>
              <w:top w:val="nil"/>
              <w:left w:val="nil"/>
              <w:bottom w:val="single" w:sz="4" w:space="0" w:color="auto"/>
              <w:right w:val="single" w:sz="4" w:space="0" w:color="auto"/>
            </w:tcBorders>
            <w:shd w:val="clear" w:color="auto" w:fill="auto"/>
            <w:noWrap/>
            <w:vAlign w:val="center"/>
            <w:hideMark/>
          </w:tcPr>
          <w:p w14:paraId="0911D5E4" w14:textId="77777777" w:rsidR="009D7CDD" w:rsidRPr="00B659E4" w:rsidRDefault="009D7CDD" w:rsidP="00021827">
            <w:pPr>
              <w:spacing w:after="0" w:line="240" w:lineRule="auto"/>
              <w:jc w:val="center"/>
              <w:rPr>
                <w:rFonts w:ascii="Montserrat" w:eastAsia="Times New Roman" w:hAnsi="Montserrat" w:cs="Calibri"/>
                <w:color w:val="000000"/>
              </w:rPr>
            </w:pPr>
            <w:r w:rsidRPr="00B659E4">
              <w:rPr>
                <w:rFonts w:ascii="Montserrat" w:eastAsia="Times New Roman" w:hAnsi="Montserrat" w:cs="Calibri"/>
                <w:color w:val="000000"/>
              </w:rPr>
              <w:t>35</w:t>
            </w:r>
          </w:p>
        </w:tc>
        <w:tc>
          <w:tcPr>
            <w:tcW w:w="1780" w:type="dxa"/>
            <w:tcBorders>
              <w:top w:val="nil"/>
              <w:left w:val="nil"/>
              <w:bottom w:val="single" w:sz="4" w:space="0" w:color="auto"/>
              <w:right w:val="single" w:sz="4" w:space="0" w:color="auto"/>
            </w:tcBorders>
            <w:shd w:val="clear" w:color="auto" w:fill="auto"/>
            <w:noWrap/>
            <w:vAlign w:val="bottom"/>
            <w:hideMark/>
          </w:tcPr>
          <w:p w14:paraId="0C473604" w14:textId="77777777" w:rsidR="009D7CDD" w:rsidRPr="00B659E4" w:rsidRDefault="009D7CDD" w:rsidP="00021827">
            <w:pPr>
              <w:spacing w:after="0" w:line="240" w:lineRule="auto"/>
              <w:rPr>
                <w:rFonts w:ascii="Montserrat" w:eastAsia="Times New Roman" w:hAnsi="Montserrat" w:cs="Calibri"/>
                <w:color w:val="000000"/>
              </w:rPr>
            </w:pPr>
            <w:r w:rsidRPr="00B659E4">
              <w:rPr>
                <w:rFonts w:ascii="Montserrat" w:eastAsia="Times New Roman" w:hAnsi="Montserrat" w:cs="Calibri"/>
                <w:color w:val="000000"/>
              </w:rPr>
              <w:t xml:space="preserve"> $        9.000,00 </w:t>
            </w:r>
          </w:p>
        </w:tc>
      </w:tr>
      <w:tr w:rsidR="009D7CDD" w:rsidRPr="00B659E4" w14:paraId="514A6FE4" w14:textId="77777777" w:rsidTr="00021827">
        <w:trPr>
          <w:trHeight w:val="315"/>
        </w:trPr>
        <w:tc>
          <w:tcPr>
            <w:tcW w:w="1780" w:type="dxa"/>
            <w:tcBorders>
              <w:top w:val="nil"/>
              <w:left w:val="single" w:sz="4" w:space="0" w:color="auto"/>
              <w:bottom w:val="single" w:sz="4" w:space="0" w:color="auto"/>
              <w:right w:val="single" w:sz="4" w:space="0" w:color="auto"/>
            </w:tcBorders>
            <w:shd w:val="clear" w:color="000000" w:fill="C5D9F1"/>
            <w:noWrap/>
            <w:vAlign w:val="bottom"/>
            <w:hideMark/>
          </w:tcPr>
          <w:p w14:paraId="6A988CAC" w14:textId="77777777" w:rsidR="009D7CDD" w:rsidRPr="00B659E4" w:rsidRDefault="009D7CDD" w:rsidP="00021827">
            <w:pPr>
              <w:spacing w:after="0" w:line="240" w:lineRule="auto"/>
              <w:rPr>
                <w:rFonts w:ascii="Montserrat" w:eastAsia="Times New Roman" w:hAnsi="Montserrat" w:cs="Calibri"/>
                <w:b/>
                <w:color w:val="000000"/>
              </w:rPr>
            </w:pPr>
            <w:r w:rsidRPr="00B659E4">
              <w:rPr>
                <w:rFonts w:ascii="Montserrat" w:eastAsia="Times New Roman" w:hAnsi="Montserrat" w:cs="Calibri"/>
                <w:b/>
                <w:color w:val="000000"/>
              </w:rPr>
              <w:t>TOTAL</w:t>
            </w:r>
          </w:p>
        </w:tc>
        <w:tc>
          <w:tcPr>
            <w:tcW w:w="1780" w:type="dxa"/>
            <w:tcBorders>
              <w:top w:val="nil"/>
              <w:left w:val="nil"/>
              <w:bottom w:val="single" w:sz="4" w:space="0" w:color="auto"/>
              <w:right w:val="single" w:sz="4" w:space="0" w:color="auto"/>
            </w:tcBorders>
            <w:shd w:val="clear" w:color="000000" w:fill="C5D9F1"/>
            <w:noWrap/>
            <w:vAlign w:val="center"/>
            <w:hideMark/>
          </w:tcPr>
          <w:p w14:paraId="79598EFA" w14:textId="77777777" w:rsidR="009D7CDD" w:rsidRPr="00B659E4" w:rsidRDefault="009D7CDD" w:rsidP="00021827">
            <w:pPr>
              <w:spacing w:after="0" w:line="240" w:lineRule="auto"/>
              <w:jc w:val="center"/>
              <w:rPr>
                <w:rFonts w:ascii="Montserrat" w:eastAsia="Times New Roman" w:hAnsi="Montserrat" w:cs="Calibri"/>
                <w:b/>
                <w:color w:val="000000"/>
              </w:rPr>
            </w:pPr>
            <w:r w:rsidRPr="00B659E4">
              <w:rPr>
                <w:rFonts w:ascii="Montserrat" w:eastAsia="Times New Roman" w:hAnsi="Montserrat" w:cs="Calibri"/>
                <w:b/>
                <w:color w:val="000000"/>
              </w:rPr>
              <w:t>174</w:t>
            </w:r>
          </w:p>
        </w:tc>
        <w:tc>
          <w:tcPr>
            <w:tcW w:w="1780" w:type="dxa"/>
            <w:tcBorders>
              <w:top w:val="nil"/>
              <w:left w:val="nil"/>
              <w:bottom w:val="single" w:sz="4" w:space="0" w:color="auto"/>
              <w:right w:val="single" w:sz="4" w:space="0" w:color="auto"/>
            </w:tcBorders>
            <w:shd w:val="clear" w:color="000000" w:fill="C5D9F1"/>
            <w:noWrap/>
            <w:vAlign w:val="bottom"/>
            <w:hideMark/>
          </w:tcPr>
          <w:p w14:paraId="7BCF0D9E" w14:textId="77777777" w:rsidR="009D7CDD" w:rsidRPr="00B659E4" w:rsidRDefault="009D7CDD" w:rsidP="00021827">
            <w:pPr>
              <w:spacing w:after="0" w:line="240" w:lineRule="auto"/>
              <w:rPr>
                <w:rFonts w:ascii="Montserrat" w:eastAsia="Times New Roman" w:hAnsi="Montserrat" w:cs="Calibri"/>
                <w:b/>
                <w:color w:val="000000"/>
              </w:rPr>
            </w:pPr>
            <w:r w:rsidRPr="00B659E4">
              <w:rPr>
                <w:rFonts w:ascii="Montserrat" w:eastAsia="Times New Roman" w:hAnsi="Montserrat" w:cs="Calibri"/>
                <w:b/>
                <w:color w:val="000000"/>
              </w:rPr>
              <w:t xml:space="preserve"> $      24.026,10 </w:t>
            </w:r>
          </w:p>
        </w:tc>
      </w:tr>
    </w:tbl>
    <w:p w14:paraId="2FB363A8" w14:textId="77777777" w:rsidR="009D7CDD" w:rsidRDefault="009D7CDD" w:rsidP="009D7CDD">
      <w:pPr>
        <w:rPr>
          <w:rFonts w:ascii="Arial" w:hAnsi="Arial" w:cs="Arial"/>
        </w:rPr>
      </w:pPr>
    </w:p>
    <w:p w14:paraId="1002F81B" w14:textId="77777777" w:rsidR="009D7CDD" w:rsidRPr="00AC1680" w:rsidRDefault="009D7CDD" w:rsidP="009D7CDD">
      <w:pPr>
        <w:rPr>
          <w:rFonts w:ascii="Arial" w:hAnsi="Arial" w:cs="Arial"/>
        </w:rPr>
      </w:pPr>
    </w:p>
    <w:p w14:paraId="5CF4CFA4" w14:textId="77777777" w:rsidR="009D7CDD" w:rsidRPr="00AC1680" w:rsidRDefault="009D7CDD" w:rsidP="009D7CDD">
      <w:pPr>
        <w:rPr>
          <w:rFonts w:ascii="Arial" w:hAnsi="Arial" w:cs="Arial"/>
        </w:rPr>
      </w:pPr>
    </w:p>
    <w:p w14:paraId="36CEAA62" w14:textId="77777777" w:rsidR="009D7CDD" w:rsidRPr="00AC1680" w:rsidRDefault="009D7CDD" w:rsidP="009D7CDD">
      <w:pPr>
        <w:rPr>
          <w:rFonts w:ascii="Arial" w:hAnsi="Arial" w:cs="Arial"/>
        </w:rPr>
      </w:pPr>
    </w:p>
    <w:p w14:paraId="316B4958" w14:textId="77777777" w:rsidR="009D7CDD" w:rsidRPr="00AC1680" w:rsidRDefault="009D7CDD" w:rsidP="009D7CDD">
      <w:pPr>
        <w:rPr>
          <w:rFonts w:ascii="Arial" w:hAnsi="Arial" w:cs="Arial"/>
        </w:rPr>
      </w:pPr>
    </w:p>
    <w:p w14:paraId="7BE98357" w14:textId="77777777" w:rsidR="009D7CDD" w:rsidRPr="00AC1680" w:rsidRDefault="009D7CDD" w:rsidP="009D7CDD">
      <w:pPr>
        <w:rPr>
          <w:rFonts w:ascii="Arial" w:hAnsi="Arial" w:cs="Arial"/>
        </w:rPr>
      </w:pPr>
    </w:p>
    <w:p w14:paraId="4860A0A8" w14:textId="77777777" w:rsidR="009D7CDD" w:rsidRPr="00AC1680" w:rsidRDefault="009D7CDD" w:rsidP="009D7CDD">
      <w:pPr>
        <w:rPr>
          <w:rFonts w:ascii="Arial" w:hAnsi="Arial" w:cs="Arial"/>
        </w:rPr>
      </w:pPr>
    </w:p>
    <w:p w14:paraId="3E003735" w14:textId="77777777" w:rsidR="009D7CDD" w:rsidRDefault="009D7CDD" w:rsidP="009D7CDD">
      <w:pPr>
        <w:rPr>
          <w:rFonts w:ascii="Arial" w:hAnsi="Arial" w:cs="Arial"/>
          <w:noProof/>
        </w:rPr>
      </w:pPr>
      <w:r>
        <w:rPr>
          <w:noProof/>
          <w:lang w:val="es-MX" w:eastAsia="es-MX"/>
        </w:rPr>
        <w:drawing>
          <wp:anchor distT="0" distB="0" distL="114300" distR="114300" simplePos="0" relativeHeight="251825152" behindDoc="0" locked="0" layoutInCell="1" allowOverlap="1" wp14:anchorId="7135CAC1" wp14:editId="37B04972">
            <wp:simplePos x="0" y="0"/>
            <wp:positionH relativeFrom="column">
              <wp:posOffset>745490</wp:posOffset>
            </wp:positionH>
            <wp:positionV relativeFrom="paragraph">
              <wp:posOffset>208280</wp:posOffset>
            </wp:positionV>
            <wp:extent cx="5612130" cy="2235835"/>
            <wp:effectExtent l="0" t="0" r="7620" b="12065"/>
            <wp:wrapSquare wrapText="bothSides"/>
            <wp:docPr id="1552234122" name="Gráfico 1552234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14:sizeRelH relativeFrom="page">
              <wp14:pctWidth>0</wp14:pctWidth>
            </wp14:sizeRelH>
            <wp14:sizeRelV relativeFrom="page">
              <wp14:pctHeight>0</wp14:pctHeight>
            </wp14:sizeRelV>
          </wp:anchor>
        </w:drawing>
      </w:r>
    </w:p>
    <w:p w14:paraId="2952AE7E" w14:textId="77777777" w:rsidR="009D7CDD" w:rsidRDefault="009D7CDD" w:rsidP="009D7CDD">
      <w:pPr>
        <w:rPr>
          <w:rFonts w:ascii="Arial" w:hAnsi="Arial" w:cs="Arial"/>
          <w:noProof/>
        </w:rPr>
      </w:pPr>
    </w:p>
    <w:p w14:paraId="63FCE120" w14:textId="77777777" w:rsidR="009D7CDD" w:rsidRDefault="009D7CDD" w:rsidP="009D7CDD">
      <w:pPr>
        <w:rPr>
          <w:rFonts w:ascii="Arial" w:hAnsi="Arial" w:cs="Arial"/>
          <w:noProof/>
        </w:rPr>
      </w:pPr>
    </w:p>
    <w:p w14:paraId="77558228" w14:textId="77777777" w:rsidR="009D7CDD" w:rsidRDefault="009D7CDD" w:rsidP="009D7CDD">
      <w:pPr>
        <w:rPr>
          <w:rFonts w:ascii="Arial" w:hAnsi="Arial" w:cs="Arial"/>
          <w:noProof/>
        </w:rPr>
      </w:pPr>
    </w:p>
    <w:p w14:paraId="266F2A33" w14:textId="77777777" w:rsidR="009D7CDD" w:rsidRDefault="009D7CDD" w:rsidP="009D7CDD">
      <w:pPr>
        <w:rPr>
          <w:rFonts w:ascii="Arial" w:hAnsi="Arial" w:cs="Arial"/>
          <w:noProof/>
        </w:rPr>
      </w:pPr>
    </w:p>
    <w:p w14:paraId="11B2AF23" w14:textId="77777777" w:rsidR="009D7CDD" w:rsidRDefault="009D7CDD" w:rsidP="009D7CDD">
      <w:pPr>
        <w:rPr>
          <w:rFonts w:ascii="Arial" w:hAnsi="Arial" w:cs="Arial"/>
          <w:noProof/>
        </w:rPr>
      </w:pPr>
    </w:p>
    <w:p w14:paraId="0EF58592" w14:textId="77777777" w:rsidR="009D7CDD" w:rsidRDefault="009D7CDD" w:rsidP="009D7CDD">
      <w:pPr>
        <w:rPr>
          <w:rFonts w:ascii="Arial" w:hAnsi="Arial" w:cs="Arial"/>
          <w:noProof/>
        </w:rPr>
      </w:pPr>
    </w:p>
    <w:p w14:paraId="7C11D9D3" w14:textId="77777777" w:rsidR="009D7CDD" w:rsidRPr="00AC1680" w:rsidRDefault="009D7CDD" w:rsidP="009D7CDD">
      <w:pPr>
        <w:rPr>
          <w:rFonts w:ascii="Arial" w:hAnsi="Arial" w:cs="Arial"/>
        </w:rPr>
      </w:pPr>
    </w:p>
    <w:p w14:paraId="53DE5ECD" w14:textId="77777777" w:rsidR="009D7CDD" w:rsidRPr="00AC1680" w:rsidRDefault="009D7CDD" w:rsidP="009D7CDD">
      <w:pPr>
        <w:rPr>
          <w:rFonts w:ascii="Arial" w:hAnsi="Arial" w:cs="Arial"/>
        </w:rPr>
      </w:pPr>
    </w:p>
    <w:p w14:paraId="14E7AEB9" w14:textId="77777777" w:rsidR="009D7CDD" w:rsidRDefault="009D7CDD" w:rsidP="009D7CDD">
      <w:pPr>
        <w:rPr>
          <w:rFonts w:ascii="Arial" w:hAnsi="Arial" w:cs="Arial"/>
        </w:rPr>
      </w:pPr>
      <w:r w:rsidRPr="00AC1680">
        <w:rPr>
          <w:rFonts w:ascii="Arial" w:hAnsi="Arial" w:cs="Arial"/>
          <w:noProof/>
          <w:lang w:val="es-MX" w:eastAsia="es-MX"/>
        </w:rPr>
        <mc:AlternateContent>
          <mc:Choice Requires="wps">
            <w:drawing>
              <wp:anchor distT="45720" distB="45720" distL="114300" distR="114300" simplePos="0" relativeHeight="251813888" behindDoc="0" locked="0" layoutInCell="1" allowOverlap="1" wp14:anchorId="00FE73A8" wp14:editId="3CA7B452">
                <wp:simplePos x="0" y="0"/>
                <wp:positionH relativeFrom="margin">
                  <wp:align>left</wp:align>
                </wp:positionH>
                <wp:positionV relativeFrom="paragraph">
                  <wp:posOffset>209857</wp:posOffset>
                </wp:positionV>
                <wp:extent cx="6285865" cy="885825"/>
                <wp:effectExtent l="0" t="0" r="635" b="9525"/>
                <wp:wrapSquare wrapText="bothSides"/>
                <wp:docPr id="15848119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865" cy="885825"/>
                        </a:xfrm>
                        <a:prstGeom prst="rect">
                          <a:avLst/>
                        </a:prstGeom>
                        <a:solidFill>
                          <a:srgbClr val="FFFFFF"/>
                        </a:solidFill>
                        <a:ln w="9525">
                          <a:noFill/>
                          <a:miter lim="800000"/>
                          <a:headEnd/>
                          <a:tailEnd/>
                        </a:ln>
                      </wps:spPr>
                      <wps:txbx>
                        <w:txbxContent>
                          <w:p w14:paraId="5601015C" w14:textId="77777777" w:rsidR="00021827" w:rsidRPr="009D56F4" w:rsidRDefault="00021827" w:rsidP="009D7CDD">
                            <w:pPr>
                              <w:spacing w:line="240" w:lineRule="auto"/>
                              <w:rPr>
                                <w:rFonts w:ascii="Montserrat Light" w:hAnsi="Montserrat Light"/>
                                <w:sz w:val="20"/>
                                <w:szCs w:val="16"/>
                              </w:rPr>
                            </w:pPr>
                            <w:r w:rsidRPr="00B46175">
                              <w:rPr>
                                <w:rFonts w:ascii="Montserrat Light" w:hAnsi="Montserrat Light"/>
                                <w:b/>
                                <w:sz w:val="20"/>
                                <w:szCs w:val="16"/>
                              </w:rPr>
                              <w:t>Tabla 14:</w:t>
                            </w:r>
                            <w:r w:rsidRPr="009D56F4">
                              <w:rPr>
                                <w:rFonts w:ascii="Montserrat Light" w:hAnsi="Montserrat Light"/>
                                <w:sz w:val="20"/>
                                <w:szCs w:val="16"/>
                              </w:rPr>
                              <w:t xml:space="preserve"> Fuente datos del sistema RTM_v30, elaboración propia.</w:t>
                            </w:r>
                          </w:p>
                          <w:p w14:paraId="7F9E06ED" w14:textId="77777777" w:rsidR="00021827" w:rsidRPr="009D56F4" w:rsidRDefault="00021827" w:rsidP="009D7CDD">
                            <w:pPr>
                              <w:spacing w:line="240" w:lineRule="auto"/>
                              <w:rPr>
                                <w:rFonts w:ascii="Montserrat Light" w:hAnsi="Montserrat Light"/>
                                <w:sz w:val="20"/>
                                <w:szCs w:val="16"/>
                              </w:rPr>
                            </w:pPr>
                            <w:r>
                              <w:rPr>
                                <w:rFonts w:ascii="Montserrat Light" w:hAnsi="Montserrat Light"/>
                                <w:sz w:val="20"/>
                                <w:szCs w:val="16"/>
                              </w:rPr>
                              <w:t>Del periodo de</w:t>
                            </w:r>
                            <w:r w:rsidRPr="009D56F4">
                              <w:rPr>
                                <w:rFonts w:ascii="Montserrat Light" w:hAnsi="Montserrat Light"/>
                                <w:sz w:val="20"/>
                                <w:szCs w:val="16"/>
                              </w:rPr>
                              <w:t xml:space="preserve"> </w:t>
                            </w:r>
                            <w:r>
                              <w:rPr>
                                <w:rFonts w:ascii="Montserrat Light" w:hAnsi="Montserrat Light"/>
                                <w:sz w:val="20"/>
                                <w:szCs w:val="16"/>
                              </w:rPr>
                              <w:t>octubre a diciembre fueron en total 84 trámites de correos</w:t>
                            </w:r>
                            <w:r w:rsidRPr="009D56F4">
                              <w:rPr>
                                <w:rFonts w:ascii="Montserrat Light" w:hAnsi="Montserrat Light"/>
                                <w:sz w:val="20"/>
                                <w:szCs w:val="16"/>
                              </w:rPr>
                              <w:t xml:space="preserve"> atendidos  en el CIAM.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FE73A8" id="_x0000_s1136" type="#_x0000_t202" style="position:absolute;margin-left:0;margin-top:16.5pt;width:494.95pt;height:69.75pt;z-index:2518138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" stroked="f">
                <v:textbox>
                  <w:txbxContent>
                    <w:p w14:paraId="5601015C" w14:textId="77777777" w:rsidR="00021827" w:rsidRPr="009D56F4" w:rsidRDefault="00021827" w:rsidP="009D7CDD">
                      <w:pPr>
                        <w:spacing w:line="240" w:lineRule="auto"/>
                        <w:rPr>
                          <w:rFonts w:ascii="Montserrat Light" w:hAnsi="Montserrat Light"/>
                          <w:sz w:val="20"/>
                          <w:szCs w:val="16"/>
                        </w:rPr>
                      </w:pPr>
                      <w:r w:rsidRPr="00B46175">
                        <w:rPr>
                          <w:rFonts w:ascii="Montserrat Light" w:hAnsi="Montserrat Light"/>
                          <w:b/>
                          <w:sz w:val="20"/>
                          <w:szCs w:val="16"/>
                        </w:rPr>
                        <w:t>Tabla 14:</w:t>
                      </w:r>
                      <w:r w:rsidRPr="009D56F4">
                        <w:rPr>
                          <w:rFonts w:ascii="Montserrat Light" w:hAnsi="Montserrat Light"/>
                          <w:sz w:val="20"/>
                          <w:szCs w:val="16"/>
                        </w:rPr>
                        <w:t xml:space="preserve"> Fuente datos del sistema RTM_v30, elaboración propia.</w:t>
                      </w:r>
                    </w:p>
                    <w:p w14:paraId="7F9E06ED" w14:textId="77777777" w:rsidR="00021827" w:rsidRPr="009D56F4" w:rsidRDefault="00021827" w:rsidP="009D7CDD">
                      <w:pPr>
                        <w:spacing w:line="240" w:lineRule="auto"/>
                        <w:rPr>
                          <w:rFonts w:ascii="Montserrat Light" w:hAnsi="Montserrat Light"/>
                          <w:sz w:val="20"/>
                          <w:szCs w:val="16"/>
                        </w:rPr>
                      </w:pPr>
                      <w:r>
                        <w:rPr>
                          <w:rFonts w:ascii="Montserrat Light" w:hAnsi="Montserrat Light"/>
                          <w:sz w:val="20"/>
                          <w:szCs w:val="16"/>
                        </w:rPr>
                        <w:t>Del periodo de</w:t>
                      </w:r>
                      <w:r w:rsidRPr="009D56F4">
                        <w:rPr>
                          <w:rFonts w:ascii="Montserrat Light" w:hAnsi="Montserrat Light"/>
                          <w:sz w:val="20"/>
                          <w:szCs w:val="16"/>
                        </w:rPr>
                        <w:t xml:space="preserve"> </w:t>
                      </w:r>
                      <w:r>
                        <w:rPr>
                          <w:rFonts w:ascii="Montserrat Light" w:hAnsi="Montserrat Light"/>
                          <w:sz w:val="20"/>
                          <w:szCs w:val="16"/>
                        </w:rPr>
                        <w:t>octubre a diciembre fueron en total 84 trámites de correos</w:t>
                      </w:r>
                      <w:r w:rsidRPr="009D56F4">
                        <w:rPr>
                          <w:rFonts w:ascii="Montserrat Light" w:hAnsi="Montserrat Light"/>
                          <w:sz w:val="20"/>
                          <w:szCs w:val="16"/>
                        </w:rPr>
                        <w:t xml:space="preserve"> atendidos  en el CIAM. </w:t>
                      </w:r>
                    </w:p>
                  </w:txbxContent>
                </v:textbox>
                <w10:wrap type="square" anchorx="margin"/>
              </v:shape>
            </w:pict>
          </mc:Fallback>
        </mc:AlternateContent>
      </w:r>
    </w:p>
    <w:p w14:paraId="1726B74A" w14:textId="77777777" w:rsidR="009D7CDD" w:rsidRDefault="009D7CDD" w:rsidP="009D7CDD">
      <w:pPr>
        <w:rPr>
          <w:rFonts w:ascii="Arial" w:hAnsi="Arial" w:cs="Arial"/>
        </w:rPr>
      </w:pPr>
    </w:p>
    <w:p w14:paraId="435261AE" w14:textId="77777777" w:rsidR="009D7CDD" w:rsidRDefault="009D7CDD" w:rsidP="009D7CDD">
      <w:pPr>
        <w:rPr>
          <w:rFonts w:ascii="Arial" w:hAnsi="Arial" w:cs="Arial"/>
        </w:rPr>
      </w:pPr>
    </w:p>
    <w:p w14:paraId="4A7A3B35" w14:textId="77777777" w:rsidR="009D7CDD" w:rsidRDefault="009D7CDD" w:rsidP="009D7CDD">
      <w:pPr>
        <w:rPr>
          <w:rFonts w:ascii="Arial" w:hAnsi="Arial" w:cs="Arial"/>
        </w:rPr>
      </w:pPr>
    </w:p>
    <w:p w14:paraId="4E3E48C7" w14:textId="77777777" w:rsidR="009D7CDD" w:rsidRDefault="009D7CDD" w:rsidP="009D7CDD">
      <w:pPr>
        <w:rPr>
          <w:rFonts w:ascii="Arial" w:hAnsi="Arial" w:cs="Arial"/>
        </w:rPr>
      </w:pPr>
    </w:p>
    <w:p w14:paraId="467AE30B" w14:textId="77777777" w:rsidR="009D7CDD" w:rsidRDefault="009D7CDD" w:rsidP="009D7CDD">
      <w:pPr>
        <w:rPr>
          <w:rFonts w:ascii="Arial" w:hAnsi="Arial" w:cs="Arial"/>
        </w:rPr>
      </w:pPr>
    </w:p>
    <w:p w14:paraId="7364F449" w14:textId="77777777" w:rsidR="009D7CDD" w:rsidRDefault="009D7CDD" w:rsidP="009D7CDD">
      <w:pPr>
        <w:rPr>
          <w:rFonts w:ascii="Arial" w:hAnsi="Arial" w:cs="Arial"/>
        </w:rPr>
      </w:pPr>
    </w:p>
    <w:p w14:paraId="02FC85D1" w14:textId="77777777" w:rsidR="009D7CDD" w:rsidRDefault="009D7CDD" w:rsidP="009D7CDD">
      <w:pPr>
        <w:rPr>
          <w:rFonts w:ascii="Arial" w:hAnsi="Arial" w:cs="Arial"/>
        </w:rPr>
      </w:pPr>
    </w:p>
    <w:p w14:paraId="2CA6489E" w14:textId="77777777" w:rsidR="009D7CDD" w:rsidRPr="005E20A6" w:rsidRDefault="009D7CDD" w:rsidP="009D7CDD">
      <w:pPr>
        <w:jc w:val="center"/>
        <w:rPr>
          <w:rFonts w:ascii="Arial" w:hAnsi="Arial" w:cs="Arial"/>
          <w:b/>
          <w:color w:val="000000" w:themeColor="text1"/>
        </w:rPr>
      </w:pPr>
      <w:r>
        <w:rPr>
          <w:rFonts w:ascii="Arial" w:hAnsi="Arial" w:cs="Arial"/>
        </w:rPr>
        <w:tab/>
      </w:r>
      <w:r>
        <w:rPr>
          <w:rFonts w:ascii="Montserrat" w:hAnsi="Montserrat" w:cs="Arial"/>
          <w:b/>
          <w:color w:val="000000" w:themeColor="text1"/>
        </w:rPr>
        <w:t>ATENCIÒ</w:t>
      </w:r>
      <w:r w:rsidRPr="005E20A6">
        <w:rPr>
          <w:rFonts w:ascii="Montserrat" w:hAnsi="Montserrat" w:cs="Arial"/>
          <w:b/>
          <w:color w:val="000000" w:themeColor="text1"/>
        </w:rPr>
        <w:t>N EN CUENTAS AL DIA DE OCTUBRE A DICIEMBRE DEL  2024.</w:t>
      </w:r>
    </w:p>
    <w:tbl>
      <w:tblPr>
        <w:tblpPr w:leftFromText="141" w:rightFromText="141" w:vertAnchor="text" w:horzAnchor="page" w:tblpX="4971" w:tblpY="84"/>
        <w:tblW w:w="3560" w:type="dxa"/>
        <w:tblCellMar>
          <w:left w:w="70" w:type="dxa"/>
          <w:right w:w="70" w:type="dxa"/>
        </w:tblCellMar>
        <w:tblLook w:val="04A0" w:firstRow="1" w:lastRow="0" w:firstColumn="1" w:lastColumn="0" w:noHBand="0" w:noVBand="1"/>
      </w:tblPr>
      <w:tblGrid>
        <w:gridCol w:w="1780"/>
        <w:gridCol w:w="1780"/>
      </w:tblGrid>
      <w:tr w:rsidR="009D7CDD" w:rsidRPr="00B659E4" w14:paraId="586B369A" w14:textId="77777777" w:rsidTr="00021827">
        <w:trPr>
          <w:trHeight w:val="615"/>
        </w:trPr>
        <w:tc>
          <w:tcPr>
            <w:tcW w:w="1780"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023C96E4" w14:textId="77777777" w:rsidR="009D7CDD" w:rsidRPr="00B659E4" w:rsidRDefault="009D7CDD" w:rsidP="00021827">
            <w:pPr>
              <w:spacing w:after="0" w:line="240" w:lineRule="auto"/>
              <w:jc w:val="center"/>
              <w:rPr>
                <w:rFonts w:ascii="Montserrat" w:eastAsia="Times New Roman" w:hAnsi="Montserrat" w:cs="Calibri"/>
                <w:b/>
                <w:bCs/>
                <w:color w:val="000000"/>
              </w:rPr>
            </w:pPr>
            <w:r w:rsidRPr="00B659E4">
              <w:rPr>
                <w:rFonts w:ascii="Montserrat" w:eastAsia="Times New Roman" w:hAnsi="Montserrat" w:cs="Calibri"/>
                <w:b/>
                <w:bCs/>
                <w:color w:val="000000"/>
              </w:rPr>
              <w:t>MES</w:t>
            </w:r>
          </w:p>
        </w:tc>
        <w:tc>
          <w:tcPr>
            <w:tcW w:w="1780" w:type="dxa"/>
            <w:tcBorders>
              <w:top w:val="single" w:sz="4" w:space="0" w:color="auto"/>
              <w:left w:val="nil"/>
              <w:bottom w:val="single" w:sz="4" w:space="0" w:color="auto"/>
              <w:right w:val="single" w:sz="4" w:space="0" w:color="auto"/>
            </w:tcBorders>
            <w:shd w:val="clear" w:color="000000" w:fill="DCE6F1"/>
            <w:noWrap/>
            <w:vAlign w:val="center"/>
            <w:hideMark/>
          </w:tcPr>
          <w:p w14:paraId="697569DD" w14:textId="77777777" w:rsidR="009D7CDD" w:rsidRPr="00B659E4" w:rsidRDefault="009D7CDD" w:rsidP="00021827">
            <w:pPr>
              <w:spacing w:after="0" w:line="240" w:lineRule="auto"/>
              <w:jc w:val="center"/>
              <w:rPr>
                <w:rFonts w:ascii="Montserrat" w:eastAsia="Times New Roman" w:hAnsi="Montserrat" w:cs="Calibri"/>
                <w:b/>
                <w:bCs/>
                <w:color w:val="000000"/>
              </w:rPr>
            </w:pPr>
            <w:r w:rsidRPr="00B659E4">
              <w:rPr>
                <w:rFonts w:ascii="Montserrat" w:eastAsia="Times New Roman" w:hAnsi="Montserrat" w:cs="Calibri"/>
                <w:b/>
                <w:bCs/>
                <w:color w:val="000000"/>
              </w:rPr>
              <w:t>CANTIDAD</w:t>
            </w:r>
          </w:p>
        </w:tc>
      </w:tr>
      <w:tr w:rsidR="009D7CDD" w:rsidRPr="00B659E4" w14:paraId="60314E99" w14:textId="77777777" w:rsidTr="00021827">
        <w:trPr>
          <w:trHeight w:val="405"/>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241A9155" w14:textId="77777777" w:rsidR="009D7CDD" w:rsidRPr="00B659E4" w:rsidRDefault="009D7CDD" w:rsidP="00021827">
            <w:pPr>
              <w:spacing w:after="0" w:line="240" w:lineRule="auto"/>
              <w:rPr>
                <w:rFonts w:ascii="Montserrat" w:eastAsia="Times New Roman" w:hAnsi="Montserrat" w:cs="Calibri"/>
                <w:color w:val="000000"/>
              </w:rPr>
            </w:pPr>
            <w:r w:rsidRPr="00B659E4">
              <w:rPr>
                <w:rFonts w:ascii="Montserrat" w:eastAsia="Times New Roman" w:hAnsi="Montserrat" w:cs="Calibri"/>
                <w:color w:val="000000"/>
              </w:rPr>
              <w:t>OCT</w:t>
            </w:r>
            <w:r>
              <w:rPr>
                <w:rFonts w:ascii="Montserrat" w:eastAsia="Times New Roman" w:hAnsi="Montserrat" w:cs="Calibri"/>
                <w:color w:val="000000"/>
              </w:rPr>
              <w:t>UBRE</w:t>
            </w:r>
          </w:p>
        </w:tc>
        <w:tc>
          <w:tcPr>
            <w:tcW w:w="1780" w:type="dxa"/>
            <w:tcBorders>
              <w:top w:val="nil"/>
              <w:left w:val="nil"/>
              <w:bottom w:val="single" w:sz="4" w:space="0" w:color="auto"/>
              <w:right w:val="single" w:sz="4" w:space="0" w:color="auto"/>
            </w:tcBorders>
            <w:shd w:val="clear" w:color="auto" w:fill="auto"/>
            <w:noWrap/>
            <w:vAlign w:val="center"/>
            <w:hideMark/>
          </w:tcPr>
          <w:p w14:paraId="2A46261F" w14:textId="77777777" w:rsidR="009D7CDD" w:rsidRPr="00B659E4" w:rsidRDefault="009D7CDD" w:rsidP="00021827">
            <w:pPr>
              <w:spacing w:after="0" w:line="240" w:lineRule="auto"/>
              <w:jc w:val="center"/>
              <w:rPr>
                <w:rFonts w:ascii="Montserrat" w:eastAsia="Times New Roman" w:hAnsi="Montserrat" w:cs="Calibri"/>
                <w:color w:val="000000"/>
              </w:rPr>
            </w:pPr>
            <w:r w:rsidRPr="00B659E4">
              <w:rPr>
                <w:rFonts w:ascii="Montserrat" w:eastAsia="Times New Roman" w:hAnsi="Montserrat" w:cs="Calibri"/>
                <w:color w:val="000000"/>
              </w:rPr>
              <w:t>56</w:t>
            </w:r>
          </w:p>
        </w:tc>
      </w:tr>
      <w:tr w:rsidR="009D7CDD" w:rsidRPr="00B659E4" w14:paraId="41C4512A" w14:textId="77777777" w:rsidTr="00021827">
        <w:trPr>
          <w:trHeight w:val="405"/>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5EA12D87" w14:textId="77777777" w:rsidR="009D7CDD" w:rsidRPr="00B659E4" w:rsidRDefault="009D7CDD" w:rsidP="00021827">
            <w:pPr>
              <w:spacing w:after="0" w:line="240" w:lineRule="auto"/>
              <w:rPr>
                <w:rFonts w:ascii="Montserrat" w:eastAsia="Times New Roman" w:hAnsi="Montserrat" w:cs="Calibri"/>
                <w:color w:val="000000"/>
              </w:rPr>
            </w:pPr>
            <w:r w:rsidRPr="00B659E4">
              <w:rPr>
                <w:rFonts w:ascii="Montserrat" w:eastAsia="Times New Roman" w:hAnsi="Montserrat" w:cs="Calibri"/>
                <w:color w:val="000000"/>
              </w:rPr>
              <w:t>NOV</w:t>
            </w:r>
            <w:r>
              <w:rPr>
                <w:rFonts w:ascii="Montserrat" w:eastAsia="Times New Roman" w:hAnsi="Montserrat" w:cs="Calibri"/>
                <w:color w:val="000000"/>
              </w:rPr>
              <w:t>IEMBRE</w:t>
            </w:r>
          </w:p>
        </w:tc>
        <w:tc>
          <w:tcPr>
            <w:tcW w:w="1780" w:type="dxa"/>
            <w:tcBorders>
              <w:top w:val="nil"/>
              <w:left w:val="nil"/>
              <w:bottom w:val="single" w:sz="4" w:space="0" w:color="auto"/>
              <w:right w:val="single" w:sz="4" w:space="0" w:color="auto"/>
            </w:tcBorders>
            <w:shd w:val="clear" w:color="auto" w:fill="auto"/>
            <w:noWrap/>
            <w:vAlign w:val="center"/>
            <w:hideMark/>
          </w:tcPr>
          <w:p w14:paraId="685C8E19" w14:textId="77777777" w:rsidR="009D7CDD" w:rsidRPr="00B659E4" w:rsidRDefault="009D7CDD" w:rsidP="00021827">
            <w:pPr>
              <w:spacing w:after="0" w:line="240" w:lineRule="auto"/>
              <w:jc w:val="center"/>
              <w:rPr>
                <w:rFonts w:ascii="Montserrat" w:eastAsia="Times New Roman" w:hAnsi="Montserrat" w:cs="Calibri"/>
                <w:color w:val="000000"/>
              </w:rPr>
            </w:pPr>
            <w:r w:rsidRPr="00B659E4">
              <w:rPr>
                <w:rFonts w:ascii="Montserrat" w:eastAsia="Times New Roman" w:hAnsi="Montserrat" w:cs="Calibri"/>
                <w:color w:val="000000"/>
              </w:rPr>
              <w:t>72</w:t>
            </w:r>
          </w:p>
        </w:tc>
      </w:tr>
      <w:tr w:rsidR="009D7CDD" w:rsidRPr="00B659E4" w14:paraId="0369B2E1" w14:textId="77777777" w:rsidTr="00021827">
        <w:trPr>
          <w:trHeight w:val="39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236A8A4E" w14:textId="77777777" w:rsidR="009D7CDD" w:rsidRPr="00B659E4" w:rsidRDefault="009D7CDD" w:rsidP="00021827">
            <w:pPr>
              <w:spacing w:after="0" w:line="240" w:lineRule="auto"/>
              <w:rPr>
                <w:rFonts w:ascii="Montserrat" w:eastAsia="Times New Roman" w:hAnsi="Montserrat" w:cs="Calibri"/>
                <w:color w:val="000000"/>
              </w:rPr>
            </w:pPr>
            <w:r w:rsidRPr="00B659E4">
              <w:rPr>
                <w:rFonts w:ascii="Montserrat" w:eastAsia="Times New Roman" w:hAnsi="Montserrat" w:cs="Calibri"/>
                <w:color w:val="000000"/>
              </w:rPr>
              <w:t>DIC</w:t>
            </w:r>
            <w:r>
              <w:rPr>
                <w:rFonts w:ascii="Montserrat" w:eastAsia="Times New Roman" w:hAnsi="Montserrat" w:cs="Calibri"/>
                <w:color w:val="000000"/>
              </w:rPr>
              <w:t>IEMBRE</w:t>
            </w:r>
          </w:p>
        </w:tc>
        <w:tc>
          <w:tcPr>
            <w:tcW w:w="1780" w:type="dxa"/>
            <w:tcBorders>
              <w:top w:val="nil"/>
              <w:left w:val="nil"/>
              <w:bottom w:val="single" w:sz="4" w:space="0" w:color="auto"/>
              <w:right w:val="single" w:sz="4" w:space="0" w:color="auto"/>
            </w:tcBorders>
            <w:shd w:val="clear" w:color="auto" w:fill="auto"/>
            <w:noWrap/>
            <w:vAlign w:val="center"/>
            <w:hideMark/>
          </w:tcPr>
          <w:p w14:paraId="4948A834" w14:textId="77777777" w:rsidR="009D7CDD" w:rsidRPr="00B659E4" w:rsidRDefault="009D7CDD" w:rsidP="00021827">
            <w:pPr>
              <w:spacing w:after="0" w:line="240" w:lineRule="auto"/>
              <w:jc w:val="center"/>
              <w:rPr>
                <w:rFonts w:ascii="Montserrat" w:eastAsia="Times New Roman" w:hAnsi="Montserrat" w:cs="Calibri"/>
                <w:color w:val="000000"/>
              </w:rPr>
            </w:pPr>
            <w:r w:rsidRPr="00B659E4">
              <w:rPr>
                <w:rFonts w:ascii="Montserrat" w:eastAsia="Times New Roman" w:hAnsi="Montserrat" w:cs="Calibri"/>
                <w:color w:val="000000"/>
              </w:rPr>
              <w:t>67</w:t>
            </w:r>
          </w:p>
        </w:tc>
      </w:tr>
      <w:tr w:rsidR="009D7CDD" w:rsidRPr="00B659E4" w14:paraId="26C263E2" w14:textId="77777777" w:rsidTr="00021827">
        <w:trPr>
          <w:trHeight w:val="315"/>
        </w:trPr>
        <w:tc>
          <w:tcPr>
            <w:tcW w:w="1780" w:type="dxa"/>
            <w:tcBorders>
              <w:top w:val="nil"/>
              <w:left w:val="single" w:sz="4" w:space="0" w:color="auto"/>
              <w:bottom w:val="single" w:sz="4" w:space="0" w:color="auto"/>
              <w:right w:val="single" w:sz="4" w:space="0" w:color="auto"/>
            </w:tcBorders>
            <w:shd w:val="clear" w:color="000000" w:fill="C5D9F1"/>
            <w:noWrap/>
            <w:vAlign w:val="bottom"/>
            <w:hideMark/>
          </w:tcPr>
          <w:p w14:paraId="09000901" w14:textId="77777777" w:rsidR="009D7CDD" w:rsidRPr="00B659E4" w:rsidRDefault="009D7CDD" w:rsidP="00021827">
            <w:pPr>
              <w:spacing w:after="0" w:line="240" w:lineRule="auto"/>
              <w:rPr>
                <w:rFonts w:ascii="Montserrat" w:eastAsia="Times New Roman" w:hAnsi="Montserrat" w:cs="Calibri"/>
                <w:b/>
                <w:color w:val="000000"/>
              </w:rPr>
            </w:pPr>
            <w:r w:rsidRPr="00B659E4">
              <w:rPr>
                <w:rFonts w:ascii="Montserrat" w:eastAsia="Times New Roman" w:hAnsi="Montserrat" w:cs="Calibri"/>
                <w:b/>
                <w:color w:val="000000"/>
              </w:rPr>
              <w:t>TOTAL</w:t>
            </w:r>
          </w:p>
        </w:tc>
        <w:tc>
          <w:tcPr>
            <w:tcW w:w="1780" w:type="dxa"/>
            <w:tcBorders>
              <w:top w:val="nil"/>
              <w:left w:val="nil"/>
              <w:bottom w:val="single" w:sz="4" w:space="0" w:color="auto"/>
              <w:right w:val="single" w:sz="4" w:space="0" w:color="auto"/>
            </w:tcBorders>
            <w:shd w:val="clear" w:color="000000" w:fill="C5D9F1"/>
            <w:noWrap/>
            <w:vAlign w:val="center"/>
            <w:hideMark/>
          </w:tcPr>
          <w:p w14:paraId="616625BB" w14:textId="77777777" w:rsidR="009D7CDD" w:rsidRPr="00B659E4" w:rsidRDefault="009D7CDD" w:rsidP="00021827">
            <w:pPr>
              <w:spacing w:after="0" w:line="240" w:lineRule="auto"/>
              <w:jc w:val="center"/>
              <w:rPr>
                <w:rFonts w:ascii="Montserrat" w:eastAsia="Times New Roman" w:hAnsi="Montserrat" w:cs="Calibri"/>
                <w:b/>
                <w:color w:val="000000"/>
              </w:rPr>
            </w:pPr>
            <w:r w:rsidRPr="00B659E4">
              <w:rPr>
                <w:rFonts w:ascii="Montserrat" w:eastAsia="Times New Roman" w:hAnsi="Montserrat" w:cs="Calibri"/>
                <w:b/>
                <w:color w:val="000000"/>
              </w:rPr>
              <w:t>195</w:t>
            </w:r>
          </w:p>
        </w:tc>
      </w:tr>
    </w:tbl>
    <w:p w14:paraId="0A7E8CA1" w14:textId="77777777" w:rsidR="009D7CDD" w:rsidRDefault="009D7CDD" w:rsidP="009D7CDD">
      <w:pPr>
        <w:tabs>
          <w:tab w:val="left" w:pos="3284"/>
        </w:tabs>
        <w:rPr>
          <w:noProof/>
          <w:lang w:val="es-SV" w:eastAsia="es-SV"/>
        </w:rPr>
      </w:pPr>
    </w:p>
    <w:p w14:paraId="33E5A074" w14:textId="77777777" w:rsidR="009D7CDD" w:rsidRDefault="009D7CDD" w:rsidP="009D7CDD">
      <w:pPr>
        <w:tabs>
          <w:tab w:val="left" w:pos="3284"/>
        </w:tabs>
        <w:rPr>
          <w:rFonts w:ascii="Arial" w:hAnsi="Arial" w:cs="Arial"/>
        </w:rPr>
      </w:pPr>
    </w:p>
    <w:p w14:paraId="0B49632D" w14:textId="77777777" w:rsidR="009D7CDD" w:rsidRPr="00D4442B" w:rsidRDefault="009D7CDD" w:rsidP="009D7CDD">
      <w:pPr>
        <w:rPr>
          <w:rFonts w:ascii="Arial" w:hAnsi="Arial" w:cs="Arial"/>
        </w:rPr>
      </w:pPr>
    </w:p>
    <w:p w14:paraId="196E7171" w14:textId="77777777" w:rsidR="009D7CDD" w:rsidRPr="00D4442B" w:rsidRDefault="009D7CDD" w:rsidP="009D7CDD">
      <w:pPr>
        <w:rPr>
          <w:rFonts w:ascii="Arial" w:hAnsi="Arial" w:cs="Arial"/>
        </w:rPr>
      </w:pPr>
    </w:p>
    <w:p w14:paraId="3D02C974" w14:textId="77777777" w:rsidR="009D7CDD" w:rsidRPr="00D4442B" w:rsidRDefault="009D7CDD" w:rsidP="009D7CDD">
      <w:pPr>
        <w:rPr>
          <w:rFonts w:ascii="Arial" w:hAnsi="Arial" w:cs="Arial"/>
        </w:rPr>
      </w:pPr>
    </w:p>
    <w:p w14:paraId="2EF732F8" w14:textId="77777777" w:rsidR="009D7CDD" w:rsidRPr="00D4442B" w:rsidRDefault="009D7CDD" w:rsidP="009D7CDD">
      <w:pPr>
        <w:rPr>
          <w:rFonts w:ascii="Arial" w:hAnsi="Arial" w:cs="Arial"/>
        </w:rPr>
      </w:pPr>
      <w:r>
        <w:rPr>
          <w:noProof/>
          <w:lang w:val="es-MX" w:eastAsia="es-MX"/>
        </w:rPr>
        <w:lastRenderedPageBreak/>
        <w:drawing>
          <wp:anchor distT="0" distB="0" distL="114300" distR="114300" simplePos="0" relativeHeight="251824128" behindDoc="0" locked="0" layoutInCell="1" allowOverlap="1" wp14:anchorId="08BD81CA" wp14:editId="6928D2B6">
            <wp:simplePos x="0" y="0"/>
            <wp:positionH relativeFrom="column">
              <wp:posOffset>745490</wp:posOffset>
            </wp:positionH>
            <wp:positionV relativeFrom="paragraph">
              <wp:posOffset>474980</wp:posOffset>
            </wp:positionV>
            <wp:extent cx="5612130" cy="2560955"/>
            <wp:effectExtent l="0" t="0" r="7620" b="10795"/>
            <wp:wrapSquare wrapText="bothSides"/>
            <wp:docPr id="99091352" name="Gráfico 99091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14:sizeRelH relativeFrom="page">
              <wp14:pctWidth>0</wp14:pctWidth>
            </wp14:sizeRelH>
            <wp14:sizeRelV relativeFrom="page">
              <wp14:pctHeight>0</wp14:pctHeight>
            </wp14:sizeRelV>
          </wp:anchor>
        </w:drawing>
      </w:r>
    </w:p>
    <w:p w14:paraId="5C6B270A" w14:textId="77777777" w:rsidR="009D7CDD" w:rsidRPr="00D4442B" w:rsidRDefault="009D7CDD" w:rsidP="009D7CDD">
      <w:pPr>
        <w:rPr>
          <w:rFonts w:ascii="Arial" w:hAnsi="Arial" w:cs="Arial"/>
        </w:rPr>
      </w:pPr>
    </w:p>
    <w:p w14:paraId="15C58766" w14:textId="77777777" w:rsidR="009D7CDD" w:rsidRDefault="009D7CDD" w:rsidP="009D7CDD">
      <w:pPr>
        <w:rPr>
          <w:rFonts w:ascii="Arial" w:hAnsi="Arial" w:cs="Arial"/>
        </w:rPr>
      </w:pPr>
    </w:p>
    <w:p w14:paraId="55E80296" w14:textId="77777777" w:rsidR="009D7CDD" w:rsidRDefault="009D7CDD" w:rsidP="009D7CDD">
      <w:pPr>
        <w:jc w:val="center"/>
        <w:rPr>
          <w:rFonts w:ascii="Arial" w:hAnsi="Arial" w:cs="Arial"/>
        </w:rPr>
      </w:pPr>
    </w:p>
    <w:p w14:paraId="40B8069D" w14:textId="77777777" w:rsidR="009D7CDD" w:rsidRPr="00D4442B" w:rsidRDefault="009D7CDD" w:rsidP="009D7CDD">
      <w:pPr>
        <w:rPr>
          <w:rFonts w:ascii="Arial" w:hAnsi="Arial" w:cs="Arial"/>
        </w:rPr>
      </w:pPr>
    </w:p>
    <w:p w14:paraId="6EE291DE" w14:textId="77777777" w:rsidR="009D7CDD" w:rsidRPr="00D4442B" w:rsidRDefault="009D7CDD" w:rsidP="009D7CDD">
      <w:pPr>
        <w:rPr>
          <w:rFonts w:ascii="Arial" w:hAnsi="Arial" w:cs="Arial"/>
        </w:rPr>
      </w:pPr>
    </w:p>
    <w:p w14:paraId="0502F3E1" w14:textId="77777777" w:rsidR="009D7CDD" w:rsidRPr="00D4442B" w:rsidRDefault="009D7CDD" w:rsidP="009D7CDD">
      <w:pPr>
        <w:rPr>
          <w:rFonts w:ascii="Arial" w:hAnsi="Arial" w:cs="Arial"/>
        </w:rPr>
      </w:pPr>
    </w:p>
    <w:p w14:paraId="5D52A686" w14:textId="77777777" w:rsidR="009D7CDD" w:rsidRPr="00D4442B" w:rsidRDefault="009D7CDD" w:rsidP="009D7CDD">
      <w:pPr>
        <w:rPr>
          <w:rFonts w:ascii="Arial" w:hAnsi="Arial" w:cs="Arial"/>
        </w:rPr>
      </w:pPr>
    </w:p>
    <w:p w14:paraId="46CB4DD4" w14:textId="77777777" w:rsidR="009D7CDD" w:rsidRPr="00D4442B" w:rsidRDefault="009D7CDD" w:rsidP="009D7CDD">
      <w:pPr>
        <w:rPr>
          <w:rFonts w:ascii="Arial" w:hAnsi="Arial" w:cs="Arial"/>
        </w:rPr>
      </w:pPr>
    </w:p>
    <w:p w14:paraId="00758E1E" w14:textId="77777777" w:rsidR="009D7CDD" w:rsidRPr="00D4442B" w:rsidRDefault="009D7CDD" w:rsidP="009D7CDD">
      <w:pPr>
        <w:rPr>
          <w:rFonts w:ascii="Arial" w:hAnsi="Arial" w:cs="Arial"/>
        </w:rPr>
      </w:pPr>
    </w:p>
    <w:p w14:paraId="38D9CF0B" w14:textId="77777777" w:rsidR="009D7CDD" w:rsidRDefault="009D7CDD" w:rsidP="009D7CDD">
      <w:pPr>
        <w:rPr>
          <w:rFonts w:ascii="Arial" w:hAnsi="Arial" w:cs="Arial"/>
        </w:rPr>
      </w:pPr>
    </w:p>
    <w:p w14:paraId="16E8B10A" w14:textId="77777777" w:rsidR="009D7CDD" w:rsidRPr="00D4442B" w:rsidRDefault="009D7CDD" w:rsidP="009D7CDD">
      <w:pPr>
        <w:tabs>
          <w:tab w:val="left" w:pos="1893"/>
        </w:tabs>
        <w:rPr>
          <w:rFonts w:ascii="Arial" w:hAnsi="Arial" w:cs="Arial"/>
        </w:rPr>
      </w:pPr>
      <w:r>
        <w:rPr>
          <w:rFonts w:ascii="Arial" w:hAnsi="Arial" w:cs="Arial"/>
        </w:rPr>
        <w:tab/>
      </w:r>
      <w:r w:rsidRPr="00AC1680">
        <w:rPr>
          <w:rFonts w:ascii="Arial" w:hAnsi="Arial" w:cs="Arial"/>
          <w:noProof/>
          <w:lang w:val="es-MX" w:eastAsia="es-MX"/>
        </w:rPr>
        <mc:AlternateContent>
          <mc:Choice Requires="wps">
            <w:drawing>
              <wp:anchor distT="45720" distB="45720" distL="114300" distR="114300" simplePos="0" relativeHeight="251814912" behindDoc="0" locked="0" layoutInCell="1" allowOverlap="1" wp14:anchorId="5E287006" wp14:editId="505E8333">
                <wp:simplePos x="0" y="0"/>
                <wp:positionH relativeFrom="margin">
                  <wp:posOffset>0</wp:posOffset>
                </wp:positionH>
                <wp:positionV relativeFrom="paragraph">
                  <wp:posOffset>353695</wp:posOffset>
                </wp:positionV>
                <wp:extent cx="6285865" cy="885825"/>
                <wp:effectExtent l="0" t="0" r="635" b="9525"/>
                <wp:wrapSquare wrapText="bothSides"/>
                <wp:docPr id="12531490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865" cy="885825"/>
                        </a:xfrm>
                        <a:prstGeom prst="rect">
                          <a:avLst/>
                        </a:prstGeom>
                        <a:solidFill>
                          <a:srgbClr val="FFFFFF"/>
                        </a:solidFill>
                        <a:ln w="9525">
                          <a:noFill/>
                          <a:miter lim="800000"/>
                          <a:headEnd/>
                          <a:tailEnd/>
                        </a:ln>
                      </wps:spPr>
                      <wps:txbx>
                        <w:txbxContent>
                          <w:p w14:paraId="6C7CB080" w14:textId="77777777" w:rsidR="00021827" w:rsidRPr="009D56F4" w:rsidRDefault="00021827" w:rsidP="009D7CDD">
                            <w:pPr>
                              <w:spacing w:line="240" w:lineRule="auto"/>
                              <w:rPr>
                                <w:rFonts w:ascii="Montserrat Light" w:hAnsi="Montserrat Light"/>
                                <w:sz w:val="20"/>
                                <w:szCs w:val="16"/>
                              </w:rPr>
                            </w:pPr>
                            <w:r w:rsidRPr="00B46175">
                              <w:rPr>
                                <w:rFonts w:ascii="Montserrat Light" w:hAnsi="Montserrat Light"/>
                                <w:b/>
                                <w:sz w:val="20"/>
                                <w:szCs w:val="16"/>
                              </w:rPr>
                              <w:t>Tabla 15:</w:t>
                            </w:r>
                            <w:r w:rsidRPr="009D56F4">
                              <w:rPr>
                                <w:rFonts w:ascii="Montserrat Light" w:hAnsi="Montserrat Light"/>
                                <w:sz w:val="20"/>
                                <w:szCs w:val="16"/>
                              </w:rPr>
                              <w:t xml:space="preserve"> Fuente datos del sistema RTM_v30, elaboración propia.</w:t>
                            </w:r>
                          </w:p>
                          <w:p w14:paraId="068C08D4" w14:textId="77777777" w:rsidR="00021827" w:rsidRPr="009D56F4" w:rsidRDefault="00021827" w:rsidP="009D7CDD">
                            <w:pPr>
                              <w:spacing w:line="240" w:lineRule="auto"/>
                              <w:rPr>
                                <w:rFonts w:ascii="Montserrat Light" w:hAnsi="Montserrat Light"/>
                                <w:sz w:val="20"/>
                                <w:szCs w:val="16"/>
                              </w:rPr>
                            </w:pPr>
                            <w:r>
                              <w:rPr>
                                <w:rFonts w:ascii="Montserrat Light" w:hAnsi="Montserrat Light"/>
                                <w:sz w:val="20"/>
                                <w:szCs w:val="16"/>
                              </w:rPr>
                              <w:t>Del período de</w:t>
                            </w:r>
                            <w:r w:rsidRPr="009D56F4">
                              <w:rPr>
                                <w:rFonts w:ascii="Montserrat Light" w:hAnsi="Montserrat Light"/>
                                <w:sz w:val="20"/>
                                <w:szCs w:val="16"/>
                              </w:rPr>
                              <w:t xml:space="preserve"> </w:t>
                            </w:r>
                            <w:r>
                              <w:rPr>
                                <w:rFonts w:ascii="Montserrat Light" w:hAnsi="Montserrat Light"/>
                                <w:sz w:val="20"/>
                                <w:szCs w:val="16"/>
                              </w:rPr>
                              <w:t>octubre a diciembre fueron en total 195 trámites de cuentas al día</w:t>
                            </w:r>
                            <w:r w:rsidRPr="009D56F4">
                              <w:rPr>
                                <w:rFonts w:ascii="Montserrat Light" w:hAnsi="Montserrat Light"/>
                                <w:sz w:val="20"/>
                                <w:szCs w:val="16"/>
                              </w:rPr>
                              <w:t xml:space="preserve">  en el CIAM.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87006" id="_x0000_s1137" type="#_x0000_t202" style="position:absolute;margin-left:0;margin-top:27.85pt;width:494.95pt;height:69.75pt;z-index:251814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" stroked="f">
                <v:textbox>
                  <w:txbxContent>
                    <w:p w14:paraId="6C7CB080" w14:textId="77777777" w:rsidR="00021827" w:rsidRPr="009D56F4" w:rsidRDefault="00021827" w:rsidP="009D7CDD">
                      <w:pPr>
                        <w:spacing w:line="240" w:lineRule="auto"/>
                        <w:rPr>
                          <w:rFonts w:ascii="Montserrat Light" w:hAnsi="Montserrat Light"/>
                          <w:sz w:val="20"/>
                          <w:szCs w:val="16"/>
                        </w:rPr>
                      </w:pPr>
                      <w:r w:rsidRPr="00B46175">
                        <w:rPr>
                          <w:rFonts w:ascii="Montserrat Light" w:hAnsi="Montserrat Light"/>
                          <w:b/>
                          <w:sz w:val="20"/>
                          <w:szCs w:val="16"/>
                        </w:rPr>
                        <w:t>Tabla 15:</w:t>
                      </w:r>
                      <w:r w:rsidRPr="009D56F4">
                        <w:rPr>
                          <w:rFonts w:ascii="Montserrat Light" w:hAnsi="Montserrat Light"/>
                          <w:sz w:val="20"/>
                          <w:szCs w:val="16"/>
                        </w:rPr>
                        <w:t xml:space="preserve"> Fuente datos del sistema RTM_v30, elaboración propia.</w:t>
                      </w:r>
                    </w:p>
                    <w:p w14:paraId="068C08D4" w14:textId="77777777" w:rsidR="00021827" w:rsidRPr="009D56F4" w:rsidRDefault="00021827" w:rsidP="009D7CDD">
                      <w:pPr>
                        <w:spacing w:line="240" w:lineRule="auto"/>
                        <w:rPr>
                          <w:rFonts w:ascii="Montserrat Light" w:hAnsi="Montserrat Light"/>
                          <w:sz w:val="20"/>
                          <w:szCs w:val="16"/>
                        </w:rPr>
                      </w:pPr>
                      <w:r>
                        <w:rPr>
                          <w:rFonts w:ascii="Montserrat Light" w:hAnsi="Montserrat Light"/>
                          <w:sz w:val="20"/>
                          <w:szCs w:val="16"/>
                        </w:rPr>
                        <w:t>Del período de</w:t>
                      </w:r>
                      <w:r w:rsidRPr="009D56F4">
                        <w:rPr>
                          <w:rFonts w:ascii="Montserrat Light" w:hAnsi="Montserrat Light"/>
                          <w:sz w:val="20"/>
                          <w:szCs w:val="16"/>
                        </w:rPr>
                        <w:t xml:space="preserve"> </w:t>
                      </w:r>
                      <w:r>
                        <w:rPr>
                          <w:rFonts w:ascii="Montserrat Light" w:hAnsi="Montserrat Light"/>
                          <w:sz w:val="20"/>
                          <w:szCs w:val="16"/>
                        </w:rPr>
                        <w:t>octubre a diciembre fueron en total 195 trámites de cuentas al día</w:t>
                      </w:r>
                      <w:r w:rsidRPr="009D56F4">
                        <w:rPr>
                          <w:rFonts w:ascii="Montserrat Light" w:hAnsi="Montserrat Light"/>
                          <w:sz w:val="20"/>
                          <w:szCs w:val="16"/>
                        </w:rPr>
                        <w:t xml:space="preserve">  en el CIAM. </w:t>
                      </w:r>
                    </w:p>
                  </w:txbxContent>
                </v:textbox>
                <w10:wrap type="square" anchorx="margin"/>
              </v:shape>
            </w:pict>
          </mc:Fallback>
        </mc:AlternateContent>
      </w:r>
    </w:p>
    <w:p w14:paraId="1C65F848" w14:textId="77DC9BFB" w:rsidR="00D31182" w:rsidRDefault="00D31182" w:rsidP="00D31182">
      <w:pPr>
        <w:pStyle w:val="Sinespaciado"/>
      </w:pPr>
    </w:p>
    <w:p w14:paraId="1365189B" w14:textId="77777777" w:rsidR="009D7CDD" w:rsidRDefault="009D7CDD" w:rsidP="00D31182">
      <w:pPr>
        <w:pStyle w:val="Sinespaciado"/>
      </w:pPr>
    </w:p>
    <w:p w14:paraId="1186814E" w14:textId="77777777" w:rsidR="009D7CDD" w:rsidRDefault="009D7CDD" w:rsidP="00D31182">
      <w:pPr>
        <w:pStyle w:val="Sinespaciado"/>
      </w:pPr>
    </w:p>
    <w:p w14:paraId="64667122" w14:textId="77777777" w:rsidR="009D7CDD" w:rsidRDefault="009D7CDD" w:rsidP="00D31182">
      <w:pPr>
        <w:pStyle w:val="Sinespaciado"/>
      </w:pPr>
    </w:p>
    <w:p w14:paraId="6171B4AD" w14:textId="77777777" w:rsidR="009D7CDD" w:rsidRDefault="009D7CDD" w:rsidP="00D31182">
      <w:pPr>
        <w:pStyle w:val="Sinespaciado"/>
      </w:pPr>
    </w:p>
    <w:p w14:paraId="7B1324DD" w14:textId="77777777" w:rsidR="009D7CDD" w:rsidRDefault="009D7CDD" w:rsidP="00D31182">
      <w:pPr>
        <w:pStyle w:val="Sinespaciado"/>
      </w:pPr>
    </w:p>
    <w:p w14:paraId="7174483A" w14:textId="77777777" w:rsidR="009D7CDD" w:rsidRDefault="009D7CDD" w:rsidP="00D31182">
      <w:pPr>
        <w:pStyle w:val="Sinespaciado"/>
      </w:pPr>
    </w:p>
    <w:p w14:paraId="4BF5EF51" w14:textId="77777777" w:rsidR="009D7CDD" w:rsidRDefault="009D7CDD" w:rsidP="00D31182">
      <w:pPr>
        <w:pStyle w:val="Sinespaciado"/>
      </w:pPr>
    </w:p>
    <w:p w14:paraId="2FF9AA3B" w14:textId="77777777" w:rsidR="009D7CDD" w:rsidRDefault="009D7CDD" w:rsidP="00D31182">
      <w:pPr>
        <w:pStyle w:val="Sinespaciado"/>
      </w:pPr>
    </w:p>
    <w:p w14:paraId="794C29B3" w14:textId="77777777" w:rsidR="009D7CDD" w:rsidRDefault="009D7CDD" w:rsidP="00D31182">
      <w:pPr>
        <w:pStyle w:val="Sinespaciado"/>
      </w:pPr>
    </w:p>
    <w:p w14:paraId="6F132B36" w14:textId="77777777" w:rsidR="009D7CDD" w:rsidRDefault="009D7CDD" w:rsidP="00D31182">
      <w:pPr>
        <w:pStyle w:val="Sinespaciado"/>
      </w:pPr>
    </w:p>
    <w:p w14:paraId="02E380DF" w14:textId="77777777" w:rsidR="009D7CDD" w:rsidRDefault="009D7CDD" w:rsidP="00D31182">
      <w:pPr>
        <w:pStyle w:val="Sinespaciado"/>
      </w:pPr>
    </w:p>
    <w:p w14:paraId="0C4620AB" w14:textId="77777777" w:rsidR="009D7CDD" w:rsidRDefault="009D7CDD" w:rsidP="00D31182">
      <w:pPr>
        <w:pStyle w:val="Sinespaciado"/>
      </w:pPr>
    </w:p>
    <w:p w14:paraId="704D8F0C" w14:textId="77777777" w:rsidR="009D7CDD" w:rsidRDefault="009D7CDD" w:rsidP="00D31182">
      <w:pPr>
        <w:pStyle w:val="Sinespaciado"/>
      </w:pPr>
    </w:p>
    <w:p w14:paraId="3E37F79E" w14:textId="77777777" w:rsidR="009D7CDD" w:rsidRDefault="009D7CDD" w:rsidP="00D31182">
      <w:pPr>
        <w:pStyle w:val="Sinespaciado"/>
      </w:pPr>
    </w:p>
    <w:p w14:paraId="56C81A4E" w14:textId="77777777" w:rsidR="009D7CDD" w:rsidRDefault="009D7CDD" w:rsidP="00D31182">
      <w:pPr>
        <w:pStyle w:val="Sinespaciado"/>
      </w:pPr>
    </w:p>
    <w:p w14:paraId="5FBECE5E" w14:textId="77777777" w:rsidR="009D7CDD" w:rsidRDefault="009D7CDD" w:rsidP="00D31182">
      <w:pPr>
        <w:pStyle w:val="Sinespaciado"/>
      </w:pPr>
    </w:p>
    <w:p w14:paraId="30BFE80F" w14:textId="77777777" w:rsidR="009D7CDD" w:rsidRDefault="009D7CDD" w:rsidP="00D31182">
      <w:pPr>
        <w:pStyle w:val="Sinespaciado"/>
      </w:pPr>
    </w:p>
    <w:p w14:paraId="35CFB8A4" w14:textId="77777777" w:rsidR="009D7CDD" w:rsidRDefault="009D7CDD" w:rsidP="00D31182">
      <w:pPr>
        <w:pStyle w:val="Sinespaciado"/>
      </w:pPr>
    </w:p>
    <w:p w14:paraId="657D31F3" w14:textId="77777777" w:rsidR="009D7CDD" w:rsidRDefault="009D7CDD" w:rsidP="00D31182">
      <w:pPr>
        <w:pStyle w:val="Sinespaciado"/>
      </w:pPr>
    </w:p>
    <w:p w14:paraId="7CAC0256" w14:textId="77777777" w:rsidR="009D7CDD" w:rsidRDefault="009D7CDD" w:rsidP="00D31182">
      <w:pPr>
        <w:pStyle w:val="Sinespaciado"/>
      </w:pPr>
    </w:p>
    <w:p w14:paraId="28887E21" w14:textId="77777777" w:rsidR="009D7CDD" w:rsidRDefault="009D7CDD" w:rsidP="00D31182">
      <w:pPr>
        <w:pStyle w:val="Sinespaciado"/>
      </w:pPr>
    </w:p>
    <w:p w14:paraId="2DA8D2B1" w14:textId="77777777" w:rsidR="009D7CDD" w:rsidRDefault="009D7CDD" w:rsidP="00D31182">
      <w:pPr>
        <w:pStyle w:val="Sinespaciado"/>
      </w:pPr>
    </w:p>
    <w:p w14:paraId="780C5D37" w14:textId="77777777" w:rsidR="009D7CDD" w:rsidRDefault="009D7CDD" w:rsidP="00D31182">
      <w:pPr>
        <w:pStyle w:val="Sinespaciado"/>
      </w:pPr>
    </w:p>
    <w:p w14:paraId="5FFB5532" w14:textId="77777777" w:rsidR="009D7CDD" w:rsidRDefault="009D7CDD" w:rsidP="00D31182">
      <w:pPr>
        <w:pStyle w:val="Sinespaciado"/>
      </w:pPr>
    </w:p>
    <w:p w14:paraId="4F9F9E9B" w14:textId="77777777" w:rsidR="009D7CDD" w:rsidRDefault="009D7CDD" w:rsidP="00D31182">
      <w:pPr>
        <w:pStyle w:val="Sinespaciado"/>
      </w:pPr>
    </w:p>
    <w:p w14:paraId="128E996A" w14:textId="77777777" w:rsidR="009D7CDD" w:rsidRDefault="009D7CDD" w:rsidP="00D31182">
      <w:pPr>
        <w:pStyle w:val="Sinespaciado"/>
      </w:pPr>
    </w:p>
    <w:p w14:paraId="36834A58" w14:textId="77777777" w:rsidR="009D7CDD" w:rsidRDefault="009D7CDD" w:rsidP="00D31182">
      <w:pPr>
        <w:pStyle w:val="Sinespaciado"/>
      </w:pPr>
    </w:p>
    <w:p w14:paraId="4007A8E2" w14:textId="77777777" w:rsidR="009D7CDD" w:rsidRDefault="009D7CDD" w:rsidP="00D31182">
      <w:pPr>
        <w:pStyle w:val="Sinespaciado"/>
      </w:pPr>
    </w:p>
    <w:p w14:paraId="2E1980D6" w14:textId="77777777" w:rsidR="009D7CDD" w:rsidRDefault="009D7CDD" w:rsidP="00D31182">
      <w:pPr>
        <w:pStyle w:val="Sinespaciado"/>
      </w:pPr>
    </w:p>
    <w:p w14:paraId="2B96E7E6" w14:textId="77777777" w:rsidR="009D7CDD" w:rsidRDefault="009D7CDD" w:rsidP="00D31182">
      <w:pPr>
        <w:pStyle w:val="Sinespaciado"/>
      </w:pPr>
    </w:p>
    <w:p w14:paraId="78D398E7" w14:textId="77777777" w:rsidR="009D7CDD" w:rsidRDefault="009D7CDD" w:rsidP="00D31182">
      <w:pPr>
        <w:pStyle w:val="Sinespaciado"/>
      </w:pPr>
    </w:p>
    <w:p w14:paraId="0B2089F2" w14:textId="77777777" w:rsidR="009D7CDD" w:rsidRDefault="009D7CDD" w:rsidP="00D31182">
      <w:pPr>
        <w:pStyle w:val="Sinespaciado"/>
      </w:pPr>
    </w:p>
    <w:p w14:paraId="5C487121" w14:textId="77777777" w:rsidR="009D7CDD" w:rsidRDefault="009D7CDD" w:rsidP="00D31182">
      <w:pPr>
        <w:pStyle w:val="Sinespaciado"/>
      </w:pPr>
    </w:p>
    <w:p w14:paraId="53FC0FB9" w14:textId="77777777" w:rsidR="009D7CDD" w:rsidRDefault="009D7CDD" w:rsidP="00D31182">
      <w:pPr>
        <w:pStyle w:val="Sinespaciado"/>
      </w:pPr>
    </w:p>
    <w:p w14:paraId="33AA8939" w14:textId="77777777" w:rsidR="00174AEA" w:rsidRPr="00174AEA" w:rsidRDefault="00174AEA" w:rsidP="00174AEA">
      <w:pPr>
        <w:pStyle w:val="Sinespaciado"/>
        <w:jc w:val="center"/>
        <w:rPr>
          <w:b/>
          <w:bCs/>
          <w:sz w:val="24"/>
          <w:szCs w:val="24"/>
        </w:rPr>
      </w:pPr>
    </w:p>
    <w:p w14:paraId="4D7C1506" w14:textId="7921756F" w:rsidR="00174AEA" w:rsidRPr="00174AEA" w:rsidRDefault="00174AEA" w:rsidP="00174AEA">
      <w:pPr>
        <w:pStyle w:val="Sinespaciado"/>
        <w:jc w:val="center"/>
        <w:rPr>
          <w:b/>
          <w:bCs/>
          <w:sz w:val="24"/>
          <w:szCs w:val="24"/>
        </w:rPr>
      </w:pPr>
      <w:r w:rsidRPr="00174AEA">
        <w:rPr>
          <w:b/>
          <w:bCs/>
          <w:sz w:val="24"/>
          <w:szCs w:val="24"/>
        </w:rPr>
        <w:t>ESTADISTICAS DE DESARROLLO URBANO</w:t>
      </w:r>
    </w:p>
    <w:p w14:paraId="15D5F5DD" w14:textId="77777777" w:rsidR="00174AEA" w:rsidRDefault="00174AEA" w:rsidP="00D31182">
      <w:pPr>
        <w:pStyle w:val="Sinespaciado"/>
      </w:pPr>
    </w:p>
    <w:p w14:paraId="36B8961F" w14:textId="2C3F5CC0" w:rsidR="009D7CDD" w:rsidRDefault="00174AEA" w:rsidP="00D31182">
      <w:pPr>
        <w:pStyle w:val="Sinespaciado"/>
      </w:pPr>
      <w:r>
        <w:object w:dxaOrig="17639" w:dyaOrig="5671" w14:anchorId="7C83DBCA">
          <v:shape id="_x0000_i1025" type="#_x0000_t75" style="width:475.5pt;height:153pt" o:ole="">
            <v:imagedata r:id="rId161" o:title=""/>
          </v:shape>
          <o:OLEObject Type="Embed" ProgID="Excel.Sheet.12" ShapeID="_x0000_i1025" DrawAspect="Content" ObjectID="_1800165381" r:id="rId162"/>
        </w:object>
      </w:r>
    </w:p>
    <w:p w14:paraId="2E572D24" w14:textId="77777777" w:rsidR="00174AEA" w:rsidRDefault="00174AEA" w:rsidP="00D31182">
      <w:pPr>
        <w:pStyle w:val="Sinespaciado"/>
      </w:pPr>
    </w:p>
    <w:p w14:paraId="76E98CF7" w14:textId="77777777" w:rsidR="00174AEA" w:rsidRDefault="00174AEA" w:rsidP="00D31182">
      <w:pPr>
        <w:pStyle w:val="Sinespaciado"/>
      </w:pPr>
    </w:p>
    <w:p w14:paraId="23162D34" w14:textId="124940AB" w:rsidR="00174AEA" w:rsidRDefault="00174AEA" w:rsidP="00D31182">
      <w:pPr>
        <w:pStyle w:val="Sinespaciado"/>
      </w:pPr>
      <w:r>
        <w:rPr>
          <w:noProof/>
          <w:lang w:val="es-MX" w:eastAsia="es-MX"/>
        </w:rPr>
        <w:drawing>
          <wp:inline distT="0" distB="0" distL="0" distR="0" wp14:anchorId="1F428896" wp14:editId="567E9944">
            <wp:extent cx="6088916" cy="2560288"/>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122304" cy="2574327"/>
                    </a:xfrm>
                    <a:prstGeom prst="rect">
                      <a:avLst/>
                    </a:prstGeom>
                    <a:noFill/>
                  </pic:spPr>
                </pic:pic>
              </a:graphicData>
            </a:graphic>
          </wp:inline>
        </w:drawing>
      </w:r>
    </w:p>
    <w:p w14:paraId="644C468D" w14:textId="77777777" w:rsidR="00174AEA" w:rsidRDefault="00174AEA" w:rsidP="00D31182">
      <w:pPr>
        <w:pStyle w:val="Sinespaciado"/>
      </w:pPr>
    </w:p>
    <w:p w14:paraId="4C59CF8D" w14:textId="77777777" w:rsidR="00174AEA" w:rsidRDefault="00174AEA" w:rsidP="00D31182">
      <w:pPr>
        <w:pStyle w:val="Sinespaciado"/>
      </w:pPr>
    </w:p>
    <w:p w14:paraId="346A1D31" w14:textId="77777777" w:rsidR="00174AEA" w:rsidRDefault="00174AEA" w:rsidP="00D31182">
      <w:pPr>
        <w:pStyle w:val="Sinespaciado"/>
      </w:pPr>
    </w:p>
    <w:p w14:paraId="0F561B77" w14:textId="77777777" w:rsidR="00174AEA" w:rsidRDefault="00174AEA" w:rsidP="00D31182">
      <w:pPr>
        <w:pStyle w:val="Sinespaciado"/>
      </w:pPr>
    </w:p>
    <w:p w14:paraId="3F5B4807" w14:textId="77777777" w:rsidR="00174AEA" w:rsidRDefault="00174AEA" w:rsidP="00D31182">
      <w:pPr>
        <w:pStyle w:val="Sinespaciado"/>
      </w:pPr>
    </w:p>
    <w:p w14:paraId="5C0E0107" w14:textId="77777777" w:rsidR="00174AEA" w:rsidRDefault="00174AEA" w:rsidP="00D31182">
      <w:pPr>
        <w:pStyle w:val="Sinespaciado"/>
      </w:pPr>
    </w:p>
    <w:p w14:paraId="5EF8F663" w14:textId="77777777" w:rsidR="00174AEA" w:rsidRDefault="00174AEA" w:rsidP="00D31182">
      <w:pPr>
        <w:pStyle w:val="Sinespaciado"/>
      </w:pPr>
    </w:p>
    <w:p w14:paraId="7E2531A3" w14:textId="77777777" w:rsidR="00174AEA" w:rsidRDefault="00174AEA" w:rsidP="00D31182">
      <w:pPr>
        <w:pStyle w:val="Sinespaciado"/>
      </w:pPr>
    </w:p>
    <w:p w14:paraId="12DCC84C" w14:textId="77777777" w:rsidR="00174AEA" w:rsidRDefault="00174AEA" w:rsidP="00D31182">
      <w:pPr>
        <w:pStyle w:val="Sinespaciado"/>
      </w:pPr>
    </w:p>
    <w:p w14:paraId="0E273610" w14:textId="77777777" w:rsidR="00174AEA" w:rsidRDefault="00174AEA" w:rsidP="00D31182">
      <w:pPr>
        <w:pStyle w:val="Sinespaciado"/>
      </w:pPr>
    </w:p>
    <w:p w14:paraId="07F9D7A9" w14:textId="77777777" w:rsidR="00174AEA" w:rsidRDefault="00174AEA" w:rsidP="00D31182">
      <w:pPr>
        <w:pStyle w:val="Sinespaciado"/>
      </w:pPr>
    </w:p>
    <w:p w14:paraId="3D6272B3" w14:textId="77777777" w:rsidR="00174AEA" w:rsidRDefault="00174AEA" w:rsidP="00D31182">
      <w:pPr>
        <w:pStyle w:val="Sinespaciado"/>
      </w:pPr>
    </w:p>
    <w:p w14:paraId="4BA907E8" w14:textId="77777777" w:rsidR="00174AEA" w:rsidRDefault="00174AEA" w:rsidP="00D31182">
      <w:pPr>
        <w:pStyle w:val="Sinespaciado"/>
      </w:pPr>
    </w:p>
    <w:p w14:paraId="75D63166" w14:textId="77777777" w:rsidR="00174AEA" w:rsidRDefault="00174AEA" w:rsidP="00D31182">
      <w:pPr>
        <w:pStyle w:val="Sinespaciado"/>
      </w:pPr>
    </w:p>
    <w:p w14:paraId="5C843F9F" w14:textId="77777777" w:rsidR="00174AEA" w:rsidRDefault="00174AEA" w:rsidP="00D31182">
      <w:pPr>
        <w:pStyle w:val="Sinespaciado"/>
      </w:pPr>
    </w:p>
    <w:p w14:paraId="30CAD220" w14:textId="77777777" w:rsidR="00174AEA" w:rsidRDefault="00174AEA" w:rsidP="00D31182">
      <w:pPr>
        <w:pStyle w:val="Sinespaciado"/>
      </w:pPr>
    </w:p>
    <w:p w14:paraId="49CFD415" w14:textId="77777777" w:rsidR="00174AEA" w:rsidRDefault="00174AEA" w:rsidP="00D31182">
      <w:pPr>
        <w:pStyle w:val="Sinespaciado"/>
      </w:pPr>
    </w:p>
    <w:p w14:paraId="71263A03" w14:textId="77777777" w:rsidR="00174AEA" w:rsidRDefault="00174AEA" w:rsidP="00D31182">
      <w:pPr>
        <w:pStyle w:val="Sinespaciado"/>
      </w:pPr>
    </w:p>
    <w:p w14:paraId="44441B99" w14:textId="77777777" w:rsidR="00174AEA" w:rsidRDefault="00174AEA" w:rsidP="00D31182">
      <w:pPr>
        <w:pStyle w:val="Sinespaciado"/>
      </w:pPr>
    </w:p>
    <w:p w14:paraId="4A487ED9" w14:textId="77777777" w:rsidR="00174AEA" w:rsidRDefault="00174AEA" w:rsidP="00D31182">
      <w:pPr>
        <w:pStyle w:val="Sinespaciado"/>
      </w:pPr>
    </w:p>
    <w:p w14:paraId="138629A1" w14:textId="77777777" w:rsidR="00174AEA" w:rsidRDefault="00174AEA" w:rsidP="00D31182">
      <w:pPr>
        <w:pStyle w:val="Sinespaciado"/>
      </w:pPr>
    </w:p>
    <w:p w14:paraId="6842F919" w14:textId="0850DF16" w:rsidR="00174AEA" w:rsidRPr="00174AEA" w:rsidRDefault="00174AEA" w:rsidP="00174AEA">
      <w:pPr>
        <w:pStyle w:val="Sinespaciado"/>
        <w:jc w:val="center"/>
        <w:rPr>
          <w:b/>
          <w:bCs/>
          <w:sz w:val="24"/>
          <w:szCs w:val="24"/>
        </w:rPr>
      </w:pPr>
      <w:r w:rsidRPr="00174AEA">
        <w:rPr>
          <w:b/>
          <w:bCs/>
          <w:sz w:val="24"/>
          <w:szCs w:val="24"/>
        </w:rPr>
        <w:t>ESTADISTICAS DE DIRECCION DE GESTION Y COOPERACION</w:t>
      </w:r>
    </w:p>
    <w:p w14:paraId="7925F2F7" w14:textId="77777777" w:rsidR="00174AEA" w:rsidRDefault="00174AEA" w:rsidP="00174AEA">
      <w:pPr>
        <w:tabs>
          <w:tab w:val="left" w:pos="3420"/>
        </w:tabs>
        <w:spacing w:line="240" w:lineRule="auto"/>
        <w:contextualSpacing/>
        <w:jc w:val="both"/>
        <w:rPr>
          <w:rFonts w:ascii="Montserrat Light" w:hAnsi="Montserrat Light" w:cs="Arial"/>
          <w:sz w:val="20"/>
          <w:szCs w:val="20"/>
        </w:rPr>
      </w:pPr>
    </w:p>
    <w:p w14:paraId="17DE4B9C" w14:textId="77777777" w:rsidR="00174AEA" w:rsidRDefault="00174AEA" w:rsidP="00174AEA">
      <w:pPr>
        <w:tabs>
          <w:tab w:val="left" w:pos="3420"/>
        </w:tabs>
        <w:spacing w:line="240" w:lineRule="auto"/>
        <w:contextualSpacing/>
        <w:jc w:val="both"/>
        <w:rPr>
          <w:rFonts w:ascii="Montserrat Light" w:hAnsi="Montserrat Light" w:cs="Arial"/>
          <w:sz w:val="20"/>
          <w:szCs w:val="20"/>
        </w:rPr>
      </w:pPr>
    </w:p>
    <w:p w14:paraId="39E8D68F" w14:textId="3FE6E4A4" w:rsidR="00174AEA" w:rsidRPr="0063397C" w:rsidRDefault="00174AEA" w:rsidP="00174AEA">
      <w:pPr>
        <w:tabs>
          <w:tab w:val="left" w:pos="3420"/>
        </w:tabs>
        <w:spacing w:line="240" w:lineRule="auto"/>
        <w:contextualSpacing/>
        <w:jc w:val="both"/>
        <w:rPr>
          <w:rFonts w:ascii="Montserrat Light" w:hAnsi="Montserrat Light" w:cs="Arial"/>
          <w:sz w:val="20"/>
          <w:szCs w:val="20"/>
        </w:rPr>
      </w:pPr>
      <w:r w:rsidRPr="006859E9">
        <w:rPr>
          <w:rFonts w:ascii="Montserrat Light" w:hAnsi="Montserrat Light" w:cs="Arial"/>
          <w:sz w:val="20"/>
          <w:szCs w:val="20"/>
        </w:rPr>
        <w:t xml:space="preserve">Con referencia a </w:t>
      </w:r>
      <w:r>
        <w:rPr>
          <w:rFonts w:ascii="Montserrat Light" w:hAnsi="Montserrat Light" w:cs="Arial"/>
          <w:sz w:val="20"/>
          <w:szCs w:val="20"/>
        </w:rPr>
        <w:t>memorándum recibido</w:t>
      </w:r>
      <w:r w:rsidRPr="006859E9">
        <w:rPr>
          <w:rFonts w:ascii="Montserrat Light" w:hAnsi="Montserrat Light" w:cs="Arial"/>
          <w:sz w:val="20"/>
          <w:szCs w:val="20"/>
        </w:rPr>
        <w:t xml:space="preserve"> </w:t>
      </w:r>
      <w:r>
        <w:rPr>
          <w:rFonts w:ascii="Montserrat Light" w:hAnsi="Montserrat Light" w:cs="Arial"/>
          <w:sz w:val="20"/>
          <w:szCs w:val="20"/>
        </w:rPr>
        <w:t>OAIP</w:t>
      </w:r>
      <w:r w:rsidRPr="006859E9">
        <w:rPr>
          <w:rFonts w:ascii="Montserrat Light" w:hAnsi="Montserrat Light" w:cs="Arial"/>
          <w:sz w:val="20"/>
          <w:szCs w:val="20"/>
        </w:rPr>
        <w:t>-</w:t>
      </w:r>
      <w:r>
        <w:rPr>
          <w:rFonts w:ascii="Montserrat Light" w:hAnsi="Montserrat Light" w:cs="Arial"/>
          <w:sz w:val="20"/>
          <w:szCs w:val="20"/>
        </w:rPr>
        <w:t>130-2024</w:t>
      </w:r>
      <w:r w:rsidRPr="006859E9">
        <w:rPr>
          <w:rFonts w:ascii="Montserrat Light" w:hAnsi="Montserrat Light" w:cs="Arial"/>
          <w:sz w:val="20"/>
          <w:szCs w:val="20"/>
        </w:rPr>
        <w:t xml:space="preserve">, donde solicitan </w:t>
      </w:r>
      <w:r w:rsidRPr="0063397C">
        <w:rPr>
          <w:rFonts w:ascii="Montserrat Light" w:hAnsi="Montserrat Light" w:cs="Arial"/>
          <w:b/>
          <w:bCs/>
          <w:sz w:val="20"/>
          <w:szCs w:val="20"/>
        </w:rPr>
        <w:t xml:space="preserve">Estadísticas Generadas </w:t>
      </w:r>
      <w:r w:rsidRPr="006859E9">
        <w:rPr>
          <w:rFonts w:ascii="Montserrat Light" w:hAnsi="Montserrat Light" w:cs="Arial"/>
          <w:sz w:val="20"/>
          <w:szCs w:val="20"/>
        </w:rPr>
        <w:t>en el desarrollo del trabajo de</w:t>
      </w:r>
      <w:r>
        <w:rPr>
          <w:rFonts w:ascii="Montserrat Light" w:hAnsi="Montserrat Light" w:cs="Arial"/>
          <w:sz w:val="20"/>
          <w:szCs w:val="20"/>
        </w:rPr>
        <w:t xml:space="preserve"> la </w:t>
      </w:r>
      <w:r w:rsidRPr="0063397C">
        <w:rPr>
          <w:rFonts w:ascii="Montserrat Light" w:hAnsi="Montserrat Light" w:cs="Arial"/>
          <w:sz w:val="20"/>
          <w:szCs w:val="20"/>
        </w:rPr>
        <w:t>Dirección de Gestión y Cooperación Municipal Distrito Apopa.</w:t>
      </w:r>
    </w:p>
    <w:p w14:paraId="347BFDD9" w14:textId="77777777" w:rsidR="00174AEA" w:rsidRPr="006859E9" w:rsidRDefault="00174AEA" w:rsidP="00174AEA">
      <w:pPr>
        <w:tabs>
          <w:tab w:val="left" w:pos="3420"/>
        </w:tabs>
        <w:spacing w:line="240" w:lineRule="auto"/>
        <w:contextualSpacing/>
        <w:jc w:val="both"/>
        <w:rPr>
          <w:rFonts w:ascii="Montserrat Light" w:hAnsi="Montserrat Light" w:cs="Arial"/>
          <w:sz w:val="20"/>
          <w:szCs w:val="20"/>
        </w:rPr>
      </w:pPr>
    </w:p>
    <w:p w14:paraId="13C635C4" w14:textId="77777777" w:rsidR="00174AEA" w:rsidRDefault="00174AEA" w:rsidP="00174AEA">
      <w:pPr>
        <w:tabs>
          <w:tab w:val="left" w:pos="3420"/>
        </w:tabs>
        <w:spacing w:line="240" w:lineRule="auto"/>
        <w:contextualSpacing/>
        <w:jc w:val="both"/>
        <w:rPr>
          <w:rFonts w:ascii="Montserrat Light" w:hAnsi="Montserrat Light" w:cs="Arial"/>
          <w:sz w:val="20"/>
          <w:szCs w:val="20"/>
        </w:rPr>
      </w:pPr>
      <w:r>
        <w:rPr>
          <w:rFonts w:ascii="Montserrat Light" w:hAnsi="Montserrat Light" w:cs="Arial"/>
          <w:sz w:val="20"/>
          <w:szCs w:val="20"/>
        </w:rPr>
        <w:t>En este sentido se remite información estadística de todas las gestiones realizadas durante el cuarto trimestre del año 2024. Las cuales están reflejadas a través de porcentajes en el presente gráfico.</w:t>
      </w:r>
    </w:p>
    <w:p w14:paraId="36096211" w14:textId="77777777" w:rsidR="00174AEA" w:rsidRDefault="00174AEA" w:rsidP="00174AEA">
      <w:pPr>
        <w:tabs>
          <w:tab w:val="left" w:pos="3420"/>
        </w:tabs>
        <w:spacing w:line="240" w:lineRule="auto"/>
        <w:contextualSpacing/>
        <w:jc w:val="both"/>
        <w:rPr>
          <w:rFonts w:ascii="Montserrat Light" w:hAnsi="Montserrat Light" w:cs="Arial"/>
          <w:sz w:val="20"/>
          <w:szCs w:val="20"/>
        </w:rPr>
      </w:pPr>
    </w:p>
    <w:p w14:paraId="2103F30E" w14:textId="77777777" w:rsidR="00174AEA" w:rsidRDefault="00174AEA" w:rsidP="00174AEA">
      <w:pPr>
        <w:tabs>
          <w:tab w:val="left" w:pos="3420"/>
        </w:tabs>
        <w:spacing w:line="240" w:lineRule="auto"/>
        <w:contextualSpacing/>
        <w:jc w:val="both"/>
        <w:rPr>
          <w:rFonts w:ascii="Montserrat Light" w:hAnsi="Montserrat Light" w:cs="Arial"/>
          <w:sz w:val="20"/>
          <w:szCs w:val="20"/>
        </w:rPr>
      </w:pPr>
      <w:r>
        <w:rPr>
          <w:rFonts w:ascii="Montserrat Light" w:hAnsi="Montserrat Light" w:cs="Arial"/>
          <w:sz w:val="20"/>
          <w:szCs w:val="20"/>
        </w:rPr>
        <w:t>Ver gráfico.</w:t>
      </w:r>
    </w:p>
    <w:p w14:paraId="2F902180" w14:textId="77777777" w:rsidR="00174AEA" w:rsidRDefault="00174AEA" w:rsidP="00174AEA">
      <w:pPr>
        <w:tabs>
          <w:tab w:val="left" w:pos="3420"/>
        </w:tabs>
        <w:spacing w:line="240" w:lineRule="auto"/>
        <w:contextualSpacing/>
        <w:jc w:val="both"/>
        <w:rPr>
          <w:rFonts w:ascii="Montserrat Light" w:hAnsi="Montserrat Light" w:cs="Arial"/>
          <w:sz w:val="20"/>
          <w:szCs w:val="20"/>
        </w:rPr>
      </w:pPr>
    </w:p>
    <w:p w14:paraId="4761F4EE" w14:textId="77777777" w:rsidR="00174AEA" w:rsidRDefault="00174AEA" w:rsidP="00174AEA">
      <w:pPr>
        <w:spacing w:line="360" w:lineRule="auto"/>
        <w:rPr>
          <w:rFonts w:ascii="Montserrat Light" w:hAnsi="Montserrat Light" w:cs="Arial"/>
          <w:sz w:val="20"/>
          <w:szCs w:val="20"/>
        </w:rPr>
      </w:pPr>
    </w:p>
    <w:p w14:paraId="13FE289A" w14:textId="77777777" w:rsidR="00174AEA" w:rsidRDefault="00174AEA" w:rsidP="00174AEA">
      <w:pPr>
        <w:spacing w:line="360" w:lineRule="auto"/>
        <w:rPr>
          <w:rFonts w:ascii="Montserrat Light" w:hAnsi="Montserrat Light" w:cs="Arial"/>
          <w:sz w:val="20"/>
          <w:szCs w:val="20"/>
        </w:rPr>
      </w:pPr>
      <w:r>
        <w:rPr>
          <w:noProof/>
          <w:lang w:val="es-MX" w:eastAsia="es-MX"/>
        </w:rPr>
        <w:drawing>
          <wp:inline distT="0" distB="0" distL="0" distR="0" wp14:anchorId="6CAE669F" wp14:editId="79A3DFF0">
            <wp:extent cx="5581651" cy="3409950"/>
            <wp:effectExtent l="0" t="0" r="0" b="0"/>
            <wp:docPr id="1762177149" name="Gráfico 1762177149">
              <a:extLst xmlns:a="http://schemas.openxmlformats.org/drawingml/2006/main">
                <a:ext uri="{FF2B5EF4-FFF2-40B4-BE49-F238E27FC236}">
                  <a16:creationId xmlns:a16="http://schemas.microsoft.com/office/drawing/2014/main" id="{06E73E21-BA46-43EE-8CDC-A1F3E5DBCA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18686321" w14:textId="77777777" w:rsidR="00174AEA" w:rsidRPr="004B6975" w:rsidRDefault="00174AEA" w:rsidP="00174AEA">
      <w:pPr>
        <w:rPr>
          <w:rFonts w:ascii="Montserrat Light" w:hAnsi="Montserrat Light" w:cs="Arial"/>
          <w:sz w:val="20"/>
          <w:szCs w:val="20"/>
        </w:rPr>
      </w:pPr>
    </w:p>
    <w:p w14:paraId="31A8BA31" w14:textId="77777777" w:rsidR="00174AEA" w:rsidRPr="004B6975" w:rsidRDefault="00174AEA" w:rsidP="00174AEA">
      <w:pPr>
        <w:rPr>
          <w:rFonts w:ascii="Montserrat Light" w:hAnsi="Montserrat Light" w:cs="Arial"/>
          <w:sz w:val="20"/>
          <w:szCs w:val="20"/>
        </w:rPr>
      </w:pPr>
    </w:p>
    <w:p w14:paraId="30FBA6DE" w14:textId="77777777" w:rsidR="00174AEA" w:rsidRDefault="00174AEA" w:rsidP="00174AEA">
      <w:pPr>
        <w:rPr>
          <w:rFonts w:ascii="Montserrat Light" w:hAnsi="Montserrat Light" w:cs="Arial"/>
          <w:sz w:val="20"/>
          <w:szCs w:val="20"/>
        </w:rPr>
      </w:pPr>
    </w:p>
    <w:p w14:paraId="3F361F11" w14:textId="77AE0498" w:rsidR="00174AEA" w:rsidRDefault="00174AEA" w:rsidP="00854085">
      <w:pPr>
        <w:tabs>
          <w:tab w:val="left" w:pos="3570"/>
        </w:tabs>
        <w:rPr>
          <w:rFonts w:ascii="Montserrat Light" w:hAnsi="Montserrat Light" w:cs="Arial"/>
          <w:sz w:val="20"/>
          <w:szCs w:val="20"/>
        </w:rPr>
      </w:pPr>
    </w:p>
    <w:p w14:paraId="66C2D192" w14:textId="77777777" w:rsidR="00854085" w:rsidRDefault="00854085" w:rsidP="00854085">
      <w:pPr>
        <w:tabs>
          <w:tab w:val="left" w:pos="3570"/>
        </w:tabs>
        <w:rPr>
          <w:rFonts w:ascii="Montserrat Light" w:hAnsi="Montserrat Light" w:cs="Arial"/>
          <w:sz w:val="20"/>
          <w:szCs w:val="20"/>
        </w:rPr>
      </w:pPr>
    </w:p>
    <w:p w14:paraId="14BEA578" w14:textId="77777777" w:rsidR="00854085" w:rsidRDefault="00854085" w:rsidP="00854085">
      <w:pPr>
        <w:tabs>
          <w:tab w:val="left" w:pos="3570"/>
        </w:tabs>
        <w:rPr>
          <w:rFonts w:ascii="Montserrat Light" w:hAnsi="Montserrat Light" w:cs="Arial"/>
          <w:sz w:val="20"/>
          <w:szCs w:val="20"/>
        </w:rPr>
      </w:pPr>
    </w:p>
    <w:p w14:paraId="27A7049A" w14:textId="77777777" w:rsidR="00854085" w:rsidRDefault="00854085" w:rsidP="00854085">
      <w:pPr>
        <w:tabs>
          <w:tab w:val="left" w:pos="3570"/>
        </w:tabs>
        <w:rPr>
          <w:rFonts w:ascii="Montserrat Light" w:hAnsi="Montserrat Light" w:cs="Arial"/>
          <w:sz w:val="20"/>
          <w:szCs w:val="20"/>
        </w:rPr>
      </w:pPr>
    </w:p>
    <w:p w14:paraId="34885B37" w14:textId="77777777" w:rsidR="00854085" w:rsidRDefault="00854085" w:rsidP="00854085">
      <w:pPr>
        <w:tabs>
          <w:tab w:val="left" w:pos="3570"/>
        </w:tabs>
        <w:rPr>
          <w:rFonts w:ascii="Montserrat Light" w:hAnsi="Montserrat Light" w:cs="Arial"/>
          <w:sz w:val="20"/>
          <w:szCs w:val="20"/>
        </w:rPr>
      </w:pPr>
    </w:p>
    <w:p w14:paraId="6158E527" w14:textId="77777777" w:rsidR="00854085" w:rsidRPr="00854085" w:rsidRDefault="00854085" w:rsidP="00854085">
      <w:pPr>
        <w:tabs>
          <w:tab w:val="left" w:pos="3570"/>
        </w:tabs>
        <w:rPr>
          <w:rFonts w:ascii="Montserrat Light" w:hAnsi="Montserrat Light" w:cs="Arial"/>
          <w:sz w:val="20"/>
          <w:szCs w:val="20"/>
        </w:rPr>
      </w:pPr>
    </w:p>
    <w:p w14:paraId="5106C15B" w14:textId="77777777" w:rsidR="00174AEA" w:rsidRDefault="00174AEA" w:rsidP="00174AEA">
      <w:pPr>
        <w:jc w:val="center"/>
        <w:rPr>
          <w:rFonts w:ascii="Montserrat" w:hAnsi="Montserrat"/>
          <w:b/>
          <w:sz w:val="24"/>
          <w:lang w:val="es-SV"/>
        </w:rPr>
      </w:pPr>
      <w:r>
        <w:rPr>
          <w:rFonts w:ascii="Montserrat" w:hAnsi="Montserrat"/>
          <w:b/>
          <w:sz w:val="24"/>
          <w:lang w:val="es-SV"/>
        </w:rPr>
        <w:t>ESTADISTICOS</w:t>
      </w:r>
      <w:r w:rsidRPr="001F7FD8">
        <w:rPr>
          <w:rFonts w:ascii="Montserrat" w:hAnsi="Montserrat"/>
          <w:b/>
          <w:sz w:val="24"/>
          <w:lang w:val="es-SV"/>
        </w:rPr>
        <w:t xml:space="preserve"> </w:t>
      </w:r>
      <w:r>
        <w:rPr>
          <w:rFonts w:ascii="Montserrat" w:hAnsi="Montserrat"/>
          <w:b/>
          <w:sz w:val="24"/>
          <w:lang w:val="es-SV"/>
        </w:rPr>
        <w:t>DE</w:t>
      </w:r>
      <w:r w:rsidRPr="001F7FD8">
        <w:rPr>
          <w:rFonts w:ascii="Montserrat" w:hAnsi="Montserrat"/>
          <w:b/>
          <w:sz w:val="24"/>
          <w:lang w:val="es-SV"/>
        </w:rPr>
        <w:t xml:space="preserve">L </w:t>
      </w:r>
      <w:r>
        <w:rPr>
          <w:rFonts w:ascii="Montserrat" w:hAnsi="Montserrat"/>
          <w:b/>
          <w:sz w:val="24"/>
          <w:lang w:val="es-SV"/>
        </w:rPr>
        <w:t>DEPARTAMENTO</w:t>
      </w:r>
      <w:r w:rsidRPr="001F7FD8">
        <w:rPr>
          <w:rFonts w:ascii="Montserrat" w:hAnsi="Montserrat"/>
          <w:b/>
          <w:sz w:val="24"/>
          <w:lang w:val="es-SV"/>
        </w:rPr>
        <w:t xml:space="preserve"> </w:t>
      </w:r>
      <w:r>
        <w:rPr>
          <w:rFonts w:ascii="Montserrat" w:hAnsi="Montserrat"/>
          <w:b/>
          <w:sz w:val="24"/>
          <w:lang w:val="es-SV"/>
        </w:rPr>
        <w:t xml:space="preserve">DE </w:t>
      </w:r>
      <w:r w:rsidRPr="001F7FD8">
        <w:rPr>
          <w:rFonts w:ascii="Montserrat" w:hAnsi="Montserrat"/>
          <w:b/>
          <w:sz w:val="24"/>
          <w:lang w:val="es-SV"/>
        </w:rPr>
        <w:t>FISCALIZACION EN DISTRITO NEJAPA</w:t>
      </w:r>
    </w:p>
    <w:p w14:paraId="0B3499D4" w14:textId="77777777" w:rsidR="00174AEA" w:rsidRDefault="00174AEA" w:rsidP="00174AEA">
      <w:pPr>
        <w:jc w:val="center"/>
        <w:rPr>
          <w:rFonts w:ascii="Montserrat" w:hAnsi="Montserrat"/>
          <w:b/>
          <w:sz w:val="24"/>
          <w:lang w:val="es-SV"/>
        </w:rPr>
      </w:pPr>
      <w:r>
        <w:rPr>
          <w:rFonts w:ascii="Montserrat" w:hAnsi="Montserrat"/>
          <w:b/>
          <w:sz w:val="24"/>
          <w:lang w:val="es-SV"/>
        </w:rPr>
        <w:t>DEL CUARTO TRIMESTRE DEL AÑO 2024.</w:t>
      </w:r>
    </w:p>
    <w:p w14:paraId="7BFE155B" w14:textId="77777777" w:rsidR="00174AEA" w:rsidRDefault="00174AEA" w:rsidP="00174AEA">
      <w:pPr>
        <w:jc w:val="center"/>
        <w:rPr>
          <w:rFonts w:ascii="Montserrat" w:hAnsi="Montserrat"/>
          <w:b/>
          <w:sz w:val="24"/>
          <w:lang w:val="es-SV"/>
        </w:rPr>
      </w:pPr>
    </w:p>
    <w:tbl>
      <w:tblPr>
        <w:tblStyle w:val="Tabladecuadrcula1Claro-nfasis2"/>
        <w:tblW w:w="0" w:type="auto"/>
        <w:jc w:val="center"/>
        <w:tblLayout w:type="fixed"/>
        <w:tblLook w:val="0000" w:firstRow="0" w:lastRow="0" w:firstColumn="0" w:lastColumn="0" w:noHBand="0" w:noVBand="0"/>
      </w:tblPr>
      <w:tblGrid>
        <w:gridCol w:w="3470"/>
        <w:gridCol w:w="1203"/>
        <w:gridCol w:w="1418"/>
        <w:gridCol w:w="1417"/>
      </w:tblGrid>
      <w:tr w:rsidR="00174AEA" w14:paraId="1858D30A" w14:textId="77777777" w:rsidTr="00021827">
        <w:trPr>
          <w:trHeight w:val="550"/>
          <w:jc w:val="center"/>
        </w:trPr>
        <w:tc>
          <w:tcPr>
            <w:tcW w:w="3470" w:type="dxa"/>
          </w:tcPr>
          <w:p w14:paraId="5D863EDD" w14:textId="77777777" w:rsidR="00174AEA" w:rsidRDefault="00174AEA" w:rsidP="00021827">
            <w:pPr>
              <w:autoSpaceDE w:val="0"/>
              <w:autoSpaceDN w:val="0"/>
              <w:adjustRightInd w:val="0"/>
              <w:rPr>
                <w:rFonts w:ascii="Calibri" w:hAnsi="Calibri" w:cs="Calibri"/>
                <w:color w:val="000000"/>
                <w:lang w:val="es-SV"/>
              </w:rPr>
            </w:pPr>
          </w:p>
        </w:tc>
        <w:tc>
          <w:tcPr>
            <w:tcW w:w="1203" w:type="dxa"/>
          </w:tcPr>
          <w:p w14:paraId="02269967" w14:textId="77777777" w:rsidR="00174AEA" w:rsidRPr="00D10895" w:rsidRDefault="00174AEA" w:rsidP="00021827">
            <w:pPr>
              <w:autoSpaceDE w:val="0"/>
              <w:autoSpaceDN w:val="0"/>
              <w:adjustRightInd w:val="0"/>
              <w:rPr>
                <w:rFonts w:ascii="Calibri" w:hAnsi="Calibri" w:cs="Calibri"/>
                <w:b/>
                <w:color w:val="000000"/>
                <w:lang w:val="es-SV"/>
              </w:rPr>
            </w:pPr>
            <w:r>
              <w:rPr>
                <w:rFonts w:ascii="Calibri" w:hAnsi="Calibri" w:cs="Calibri"/>
                <w:b/>
                <w:color w:val="000000"/>
                <w:lang w:val="es-SV"/>
              </w:rPr>
              <w:t>OCTUBRE</w:t>
            </w:r>
          </w:p>
        </w:tc>
        <w:tc>
          <w:tcPr>
            <w:tcW w:w="1418" w:type="dxa"/>
          </w:tcPr>
          <w:p w14:paraId="1DD7B43A" w14:textId="77777777" w:rsidR="00174AEA" w:rsidRPr="00D10895" w:rsidRDefault="00174AEA" w:rsidP="00021827">
            <w:pPr>
              <w:autoSpaceDE w:val="0"/>
              <w:autoSpaceDN w:val="0"/>
              <w:adjustRightInd w:val="0"/>
              <w:jc w:val="center"/>
              <w:rPr>
                <w:rFonts w:ascii="Calibri" w:hAnsi="Calibri" w:cs="Calibri"/>
                <w:b/>
                <w:color w:val="000000"/>
                <w:lang w:val="es-SV"/>
              </w:rPr>
            </w:pPr>
            <w:r>
              <w:rPr>
                <w:rFonts w:ascii="Calibri" w:hAnsi="Calibri" w:cs="Calibri"/>
                <w:b/>
                <w:color w:val="000000"/>
                <w:lang w:val="es-SV"/>
              </w:rPr>
              <w:t>NOVIEMBRE</w:t>
            </w:r>
          </w:p>
        </w:tc>
        <w:tc>
          <w:tcPr>
            <w:tcW w:w="1417" w:type="dxa"/>
          </w:tcPr>
          <w:p w14:paraId="7729C433" w14:textId="77777777" w:rsidR="00174AEA" w:rsidRPr="00D10895" w:rsidRDefault="00174AEA" w:rsidP="00021827">
            <w:pPr>
              <w:autoSpaceDE w:val="0"/>
              <w:autoSpaceDN w:val="0"/>
              <w:adjustRightInd w:val="0"/>
              <w:jc w:val="center"/>
              <w:rPr>
                <w:rFonts w:ascii="Calibri" w:hAnsi="Calibri" w:cs="Calibri"/>
                <w:b/>
                <w:color w:val="000000"/>
                <w:lang w:val="es-SV"/>
              </w:rPr>
            </w:pPr>
            <w:r>
              <w:rPr>
                <w:rFonts w:ascii="Calibri" w:hAnsi="Calibri" w:cs="Calibri"/>
                <w:b/>
                <w:color w:val="000000"/>
                <w:lang w:val="es-SV"/>
              </w:rPr>
              <w:t>DICIEMBRE</w:t>
            </w:r>
          </w:p>
        </w:tc>
      </w:tr>
      <w:tr w:rsidR="00174AEA" w14:paraId="7924E89A" w14:textId="77777777" w:rsidTr="00021827">
        <w:trPr>
          <w:trHeight w:val="279"/>
          <w:jc w:val="center"/>
        </w:trPr>
        <w:tc>
          <w:tcPr>
            <w:tcW w:w="3470" w:type="dxa"/>
          </w:tcPr>
          <w:p w14:paraId="22A4D983"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CHALET CENSADOS</w:t>
            </w:r>
          </w:p>
        </w:tc>
        <w:tc>
          <w:tcPr>
            <w:tcW w:w="1203" w:type="dxa"/>
          </w:tcPr>
          <w:p w14:paraId="293936E1" w14:textId="77777777" w:rsidR="00174AEA" w:rsidRDefault="00174AEA" w:rsidP="00021827">
            <w:pPr>
              <w:autoSpaceDE w:val="0"/>
              <w:autoSpaceDN w:val="0"/>
              <w:adjustRightInd w:val="0"/>
              <w:jc w:val="center"/>
              <w:rPr>
                <w:rFonts w:ascii="Calibri" w:hAnsi="Calibri" w:cs="Calibri"/>
                <w:color w:val="000000"/>
                <w:lang w:val="es-SV"/>
              </w:rPr>
            </w:pPr>
            <w:r>
              <w:rPr>
                <w:rFonts w:ascii="Calibri" w:hAnsi="Calibri" w:cs="Calibri"/>
                <w:color w:val="000000"/>
                <w:lang w:val="es-SV"/>
              </w:rPr>
              <w:t>35</w:t>
            </w:r>
          </w:p>
        </w:tc>
        <w:tc>
          <w:tcPr>
            <w:tcW w:w="1418" w:type="dxa"/>
          </w:tcPr>
          <w:p w14:paraId="12FB29BC" w14:textId="77777777" w:rsidR="00174AEA" w:rsidRDefault="00174AEA" w:rsidP="00021827">
            <w:pPr>
              <w:autoSpaceDE w:val="0"/>
              <w:autoSpaceDN w:val="0"/>
              <w:adjustRightInd w:val="0"/>
              <w:jc w:val="center"/>
              <w:rPr>
                <w:rFonts w:ascii="Calibri" w:hAnsi="Calibri" w:cs="Calibri"/>
                <w:color w:val="000000"/>
                <w:lang w:val="es-SV"/>
              </w:rPr>
            </w:pPr>
            <w:r>
              <w:rPr>
                <w:rFonts w:ascii="Calibri" w:hAnsi="Calibri" w:cs="Calibri"/>
                <w:color w:val="000000"/>
                <w:lang w:val="es-SV"/>
              </w:rPr>
              <w:t>20</w:t>
            </w:r>
          </w:p>
        </w:tc>
        <w:tc>
          <w:tcPr>
            <w:tcW w:w="1417" w:type="dxa"/>
          </w:tcPr>
          <w:p w14:paraId="487CDC86" w14:textId="77777777" w:rsidR="00174AEA" w:rsidRDefault="00174AEA" w:rsidP="00021827">
            <w:pPr>
              <w:autoSpaceDE w:val="0"/>
              <w:autoSpaceDN w:val="0"/>
              <w:adjustRightInd w:val="0"/>
              <w:jc w:val="center"/>
              <w:rPr>
                <w:rFonts w:ascii="Calibri" w:hAnsi="Calibri" w:cs="Calibri"/>
                <w:color w:val="000000"/>
                <w:lang w:val="es-SV"/>
              </w:rPr>
            </w:pPr>
            <w:r>
              <w:rPr>
                <w:rFonts w:ascii="Calibri" w:hAnsi="Calibri" w:cs="Calibri"/>
                <w:color w:val="000000"/>
                <w:lang w:val="es-SV"/>
              </w:rPr>
              <w:t>5</w:t>
            </w:r>
          </w:p>
        </w:tc>
      </w:tr>
      <w:tr w:rsidR="00174AEA" w14:paraId="120BB0F4" w14:textId="77777777" w:rsidTr="00021827">
        <w:trPr>
          <w:trHeight w:val="279"/>
          <w:jc w:val="center"/>
        </w:trPr>
        <w:tc>
          <w:tcPr>
            <w:tcW w:w="3470" w:type="dxa"/>
          </w:tcPr>
          <w:p w14:paraId="17FC59AE"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INSCRIPCIONES DE NEGOCIO</w:t>
            </w:r>
          </w:p>
        </w:tc>
        <w:tc>
          <w:tcPr>
            <w:tcW w:w="1203" w:type="dxa"/>
          </w:tcPr>
          <w:p w14:paraId="470913E5"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 xml:space="preserve">        10</w:t>
            </w:r>
          </w:p>
        </w:tc>
        <w:tc>
          <w:tcPr>
            <w:tcW w:w="1418" w:type="dxa"/>
          </w:tcPr>
          <w:p w14:paraId="424D0E0F" w14:textId="77777777" w:rsidR="00174AEA" w:rsidRDefault="00174AEA" w:rsidP="00021827">
            <w:pPr>
              <w:autoSpaceDE w:val="0"/>
              <w:autoSpaceDN w:val="0"/>
              <w:adjustRightInd w:val="0"/>
              <w:jc w:val="center"/>
              <w:rPr>
                <w:rFonts w:ascii="Calibri" w:hAnsi="Calibri" w:cs="Calibri"/>
                <w:color w:val="000000"/>
                <w:lang w:val="es-SV"/>
              </w:rPr>
            </w:pPr>
            <w:r>
              <w:rPr>
                <w:rFonts w:ascii="Calibri" w:hAnsi="Calibri" w:cs="Calibri"/>
                <w:color w:val="000000"/>
                <w:lang w:val="es-SV"/>
              </w:rPr>
              <w:t>20</w:t>
            </w:r>
          </w:p>
        </w:tc>
        <w:tc>
          <w:tcPr>
            <w:tcW w:w="1417" w:type="dxa"/>
          </w:tcPr>
          <w:p w14:paraId="2121356F" w14:textId="77777777" w:rsidR="00174AEA" w:rsidRDefault="00174AEA" w:rsidP="00021827">
            <w:pPr>
              <w:autoSpaceDE w:val="0"/>
              <w:autoSpaceDN w:val="0"/>
              <w:adjustRightInd w:val="0"/>
              <w:jc w:val="center"/>
              <w:rPr>
                <w:rFonts w:ascii="Calibri" w:hAnsi="Calibri" w:cs="Calibri"/>
                <w:color w:val="000000"/>
                <w:lang w:val="es-SV"/>
              </w:rPr>
            </w:pPr>
            <w:r>
              <w:rPr>
                <w:rFonts w:ascii="Calibri" w:hAnsi="Calibri" w:cs="Calibri"/>
                <w:color w:val="000000"/>
                <w:lang w:val="es-SV"/>
              </w:rPr>
              <w:t>10</w:t>
            </w:r>
          </w:p>
        </w:tc>
      </w:tr>
      <w:tr w:rsidR="00174AEA" w14:paraId="54945323" w14:textId="77777777" w:rsidTr="00021827">
        <w:trPr>
          <w:trHeight w:val="279"/>
          <w:jc w:val="center"/>
        </w:trPr>
        <w:tc>
          <w:tcPr>
            <w:tcW w:w="3470" w:type="dxa"/>
          </w:tcPr>
          <w:p w14:paraId="65903B02"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INSPECCIONES DE NEGOCIO</w:t>
            </w:r>
          </w:p>
        </w:tc>
        <w:tc>
          <w:tcPr>
            <w:tcW w:w="1203" w:type="dxa"/>
          </w:tcPr>
          <w:p w14:paraId="6934A8AC" w14:textId="77777777" w:rsidR="00174AEA" w:rsidRDefault="00174AEA" w:rsidP="00021827">
            <w:pPr>
              <w:autoSpaceDE w:val="0"/>
              <w:autoSpaceDN w:val="0"/>
              <w:adjustRightInd w:val="0"/>
              <w:jc w:val="center"/>
              <w:rPr>
                <w:rFonts w:ascii="Calibri" w:hAnsi="Calibri" w:cs="Calibri"/>
                <w:color w:val="000000"/>
                <w:lang w:val="es-SV"/>
              </w:rPr>
            </w:pPr>
            <w:r>
              <w:rPr>
                <w:rFonts w:ascii="Calibri" w:hAnsi="Calibri" w:cs="Calibri"/>
                <w:color w:val="000000"/>
                <w:lang w:val="es-SV"/>
              </w:rPr>
              <w:t>20</w:t>
            </w:r>
          </w:p>
        </w:tc>
        <w:tc>
          <w:tcPr>
            <w:tcW w:w="1418" w:type="dxa"/>
          </w:tcPr>
          <w:p w14:paraId="2437AC5F"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 xml:space="preserve">          25</w:t>
            </w:r>
          </w:p>
        </w:tc>
        <w:tc>
          <w:tcPr>
            <w:tcW w:w="1417" w:type="dxa"/>
          </w:tcPr>
          <w:p w14:paraId="06DC82D8"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 xml:space="preserve">          15</w:t>
            </w:r>
          </w:p>
        </w:tc>
      </w:tr>
      <w:tr w:rsidR="00174AEA" w14:paraId="49411310" w14:textId="77777777" w:rsidTr="00021827">
        <w:trPr>
          <w:trHeight w:val="279"/>
          <w:jc w:val="center"/>
        </w:trPr>
        <w:tc>
          <w:tcPr>
            <w:tcW w:w="3470" w:type="dxa"/>
          </w:tcPr>
          <w:p w14:paraId="5946482B"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DETERMINACIONES DE IMPUESTO</w:t>
            </w:r>
          </w:p>
        </w:tc>
        <w:tc>
          <w:tcPr>
            <w:tcW w:w="1203" w:type="dxa"/>
          </w:tcPr>
          <w:p w14:paraId="784B8D62" w14:textId="77777777" w:rsidR="00174AEA" w:rsidRDefault="00174AEA" w:rsidP="00021827">
            <w:pPr>
              <w:autoSpaceDE w:val="0"/>
              <w:autoSpaceDN w:val="0"/>
              <w:adjustRightInd w:val="0"/>
              <w:jc w:val="center"/>
              <w:rPr>
                <w:rFonts w:ascii="Calibri" w:hAnsi="Calibri" w:cs="Calibri"/>
                <w:color w:val="000000"/>
                <w:lang w:val="es-SV"/>
              </w:rPr>
            </w:pPr>
            <w:r>
              <w:rPr>
                <w:rFonts w:ascii="Calibri" w:hAnsi="Calibri" w:cs="Calibri"/>
                <w:color w:val="000000"/>
                <w:lang w:val="es-SV"/>
              </w:rPr>
              <w:t>5</w:t>
            </w:r>
          </w:p>
        </w:tc>
        <w:tc>
          <w:tcPr>
            <w:tcW w:w="1418" w:type="dxa"/>
          </w:tcPr>
          <w:p w14:paraId="057BDACC" w14:textId="77777777" w:rsidR="00174AEA" w:rsidRDefault="00174AEA" w:rsidP="00021827">
            <w:pPr>
              <w:autoSpaceDE w:val="0"/>
              <w:autoSpaceDN w:val="0"/>
              <w:adjustRightInd w:val="0"/>
              <w:jc w:val="center"/>
              <w:rPr>
                <w:rFonts w:ascii="Calibri" w:hAnsi="Calibri" w:cs="Calibri"/>
                <w:color w:val="000000"/>
                <w:lang w:val="es-SV"/>
              </w:rPr>
            </w:pPr>
            <w:r>
              <w:rPr>
                <w:rFonts w:ascii="Calibri" w:hAnsi="Calibri" w:cs="Calibri"/>
                <w:color w:val="000000"/>
                <w:lang w:val="es-SV"/>
              </w:rPr>
              <w:t>8</w:t>
            </w:r>
          </w:p>
        </w:tc>
        <w:tc>
          <w:tcPr>
            <w:tcW w:w="1417" w:type="dxa"/>
          </w:tcPr>
          <w:p w14:paraId="7B8570B0" w14:textId="77777777" w:rsidR="00174AEA" w:rsidRDefault="00174AEA" w:rsidP="00021827">
            <w:pPr>
              <w:autoSpaceDE w:val="0"/>
              <w:autoSpaceDN w:val="0"/>
              <w:adjustRightInd w:val="0"/>
              <w:jc w:val="center"/>
              <w:rPr>
                <w:rFonts w:ascii="Calibri" w:hAnsi="Calibri" w:cs="Calibri"/>
                <w:color w:val="000000"/>
                <w:lang w:val="es-SV"/>
              </w:rPr>
            </w:pPr>
            <w:r>
              <w:rPr>
                <w:rFonts w:ascii="Calibri" w:hAnsi="Calibri" w:cs="Calibri"/>
                <w:color w:val="000000"/>
                <w:lang w:val="es-SV"/>
              </w:rPr>
              <w:t>10</w:t>
            </w:r>
          </w:p>
        </w:tc>
      </w:tr>
    </w:tbl>
    <w:p w14:paraId="73E7B7FD" w14:textId="77777777" w:rsidR="00174AEA" w:rsidRDefault="00174AEA" w:rsidP="00854085">
      <w:pPr>
        <w:rPr>
          <w:rFonts w:ascii="Montserrat" w:hAnsi="Montserrat"/>
          <w:b/>
          <w:sz w:val="24"/>
          <w:lang w:val="es-SV"/>
        </w:rPr>
      </w:pPr>
    </w:p>
    <w:p w14:paraId="300AE00B" w14:textId="77777777" w:rsidR="00854085" w:rsidRDefault="00854085" w:rsidP="00854085">
      <w:pPr>
        <w:rPr>
          <w:rFonts w:ascii="Montserrat" w:hAnsi="Montserrat"/>
          <w:b/>
          <w:sz w:val="24"/>
          <w:lang w:val="es-SV"/>
        </w:rPr>
      </w:pPr>
    </w:p>
    <w:tbl>
      <w:tblPr>
        <w:tblpPr w:leftFromText="141" w:rightFromText="141" w:vertAnchor="page" w:horzAnchor="page" w:tblpX="3631" w:tblpY="7875"/>
        <w:tblW w:w="3278" w:type="dxa"/>
        <w:tblCellMar>
          <w:left w:w="70" w:type="dxa"/>
          <w:right w:w="70" w:type="dxa"/>
        </w:tblCellMar>
        <w:tblLook w:val="04A0" w:firstRow="1" w:lastRow="0" w:firstColumn="1" w:lastColumn="0" w:noHBand="0" w:noVBand="1"/>
      </w:tblPr>
      <w:tblGrid>
        <w:gridCol w:w="1639"/>
        <w:gridCol w:w="1639"/>
      </w:tblGrid>
      <w:tr w:rsidR="00854085" w:rsidRPr="004B6975" w14:paraId="4F40A759" w14:textId="77777777" w:rsidTr="00854085">
        <w:trPr>
          <w:trHeight w:val="358"/>
        </w:trPr>
        <w:tc>
          <w:tcPr>
            <w:tcW w:w="1639"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3AF42EB6" w14:textId="77777777" w:rsidR="00854085" w:rsidRPr="004B6975" w:rsidRDefault="00854085" w:rsidP="00854085">
            <w:pPr>
              <w:spacing w:after="0" w:line="240" w:lineRule="auto"/>
              <w:jc w:val="center"/>
              <w:rPr>
                <w:rFonts w:ascii="Montserrat Light" w:eastAsia="Times New Roman" w:hAnsi="Montserrat Light" w:cs="Calibri"/>
                <w:b/>
                <w:bCs/>
                <w:color w:val="000000"/>
                <w:sz w:val="20"/>
                <w:szCs w:val="20"/>
                <w:lang w:eastAsia="es-SV"/>
              </w:rPr>
            </w:pPr>
            <w:r>
              <w:rPr>
                <w:rFonts w:ascii="Montserrat Light" w:eastAsia="Times New Roman" w:hAnsi="Montserrat Light" w:cs="Calibri"/>
                <w:b/>
                <w:bCs/>
                <w:color w:val="000000"/>
                <w:sz w:val="20"/>
                <w:szCs w:val="20"/>
                <w:lang w:eastAsia="es-SV"/>
              </w:rPr>
              <w:t>Gestiones</w:t>
            </w:r>
          </w:p>
        </w:tc>
        <w:tc>
          <w:tcPr>
            <w:tcW w:w="1639"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44B0D74E" w14:textId="77777777" w:rsidR="00854085" w:rsidRPr="004B6975" w:rsidRDefault="00854085" w:rsidP="00854085">
            <w:pPr>
              <w:spacing w:after="0" w:line="240" w:lineRule="auto"/>
              <w:jc w:val="center"/>
              <w:rPr>
                <w:rFonts w:ascii="Montserrat Light" w:eastAsia="Times New Roman" w:hAnsi="Montserrat Light" w:cs="Calibri"/>
                <w:b/>
                <w:bCs/>
                <w:color w:val="000000"/>
                <w:sz w:val="20"/>
                <w:szCs w:val="20"/>
                <w:lang w:eastAsia="es-SV"/>
              </w:rPr>
            </w:pPr>
            <w:r w:rsidRPr="004B6975">
              <w:rPr>
                <w:rFonts w:ascii="Montserrat Light" w:eastAsia="Times New Roman" w:hAnsi="Montserrat Light" w:cs="Arial"/>
                <w:b/>
                <w:bCs/>
                <w:color w:val="000000"/>
                <w:sz w:val="20"/>
                <w:szCs w:val="20"/>
                <w:lang w:eastAsia="es-SV"/>
              </w:rPr>
              <w:t>Porcentajes</w:t>
            </w:r>
          </w:p>
        </w:tc>
      </w:tr>
      <w:tr w:rsidR="00854085" w:rsidRPr="004B6975" w14:paraId="0337B383" w14:textId="77777777" w:rsidTr="00854085">
        <w:trPr>
          <w:trHeight w:val="279"/>
        </w:trPr>
        <w:tc>
          <w:tcPr>
            <w:tcW w:w="1639" w:type="dxa"/>
            <w:tcBorders>
              <w:top w:val="nil"/>
              <w:left w:val="single" w:sz="8" w:space="0" w:color="auto"/>
              <w:bottom w:val="single" w:sz="8" w:space="0" w:color="auto"/>
              <w:right w:val="single" w:sz="8" w:space="0" w:color="auto"/>
            </w:tcBorders>
            <w:shd w:val="clear" w:color="auto" w:fill="auto"/>
            <w:vAlign w:val="center"/>
            <w:hideMark/>
          </w:tcPr>
          <w:p w14:paraId="7E60DD44" w14:textId="77777777" w:rsidR="00854085" w:rsidRPr="004B6975" w:rsidRDefault="00854085" w:rsidP="00854085">
            <w:pPr>
              <w:spacing w:after="0" w:line="240" w:lineRule="auto"/>
              <w:jc w:val="center"/>
              <w:rPr>
                <w:rFonts w:ascii="Arial" w:eastAsia="Times New Roman" w:hAnsi="Arial" w:cs="Arial"/>
                <w:color w:val="000000"/>
                <w:sz w:val="20"/>
                <w:szCs w:val="20"/>
                <w:lang w:eastAsia="es-SV"/>
              </w:rPr>
            </w:pPr>
            <w:r w:rsidRPr="004B6975">
              <w:rPr>
                <w:rFonts w:ascii="Arial" w:eastAsia="Times New Roman" w:hAnsi="Arial" w:cs="Arial"/>
                <w:color w:val="000000"/>
                <w:sz w:val="20"/>
                <w:szCs w:val="20"/>
                <w:lang w:eastAsia="es-SV"/>
              </w:rPr>
              <w:t>Empresa Privada</w:t>
            </w:r>
          </w:p>
        </w:tc>
        <w:tc>
          <w:tcPr>
            <w:tcW w:w="1639" w:type="dxa"/>
            <w:tcBorders>
              <w:top w:val="nil"/>
              <w:left w:val="nil"/>
              <w:bottom w:val="single" w:sz="8" w:space="0" w:color="auto"/>
              <w:right w:val="single" w:sz="8" w:space="0" w:color="auto"/>
            </w:tcBorders>
            <w:shd w:val="clear" w:color="auto" w:fill="auto"/>
            <w:vAlign w:val="center"/>
            <w:hideMark/>
          </w:tcPr>
          <w:p w14:paraId="65157508" w14:textId="77777777" w:rsidR="00854085" w:rsidRPr="004B6975" w:rsidRDefault="00854085" w:rsidP="00854085">
            <w:pPr>
              <w:spacing w:after="0" w:line="240" w:lineRule="auto"/>
              <w:jc w:val="center"/>
              <w:rPr>
                <w:rFonts w:ascii="Arial" w:eastAsia="Times New Roman" w:hAnsi="Arial" w:cs="Arial"/>
                <w:color w:val="1F497D"/>
                <w:sz w:val="20"/>
                <w:szCs w:val="20"/>
                <w:lang w:eastAsia="es-SV"/>
              </w:rPr>
            </w:pPr>
            <w:r w:rsidRPr="00D77B70">
              <w:rPr>
                <w:rFonts w:ascii="Arial" w:eastAsia="Times New Roman" w:hAnsi="Arial" w:cs="Arial"/>
                <w:color w:val="FF0000"/>
                <w:sz w:val="20"/>
                <w:szCs w:val="20"/>
                <w:lang w:eastAsia="es-SV"/>
              </w:rPr>
              <w:t>100%</w:t>
            </w:r>
          </w:p>
        </w:tc>
      </w:tr>
      <w:tr w:rsidR="00854085" w:rsidRPr="004B6975" w14:paraId="13AB3586" w14:textId="77777777" w:rsidTr="00854085">
        <w:trPr>
          <w:trHeight w:val="279"/>
        </w:trPr>
        <w:tc>
          <w:tcPr>
            <w:tcW w:w="1639" w:type="dxa"/>
            <w:tcBorders>
              <w:top w:val="nil"/>
              <w:left w:val="single" w:sz="8" w:space="0" w:color="auto"/>
              <w:bottom w:val="single" w:sz="8" w:space="0" w:color="auto"/>
              <w:right w:val="single" w:sz="8" w:space="0" w:color="auto"/>
            </w:tcBorders>
            <w:shd w:val="clear" w:color="auto" w:fill="auto"/>
            <w:vAlign w:val="center"/>
            <w:hideMark/>
          </w:tcPr>
          <w:p w14:paraId="0AEE68E2" w14:textId="77777777" w:rsidR="00854085" w:rsidRPr="004B6975" w:rsidRDefault="00854085" w:rsidP="00854085">
            <w:pPr>
              <w:spacing w:after="0" w:line="240" w:lineRule="auto"/>
              <w:jc w:val="center"/>
              <w:rPr>
                <w:rFonts w:ascii="Arial" w:eastAsia="Times New Roman" w:hAnsi="Arial" w:cs="Arial"/>
                <w:color w:val="000000"/>
                <w:sz w:val="20"/>
                <w:szCs w:val="20"/>
                <w:lang w:eastAsia="es-SV"/>
              </w:rPr>
            </w:pPr>
            <w:r w:rsidRPr="004B6975">
              <w:rPr>
                <w:rFonts w:ascii="Arial" w:eastAsia="Times New Roman" w:hAnsi="Arial" w:cs="Arial"/>
                <w:color w:val="000000"/>
                <w:sz w:val="20"/>
                <w:szCs w:val="20"/>
                <w:lang w:eastAsia="es-SV"/>
              </w:rPr>
              <w:t xml:space="preserve">Fundaciones   </w:t>
            </w:r>
          </w:p>
        </w:tc>
        <w:tc>
          <w:tcPr>
            <w:tcW w:w="1639" w:type="dxa"/>
            <w:tcBorders>
              <w:top w:val="nil"/>
              <w:left w:val="nil"/>
              <w:bottom w:val="single" w:sz="8" w:space="0" w:color="auto"/>
              <w:right w:val="single" w:sz="8" w:space="0" w:color="auto"/>
            </w:tcBorders>
            <w:shd w:val="clear" w:color="auto" w:fill="auto"/>
            <w:vAlign w:val="center"/>
            <w:hideMark/>
          </w:tcPr>
          <w:p w14:paraId="773A53BB" w14:textId="77777777" w:rsidR="00854085" w:rsidRPr="004B6975" w:rsidRDefault="00854085" w:rsidP="00854085">
            <w:pPr>
              <w:spacing w:after="0" w:line="240" w:lineRule="auto"/>
              <w:jc w:val="center"/>
              <w:rPr>
                <w:rFonts w:ascii="Arial" w:eastAsia="Times New Roman" w:hAnsi="Arial" w:cs="Arial"/>
                <w:color w:val="000000"/>
                <w:sz w:val="20"/>
                <w:szCs w:val="20"/>
                <w:lang w:eastAsia="es-SV"/>
              </w:rPr>
            </w:pPr>
            <w:r w:rsidRPr="00D77B70">
              <w:rPr>
                <w:rFonts w:ascii="Arial" w:eastAsia="Times New Roman" w:hAnsi="Arial" w:cs="Arial"/>
                <w:color w:val="7030A0"/>
                <w:sz w:val="20"/>
                <w:szCs w:val="20"/>
                <w:lang w:eastAsia="es-SV"/>
              </w:rPr>
              <w:t>0%</w:t>
            </w:r>
          </w:p>
        </w:tc>
      </w:tr>
      <w:tr w:rsidR="00854085" w:rsidRPr="004B6975" w14:paraId="31870427" w14:textId="77777777" w:rsidTr="00854085">
        <w:trPr>
          <w:trHeight w:val="279"/>
        </w:trPr>
        <w:tc>
          <w:tcPr>
            <w:tcW w:w="1639" w:type="dxa"/>
            <w:tcBorders>
              <w:top w:val="nil"/>
              <w:left w:val="single" w:sz="8" w:space="0" w:color="auto"/>
              <w:bottom w:val="single" w:sz="8" w:space="0" w:color="auto"/>
              <w:right w:val="single" w:sz="8" w:space="0" w:color="auto"/>
            </w:tcBorders>
            <w:shd w:val="clear" w:color="auto" w:fill="auto"/>
            <w:vAlign w:val="center"/>
            <w:hideMark/>
          </w:tcPr>
          <w:p w14:paraId="2A30FEF8" w14:textId="77777777" w:rsidR="00854085" w:rsidRPr="004B6975" w:rsidRDefault="00854085" w:rsidP="00854085">
            <w:pPr>
              <w:spacing w:after="0" w:line="240" w:lineRule="auto"/>
              <w:jc w:val="center"/>
              <w:rPr>
                <w:rFonts w:ascii="Arial" w:eastAsia="Times New Roman" w:hAnsi="Arial" w:cs="Arial"/>
                <w:color w:val="000000"/>
                <w:sz w:val="20"/>
                <w:szCs w:val="20"/>
                <w:lang w:eastAsia="es-SV"/>
              </w:rPr>
            </w:pPr>
            <w:r w:rsidRPr="004B6975">
              <w:rPr>
                <w:rFonts w:ascii="Arial" w:eastAsia="Times New Roman" w:hAnsi="Arial" w:cs="Arial"/>
                <w:color w:val="000000"/>
                <w:sz w:val="20"/>
                <w:szCs w:val="20"/>
                <w:lang w:eastAsia="es-SV"/>
              </w:rPr>
              <w:t>Asociaciones</w:t>
            </w:r>
          </w:p>
        </w:tc>
        <w:tc>
          <w:tcPr>
            <w:tcW w:w="1639" w:type="dxa"/>
            <w:tcBorders>
              <w:top w:val="nil"/>
              <w:left w:val="nil"/>
              <w:bottom w:val="single" w:sz="8" w:space="0" w:color="auto"/>
              <w:right w:val="single" w:sz="8" w:space="0" w:color="auto"/>
            </w:tcBorders>
            <w:shd w:val="clear" w:color="auto" w:fill="auto"/>
            <w:vAlign w:val="center"/>
            <w:hideMark/>
          </w:tcPr>
          <w:p w14:paraId="34B226CB" w14:textId="77777777" w:rsidR="00854085" w:rsidRPr="004B6975" w:rsidRDefault="00854085" w:rsidP="00854085">
            <w:pPr>
              <w:spacing w:after="0" w:line="240" w:lineRule="auto"/>
              <w:jc w:val="center"/>
              <w:rPr>
                <w:rFonts w:ascii="Arial" w:eastAsia="Times New Roman" w:hAnsi="Arial" w:cs="Arial"/>
                <w:color w:val="000000"/>
                <w:sz w:val="20"/>
                <w:szCs w:val="20"/>
                <w:lang w:eastAsia="es-SV"/>
              </w:rPr>
            </w:pPr>
            <w:r w:rsidRPr="00D77B70">
              <w:rPr>
                <w:rFonts w:ascii="Arial" w:eastAsia="Times New Roman" w:hAnsi="Arial" w:cs="Arial"/>
                <w:color w:val="0070C0"/>
                <w:sz w:val="20"/>
                <w:szCs w:val="20"/>
                <w:lang w:eastAsia="es-SV"/>
              </w:rPr>
              <w:t>0%</w:t>
            </w:r>
          </w:p>
        </w:tc>
      </w:tr>
      <w:tr w:rsidR="00854085" w:rsidRPr="004B6975" w14:paraId="5A5743C2" w14:textId="77777777" w:rsidTr="00854085">
        <w:trPr>
          <w:trHeight w:val="279"/>
        </w:trPr>
        <w:tc>
          <w:tcPr>
            <w:tcW w:w="1639" w:type="dxa"/>
            <w:tcBorders>
              <w:top w:val="nil"/>
              <w:left w:val="single" w:sz="8" w:space="0" w:color="auto"/>
              <w:bottom w:val="single" w:sz="8" w:space="0" w:color="auto"/>
              <w:right w:val="single" w:sz="8" w:space="0" w:color="auto"/>
            </w:tcBorders>
            <w:shd w:val="clear" w:color="auto" w:fill="auto"/>
            <w:vAlign w:val="center"/>
            <w:hideMark/>
          </w:tcPr>
          <w:p w14:paraId="23B70DCF" w14:textId="77777777" w:rsidR="00854085" w:rsidRPr="004B6975" w:rsidRDefault="00854085" w:rsidP="00854085">
            <w:pPr>
              <w:spacing w:after="0" w:line="240" w:lineRule="auto"/>
              <w:jc w:val="center"/>
              <w:rPr>
                <w:rFonts w:ascii="Arial" w:eastAsia="Times New Roman" w:hAnsi="Arial" w:cs="Arial"/>
                <w:color w:val="000000"/>
                <w:sz w:val="20"/>
                <w:szCs w:val="20"/>
                <w:lang w:eastAsia="es-SV"/>
              </w:rPr>
            </w:pPr>
            <w:r w:rsidRPr="004B6975">
              <w:rPr>
                <w:rFonts w:ascii="Arial" w:eastAsia="Times New Roman" w:hAnsi="Arial" w:cs="Arial"/>
                <w:color w:val="000000" w:themeColor="text1"/>
                <w:sz w:val="20"/>
                <w:szCs w:val="20"/>
                <w:lang w:eastAsia="es-SV"/>
              </w:rPr>
              <w:t>Embajadas</w:t>
            </w:r>
          </w:p>
        </w:tc>
        <w:tc>
          <w:tcPr>
            <w:tcW w:w="1639" w:type="dxa"/>
            <w:tcBorders>
              <w:top w:val="nil"/>
              <w:left w:val="nil"/>
              <w:bottom w:val="single" w:sz="8" w:space="0" w:color="auto"/>
              <w:right w:val="single" w:sz="8" w:space="0" w:color="auto"/>
            </w:tcBorders>
            <w:shd w:val="clear" w:color="auto" w:fill="auto"/>
            <w:vAlign w:val="center"/>
            <w:hideMark/>
          </w:tcPr>
          <w:p w14:paraId="4099762C" w14:textId="77777777" w:rsidR="00854085" w:rsidRPr="004B6975" w:rsidRDefault="00854085" w:rsidP="00854085">
            <w:pPr>
              <w:spacing w:after="0" w:line="240" w:lineRule="auto"/>
              <w:jc w:val="center"/>
              <w:rPr>
                <w:rFonts w:ascii="Arial" w:eastAsia="Times New Roman" w:hAnsi="Arial" w:cs="Arial"/>
                <w:color w:val="000000"/>
                <w:sz w:val="20"/>
                <w:szCs w:val="20"/>
                <w:lang w:eastAsia="es-SV"/>
              </w:rPr>
            </w:pPr>
            <w:r w:rsidRPr="00D77B70">
              <w:rPr>
                <w:rFonts w:ascii="Arial" w:eastAsia="Times New Roman" w:hAnsi="Arial" w:cs="Arial"/>
                <w:color w:val="00B0F0"/>
                <w:sz w:val="20"/>
                <w:szCs w:val="20"/>
                <w:lang w:eastAsia="es-SV"/>
              </w:rPr>
              <w:t>0%</w:t>
            </w:r>
          </w:p>
        </w:tc>
      </w:tr>
      <w:tr w:rsidR="00854085" w:rsidRPr="004B6975" w14:paraId="6C293213" w14:textId="77777777" w:rsidTr="00854085">
        <w:trPr>
          <w:trHeight w:val="279"/>
        </w:trPr>
        <w:tc>
          <w:tcPr>
            <w:tcW w:w="1639" w:type="dxa"/>
            <w:tcBorders>
              <w:top w:val="nil"/>
              <w:left w:val="single" w:sz="8" w:space="0" w:color="auto"/>
              <w:bottom w:val="nil"/>
              <w:right w:val="single" w:sz="8" w:space="0" w:color="auto"/>
            </w:tcBorders>
            <w:shd w:val="clear" w:color="auto" w:fill="auto"/>
            <w:vAlign w:val="center"/>
            <w:hideMark/>
          </w:tcPr>
          <w:p w14:paraId="60CF5825" w14:textId="77777777" w:rsidR="00854085" w:rsidRPr="004B6975" w:rsidRDefault="00854085" w:rsidP="00854085">
            <w:pPr>
              <w:spacing w:after="0" w:line="240" w:lineRule="auto"/>
              <w:jc w:val="center"/>
              <w:rPr>
                <w:rFonts w:ascii="Arial" w:eastAsia="Times New Roman" w:hAnsi="Arial" w:cs="Arial"/>
                <w:b/>
                <w:bCs/>
                <w:color w:val="000000"/>
                <w:sz w:val="20"/>
                <w:szCs w:val="20"/>
                <w:lang w:eastAsia="es-SV"/>
              </w:rPr>
            </w:pPr>
            <w:r w:rsidRPr="004B6975">
              <w:rPr>
                <w:rFonts w:ascii="Arial" w:eastAsia="Times New Roman" w:hAnsi="Arial" w:cs="Arial"/>
                <w:b/>
                <w:bCs/>
                <w:color w:val="000000" w:themeColor="text1"/>
                <w:sz w:val="20"/>
                <w:szCs w:val="20"/>
                <w:lang w:eastAsia="es-SV"/>
              </w:rPr>
              <w:t>Total</w:t>
            </w:r>
          </w:p>
        </w:tc>
        <w:tc>
          <w:tcPr>
            <w:tcW w:w="1639" w:type="dxa"/>
            <w:tcBorders>
              <w:top w:val="nil"/>
              <w:left w:val="nil"/>
              <w:bottom w:val="nil"/>
              <w:right w:val="single" w:sz="8" w:space="0" w:color="auto"/>
            </w:tcBorders>
            <w:shd w:val="clear" w:color="auto" w:fill="auto"/>
            <w:vAlign w:val="center"/>
            <w:hideMark/>
          </w:tcPr>
          <w:p w14:paraId="0D756826" w14:textId="77777777" w:rsidR="00854085" w:rsidRPr="004B6975" w:rsidRDefault="00854085" w:rsidP="00854085">
            <w:pPr>
              <w:spacing w:after="0" w:line="240" w:lineRule="auto"/>
              <w:jc w:val="center"/>
              <w:rPr>
                <w:rFonts w:ascii="Arial" w:eastAsia="Times New Roman" w:hAnsi="Arial" w:cs="Arial"/>
                <w:b/>
                <w:bCs/>
                <w:color w:val="000000"/>
                <w:sz w:val="20"/>
                <w:szCs w:val="20"/>
                <w:lang w:eastAsia="es-SV"/>
              </w:rPr>
            </w:pPr>
            <w:r w:rsidRPr="00D77B70">
              <w:rPr>
                <w:rFonts w:ascii="Arial" w:eastAsia="Times New Roman" w:hAnsi="Arial" w:cs="Arial"/>
                <w:b/>
                <w:bCs/>
                <w:color w:val="FFC000"/>
                <w:sz w:val="20"/>
                <w:szCs w:val="20"/>
                <w:lang w:eastAsia="es-SV"/>
              </w:rPr>
              <w:t>100%</w:t>
            </w:r>
          </w:p>
        </w:tc>
      </w:tr>
      <w:tr w:rsidR="00854085" w:rsidRPr="00D77B70" w14:paraId="23CD2ABA" w14:textId="77777777" w:rsidTr="00854085">
        <w:trPr>
          <w:trHeight w:val="279"/>
        </w:trPr>
        <w:tc>
          <w:tcPr>
            <w:tcW w:w="1639" w:type="dxa"/>
            <w:tcBorders>
              <w:top w:val="nil"/>
              <w:left w:val="single" w:sz="8" w:space="0" w:color="auto"/>
              <w:bottom w:val="single" w:sz="8" w:space="0" w:color="auto"/>
              <w:right w:val="single" w:sz="8" w:space="0" w:color="auto"/>
            </w:tcBorders>
            <w:shd w:val="clear" w:color="auto" w:fill="auto"/>
            <w:vAlign w:val="center"/>
          </w:tcPr>
          <w:p w14:paraId="0372EC8E" w14:textId="77777777" w:rsidR="00854085" w:rsidRPr="004B6975" w:rsidRDefault="00854085" w:rsidP="00854085">
            <w:pPr>
              <w:spacing w:after="0" w:line="240" w:lineRule="auto"/>
              <w:jc w:val="center"/>
              <w:rPr>
                <w:rFonts w:ascii="Arial" w:eastAsia="Times New Roman" w:hAnsi="Arial" w:cs="Arial"/>
                <w:b/>
                <w:bCs/>
                <w:color w:val="000000" w:themeColor="text1"/>
                <w:sz w:val="20"/>
                <w:szCs w:val="20"/>
                <w:lang w:eastAsia="es-SV"/>
              </w:rPr>
            </w:pPr>
          </w:p>
        </w:tc>
        <w:tc>
          <w:tcPr>
            <w:tcW w:w="1639" w:type="dxa"/>
            <w:tcBorders>
              <w:top w:val="nil"/>
              <w:left w:val="nil"/>
              <w:bottom w:val="single" w:sz="8" w:space="0" w:color="auto"/>
              <w:right w:val="single" w:sz="8" w:space="0" w:color="auto"/>
            </w:tcBorders>
            <w:shd w:val="clear" w:color="auto" w:fill="auto"/>
            <w:vAlign w:val="center"/>
          </w:tcPr>
          <w:p w14:paraId="6AE9BB8E" w14:textId="77777777" w:rsidR="00854085" w:rsidRPr="00D77B70" w:rsidRDefault="00854085" w:rsidP="00854085">
            <w:pPr>
              <w:spacing w:after="0" w:line="240" w:lineRule="auto"/>
              <w:jc w:val="center"/>
              <w:rPr>
                <w:rFonts w:ascii="Arial" w:eastAsia="Times New Roman" w:hAnsi="Arial" w:cs="Arial"/>
                <w:b/>
                <w:bCs/>
                <w:color w:val="FFC000"/>
                <w:sz w:val="20"/>
                <w:szCs w:val="20"/>
                <w:lang w:eastAsia="es-SV"/>
              </w:rPr>
            </w:pPr>
          </w:p>
        </w:tc>
      </w:tr>
    </w:tbl>
    <w:p w14:paraId="73DF0150" w14:textId="77777777" w:rsidR="00854085" w:rsidRDefault="00854085" w:rsidP="00854085">
      <w:pPr>
        <w:rPr>
          <w:rFonts w:ascii="Montserrat" w:hAnsi="Montserrat"/>
          <w:b/>
          <w:sz w:val="24"/>
          <w:lang w:val="es-SV"/>
        </w:rPr>
      </w:pPr>
    </w:p>
    <w:p w14:paraId="1B8A67F6" w14:textId="77777777" w:rsidR="00174AEA" w:rsidRDefault="00174AEA" w:rsidP="00174AEA">
      <w:pPr>
        <w:jc w:val="center"/>
        <w:rPr>
          <w:rFonts w:ascii="Montserrat" w:hAnsi="Montserrat"/>
          <w:b/>
          <w:sz w:val="24"/>
          <w:lang w:val="es-SV"/>
        </w:rPr>
      </w:pPr>
      <w:r>
        <w:rPr>
          <w:rFonts w:ascii="Montserrat" w:hAnsi="Montserrat"/>
          <w:b/>
          <w:noProof/>
          <w:sz w:val="24"/>
          <w:lang w:val="es-MX" w:eastAsia="es-MX"/>
        </w:rPr>
        <w:lastRenderedPageBreak/>
        <w:drawing>
          <wp:inline distT="0" distB="0" distL="0" distR="0" wp14:anchorId="1AE1A70C" wp14:editId="5DD23E2A">
            <wp:extent cx="5486400" cy="3933825"/>
            <wp:effectExtent l="0" t="0" r="0" b="9525"/>
            <wp:docPr id="50844874" name="Gráfico 508448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27C3165F" w14:textId="77777777" w:rsidR="00174AEA" w:rsidRDefault="00174AEA" w:rsidP="00174AEA">
      <w:pPr>
        <w:rPr>
          <w:rFonts w:ascii="Montserrat" w:hAnsi="Montserrat"/>
          <w:b/>
          <w:sz w:val="24"/>
          <w:lang w:val="es-SV"/>
        </w:rPr>
      </w:pPr>
    </w:p>
    <w:p w14:paraId="023DF15D" w14:textId="77777777" w:rsidR="00174AEA" w:rsidRDefault="00174AEA" w:rsidP="00174AEA">
      <w:pPr>
        <w:jc w:val="center"/>
        <w:rPr>
          <w:rFonts w:ascii="Montserrat" w:hAnsi="Montserrat"/>
          <w:b/>
          <w:sz w:val="24"/>
          <w:lang w:val="es-SV"/>
        </w:rPr>
      </w:pPr>
      <w:r>
        <w:rPr>
          <w:rFonts w:ascii="Montserrat" w:hAnsi="Montserrat"/>
          <w:b/>
          <w:sz w:val="24"/>
          <w:lang w:val="es-SV"/>
        </w:rPr>
        <w:t>ESTADISTICOS</w:t>
      </w:r>
      <w:r w:rsidRPr="001F7FD8">
        <w:rPr>
          <w:rFonts w:ascii="Montserrat" w:hAnsi="Montserrat"/>
          <w:b/>
          <w:sz w:val="24"/>
          <w:lang w:val="es-SV"/>
        </w:rPr>
        <w:t xml:space="preserve"> LA UNIDAD </w:t>
      </w:r>
      <w:r>
        <w:rPr>
          <w:rFonts w:ascii="Montserrat" w:hAnsi="Montserrat"/>
          <w:b/>
          <w:sz w:val="24"/>
          <w:lang w:val="es-SV"/>
        </w:rPr>
        <w:t xml:space="preserve">DE </w:t>
      </w:r>
      <w:r w:rsidRPr="001F7FD8">
        <w:rPr>
          <w:rFonts w:ascii="Montserrat" w:hAnsi="Montserrat"/>
          <w:b/>
          <w:sz w:val="24"/>
          <w:lang w:val="es-SV"/>
        </w:rPr>
        <w:t xml:space="preserve">FISCALIZACION EN DISTRITO </w:t>
      </w:r>
      <w:r>
        <w:rPr>
          <w:rFonts w:ascii="Montserrat" w:hAnsi="Montserrat"/>
          <w:b/>
          <w:sz w:val="24"/>
          <w:lang w:val="es-SV"/>
        </w:rPr>
        <w:t>APOPA</w:t>
      </w:r>
    </w:p>
    <w:p w14:paraId="1D612EC4" w14:textId="77777777" w:rsidR="00174AEA" w:rsidRDefault="00174AEA" w:rsidP="00174AEA">
      <w:pPr>
        <w:jc w:val="center"/>
        <w:rPr>
          <w:rFonts w:ascii="Montserrat" w:hAnsi="Montserrat"/>
          <w:b/>
          <w:sz w:val="24"/>
          <w:lang w:val="es-SV"/>
        </w:rPr>
      </w:pPr>
      <w:r>
        <w:rPr>
          <w:rFonts w:ascii="Montserrat" w:hAnsi="Montserrat"/>
          <w:b/>
          <w:sz w:val="24"/>
          <w:lang w:val="es-SV"/>
        </w:rPr>
        <w:t>DEL CUARTO TRIMESTRE DEL AÑO 2024.</w:t>
      </w:r>
    </w:p>
    <w:p w14:paraId="344BCE9A" w14:textId="77777777" w:rsidR="00174AEA" w:rsidRDefault="00174AEA" w:rsidP="00174AEA">
      <w:pPr>
        <w:rPr>
          <w:rFonts w:ascii="Montserrat" w:hAnsi="Montserrat"/>
          <w:bCs/>
          <w:sz w:val="24"/>
          <w:lang w:val="es-SV"/>
        </w:rPr>
      </w:pPr>
    </w:p>
    <w:tbl>
      <w:tblPr>
        <w:tblStyle w:val="Tabladecuadrcula1Claro-nfasis2"/>
        <w:tblW w:w="0" w:type="auto"/>
        <w:jc w:val="center"/>
        <w:tblLayout w:type="fixed"/>
        <w:tblLook w:val="0000" w:firstRow="0" w:lastRow="0" w:firstColumn="0" w:lastColumn="0" w:noHBand="0" w:noVBand="0"/>
      </w:tblPr>
      <w:tblGrid>
        <w:gridCol w:w="3470"/>
        <w:gridCol w:w="1203"/>
        <w:gridCol w:w="1418"/>
        <w:gridCol w:w="1417"/>
      </w:tblGrid>
      <w:tr w:rsidR="00174AEA" w14:paraId="4D9971FB" w14:textId="77777777" w:rsidTr="00021827">
        <w:trPr>
          <w:trHeight w:val="550"/>
          <w:jc w:val="center"/>
        </w:trPr>
        <w:tc>
          <w:tcPr>
            <w:tcW w:w="3470" w:type="dxa"/>
          </w:tcPr>
          <w:p w14:paraId="5B41B9AB" w14:textId="77777777" w:rsidR="00174AEA" w:rsidRDefault="00174AEA" w:rsidP="00021827">
            <w:pPr>
              <w:autoSpaceDE w:val="0"/>
              <w:autoSpaceDN w:val="0"/>
              <w:adjustRightInd w:val="0"/>
              <w:rPr>
                <w:rFonts w:ascii="Calibri" w:hAnsi="Calibri" w:cs="Calibri"/>
                <w:color w:val="000000"/>
                <w:lang w:val="es-SV"/>
              </w:rPr>
            </w:pPr>
          </w:p>
        </w:tc>
        <w:tc>
          <w:tcPr>
            <w:tcW w:w="1203" w:type="dxa"/>
          </w:tcPr>
          <w:p w14:paraId="037CB928" w14:textId="77777777" w:rsidR="00174AEA" w:rsidRPr="00D10895" w:rsidRDefault="00174AEA" w:rsidP="00021827">
            <w:pPr>
              <w:autoSpaceDE w:val="0"/>
              <w:autoSpaceDN w:val="0"/>
              <w:adjustRightInd w:val="0"/>
              <w:jc w:val="center"/>
              <w:rPr>
                <w:rFonts w:ascii="Calibri" w:hAnsi="Calibri" w:cs="Calibri"/>
                <w:b/>
                <w:color w:val="000000"/>
                <w:lang w:val="es-SV"/>
              </w:rPr>
            </w:pPr>
            <w:r>
              <w:rPr>
                <w:rFonts w:ascii="Calibri" w:hAnsi="Calibri" w:cs="Calibri"/>
                <w:b/>
                <w:color w:val="000000"/>
                <w:lang w:val="es-SV"/>
              </w:rPr>
              <w:t>OCTUBRE</w:t>
            </w:r>
          </w:p>
        </w:tc>
        <w:tc>
          <w:tcPr>
            <w:tcW w:w="1418" w:type="dxa"/>
          </w:tcPr>
          <w:p w14:paraId="62D7D373" w14:textId="77777777" w:rsidR="00174AEA" w:rsidRPr="00D10895" w:rsidRDefault="00174AEA" w:rsidP="00021827">
            <w:pPr>
              <w:autoSpaceDE w:val="0"/>
              <w:autoSpaceDN w:val="0"/>
              <w:adjustRightInd w:val="0"/>
              <w:jc w:val="center"/>
              <w:rPr>
                <w:rFonts w:ascii="Calibri" w:hAnsi="Calibri" w:cs="Calibri"/>
                <w:b/>
                <w:color w:val="000000"/>
                <w:lang w:val="es-SV"/>
              </w:rPr>
            </w:pPr>
            <w:r>
              <w:rPr>
                <w:rFonts w:ascii="Calibri" w:hAnsi="Calibri" w:cs="Calibri"/>
                <w:b/>
                <w:color w:val="000000"/>
                <w:lang w:val="es-SV"/>
              </w:rPr>
              <w:t>NOVIEMBRE</w:t>
            </w:r>
          </w:p>
        </w:tc>
        <w:tc>
          <w:tcPr>
            <w:tcW w:w="1417" w:type="dxa"/>
          </w:tcPr>
          <w:p w14:paraId="0CD7CB28" w14:textId="77777777" w:rsidR="00174AEA" w:rsidRPr="00D10895" w:rsidRDefault="00174AEA" w:rsidP="00021827">
            <w:pPr>
              <w:autoSpaceDE w:val="0"/>
              <w:autoSpaceDN w:val="0"/>
              <w:adjustRightInd w:val="0"/>
              <w:jc w:val="center"/>
              <w:rPr>
                <w:rFonts w:ascii="Calibri" w:hAnsi="Calibri" w:cs="Calibri"/>
                <w:b/>
                <w:color w:val="000000"/>
                <w:lang w:val="es-SV"/>
              </w:rPr>
            </w:pPr>
            <w:r>
              <w:rPr>
                <w:rFonts w:ascii="Calibri" w:hAnsi="Calibri" w:cs="Calibri"/>
                <w:b/>
                <w:color w:val="000000"/>
                <w:lang w:val="es-SV"/>
              </w:rPr>
              <w:t>DICIEMBRE</w:t>
            </w:r>
          </w:p>
        </w:tc>
      </w:tr>
      <w:tr w:rsidR="00174AEA" w14:paraId="61F75182" w14:textId="77777777" w:rsidTr="00021827">
        <w:trPr>
          <w:trHeight w:val="279"/>
          <w:jc w:val="center"/>
        </w:trPr>
        <w:tc>
          <w:tcPr>
            <w:tcW w:w="3470" w:type="dxa"/>
          </w:tcPr>
          <w:p w14:paraId="12B689B8"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CHALET CENSADOS</w:t>
            </w:r>
          </w:p>
        </w:tc>
        <w:tc>
          <w:tcPr>
            <w:tcW w:w="1203" w:type="dxa"/>
          </w:tcPr>
          <w:p w14:paraId="7FCE2205" w14:textId="77777777" w:rsidR="00174AEA" w:rsidRDefault="00174AEA" w:rsidP="00021827">
            <w:pPr>
              <w:autoSpaceDE w:val="0"/>
              <w:autoSpaceDN w:val="0"/>
              <w:adjustRightInd w:val="0"/>
              <w:jc w:val="center"/>
              <w:rPr>
                <w:rFonts w:ascii="Calibri" w:hAnsi="Calibri" w:cs="Calibri"/>
                <w:color w:val="000000"/>
                <w:lang w:val="es-SV"/>
              </w:rPr>
            </w:pPr>
            <w:r>
              <w:rPr>
                <w:rFonts w:ascii="Calibri" w:hAnsi="Calibri" w:cs="Calibri"/>
                <w:color w:val="000000"/>
                <w:lang w:val="es-SV"/>
              </w:rPr>
              <w:t>101</w:t>
            </w:r>
          </w:p>
        </w:tc>
        <w:tc>
          <w:tcPr>
            <w:tcW w:w="1418" w:type="dxa"/>
          </w:tcPr>
          <w:p w14:paraId="21FC1347" w14:textId="77777777" w:rsidR="00174AEA" w:rsidRDefault="00174AEA" w:rsidP="00021827">
            <w:pPr>
              <w:autoSpaceDE w:val="0"/>
              <w:autoSpaceDN w:val="0"/>
              <w:adjustRightInd w:val="0"/>
              <w:jc w:val="center"/>
              <w:rPr>
                <w:rFonts w:ascii="Calibri" w:hAnsi="Calibri" w:cs="Calibri"/>
                <w:color w:val="000000"/>
                <w:lang w:val="es-SV"/>
              </w:rPr>
            </w:pPr>
            <w:r>
              <w:rPr>
                <w:rFonts w:ascii="Calibri" w:hAnsi="Calibri" w:cs="Calibri"/>
                <w:color w:val="000000"/>
                <w:lang w:val="es-SV"/>
              </w:rPr>
              <w:t>89</w:t>
            </w:r>
          </w:p>
        </w:tc>
        <w:tc>
          <w:tcPr>
            <w:tcW w:w="1417" w:type="dxa"/>
          </w:tcPr>
          <w:p w14:paraId="5E7C4F33" w14:textId="77777777" w:rsidR="00174AEA" w:rsidRDefault="00174AEA" w:rsidP="00021827">
            <w:pPr>
              <w:autoSpaceDE w:val="0"/>
              <w:autoSpaceDN w:val="0"/>
              <w:adjustRightInd w:val="0"/>
              <w:jc w:val="center"/>
              <w:rPr>
                <w:rFonts w:ascii="Calibri" w:hAnsi="Calibri" w:cs="Calibri"/>
                <w:color w:val="000000"/>
                <w:lang w:val="es-SV"/>
              </w:rPr>
            </w:pPr>
            <w:r>
              <w:rPr>
                <w:rFonts w:ascii="Calibri" w:hAnsi="Calibri" w:cs="Calibri"/>
                <w:color w:val="000000"/>
                <w:lang w:val="es-SV"/>
              </w:rPr>
              <w:t>60</w:t>
            </w:r>
          </w:p>
        </w:tc>
      </w:tr>
      <w:tr w:rsidR="00174AEA" w14:paraId="56B7CFE4" w14:textId="77777777" w:rsidTr="00021827">
        <w:trPr>
          <w:trHeight w:val="279"/>
          <w:jc w:val="center"/>
        </w:trPr>
        <w:tc>
          <w:tcPr>
            <w:tcW w:w="3470" w:type="dxa"/>
          </w:tcPr>
          <w:p w14:paraId="67FEDD56"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CITADOS POR CHALET</w:t>
            </w:r>
          </w:p>
        </w:tc>
        <w:tc>
          <w:tcPr>
            <w:tcW w:w="1203" w:type="dxa"/>
          </w:tcPr>
          <w:p w14:paraId="377E28C6"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 xml:space="preserve">       138</w:t>
            </w:r>
          </w:p>
        </w:tc>
        <w:tc>
          <w:tcPr>
            <w:tcW w:w="1418" w:type="dxa"/>
          </w:tcPr>
          <w:p w14:paraId="7DEF096B" w14:textId="77777777" w:rsidR="00174AEA" w:rsidRDefault="00174AEA" w:rsidP="00021827">
            <w:pPr>
              <w:autoSpaceDE w:val="0"/>
              <w:autoSpaceDN w:val="0"/>
              <w:adjustRightInd w:val="0"/>
              <w:jc w:val="center"/>
              <w:rPr>
                <w:rFonts w:ascii="Calibri" w:hAnsi="Calibri" w:cs="Calibri"/>
                <w:color w:val="000000"/>
                <w:lang w:val="es-SV"/>
              </w:rPr>
            </w:pPr>
            <w:r>
              <w:rPr>
                <w:rFonts w:ascii="Calibri" w:hAnsi="Calibri" w:cs="Calibri"/>
                <w:color w:val="000000"/>
                <w:lang w:val="es-SV"/>
              </w:rPr>
              <w:t>125</w:t>
            </w:r>
          </w:p>
        </w:tc>
        <w:tc>
          <w:tcPr>
            <w:tcW w:w="1417" w:type="dxa"/>
          </w:tcPr>
          <w:p w14:paraId="564957BD" w14:textId="77777777" w:rsidR="00174AEA" w:rsidRDefault="00174AEA" w:rsidP="00021827">
            <w:pPr>
              <w:autoSpaceDE w:val="0"/>
              <w:autoSpaceDN w:val="0"/>
              <w:adjustRightInd w:val="0"/>
              <w:jc w:val="center"/>
              <w:rPr>
                <w:rFonts w:ascii="Calibri" w:hAnsi="Calibri" w:cs="Calibri"/>
                <w:color w:val="000000"/>
                <w:lang w:val="es-SV"/>
              </w:rPr>
            </w:pPr>
            <w:r>
              <w:rPr>
                <w:rFonts w:ascii="Calibri" w:hAnsi="Calibri" w:cs="Calibri"/>
                <w:color w:val="000000"/>
                <w:lang w:val="es-SV"/>
              </w:rPr>
              <w:t>200</w:t>
            </w:r>
          </w:p>
        </w:tc>
      </w:tr>
      <w:tr w:rsidR="00174AEA" w14:paraId="61BEEC19" w14:textId="77777777" w:rsidTr="00021827">
        <w:trPr>
          <w:trHeight w:val="279"/>
          <w:jc w:val="center"/>
        </w:trPr>
        <w:tc>
          <w:tcPr>
            <w:tcW w:w="3470" w:type="dxa"/>
          </w:tcPr>
          <w:p w14:paraId="64AF3CAF"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INSPECCIONES DE NEGOCIO</w:t>
            </w:r>
          </w:p>
        </w:tc>
        <w:tc>
          <w:tcPr>
            <w:tcW w:w="1203" w:type="dxa"/>
          </w:tcPr>
          <w:p w14:paraId="31B80421"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 xml:space="preserve">       125</w:t>
            </w:r>
          </w:p>
        </w:tc>
        <w:tc>
          <w:tcPr>
            <w:tcW w:w="1418" w:type="dxa"/>
          </w:tcPr>
          <w:p w14:paraId="7B8337CF"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 xml:space="preserve">         112</w:t>
            </w:r>
          </w:p>
        </w:tc>
        <w:tc>
          <w:tcPr>
            <w:tcW w:w="1417" w:type="dxa"/>
          </w:tcPr>
          <w:p w14:paraId="7400E786"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 xml:space="preserve">           50   </w:t>
            </w:r>
          </w:p>
        </w:tc>
      </w:tr>
      <w:tr w:rsidR="00174AEA" w14:paraId="266D7D3C" w14:textId="77777777" w:rsidTr="00021827">
        <w:trPr>
          <w:trHeight w:val="279"/>
          <w:jc w:val="center"/>
        </w:trPr>
        <w:tc>
          <w:tcPr>
            <w:tcW w:w="3470" w:type="dxa"/>
          </w:tcPr>
          <w:p w14:paraId="747474FD"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CITADOS POR OMISOS</w:t>
            </w:r>
          </w:p>
        </w:tc>
        <w:tc>
          <w:tcPr>
            <w:tcW w:w="1203" w:type="dxa"/>
          </w:tcPr>
          <w:p w14:paraId="32B8FC0E"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 xml:space="preserve">       0</w:t>
            </w:r>
          </w:p>
        </w:tc>
        <w:tc>
          <w:tcPr>
            <w:tcW w:w="1418" w:type="dxa"/>
          </w:tcPr>
          <w:p w14:paraId="7DAA7F85" w14:textId="77777777" w:rsidR="00174AEA" w:rsidRDefault="00174AEA" w:rsidP="00021827">
            <w:pPr>
              <w:autoSpaceDE w:val="0"/>
              <w:autoSpaceDN w:val="0"/>
              <w:adjustRightInd w:val="0"/>
              <w:rPr>
                <w:rFonts w:ascii="Calibri" w:hAnsi="Calibri" w:cs="Calibri"/>
                <w:color w:val="000000"/>
                <w:lang w:val="es-SV"/>
              </w:rPr>
            </w:pPr>
            <w:r>
              <w:rPr>
                <w:rFonts w:ascii="Calibri" w:hAnsi="Calibri" w:cs="Calibri"/>
                <w:color w:val="000000"/>
                <w:lang w:val="es-SV"/>
              </w:rPr>
              <w:t xml:space="preserve">         0</w:t>
            </w:r>
          </w:p>
        </w:tc>
        <w:tc>
          <w:tcPr>
            <w:tcW w:w="1417" w:type="dxa"/>
          </w:tcPr>
          <w:p w14:paraId="10EB1ABD" w14:textId="77777777" w:rsidR="00174AEA" w:rsidRDefault="00174AEA" w:rsidP="00021827">
            <w:pPr>
              <w:autoSpaceDE w:val="0"/>
              <w:autoSpaceDN w:val="0"/>
              <w:adjustRightInd w:val="0"/>
              <w:jc w:val="center"/>
              <w:rPr>
                <w:rFonts w:ascii="Calibri" w:hAnsi="Calibri" w:cs="Calibri"/>
                <w:color w:val="000000"/>
                <w:lang w:val="es-SV"/>
              </w:rPr>
            </w:pPr>
            <w:r>
              <w:rPr>
                <w:rFonts w:ascii="Calibri" w:hAnsi="Calibri" w:cs="Calibri"/>
                <w:color w:val="000000"/>
                <w:lang w:val="es-SV"/>
              </w:rPr>
              <w:t>44</w:t>
            </w:r>
          </w:p>
        </w:tc>
      </w:tr>
    </w:tbl>
    <w:p w14:paraId="516A1F97" w14:textId="77777777" w:rsidR="00174AEA" w:rsidRDefault="00174AEA" w:rsidP="00174AEA">
      <w:pPr>
        <w:rPr>
          <w:rFonts w:ascii="Montserrat" w:hAnsi="Montserrat"/>
          <w:bCs/>
          <w:sz w:val="24"/>
          <w:lang w:val="es-SV"/>
        </w:rPr>
      </w:pPr>
    </w:p>
    <w:p w14:paraId="6F4AD7EB" w14:textId="77777777" w:rsidR="00174AEA" w:rsidRDefault="00174AEA" w:rsidP="00174AEA">
      <w:pPr>
        <w:rPr>
          <w:rFonts w:ascii="Montserrat" w:hAnsi="Montserrat"/>
          <w:bCs/>
          <w:sz w:val="24"/>
          <w:lang w:val="es-SV"/>
        </w:rPr>
      </w:pPr>
    </w:p>
    <w:p w14:paraId="254A3A13" w14:textId="77777777" w:rsidR="00174AEA" w:rsidRDefault="00174AEA" w:rsidP="00174AEA">
      <w:pPr>
        <w:rPr>
          <w:rFonts w:ascii="Montserrat" w:hAnsi="Montserrat"/>
          <w:bCs/>
          <w:sz w:val="24"/>
          <w:lang w:val="es-SV"/>
        </w:rPr>
      </w:pPr>
      <w:r>
        <w:rPr>
          <w:rFonts w:ascii="Montserrat" w:hAnsi="Montserrat"/>
          <w:bCs/>
          <w:noProof/>
          <w:sz w:val="24"/>
          <w:lang w:val="es-MX" w:eastAsia="es-MX"/>
        </w:rPr>
        <w:lastRenderedPageBreak/>
        <w:drawing>
          <wp:anchor distT="0" distB="0" distL="114300" distR="114300" simplePos="0" relativeHeight="251827200" behindDoc="0" locked="0" layoutInCell="1" allowOverlap="1" wp14:anchorId="65A7C40C" wp14:editId="7018E4B0">
            <wp:simplePos x="0" y="0"/>
            <wp:positionH relativeFrom="column">
              <wp:posOffset>808990</wp:posOffset>
            </wp:positionH>
            <wp:positionV relativeFrom="paragraph">
              <wp:posOffset>44450</wp:posOffset>
            </wp:positionV>
            <wp:extent cx="4848225" cy="3467100"/>
            <wp:effectExtent l="0" t="0" r="9525" b="0"/>
            <wp:wrapSquare wrapText="bothSides"/>
            <wp:docPr id="1154801758" name="Gráfico 11548017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14:sizeRelH relativeFrom="margin">
              <wp14:pctWidth>0</wp14:pctWidth>
            </wp14:sizeRelH>
            <wp14:sizeRelV relativeFrom="margin">
              <wp14:pctHeight>0</wp14:pctHeight>
            </wp14:sizeRelV>
          </wp:anchor>
        </w:drawing>
      </w:r>
    </w:p>
    <w:p w14:paraId="2BA2AD5E" w14:textId="77777777" w:rsidR="00174AEA" w:rsidRPr="00EC5487" w:rsidRDefault="00174AEA" w:rsidP="00174AEA">
      <w:pPr>
        <w:rPr>
          <w:rFonts w:ascii="Montserrat" w:hAnsi="Montserrat"/>
          <w:bCs/>
          <w:sz w:val="24"/>
          <w:lang w:val="es-SV"/>
        </w:rPr>
      </w:pPr>
    </w:p>
    <w:p w14:paraId="4C66F68A" w14:textId="77777777" w:rsidR="00174AEA" w:rsidRDefault="00174AEA" w:rsidP="00D31182">
      <w:pPr>
        <w:pStyle w:val="Sinespaciado"/>
      </w:pPr>
    </w:p>
    <w:p w14:paraId="39AA909F" w14:textId="77777777" w:rsidR="00174AEA" w:rsidRDefault="00174AEA" w:rsidP="00D31182">
      <w:pPr>
        <w:pStyle w:val="Sinespaciado"/>
      </w:pPr>
    </w:p>
    <w:p w14:paraId="0ACD60BA" w14:textId="77777777" w:rsidR="00174AEA" w:rsidRDefault="00174AEA" w:rsidP="00D31182">
      <w:pPr>
        <w:pStyle w:val="Sinespaciado"/>
      </w:pPr>
    </w:p>
    <w:p w14:paraId="39E6A339" w14:textId="77777777" w:rsidR="00174AEA" w:rsidRDefault="00174AEA" w:rsidP="00D31182">
      <w:pPr>
        <w:pStyle w:val="Sinespaciado"/>
      </w:pPr>
    </w:p>
    <w:p w14:paraId="75353DAC" w14:textId="77777777" w:rsidR="00174AEA" w:rsidRDefault="00174AEA" w:rsidP="00D31182">
      <w:pPr>
        <w:pStyle w:val="Sinespaciado"/>
      </w:pPr>
    </w:p>
    <w:p w14:paraId="0DB6EFE2" w14:textId="77777777" w:rsidR="00174AEA" w:rsidRDefault="00174AEA" w:rsidP="00D31182">
      <w:pPr>
        <w:pStyle w:val="Sinespaciado"/>
      </w:pPr>
    </w:p>
    <w:p w14:paraId="08F03035" w14:textId="77777777" w:rsidR="00174AEA" w:rsidRDefault="00174AEA" w:rsidP="00D31182">
      <w:pPr>
        <w:pStyle w:val="Sinespaciado"/>
      </w:pPr>
    </w:p>
    <w:p w14:paraId="2BC3A790" w14:textId="77777777" w:rsidR="00174AEA" w:rsidRDefault="00174AEA" w:rsidP="00D31182">
      <w:pPr>
        <w:pStyle w:val="Sinespaciado"/>
      </w:pPr>
    </w:p>
    <w:p w14:paraId="7703562E" w14:textId="77777777" w:rsidR="00174AEA" w:rsidRDefault="00174AEA" w:rsidP="00D31182">
      <w:pPr>
        <w:pStyle w:val="Sinespaciado"/>
      </w:pPr>
    </w:p>
    <w:p w14:paraId="76237AE0" w14:textId="77777777" w:rsidR="00174AEA" w:rsidRDefault="00174AEA" w:rsidP="00D31182">
      <w:pPr>
        <w:pStyle w:val="Sinespaciado"/>
      </w:pPr>
    </w:p>
    <w:p w14:paraId="5C97A110" w14:textId="77777777" w:rsidR="00174AEA" w:rsidRDefault="00174AEA" w:rsidP="00D31182">
      <w:pPr>
        <w:pStyle w:val="Sinespaciado"/>
      </w:pPr>
    </w:p>
    <w:p w14:paraId="7741C0D8" w14:textId="77777777" w:rsidR="00174AEA" w:rsidRDefault="00174AEA" w:rsidP="00D31182">
      <w:pPr>
        <w:pStyle w:val="Sinespaciado"/>
      </w:pPr>
    </w:p>
    <w:p w14:paraId="2476D857" w14:textId="77777777" w:rsidR="00174AEA" w:rsidRDefault="00174AEA" w:rsidP="00D31182">
      <w:pPr>
        <w:pStyle w:val="Sinespaciado"/>
      </w:pPr>
    </w:p>
    <w:p w14:paraId="4D224E15" w14:textId="77777777" w:rsidR="00174AEA" w:rsidRDefault="00174AEA" w:rsidP="00D31182">
      <w:pPr>
        <w:pStyle w:val="Sinespaciado"/>
      </w:pPr>
    </w:p>
    <w:p w14:paraId="68334CE6" w14:textId="77777777" w:rsidR="00174AEA" w:rsidRDefault="00174AEA" w:rsidP="00D31182">
      <w:pPr>
        <w:pStyle w:val="Sinespaciado"/>
      </w:pPr>
    </w:p>
    <w:p w14:paraId="66477B41" w14:textId="77777777" w:rsidR="00174AEA" w:rsidRDefault="00174AEA" w:rsidP="00D31182">
      <w:pPr>
        <w:pStyle w:val="Sinespaciado"/>
      </w:pPr>
    </w:p>
    <w:p w14:paraId="2B20A2F6" w14:textId="77777777" w:rsidR="00174AEA" w:rsidRDefault="00174AEA" w:rsidP="00D31182">
      <w:pPr>
        <w:pStyle w:val="Sinespaciado"/>
      </w:pPr>
    </w:p>
    <w:p w14:paraId="2E457E69" w14:textId="77777777" w:rsidR="00174AEA" w:rsidRDefault="00174AEA" w:rsidP="00D31182">
      <w:pPr>
        <w:pStyle w:val="Sinespaciado"/>
      </w:pPr>
    </w:p>
    <w:p w14:paraId="576562ED" w14:textId="77777777" w:rsidR="00174AEA" w:rsidRDefault="00174AEA" w:rsidP="00D31182">
      <w:pPr>
        <w:pStyle w:val="Sinespaciado"/>
      </w:pPr>
    </w:p>
    <w:p w14:paraId="3F06098D" w14:textId="77777777" w:rsidR="00174AEA" w:rsidRDefault="00174AEA" w:rsidP="00D31182">
      <w:pPr>
        <w:pStyle w:val="Sinespaciado"/>
      </w:pPr>
    </w:p>
    <w:p w14:paraId="2767CA5E" w14:textId="77777777" w:rsidR="00174AEA" w:rsidRDefault="00174AEA" w:rsidP="00D31182">
      <w:pPr>
        <w:pStyle w:val="Sinespaciado"/>
      </w:pPr>
    </w:p>
    <w:p w14:paraId="38323E4F" w14:textId="77777777" w:rsidR="00174AEA" w:rsidRDefault="00174AEA" w:rsidP="00D31182">
      <w:pPr>
        <w:pStyle w:val="Sinespaciado"/>
      </w:pPr>
    </w:p>
    <w:p w14:paraId="16A5DB7B" w14:textId="77777777" w:rsidR="00174AEA" w:rsidRDefault="00174AEA" w:rsidP="00D31182">
      <w:pPr>
        <w:pStyle w:val="Sinespaciado"/>
      </w:pPr>
    </w:p>
    <w:p w14:paraId="34A6BFF2" w14:textId="77777777" w:rsidR="00174AEA" w:rsidRDefault="00174AEA" w:rsidP="00D31182">
      <w:pPr>
        <w:pStyle w:val="Sinespaciado"/>
      </w:pPr>
    </w:p>
    <w:p w14:paraId="39273ED2" w14:textId="77777777" w:rsidR="00174AEA" w:rsidRDefault="00174AEA" w:rsidP="00D31182">
      <w:pPr>
        <w:pStyle w:val="Sinespaciado"/>
      </w:pPr>
    </w:p>
    <w:p w14:paraId="2812C57E" w14:textId="77777777" w:rsidR="00174AEA" w:rsidRDefault="00174AEA" w:rsidP="00D31182">
      <w:pPr>
        <w:pStyle w:val="Sinespaciado"/>
      </w:pPr>
    </w:p>
    <w:p w14:paraId="73BB6CD5" w14:textId="77777777" w:rsidR="00174AEA" w:rsidRDefault="00174AEA" w:rsidP="00D31182">
      <w:pPr>
        <w:pStyle w:val="Sinespaciado"/>
      </w:pPr>
    </w:p>
    <w:p w14:paraId="73FB6ABD" w14:textId="77777777" w:rsidR="00174AEA" w:rsidRDefault="00174AEA" w:rsidP="00D31182">
      <w:pPr>
        <w:pStyle w:val="Sinespaciado"/>
      </w:pPr>
    </w:p>
    <w:p w14:paraId="5D0B0ACB" w14:textId="77777777" w:rsidR="00174AEA" w:rsidRDefault="00174AEA" w:rsidP="00D31182">
      <w:pPr>
        <w:pStyle w:val="Sinespaciado"/>
      </w:pPr>
    </w:p>
    <w:p w14:paraId="10965220" w14:textId="77777777" w:rsidR="00174AEA" w:rsidRDefault="00174AEA" w:rsidP="00D31182">
      <w:pPr>
        <w:pStyle w:val="Sinespaciado"/>
      </w:pPr>
    </w:p>
    <w:p w14:paraId="36AE2970" w14:textId="77777777" w:rsidR="00174AEA" w:rsidRDefault="00174AEA" w:rsidP="00D31182">
      <w:pPr>
        <w:pStyle w:val="Sinespaciado"/>
      </w:pPr>
    </w:p>
    <w:p w14:paraId="75449417" w14:textId="77777777" w:rsidR="00174AEA" w:rsidRDefault="00174AEA" w:rsidP="00D31182">
      <w:pPr>
        <w:pStyle w:val="Sinespaciado"/>
      </w:pPr>
    </w:p>
    <w:p w14:paraId="01071EFE" w14:textId="77777777" w:rsidR="00174AEA" w:rsidRDefault="00174AEA" w:rsidP="00D31182">
      <w:pPr>
        <w:pStyle w:val="Sinespaciado"/>
      </w:pPr>
    </w:p>
    <w:p w14:paraId="78B04C41" w14:textId="77777777" w:rsidR="00174AEA" w:rsidRDefault="00174AEA" w:rsidP="00D31182">
      <w:pPr>
        <w:pStyle w:val="Sinespaciado"/>
      </w:pPr>
    </w:p>
    <w:p w14:paraId="7036F1E1" w14:textId="77777777" w:rsidR="00174AEA" w:rsidRDefault="00174AEA" w:rsidP="00D31182">
      <w:pPr>
        <w:pStyle w:val="Sinespaciado"/>
      </w:pPr>
    </w:p>
    <w:p w14:paraId="63021321" w14:textId="77777777" w:rsidR="00174AEA" w:rsidRDefault="00174AEA" w:rsidP="00D31182">
      <w:pPr>
        <w:pStyle w:val="Sinespaciado"/>
      </w:pPr>
    </w:p>
    <w:p w14:paraId="4FD1CC45" w14:textId="77777777" w:rsidR="000B2FC1" w:rsidRDefault="000B2FC1" w:rsidP="00D31182">
      <w:pPr>
        <w:pStyle w:val="Sinespaciado"/>
      </w:pPr>
    </w:p>
    <w:p w14:paraId="28E89CBF" w14:textId="77777777" w:rsidR="000B2FC1" w:rsidRDefault="000B2FC1" w:rsidP="00D31182">
      <w:pPr>
        <w:pStyle w:val="Sinespaciado"/>
      </w:pPr>
    </w:p>
    <w:p w14:paraId="5B4D5D62" w14:textId="77777777" w:rsidR="000B2FC1" w:rsidRDefault="000B2FC1" w:rsidP="00D31182">
      <w:pPr>
        <w:pStyle w:val="Sinespaciado"/>
      </w:pPr>
    </w:p>
    <w:p w14:paraId="3E2E6471" w14:textId="77777777" w:rsidR="000B2FC1" w:rsidRDefault="000B2FC1" w:rsidP="00D31182">
      <w:pPr>
        <w:pStyle w:val="Sinespaciado"/>
      </w:pPr>
    </w:p>
    <w:p w14:paraId="100ADBD4" w14:textId="77777777" w:rsidR="000B2FC1" w:rsidRDefault="000B2FC1" w:rsidP="00D31182">
      <w:pPr>
        <w:pStyle w:val="Sinespaciado"/>
      </w:pPr>
    </w:p>
    <w:p w14:paraId="17F29FED" w14:textId="77777777" w:rsidR="000B2FC1" w:rsidRDefault="000B2FC1" w:rsidP="00D31182">
      <w:pPr>
        <w:pStyle w:val="Sinespaciado"/>
      </w:pPr>
    </w:p>
    <w:p w14:paraId="355BC0EA" w14:textId="77777777" w:rsidR="000B2FC1" w:rsidRDefault="000B2FC1" w:rsidP="00D31182">
      <w:pPr>
        <w:pStyle w:val="Sinespaciado"/>
      </w:pPr>
    </w:p>
    <w:p w14:paraId="7C219C89" w14:textId="77777777" w:rsidR="000B2FC1" w:rsidRDefault="000B2FC1" w:rsidP="00D31182">
      <w:pPr>
        <w:pStyle w:val="Sinespaciado"/>
      </w:pPr>
    </w:p>
    <w:p w14:paraId="79ED1A92" w14:textId="41B6A973" w:rsidR="000B2FC1" w:rsidRPr="000B2FC1" w:rsidRDefault="000B2FC1" w:rsidP="000B2FC1">
      <w:pPr>
        <w:pStyle w:val="Sinespaciado"/>
        <w:jc w:val="center"/>
        <w:rPr>
          <w:rFonts w:ascii="Arial" w:hAnsi="Arial" w:cs="Arial"/>
          <w:b/>
          <w:bCs/>
          <w:sz w:val="24"/>
          <w:szCs w:val="24"/>
        </w:rPr>
      </w:pPr>
      <w:r w:rsidRPr="000B2FC1">
        <w:rPr>
          <w:rFonts w:ascii="Arial" w:hAnsi="Arial" w:cs="Arial"/>
          <w:b/>
          <w:bCs/>
          <w:sz w:val="24"/>
          <w:szCs w:val="24"/>
        </w:rPr>
        <w:t>ESTADISTICAS DE GERENCIA ADMINISTRATIVA</w:t>
      </w:r>
    </w:p>
    <w:p w14:paraId="4FD416AB" w14:textId="77777777" w:rsidR="000B2FC1" w:rsidRDefault="000B2FC1" w:rsidP="00D31182">
      <w:pPr>
        <w:pStyle w:val="Sinespaciado"/>
      </w:pPr>
    </w:p>
    <w:p w14:paraId="5B85B749" w14:textId="77777777" w:rsidR="000B2FC1" w:rsidRDefault="000B2FC1" w:rsidP="00D31182">
      <w:pPr>
        <w:pStyle w:val="Sinespaciado"/>
      </w:pPr>
    </w:p>
    <w:p w14:paraId="1A3130CF" w14:textId="77777777" w:rsidR="000B2FC1" w:rsidRDefault="000B2FC1" w:rsidP="00D31182">
      <w:pPr>
        <w:pStyle w:val="Sinespaciado"/>
      </w:pPr>
    </w:p>
    <w:p w14:paraId="2A41912F" w14:textId="77777777" w:rsidR="000B2FC1" w:rsidRDefault="000B2FC1" w:rsidP="00D31182">
      <w:pPr>
        <w:pStyle w:val="Sinespaciado"/>
      </w:pPr>
    </w:p>
    <w:p w14:paraId="2590C04F" w14:textId="77777777" w:rsidR="000B2FC1" w:rsidRDefault="000B2FC1" w:rsidP="00D31182">
      <w:pPr>
        <w:pStyle w:val="Sinespaciado"/>
      </w:pPr>
    </w:p>
    <w:p w14:paraId="360E18EE" w14:textId="77777777" w:rsidR="000B2FC1" w:rsidRDefault="000B2FC1" w:rsidP="00D31182">
      <w:pPr>
        <w:pStyle w:val="Sinespaciado"/>
      </w:pPr>
    </w:p>
    <w:tbl>
      <w:tblPr>
        <w:tblW w:w="5240" w:type="dxa"/>
        <w:tblCellMar>
          <w:left w:w="70" w:type="dxa"/>
          <w:right w:w="70" w:type="dxa"/>
        </w:tblCellMar>
        <w:tblLook w:val="04A0" w:firstRow="1" w:lastRow="0" w:firstColumn="1" w:lastColumn="0" w:noHBand="0" w:noVBand="1"/>
      </w:tblPr>
      <w:tblGrid>
        <w:gridCol w:w="1200"/>
        <w:gridCol w:w="1664"/>
        <w:gridCol w:w="2259"/>
        <w:gridCol w:w="190"/>
      </w:tblGrid>
      <w:tr w:rsidR="000B2FC1" w:rsidRPr="000B2FC1" w14:paraId="70B738BB" w14:textId="77777777" w:rsidTr="000B2FC1">
        <w:trPr>
          <w:trHeight w:val="300"/>
        </w:trPr>
        <w:tc>
          <w:tcPr>
            <w:tcW w:w="1200" w:type="dxa"/>
            <w:tcBorders>
              <w:top w:val="nil"/>
              <w:left w:val="nil"/>
              <w:bottom w:val="nil"/>
              <w:right w:val="nil"/>
            </w:tcBorders>
            <w:shd w:val="clear" w:color="auto" w:fill="auto"/>
            <w:noWrap/>
            <w:vAlign w:val="bottom"/>
            <w:hideMark/>
          </w:tcPr>
          <w:p w14:paraId="65DC3BC8" w14:textId="77777777" w:rsidR="000B2FC1" w:rsidRPr="000B2FC1" w:rsidRDefault="000B2FC1" w:rsidP="000B2FC1">
            <w:pPr>
              <w:spacing w:after="0" w:line="240" w:lineRule="auto"/>
              <w:rPr>
                <w:rFonts w:ascii="Times New Roman" w:eastAsia="Times New Roman" w:hAnsi="Times New Roman" w:cs="Times New Roman"/>
                <w:sz w:val="24"/>
                <w:szCs w:val="24"/>
                <w:lang w:val="es-SV" w:eastAsia="es-SV"/>
              </w:rPr>
            </w:pPr>
          </w:p>
        </w:tc>
        <w:tc>
          <w:tcPr>
            <w:tcW w:w="4040" w:type="dxa"/>
            <w:gridSpan w:val="3"/>
            <w:tcBorders>
              <w:top w:val="single" w:sz="4" w:space="0" w:color="auto"/>
              <w:left w:val="single" w:sz="4" w:space="0" w:color="auto"/>
              <w:bottom w:val="single" w:sz="4" w:space="0" w:color="auto"/>
              <w:right w:val="single" w:sz="4" w:space="0" w:color="000000"/>
            </w:tcBorders>
            <w:shd w:val="clear" w:color="000000" w:fill="00B0F0"/>
            <w:noWrap/>
            <w:vAlign w:val="bottom"/>
            <w:hideMark/>
          </w:tcPr>
          <w:p w14:paraId="4CEE6576" w14:textId="77777777" w:rsidR="000B2FC1" w:rsidRPr="000B2FC1" w:rsidRDefault="000B2FC1" w:rsidP="000B2FC1">
            <w:pPr>
              <w:spacing w:after="0" w:line="240" w:lineRule="auto"/>
              <w:jc w:val="center"/>
              <w:rPr>
                <w:rFonts w:ascii="Calibri" w:eastAsia="Times New Roman" w:hAnsi="Calibri" w:cs="Calibri"/>
                <w:color w:val="000000"/>
                <w:lang w:val="es-SV" w:eastAsia="es-SV"/>
              </w:rPr>
            </w:pPr>
            <w:r w:rsidRPr="000B2FC1">
              <w:rPr>
                <w:rFonts w:ascii="Calibri" w:eastAsia="Times New Roman" w:hAnsi="Calibri" w:cs="Calibri"/>
                <w:color w:val="000000"/>
                <w:lang w:val="es-SV" w:eastAsia="es-SV"/>
              </w:rPr>
              <w:t>SOLICITUDES RECIBIDAS</w:t>
            </w:r>
          </w:p>
        </w:tc>
      </w:tr>
      <w:tr w:rsidR="000B2FC1" w:rsidRPr="000B2FC1" w14:paraId="10289160" w14:textId="77777777" w:rsidTr="000B2FC1">
        <w:trPr>
          <w:trHeight w:val="300"/>
        </w:trPr>
        <w:tc>
          <w:tcPr>
            <w:tcW w:w="1200" w:type="dxa"/>
            <w:tcBorders>
              <w:top w:val="nil"/>
              <w:left w:val="nil"/>
              <w:bottom w:val="nil"/>
              <w:right w:val="nil"/>
            </w:tcBorders>
            <w:shd w:val="clear" w:color="auto" w:fill="auto"/>
            <w:noWrap/>
            <w:vAlign w:val="bottom"/>
            <w:hideMark/>
          </w:tcPr>
          <w:p w14:paraId="4008481B" w14:textId="77777777" w:rsidR="000B2FC1" w:rsidRPr="000B2FC1" w:rsidRDefault="000B2FC1" w:rsidP="000B2FC1">
            <w:pPr>
              <w:spacing w:after="0" w:line="240" w:lineRule="auto"/>
              <w:jc w:val="center"/>
              <w:rPr>
                <w:rFonts w:ascii="Calibri" w:eastAsia="Times New Roman" w:hAnsi="Calibri" w:cs="Calibri"/>
                <w:color w:val="000000"/>
                <w:lang w:val="es-SV" w:eastAsia="es-SV"/>
              </w:rPr>
            </w:pPr>
          </w:p>
        </w:tc>
        <w:tc>
          <w:tcPr>
            <w:tcW w:w="4040" w:type="dxa"/>
            <w:gridSpan w:val="3"/>
            <w:tcBorders>
              <w:top w:val="single" w:sz="4" w:space="0" w:color="auto"/>
              <w:left w:val="single" w:sz="4" w:space="0" w:color="auto"/>
              <w:bottom w:val="single" w:sz="4" w:space="0" w:color="auto"/>
              <w:right w:val="single" w:sz="4" w:space="0" w:color="000000"/>
            </w:tcBorders>
            <w:shd w:val="clear" w:color="000000" w:fill="00B0F0"/>
            <w:noWrap/>
            <w:vAlign w:val="bottom"/>
            <w:hideMark/>
          </w:tcPr>
          <w:p w14:paraId="18C31C7C" w14:textId="77777777" w:rsidR="000B2FC1" w:rsidRPr="000B2FC1" w:rsidRDefault="000B2FC1" w:rsidP="000B2FC1">
            <w:pPr>
              <w:spacing w:after="0" w:line="240" w:lineRule="auto"/>
              <w:jc w:val="center"/>
              <w:rPr>
                <w:rFonts w:ascii="Calibri" w:eastAsia="Times New Roman" w:hAnsi="Calibri" w:cs="Calibri"/>
                <w:color w:val="000000"/>
                <w:lang w:val="es-SV" w:eastAsia="es-SV"/>
              </w:rPr>
            </w:pPr>
            <w:r w:rsidRPr="000B2FC1">
              <w:rPr>
                <w:rFonts w:ascii="Calibri" w:eastAsia="Times New Roman" w:hAnsi="Calibri" w:cs="Calibri"/>
                <w:color w:val="000000"/>
                <w:lang w:val="es-SV" w:eastAsia="es-SV"/>
              </w:rPr>
              <w:t>GERENCIA ADMINISTRATIVA</w:t>
            </w:r>
          </w:p>
        </w:tc>
      </w:tr>
      <w:tr w:rsidR="000B2FC1" w:rsidRPr="000B2FC1" w14:paraId="7FCDAFD1" w14:textId="77777777" w:rsidTr="000B2FC1">
        <w:trPr>
          <w:trHeight w:val="300"/>
        </w:trPr>
        <w:tc>
          <w:tcPr>
            <w:tcW w:w="1200" w:type="dxa"/>
            <w:tcBorders>
              <w:top w:val="nil"/>
              <w:left w:val="nil"/>
              <w:bottom w:val="nil"/>
              <w:right w:val="nil"/>
            </w:tcBorders>
            <w:shd w:val="clear" w:color="auto" w:fill="auto"/>
            <w:noWrap/>
            <w:vAlign w:val="bottom"/>
            <w:hideMark/>
          </w:tcPr>
          <w:p w14:paraId="7F5DB88F" w14:textId="77777777" w:rsidR="000B2FC1" w:rsidRPr="000B2FC1" w:rsidRDefault="000B2FC1" w:rsidP="000B2FC1">
            <w:pPr>
              <w:spacing w:after="0" w:line="240" w:lineRule="auto"/>
              <w:jc w:val="center"/>
              <w:rPr>
                <w:rFonts w:ascii="Calibri" w:eastAsia="Times New Roman" w:hAnsi="Calibri" w:cs="Calibri"/>
                <w:color w:val="000000"/>
                <w:lang w:val="es-SV" w:eastAsia="es-SV"/>
              </w:rPr>
            </w:pPr>
          </w:p>
        </w:tc>
        <w:tc>
          <w:tcPr>
            <w:tcW w:w="1664" w:type="dxa"/>
            <w:tcBorders>
              <w:top w:val="nil"/>
              <w:left w:val="single" w:sz="4" w:space="0" w:color="auto"/>
              <w:bottom w:val="single" w:sz="4" w:space="0" w:color="auto"/>
              <w:right w:val="single" w:sz="4" w:space="0" w:color="auto"/>
            </w:tcBorders>
            <w:shd w:val="clear" w:color="000000" w:fill="00B0F0"/>
            <w:noWrap/>
            <w:vAlign w:val="center"/>
            <w:hideMark/>
          </w:tcPr>
          <w:p w14:paraId="497E37FD" w14:textId="77777777" w:rsidR="000B2FC1" w:rsidRPr="000B2FC1" w:rsidRDefault="000B2FC1" w:rsidP="000B2FC1">
            <w:pPr>
              <w:spacing w:after="0" w:line="240" w:lineRule="auto"/>
              <w:jc w:val="center"/>
              <w:rPr>
                <w:rFonts w:ascii="Calibri" w:eastAsia="Times New Roman" w:hAnsi="Calibri" w:cs="Calibri"/>
                <w:b/>
                <w:bCs/>
                <w:color w:val="000000"/>
                <w:lang w:val="es-SV" w:eastAsia="es-SV"/>
              </w:rPr>
            </w:pPr>
            <w:r w:rsidRPr="000B2FC1">
              <w:rPr>
                <w:rFonts w:ascii="Calibri" w:eastAsia="Times New Roman" w:hAnsi="Calibri" w:cs="Calibri"/>
                <w:b/>
                <w:bCs/>
                <w:color w:val="000000"/>
                <w:lang w:val="es-SV" w:eastAsia="es-SV"/>
              </w:rPr>
              <w:t>MES</w:t>
            </w:r>
          </w:p>
        </w:tc>
        <w:tc>
          <w:tcPr>
            <w:tcW w:w="2259" w:type="dxa"/>
            <w:tcBorders>
              <w:top w:val="nil"/>
              <w:left w:val="nil"/>
              <w:bottom w:val="single" w:sz="4" w:space="0" w:color="auto"/>
              <w:right w:val="single" w:sz="4" w:space="0" w:color="auto"/>
            </w:tcBorders>
            <w:shd w:val="clear" w:color="000000" w:fill="00B0F0"/>
            <w:noWrap/>
            <w:vAlign w:val="center"/>
            <w:hideMark/>
          </w:tcPr>
          <w:p w14:paraId="0A36D070" w14:textId="77777777" w:rsidR="000B2FC1" w:rsidRPr="000B2FC1" w:rsidRDefault="000B2FC1" w:rsidP="000B2FC1">
            <w:pPr>
              <w:spacing w:after="0" w:line="240" w:lineRule="auto"/>
              <w:jc w:val="center"/>
              <w:rPr>
                <w:rFonts w:ascii="Calibri" w:eastAsia="Times New Roman" w:hAnsi="Calibri" w:cs="Calibri"/>
                <w:b/>
                <w:bCs/>
                <w:color w:val="000000"/>
                <w:lang w:val="es-SV" w:eastAsia="es-SV"/>
              </w:rPr>
            </w:pPr>
            <w:r w:rsidRPr="000B2FC1">
              <w:rPr>
                <w:rFonts w:ascii="Calibri" w:eastAsia="Times New Roman" w:hAnsi="Calibri" w:cs="Calibri"/>
                <w:b/>
                <w:bCs/>
                <w:color w:val="000000"/>
                <w:lang w:val="es-SV" w:eastAsia="es-SV"/>
              </w:rPr>
              <w:t>MEMORANDUM</w:t>
            </w:r>
          </w:p>
        </w:tc>
        <w:tc>
          <w:tcPr>
            <w:tcW w:w="117" w:type="dxa"/>
            <w:tcBorders>
              <w:top w:val="nil"/>
              <w:left w:val="nil"/>
              <w:bottom w:val="single" w:sz="4" w:space="0" w:color="auto"/>
              <w:right w:val="single" w:sz="4" w:space="0" w:color="auto"/>
            </w:tcBorders>
            <w:shd w:val="clear" w:color="000000" w:fill="00B0F0"/>
            <w:noWrap/>
            <w:vAlign w:val="center"/>
            <w:hideMark/>
          </w:tcPr>
          <w:p w14:paraId="73E6FEE6" w14:textId="77777777" w:rsidR="000B2FC1" w:rsidRPr="000B2FC1" w:rsidRDefault="000B2FC1" w:rsidP="000B2FC1">
            <w:pPr>
              <w:spacing w:after="0" w:line="240" w:lineRule="auto"/>
              <w:jc w:val="center"/>
              <w:rPr>
                <w:rFonts w:ascii="Calibri" w:eastAsia="Times New Roman" w:hAnsi="Calibri" w:cs="Calibri"/>
                <w:b/>
                <w:bCs/>
                <w:color w:val="000000"/>
                <w:lang w:val="es-SV" w:eastAsia="es-SV"/>
              </w:rPr>
            </w:pPr>
            <w:r w:rsidRPr="000B2FC1">
              <w:rPr>
                <w:rFonts w:ascii="Calibri" w:eastAsia="Times New Roman" w:hAnsi="Calibri" w:cs="Calibri"/>
                <w:b/>
                <w:bCs/>
                <w:color w:val="000000"/>
                <w:lang w:val="es-SV" w:eastAsia="es-SV"/>
              </w:rPr>
              <w:t> </w:t>
            </w:r>
          </w:p>
        </w:tc>
      </w:tr>
      <w:tr w:rsidR="000B2FC1" w:rsidRPr="000B2FC1" w14:paraId="71ABA494" w14:textId="77777777" w:rsidTr="000B2FC1">
        <w:trPr>
          <w:trHeight w:val="300"/>
        </w:trPr>
        <w:tc>
          <w:tcPr>
            <w:tcW w:w="1200" w:type="dxa"/>
            <w:tcBorders>
              <w:top w:val="nil"/>
              <w:left w:val="nil"/>
              <w:bottom w:val="nil"/>
              <w:right w:val="nil"/>
            </w:tcBorders>
            <w:shd w:val="clear" w:color="auto" w:fill="auto"/>
            <w:noWrap/>
            <w:vAlign w:val="bottom"/>
            <w:hideMark/>
          </w:tcPr>
          <w:p w14:paraId="10DEE548" w14:textId="77777777" w:rsidR="000B2FC1" w:rsidRPr="000B2FC1" w:rsidRDefault="000B2FC1" w:rsidP="000B2FC1">
            <w:pPr>
              <w:spacing w:after="0" w:line="240" w:lineRule="auto"/>
              <w:jc w:val="center"/>
              <w:rPr>
                <w:rFonts w:ascii="Calibri" w:eastAsia="Times New Roman" w:hAnsi="Calibri" w:cs="Calibri"/>
                <w:b/>
                <w:bCs/>
                <w:color w:val="000000"/>
                <w:lang w:val="es-SV" w:eastAsia="es-SV"/>
              </w:rPr>
            </w:pPr>
          </w:p>
        </w:tc>
        <w:tc>
          <w:tcPr>
            <w:tcW w:w="1664" w:type="dxa"/>
            <w:tcBorders>
              <w:top w:val="nil"/>
              <w:left w:val="single" w:sz="4" w:space="0" w:color="auto"/>
              <w:bottom w:val="single" w:sz="4" w:space="0" w:color="auto"/>
              <w:right w:val="single" w:sz="4" w:space="0" w:color="auto"/>
            </w:tcBorders>
            <w:shd w:val="clear" w:color="000000" w:fill="00B0F0"/>
            <w:noWrap/>
            <w:vAlign w:val="center"/>
            <w:hideMark/>
          </w:tcPr>
          <w:p w14:paraId="520EB47A" w14:textId="77777777" w:rsidR="000B2FC1" w:rsidRPr="000B2FC1" w:rsidRDefault="000B2FC1" w:rsidP="000B2FC1">
            <w:pPr>
              <w:spacing w:after="0" w:line="240" w:lineRule="auto"/>
              <w:rPr>
                <w:rFonts w:ascii="Calibri" w:eastAsia="Times New Roman" w:hAnsi="Calibri" w:cs="Calibri"/>
                <w:color w:val="000000"/>
                <w:lang w:val="es-SV" w:eastAsia="es-SV"/>
              </w:rPr>
            </w:pPr>
            <w:r w:rsidRPr="000B2FC1">
              <w:rPr>
                <w:rFonts w:ascii="Calibri" w:eastAsia="Times New Roman" w:hAnsi="Calibri" w:cs="Calibri"/>
                <w:color w:val="000000"/>
                <w:lang w:val="es-SV" w:eastAsia="es-SV"/>
              </w:rPr>
              <w:t>OCTUBRE</w:t>
            </w:r>
          </w:p>
        </w:tc>
        <w:tc>
          <w:tcPr>
            <w:tcW w:w="2259" w:type="dxa"/>
            <w:tcBorders>
              <w:top w:val="nil"/>
              <w:left w:val="nil"/>
              <w:bottom w:val="single" w:sz="4" w:space="0" w:color="auto"/>
              <w:right w:val="single" w:sz="4" w:space="0" w:color="auto"/>
            </w:tcBorders>
            <w:shd w:val="clear" w:color="000000" w:fill="00B0F0"/>
            <w:noWrap/>
            <w:vAlign w:val="bottom"/>
            <w:hideMark/>
          </w:tcPr>
          <w:p w14:paraId="192E8470" w14:textId="77777777" w:rsidR="000B2FC1" w:rsidRPr="000B2FC1" w:rsidRDefault="000B2FC1" w:rsidP="000B2FC1">
            <w:pPr>
              <w:spacing w:after="0" w:line="240" w:lineRule="auto"/>
              <w:jc w:val="center"/>
              <w:rPr>
                <w:rFonts w:ascii="Calibri" w:eastAsia="Times New Roman" w:hAnsi="Calibri" w:cs="Calibri"/>
                <w:color w:val="000000"/>
                <w:lang w:val="es-SV" w:eastAsia="es-SV"/>
              </w:rPr>
            </w:pPr>
            <w:r w:rsidRPr="000B2FC1">
              <w:rPr>
                <w:rFonts w:ascii="Calibri" w:eastAsia="Times New Roman" w:hAnsi="Calibri" w:cs="Calibri"/>
                <w:color w:val="000000"/>
                <w:lang w:val="es-SV" w:eastAsia="es-SV"/>
              </w:rPr>
              <w:t>16</w:t>
            </w:r>
          </w:p>
        </w:tc>
        <w:tc>
          <w:tcPr>
            <w:tcW w:w="117" w:type="dxa"/>
            <w:tcBorders>
              <w:top w:val="nil"/>
              <w:left w:val="nil"/>
              <w:bottom w:val="single" w:sz="4" w:space="0" w:color="auto"/>
              <w:right w:val="single" w:sz="4" w:space="0" w:color="auto"/>
            </w:tcBorders>
            <w:shd w:val="clear" w:color="000000" w:fill="00B0F0"/>
            <w:noWrap/>
            <w:vAlign w:val="bottom"/>
            <w:hideMark/>
          </w:tcPr>
          <w:p w14:paraId="289B878B" w14:textId="77777777" w:rsidR="000B2FC1" w:rsidRPr="000B2FC1" w:rsidRDefault="000B2FC1" w:rsidP="000B2FC1">
            <w:pPr>
              <w:spacing w:after="0" w:line="240" w:lineRule="auto"/>
              <w:rPr>
                <w:rFonts w:ascii="Calibri" w:eastAsia="Times New Roman" w:hAnsi="Calibri" w:cs="Calibri"/>
                <w:color w:val="000000"/>
                <w:lang w:val="es-SV" w:eastAsia="es-SV"/>
              </w:rPr>
            </w:pPr>
            <w:r w:rsidRPr="000B2FC1">
              <w:rPr>
                <w:rFonts w:ascii="Calibri" w:eastAsia="Times New Roman" w:hAnsi="Calibri" w:cs="Calibri"/>
                <w:color w:val="000000"/>
                <w:lang w:val="es-SV" w:eastAsia="es-SV"/>
              </w:rPr>
              <w:t> </w:t>
            </w:r>
          </w:p>
        </w:tc>
      </w:tr>
      <w:tr w:rsidR="000B2FC1" w:rsidRPr="000B2FC1" w14:paraId="308BA85B" w14:textId="77777777" w:rsidTr="000B2FC1">
        <w:trPr>
          <w:trHeight w:val="300"/>
        </w:trPr>
        <w:tc>
          <w:tcPr>
            <w:tcW w:w="1200" w:type="dxa"/>
            <w:tcBorders>
              <w:top w:val="nil"/>
              <w:left w:val="nil"/>
              <w:bottom w:val="nil"/>
              <w:right w:val="nil"/>
            </w:tcBorders>
            <w:shd w:val="clear" w:color="auto" w:fill="auto"/>
            <w:noWrap/>
            <w:vAlign w:val="bottom"/>
            <w:hideMark/>
          </w:tcPr>
          <w:p w14:paraId="60D5ADBC" w14:textId="77777777" w:rsidR="000B2FC1" w:rsidRPr="000B2FC1" w:rsidRDefault="000B2FC1" w:rsidP="000B2FC1">
            <w:pPr>
              <w:spacing w:after="0" w:line="240" w:lineRule="auto"/>
              <w:rPr>
                <w:rFonts w:ascii="Calibri" w:eastAsia="Times New Roman" w:hAnsi="Calibri" w:cs="Calibri"/>
                <w:color w:val="000000"/>
                <w:lang w:val="es-SV" w:eastAsia="es-SV"/>
              </w:rPr>
            </w:pPr>
          </w:p>
        </w:tc>
        <w:tc>
          <w:tcPr>
            <w:tcW w:w="1664" w:type="dxa"/>
            <w:tcBorders>
              <w:top w:val="nil"/>
              <w:left w:val="single" w:sz="4" w:space="0" w:color="auto"/>
              <w:bottom w:val="single" w:sz="4" w:space="0" w:color="auto"/>
              <w:right w:val="single" w:sz="4" w:space="0" w:color="auto"/>
            </w:tcBorders>
            <w:shd w:val="clear" w:color="000000" w:fill="00B0F0"/>
            <w:noWrap/>
            <w:vAlign w:val="center"/>
            <w:hideMark/>
          </w:tcPr>
          <w:p w14:paraId="0076FBC3" w14:textId="77777777" w:rsidR="000B2FC1" w:rsidRPr="000B2FC1" w:rsidRDefault="000B2FC1" w:rsidP="000B2FC1">
            <w:pPr>
              <w:spacing w:after="0" w:line="240" w:lineRule="auto"/>
              <w:rPr>
                <w:rFonts w:ascii="Calibri" w:eastAsia="Times New Roman" w:hAnsi="Calibri" w:cs="Calibri"/>
                <w:color w:val="000000"/>
                <w:lang w:val="es-SV" w:eastAsia="es-SV"/>
              </w:rPr>
            </w:pPr>
            <w:r w:rsidRPr="000B2FC1">
              <w:rPr>
                <w:rFonts w:ascii="Calibri" w:eastAsia="Times New Roman" w:hAnsi="Calibri" w:cs="Calibri"/>
                <w:color w:val="000000"/>
                <w:lang w:val="es-SV" w:eastAsia="es-SV"/>
              </w:rPr>
              <w:t>NOVIEMBRE</w:t>
            </w:r>
          </w:p>
        </w:tc>
        <w:tc>
          <w:tcPr>
            <w:tcW w:w="2259" w:type="dxa"/>
            <w:tcBorders>
              <w:top w:val="nil"/>
              <w:left w:val="nil"/>
              <w:bottom w:val="single" w:sz="4" w:space="0" w:color="auto"/>
              <w:right w:val="single" w:sz="4" w:space="0" w:color="auto"/>
            </w:tcBorders>
            <w:shd w:val="clear" w:color="000000" w:fill="00B0F0"/>
            <w:noWrap/>
            <w:vAlign w:val="bottom"/>
            <w:hideMark/>
          </w:tcPr>
          <w:p w14:paraId="6FA521FB" w14:textId="77777777" w:rsidR="000B2FC1" w:rsidRPr="000B2FC1" w:rsidRDefault="000B2FC1" w:rsidP="000B2FC1">
            <w:pPr>
              <w:spacing w:after="0" w:line="240" w:lineRule="auto"/>
              <w:jc w:val="center"/>
              <w:rPr>
                <w:rFonts w:ascii="Calibri" w:eastAsia="Times New Roman" w:hAnsi="Calibri" w:cs="Calibri"/>
                <w:color w:val="000000"/>
                <w:lang w:val="es-SV" w:eastAsia="es-SV"/>
              </w:rPr>
            </w:pPr>
            <w:r w:rsidRPr="000B2FC1">
              <w:rPr>
                <w:rFonts w:ascii="Calibri" w:eastAsia="Times New Roman" w:hAnsi="Calibri" w:cs="Calibri"/>
                <w:color w:val="000000"/>
                <w:lang w:val="es-SV" w:eastAsia="es-SV"/>
              </w:rPr>
              <w:t>12</w:t>
            </w:r>
          </w:p>
        </w:tc>
        <w:tc>
          <w:tcPr>
            <w:tcW w:w="117" w:type="dxa"/>
            <w:tcBorders>
              <w:top w:val="nil"/>
              <w:left w:val="nil"/>
              <w:bottom w:val="single" w:sz="4" w:space="0" w:color="auto"/>
              <w:right w:val="single" w:sz="4" w:space="0" w:color="auto"/>
            </w:tcBorders>
            <w:shd w:val="clear" w:color="000000" w:fill="00B0F0"/>
            <w:noWrap/>
            <w:vAlign w:val="bottom"/>
            <w:hideMark/>
          </w:tcPr>
          <w:p w14:paraId="2D159897" w14:textId="77777777" w:rsidR="000B2FC1" w:rsidRPr="000B2FC1" w:rsidRDefault="000B2FC1" w:rsidP="000B2FC1">
            <w:pPr>
              <w:spacing w:after="0" w:line="240" w:lineRule="auto"/>
              <w:rPr>
                <w:rFonts w:ascii="Calibri" w:eastAsia="Times New Roman" w:hAnsi="Calibri" w:cs="Calibri"/>
                <w:color w:val="000000"/>
                <w:lang w:val="es-SV" w:eastAsia="es-SV"/>
              </w:rPr>
            </w:pPr>
            <w:r w:rsidRPr="000B2FC1">
              <w:rPr>
                <w:rFonts w:ascii="Calibri" w:eastAsia="Times New Roman" w:hAnsi="Calibri" w:cs="Calibri"/>
                <w:color w:val="000000"/>
                <w:lang w:val="es-SV" w:eastAsia="es-SV"/>
              </w:rPr>
              <w:t> </w:t>
            </w:r>
          </w:p>
        </w:tc>
      </w:tr>
      <w:tr w:rsidR="000B2FC1" w:rsidRPr="000B2FC1" w14:paraId="74105477" w14:textId="77777777" w:rsidTr="000B2FC1">
        <w:trPr>
          <w:trHeight w:val="300"/>
        </w:trPr>
        <w:tc>
          <w:tcPr>
            <w:tcW w:w="1200" w:type="dxa"/>
            <w:tcBorders>
              <w:top w:val="nil"/>
              <w:left w:val="nil"/>
              <w:bottom w:val="nil"/>
              <w:right w:val="nil"/>
            </w:tcBorders>
            <w:shd w:val="clear" w:color="auto" w:fill="auto"/>
            <w:noWrap/>
            <w:vAlign w:val="bottom"/>
            <w:hideMark/>
          </w:tcPr>
          <w:p w14:paraId="78C67A2E" w14:textId="77777777" w:rsidR="000B2FC1" w:rsidRPr="000B2FC1" w:rsidRDefault="000B2FC1" w:rsidP="000B2FC1">
            <w:pPr>
              <w:spacing w:after="0" w:line="240" w:lineRule="auto"/>
              <w:rPr>
                <w:rFonts w:ascii="Calibri" w:eastAsia="Times New Roman" w:hAnsi="Calibri" w:cs="Calibri"/>
                <w:color w:val="000000"/>
                <w:lang w:val="es-SV" w:eastAsia="es-SV"/>
              </w:rPr>
            </w:pPr>
          </w:p>
        </w:tc>
        <w:tc>
          <w:tcPr>
            <w:tcW w:w="1664" w:type="dxa"/>
            <w:tcBorders>
              <w:top w:val="nil"/>
              <w:left w:val="single" w:sz="4" w:space="0" w:color="auto"/>
              <w:bottom w:val="single" w:sz="4" w:space="0" w:color="auto"/>
              <w:right w:val="single" w:sz="4" w:space="0" w:color="auto"/>
            </w:tcBorders>
            <w:shd w:val="clear" w:color="000000" w:fill="00B0F0"/>
            <w:noWrap/>
            <w:vAlign w:val="center"/>
            <w:hideMark/>
          </w:tcPr>
          <w:p w14:paraId="714A2FB8" w14:textId="77777777" w:rsidR="000B2FC1" w:rsidRPr="000B2FC1" w:rsidRDefault="000B2FC1" w:rsidP="000B2FC1">
            <w:pPr>
              <w:spacing w:after="0" w:line="240" w:lineRule="auto"/>
              <w:rPr>
                <w:rFonts w:ascii="Calibri" w:eastAsia="Times New Roman" w:hAnsi="Calibri" w:cs="Calibri"/>
                <w:color w:val="000000"/>
                <w:lang w:val="es-SV" w:eastAsia="es-SV"/>
              </w:rPr>
            </w:pPr>
            <w:r w:rsidRPr="000B2FC1">
              <w:rPr>
                <w:rFonts w:ascii="Calibri" w:eastAsia="Times New Roman" w:hAnsi="Calibri" w:cs="Calibri"/>
                <w:color w:val="000000"/>
                <w:lang w:val="es-SV" w:eastAsia="es-SV"/>
              </w:rPr>
              <w:t>DICIEMBRE</w:t>
            </w:r>
          </w:p>
        </w:tc>
        <w:tc>
          <w:tcPr>
            <w:tcW w:w="2259" w:type="dxa"/>
            <w:tcBorders>
              <w:top w:val="nil"/>
              <w:left w:val="nil"/>
              <w:bottom w:val="single" w:sz="4" w:space="0" w:color="auto"/>
              <w:right w:val="single" w:sz="4" w:space="0" w:color="auto"/>
            </w:tcBorders>
            <w:shd w:val="clear" w:color="000000" w:fill="00B0F0"/>
            <w:noWrap/>
            <w:vAlign w:val="bottom"/>
            <w:hideMark/>
          </w:tcPr>
          <w:p w14:paraId="46158D2B" w14:textId="77777777" w:rsidR="000B2FC1" w:rsidRPr="000B2FC1" w:rsidRDefault="000B2FC1" w:rsidP="000B2FC1">
            <w:pPr>
              <w:spacing w:after="0" w:line="240" w:lineRule="auto"/>
              <w:jc w:val="center"/>
              <w:rPr>
                <w:rFonts w:ascii="Calibri" w:eastAsia="Times New Roman" w:hAnsi="Calibri" w:cs="Calibri"/>
                <w:color w:val="000000"/>
                <w:lang w:val="es-SV" w:eastAsia="es-SV"/>
              </w:rPr>
            </w:pPr>
            <w:r w:rsidRPr="000B2FC1">
              <w:rPr>
                <w:rFonts w:ascii="Calibri" w:eastAsia="Times New Roman" w:hAnsi="Calibri" w:cs="Calibri"/>
                <w:color w:val="000000"/>
                <w:lang w:val="es-SV" w:eastAsia="es-SV"/>
              </w:rPr>
              <w:t>39</w:t>
            </w:r>
          </w:p>
        </w:tc>
        <w:tc>
          <w:tcPr>
            <w:tcW w:w="117" w:type="dxa"/>
            <w:tcBorders>
              <w:top w:val="nil"/>
              <w:left w:val="nil"/>
              <w:bottom w:val="single" w:sz="4" w:space="0" w:color="auto"/>
              <w:right w:val="single" w:sz="4" w:space="0" w:color="auto"/>
            </w:tcBorders>
            <w:shd w:val="clear" w:color="000000" w:fill="00B0F0"/>
            <w:noWrap/>
            <w:vAlign w:val="bottom"/>
            <w:hideMark/>
          </w:tcPr>
          <w:p w14:paraId="43D5970B" w14:textId="77777777" w:rsidR="000B2FC1" w:rsidRPr="000B2FC1" w:rsidRDefault="000B2FC1" w:rsidP="000B2FC1">
            <w:pPr>
              <w:spacing w:after="0" w:line="240" w:lineRule="auto"/>
              <w:rPr>
                <w:rFonts w:ascii="Calibri" w:eastAsia="Times New Roman" w:hAnsi="Calibri" w:cs="Calibri"/>
                <w:color w:val="000000"/>
                <w:lang w:val="es-SV" w:eastAsia="es-SV"/>
              </w:rPr>
            </w:pPr>
            <w:r w:rsidRPr="000B2FC1">
              <w:rPr>
                <w:rFonts w:ascii="Calibri" w:eastAsia="Times New Roman" w:hAnsi="Calibri" w:cs="Calibri"/>
                <w:color w:val="000000"/>
                <w:lang w:val="es-SV" w:eastAsia="es-SV"/>
              </w:rPr>
              <w:t> </w:t>
            </w:r>
          </w:p>
        </w:tc>
      </w:tr>
    </w:tbl>
    <w:p w14:paraId="70F39DD0" w14:textId="77777777" w:rsidR="000B2FC1" w:rsidRDefault="000B2FC1" w:rsidP="00D31182">
      <w:pPr>
        <w:pStyle w:val="Sinespaciado"/>
      </w:pPr>
    </w:p>
    <w:p w14:paraId="34C46097" w14:textId="77777777" w:rsidR="000B2FC1" w:rsidRDefault="000B2FC1" w:rsidP="00D31182">
      <w:pPr>
        <w:pStyle w:val="Sinespaciado"/>
      </w:pPr>
    </w:p>
    <w:p w14:paraId="43479B12" w14:textId="77777777" w:rsidR="000B2FC1" w:rsidRDefault="000B2FC1" w:rsidP="00D31182">
      <w:pPr>
        <w:pStyle w:val="Sinespaciado"/>
      </w:pPr>
    </w:p>
    <w:p w14:paraId="13A6F01F" w14:textId="77777777" w:rsidR="000B2FC1" w:rsidRDefault="000B2FC1" w:rsidP="00D31182">
      <w:pPr>
        <w:pStyle w:val="Sinespaciado"/>
      </w:pPr>
    </w:p>
    <w:p w14:paraId="69D7A68A" w14:textId="77777777" w:rsidR="00174AEA" w:rsidRDefault="00174AEA" w:rsidP="00D31182">
      <w:pPr>
        <w:pStyle w:val="Sinespaciado"/>
      </w:pPr>
    </w:p>
    <w:p w14:paraId="1E1AD729" w14:textId="77777777" w:rsidR="00174AEA" w:rsidRDefault="00174AEA" w:rsidP="00D31182">
      <w:pPr>
        <w:pStyle w:val="Sinespaciado"/>
      </w:pPr>
    </w:p>
    <w:p w14:paraId="1C7D7668" w14:textId="650E8854" w:rsidR="00174AEA" w:rsidRDefault="000B2FC1" w:rsidP="00D31182">
      <w:pPr>
        <w:pStyle w:val="Sinespaciado"/>
      </w:pPr>
      <w:r>
        <w:rPr>
          <w:noProof/>
          <w:lang w:val="es-MX" w:eastAsia="es-MX"/>
          <w14:ligatures w14:val="standardContextual"/>
        </w:rPr>
        <w:drawing>
          <wp:inline distT="0" distB="0" distL="0" distR="0" wp14:anchorId="7990E58A" wp14:editId="46C2D5F8">
            <wp:extent cx="5543550" cy="4219575"/>
            <wp:effectExtent l="0" t="0" r="0" b="9525"/>
            <wp:docPr id="1032290604"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90604" name=""/>
                    <pic:cNvPicPr/>
                  </pic:nvPicPr>
                  <pic:blipFill>
                    <a:blip r:embed="rId167">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68"/>
                        </a:ext>
                      </a:extLst>
                    </a:blip>
                    <a:stretch>
                      <a:fillRect/>
                    </a:stretch>
                  </pic:blipFill>
                  <pic:spPr>
                    <a:xfrm>
                      <a:off x="0" y="0"/>
                      <a:ext cx="5543550" cy="4219575"/>
                    </a:xfrm>
                    <a:prstGeom prst="rect">
                      <a:avLst/>
                    </a:prstGeom>
                  </pic:spPr>
                </pic:pic>
              </a:graphicData>
            </a:graphic>
          </wp:inline>
        </w:drawing>
      </w:r>
    </w:p>
    <w:p w14:paraId="046223C0" w14:textId="77777777" w:rsidR="000B2FC1" w:rsidRDefault="000B2FC1" w:rsidP="00D31182">
      <w:pPr>
        <w:pStyle w:val="Sinespaciado"/>
      </w:pPr>
    </w:p>
    <w:p w14:paraId="25AD13F7" w14:textId="77777777" w:rsidR="000B2FC1" w:rsidRDefault="000B2FC1" w:rsidP="00D31182">
      <w:pPr>
        <w:pStyle w:val="Sinespaciado"/>
      </w:pPr>
    </w:p>
    <w:p w14:paraId="68A60CFD" w14:textId="77777777" w:rsidR="000B2FC1" w:rsidRDefault="000B2FC1" w:rsidP="00D31182">
      <w:pPr>
        <w:pStyle w:val="Sinespaciado"/>
      </w:pPr>
    </w:p>
    <w:p w14:paraId="3F51262D" w14:textId="77777777" w:rsidR="000B2FC1" w:rsidRDefault="000B2FC1" w:rsidP="00D31182">
      <w:pPr>
        <w:pStyle w:val="Sinespaciado"/>
      </w:pPr>
    </w:p>
    <w:p w14:paraId="512B6C44" w14:textId="77777777" w:rsidR="000B2FC1" w:rsidRDefault="000B2FC1" w:rsidP="00D31182">
      <w:pPr>
        <w:pStyle w:val="Sinespaciado"/>
      </w:pPr>
    </w:p>
    <w:p w14:paraId="3EF4EFF5" w14:textId="77777777" w:rsidR="000B2FC1" w:rsidRDefault="000B2FC1" w:rsidP="00D31182">
      <w:pPr>
        <w:pStyle w:val="Sinespaciado"/>
      </w:pPr>
    </w:p>
    <w:p w14:paraId="0776AD0D" w14:textId="77777777" w:rsidR="000B2FC1" w:rsidRDefault="000B2FC1" w:rsidP="00D31182">
      <w:pPr>
        <w:pStyle w:val="Sinespaciado"/>
      </w:pPr>
    </w:p>
    <w:p w14:paraId="2B1C603E" w14:textId="77777777" w:rsidR="000B2FC1" w:rsidRDefault="000B2FC1" w:rsidP="00D31182">
      <w:pPr>
        <w:pStyle w:val="Sinespaciado"/>
      </w:pPr>
    </w:p>
    <w:p w14:paraId="4281BB67" w14:textId="77777777" w:rsidR="000B2FC1" w:rsidRPr="00276C46" w:rsidRDefault="000B2FC1" w:rsidP="000B2FC1">
      <w:pPr>
        <w:pStyle w:val="Textoindependiente"/>
        <w:rPr>
          <w:rFonts w:ascii="Arial" w:hAnsi="Arial" w:cs="Arial"/>
        </w:rPr>
      </w:pPr>
    </w:p>
    <w:p w14:paraId="5A659C92" w14:textId="5017926E" w:rsidR="000B2FC1" w:rsidRPr="00276C46" w:rsidRDefault="000B2FC1" w:rsidP="002319DC">
      <w:pPr>
        <w:pStyle w:val="Textoindependiente"/>
        <w:rPr>
          <w:rFonts w:ascii="Arial" w:hAnsi="Arial" w:cs="Arial"/>
        </w:rPr>
      </w:pPr>
      <w:r w:rsidRPr="00541EE6">
        <w:rPr>
          <w:rFonts w:ascii="Arial" w:hAnsi="Arial" w:cs="Arial"/>
          <w:noProof/>
          <w:lang w:val="es-MX" w:eastAsia="es-MX"/>
        </w:rPr>
        <w:lastRenderedPageBreak/>
        <mc:AlternateContent>
          <mc:Choice Requires="wps">
            <w:drawing>
              <wp:anchor distT="45720" distB="45720" distL="114300" distR="114300" simplePos="0" relativeHeight="251829248" behindDoc="0" locked="0" layoutInCell="1" allowOverlap="1" wp14:anchorId="125E57A0" wp14:editId="48545E68">
                <wp:simplePos x="0" y="0"/>
                <wp:positionH relativeFrom="column">
                  <wp:posOffset>215097</wp:posOffset>
                </wp:positionH>
                <wp:positionV relativeFrom="paragraph">
                  <wp:posOffset>525517</wp:posOffset>
                </wp:positionV>
                <wp:extent cx="6616065" cy="1404620"/>
                <wp:effectExtent l="0" t="0" r="13335" b="22860"/>
                <wp:wrapSquare wrapText="bothSides"/>
                <wp:docPr id="5056278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065" cy="1404620"/>
                        </a:xfrm>
                        <a:prstGeom prst="rect">
                          <a:avLst/>
                        </a:prstGeom>
                        <a:solidFill>
                          <a:srgbClr val="FFFFFF"/>
                        </a:solidFill>
                        <a:ln w="9525">
                          <a:solidFill>
                            <a:srgbClr val="000000"/>
                          </a:solidFill>
                          <a:miter lim="800000"/>
                          <a:headEnd/>
                          <a:tailEnd/>
                        </a:ln>
                      </wps:spPr>
                      <wps:txbx>
                        <w:txbxContent>
                          <w:p w14:paraId="0BAD2FC0" w14:textId="77777777" w:rsidR="00021827" w:rsidRPr="003F1F22" w:rsidRDefault="00021827" w:rsidP="000B2FC1">
                            <w:pPr>
                              <w:jc w:val="center"/>
                              <w:rPr>
                                <w:b/>
                                <w:spacing w:val="10"/>
                                <w:sz w:val="44"/>
                                <w:szCs w:val="44"/>
                                <w14:glow w14:rad="38100">
                                  <w14:schemeClr w14:val="accent1">
                                    <w14:alpha w14:val="60000"/>
                                  </w14:schemeClr>
                                </w14:glow>
                                <w14:textOutline w14:w="9525" w14:cap="flat" w14:cmpd="sng" w14:algn="ctr">
                                  <w14:solidFill>
                                    <w14:schemeClr w14:val="accent1"/>
                                  </w14:solidFill>
                                  <w14:prstDash w14:val="solid"/>
                                  <w14:round/>
                                </w14:textOutline>
                              </w:rPr>
                            </w:pPr>
                            <w:r w:rsidRPr="003F1F22">
                              <w:rPr>
                                <w:b/>
                                <w:spacing w:val="10"/>
                                <w:sz w:val="44"/>
                                <w:szCs w:val="44"/>
                                <w14:glow w14:rad="38100">
                                  <w14:schemeClr w14:val="accent1">
                                    <w14:alpha w14:val="60000"/>
                                  </w14:schemeClr>
                                </w14:glow>
                                <w14:textOutline w14:w="9525" w14:cap="flat" w14:cmpd="sng" w14:algn="ctr">
                                  <w14:solidFill>
                                    <w14:schemeClr w14:val="accent1"/>
                                  </w14:solidFill>
                                  <w14:prstDash w14:val="solid"/>
                                  <w14:round/>
                                </w14:textOutline>
                              </w:rPr>
                              <w:t>ESTADISTICAS GENERADAS EN EL DEPARTAMENTO AGROPECUARIO DEL CUARTO TRIMESTRE DE SAN SALVADOR OESTE 2024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5E57A0" id="_x0000_s1138" type="#_x0000_t202" style="position:absolute;margin-left:16.95pt;margin-top:41.4pt;width:520.95pt;height:110.6pt;z-index:251829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">
                <v:textbox style="mso-fit-shape-to-text:t">
                  <w:txbxContent>
                    <w:p w14:paraId="0BAD2FC0" w14:textId="77777777" w:rsidR="00021827" w:rsidRPr="003F1F22" w:rsidRDefault="00021827" w:rsidP="000B2FC1">
                      <w:pPr>
                        <w:jc w:val="center"/>
                        <w:rPr>
                          <w:b/>
                          <w:spacing w:val="10"/>
                          <w:sz w:val="44"/>
                          <w:szCs w:val="44"/>
                          <w14:glow w14:rad="38100">
                            <w14:schemeClr w14:val="accent1">
                              <w14:alpha w14:val="60000"/>
                            </w14:schemeClr>
                          </w14:glow>
                          <w14:textOutline w14:w="9525" w14:cap="flat" w14:cmpd="sng" w14:algn="ctr">
                            <w14:solidFill>
                              <w14:schemeClr w14:val="accent1"/>
                            </w14:solidFill>
                            <w14:prstDash w14:val="solid"/>
                            <w14:round/>
                          </w14:textOutline>
                        </w:rPr>
                      </w:pPr>
                      <w:r w:rsidRPr="003F1F22">
                        <w:rPr>
                          <w:b/>
                          <w:spacing w:val="10"/>
                          <w:sz w:val="44"/>
                          <w:szCs w:val="44"/>
                          <w14:glow w14:rad="38100">
                            <w14:schemeClr w14:val="accent1">
                              <w14:alpha w14:val="60000"/>
                            </w14:schemeClr>
                          </w14:glow>
                          <w14:textOutline w14:w="9525" w14:cap="flat" w14:cmpd="sng" w14:algn="ctr">
                            <w14:solidFill>
                              <w14:schemeClr w14:val="accent1"/>
                            </w14:solidFill>
                            <w14:prstDash w14:val="solid"/>
                            <w14:round/>
                          </w14:textOutline>
                        </w:rPr>
                        <w:t>ESTADISTICAS GENERADAS EN EL DEPARTAMENTO AGROPECUARIO DEL CUARTO TRIMESTRE DE SAN SALVADOR OESTE 2024</w:t>
                      </w:r>
                    </w:p>
                  </w:txbxContent>
                </v:textbox>
                <w10:wrap type="square"/>
              </v:shape>
            </w:pict>
          </mc:Fallback>
        </mc:AlternateContent>
      </w:r>
    </w:p>
    <w:p w14:paraId="0734703F" w14:textId="77777777" w:rsidR="000B2FC1" w:rsidRDefault="000B2FC1" w:rsidP="000B2FC1">
      <w:pPr>
        <w:pStyle w:val="Textoindependiente"/>
        <w:spacing w:before="3"/>
        <w:jc w:val="center"/>
        <w:rPr>
          <w:rFonts w:ascii="Arial" w:hAnsi="Arial" w:cs="Arial"/>
          <w:color w:val="001F5F"/>
          <w:w w:val="80"/>
        </w:rPr>
      </w:pPr>
    </w:p>
    <w:p w14:paraId="01C2E740" w14:textId="77777777" w:rsidR="000B2FC1" w:rsidRPr="00276C46" w:rsidRDefault="000B2FC1" w:rsidP="000B2FC1">
      <w:pPr>
        <w:pStyle w:val="Textoindependiente"/>
        <w:spacing w:before="3"/>
        <w:jc w:val="center"/>
        <w:rPr>
          <w:rFonts w:ascii="Arial" w:hAnsi="Arial" w:cs="Arial"/>
        </w:rPr>
      </w:pPr>
      <w:r w:rsidRPr="00276C46">
        <w:rPr>
          <w:rFonts w:ascii="Arial" w:hAnsi="Arial" w:cs="Arial"/>
          <w:noProof/>
          <w:lang w:val="es-MX" w:eastAsia="es-MX"/>
        </w:rPr>
        <mc:AlternateContent>
          <mc:Choice Requires="wps">
            <w:drawing>
              <wp:anchor distT="0" distB="0" distL="0" distR="0" simplePos="0" relativeHeight="251830272" behindDoc="1" locked="0" layoutInCell="1" allowOverlap="1" wp14:anchorId="67B687FB" wp14:editId="608B9DF8">
                <wp:simplePos x="0" y="0"/>
                <wp:positionH relativeFrom="page">
                  <wp:posOffset>604837</wp:posOffset>
                </wp:positionH>
                <wp:positionV relativeFrom="paragraph">
                  <wp:posOffset>148589</wp:posOffset>
                </wp:positionV>
                <wp:extent cx="6831965" cy="7620"/>
                <wp:effectExtent l="0" t="0" r="0" b="0"/>
                <wp:wrapTopAndBottom/>
                <wp:docPr id="2096953106"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1965" cy="7620"/>
                        </a:xfrm>
                        <a:custGeom>
                          <a:avLst/>
                          <a:gdLst/>
                          <a:ahLst/>
                          <a:cxnLst/>
                          <a:rect l="l" t="t" r="r" b="b"/>
                          <a:pathLst>
                            <a:path w="6831965" h="7620">
                              <a:moveTo>
                                <a:pt x="6831965" y="0"/>
                              </a:moveTo>
                              <a:lnTo>
                                <a:pt x="0" y="0"/>
                              </a:lnTo>
                              <a:lnTo>
                                <a:pt x="0" y="7620"/>
                              </a:lnTo>
                              <a:lnTo>
                                <a:pt x="6831965" y="7620"/>
                              </a:lnTo>
                              <a:lnTo>
                                <a:pt x="6831965" y="0"/>
                              </a:lnTo>
                              <a:close/>
                            </a:path>
                          </a:pathLst>
                        </a:custGeom>
                        <a:solidFill>
                          <a:srgbClr val="5B9BD4"/>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937EEF4" id="Graphic 2" o:spid="_x0000_s1026" style="position:absolute;margin-left:47.6pt;margin-top:11.7pt;width:537.95pt;height:.6pt;z-index:-251486208;visibility:visible;mso-wrap-style:square;mso-wrap-distance-left:0;mso-wrap-distance-top:0;mso-wrap-distance-right:0;mso-wrap-distance-bottom:0;mso-position-horizontal:absolute;mso-position-horizontal-relative:page;mso-position-vertical:absolute;mso-position-vertical-relative:text;v-text-anchor:top" coordsize="683196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" path="m6831965,l,,,7620r6831965,l6831965,xe" fillcolor="#5b9bd4" stroked="f">
                <v:path arrowok="t"/>
                <w10:wrap type="topAndBottom" anchorx="page"/>
              </v:shape>
            </w:pict>
          </mc:Fallback>
        </mc:AlternateContent>
      </w:r>
      <w:r w:rsidRPr="00276C46">
        <w:rPr>
          <w:rFonts w:ascii="Arial" w:hAnsi="Arial" w:cs="Arial"/>
          <w:noProof/>
          <w:lang w:val="es-MX" w:eastAsia="es-MX"/>
        </w:rPr>
        <mc:AlternateContent>
          <mc:Choice Requires="wps">
            <w:drawing>
              <wp:anchor distT="0" distB="0" distL="0" distR="0" simplePos="0" relativeHeight="251831296" behindDoc="1" locked="0" layoutInCell="1" allowOverlap="1" wp14:anchorId="6738219C" wp14:editId="6F6E5ACD">
                <wp:simplePos x="0" y="0"/>
                <wp:positionH relativeFrom="page">
                  <wp:posOffset>604837</wp:posOffset>
                </wp:positionH>
                <wp:positionV relativeFrom="paragraph">
                  <wp:posOffset>2503804</wp:posOffset>
                </wp:positionV>
                <wp:extent cx="6831965" cy="7620"/>
                <wp:effectExtent l="0" t="0" r="0" b="0"/>
                <wp:wrapTopAndBottom/>
                <wp:docPr id="1342606533"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1965" cy="7620"/>
                        </a:xfrm>
                        <a:custGeom>
                          <a:avLst/>
                          <a:gdLst/>
                          <a:ahLst/>
                          <a:cxnLst/>
                          <a:rect l="l" t="t" r="r" b="b"/>
                          <a:pathLst>
                            <a:path w="6831965" h="7620">
                              <a:moveTo>
                                <a:pt x="6831965" y="0"/>
                              </a:moveTo>
                              <a:lnTo>
                                <a:pt x="0" y="0"/>
                              </a:lnTo>
                              <a:lnTo>
                                <a:pt x="0" y="7620"/>
                              </a:lnTo>
                              <a:lnTo>
                                <a:pt x="6831965" y="7620"/>
                              </a:lnTo>
                              <a:lnTo>
                                <a:pt x="6831965" y="0"/>
                              </a:lnTo>
                              <a:close/>
                            </a:path>
                          </a:pathLst>
                        </a:custGeom>
                        <a:solidFill>
                          <a:srgbClr val="5B9BD4"/>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1BFE365" id="Graphic 18" o:spid="_x0000_s1026" style="position:absolute;margin-left:47.6pt;margin-top:197.15pt;width:537.95pt;height:.6pt;z-index:-251485184;visibility:visible;mso-wrap-style:square;mso-wrap-distance-left:0;mso-wrap-distance-top:0;mso-wrap-distance-right:0;mso-wrap-distance-bottom:0;mso-position-horizontal:absolute;mso-position-horizontal-relative:page;mso-position-vertical:absolute;mso-position-vertical-relative:text;v-text-anchor:top" coordsize="683196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" path="m6831965,l,,,7620r6831965,l6831965,xe" fillcolor="#5b9bd4" stroked="f">
                <v:path arrowok="t"/>
                <w10:wrap type="topAndBottom" anchorx="page"/>
              </v:shape>
            </w:pict>
          </mc:Fallback>
        </mc:AlternateContent>
      </w:r>
      <w:r w:rsidRPr="00276C46">
        <w:rPr>
          <w:rFonts w:ascii="Arial" w:hAnsi="Arial" w:cs="Arial"/>
          <w:color w:val="001F5F"/>
          <w:w w:val="80"/>
        </w:rPr>
        <w:t>Departamento</w:t>
      </w:r>
      <w:r w:rsidRPr="00276C46">
        <w:rPr>
          <w:rFonts w:ascii="Arial" w:hAnsi="Arial" w:cs="Arial"/>
          <w:color w:val="001F5F"/>
          <w:spacing w:val="9"/>
        </w:rPr>
        <w:t xml:space="preserve"> </w:t>
      </w:r>
      <w:r w:rsidRPr="00276C46">
        <w:rPr>
          <w:rFonts w:ascii="Arial" w:hAnsi="Arial" w:cs="Arial"/>
          <w:color w:val="001F5F"/>
          <w:spacing w:val="-2"/>
          <w:w w:val="90"/>
        </w:rPr>
        <w:t>Agropecuario.</w:t>
      </w:r>
    </w:p>
    <w:p w14:paraId="2D2E24DE" w14:textId="77777777" w:rsidR="000B2FC1" w:rsidRPr="00276C46" w:rsidRDefault="000B2FC1" w:rsidP="000B2FC1">
      <w:pPr>
        <w:pStyle w:val="Textoindependiente"/>
        <w:spacing w:before="224"/>
        <w:rPr>
          <w:rFonts w:ascii="Arial" w:hAnsi="Arial" w:cs="Arial"/>
        </w:rPr>
      </w:pPr>
    </w:p>
    <w:p w14:paraId="5E492F57" w14:textId="77777777" w:rsidR="000B2FC1" w:rsidRPr="00276C46" w:rsidRDefault="000B2FC1" w:rsidP="000B2FC1">
      <w:pPr>
        <w:pStyle w:val="Textoindependiente"/>
        <w:spacing w:before="224"/>
        <w:rPr>
          <w:rFonts w:ascii="Arial" w:hAnsi="Arial" w:cs="Arial"/>
        </w:rPr>
      </w:pPr>
    </w:p>
    <w:p w14:paraId="38AA1384" w14:textId="77777777" w:rsidR="000B2FC1" w:rsidRPr="00276C46" w:rsidRDefault="000B2FC1" w:rsidP="000B2FC1">
      <w:pPr>
        <w:pStyle w:val="Textoindependiente"/>
        <w:rPr>
          <w:rFonts w:ascii="Arial" w:hAnsi="Arial" w:cs="Arial"/>
        </w:rPr>
      </w:pPr>
    </w:p>
    <w:p w14:paraId="6FBB92E8" w14:textId="77777777" w:rsidR="000B2FC1" w:rsidRPr="00276C46" w:rsidRDefault="000B2FC1" w:rsidP="000B2FC1">
      <w:pPr>
        <w:pStyle w:val="Textoindependiente"/>
        <w:rPr>
          <w:rFonts w:ascii="Arial" w:hAnsi="Arial" w:cs="Arial"/>
        </w:rPr>
      </w:pPr>
    </w:p>
    <w:p w14:paraId="09FFB3F6" w14:textId="77777777" w:rsidR="000B2FC1" w:rsidRPr="00276C46" w:rsidRDefault="000B2FC1" w:rsidP="000B2FC1">
      <w:pPr>
        <w:pStyle w:val="Textoindependiente"/>
        <w:rPr>
          <w:rFonts w:ascii="Arial" w:hAnsi="Arial" w:cs="Arial"/>
        </w:rPr>
      </w:pPr>
    </w:p>
    <w:p w14:paraId="31A7AA94" w14:textId="77777777" w:rsidR="000B2FC1" w:rsidRPr="00276C46" w:rsidRDefault="000B2FC1" w:rsidP="000B2FC1">
      <w:pPr>
        <w:pStyle w:val="Textoindependiente"/>
        <w:rPr>
          <w:rFonts w:ascii="Arial" w:hAnsi="Arial" w:cs="Arial"/>
        </w:rPr>
      </w:pPr>
    </w:p>
    <w:p w14:paraId="0847AAD0" w14:textId="77777777" w:rsidR="000B2FC1" w:rsidRDefault="000B2FC1" w:rsidP="000B2FC1">
      <w:pPr>
        <w:pStyle w:val="Textoindependiente"/>
        <w:rPr>
          <w:rFonts w:ascii="Arial" w:hAnsi="Arial" w:cs="Arial"/>
        </w:rPr>
      </w:pPr>
    </w:p>
    <w:p w14:paraId="4070A622" w14:textId="77777777" w:rsidR="000B2FC1" w:rsidRDefault="000B2FC1" w:rsidP="000B2FC1">
      <w:pPr>
        <w:pStyle w:val="Textoindependiente"/>
        <w:rPr>
          <w:rFonts w:ascii="Arial" w:hAnsi="Arial" w:cs="Arial"/>
        </w:rPr>
      </w:pPr>
    </w:p>
    <w:p w14:paraId="3CA24583" w14:textId="77777777" w:rsidR="000B2FC1" w:rsidRDefault="000B2FC1" w:rsidP="000B2FC1">
      <w:pPr>
        <w:pStyle w:val="Textoindependiente"/>
        <w:rPr>
          <w:rFonts w:ascii="Arial" w:hAnsi="Arial" w:cs="Arial"/>
        </w:rPr>
      </w:pPr>
    </w:p>
    <w:p w14:paraId="3851804B" w14:textId="77777777" w:rsidR="000B2FC1" w:rsidRDefault="000B2FC1" w:rsidP="000B2FC1">
      <w:pPr>
        <w:pStyle w:val="Textoindependiente"/>
        <w:rPr>
          <w:rFonts w:ascii="Arial" w:hAnsi="Arial" w:cs="Arial"/>
        </w:rPr>
      </w:pPr>
    </w:p>
    <w:p w14:paraId="29B37E96" w14:textId="77777777" w:rsidR="000B2FC1" w:rsidRPr="00276C46" w:rsidRDefault="000B2FC1" w:rsidP="000B2FC1">
      <w:pPr>
        <w:pStyle w:val="Textoindependiente"/>
        <w:rPr>
          <w:rFonts w:ascii="Arial" w:hAnsi="Arial" w:cs="Arial"/>
        </w:rPr>
      </w:pPr>
    </w:p>
    <w:p w14:paraId="660C02F4" w14:textId="77777777" w:rsidR="000B2FC1" w:rsidRPr="00276C46" w:rsidRDefault="000B2FC1" w:rsidP="000B2FC1">
      <w:pPr>
        <w:pStyle w:val="Ttulo"/>
        <w:jc w:val="center"/>
        <w:rPr>
          <w:rFonts w:ascii="Arial" w:hAnsi="Arial" w:cs="Arial"/>
          <w:sz w:val="24"/>
          <w:szCs w:val="24"/>
        </w:rPr>
        <w:sectPr w:rsidR="000B2FC1" w:rsidRPr="00276C46" w:rsidSect="000B2FC1">
          <w:pgSz w:w="12240" w:h="15840"/>
          <w:pgMar w:top="1820" w:right="360" w:bottom="280" w:left="720" w:header="720" w:footer="720" w:gutter="0"/>
          <w:cols w:space="720"/>
        </w:sectPr>
      </w:pPr>
      <w:r w:rsidRPr="00276C46">
        <w:rPr>
          <w:rFonts w:ascii="Arial" w:hAnsi="Arial" w:cs="Arial"/>
          <w:color w:val="001F5F"/>
          <w:w w:val="80"/>
          <w:sz w:val="24"/>
          <w:szCs w:val="24"/>
        </w:rPr>
        <w:t>08 de enero de 2025</w:t>
      </w:r>
    </w:p>
    <w:p w14:paraId="75DA28E6" w14:textId="77777777" w:rsidR="000B2FC1" w:rsidRDefault="000B2FC1" w:rsidP="000B2FC1">
      <w:pPr>
        <w:rPr>
          <w:rFonts w:ascii="Arial" w:hAnsi="Arial" w:cs="Arial"/>
          <w:b/>
          <w:sz w:val="24"/>
          <w:szCs w:val="24"/>
        </w:rPr>
      </w:pPr>
    </w:p>
    <w:p w14:paraId="4D5FECBA" w14:textId="77777777" w:rsidR="000B2FC1" w:rsidRDefault="000B2FC1" w:rsidP="000B2FC1">
      <w:pPr>
        <w:pStyle w:val="Textoindependiente"/>
        <w:tabs>
          <w:tab w:val="left" w:pos="2255"/>
        </w:tabs>
        <w:spacing w:before="79" w:line="357" w:lineRule="auto"/>
        <w:ind w:right="1717" w:firstLine="56"/>
        <w:rPr>
          <w:rFonts w:ascii="Arial" w:hAnsi="Arial" w:cs="Arial"/>
          <w:w w:val="80"/>
        </w:rPr>
      </w:pPr>
      <w:bookmarkStart w:id="7" w:name="_bookmark0"/>
      <w:bookmarkEnd w:id="7"/>
      <w:r>
        <w:rPr>
          <w:rFonts w:ascii="Arial" w:hAnsi="Arial" w:cs="Arial"/>
          <w:w w:val="80"/>
        </w:rPr>
        <w:t>Entrega de plantas durante el periodo de octubre a diciembre del 2024.</w:t>
      </w:r>
    </w:p>
    <w:p w14:paraId="74096812" w14:textId="77777777" w:rsidR="000B2FC1" w:rsidRPr="00276C46" w:rsidRDefault="000B2FC1" w:rsidP="000B2FC1">
      <w:pPr>
        <w:pStyle w:val="Textoindependiente"/>
        <w:spacing w:before="79" w:line="357" w:lineRule="auto"/>
        <w:ind w:right="1717" w:firstLine="56"/>
        <w:rPr>
          <w:rFonts w:ascii="Arial" w:hAnsi="Arial" w:cs="Arial"/>
        </w:rPr>
      </w:pPr>
      <w:r w:rsidRPr="00276C46">
        <w:rPr>
          <w:rFonts w:ascii="Arial" w:hAnsi="Arial" w:cs="Arial"/>
          <w:w w:val="80"/>
        </w:rPr>
        <w:t>Durante el mes de octubre en los Distritos de Apopa y Nejapa se realizado la entrega de planta ornamentales y arboles con el fin de generar una conciencia ambiental la cual detallamos a continuación:</w:t>
      </w:r>
    </w:p>
    <w:tbl>
      <w:tblPr>
        <w:tblW w:w="8620" w:type="dxa"/>
        <w:jc w:val="center"/>
        <w:tblCellMar>
          <w:left w:w="70" w:type="dxa"/>
          <w:right w:w="70" w:type="dxa"/>
        </w:tblCellMar>
        <w:tblLook w:val="04A0" w:firstRow="1" w:lastRow="0" w:firstColumn="1" w:lastColumn="0" w:noHBand="0" w:noVBand="1"/>
      </w:tblPr>
      <w:tblGrid>
        <w:gridCol w:w="3040"/>
        <w:gridCol w:w="2120"/>
        <w:gridCol w:w="2260"/>
        <w:gridCol w:w="1200"/>
      </w:tblGrid>
      <w:tr w:rsidR="000B2FC1" w:rsidRPr="00276C46" w14:paraId="5B9A3DDD" w14:textId="77777777" w:rsidTr="00021827">
        <w:trPr>
          <w:trHeight w:val="300"/>
          <w:jc w:val="center"/>
        </w:trPr>
        <w:tc>
          <w:tcPr>
            <w:tcW w:w="3040" w:type="dxa"/>
            <w:tcBorders>
              <w:top w:val="single" w:sz="4" w:space="0" w:color="8EA9DB"/>
              <w:left w:val="single" w:sz="4" w:space="0" w:color="8EA9DB"/>
              <w:bottom w:val="single" w:sz="4" w:space="0" w:color="8EA9DB"/>
              <w:right w:val="nil"/>
            </w:tcBorders>
            <w:shd w:val="clear" w:color="4472C4" w:fill="4472C4"/>
            <w:noWrap/>
            <w:vAlign w:val="bottom"/>
            <w:hideMark/>
          </w:tcPr>
          <w:p w14:paraId="27EA65D7" w14:textId="77777777" w:rsidR="000B2FC1" w:rsidRPr="00276C46" w:rsidRDefault="000B2FC1" w:rsidP="00021827">
            <w:pPr>
              <w:rPr>
                <w:rFonts w:ascii="Arial" w:eastAsia="Times New Roman" w:hAnsi="Arial" w:cs="Arial"/>
                <w:b/>
                <w:bCs/>
                <w:color w:val="FFFFFF"/>
                <w:sz w:val="24"/>
                <w:szCs w:val="24"/>
              </w:rPr>
            </w:pPr>
            <w:r w:rsidRPr="00276C46">
              <w:rPr>
                <w:rFonts w:ascii="Arial" w:hAnsi="Arial" w:cs="Arial"/>
                <w:b/>
                <w:bCs/>
                <w:color w:val="FFFFFF"/>
                <w:sz w:val="24"/>
                <w:szCs w:val="24"/>
              </w:rPr>
              <w:t>Solicitante</w:t>
            </w:r>
          </w:p>
        </w:tc>
        <w:tc>
          <w:tcPr>
            <w:tcW w:w="2120" w:type="dxa"/>
            <w:tcBorders>
              <w:top w:val="single" w:sz="4" w:space="0" w:color="8EA9DB"/>
              <w:left w:val="nil"/>
              <w:bottom w:val="single" w:sz="4" w:space="0" w:color="8EA9DB"/>
              <w:right w:val="nil"/>
            </w:tcBorders>
            <w:shd w:val="clear" w:color="4472C4" w:fill="4472C4"/>
            <w:noWrap/>
            <w:vAlign w:val="bottom"/>
            <w:hideMark/>
          </w:tcPr>
          <w:p w14:paraId="6651A0C6" w14:textId="77777777" w:rsidR="000B2FC1" w:rsidRPr="00276C46" w:rsidRDefault="000B2FC1" w:rsidP="00021827">
            <w:pPr>
              <w:rPr>
                <w:rFonts w:ascii="Arial" w:hAnsi="Arial" w:cs="Arial"/>
                <w:b/>
                <w:bCs/>
                <w:color w:val="FFFFFF"/>
                <w:sz w:val="24"/>
                <w:szCs w:val="24"/>
              </w:rPr>
            </w:pPr>
            <w:r w:rsidRPr="00276C46">
              <w:rPr>
                <w:rFonts w:ascii="Arial" w:hAnsi="Arial" w:cs="Arial"/>
                <w:b/>
                <w:bCs/>
                <w:color w:val="FFFFFF"/>
                <w:sz w:val="24"/>
                <w:szCs w:val="24"/>
              </w:rPr>
              <w:t>Frutales</w:t>
            </w:r>
          </w:p>
        </w:tc>
        <w:tc>
          <w:tcPr>
            <w:tcW w:w="2260" w:type="dxa"/>
            <w:tcBorders>
              <w:top w:val="single" w:sz="4" w:space="0" w:color="8EA9DB"/>
              <w:left w:val="nil"/>
              <w:bottom w:val="single" w:sz="4" w:space="0" w:color="8EA9DB"/>
              <w:right w:val="nil"/>
            </w:tcBorders>
            <w:shd w:val="clear" w:color="4472C4" w:fill="4472C4"/>
            <w:noWrap/>
            <w:vAlign w:val="bottom"/>
            <w:hideMark/>
          </w:tcPr>
          <w:p w14:paraId="6491CA8E" w14:textId="77777777" w:rsidR="000B2FC1" w:rsidRPr="00276C46" w:rsidRDefault="000B2FC1" w:rsidP="00021827">
            <w:pPr>
              <w:rPr>
                <w:rFonts w:ascii="Arial" w:hAnsi="Arial" w:cs="Arial"/>
                <w:b/>
                <w:bCs/>
                <w:color w:val="FFFFFF"/>
                <w:sz w:val="24"/>
                <w:szCs w:val="24"/>
              </w:rPr>
            </w:pPr>
            <w:r w:rsidRPr="00276C46">
              <w:rPr>
                <w:rFonts w:ascii="Arial" w:hAnsi="Arial" w:cs="Arial"/>
                <w:b/>
                <w:bCs/>
                <w:color w:val="FFFFFF"/>
                <w:sz w:val="24"/>
                <w:szCs w:val="24"/>
              </w:rPr>
              <w:t>Ornamentales</w:t>
            </w:r>
          </w:p>
        </w:tc>
        <w:tc>
          <w:tcPr>
            <w:tcW w:w="1200" w:type="dxa"/>
            <w:tcBorders>
              <w:top w:val="single" w:sz="4" w:space="0" w:color="8EA9DB"/>
              <w:left w:val="nil"/>
              <w:bottom w:val="single" w:sz="4" w:space="0" w:color="8EA9DB"/>
              <w:right w:val="single" w:sz="4" w:space="0" w:color="8EA9DB"/>
            </w:tcBorders>
            <w:shd w:val="clear" w:color="4472C4" w:fill="4472C4"/>
            <w:noWrap/>
            <w:vAlign w:val="bottom"/>
            <w:hideMark/>
          </w:tcPr>
          <w:p w14:paraId="4814A8BD" w14:textId="77777777" w:rsidR="000B2FC1" w:rsidRPr="00276C46" w:rsidRDefault="000B2FC1" w:rsidP="00021827">
            <w:pPr>
              <w:rPr>
                <w:rFonts w:ascii="Arial" w:hAnsi="Arial" w:cs="Arial"/>
                <w:b/>
                <w:bCs/>
                <w:color w:val="FFFFFF"/>
                <w:sz w:val="24"/>
                <w:szCs w:val="24"/>
              </w:rPr>
            </w:pPr>
            <w:r w:rsidRPr="00276C46">
              <w:rPr>
                <w:rFonts w:ascii="Arial" w:hAnsi="Arial" w:cs="Arial"/>
                <w:b/>
                <w:bCs/>
                <w:color w:val="FFFFFF"/>
                <w:sz w:val="24"/>
                <w:szCs w:val="24"/>
              </w:rPr>
              <w:t>Total</w:t>
            </w:r>
          </w:p>
        </w:tc>
      </w:tr>
      <w:tr w:rsidR="000B2FC1" w:rsidRPr="00276C46" w14:paraId="729B3ACF" w14:textId="77777777" w:rsidTr="00021827">
        <w:trPr>
          <w:trHeight w:val="300"/>
          <w:jc w:val="center"/>
        </w:trPr>
        <w:tc>
          <w:tcPr>
            <w:tcW w:w="3040" w:type="dxa"/>
            <w:tcBorders>
              <w:top w:val="single" w:sz="4" w:space="0" w:color="8EA9DB"/>
              <w:left w:val="single" w:sz="4" w:space="0" w:color="8EA9DB"/>
              <w:bottom w:val="single" w:sz="4" w:space="0" w:color="8EA9DB"/>
              <w:right w:val="nil"/>
            </w:tcBorders>
            <w:shd w:val="clear" w:color="D9E1F2" w:fill="D9E1F2"/>
            <w:noWrap/>
            <w:vAlign w:val="bottom"/>
            <w:hideMark/>
          </w:tcPr>
          <w:p w14:paraId="47443402" w14:textId="77777777" w:rsidR="000B2FC1" w:rsidRPr="00276C46" w:rsidRDefault="000B2FC1" w:rsidP="00021827">
            <w:pPr>
              <w:rPr>
                <w:rFonts w:ascii="Arial" w:hAnsi="Arial" w:cs="Arial"/>
                <w:color w:val="000000"/>
                <w:sz w:val="24"/>
                <w:szCs w:val="24"/>
              </w:rPr>
            </w:pPr>
            <w:r w:rsidRPr="00276C46">
              <w:rPr>
                <w:rFonts w:ascii="Arial" w:hAnsi="Arial" w:cs="Arial"/>
                <w:color w:val="000000"/>
                <w:w w:val="85"/>
                <w:sz w:val="24"/>
                <w:szCs w:val="24"/>
              </w:rPr>
              <w:t>ISSS Apopa</w:t>
            </w:r>
          </w:p>
        </w:tc>
        <w:tc>
          <w:tcPr>
            <w:tcW w:w="2120" w:type="dxa"/>
            <w:tcBorders>
              <w:top w:val="single" w:sz="4" w:space="0" w:color="8EA9DB"/>
              <w:left w:val="nil"/>
              <w:bottom w:val="single" w:sz="4" w:space="0" w:color="8EA9DB"/>
              <w:right w:val="nil"/>
            </w:tcBorders>
            <w:shd w:val="clear" w:color="D9E1F2" w:fill="D9E1F2"/>
            <w:noWrap/>
            <w:vAlign w:val="bottom"/>
            <w:hideMark/>
          </w:tcPr>
          <w:p w14:paraId="1E8BF9B6"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75</w:t>
            </w:r>
          </w:p>
        </w:tc>
        <w:tc>
          <w:tcPr>
            <w:tcW w:w="2260" w:type="dxa"/>
            <w:tcBorders>
              <w:top w:val="single" w:sz="4" w:space="0" w:color="8EA9DB"/>
              <w:left w:val="nil"/>
              <w:bottom w:val="single" w:sz="4" w:space="0" w:color="8EA9DB"/>
              <w:right w:val="nil"/>
            </w:tcBorders>
            <w:shd w:val="clear" w:color="D9E1F2" w:fill="D9E1F2"/>
            <w:noWrap/>
            <w:vAlign w:val="bottom"/>
            <w:hideMark/>
          </w:tcPr>
          <w:p w14:paraId="7AF76B71"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75</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00E1D454"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150</w:t>
            </w:r>
          </w:p>
        </w:tc>
      </w:tr>
      <w:tr w:rsidR="000B2FC1" w:rsidRPr="00276C46" w14:paraId="1AB30855" w14:textId="77777777" w:rsidTr="00021827">
        <w:trPr>
          <w:trHeight w:val="300"/>
          <w:jc w:val="center"/>
        </w:trPr>
        <w:tc>
          <w:tcPr>
            <w:tcW w:w="3040" w:type="dxa"/>
            <w:tcBorders>
              <w:top w:val="single" w:sz="4" w:space="0" w:color="8EA9DB"/>
              <w:left w:val="single" w:sz="4" w:space="0" w:color="8EA9DB"/>
              <w:bottom w:val="single" w:sz="4" w:space="0" w:color="8EA9DB"/>
              <w:right w:val="nil"/>
            </w:tcBorders>
            <w:shd w:val="clear" w:color="auto" w:fill="auto"/>
            <w:noWrap/>
            <w:vAlign w:val="bottom"/>
            <w:hideMark/>
          </w:tcPr>
          <w:p w14:paraId="482BFC0E" w14:textId="77777777" w:rsidR="000B2FC1" w:rsidRPr="00276C46" w:rsidRDefault="000B2FC1" w:rsidP="00021827">
            <w:pPr>
              <w:rPr>
                <w:rFonts w:ascii="Arial" w:hAnsi="Arial" w:cs="Arial"/>
                <w:color w:val="000000"/>
                <w:sz w:val="24"/>
                <w:szCs w:val="24"/>
              </w:rPr>
            </w:pPr>
            <w:r w:rsidRPr="00276C46">
              <w:rPr>
                <w:rFonts w:ascii="Arial" w:hAnsi="Arial" w:cs="Arial"/>
                <w:color w:val="000000"/>
                <w:spacing w:val="-6"/>
                <w:sz w:val="24"/>
                <w:szCs w:val="24"/>
              </w:rPr>
              <w:t>Depto. parque y jardines</w:t>
            </w:r>
          </w:p>
        </w:tc>
        <w:tc>
          <w:tcPr>
            <w:tcW w:w="2120" w:type="dxa"/>
            <w:tcBorders>
              <w:top w:val="single" w:sz="4" w:space="0" w:color="8EA9DB"/>
              <w:left w:val="nil"/>
              <w:bottom w:val="single" w:sz="4" w:space="0" w:color="8EA9DB"/>
              <w:right w:val="nil"/>
            </w:tcBorders>
            <w:shd w:val="clear" w:color="auto" w:fill="auto"/>
            <w:noWrap/>
            <w:vAlign w:val="bottom"/>
            <w:hideMark/>
          </w:tcPr>
          <w:p w14:paraId="5A7176D5" w14:textId="77777777" w:rsidR="000B2FC1" w:rsidRPr="00276C46" w:rsidRDefault="000B2FC1" w:rsidP="00021827">
            <w:pPr>
              <w:rPr>
                <w:rFonts w:ascii="Arial" w:hAnsi="Arial" w:cs="Arial"/>
                <w:color w:val="000000"/>
                <w:sz w:val="24"/>
                <w:szCs w:val="24"/>
              </w:rPr>
            </w:pPr>
          </w:p>
        </w:tc>
        <w:tc>
          <w:tcPr>
            <w:tcW w:w="2260" w:type="dxa"/>
            <w:tcBorders>
              <w:top w:val="single" w:sz="4" w:space="0" w:color="8EA9DB"/>
              <w:left w:val="nil"/>
              <w:bottom w:val="single" w:sz="4" w:space="0" w:color="8EA9DB"/>
              <w:right w:val="nil"/>
            </w:tcBorders>
            <w:shd w:val="clear" w:color="auto" w:fill="auto"/>
            <w:noWrap/>
            <w:vAlign w:val="bottom"/>
            <w:hideMark/>
          </w:tcPr>
          <w:p w14:paraId="4DE8A9BC"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11</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71C481C3"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11</w:t>
            </w:r>
          </w:p>
        </w:tc>
      </w:tr>
      <w:tr w:rsidR="000B2FC1" w:rsidRPr="00276C46" w14:paraId="1EB79D50" w14:textId="77777777" w:rsidTr="00021827">
        <w:trPr>
          <w:trHeight w:val="300"/>
          <w:jc w:val="center"/>
        </w:trPr>
        <w:tc>
          <w:tcPr>
            <w:tcW w:w="3040" w:type="dxa"/>
            <w:tcBorders>
              <w:top w:val="single" w:sz="4" w:space="0" w:color="8EA9DB"/>
              <w:left w:val="single" w:sz="4" w:space="0" w:color="8EA9DB"/>
              <w:bottom w:val="single" w:sz="4" w:space="0" w:color="8EA9DB"/>
              <w:right w:val="nil"/>
            </w:tcBorders>
            <w:shd w:val="clear" w:color="D9E1F2" w:fill="D9E1F2"/>
            <w:noWrap/>
            <w:vAlign w:val="bottom"/>
            <w:hideMark/>
          </w:tcPr>
          <w:p w14:paraId="61536D55" w14:textId="77777777" w:rsidR="000B2FC1" w:rsidRPr="00276C46" w:rsidRDefault="000B2FC1" w:rsidP="00021827">
            <w:pPr>
              <w:rPr>
                <w:rFonts w:ascii="Arial" w:hAnsi="Arial" w:cs="Arial"/>
                <w:color w:val="000000"/>
                <w:sz w:val="24"/>
                <w:szCs w:val="24"/>
              </w:rPr>
            </w:pPr>
            <w:proofErr w:type="spellStart"/>
            <w:r w:rsidRPr="00276C46">
              <w:rPr>
                <w:rFonts w:ascii="Arial" w:hAnsi="Arial" w:cs="Arial"/>
                <w:color w:val="000000"/>
                <w:w w:val="90"/>
                <w:sz w:val="24"/>
                <w:szCs w:val="24"/>
              </w:rPr>
              <w:t>World</w:t>
            </w:r>
            <w:proofErr w:type="spellEnd"/>
            <w:r w:rsidRPr="00276C46">
              <w:rPr>
                <w:rFonts w:ascii="Arial" w:hAnsi="Arial" w:cs="Arial"/>
                <w:color w:val="000000"/>
                <w:w w:val="90"/>
                <w:sz w:val="24"/>
                <w:szCs w:val="24"/>
              </w:rPr>
              <w:t xml:space="preserve"> visión</w:t>
            </w:r>
          </w:p>
        </w:tc>
        <w:tc>
          <w:tcPr>
            <w:tcW w:w="2120" w:type="dxa"/>
            <w:tcBorders>
              <w:top w:val="single" w:sz="4" w:space="0" w:color="8EA9DB"/>
              <w:left w:val="nil"/>
              <w:bottom w:val="single" w:sz="4" w:space="0" w:color="8EA9DB"/>
              <w:right w:val="nil"/>
            </w:tcBorders>
            <w:shd w:val="clear" w:color="D9E1F2" w:fill="D9E1F2"/>
            <w:noWrap/>
            <w:vAlign w:val="bottom"/>
            <w:hideMark/>
          </w:tcPr>
          <w:p w14:paraId="58964885" w14:textId="77777777" w:rsidR="000B2FC1" w:rsidRPr="00276C46" w:rsidRDefault="000B2FC1" w:rsidP="00021827">
            <w:pPr>
              <w:rPr>
                <w:rFonts w:ascii="Arial" w:hAnsi="Arial" w:cs="Arial"/>
                <w:color w:val="000000"/>
                <w:sz w:val="24"/>
                <w:szCs w:val="24"/>
              </w:rPr>
            </w:pPr>
          </w:p>
        </w:tc>
        <w:tc>
          <w:tcPr>
            <w:tcW w:w="2260" w:type="dxa"/>
            <w:tcBorders>
              <w:top w:val="single" w:sz="4" w:space="0" w:color="8EA9DB"/>
              <w:left w:val="nil"/>
              <w:bottom w:val="single" w:sz="4" w:space="0" w:color="8EA9DB"/>
              <w:right w:val="nil"/>
            </w:tcBorders>
            <w:shd w:val="clear" w:color="D9E1F2" w:fill="D9E1F2"/>
            <w:noWrap/>
            <w:vAlign w:val="bottom"/>
            <w:hideMark/>
          </w:tcPr>
          <w:p w14:paraId="1868ECB6"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150</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0C4DC628"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150</w:t>
            </w:r>
          </w:p>
        </w:tc>
      </w:tr>
      <w:tr w:rsidR="000B2FC1" w:rsidRPr="00276C46" w14:paraId="3BD7263A" w14:textId="77777777" w:rsidTr="00021827">
        <w:trPr>
          <w:trHeight w:val="300"/>
          <w:jc w:val="center"/>
        </w:trPr>
        <w:tc>
          <w:tcPr>
            <w:tcW w:w="3040" w:type="dxa"/>
            <w:tcBorders>
              <w:top w:val="single" w:sz="4" w:space="0" w:color="8EA9DB"/>
              <w:left w:val="single" w:sz="4" w:space="0" w:color="8EA9DB"/>
              <w:bottom w:val="single" w:sz="4" w:space="0" w:color="8EA9DB"/>
              <w:right w:val="nil"/>
            </w:tcBorders>
            <w:shd w:val="clear" w:color="auto" w:fill="auto"/>
            <w:noWrap/>
            <w:vAlign w:val="bottom"/>
            <w:hideMark/>
          </w:tcPr>
          <w:p w14:paraId="051AC30F" w14:textId="77777777" w:rsidR="000B2FC1" w:rsidRPr="00276C46" w:rsidRDefault="000B2FC1" w:rsidP="00021827">
            <w:pPr>
              <w:rPr>
                <w:rFonts w:ascii="Arial" w:hAnsi="Arial" w:cs="Arial"/>
                <w:color w:val="000000"/>
                <w:sz w:val="24"/>
                <w:szCs w:val="24"/>
              </w:rPr>
            </w:pPr>
            <w:r w:rsidRPr="00276C46">
              <w:rPr>
                <w:rFonts w:ascii="Arial" w:hAnsi="Arial" w:cs="Arial"/>
                <w:color w:val="000000"/>
                <w:sz w:val="24"/>
                <w:szCs w:val="24"/>
              </w:rPr>
              <w:t>Unidad ambiental</w:t>
            </w:r>
          </w:p>
        </w:tc>
        <w:tc>
          <w:tcPr>
            <w:tcW w:w="2120" w:type="dxa"/>
            <w:tcBorders>
              <w:top w:val="single" w:sz="4" w:space="0" w:color="8EA9DB"/>
              <w:left w:val="nil"/>
              <w:bottom w:val="single" w:sz="4" w:space="0" w:color="8EA9DB"/>
              <w:right w:val="nil"/>
            </w:tcBorders>
            <w:shd w:val="clear" w:color="auto" w:fill="auto"/>
            <w:noWrap/>
            <w:vAlign w:val="bottom"/>
            <w:hideMark/>
          </w:tcPr>
          <w:p w14:paraId="6EB9C461" w14:textId="77777777" w:rsidR="000B2FC1" w:rsidRPr="00276C46" w:rsidRDefault="000B2FC1" w:rsidP="00021827">
            <w:pPr>
              <w:rPr>
                <w:rFonts w:ascii="Arial" w:hAnsi="Arial" w:cs="Arial"/>
                <w:color w:val="000000"/>
                <w:sz w:val="24"/>
                <w:szCs w:val="24"/>
              </w:rPr>
            </w:pPr>
          </w:p>
        </w:tc>
        <w:tc>
          <w:tcPr>
            <w:tcW w:w="2260" w:type="dxa"/>
            <w:tcBorders>
              <w:top w:val="single" w:sz="4" w:space="0" w:color="8EA9DB"/>
              <w:left w:val="nil"/>
              <w:bottom w:val="single" w:sz="4" w:space="0" w:color="8EA9DB"/>
              <w:right w:val="nil"/>
            </w:tcBorders>
            <w:shd w:val="clear" w:color="auto" w:fill="auto"/>
            <w:noWrap/>
            <w:vAlign w:val="bottom"/>
            <w:hideMark/>
          </w:tcPr>
          <w:p w14:paraId="67AFA456"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50</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5840750C"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50</w:t>
            </w:r>
          </w:p>
        </w:tc>
      </w:tr>
      <w:tr w:rsidR="000B2FC1" w:rsidRPr="00276C46" w14:paraId="2ECD4D70" w14:textId="77777777" w:rsidTr="00021827">
        <w:trPr>
          <w:trHeight w:val="300"/>
          <w:jc w:val="center"/>
        </w:trPr>
        <w:tc>
          <w:tcPr>
            <w:tcW w:w="3040" w:type="dxa"/>
            <w:tcBorders>
              <w:top w:val="single" w:sz="4" w:space="0" w:color="8EA9DB"/>
              <w:left w:val="single" w:sz="4" w:space="0" w:color="8EA9DB"/>
              <w:bottom w:val="single" w:sz="4" w:space="0" w:color="8EA9DB"/>
              <w:right w:val="nil"/>
            </w:tcBorders>
            <w:shd w:val="clear" w:color="D9E1F2" w:fill="D9E1F2"/>
            <w:noWrap/>
            <w:vAlign w:val="bottom"/>
            <w:hideMark/>
          </w:tcPr>
          <w:p w14:paraId="47E242E1" w14:textId="77777777" w:rsidR="000B2FC1" w:rsidRPr="00276C46" w:rsidRDefault="000B2FC1" w:rsidP="00021827">
            <w:pPr>
              <w:rPr>
                <w:rFonts w:ascii="Arial" w:hAnsi="Arial" w:cs="Arial"/>
                <w:color w:val="000000"/>
                <w:sz w:val="24"/>
                <w:szCs w:val="24"/>
              </w:rPr>
            </w:pPr>
            <w:r w:rsidRPr="00276C46">
              <w:rPr>
                <w:rFonts w:ascii="Arial" w:hAnsi="Arial" w:cs="Arial"/>
                <w:color w:val="000000"/>
                <w:sz w:val="24"/>
                <w:szCs w:val="24"/>
              </w:rPr>
              <w:t>Evento de entrega apopa</w:t>
            </w:r>
          </w:p>
        </w:tc>
        <w:tc>
          <w:tcPr>
            <w:tcW w:w="2120" w:type="dxa"/>
            <w:tcBorders>
              <w:top w:val="single" w:sz="4" w:space="0" w:color="8EA9DB"/>
              <w:left w:val="nil"/>
              <w:bottom w:val="single" w:sz="4" w:space="0" w:color="8EA9DB"/>
              <w:right w:val="nil"/>
            </w:tcBorders>
            <w:shd w:val="clear" w:color="D9E1F2" w:fill="D9E1F2"/>
            <w:noWrap/>
            <w:vAlign w:val="bottom"/>
            <w:hideMark/>
          </w:tcPr>
          <w:p w14:paraId="4E2C9A56"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250</w:t>
            </w:r>
          </w:p>
        </w:tc>
        <w:tc>
          <w:tcPr>
            <w:tcW w:w="2260" w:type="dxa"/>
            <w:tcBorders>
              <w:top w:val="single" w:sz="4" w:space="0" w:color="8EA9DB"/>
              <w:left w:val="nil"/>
              <w:bottom w:val="single" w:sz="4" w:space="0" w:color="8EA9DB"/>
              <w:right w:val="nil"/>
            </w:tcBorders>
            <w:shd w:val="clear" w:color="D9E1F2" w:fill="D9E1F2"/>
            <w:noWrap/>
            <w:vAlign w:val="bottom"/>
            <w:hideMark/>
          </w:tcPr>
          <w:p w14:paraId="2029C4F6"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250</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7D75E489"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500</w:t>
            </w:r>
          </w:p>
        </w:tc>
      </w:tr>
      <w:tr w:rsidR="000B2FC1" w:rsidRPr="00276C46" w14:paraId="66651A0B" w14:textId="77777777" w:rsidTr="00021827">
        <w:trPr>
          <w:trHeight w:val="300"/>
          <w:jc w:val="center"/>
        </w:trPr>
        <w:tc>
          <w:tcPr>
            <w:tcW w:w="3040" w:type="dxa"/>
            <w:tcBorders>
              <w:top w:val="single" w:sz="4" w:space="0" w:color="8EA9DB"/>
              <w:left w:val="single" w:sz="4" w:space="0" w:color="8EA9DB"/>
              <w:bottom w:val="single" w:sz="4" w:space="0" w:color="8EA9DB"/>
              <w:right w:val="nil"/>
            </w:tcBorders>
            <w:shd w:val="clear" w:color="auto" w:fill="auto"/>
            <w:noWrap/>
            <w:vAlign w:val="bottom"/>
            <w:hideMark/>
          </w:tcPr>
          <w:p w14:paraId="15208A4C" w14:textId="77777777" w:rsidR="000B2FC1" w:rsidRPr="00276C46" w:rsidRDefault="000B2FC1" w:rsidP="00021827">
            <w:pPr>
              <w:rPr>
                <w:rFonts w:ascii="Arial" w:hAnsi="Arial" w:cs="Arial"/>
                <w:color w:val="000000"/>
                <w:sz w:val="24"/>
                <w:szCs w:val="24"/>
              </w:rPr>
            </w:pPr>
            <w:r w:rsidRPr="00276C46">
              <w:rPr>
                <w:rFonts w:ascii="Arial" w:hAnsi="Arial" w:cs="Arial"/>
                <w:color w:val="000000"/>
                <w:spacing w:val="-2"/>
                <w:sz w:val="24"/>
                <w:szCs w:val="24"/>
              </w:rPr>
              <w:t>Vivero Nejapa</w:t>
            </w:r>
          </w:p>
        </w:tc>
        <w:tc>
          <w:tcPr>
            <w:tcW w:w="2120" w:type="dxa"/>
            <w:tcBorders>
              <w:top w:val="single" w:sz="4" w:space="0" w:color="8EA9DB"/>
              <w:left w:val="nil"/>
              <w:bottom w:val="single" w:sz="4" w:space="0" w:color="8EA9DB"/>
              <w:right w:val="nil"/>
            </w:tcBorders>
            <w:shd w:val="clear" w:color="auto" w:fill="auto"/>
            <w:noWrap/>
            <w:vAlign w:val="bottom"/>
            <w:hideMark/>
          </w:tcPr>
          <w:p w14:paraId="1C663976" w14:textId="77777777" w:rsidR="000B2FC1" w:rsidRPr="00276C46" w:rsidRDefault="000B2FC1" w:rsidP="00021827">
            <w:pPr>
              <w:rPr>
                <w:rFonts w:ascii="Arial" w:hAnsi="Arial" w:cs="Arial"/>
                <w:color w:val="000000"/>
                <w:sz w:val="24"/>
                <w:szCs w:val="24"/>
              </w:rPr>
            </w:pPr>
          </w:p>
        </w:tc>
        <w:tc>
          <w:tcPr>
            <w:tcW w:w="2260" w:type="dxa"/>
            <w:tcBorders>
              <w:top w:val="single" w:sz="4" w:space="0" w:color="8EA9DB"/>
              <w:left w:val="nil"/>
              <w:bottom w:val="single" w:sz="4" w:space="0" w:color="8EA9DB"/>
              <w:right w:val="nil"/>
            </w:tcBorders>
            <w:shd w:val="clear" w:color="auto" w:fill="auto"/>
            <w:noWrap/>
            <w:vAlign w:val="bottom"/>
            <w:hideMark/>
          </w:tcPr>
          <w:p w14:paraId="18B73205"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225</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4706AE9A"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225</w:t>
            </w:r>
          </w:p>
        </w:tc>
      </w:tr>
      <w:tr w:rsidR="000B2FC1" w:rsidRPr="00276C46" w14:paraId="06F5B841" w14:textId="77777777" w:rsidTr="00021827">
        <w:trPr>
          <w:trHeight w:val="300"/>
          <w:jc w:val="center"/>
        </w:trPr>
        <w:tc>
          <w:tcPr>
            <w:tcW w:w="3040" w:type="dxa"/>
            <w:tcBorders>
              <w:top w:val="single" w:sz="4" w:space="0" w:color="8EA9DB"/>
              <w:left w:val="single" w:sz="4" w:space="0" w:color="8EA9DB"/>
              <w:bottom w:val="single" w:sz="4" w:space="0" w:color="8EA9DB"/>
              <w:right w:val="nil"/>
            </w:tcBorders>
            <w:shd w:val="clear" w:color="D9E1F2" w:fill="D9E1F2"/>
            <w:noWrap/>
            <w:vAlign w:val="bottom"/>
            <w:hideMark/>
          </w:tcPr>
          <w:p w14:paraId="4FA4F881" w14:textId="77777777" w:rsidR="000B2FC1" w:rsidRPr="00276C46" w:rsidRDefault="000B2FC1" w:rsidP="00021827">
            <w:pPr>
              <w:rPr>
                <w:rFonts w:ascii="Arial" w:hAnsi="Arial" w:cs="Arial"/>
                <w:color w:val="000000"/>
                <w:sz w:val="24"/>
                <w:szCs w:val="24"/>
              </w:rPr>
            </w:pPr>
            <w:r w:rsidRPr="00276C46">
              <w:rPr>
                <w:rFonts w:ascii="Arial" w:hAnsi="Arial" w:cs="Arial"/>
                <w:color w:val="000000"/>
                <w:w w:val="90"/>
                <w:sz w:val="24"/>
                <w:szCs w:val="24"/>
              </w:rPr>
              <w:t>Persona natural</w:t>
            </w:r>
          </w:p>
        </w:tc>
        <w:tc>
          <w:tcPr>
            <w:tcW w:w="2120" w:type="dxa"/>
            <w:tcBorders>
              <w:top w:val="single" w:sz="4" w:space="0" w:color="8EA9DB"/>
              <w:left w:val="nil"/>
              <w:bottom w:val="single" w:sz="4" w:space="0" w:color="8EA9DB"/>
              <w:right w:val="nil"/>
            </w:tcBorders>
            <w:shd w:val="clear" w:color="D9E1F2" w:fill="D9E1F2"/>
            <w:noWrap/>
            <w:vAlign w:val="bottom"/>
            <w:hideMark/>
          </w:tcPr>
          <w:p w14:paraId="06DE44E8" w14:textId="77777777" w:rsidR="000B2FC1" w:rsidRPr="00276C46" w:rsidRDefault="000B2FC1" w:rsidP="00021827">
            <w:pPr>
              <w:rPr>
                <w:rFonts w:ascii="Arial" w:hAnsi="Arial" w:cs="Arial"/>
                <w:color w:val="000000"/>
                <w:sz w:val="24"/>
                <w:szCs w:val="24"/>
              </w:rPr>
            </w:pPr>
          </w:p>
        </w:tc>
        <w:tc>
          <w:tcPr>
            <w:tcW w:w="2260" w:type="dxa"/>
            <w:tcBorders>
              <w:top w:val="single" w:sz="4" w:space="0" w:color="8EA9DB"/>
              <w:left w:val="nil"/>
              <w:bottom w:val="single" w:sz="4" w:space="0" w:color="8EA9DB"/>
              <w:right w:val="nil"/>
            </w:tcBorders>
            <w:shd w:val="clear" w:color="D9E1F2" w:fill="D9E1F2"/>
            <w:noWrap/>
            <w:vAlign w:val="bottom"/>
            <w:hideMark/>
          </w:tcPr>
          <w:p w14:paraId="18063C2B"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18</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423F06D4"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18</w:t>
            </w:r>
          </w:p>
        </w:tc>
      </w:tr>
      <w:tr w:rsidR="000B2FC1" w:rsidRPr="00276C46" w14:paraId="26855018" w14:textId="77777777" w:rsidTr="00021827">
        <w:trPr>
          <w:trHeight w:val="300"/>
          <w:jc w:val="center"/>
        </w:trPr>
        <w:tc>
          <w:tcPr>
            <w:tcW w:w="5160" w:type="dxa"/>
            <w:gridSpan w:val="2"/>
            <w:tcBorders>
              <w:top w:val="single" w:sz="4" w:space="0" w:color="8EA9DB"/>
              <w:left w:val="single" w:sz="4" w:space="0" w:color="8EA9DB"/>
              <w:bottom w:val="single" w:sz="4" w:space="0" w:color="8EA9DB"/>
              <w:right w:val="nil"/>
            </w:tcBorders>
            <w:shd w:val="clear" w:color="auto" w:fill="auto"/>
            <w:noWrap/>
            <w:vAlign w:val="bottom"/>
            <w:hideMark/>
          </w:tcPr>
          <w:p w14:paraId="1BAA42CC" w14:textId="77777777" w:rsidR="000B2FC1" w:rsidRPr="00276C46" w:rsidRDefault="000B2FC1" w:rsidP="00021827">
            <w:pPr>
              <w:rPr>
                <w:rFonts w:ascii="Arial" w:hAnsi="Arial" w:cs="Arial"/>
                <w:color w:val="000000"/>
                <w:sz w:val="24"/>
                <w:szCs w:val="24"/>
              </w:rPr>
            </w:pPr>
            <w:r w:rsidRPr="00276C46">
              <w:rPr>
                <w:rFonts w:ascii="Arial" w:hAnsi="Arial" w:cs="Arial"/>
                <w:color w:val="000000"/>
                <w:sz w:val="24"/>
                <w:szCs w:val="24"/>
              </w:rPr>
              <w:t>Asociación comunal lotificación el porvenir</w:t>
            </w:r>
          </w:p>
        </w:tc>
        <w:tc>
          <w:tcPr>
            <w:tcW w:w="2260" w:type="dxa"/>
            <w:tcBorders>
              <w:top w:val="single" w:sz="4" w:space="0" w:color="8EA9DB"/>
              <w:left w:val="nil"/>
              <w:bottom w:val="single" w:sz="4" w:space="0" w:color="8EA9DB"/>
              <w:right w:val="nil"/>
            </w:tcBorders>
            <w:shd w:val="clear" w:color="auto" w:fill="auto"/>
            <w:noWrap/>
            <w:vAlign w:val="bottom"/>
            <w:hideMark/>
          </w:tcPr>
          <w:p w14:paraId="6DD153E3"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40</w:t>
            </w:r>
          </w:p>
        </w:tc>
        <w:tc>
          <w:tcPr>
            <w:tcW w:w="1200" w:type="dxa"/>
            <w:tcBorders>
              <w:top w:val="single" w:sz="4" w:space="0" w:color="8EA9DB"/>
              <w:left w:val="nil"/>
              <w:bottom w:val="single" w:sz="4" w:space="0" w:color="8EA9DB"/>
              <w:right w:val="single" w:sz="4" w:space="0" w:color="8EA9DB"/>
            </w:tcBorders>
            <w:shd w:val="clear" w:color="auto" w:fill="auto"/>
            <w:noWrap/>
            <w:vAlign w:val="bottom"/>
            <w:hideMark/>
          </w:tcPr>
          <w:p w14:paraId="128C2C1F"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40</w:t>
            </w:r>
          </w:p>
        </w:tc>
      </w:tr>
      <w:tr w:rsidR="000B2FC1" w:rsidRPr="00276C46" w14:paraId="7DB7FFC6" w14:textId="77777777" w:rsidTr="00021827">
        <w:trPr>
          <w:trHeight w:val="300"/>
          <w:jc w:val="center"/>
        </w:trPr>
        <w:tc>
          <w:tcPr>
            <w:tcW w:w="3040" w:type="dxa"/>
            <w:tcBorders>
              <w:top w:val="single" w:sz="4" w:space="0" w:color="8EA9DB"/>
              <w:left w:val="single" w:sz="4" w:space="0" w:color="8EA9DB"/>
              <w:bottom w:val="single" w:sz="4" w:space="0" w:color="8EA9DB"/>
              <w:right w:val="nil"/>
            </w:tcBorders>
            <w:shd w:val="clear" w:color="D9E1F2" w:fill="D9E1F2"/>
            <w:noWrap/>
            <w:vAlign w:val="bottom"/>
            <w:hideMark/>
          </w:tcPr>
          <w:p w14:paraId="635E7059" w14:textId="77777777" w:rsidR="000B2FC1" w:rsidRPr="00276C46" w:rsidRDefault="000B2FC1" w:rsidP="00021827">
            <w:pPr>
              <w:rPr>
                <w:rFonts w:ascii="Arial" w:hAnsi="Arial" w:cs="Arial"/>
                <w:color w:val="000000"/>
                <w:sz w:val="24"/>
                <w:szCs w:val="24"/>
              </w:rPr>
            </w:pPr>
            <w:r w:rsidRPr="00276C46">
              <w:rPr>
                <w:rFonts w:ascii="Arial" w:hAnsi="Arial" w:cs="Arial"/>
                <w:color w:val="000000"/>
                <w:w w:val="90"/>
                <w:sz w:val="24"/>
                <w:szCs w:val="24"/>
              </w:rPr>
              <w:t>Total, de plantas por uso</w:t>
            </w:r>
          </w:p>
        </w:tc>
        <w:tc>
          <w:tcPr>
            <w:tcW w:w="2120" w:type="dxa"/>
            <w:tcBorders>
              <w:top w:val="single" w:sz="4" w:space="0" w:color="8EA9DB"/>
              <w:left w:val="nil"/>
              <w:bottom w:val="single" w:sz="4" w:space="0" w:color="8EA9DB"/>
              <w:right w:val="nil"/>
            </w:tcBorders>
            <w:shd w:val="clear" w:color="D9E1F2" w:fill="D9E1F2"/>
            <w:noWrap/>
            <w:vAlign w:val="bottom"/>
            <w:hideMark/>
          </w:tcPr>
          <w:p w14:paraId="3908F90C"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z w:val="24"/>
                <w:szCs w:val="24"/>
              </w:rPr>
              <w:t>325</w:t>
            </w:r>
          </w:p>
        </w:tc>
        <w:tc>
          <w:tcPr>
            <w:tcW w:w="2260" w:type="dxa"/>
            <w:tcBorders>
              <w:top w:val="single" w:sz="4" w:space="0" w:color="8EA9DB"/>
              <w:left w:val="nil"/>
              <w:bottom w:val="single" w:sz="4" w:space="0" w:color="8EA9DB"/>
              <w:right w:val="nil"/>
            </w:tcBorders>
            <w:shd w:val="clear" w:color="D9E1F2" w:fill="D9E1F2"/>
            <w:noWrap/>
            <w:vAlign w:val="bottom"/>
            <w:hideMark/>
          </w:tcPr>
          <w:p w14:paraId="28471EB9"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z w:val="24"/>
                <w:szCs w:val="24"/>
              </w:rPr>
              <w:t>819</w:t>
            </w:r>
          </w:p>
        </w:tc>
        <w:tc>
          <w:tcPr>
            <w:tcW w:w="1200" w:type="dxa"/>
            <w:tcBorders>
              <w:top w:val="single" w:sz="4" w:space="0" w:color="8EA9DB"/>
              <w:left w:val="nil"/>
              <w:bottom w:val="single" w:sz="4" w:space="0" w:color="8EA9DB"/>
              <w:right w:val="single" w:sz="4" w:space="0" w:color="8EA9DB"/>
            </w:tcBorders>
            <w:shd w:val="clear" w:color="D9E1F2" w:fill="D9E1F2"/>
            <w:noWrap/>
            <w:vAlign w:val="bottom"/>
            <w:hideMark/>
          </w:tcPr>
          <w:p w14:paraId="4B725F1F"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z w:val="24"/>
                <w:szCs w:val="24"/>
              </w:rPr>
              <w:t>1144</w:t>
            </w:r>
          </w:p>
        </w:tc>
      </w:tr>
    </w:tbl>
    <w:p w14:paraId="16DC5521" w14:textId="77777777" w:rsidR="000B2FC1" w:rsidRPr="00276C46" w:rsidRDefault="000B2FC1" w:rsidP="000B2FC1">
      <w:pPr>
        <w:pStyle w:val="Textoindependiente"/>
        <w:rPr>
          <w:rFonts w:ascii="Arial" w:hAnsi="Arial" w:cs="Arial"/>
        </w:rPr>
      </w:pPr>
    </w:p>
    <w:p w14:paraId="1DBA92C1" w14:textId="77777777" w:rsidR="000B2FC1" w:rsidRPr="00276C46" w:rsidRDefault="000B2FC1" w:rsidP="000B2FC1">
      <w:pPr>
        <w:pStyle w:val="Textoindependiente"/>
        <w:rPr>
          <w:rFonts w:ascii="Arial" w:hAnsi="Arial" w:cs="Arial"/>
        </w:rPr>
      </w:pPr>
    </w:p>
    <w:p w14:paraId="199CBFB2" w14:textId="77777777" w:rsidR="000B2FC1" w:rsidRPr="00276C46" w:rsidRDefault="000B2FC1" w:rsidP="000B2FC1">
      <w:pPr>
        <w:pStyle w:val="Textoindependiente"/>
        <w:spacing w:before="138"/>
        <w:rPr>
          <w:rFonts w:ascii="Arial" w:hAnsi="Arial" w:cs="Arial"/>
        </w:rPr>
      </w:pPr>
    </w:p>
    <w:p w14:paraId="2D72D161" w14:textId="77777777" w:rsidR="000B2FC1" w:rsidRPr="00276C46" w:rsidRDefault="000B2FC1" w:rsidP="000B2FC1">
      <w:pPr>
        <w:spacing w:line="326" w:lineRule="auto"/>
        <w:rPr>
          <w:rFonts w:ascii="Arial" w:hAnsi="Arial" w:cs="Arial"/>
          <w:b/>
          <w:sz w:val="24"/>
          <w:szCs w:val="24"/>
        </w:rPr>
        <w:sectPr w:rsidR="000B2FC1" w:rsidRPr="00276C46" w:rsidSect="000B2FC1">
          <w:pgSz w:w="12240" w:h="15840"/>
          <w:pgMar w:top="1420" w:right="360" w:bottom="280" w:left="720" w:header="720" w:footer="720" w:gutter="0"/>
          <w:cols w:space="720"/>
        </w:sectPr>
      </w:pPr>
      <w:r w:rsidRPr="00276C46">
        <w:rPr>
          <w:rFonts w:ascii="Arial" w:hAnsi="Arial" w:cs="Arial"/>
          <w:noProof/>
          <w:sz w:val="24"/>
          <w:szCs w:val="24"/>
          <w:lang w:val="es-MX" w:eastAsia="es-MX"/>
        </w:rPr>
        <w:drawing>
          <wp:inline distT="0" distB="0" distL="0" distR="0" wp14:anchorId="779E5159" wp14:editId="0FA3AC4F">
            <wp:extent cx="6486525" cy="3152775"/>
            <wp:effectExtent l="0" t="0" r="9525" b="9525"/>
            <wp:docPr id="322741095" name="Gráfico 1">
              <a:extLst xmlns:a="http://schemas.openxmlformats.org/drawingml/2006/main">
                <a:ext uri="{FF2B5EF4-FFF2-40B4-BE49-F238E27FC236}">
                  <a16:creationId xmlns:a16="http://schemas.microsoft.com/office/drawing/2014/main" id="{2491C3F9-85CA-74D2-8A3B-24E296D1E2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28D7352E" w14:textId="77777777" w:rsidR="000B2FC1" w:rsidRPr="00276C46" w:rsidRDefault="000B2FC1" w:rsidP="000B2FC1">
      <w:pPr>
        <w:pStyle w:val="Textoindependiente"/>
        <w:spacing w:before="79" w:line="357" w:lineRule="auto"/>
        <w:ind w:right="1717" w:firstLine="56"/>
        <w:rPr>
          <w:rFonts w:ascii="Arial" w:hAnsi="Arial" w:cs="Arial"/>
        </w:rPr>
      </w:pPr>
      <w:r w:rsidRPr="00276C46">
        <w:rPr>
          <w:rFonts w:ascii="Arial" w:hAnsi="Arial" w:cs="Arial"/>
          <w:w w:val="80"/>
        </w:rPr>
        <w:lastRenderedPageBreak/>
        <w:t>Durante el mes de noviembre en el Distrito de Apopa se realizado la entrega de planta ornamentales y arboles con el fin de generar una conciencia ambiental la cual detallamos a continuación:</w:t>
      </w:r>
    </w:p>
    <w:p w14:paraId="631FEF5D" w14:textId="77777777" w:rsidR="000B2FC1" w:rsidRPr="00276C46" w:rsidRDefault="000B2FC1" w:rsidP="000B2FC1">
      <w:pPr>
        <w:pStyle w:val="Textoindependiente"/>
        <w:spacing w:before="10"/>
        <w:rPr>
          <w:rFonts w:ascii="Arial" w:hAnsi="Arial" w:cs="Arial"/>
          <w:b/>
        </w:rPr>
      </w:pPr>
    </w:p>
    <w:tbl>
      <w:tblPr>
        <w:tblW w:w="8828" w:type="dxa"/>
        <w:jc w:val="center"/>
        <w:tblCellMar>
          <w:left w:w="70" w:type="dxa"/>
          <w:right w:w="70" w:type="dxa"/>
        </w:tblCellMar>
        <w:tblLook w:val="04A0" w:firstRow="1" w:lastRow="0" w:firstColumn="1" w:lastColumn="0" w:noHBand="0" w:noVBand="1"/>
      </w:tblPr>
      <w:tblGrid>
        <w:gridCol w:w="3311"/>
        <w:gridCol w:w="2096"/>
        <w:gridCol w:w="2234"/>
        <w:gridCol w:w="1187"/>
      </w:tblGrid>
      <w:tr w:rsidR="000B2FC1" w:rsidRPr="00276C46" w14:paraId="0A34A2C1" w14:textId="77777777" w:rsidTr="00021827">
        <w:trPr>
          <w:trHeight w:val="300"/>
          <w:jc w:val="center"/>
        </w:trPr>
        <w:tc>
          <w:tcPr>
            <w:tcW w:w="3311" w:type="dxa"/>
            <w:tcBorders>
              <w:top w:val="single" w:sz="4" w:space="0" w:color="8EA9DB"/>
              <w:left w:val="single" w:sz="4" w:space="0" w:color="8EA9DB"/>
              <w:bottom w:val="single" w:sz="4" w:space="0" w:color="8EA9DB"/>
              <w:right w:val="nil"/>
            </w:tcBorders>
            <w:shd w:val="clear" w:color="4472C4" w:fill="4472C4"/>
            <w:noWrap/>
            <w:vAlign w:val="bottom"/>
            <w:hideMark/>
          </w:tcPr>
          <w:p w14:paraId="5B2EB1D4" w14:textId="77777777" w:rsidR="000B2FC1" w:rsidRPr="00276C46" w:rsidRDefault="000B2FC1" w:rsidP="00021827">
            <w:pPr>
              <w:jc w:val="center"/>
              <w:rPr>
                <w:rFonts w:ascii="Arial" w:eastAsia="Times New Roman" w:hAnsi="Arial" w:cs="Arial"/>
                <w:b/>
                <w:bCs/>
                <w:color w:val="FFFFFF"/>
                <w:sz w:val="24"/>
                <w:szCs w:val="24"/>
              </w:rPr>
            </w:pPr>
            <w:r w:rsidRPr="00276C46">
              <w:rPr>
                <w:rFonts w:ascii="Arial" w:hAnsi="Arial" w:cs="Arial"/>
                <w:b/>
                <w:bCs/>
                <w:color w:val="FFFFFF"/>
                <w:sz w:val="24"/>
                <w:szCs w:val="24"/>
              </w:rPr>
              <w:t>Solicitante</w:t>
            </w:r>
          </w:p>
        </w:tc>
        <w:tc>
          <w:tcPr>
            <w:tcW w:w="2096" w:type="dxa"/>
            <w:tcBorders>
              <w:top w:val="single" w:sz="4" w:space="0" w:color="8EA9DB"/>
              <w:left w:val="nil"/>
              <w:bottom w:val="single" w:sz="4" w:space="0" w:color="8EA9DB"/>
              <w:right w:val="nil"/>
            </w:tcBorders>
            <w:shd w:val="clear" w:color="4472C4" w:fill="4472C4"/>
            <w:noWrap/>
            <w:vAlign w:val="bottom"/>
            <w:hideMark/>
          </w:tcPr>
          <w:p w14:paraId="2968F333" w14:textId="77777777" w:rsidR="000B2FC1" w:rsidRPr="00276C46" w:rsidRDefault="000B2FC1" w:rsidP="00021827">
            <w:pPr>
              <w:rPr>
                <w:rFonts w:ascii="Arial" w:hAnsi="Arial" w:cs="Arial"/>
                <w:b/>
                <w:bCs/>
                <w:color w:val="FFFFFF"/>
                <w:sz w:val="24"/>
                <w:szCs w:val="24"/>
              </w:rPr>
            </w:pPr>
            <w:r w:rsidRPr="00276C46">
              <w:rPr>
                <w:rFonts w:ascii="Arial" w:hAnsi="Arial" w:cs="Arial"/>
                <w:b/>
                <w:bCs/>
                <w:color w:val="FFFFFF"/>
                <w:sz w:val="24"/>
                <w:szCs w:val="24"/>
              </w:rPr>
              <w:t>Frutales</w:t>
            </w:r>
          </w:p>
        </w:tc>
        <w:tc>
          <w:tcPr>
            <w:tcW w:w="2234" w:type="dxa"/>
            <w:tcBorders>
              <w:top w:val="single" w:sz="4" w:space="0" w:color="8EA9DB"/>
              <w:left w:val="nil"/>
              <w:bottom w:val="single" w:sz="4" w:space="0" w:color="8EA9DB"/>
              <w:right w:val="nil"/>
            </w:tcBorders>
            <w:shd w:val="clear" w:color="4472C4" w:fill="4472C4"/>
            <w:noWrap/>
            <w:vAlign w:val="bottom"/>
            <w:hideMark/>
          </w:tcPr>
          <w:p w14:paraId="3A46B58F" w14:textId="77777777" w:rsidR="000B2FC1" w:rsidRPr="00276C46" w:rsidRDefault="000B2FC1" w:rsidP="00021827">
            <w:pPr>
              <w:rPr>
                <w:rFonts w:ascii="Arial" w:hAnsi="Arial" w:cs="Arial"/>
                <w:b/>
                <w:bCs/>
                <w:color w:val="FFFFFF"/>
                <w:sz w:val="24"/>
                <w:szCs w:val="24"/>
              </w:rPr>
            </w:pPr>
            <w:r w:rsidRPr="00276C46">
              <w:rPr>
                <w:rFonts w:ascii="Arial" w:hAnsi="Arial" w:cs="Arial"/>
                <w:b/>
                <w:bCs/>
                <w:color w:val="FFFFFF"/>
                <w:sz w:val="24"/>
                <w:szCs w:val="24"/>
              </w:rPr>
              <w:t>Ornamentales</w:t>
            </w:r>
          </w:p>
        </w:tc>
        <w:tc>
          <w:tcPr>
            <w:tcW w:w="1187" w:type="dxa"/>
            <w:tcBorders>
              <w:top w:val="single" w:sz="4" w:space="0" w:color="8EA9DB"/>
              <w:left w:val="nil"/>
              <w:bottom w:val="single" w:sz="4" w:space="0" w:color="8EA9DB"/>
              <w:right w:val="single" w:sz="4" w:space="0" w:color="8EA9DB"/>
            </w:tcBorders>
            <w:shd w:val="clear" w:color="4472C4" w:fill="4472C4"/>
            <w:noWrap/>
            <w:vAlign w:val="bottom"/>
            <w:hideMark/>
          </w:tcPr>
          <w:p w14:paraId="45AFF41C" w14:textId="77777777" w:rsidR="000B2FC1" w:rsidRPr="00276C46" w:rsidRDefault="000B2FC1" w:rsidP="00021827">
            <w:pPr>
              <w:rPr>
                <w:rFonts w:ascii="Arial" w:hAnsi="Arial" w:cs="Arial"/>
                <w:b/>
                <w:bCs/>
                <w:color w:val="FFFFFF"/>
                <w:sz w:val="24"/>
                <w:szCs w:val="24"/>
              </w:rPr>
            </w:pPr>
            <w:r w:rsidRPr="00276C46">
              <w:rPr>
                <w:rFonts w:ascii="Arial" w:hAnsi="Arial" w:cs="Arial"/>
                <w:b/>
                <w:bCs/>
                <w:color w:val="FFFFFF"/>
                <w:sz w:val="24"/>
                <w:szCs w:val="24"/>
              </w:rPr>
              <w:t>Total</w:t>
            </w:r>
          </w:p>
        </w:tc>
      </w:tr>
      <w:tr w:rsidR="000B2FC1" w:rsidRPr="00276C46" w14:paraId="57BAD957" w14:textId="77777777" w:rsidTr="00021827">
        <w:trPr>
          <w:trHeight w:val="300"/>
          <w:jc w:val="center"/>
        </w:trPr>
        <w:tc>
          <w:tcPr>
            <w:tcW w:w="3311" w:type="dxa"/>
            <w:tcBorders>
              <w:top w:val="single" w:sz="4" w:space="0" w:color="8EA9DB"/>
              <w:left w:val="single" w:sz="4" w:space="0" w:color="8EA9DB"/>
              <w:bottom w:val="single" w:sz="4" w:space="0" w:color="8EA9DB"/>
              <w:right w:val="nil"/>
            </w:tcBorders>
            <w:shd w:val="clear" w:color="D9E1F2" w:fill="D9E1F2"/>
            <w:noWrap/>
            <w:vAlign w:val="bottom"/>
            <w:hideMark/>
          </w:tcPr>
          <w:p w14:paraId="20546BA8" w14:textId="77777777" w:rsidR="000B2FC1" w:rsidRPr="00276C46" w:rsidRDefault="000B2FC1" w:rsidP="00021827">
            <w:pPr>
              <w:rPr>
                <w:rFonts w:ascii="Arial" w:hAnsi="Arial" w:cs="Arial"/>
                <w:color w:val="000000"/>
                <w:sz w:val="24"/>
                <w:szCs w:val="24"/>
              </w:rPr>
            </w:pPr>
            <w:r w:rsidRPr="00276C46">
              <w:rPr>
                <w:rFonts w:ascii="Arial" w:hAnsi="Arial" w:cs="Arial"/>
                <w:color w:val="000000"/>
                <w:sz w:val="24"/>
                <w:szCs w:val="24"/>
              </w:rPr>
              <w:t>Personas naturales/rio las cañas</w:t>
            </w:r>
          </w:p>
        </w:tc>
        <w:tc>
          <w:tcPr>
            <w:tcW w:w="2096" w:type="dxa"/>
            <w:tcBorders>
              <w:top w:val="single" w:sz="4" w:space="0" w:color="8EA9DB"/>
              <w:left w:val="nil"/>
              <w:bottom w:val="single" w:sz="4" w:space="0" w:color="8EA9DB"/>
              <w:right w:val="nil"/>
            </w:tcBorders>
            <w:shd w:val="clear" w:color="D9E1F2" w:fill="D9E1F2"/>
            <w:noWrap/>
            <w:vAlign w:val="bottom"/>
            <w:hideMark/>
          </w:tcPr>
          <w:p w14:paraId="61B2BF95"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140</w:t>
            </w:r>
          </w:p>
        </w:tc>
        <w:tc>
          <w:tcPr>
            <w:tcW w:w="2234" w:type="dxa"/>
            <w:tcBorders>
              <w:top w:val="single" w:sz="4" w:space="0" w:color="8EA9DB"/>
              <w:left w:val="nil"/>
              <w:bottom w:val="single" w:sz="4" w:space="0" w:color="8EA9DB"/>
              <w:right w:val="nil"/>
            </w:tcBorders>
            <w:shd w:val="clear" w:color="D9E1F2" w:fill="D9E1F2"/>
            <w:noWrap/>
            <w:vAlign w:val="bottom"/>
            <w:hideMark/>
          </w:tcPr>
          <w:p w14:paraId="216C8FC5" w14:textId="77777777" w:rsidR="000B2FC1" w:rsidRPr="00276C46" w:rsidRDefault="000B2FC1" w:rsidP="00021827">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D9E1F2" w:fill="D9E1F2"/>
            <w:noWrap/>
            <w:vAlign w:val="bottom"/>
            <w:hideMark/>
          </w:tcPr>
          <w:p w14:paraId="5CD44DD5"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140</w:t>
            </w:r>
          </w:p>
        </w:tc>
      </w:tr>
      <w:tr w:rsidR="000B2FC1" w:rsidRPr="00276C46" w14:paraId="1B99CAFC" w14:textId="77777777" w:rsidTr="00021827">
        <w:trPr>
          <w:trHeight w:val="300"/>
          <w:jc w:val="center"/>
        </w:trPr>
        <w:tc>
          <w:tcPr>
            <w:tcW w:w="3311" w:type="dxa"/>
            <w:tcBorders>
              <w:top w:val="single" w:sz="4" w:space="0" w:color="8EA9DB"/>
              <w:left w:val="single" w:sz="4" w:space="0" w:color="8EA9DB"/>
              <w:bottom w:val="single" w:sz="4" w:space="0" w:color="8EA9DB"/>
              <w:right w:val="nil"/>
            </w:tcBorders>
            <w:shd w:val="clear" w:color="auto" w:fill="auto"/>
            <w:noWrap/>
            <w:vAlign w:val="bottom"/>
            <w:hideMark/>
          </w:tcPr>
          <w:p w14:paraId="3630CD33" w14:textId="77777777" w:rsidR="000B2FC1" w:rsidRPr="00276C46" w:rsidRDefault="000B2FC1" w:rsidP="00021827">
            <w:pPr>
              <w:rPr>
                <w:rFonts w:ascii="Arial" w:hAnsi="Arial" w:cs="Arial"/>
                <w:color w:val="000000"/>
                <w:sz w:val="24"/>
                <w:szCs w:val="24"/>
              </w:rPr>
            </w:pPr>
            <w:r w:rsidRPr="00276C46">
              <w:rPr>
                <w:rFonts w:ascii="Arial" w:hAnsi="Arial" w:cs="Arial"/>
                <w:color w:val="000000"/>
                <w:sz w:val="24"/>
                <w:szCs w:val="24"/>
              </w:rPr>
              <w:t>Persona natural /El porvenir</w:t>
            </w:r>
          </w:p>
        </w:tc>
        <w:tc>
          <w:tcPr>
            <w:tcW w:w="2096" w:type="dxa"/>
            <w:tcBorders>
              <w:top w:val="single" w:sz="4" w:space="0" w:color="8EA9DB"/>
              <w:left w:val="nil"/>
              <w:bottom w:val="single" w:sz="4" w:space="0" w:color="8EA9DB"/>
              <w:right w:val="nil"/>
            </w:tcBorders>
            <w:shd w:val="clear" w:color="auto" w:fill="auto"/>
            <w:noWrap/>
            <w:vAlign w:val="bottom"/>
            <w:hideMark/>
          </w:tcPr>
          <w:p w14:paraId="093CFB44"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z w:val="24"/>
                <w:szCs w:val="24"/>
              </w:rPr>
              <w:t>3</w:t>
            </w:r>
          </w:p>
        </w:tc>
        <w:tc>
          <w:tcPr>
            <w:tcW w:w="2234" w:type="dxa"/>
            <w:tcBorders>
              <w:top w:val="single" w:sz="4" w:space="0" w:color="8EA9DB"/>
              <w:left w:val="nil"/>
              <w:bottom w:val="single" w:sz="4" w:space="0" w:color="8EA9DB"/>
              <w:right w:val="nil"/>
            </w:tcBorders>
            <w:shd w:val="clear" w:color="auto" w:fill="auto"/>
            <w:noWrap/>
            <w:vAlign w:val="bottom"/>
            <w:hideMark/>
          </w:tcPr>
          <w:p w14:paraId="03801C19" w14:textId="77777777" w:rsidR="000B2FC1" w:rsidRPr="00276C46" w:rsidRDefault="000B2FC1" w:rsidP="00021827">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auto" w:fill="auto"/>
            <w:noWrap/>
            <w:vAlign w:val="bottom"/>
            <w:hideMark/>
          </w:tcPr>
          <w:p w14:paraId="64C2ADFE"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10"/>
                <w:sz w:val="24"/>
                <w:szCs w:val="24"/>
              </w:rPr>
              <w:t>3</w:t>
            </w:r>
          </w:p>
        </w:tc>
      </w:tr>
      <w:tr w:rsidR="000B2FC1" w:rsidRPr="00276C46" w14:paraId="5F3327CF" w14:textId="77777777" w:rsidTr="00021827">
        <w:trPr>
          <w:trHeight w:val="300"/>
          <w:jc w:val="center"/>
        </w:trPr>
        <w:tc>
          <w:tcPr>
            <w:tcW w:w="3311" w:type="dxa"/>
            <w:tcBorders>
              <w:top w:val="single" w:sz="4" w:space="0" w:color="8EA9DB"/>
              <w:left w:val="single" w:sz="4" w:space="0" w:color="8EA9DB"/>
              <w:bottom w:val="single" w:sz="4" w:space="0" w:color="8EA9DB"/>
              <w:right w:val="nil"/>
            </w:tcBorders>
            <w:shd w:val="clear" w:color="D9E1F2" w:fill="D9E1F2"/>
            <w:noWrap/>
            <w:vAlign w:val="bottom"/>
            <w:hideMark/>
          </w:tcPr>
          <w:p w14:paraId="760CD3A0" w14:textId="77777777" w:rsidR="000B2FC1" w:rsidRPr="00276C46" w:rsidRDefault="000B2FC1" w:rsidP="00021827">
            <w:pPr>
              <w:rPr>
                <w:rFonts w:ascii="Arial" w:hAnsi="Arial" w:cs="Arial"/>
                <w:color w:val="000000"/>
                <w:sz w:val="24"/>
                <w:szCs w:val="24"/>
              </w:rPr>
            </w:pPr>
            <w:r w:rsidRPr="00276C46">
              <w:rPr>
                <w:rFonts w:ascii="Arial" w:hAnsi="Arial" w:cs="Arial"/>
                <w:color w:val="000000"/>
                <w:sz w:val="24"/>
                <w:szCs w:val="24"/>
              </w:rPr>
              <w:t>Empleado /alcaldía</w:t>
            </w:r>
          </w:p>
        </w:tc>
        <w:tc>
          <w:tcPr>
            <w:tcW w:w="2096" w:type="dxa"/>
            <w:tcBorders>
              <w:top w:val="single" w:sz="4" w:space="0" w:color="8EA9DB"/>
              <w:left w:val="nil"/>
              <w:bottom w:val="single" w:sz="4" w:space="0" w:color="8EA9DB"/>
              <w:right w:val="nil"/>
            </w:tcBorders>
            <w:shd w:val="clear" w:color="D9E1F2" w:fill="D9E1F2"/>
            <w:noWrap/>
            <w:vAlign w:val="bottom"/>
            <w:hideMark/>
          </w:tcPr>
          <w:p w14:paraId="651F9629"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z w:val="24"/>
                <w:szCs w:val="24"/>
              </w:rPr>
              <w:t>1</w:t>
            </w:r>
          </w:p>
        </w:tc>
        <w:tc>
          <w:tcPr>
            <w:tcW w:w="2234" w:type="dxa"/>
            <w:tcBorders>
              <w:top w:val="single" w:sz="4" w:space="0" w:color="8EA9DB"/>
              <w:left w:val="nil"/>
              <w:bottom w:val="single" w:sz="4" w:space="0" w:color="8EA9DB"/>
              <w:right w:val="nil"/>
            </w:tcBorders>
            <w:shd w:val="clear" w:color="D9E1F2" w:fill="D9E1F2"/>
            <w:noWrap/>
            <w:vAlign w:val="bottom"/>
            <w:hideMark/>
          </w:tcPr>
          <w:p w14:paraId="07D0989C" w14:textId="77777777" w:rsidR="000B2FC1" w:rsidRPr="00276C46" w:rsidRDefault="000B2FC1" w:rsidP="00021827">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D9E1F2" w:fill="D9E1F2"/>
            <w:noWrap/>
            <w:vAlign w:val="bottom"/>
            <w:hideMark/>
          </w:tcPr>
          <w:p w14:paraId="687B59DB"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10"/>
                <w:sz w:val="24"/>
                <w:szCs w:val="24"/>
              </w:rPr>
              <w:t>1</w:t>
            </w:r>
          </w:p>
        </w:tc>
      </w:tr>
      <w:tr w:rsidR="000B2FC1" w:rsidRPr="00276C46" w14:paraId="614FB44C" w14:textId="77777777" w:rsidTr="00021827">
        <w:trPr>
          <w:trHeight w:val="300"/>
          <w:jc w:val="center"/>
        </w:trPr>
        <w:tc>
          <w:tcPr>
            <w:tcW w:w="3311" w:type="dxa"/>
            <w:tcBorders>
              <w:top w:val="single" w:sz="4" w:space="0" w:color="8EA9DB"/>
              <w:left w:val="single" w:sz="4" w:space="0" w:color="8EA9DB"/>
              <w:bottom w:val="single" w:sz="4" w:space="0" w:color="8EA9DB"/>
              <w:right w:val="nil"/>
            </w:tcBorders>
            <w:shd w:val="clear" w:color="auto" w:fill="auto"/>
            <w:noWrap/>
            <w:vAlign w:val="bottom"/>
            <w:hideMark/>
          </w:tcPr>
          <w:p w14:paraId="488B16B3" w14:textId="77777777" w:rsidR="000B2FC1" w:rsidRPr="00276C46" w:rsidRDefault="000B2FC1" w:rsidP="00021827">
            <w:pPr>
              <w:rPr>
                <w:rFonts w:ascii="Arial" w:hAnsi="Arial" w:cs="Arial"/>
                <w:color w:val="000000"/>
                <w:sz w:val="24"/>
                <w:szCs w:val="24"/>
              </w:rPr>
            </w:pPr>
            <w:r w:rsidRPr="00276C46">
              <w:rPr>
                <w:rFonts w:ascii="Arial" w:hAnsi="Arial" w:cs="Arial"/>
                <w:color w:val="000000"/>
                <w:sz w:val="24"/>
                <w:szCs w:val="24"/>
              </w:rPr>
              <w:t>Persona natural / valle del sol</w:t>
            </w:r>
          </w:p>
        </w:tc>
        <w:tc>
          <w:tcPr>
            <w:tcW w:w="2096" w:type="dxa"/>
            <w:tcBorders>
              <w:top w:val="single" w:sz="4" w:space="0" w:color="8EA9DB"/>
              <w:left w:val="nil"/>
              <w:bottom w:val="single" w:sz="4" w:space="0" w:color="8EA9DB"/>
              <w:right w:val="nil"/>
            </w:tcBorders>
            <w:shd w:val="clear" w:color="auto" w:fill="auto"/>
            <w:noWrap/>
            <w:vAlign w:val="bottom"/>
            <w:hideMark/>
          </w:tcPr>
          <w:p w14:paraId="1AF2BD73"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z w:val="24"/>
                <w:szCs w:val="24"/>
              </w:rPr>
              <w:t>20</w:t>
            </w:r>
          </w:p>
        </w:tc>
        <w:tc>
          <w:tcPr>
            <w:tcW w:w="2234" w:type="dxa"/>
            <w:tcBorders>
              <w:top w:val="single" w:sz="4" w:space="0" w:color="8EA9DB"/>
              <w:left w:val="nil"/>
              <w:bottom w:val="single" w:sz="4" w:space="0" w:color="8EA9DB"/>
              <w:right w:val="nil"/>
            </w:tcBorders>
            <w:shd w:val="clear" w:color="auto" w:fill="auto"/>
            <w:noWrap/>
            <w:vAlign w:val="bottom"/>
            <w:hideMark/>
          </w:tcPr>
          <w:p w14:paraId="6D5AB83F" w14:textId="77777777" w:rsidR="000B2FC1" w:rsidRPr="00276C46" w:rsidRDefault="000B2FC1" w:rsidP="00021827">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auto" w:fill="auto"/>
            <w:noWrap/>
            <w:vAlign w:val="bottom"/>
            <w:hideMark/>
          </w:tcPr>
          <w:p w14:paraId="4C5B3010"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20</w:t>
            </w:r>
          </w:p>
        </w:tc>
      </w:tr>
      <w:tr w:rsidR="000B2FC1" w:rsidRPr="00276C46" w14:paraId="4C666ACF" w14:textId="77777777" w:rsidTr="00021827">
        <w:trPr>
          <w:trHeight w:val="300"/>
          <w:jc w:val="center"/>
        </w:trPr>
        <w:tc>
          <w:tcPr>
            <w:tcW w:w="3311" w:type="dxa"/>
            <w:tcBorders>
              <w:top w:val="single" w:sz="4" w:space="0" w:color="8EA9DB"/>
              <w:left w:val="single" w:sz="4" w:space="0" w:color="8EA9DB"/>
              <w:bottom w:val="single" w:sz="4" w:space="0" w:color="8EA9DB"/>
              <w:right w:val="nil"/>
            </w:tcBorders>
            <w:shd w:val="clear" w:color="D9E1F2" w:fill="D9E1F2"/>
            <w:noWrap/>
            <w:vAlign w:val="bottom"/>
            <w:hideMark/>
          </w:tcPr>
          <w:p w14:paraId="49C4A352" w14:textId="77777777" w:rsidR="000B2FC1" w:rsidRPr="00276C46" w:rsidRDefault="000B2FC1" w:rsidP="00021827">
            <w:pPr>
              <w:rPr>
                <w:rFonts w:ascii="Arial" w:hAnsi="Arial" w:cs="Arial"/>
                <w:color w:val="000000"/>
                <w:sz w:val="24"/>
                <w:szCs w:val="24"/>
              </w:rPr>
            </w:pPr>
            <w:r w:rsidRPr="00276C46">
              <w:rPr>
                <w:rFonts w:ascii="Arial" w:hAnsi="Arial" w:cs="Arial"/>
                <w:color w:val="000000"/>
                <w:sz w:val="24"/>
                <w:szCs w:val="24"/>
              </w:rPr>
              <w:t>Persona natural /las Delicias</w:t>
            </w:r>
          </w:p>
        </w:tc>
        <w:tc>
          <w:tcPr>
            <w:tcW w:w="2096" w:type="dxa"/>
            <w:tcBorders>
              <w:top w:val="single" w:sz="4" w:space="0" w:color="8EA9DB"/>
              <w:left w:val="nil"/>
              <w:bottom w:val="single" w:sz="4" w:space="0" w:color="8EA9DB"/>
              <w:right w:val="nil"/>
            </w:tcBorders>
            <w:shd w:val="clear" w:color="D9E1F2" w:fill="D9E1F2"/>
            <w:noWrap/>
            <w:vAlign w:val="bottom"/>
            <w:hideMark/>
          </w:tcPr>
          <w:p w14:paraId="17BA6738"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30</w:t>
            </w:r>
          </w:p>
        </w:tc>
        <w:tc>
          <w:tcPr>
            <w:tcW w:w="2234" w:type="dxa"/>
            <w:tcBorders>
              <w:top w:val="single" w:sz="4" w:space="0" w:color="8EA9DB"/>
              <w:left w:val="nil"/>
              <w:bottom w:val="single" w:sz="4" w:space="0" w:color="8EA9DB"/>
              <w:right w:val="nil"/>
            </w:tcBorders>
            <w:shd w:val="clear" w:color="D9E1F2" w:fill="D9E1F2"/>
            <w:noWrap/>
            <w:vAlign w:val="bottom"/>
            <w:hideMark/>
          </w:tcPr>
          <w:p w14:paraId="65168E6E" w14:textId="77777777" w:rsidR="000B2FC1" w:rsidRPr="00276C46" w:rsidRDefault="000B2FC1" w:rsidP="00021827">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D9E1F2" w:fill="D9E1F2"/>
            <w:noWrap/>
            <w:vAlign w:val="bottom"/>
            <w:hideMark/>
          </w:tcPr>
          <w:p w14:paraId="2D630FEB"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30</w:t>
            </w:r>
          </w:p>
        </w:tc>
      </w:tr>
      <w:tr w:rsidR="000B2FC1" w:rsidRPr="00276C46" w14:paraId="14A569B7" w14:textId="77777777" w:rsidTr="00021827">
        <w:trPr>
          <w:trHeight w:val="300"/>
          <w:jc w:val="center"/>
        </w:trPr>
        <w:tc>
          <w:tcPr>
            <w:tcW w:w="3311" w:type="dxa"/>
            <w:tcBorders>
              <w:top w:val="single" w:sz="4" w:space="0" w:color="8EA9DB"/>
              <w:left w:val="single" w:sz="4" w:space="0" w:color="8EA9DB"/>
              <w:bottom w:val="single" w:sz="4" w:space="0" w:color="8EA9DB"/>
              <w:right w:val="nil"/>
            </w:tcBorders>
            <w:shd w:val="clear" w:color="auto" w:fill="auto"/>
            <w:noWrap/>
            <w:vAlign w:val="bottom"/>
            <w:hideMark/>
          </w:tcPr>
          <w:p w14:paraId="101C6922" w14:textId="77777777" w:rsidR="000B2FC1" w:rsidRPr="00276C46" w:rsidRDefault="000B2FC1" w:rsidP="00021827">
            <w:pPr>
              <w:rPr>
                <w:rFonts w:ascii="Arial" w:hAnsi="Arial" w:cs="Arial"/>
                <w:color w:val="000000"/>
                <w:sz w:val="24"/>
                <w:szCs w:val="24"/>
              </w:rPr>
            </w:pPr>
            <w:r w:rsidRPr="00276C46">
              <w:rPr>
                <w:rFonts w:ascii="Arial" w:hAnsi="Arial" w:cs="Arial"/>
                <w:color w:val="000000"/>
                <w:sz w:val="24"/>
                <w:szCs w:val="24"/>
              </w:rPr>
              <w:t>Vivero de Nejapa</w:t>
            </w:r>
          </w:p>
        </w:tc>
        <w:tc>
          <w:tcPr>
            <w:tcW w:w="2096" w:type="dxa"/>
            <w:tcBorders>
              <w:top w:val="single" w:sz="4" w:space="0" w:color="8EA9DB"/>
              <w:left w:val="nil"/>
              <w:bottom w:val="single" w:sz="4" w:space="0" w:color="8EA9DB"/>
              <w:right w:val="nil"/>
            </w:tcBorders>
            <w:shd w:val="clear" w:color="auto" w:fill="auto"/>
            <w:noWrap/>
            <w:vAlign w:val="bottom"/>
            <w:hideMark/>
          </w:tcPr>
          <w:p w14:paraId="2CFA0057"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z w:val="24"/>
                <w:szCs w:val="24"/>
              </w:rPr>
              <w:t>225</w:t>
            </w:r>
          </w:p>
        </w:tc>
        <w:tc>
          <w:tcPr>
            <w:tcW w:w="2234" w:type="dxa"/>
            <w:tcBorders>
              <w:top w:val="single" w:sz="4" w:space="0" w:color="8EA9DB"/>
              <w:left w:val="nil"/>
              <w:bottom w:val="single" w:sz="4" w:space="0" w:color="8EA9DB"/>
              <w:right w:val="nil"/>
            </w:tcBorders>
            <w:shd w:val="clear" w:color="auto" w:fill="auto"/>
            <w:noWrap/>
            <w:vAlign w:val="bottom"/>
            <w:hideMark/>
          </w:tcPr>
          <w:p w14:paraId="0DEBCBEC" w14:textId="77777777" w:rsidR="000B2FC1" w:rsidRPr="00276C46" w:rsidRDefault="000B2FC1" w:rsidP="00021827">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auto" w:fill="auto"/>
            <w:noWrap/>
            <w:vAlign w:val="bottom"/>
            <w:hideMark/>
          </w:tcPr>
          <w:p w14:paraId="29FAC6B2"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225</w:t>
            </w:r>
          </w:p>
        </w:tc>
      </w:tr>
      <w:tr w:rsidR="000B2FC1" w:rsidRPr="00276C46" w14:paraId="333FE9E7" w14:textId="77777777" w:rsidTr="00021827">
        <w:trPr>
          <w:trHeight w:val="300"/>
          <w:jc w:val="center"/>
        </w:trPr>
        <w:tc>
          <w:tcPr>
            <w:tcW w:w="3311" w:type="dxa"/>
            <w:tcBorders>
              <w:top w:val="single" w:sz="4" w:space="0" w:color="8EA9DB"/>
              <w:left w:val="single" w:sz="4" w:space="0" w:color="8EA9DB"/>
              <w:bottom w:val="single" w:sz="4" w:space="0" w:color="8EA9DB"/>
              <w:right w:val="nil"/>
            </w:tcBorders>
            <w:shd w:val="clear" w:color="D9E1F2" w:fill="D9E1F2"/>
            <w:noWrap/>
            <w:vAlign w:val="bottom"/>
            <w:hideMark/>
          </w:tcPr>
          <w:p w14:paraId="28D55D29" w14:textId="77777777" w:rsidR="000B2FC1" w:rsidRPr="00276C46" w:rsidRDefault="000B2FC1" w:rsidP="00021827">
            <w:pPr>
              <w:rPr>
                <w:rFonts w:ascii="Arial" w:hAnsi="Arial" w:cs="Arial"/>
                <w:color w:val="000000"/>
                <w:sz w:val="24"/>
                <w:szCs w:val="24"/>
              </w:rPr>
            </w:pPr>
            <w:r w:rsidRPr="00276C46">
              <w:rPr>
                <w:rFonts w:ascii="Arial" w:hAnsi="Arial" w:cs="Arial"/>
                <w:color w:val="000000"/>
                <w:sz w:val="24"/>
                <w:szCs w:val="24"/>
              </w:rPr>
              <w:t>Persona natural / cantón joya grande</w:t>
            </w:r>
          </w:p>
        </w:tc>
        <w:tc>
          <w:tcPr>
            <w:tcW w:w="2096" w:type="dxa"/>
            <w:tcBorders>
              <w:top w:val="single" w:sz="4" w:space="0" w:color="8EA9DB"/>
              <w:left w:val="nil"/>
              <w:bottom w:val="single" w:sz="4" w:space="0" w:color="8EA9DB"/>
              <w:right w:val="nil"/>
            </w:tcBorders>
            <w:shd w:val="clear" w:color="D9E1F2" w:fill="D9E1F2"/>
            <w:noWrap/>
            <w:vAlign w:val="bottom"/>
            <w:hideMark/>
          </w:tcPr>
          <w:p w14:paraId="1C63B2E8"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z w:val="24"/>
                <w:szCs w:val="24"/>
              </w:rPr>
              <w:t>10</w:t>
            </w:r>
          </w:p>
        </w:tc>
        <w:tc>
          <w:tcPr>
            <w:tcW w:w="2234" w:type="dxa"/>
            <w:tcBorders>
              <w:top w:val="single" w:sz="4" w:space="0" w:color="8EA9DB"/>
              <w:left w:val="nil"/>
              <w:bottom w:val="single" w:sz="4" w:space="0" w:color="8EA9DB"/>
              <w:right w:val="nil"/>
            </w:tcBorders>
            <w:shd w:val="clear" w:color="D9E1F2" w:fill="D9E1F2"/>
            <w:noWrap/>
            <w:vAlign w:val="bottom"/>
            <w:hideMark/>
          </w:tcPr>
          <w:p w14:paraId="37D32CEC" w14:textId="77777777" w:rsidR="000B2FC1" w:rsidRPr="00276C46" w:rsidRDefault="000B2FC1" w:rsidP="00021827">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D9E1F2" w:fill="D9E1F2"/>
            <w:noWrap/>
            <w:vAlign w:val="bottom"/>
            <w:hideMark/>
          </w:tcPr>
          <w:p w14:paraId="3B6F2DE1"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10</w:t>
            </w:r>
          </w:p>
        </w:tc>
      </w:tr>
      <w:tr w:rsidR="000B2FC1" w:rsidRPr="00276C46" w14:paraId="38CC7603" w14:textId="77777777" w:rsidTr="00021827">
        <w:trPr>
          <w:trHeight w:val="300"/>
          <w:jc w:val="center"/>
        </w:trPr>
        <w:tc>
          <w:tcPr>
            <w:tcW w:w="3311" w:type="dxa"/>
            <w:tcBorders>
              <w:top w:val="single" w:sz="4" w:space="0" w:color="8EA9DB"/>
              <w:left w:val="single" w:sz="4" w:space="0" w:color="8EA9DB"/>
              <w:bottom w:val="single" w:sz="4" w:space="0" w:color="8EA9DB"/>
              <w:right w:val="nil"/>
            </w:tcBorders>
            <w:shd w:val="clear" w:color="auto" w:fill="auto"/>
            <w:noWrap/>
            <w:vAlign w:val="bottom"/>
            <w:hideMark/>
          </w:tcPr>
          <w:p w14:paraId="35FD229A" w14:textId="77777777" w:rsidR="000B2FC1" w:rsidRPr="00276C46" w:rsidRDefault="000B2FC1" w:rsidP="00021827">
            <w:pPr>
              <w:rPr>
                <w:rFonts w:ascii="Arial" w:hAnsi="Arial" w:cs="Arial"/>
                <w:color w:val="000000"/>
                <w:sz w:val="24"/>
                <w:szCs w:val="24"/>
              </w:rPr>
            </w:pPr>
            <w:r w:rsidRPr="00276C46">
              <w:rPr>
                <w:rFonts w:ascii="Arial" w:hAnsi="Arial" w:cs="Arial"/>
                <w:color w:val="000000"/>
                <w:sz w:val="24"/>
                <w:szCs w:val="24"/>
              </w:rPr>
              <w:t>Persona natural /</w:t>
            </w:r>
            <w:proofErr w:type="spellStart"/>
            <w:r w:rsidRPr="00276C46">
              <w:rPr>
                <w:rFonts w:ascii="Arial" w:hAnsi="Arial" w:cs="Arial"/>
                <w:color w:val="000000"/>
                <w:sz w:val="24"/>
                <w:szCs w:val="24"/>
              </w:rPr>
              <w:t>Chintuc</w:t>
            </w:r>
            <w:proofErr w:type="spellEnd"/>
          </w:p>
        </w:tc>
        <w:tc>
          <w:tcPr>
            <w:tcW w:w="2096" w:type="dxa"/>
            <w:tcBorders>
              <w:top w:val="single" w:sz="4" w:space="0" w:color="8EA9DB"/>
              <w:left w:val="nil"/>
              <w:bottom w:val="single" w:sz="4" w:space="0" w:color="8EA9DB"/>
              <w:right w:val="nil"/>
            </w:tcBorders>
            <w:shd w:val="clear" w:color="auto" w:fill="auto"/>
            <w:noWrap/>
            <w:vAlign w:val="bottom"/>
            <w:hideMark/>
          </w:tcPr>
          <w:p w14:paraId="4B254610"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z w:val="24"/>
                <w:szCs w:val="24"/>
              </w:rPr>
              <w:t>20</w:t>
            </w:r>
          </w:p>
        </w:tc>
        <w:tc>
          <w:tcPr>
            <w:tcW w:w="2234" w:type="dxa"/>
            <w:tcBorders>
              <w:top w:val="single" w:sz="4" w:space="0" w:color="8EA9DB"/>
              <w:left w:val="nil"/>
              <w:bottom w:val="single" w:sz="4" w:space="0" w:color="8EA9DB"/>
              <w:right w:val="nil"/>
            </w:tcBorders>
            <w:shd w:val="clear" w:color="auto" w:fill="auto"/>
            <w:noWrap/>
            <w:vAlign w:val="bottom"/>
            <w:hideMark/>
          </w:tcPr>
          <w:p w14:paraId="6FFD9EAA" w14:textId="77777777" w:rsidR="000B2FC1" w:rsidRPr="00276C46" w:rsidRDefault="000B2FC1" w:rsidP="00021827">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auto" w:fill="auto"/>
            <w:noWrap/>
            <w:vAlign w:val="bottom"/>
            <w:hideMark/>
          </w:tcPr>
          <w:p w14:paraId="6FBCCB34"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20</w:t>
            </w:r>
          </w:p>
        </w:tc>
      </w:tr>
      <w:tr w:rsidR="000B2FC1" w:rsidRPr="00276C46" w14:paraId="58071989" w14:textId="77777777" w:rsidTr="00021827">
        <w:trPr>
          <w:trHeight w:val="300"/>
          <w:jc w:val="center"/>
        </w:trPr>
        <w:tc>
          <w:tcPr>
            <w:tcW w:w="3311" w:type="dxa"/>
            <w:tcBorders>
              <w:top w:val="single" w:sz="4" w:space="0" w:color="8EA9DB"/>
              <w:left w:val="single" w:sz="4" w:space="0" w:color="8EA9DB"/>
              <w:bottom w:val="single" w:sz="4" w:space="0" w:color="8EA9DB"/>
              <w:right w:val="nil"/>
            </w:tcBorders>
            <w:shd w:val="clear" w:color="D9E1F2" w:fill="D9E1F2"/>
            <w:noWrap/>
            <w:vAlign w:val="bottom"/>
            <w:hideMark/>
          </w:tcPr>
          <w:p w14:paraId="16D82F21" w14:textId="77777777" w:rsidR="000B2FC1" w:rsidRPr="00276C46" w:rsidRDefault="000B2FC1" w:rsidP="00021827">
            <w:pPr>
              <w:rPr>
                <w:rFonts w:ascii="Arial" w:hAnsi="Arial" w:cs="Arial"/>
                <w:color w:val="000000"/>
                <w:sz w:val="24"/>
                <w:szCs w:val="24"/>
              </w:rPr>
            </w:pPr>
            <w:r w:rsidRPr="00276C46">
              <w:rPr>
                <w:rFonts w:ascii="Arial" w:hAnsi="Arial" w:cs="Arial"/>
                <w:color w:val="000000"/>
                <w:sz w:val="24"/>
                <w:szCs w:val="24"/>
              </w:rPr>
              <w:t>Persona natural /casco urbano</w:t>
            </w:r>
          </w:p>
        </w:tc>
        <w:tc>
          <w:tcPr>
            <w:tcW w:w="2096" w:type="dxa"/>
            <w:tcBorders>
              <w:top w:val="single" w:sz="4" w:space="0" w:color="8EA9DB"/>
              <w:left w:val="nil"/>
              <w:bottom w:val="single" w:sz="4" w:space="0" w:color="8EA9DB"/>
              <w:right w:val="nil"/>
            </w:tcBorders>
            <w:shd w:val="clear" w:color="D9E1F2" w:fill="D9E1F2"/>
            <w:noWrap/>
            <w:vAlign w:val="bottom"/>
            <w:hideMark/>
          </w:tcPr>
          <w:p w14:paraId="7E94B6E3"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z w:val="24"/>
                <w:szCs w:val="24"/>
              </w:rPr>
              <w:t>15</w:t>
            </w:r>
          </w:p>
        </w:tc>
        <w:tc>
          <w:tcPr>
            <w:tcW w:w="2234" w:type="dxa"/>
            <w:tcBorders>
              <w:top w:val="single" w:sz="4" w:space="0" w:color="8EA9DB"/>
              <w:left w:val="nil"/>
              <w:bottom w:val="single" w:sz="4" w:space="0" w:color="8EA9DB"/>
              <w:right w:val="nil"/>
            </w:tcBorders>
            <w:shd w:val="clear" w:color="D9E1F2" w:fill="D9E1F2"/>
            <w:noWrap/>
            <w:vAlign w:val="bottom"/>
            <w:hideMark/>
          </w:tcPr>
          <w:p w14:paraId="2A39219F" w14:textId="77777777" w:rsidR="000B2FC1" w:rsidRPr="00276C46" w:rsidRDefault="000B2FC1" w:rsidP="00021827">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D9E1F2" w:fill="D9E1F2"/>
            <w:noWrap/>
            <w:vAlign w:val="bottom"/>
            <w:hideMark/>
          </w:tcPr>
          <w:p w14:paraId="6CCB8DAD"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z w:val="24"/>
                <w:szCs w:val="24"/>
              </w:rPr>
              <w:t>15</w:t>
            </w:r>
          </w:p>
        </w:tc>
      </w:tr>
      <w:tr w:rsidR="000B2FC1" w:rsidRPr="00276C46" w14:paraId="0B0EF59D" w14:textId="77777777" w:rsidTr="00021827">
        <w:trPr>
          <w:trHeight w:val="300"/>
          <w:jc w:val="center"/>
        </w:trPr>
        <w:tc>
          <w:tcPr>
            <w:tcW w:w="3311" w:type="dxa"/>
            <w:tcBorders>
              <w:top w:val="single" w:sz="4" w:space="0" w:color="8EA9DB"/>
              <w:left w:val="single" w:sz="4" w:space="0" w:color="8EA9DB"/>
              <w:bottom w:val="single" w:sz="4" w:space="0" w:color="8EA9DB"/>
              <w:right w:val="nil"/>
            </w:tcBorders>
            <w:shd w:val="clear" w:color="auto" w:fill="auto"/>
            <w:noWrap/>
            <w:vAlign w:val="bottom"/>
            <w:hideMark/>
          </w:tcPr>
          <w:p w14:paraId="236B87FE" w14:textId="77777777" w:rsidR="000B2FC1" w:rsidRPr="00276C46" w:rsidRDefault="000B2FC1" w:rsidP="00021827">
            <w:pPr>
              <w:rPr>
                <w:rFonts w:ascii="Arial" w:hAnsi="Arial" w:cs="Arial"/>
                <w:color w:val="000000"/>
                <w:sz w:val="24"/>
                <w:szCs w:val="24"/>
              </w:rPr>
            </w:pPr>
            <w:r w:rsidRPr="00276C46">
              <w:rPr>
                <w:rFonts w:ascii="Arial" w:hAnsi="Arial" w:cs="Arial"/>
                <w:color w:val="000000"/>
                <w:spacing w:val="-4"/>
                <w:sz w:val="24"/>
                <w:szCs w:val="24"/>
              </w:rPr>
              <w:t>Total</w:t>
            </w:r>
          </w:p>
        </w:tc>
        <w:tc>
          <w:tcPr>
            <w:tcW w:w="2096" w:type="dxa"/>
            <w:tcBorders>
              <w:top w:val="single" w:sz="4" w:space="0" w:color="8EA9DB"/>
              <w:left w:val="nil"/>
              <w:bottom w:val="single" w:sz="4" w:space="0" w:color="8EA9DB"/>
              <w:right w:val="nil"/>
            </w:tcBorders>
            <w:shd w:val="clear" w:color="auto" w:fill="auto"/>
            <w:noWrap/>
            <w:vAlign w:val="bottom"/>
            <w:hideMark/>
          </w:tcPr>
          <w:p w14:paraId="6F4CF256"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z w:val="24"/>
                <w:szCs w:val="24"/>
              </w:rPr>
              <w:t>464</w:t>
            </w:r>
          </w:p>
        </w:tc>
        <w:tc>
          <w:tcPr>
            <w:tcW w:w="2234" w:type="dxa"/>
            <w:tcBorders>
              <w:top w:val="single" w:sz="4" w:space="0" w:color="8EA9DB"/>
              <w:left w:val="nil"/>
              <w:bottom w:val="single" w:sz="4" w:space="0" w:color="8EA9DB"/>
              <w:right w:val="nil"/>
            </w:tcBorders>
            <w:shd w:val="clear" w:color="auto" w:fill="auto"/>
            <w:noWrap/>
            <w:vAlign w:val="bottom"/>
            <w:hideMark/>
          </w:tcPr>
          <w:p w14:paraId="75F9CFFD" w14:textId="77777777" w:rsidR="000B2FC1" w:rsidRPr="00276C46" w:rsidRDefault="000B2FC1" w:rsidP="00021827">
            <w:pPr>
              <w:jc w:val="right"/>
              <w:rPr>
                <w:rFonts w:ascii="Arial" w:hAnsi="Arial" w:cs="Arial"/>
                <w:color w:val="000000"/>
                <w:sz w:val="24"/>
                <w:szCs w:val="24"/>
              </w:rPr>
            </w:pPr>
          </w:p>
        </w:tc>
        <w:tc>
          <w:tcPr>
            <w:tcW w:w="1187" w:type="dxa"/>
            <w:tcBorders>
              <w:top w:val="single" w:sz="4" w:space="0" w:color="8EA9DB"/>
              <w:left w:val="nil"/>
              <w:bottom w:val="single" w:sz="4" w:space="0" w:color="8EA9DB"/>
              <w:right w:val="single" w:sz="4" w:space="0" w:color="8EA9DB"/>
            </w:tcBorders>
            <w:shd w:val="clear" w:color="auto" w:fill="auto"/>
            <w:noWrap/>
            <w:vAlign w:val="bottom"/>
            <w:hideMark/>
          </w:tcPr>
          <w:p w14:paraId="0BAD1BC4" w14:textId="77777777" w:rsidR="000B2FC1" w:rsidRPr="00276C46" w:rsidRDefault="000B2FC1" w:rsidP="00021827">
            <w:pPr>
              <w:jc w:val="right"/>
              <w:rPr>
                <w:rFonts w:ascii="Arial" w:hAnsi="Arial" w:cs="Arial"/>
                <w:color w:val="000000"/>
                <w:sz w:val="24"/>
                <w:szCs w:val="24"/>
              </w:rPr>
            </w:pPr>
            <w:r w:rsidRPr="00276C46">
              <w:rPr>
                <w:rFonts w:ascii="Arial" w:hAnsi="Arial" w:cs="Arial"/>
                <w:color w:val="000000"/>
                <w:spacing w:val="-5"/>
                <w:sz w:val="24"/>
                <w:szCs w:val="24"/>
              </w:rPr>
              <w:t>464</w:t>
            </w:r>
          </w:p>
        </w:tc>
      </w:tr>
    </w:tbl>
    <w:p w14:paraId="57F13F7B" w14:textId="77777777" w:rsidR="000B2FC1" w:rsidRPr="00276C46" w:rsidRDefault="000B2FC1" w:rsidP="000B2FC1">
      <w:pPr>
        <w:pStyle w:val="Textoindependiente"/>
        <w:rPr>
          <w:rFonts w:ascii="Arial" w:hAnsi="Arial" w:cs="Arial"/>
          <w:b/>
        </w:rPr>
      </w:pPr>
    </w:p>
    <w:p w14:paraId="5D1D3B68" w14:textId="77777777" w:rsidR="000B2FC1" w:rsidRPr="00276C46" w:rsidRDefault="000B2FC1" w:rsidP="000B2FC1">
      <w:pPr>
        <w:pStyle w:val="Textoindependiente"/>
        <w:spacing w:before="84"/>
        <w:rPr>
          <w:rFonts w:ascii="Arial" w:hAnsi="Arial" w:cs="Arial"/>
          <w:b/>
        </w:rPr>
      </w:pPr>
    </w:p>
    <w:p w14:paraId="457CE9EF" w14:textId="77777777" w:rsidR="000B2FC1" w:rsidRPr="00276C46" w:rsidRDefault="000B2FC1" w:rsidP="000B2FC1">
      <w:pPr>
        <w:spacing w:line="326" w:lineRule="auto"/>
        <w:rPr>
          <w:rFonts w:ascii="Arial" w:hAnsi="Arial" w:cs="Arial"/>
          <w:b/>
          <w:sz w:val="24"/>
          <w:szCs w:val="24"/>
        </w:rPr>
        <w:sectPr w:rsidR="000B2FC1" w:rsidRPr="00276C46" w:rsidSect="00EC6BD2">
          <w:type w:val="continuous"/>
          <w:pgSz w:w="12240" w:h="15840"/>
          <w:pgMar w:top="1420" w:right="360" w:bottom="280" w:left="720" w:header="720" w:footer="720" w:gutter="0"/>
          <w:cols w:space="720"/>
          <w:docGrid w:linePitch="299"/>
        </w:sectPr>
      </w:pPr>
      <w:r w:rsidRPr="00276C46">
        <w:rPr>
          <w:rFonts w:ascii="Arial" w:hAnsi="Arial" w:cs="Arial"/>
          <w:noProof/>
          <w:sz w:val="24"/>
          <w:szCs w:val="24"/>
          <w:lang w:val="es-MX" w:eastAsia="es-MX"/>
        </w:rPr>
        <w:drawing>
          <wp:inline distT="0" distB="0" distL="0" distR="0" wp14:anchorId="1516189C" wp14:editId="0BBADE35">
            <wp:extent cx="6734175" cy="3081020"/>
            <wp:effectExtent l="0" t="0" r="9525" b="5080"/>
            <wp:docPr id="921906135" name="Gráfico 1">
              <a:extLst xmlns:a="http://schemas.openxmlformats.org/drawingml/2006/main">
                <a:ext uri="{FF2B5EF4-FFF2-40B4-BE49-F238E27FC236}">
                  <a16:creationId xmlns:a16="http://schemas.microsoft.com/office/drawing/2014/main" id="{0738198B-49C6-5C3B-776E-73CC5F0180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642757E7" w14:textId="72CA63C5" w:rsidR="000B2FC1" w:rsidRPr="00276C46" w:rsidRDefault="000B2FC1" w:rsidP="000B2FC1">
      <w:pPr>
        <w:pStyle w:val="Ttulo2"/>
        <w:spacing w:before="79"/>
        <w:ind w:left="312"/>
        <w:rPr>
          <w:rFonts w:ascii="Arial" w:hAnsi="Arial" w:cs="Arial"/>
          <w:sz w:val="24"/>
          <w:szCs w:val="24"/>
        </w:rPr>
      </w:pPr>
      <w:r>
        <w:rPr>
          <w:rFonts w:ascii="Arial" w:hAnsi="Arial" w:cs="Arial"/>
          <w:w w:val="80"/>
          <w:sz w:val="24"/>
          <w:szCs w:val="24"/>
        </w:rPr>
        <w:lastRenderedPageBreak/>
        <w:t xml:space="preserve">Control de entrega de </w:t>
      </w:r>
      <w:proofErr w:type="gramStart"/>
      <w:r>
        <w:rPr>
          <w:rFonts w:ascii="Arial" w:hAnsi="Arial" w:cs="Arial"/>
          <w:w w:val="80"/>
          <w:sz w:val="24"/>
          <w:szCs w:val="24"/>
        </w:rPr>
        <w:t>plantas  del</w:t>
      </w:r>
      <w:proofErr w:type="gramEnd"/>
      <w:r w:rsidRPr="00276C46">
        <w:rPr>
          <w:rFonts w:ascii="Arial" w:hAnsi="Arial" w:cs="Arial"/>
          <w:spacing w:val="-7"/>
          <w:sz w:val="24"/>
          <w:szCs w:val="24"/>
        </w:rPr>
        <w:t xml:space="preserve"> </w:t>
      </w:r>
      <w:r w:rsidRPr="00276C46">
        <w:rPr>
          <w:rFonts w:ascii="Arial" w:hAnsi="Arial" w:cs="Arial"/>
          <w:w w:val="80"/>
          <w:sz w:val="24"/>
          <w:szCs w:val="24"/>
        </w:rPr>
        <w:t>mes</w:t>
      </w:r>
      <w:r w:rsidRPr="00276C46">
        <w:rPr>
          <w:rFonts w:ascii="Arial" w:hAnsi="Arial" w:cs="Arial"/>
          <w:spacing w:val="-6"/>
          <w:sz w:val="24"/>
          <w:szCs w:val="24"/>
        </w:rPr>
        <w:t xml:space="preserve"> </w:t>
      </w:r>
      <w:r w:rsidRPr="00276C46">
        <w:rPr>
          <w:rFonts w:ascii="Arial" w:hAnsi="Arial" w:cs="Arial"/>
          <w:w w:val="80"/>
          <w:sz w:val="24"/>
          <w:szCs w:val="24"/>
        </w:rPr>
        <w:t>de</w:t>
      </w:r>
      <w:r w:rsidRPr="00276C46">
        <w:rPr>
          <w:rFonts w:ascii="Arial" w:hAnsi="Arial" w:cs="Arial"/>
          <w:spacing w:val="-7"/>
          <w:sz w:val="24"/>
          <w:szCs w:val="24"/>
        </w:rPr>
        <w:t xml:space="preserve"> </w:t>
      </w:r>
      <w:r w:rsidRPr="00276C46">
        <w:rPr>
          <w:rFonts w:ascii="Arial" w:hAnsi="Arial" w:cs="Arial"/>
          <w:spacing w:val="-2"/>
          <w:w w:val="80"/>
          <w:sz w:val="24"/>
          <w:szCs w:val="24"/>
        </w:rPr>
        <w:t>diciembre</w:t>
      </w:r>
      <w:r>
        <w:rPr>
          <w:rFonts w:ascii="Arial" w:hAnsi="Arial" w:cs="Arial"/>
          <w:spacing w:val="-2"/>
          <w:w w:val="80"/>
          <w:sz w:val="24"/>
          <w:szCs w:val="24"/>
        </w:rPr>
        <w:t xml:space="preserve"> del 2024.</w:t>
      </w:r>
    </w:p>
    <w:p w14:paraId="54643034" w14:textId="77777777" w:rsidR="000B2FC1" w:rsidRPr="00276C46" w:rsidRDefault="000B2FC1" w:rsidP="000B2FC1">
      <w:pPr>
        <w:pStyle w:val="Textoindependiente"/>
        <w:spacing w:before="175"/>
        <w:rPr>
          <w:rFonts w:ascii="Arial" w:hAnsi="Arial" w:cs="Arial"/>
          <w:b/>
        </w:rPr>
      </w:pPr>
      <w:r w:rsidRPr="00276C46">
        <w:rPr>
          <w:rFonts w:ascii="Arial" w:hAnsi="Arial" w:cs="Arial"/>
          <w:b/>
          <w:noProof/>
          <w:lang w:val="es-MX" w:eastAsia="es-MX"/>
        </w:rPr>
        <mc:AlternateContent>
          <mc:Choice Requires="wpg">
            <w:drawing>
              <wp:anchor distT="0" distB="0" distL="0" distR="0" simplePos="0" relativeHeight="251832320" behindDoc="1" locked="0" layoutInCell="1" allowOverlap="1" wp14:anchorId="1AEB6050" wp14:editId="52DA945C">
                <wp:simplePos x="0" y="0"/>
                <wp:positionH relativeFrom="page">
                  <wp:posOffset>1086485</wp:posOffset>
                </wp:positionH>
                <wp:positionV relativeFrom="paragraph">
                  <wp:posOffset>2400300</wp:posOffset>
                </wp:positionV>
                <wp:extent cx="4744085" cy="3122295"/>
                <wp:effectExtent l="0" t="0" r="18415" b="20955"/>
                <wp:wrapTopAndBottom/>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44085" cy="3122295"/>
                          <a:chOff x="4762" y="4762"/>
                          <a:chExt cx="4572000" cy="2743200"/>
                        </a:xfrm>
                      </wpg:grpSpPr>
                      <wps:wsp>
                        <wps:cNvPr id="165" name="Graphic 165"/>
                        <wps:cNvSpPr/>
                        <wps:spPr>
                          <a:xfrm>
                            <a:off x="367093" y="692848"/>
                            <a:ext cx="4070350" cy="1466850"/>
                          </a:xfrm>
                          <a:custGeom>
                            <a:avLst/>
                            <a:gdLst/>
                            <a:ahLst/>
                            <a:cxnLst/>
                            <a:rect l="l" t="t" r="r" b="b"/>
                            <a:pathLst>
                              <a:path w="4070350" h="1466850">
                                <a:moveTo>
                                  <a:pt x="3720083" y="1466850"/>
                                </a:moveTo>
                                <a:lnTo>
                                  <a:pt x="4069968" y="1466850"/>
                                </a:lnTo>
                              </a:path>
                              <a:path w="4070350" h="1466850">
                                <a:moveTo>
                                  <a:pt x="0" y="1466850"/>
                                </a:moveTo>
                                <a:lnTo>
                                  <a:pt x="3402583" y="1466850"/>
                                </a:lnTo>
                              </a:path>
                              <a:path w="4070350" h="1466850">
                                <a:moveTo>
                                  <a:pt x="0" y="1174750"/>
                                </a:moveTo>
                                <a:lnTo>
                                  <a:pt x="3402583" y="1174750"/>
                                </a:lnTo>
                              </a:path>
                              <a:path w="4070350" h="1466850">
                                <a:moveTo>
                                  <a:pt x="3720083" y="1174750"/>
                                </a:moveTo>
                                <a:lnTo>
                                  <a:pt x="4069968" y="1174750"/>
                                </a:lnTo>
                              </a:path>
                              <a:path w="4070350" h="1466850">
                                <a:moveTo>
                                  <a:pt x="0" y="880110"/>
                                </a:moveTo>
                                <a:lnTo>
                                  <a:pt x="3402583" y="880110"/>
                                </a:lnTo>
                              </a:path>
                              <a:path w="4070350" h="1466850">
                                <a:moveTo>
                                  <a:pt x="3720083" y="880110"/>
                                </a:moveTo>
                                <a:lnTo>
                                  <a:pt x="4069968" y="880110"/>
                                </a:lnTo>
                              </a:path>
                              <a:path w="4070350" h="1466850">
                                <a:moveTo>
                                  <a:pt x="0" y="588010"/>
                                </a:moveTo>
                                <a:lnTo>
                                  <a:pt x="3402583" y="588010"/>
                                </a:lnTo>
                              </a:path>
                              <a:path w="4070350" h="1466850">
                                <a:moveTo>
                                  <a:pt x="3720083" y="588010"/>
                                </a:moveTo>
                                <a:lnTo>
                                  <a:pt x="4069968" y="588010"/>
                                </a:lnTo>
                              </a:path>
                              <a:path w="4070350" h="1466850">
                                <a:moveTo>
                                  <a:pt x="0" y="293369"/>
                                </a:moveTo>
                                <a:lnTo>
                                  <a:pt x="3402583" y="293369"/>
                                </a:lnTo>
                              </a:path>
                              <a:path w="4070350" h="1466850">
                                <a:moveTo>
                                  <a:pt x="3720083" y="293369"/>
                                </a:moveTo>
                                <a:lnTo>
                                  <a:pt x="4069968" y="293369"/>
                                </a:lnTo>
                              </a:path>
                              <a:path w="4070350" h="1466850">
                                <a:moveTo>
                                  <a:pt x="0" y="0"/>
                                </a:moveTo>
                                <a:lnTo>
                                  <a:pt x="4069968" y="0"/>
                                </a:lnTo>
                              </a:path>
                            </a:pathLst>
                          </a:custGeom>
                          <a:ln w="9525">
                            <a:solidFill>
                              <a:srgbClr val="D9D9D9"/>
                            </a:solidFill>
                            <a:prstDash val="solid"/>
                          </a:ln>
                        </wps:spPr>
                        <wps:bodyPr wrap="square" lIns="0" tIns="0" rIns="0" bIns="0" rtlCol="0">
                          <a:prstTxWarp prst="textNoShape">
                            <a:avLst/>
                          </a:prstTxWarp>
                          <a:noAutofit/>
                        </wps:bodyPr>
                      </wps:wsp>
                      <wps:wsp>
                        <wps:cNvPr id="166" name="Graphic 166"/>
                        <wps:cNvSpPr/>
                        <wps:spPr>
                          <a:xfrm>
                            <a:off x="716597" y="846518"/>
                            <a:ext cx="3370579" cy="1607185"/>
                          </a:xfrm>
                          <a:custGeom>
                            <a:avLst/>
                            <a:gdLst/>
                            <a:ahLst/>
                            <a:cxnLst/>
                            <a:rect l="l" t="t" r="r" b="b"/>
                            <a:pathLst>
                              <a:path w="3370579" h="1607185">
                                <a:moveTo>
                                  <a:pt x="317500" y="1460500"/>
                                </a:moveTo>
                                <a:lnTo>
                                  <a:pt x="0" y="1460500"/>
                                </a:lnTo>
                                <a:lnTo>
                                  <a:pt x="0" y="1606804"/>
                                </a:lnTo>
                                <a:lnTo>
                                  <a:pt x="317500" y="1606804"/>
                                </a:lnTo>
                                <a:lnTo>
                                  <a:pt x="317500" y="1460500"/>
                                </a:lnTo>
                                <a:close/>
                              </a:path>
                              <a:path w="3370579" h="1607185">
                                <a:moveTo>
                                  <a:pt x="1336040" y="1460500"/>
                                </a:moveTo>
                                <a:lnTo>
                                  <a:pt x="1016000" y="1460500"/>
                                </a:lnTo>
                                <a:lnTo>
                                  <a:pt x="1016000" y="1606804"/>
                                </a:lnTo>
                                <a:lnTo>
                                  <a:pt x="1336040" y="1606804"/>
                                </a:lnTo>
                                <a:lnTo>
                                  <a:pt x="1336040" y="1460500"/>
                                </a:lnTo>
                                <a:close/>
                              </a:path>
                              <a:path w="3370579" h="1607185">
                                <a:moveTo>
                                  <a:pt x="2354580" y="1313180"/>
                                </a:moveTo>
                                <a:lnTo>
                                  <a:pt x="2034540" y="1313180"/>
                                </a:lnTo>
                                <a:lnTo>
                                  <a:pt x="2034540" y="1606804"/>
                                </a:lnTo>
                                <a:lnTo>
                                  <a:pt x="2354580" y="1606804"/>
                                </a:lnTo>
                                <a:lnTo>
                                  <a:pt x="2354580" y="1313180"/>
                                </a:lnTo>
                                <a:close/>
                              </a:path>
                              <a:path w="3370579" h="1607185">
                                <a:moveTo>
                                  <a:pt x="3370580" y="0"/>
                                </a:moveTo>
                                <a:lnTo>
                                  <a:pt x="3053080" y="0"/>
                                </a:lnTo>
                                <a:lnTo>
                                  <a:pt x="3053080" y="1606804"/>
                                </a:lnTo>
                                <a:lnTo>
                                  <a:pt x="3370580" y="1606804"/>
                                </a:lnTo>
                                <a:lnTo>
                                  <a:pt x="3370580" y="0"/>
                                </a:lnTo>
                                <a:close/>
                              </a:path>
                            </a:pathLst>
                          </a:custGeom>
                          <a:solidFill>
                            <a:srgbClr val="5B9BD4"/>
                          </a:solidFill>
                        </wps:spPr>
                        <wps:bodyPr wrap="square" lIns="0" tIns="0" rIns="0" bIns="0" rtlCol="0">
                          <a:prstTxWarp prst="textNoShape">
                            <a:avLst/>
                          </a:prstTxWarp>
                          <a:noAutofit/>
                        </wps:bodyPr>
                      </wps:wsp>
                      <wps:wsp>
                        <wps:cNvPr id="167" name="Graphic 167"/>
                        <wps:cNvSpPr/>
                        <wps:spPr>
                          <a:xfrm>
                            <a:off x="4762" y="4762"/>
                            <a:ext cx="4572000" cy="2743200"/>
                          </a:xfrm>
                          <a:custGeom>
                            <a:avLst/>
                            <a:gdLst/>
                            <a:ahLst/>
                            <a:cxnLst/>
                            <a:rect l="l" t="t" r="r" b="b"/>
                            <a:pathLst>
                              <a:path w="4572000" h="2743200">
                                <a:moveTo>
                                  <a:pt x="362331" y="2448560"/>
                                </a:moveTo>
                                <a:lnTo>
                                  <a:pt x="4432300" y="2448560"/>
                                </a:lnTo>
                              </a:path>
                              <a:path w="4572000" h="2743200">
                                <a:moveTo>
                                  <a:pt x="0" y="2743200"/>
                                </a:moveTo>
                                <a:lnTo>
                                  <a:pt x="4572000" y="2743200"/>
                                </a:lnTo>
                                <a:lnTo>
                                  <a:pt x="4572000" y="0"/>
                                </a:lnTo>
                                <a:lnTo>
                                  <a:pt x="0" y="0"/>
                                </a:lnTo>
                                <a:lnTo>
                                  <a:pt x="0" y="2743200"/>
                                </a:lnTo>
                                <a:close/>
                              </a:path>
                            </a:pathLst>
                          </a:custGeom>
                          <a:ln w="9525">
                            <a:solidFill>
                              <a:srgbClr val="D9D9D9"/>
                            </a:solidFill>
                            <a:prstDash val="solid"/>
                          </a:ln>
                        </wps:spPr>
                        <wps:bodyPr wrap="square" lIns="0" tIns="0" rIns="0" bIns="0" rtlCol="0">
                          <a:prstTxWarp prst="textNoShape">
                            <a:avLst/>
                          </a:prstTxWarp>
                          <a:noAutofit/>
                        </wps:bodyPr>
                      </wps:wsp>
                      <wps:wsp>
                        <wps:cNvPr id="168" name="Textbox 168"/>
                        <wps:cNvSpPr txBox="1"/>
                        <wps:spPr>
                          <a:xfrm>
                            <a:off x="87565" y="175704"/>
                            <a:ext cx="4349877" cy="517144"/>
                          </a:xfrm>
                          <a:prstGeom prst="rect">
                            <a:avLst/>
                          </a:prstGeom>
                        </wps:spPr>
                        <wps:txbx>
                          <w:txbxContent>
                            <w:p w14:paraId="3B899F0F" w14:textId="77777777" w:rsidR="00021827" w:rsidRPr="008E6A24" w:rsidRDefault="00021827" w:rsidP="000B2FC1">
                              <w:pPr>
                                <w:spacing w:line="284" w:lineRule="exact"/>
                                <w:ind w:right="18"/>
                                <w:jc w:val="center"/>
                                <w:rPr>
                                  <w:rFonts w:ascii="Arial" w:hAnsi="Arial" w:cs="Arial"/>
                                  <w:sz w:val="24"/>
                                  <w:szCs w:val="24"/>
                                </w:rPr>
                              </w:pPr>
                              <w:r w:rsidRPr="008E6A24">
                                <w:rPr>
                                  <w:rFonts w:ascii="Arial" w:hAnsi="Arial" w:cs="Arial"/>
                                  <w:color w:val="585858"/>
                                  <w:sz w:val="24"/>
                                  <w:szCs w:val="24"/>
                                </w:rPr>
                                <w:t>Control</w:t>
                              </w:r>
                              <w:r w:rsidRPr="008E6A24">
                                <w:rPr>
                                  <w:rFonts w:ascii="Arial" w:hAnsi="Arial" w:cs="Arial"/>
                                  <w:color w:val="585858"/>
                                  <w:spacing w:val="-8"/>
                                  <w:sz w:val="24"/>
                                  <w:szCs w:val="24"/>
                                </w:rPr>
                                <w:t xml:space="preserve"> </w:t>
                              </w:r>
                              <w:r w:rsidRPr="008E6A24">
                                <w:rPr>
                                  <w:rFonts w:ascii="Arial" w:hAnsi="Arial" w:cs="Arial"/>
                                  <w:color w:val="585858"/>
                                  <w:sz w:val="24"/>
                                  <w:szCs w:val="24"/>
                                </w:rPr>
                                <w:t>estadistidisco</w:t>
                              </w:r>
                              <w:r w:rsidRPr="008E6A24">
                                <w:rPr>
                                  <w:rFonts w:ascii="Arial" w:hAnsi="Arial" w:cs="Arial"/>
                                  <w:color w:val="585858"/>
                                  <w:spacing w:val="-7"/>
                                  <w:sz w:val="24"/>
                                  <w:szCs w:val="24"/>
                                </w:rPr>
                                <w:t xml:space="preserve"> </w:t>
                              </w:r>
                              <w:r w:rsidRPr="008E6A24">
                                <w:rPr>
                                  <w:rFonts w:ascii="Arial" w:hAnsi="Arial" w:cs="Arial"/>
                                  <w:color w:val="585858"/>
                                  <w:sz w:val="24"/>
                                  <w:szCs w:val="24"/>
                                </w:rPr>
                                <w:t>de</w:t>
                              </w:r>
                              <w:r w:rsidRPr="008E6A24">
                                <w:rPr>
                                  <w:rFonts w:ascii="Arial" w:hAnsi="Arial" w:cs="Arial"/>
                                  <w:color w:val="585858"/>
                                  <w:spacing w:val="-10"/>
                                  <w:sz w:val="24"/>
                                  <w:szCs w:val="24"/>
                                </w:rPr>
                                <w:t xml:space="preserve"> </w:t>
                              </w:r>
                              <w:r w:rsidRPr="008E6A24">
                                <w:rPr>
                                  <w:rFonts w:ascii="Arial" w:hAnsi="Arial" w:cs="Arial"/>
                                  <w:color w:val="585858"/>
                                  <w:sz w:val="24"/>
                                  <w:szCs w:val="24"/>
                                </w:rPr>
                                <w:t>plantas</w:t>
                              </w:r>
                              <w:r w:rsidRPr="008E6A24">
                                <w:rPr>
                                  <w:rFonts w:ascii="Arial" w:hAnsi="Arial" w:cs="Arial"/>
                                  <w:color w:val="585858"/>
                                  <w:spacing w:val="-13"/>
                                  <w:sz w:val="24"/>
                                  <w:szCs w:val="24"/>
                                </w:rPr>
                                <w:t xml:space="preserve"> </w:t>
                              </w:r>
                              <w:r w:rsidRPr="008E6A24">
                                <w:rPr>
                                  <w:rFonts w:ascii="Arial" w:hAnsi="Arial" w:cs="Arial"/>
                                  <w:color w:val="585858"/>
                                  <w:sz w:val="24"/>
                                  <w:szCs w:val="24"/>
                                </w:rPr>
                                <w:t>entregadas</w:t>
                              </w:r>
                              <w:r w:rsidRPr="008E6A24">
                                <w:rPr>
                                  <w:rFonts w:ascii="Arial" w:hAnsi="Arial" w:cs="Arial"/>
                                  <w:color w:val="585858"/>
                                  <w:spacing w:val="-15"/>
                                  <w:sz w:val="24"/>
                                  <w:szCs w:val="24"/>
                                </w:rPr>
                                <w:t xml:space="preserve"> </w:t>
                              </w:r>
                              <w:r w:rsidRPr="008E6A24">
                                <w:rPr>
                                  <w:rFonts w:ascii="Arial" w:hAnsi="Arial" w:cs="Arial"/>
                                  <w:color w:val="585858"/>
                                  <w:sz w:val="24"/>
                                  <w:szCs w:val="24"/>
                                </w:rPr>
                                <w:t>en</w:t>
                              </w:r>
                              <w:r w:rsidRPr="008E6A24">
                                <w:rPr>
                                  <w:rFonts w:ascii="Arial" w:hAnsi="Arial" w:cs="Arial"/>
                                  <w:color w:val="585858"/>
                                  <w:spacing w:val="-9"/>
                                  <w:sz w:val="24"/>
                                  <w:szCs w:val="24"/>
                                </w:rPr>
                                <w:t xml:space="preserve"> </w:t>
                              </w:r>
                              <w:r w:rsidRPr="008E6A24">
                                <w:rPr>
                                  <w:rFonts w:ascii="Arial" w:hAnsi="Arial" w:cs="Arial"/>
                                  <w:color w:val="585858"/>
                                  <w:spacing w:val="-5"/>
                                  <w:sz w:val="24"/>
                                  <w:szCs w:val="24"/>
                                </w:rPr>
                                <w:t>el</w:t>
                              </w:r>
                            </w:p>
                            <w:p w14:paraId="29A7CFA1" w14:textId="77777777" w:rsidR="00021827" w:rsidRPr="008E6A24" w:rsidRDefault="00021827" w:rsidP="000B2FC1">
                              <w:pPr>
                                <w:spacing w:line="336" w:lineRule="exact"/>
                                <w:ind w:right="15"/>
                                <w:jc w:val="center"/>
                                <w:rPr>
                                  <w:rFonts w:ascii="Arial" w:hAnsi="Arial" w:cs="Arial"/>
                                  <w:sz w:val="24"/>
                                  <w:szCs w:val="24"/>
                                </w:rPr>
                              </w:pPr>
                              <w:r w:rsidRPr="008E6A24">
                                <w:rPr>
                                  <w:rFonts w:ascii="Arial" w:hAnsi="Arial" w:cs="Arial"/>
                                  <w:color w:val="585858"/>
                                  <w:sz w:val="24"/>
                                  <w:szCs w:val="24"/>
                                </w:rPr>
                                <w:t>mes</w:t>
                              </w:r>
                              <w:r w:rsidRPr="008E6A24">
                                <w:rPr>
                                  <w:rFonts w:ascii="Arial" w:hAnsi="Arial" w:cs="Arial"/>
                                  <w:color w:val="585858"/>
                                  <w:spacing w:val="-2"/>
                                  <w:sz w:val="24"/>
                                  <w:szCs w:val="24"/>
                                </w:rPr>
                                <w:t xml:space="preserve"> </w:t>
                              </w:r>
                              <w:r w:rsidRPr="008E6A24">
                                <w:rPr>
                                  <w:rFonts w:ascii="Arial" w:hAnsi="Arial" w:cs="Arial"/>
                                  <w:color w:val="585858"/>
                                  <w:sz w:val="24"/>
                                  <w:szCs w:val="24"/>
                                </w:rPr>
                                <w:t>de</w:t>
                              </w:r>
                              <w:r w:rsidRPr="008E6A24">
                                <w:rPr>
                                  <w:rFonts w:ascii="Arial" w:hAnsi="Arial" w:cs="Arial"/>
                                  <w:color w:val="585858"/>
                                  <w:spacing w:val="-2"/>
                                  <w:sz w:val="24"/>
                                  <w:szCs w:val="24"/>
                                </w:rPr>
                                <w:t xml:space="preserve"> diciembre</w:t>
                              </w:r>
                            </w:p>
                          </w:txbxContent>
                        </wps:txbx>
                        <wps:bodyPr wrap="square" lIns="0" tIns="0" rIns="0" bIns="0" rtlCol="0">
                          <a:noAutofit/>
                        </wps:bodyPr>
                      </wps:wsp>
                      <wps:wsp>
                        <wps:cNvPr id="169" name="Textbox 169"/>
                        <wps:cNvSpPr txBox="1"/>
                        <wps:spPr>
                          <a:xfrm>
                            <a:off x="87566" y="641032"/>
                            <a:ext cx="187960" cy="1875155"/>
                          </a:xfrm>
                          <a:prstGeom prst="rect">
                            <a:avLst/>
                          </a:prstGeom>
                        </wps:spPr>
                        <wps:txbx>
                          <w:txbxContent>
                            <w:p w14:paraId="78FD3D73" w14:textId="77777777" w:rsidR="00021827" w:rsidRDefault="00021827" w:rsidP="000B2FC1">
                              <w:pPr>
                                <w:spacing w:line="183" w:lineRule="exact"/>
                                <w:ind w:right="18"/>
                                <w:jc w:val="right"/>
                                <w:rPr>
                                  <w:rFonts w:ascii="Calibri"/>
                                  <w:sz w:val="18"/>
                                </w:rPr>
                              </w:pPr>
                              <w:r>
                                <w:rPr>
                                  <w:rFonts w:ascii="Calibri"/>
                                  <w:color w:val="585858"/>
                                  <w:spacing w:val="-5"/>
                                  <w:sz w:val="18"/>
                                </w:rPr>
                                <w:t>300</w:t>
                              </w:r>
                            </w:p>
                            <w:p w14:paraId="262B66C8" w14:textId="77777777" w:rsidR="00021827" w:rsidRDefault="00021827" w:rsidP="000B2FC1">
                              <w:pPr>
                                <w:spacing w:before="23"/>
                                <w:rPr>
                                  <w:rFonts w:ascii="Calibri"/>
                                  <w:sz w:val="18"/>
                                </w:rPr>
                              </w:pPr>
                            </w:p>
                            <w:p w14:paraId="6A12BFD3" w14:textId="77777777" w:rsidR="00021827" w:rsidRDefault="00021827" w:rsidP="000B2FC1">
                              <w:pPr>
                                <w:rPr>
                                  <w:rFonts w:ascii="Calibri"/>
                                  <w:sz w:val="18"/>
                                </w:rPr>
                              </w:pPr>
                              <w:r>
                                <w:rPr>
                                  <w:rFonts w:ascii="Calibri"/>
                                  <w:color w:val="585858"/>
                                  <w:spacing w:val="-5"/>
                                  <w:sz w:val="18"/>
                                </w:rPr>
                                <w:t>250</w:t>
                              </w:r>
                            </w:p>
                            <w:p w14:paraId="6C55F231" w14:textId="77777777" w:rsidR="00021827" w:rsidRDefault="00021827" w:rsidP="000B2FC1">
                              <w:pPr>
                                <w:spacing w:before="22"/>
                                <w:rPr>
                                  <w:rFonts w:ascii="Calibri"/>
                                  <w:sz w:val="18"/>
                                </w:rPr>
                              </w:pPr>
                            </w:p>
                            <w:p w14:paraId="38393B43" w14:textId="77777777" w:rsidR="00021827" w:rsidRDefault="00021827" w:rsidP="000B2FC1">
                              <w:pPr>
                                <w:rPr>
                                  <w:rFonts w:ascii="Calibri"/>
                                  <w:sz w:val="18"/>
                                </w:rPr>
                              </w:pPr>
                              <w:r>
                                <w:rPr>
                                  <w:rFonts w:ascii="Calibri"/>
                                  <w:color w:val="585858"/>
                                  <w:spacing w:val="-5"/>
                                  <w:sz w:val="18"/>
                                </w:rPr>
                                <w:t>200</w:t>
                              </w:r>
                            </w:p>
                            <w:p w14:paraId="06A33DC1" w14:textId="77777777" w:rsidR="00021827" w:rsidRDefault="00021827" w:rsidP="000B2FC1">
                              <w:pPr>
                                <w:spacing w:before="23"/>
                                <w:rPr>
                                  <w:rFonts w:ascii="Calibri"/>
                                  <w:sz w:val="18"/>
                                </w:rPr>
                              </w:pPr>
                            </w:p>
                            <w:p w14:paraId="3F84C25F" w14:textId="77777777" w:rsidR="00021827" w:rsidRDefault="00021827" w:rsidP="000B2FC1">
                              <w:pPr>
                                <w:rPr>
                                  <w:rFonts w:ascii="Calibri"/>
                                  <w:sz w:val="18"/>
                                </w:rPr>
                              </w:pPr>
                              <w:r>
                                <w:rPr>
                                  <w:rFonts w:ascii="Calibri"/>
                                  <w:color w:val="585858"/>
                                  <w:spacing w:val="-5"/>
                                  <w:sz w:val="18"/>
                                </w:rPr>
                                <w:t>150</w:t>
                              </w:r>
                            </w:p>
                            <w:p w14:paraId="63218542" w14:textId="77777777" w:rsidR="00021827" w:rsidRDefault="00021827" w:rsidP="000B2FC1">
                              <w:pPr>
                                <w:spacing w:before="23"/>
                                <w:rPr>
                                  <w:rFonts w:ascii="Calibri"/>
                                  <w:sz w:val="18"/>
                                </w:rPr>
                              </w:pPr>
                            </w:p>
                            <w:p w14:paraId="18023183" w14:textId="77777777" w:rsidR="00021827" w:rsidRDefault="00021827" w:rsidP="000B2FC1">
                              <w:pPr>
                                <w:rPr>
                                  <w:rFonts w:ascii="Calibri"/>
                                  <w:sz w:val="18"/>
                                </w:rPr>
                              </w:pPr>
                              <w:r>
                                <w:rPr>
                                  <w:rFonts w:ascii="Calibri"/>
                                  <w:color w:val="585858"/>
                                  <w:spacing w:val="-5"/>
                                  <w:sz w:val="18"/>
                                </w:rPr>
                                <w:t>100</w:t>
                              </w:r>
                            </w:p>
                            <w:p w14:paraId="27321DB9" w14:textId="77777777" w:rsidR="00021827" w:rsidRDefault="00021827" w:rsidP="000B2FC1">
                              <w:pPr>
                                <w:spacing w:before="22"/>
                                <w:rPr>
                                  <w:rFonts w:ascii="Calibri"/>
                                  <w:sz w:val="18"/>
                                </w:rPr>
                              </w:pPr>
                            </w:p>
                            <w:p w14:paraId="48AAFF59" w14:textId="77777777" w:rsidR="00021827" w:rsidRDefault="00021827" w:rsidP="000B2FC1">
                              <w:pPr>
                                <w:ind w:left="91"/>
                                <w:rPr>
                                  <w:rFonts w:ascii="Calibri"/>
                                  <w:sz w:val="18"/>
                                </w:rPr>
                              </w:pPr>
                              <w:r>
                                <w:rPr>
                                  <w:rFonts w:ascii="Calibri"/>
                                  <w:color w:val="585858"/>
                                  <w:spacing w:val="-5"/>
                                  <w:sz w:val="18"/>
                                </w:rPr>
                                <w:t>50</w:t>
                              </w:r>
                            </w:p>
                            <w:p w14:paraId="6312DB90" w14:textId="77777777" w:rsidR="00021827" w:rsidRDefault="00021827" w:rsidP="000B2FC1">
                              <w:pPr>
                                <w:spacing w:before="23"/>
                                <w:rPr>
                                  <w:rFonts w:ascii="Calibri"/>
                                  <w:sz w:val="18"/>
                                </w:rPr>
                              </w:pPr>
                            </w:p>
                            <w:p w14:paraId="657E022B" w14:textId="77777777" w:rsidR="00021827" w:rsidRDefault="00021827" w:rsidP="000B2FC1">
                              <w:pPr>
                                <w:spacing w:line="216" w:lineRule="exact"/>
                                <w:ind w:right="20"/>
                                <w:jc w:val="right"/>
                                <w:rPr>
                                  <w:rFonts w:ascii="Calibri"/>
                                  <w:sz w:val="18"/>
                                </w:rPr>
                              </w:pPr>
                              <w:r>
                                <w:rPr>
                                  <w:rFonts w:ascii="Calibri"/>
                                  <w:color w:val="585858"/>
                                  <w:spacing w:val="-10"/>
                                  <w:sz w:val="18"/>
                                </w:rPr>
                                <w:t>0</w:t>
                              </w:r>
                            </w:p>
                          </w:txbxContent>
                        </wps:txbx>
                        <wps:bodyPr wrap="square" lIns="0" tIns="0" rIns="0" bIns="0" rtlCol="0">
                          <a:noAutofit/>
                        </wps:bodyPr>
                      </wps:wsp>
                      <wps:wsp>
                        <wps:cNvPr id="170" name="Textbox 170"/>
                        <wps:cNvSpPr txBox="1"/>
                        <wps:spPr>
                          <a:xfrm>
                            <a:off x="574357" y="2550858"/>
                            <a:ext cx="616585" cy="114300"/>
                          </a:xfrm>
                          <a:prstGeom prst="rect">
                            <a:avLst/>
                          </a:prstGeom>
                        </wps:spPr>
                        <wps:txbx>
                          <w:txbxContent>
                            <w:p w14:paraId="092CD22C" w14:textId="77777777" w:rsidR="00021827" w:rsidRDefault="00021827" w:rsidP="000B2FC1">
                              <w:pPr>
                                <w:spacing w:line="180" w:lineRule="exact"/>
                                <w:rPr>
                                  <w:rFonts w:ascii="Calibri"/>
                                  <w:sz w:val="18"/>
                                </w:rPr>
                              </w:pPr>
                              <w:r>
                                <w:rPr>
                                  <w:rFonts w:ascii="Calibri"/>
                                  <w:color w:val="585858"/>
                                  <w:sz w:val="18"/>
                                </w:rPr>
                                <w:t>Valle</w:t>
                              </w:r>
                              <w:r>
                                <w:rPr>
                                  <w:rFonts w:ascii="Calibri"/>
                                  <w:color w:val="585858"/>
                                  <w:spacing w:val="-7"/>
                                  <w:sz w:val="18"/>
                                </w:rPr>
                                <w:t xml:space="preserve"> </w:t>
                              </w:r>
                              <w:r>
                                <w:rPr>
                                  <w:rFonts w:ascii="Calibri"/>
                                  <w:color w:val="585858"/>
                                  <w:sz w:val="18"/>
                                </w:rPr>
                                <w:t>verde</w:t>
                              </w:r>
                              <w:r>
                                <w:rPr>
                                  <w:rFonts w:ascii="Calibri"/>
                                  <w:color w:val="585858"/>
                                  <w:spacing w:val="-1"/>
                                  <w:sz w:val="18"/>
                                </w:rPr>
                                <w:t xml:space="preserve"> </w:t>
                              </w:r>
                              <w:r>
                                <w:rPr>
                                  <w:rFonts w:ascii="Calibri"/>
                                  <w:color w:val="585858"/>
                                  <w:spacing w:val="-10"/>
                                  <w:sz w:val="18"/>
                                </w:rPr>
                                <w:t>3</w:t>
                              </w:r>
                            </w:p>
                          </w:txbxContent>
                        </wps:txbx>
                        <wps:bodyPr wrap="square" lIns="0" tIns="0" rIns="0" bIns="0" rtlCol="0">
                          <a:noAutofit/>
                        </wps:bodyPr>
                      </wps:wsp>
                      <wps:wsp>
                        <wps:cNvPr id="171" name="Textbox 171"/>
                        <wps:cNvSpPr txBox="1"/>
                        <wps:spPr>
                          <a:xfrm>
                            <a:off x="1470977" y="2550858"/>
                            <a:ext cx="2828925" cy="114300"/>
                          </a:xfrm>
                          <a:prstGeom prst="rect">
                            <a:avLst/>
                          </a:prstGeom>
                        </wps:spPr>
                        <wps:txbx>
                          <w:txbxContent>
                            <w:p w14:paraId="49830A43" w14:textId="77777777" w:rsidR="00021827" w:rsidRDefault="00021827" w:rsidP="000B2FC1">
                              <w:pPr>
                                <w:tabs>
                                  <w:tab w:val="left" w:pos="1494"/>
                                  <w:tab w:val="left" w:pos="3272"/>
                                </w:tabs>
                                <w:spacing w:line="180" w:lineRule="exact"/>
                                <w:rPr>
                                  <w:rFonts w:ascii="Calibri"/>
                                  <w:sz w:val="18"/>
                                </w:rPr>
                              </w:pPr>
                              <w:r>
                                <w:rPr>
                                  <w:rFonts w:ascii="Calibri"/>
                                  <w:color w:val="585858"/>
                                  <w:sz w:val="18"/>
                                </w:rPr>
                                <w:t>Depto.</w:t>
                              </w:r>
                              <w:r>
                                <w:rPr>
                                  <w:rFonts w:ascii="Calibri"/>
                                  <w:color w:val="585858"/>
                                  <w:spacing w:val="-6"/>
                                  <w:sz w:val="18"/>
                                </w:rPr>
                                <w:t xml:space="preserve"> </w:t>
                              </w:r>
                              <w:r>
                                <w:rPr>
                                  <w:rFonts w:ascii="Calibri"/>
                                  <w:color w:val="585858"/>
                                  <w:spacing w:val="-2"/>
                                  <w:sz w:val="18"/>
                                </w:rPr>
                                <w:t>Ambiental</w:t>
                              </w:r>
                              <w:r>
                                <w:rPr>
                                  <w:rFonts w:ascii="Calibri"/>
                                  <w:color w:val="585858"/>
                                  <w:sz w:val="18"/>
                                </w:rPr>
                                <w:tab/>
                                <w:t>Loti</w:t>
                              </w:r>
                              <w:r>
                                <w:rPr>
                                  <w:rFonts w:ascii="Calibri"/>
                                  <w:color w:val="585858"/>
                                  <w:spacing w:val="-3"/>
                                  <w:sz w:val="18"/>
                                </w:rPr>
                                <w:t xml:space="preserve"> </w:t>
                              </w:r>
                              <w:r>
                                <w:rPr>
                                  <w:rFonts w:ascii="Calibri"/>
                                  <w:color w:val="585858"/>
                                  <w:sz w:val="18"/>
                                </w:rPr>
                                <w:t>monte</w:t>
                              </w:r>
                              <w:r>
                                <w:rPr>
                                  <w:rFonts w:ascii="Calibri"/>
                                  <w:color w:val="585858"/>
                                  <w:spacing w:val="-3"/>
                                  <w:sz w:val="18"/>
                                </w:rPr>
                                <w:t xml:space="preserve"> </w:t>
                              </w:r>
                              <w:r>
                                <w:rPr>
                                  <w:rFonts w:ascii="Calibri"/>
                                  <w:color w:val="585858"/>
                                  <w:sz w:val="18"/>
                                </w:rPr>
                                <w:t xml:space="preserve">los </w:t>
                              </w:r>
                              <w:r>
                                <w:rPr>
                                  <w:rFonts w:ascii="Calibri"/>
                                  <w:color w:val="585858"/>
                                  <w:spacing w:val="-2"/>
                                  <w:sz w:val="18"/>
                                </w:rPr>
                                <w:t>olivos</w:t>
                              </w:r>
                              <w:r>
                                <w:rPr>
                                  <w:rFonts w:ascii="Calibri"/>
                                  <w:color w:val="585858"/>
                                  <w:sz w:val="18"/>
                                </w:rPr>
                                <w:tab/>
                                <w:t>Persona</w:t>
                              </w:r>
                              <w:r>
                                <w:rPr>
                                  <w:rFonts w:ascii="Calibri"/>
                                  <w:color w:val="585858"/>
                                  <w:spacing w:val="-2"/>
                                  <w:sz w:val="18"/>
                                </w:rPr>
                                <w:t xml:space="preserve"> natural</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AEB6050" id="Group 164" o:spid="_x0000_s1139" style="position:absolute;margin-left:85.55pt;margin-top:189pt;width:373.55pt;height:245.85pt;z-index:-251484160;mso-wrap-distance-left:0;mso-wrap-distance-right:0;mso-position-horizontal-relative:page;mso-position-vertical-relative:text;mso-width-relative:margin;mso-height-relative:margin" coordorigin="47,47" coordsize="45720,27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">
                <v:shape id="Graphic 165" o:spid="_x0000_s1140" style="position:absolute;left:3670;top:6928;width:40704;height:14668;visibility:visible;mso-wrap-style:square;v-text-anchor:top" coordsize="4070350,146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" path="m3720083,1466850r349885,em,1466850r3402583,em,1174750r3402583,em3720083,1174750r349885,em,880110r3402583,em3720083,880110r349885,em,588010r3402583,em3720083,588010r349885,em,293369r3402583,em3720083,293369r349885,em,l4069968,e" filled="f" strokecolor="#d9d9d9">
                  <v:path arrowok="t"/>
                </v:shape>
                <v:shape id="Graphic 166" o:spid="_x0000_s1141" style="position:absolute;left:7165;top:8465;width:33706;height:16072;visibility:visible;mso-wrap-style:square;v-text-anchor:top" coordsize="3370579,160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" path="m317500,1460500l,1460500r,146304l317500,1606804r,-146304xem1336040,1460500r-320040,l1016000,1606804r320040,l1336040,1460500xem2354580,1313180r-320040,l2034540,1606804r320040,l2354580,1313180xem3370580,l3053080,r,1606804l3370580,1606804,3370580,xe" fillcolor="#5b9bd4" stroked="f">
                  <v:path arrowok="t"/>
                </v:shape>
                <v:shape id="Graphic 167" o:spid="_x0000_s1142" style="position:absolute;left:47;top:47;width:45720;height:27432;visibility:visible;mso-wrap-style:square;v-text-anchor:top" coordsize="457200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" path="m362331,2448560r4069969,em,2743200r4572000,l4572000,,,,,2743200xe" filled="f" strokecolor="#d9d9d9">
                  <v:path arrowok="t"/>
                </v:shape>
                <v:shape id="Textbox 168" o:spid="_x0000_s1143" type="#_x0000_t202" style="position:absolute;left:875;top:1757;width:43499;height: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3B899F0F" w14:textId="77777777" w:rsidR="00021827" w:rsidRPr="008E6A24" w:rsidRDefault="00021827" w:rsidP="000B2FC1">
                        <w:pPr>
                          <w:spacing w:line="284" w:lineRule="exact"/>
                          <w:ind w:right="18"/>
                          <w:jc w:val="center"/>
                          <w:rPr>
                            <w:rFonts w:ascii="Arial" w:hAnsi="Arial" w:cs="Arial"/>
                            <w:sz w:val="24"/>
                            <w:szCs w:val="24"/>
                          </w:rPr>
                        </w:pPr>
                        <w:r w:rsidRPr="008E6A24">
                          <w:rPr>
                            <w:rFonts w:ascii="Arial" w:hAnsi="Arial" w:cs="Arial"/>
                            <w:color w:val="585858"/>
                            <w:sz w:val="24"/>
                            <w:szCs w:val="24"/>
                          </w:rPr>
                          <w:t>Control</w:t>
                        </w:r>
                        <w:r w:rsidRPr="008E6A24">
                          <w:rPr>
                            <w:rFonts w:ascii="Arial" w:hAnsi="Arial" w:cs="Arial"/>
                            <w:color w:val="585858"/>
                            <w:spacing w:val="-8"/>
                            <w:sz w:val="24"/>
                            <w:szCs w:val="24"/>
                          </w:rPr>
                          <w:t xml:space="preserve"> </w:t>
                        </w:r>
                        <w:r w:rsidRPr="008E6A24">
                          <w:rPr>
                            <w:rFonts w:ascii="Arial" w:hAnsi="Arial" w:cs="Arial"/>
                            <w:color w:val="585858"/>
                            <w:sz w:val="24"/>
                            <w:szCs w:val="24"/>
                          </w:rPr>
                          <w:t>estadistidisco</w:t>
                        </w:r>
                        <w:r w:rsidRPr="008E6A24">
                          <w:rPr>
                            <w:rFonts w:ascii="Arial" w:hAnsi="Arial" w:cs="Arial"/>
                            <w:color w:val="585858"/>
                            <w:spacing w:val="-7"/>
                            <w:sz w:val="24"/>
                            <w:szCs w:val="24"/>
                          </w:rPr>
                          <w:t xml:space="preserve"> </w:t>
                        </w:r>
                        <w:r w:rsidRPr="008E6A24">
                          <w:rPr>
                            <w:rFonts w:ascii="Arial" w:hAnsi="Arial" w:cs="Arial"/>
                            <w:color w:val="585858"/>
                            <w:sz w:val="24"/>
                            <w:szCs w:val="24"/>
                          </w:rPr>
                          <w:t>de</w:t>
                        </w:r>
                        <w:r w:rsidRPr="008E6A24">
                          <w:rPr>
                            <w:rFonts w:ascii="Arial" w:hAnsi="Arial" w:cs="Arial"/>
                            <w:color w:val="585858"/>
                            <w:spacing w:val="-10"/>
                            <w:sz w:val="24"/>
                            <w:szCs w:val="24"/>
                          </w:rPr>
                          <w:t xml:space="preserve"> </w:t>
                        </w:r>
                        <w:r w:rsidRPr="008E6A24">
                          <w:rPr>
                            <w:rFonts w:ascii="Arial" w:hAnsi="Arial" w:cs="Arial"/>
                            <w:color w:val="585858"/>
                            <w:sz w:val="24"/>
                            <w:szCs w:val="24"/>
                          </w:rPr>
                          <w:t>plantas</w:t>
                        </w:r>
                        <w:r w:rsidRPr="008E6A24">
                          <w:rPr>
                            <w:rFonts w:ascii="Arial" w:hAnsi="Arial" w:cs="Arial"/>
                            <w:color w:val="585858"/>
                            <w:spacing w:val="-13"/>
                            <w:sz w:val="24"/>
                            <w:szCs w:val="24"/>
                          </w:rPr>
                          <w:t xml:space="preserve"> </w:t>
                        </w:r>
                        <w:r w:rsidRPr="008E6A24">
                          <w:rPr>
                            <w:rFonts w:ascii="Arial" w:hAnsi="Arial" w:cs="Arial"/>
                            <w:color w:val="585858"/>
                            <w:sz w:val="24"/>
                            <w:szCs w:val="24"/>
                          </w:rPr>
                          <w:t>entregadas</w:t>
                        </w:r>
                        <w:r w:rsidRPr="008E6A24">
                          <w:rPr>
                            <w:rFonts w:ascii="Arial" w:hAnsi="Arial" w:cs="Arial"/>
                            <w:color w:val="585858"/>
                            <w:spacing w:val="-15"/>
                            <w:sz w:val="24"/>
                            <w:szCs w:val="24"/>
                          </w:rPr>
                          <w:t xml:space="preserve"> </w:t>
                        </w:r>
                        <w:r w:rsidRPr="008E6A24">
                          <w:rPr>
                            <w:rFonts w:ascii="Arial" w:hAnsi="Arial" w:cs="Arial"/>
                            <w:color w:val="585858"/>
                            <w:sz w:val="24"/>
                            <w:szCs w:val="24"/>
                          </w:rPr>
                          <w:t>en</w:t>
                        </w:r>
                        <w:r w:rsidRPr="008E6A24">
                          <w:rPr>
                            <w:rFonts w:ascii="Arial" w:hAnsi="Arial" w:cs="Arial"/>
                            <w:color w:val="585858"/>
                            <w:spacing w:val="-9"/>
                            <w:sz w:val="24"/>
                            <w:szCs w:val="24"/>
                          </w:rPr>
                          <w:t xml:space="preserve"> </w:t>
                        </w:r>
                        <w:r w:rsidRPr="008E6A24">
                          <w:rPr>
                            <w:rFonts w:ascii="Arial" w:hAnsi="Arial" w:cs="Arial"/>
                            <w:color w:val="585858"/>
                            <w:spacing w:val="-5"/>
                            <w:sz w:val="24"/>
                            <w:szCs w:val="24"/>
                          </w:rPr>
                          <w:t>el</w:t>
                        </w:r>
                      </w:p>
                      <w:p w14:paraId="29A7CFA1" w14:textId="77777777" w:rsidR="00021827" w:rsidRPr="008E6A24" w:rsidRDefault="00021827" w:rsidP="000B2FC1">
                        <w:pPr>
                          <w:spacing w:line="336" w:lineRule="exact"/>
                          <w:ind w:right="15"/>
                          <w:jc w:val="center"/>
                          <w:rPr>
                            <w:rFonts w:ascii="Arial" w:hAnsi="Arial" w:cs="Arial"/>
                            <w:sz w:val="24"/>
                            <w:szCs w:val="24"/>
                          </w:rPr>
                        </w:pPr>
                        <w:r w:rsidRPr="008E6A24">
                          <w:rPr>
                            <w:rFonts w:ascii="Arial" w:hAnsi="Arial" w:cs="Arial"/>
                            <w:color w:val="585858"/>
                            <w:sz w:val="24"/>
                            <w:szCs w:val="24"/>
                          </w:rPr>
                          <w:t>mes</w:t>
                        </w:r>
                        <w:r w:rsidRPr="008E6A24">
                          <w:rPr>
                            <w:rFonts w:ascii="Arial" w:hAnsi="Arial" w:cs="Arial"/>
                            <w:color w:val="585858"/>
                            <w:spacing w:val="-2"/>
                            <w:sz w:val="24"/>
                            <w:szCs w:val="24"/>
                          </w:rPr>
                          <w:t xml:space="preserve"> </w:t>
                        </w:r>
                        <w:r w:rsidRPr="008E6A24">
                          <w:rPr>
                            <w:rFonts w:ascii="Arial" w:hAnsi="Arial" w:cs="Arial"/>
                            <w:color w:val="585858"/>
                            <w:sz w:val="24"/>
                            <w:szCs w:val="24"/>
                          </w:rPr>
                          <w:t>de</w:t>
                        </w:r>
                        <w:r w:rsidRPr="008E6A24">
                          <w:rPr>
                            <w:rFonts w:ascii="Arial" w:hAnsi="Arial" w:cs="Arial"/>
                            <w:color w:val="585858"/>
                            <w:spacing w:val="-2"/>
                            <w:sz w:val="24"/>
                            <w:szCs w:val="24"/>
                          </w:rPr>
                          <w:t xml:space="preserve"> diciembre</w:t>
                        </w:r>
                      </w:p>
                    </w:txbxContent>
                  </v:textbox>
                </v:shape>
                <v:shape id="Textbox 169" o:spid="_x0000_s1144" type="#_x0000_t202" style="position:absolute;left:875;top:6410;width:1880;height:18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78FD3D73" w14:textId="77777777" w:rsidR="00021827" w:rsidRDefault="00021827" w:rsidP="000B2FC1">
                        <w:pPr>
                          <w:spacing w:line="183" w:lineRule="exact"/>
                          <w:ind w:right="18"/>
                          <w:jc w:val="right"/>
                          <w:rPr>
                            <w:rFonts w:ascii="Calibri"/>
                            <w:sz w:val="18"/>
                          </w:rPr>
                        </w:pPr>
                        <w:r>
                          <w:rPr>
                            <w:rFonts w:ascii="Calibri"/>
                            <w:color w:val="585858"/>
                            <w:spacing w:val="-5"/>
                            <w:sz w:val="18"/>
                          </w:rPr>
                          <w:t>300</w:t>
                        </w:r>
                      </w:p>
                      <w:p w14:paraId="262B66C8" w14:textId="77777777" w:rsidR="00021827" w:rsidRDefault="00021827" w:rsidP="000B2FC1">
                        <w:pPr>
                          <w:spacing w:before="23"/>
                          <w:rPr>
                            <w:rFonts w:ascii="Calibri"/>
                            <w:sz w:val="18"/>
                          </w:rPr>
                        </w:pPr>
                      </w:p>
                      <w:p w14:paraId="6A12BFD3" w14:textId="77777777" w:rsidR="00021827" w:rsidRDefault="00021827" w:rsidP="000B2FC1">
                        <w:pPr>
                          <w:rPr>
                            <w:rFonts w:ascii="Calibri"/>
                            <w:sz w:val="18"/>
                          </w:rPr>
                        </w:pPr>
                        <w:r>
                          <w:rPr>
                            <w:rFonts w:ascii="Calibri"/>
                            <w:color w:val="585858"/>
                            <w:spacing w:val="-5"/>
                            <w:sz w:val="18"/>
                          </w:rPr>
                          <w:t>250</w:t>
                        </w:r>
                      </w:p>
                      <w:p w14:paraId="6C55F231" w14:textId="77777777" w:rsidR="00021827" w:rsidRDefault="00021827" w:rsidP="000B2FC1">
                        <w:pPr>
                          <w:spacing w:before="22"/>
                          <w:rPr>
                            <w:rFonts w:ascii="Calibri"/>
                            <w:sz w:val="18"/>
                          </w:rPr>
                        </w:pPr>
                      </w:p>
                      <w:p w14:paraId="38393B43" w14:textId="77777777" w:rsidR="00021827" w:rsidRDefault="00021827" w:rsidP="000B2FC1">
                        <w:pPr>
                          <w:rPr>
                            <w:rFonts w:ascii="Calibri"/>
                            <w:sz w:val="18"/>
                          </w:rPr>
                        </w:pPr>
                        <w:r>
                          <w:rPr>
                            <w:rFonts w:ascii="Calibri"/>
                            <w:color w:val="585858"/>
                            <w:spacing w:val="-5"/>
                            <w:sz w:val="18"/>
                          </w:rPr>
                          <w:t>200</w:t>
                        </w:r>
                      </w:p>
                      <w:p w14:paraId="06A33DC1" w14:textId="77777777" w:rsidR="00021827" w:rsidRDefault="00021827" w:rsidP="000B2FC1">
                        <w:pPr>
                          <w:spacing w:before="23"/>
                          <w:rPr>
                            <w:rFonts w:ascii="Calibri"/>
                            <w:sz w:val="18"/>
                          </w:rPr>
                        </w:pPr>
                      </w:p>
                      <w:p w14:paraId="3F84C25F" w14:textId="77777777" w:rsidR="00021827" w:rsidRDefault="00021827" w:rsidP="000B2FC1">
                        <w:pPr>
                          <w:rPr>
                            <w:rFonts w:ascii="Calibri"/>
                            <w:sz w:val="18"/>
                          </w:rPr>
                        </w:pPr>
                        <w:r>
                          <w:rPr>
                            <w:rFonts w:ascii="Calibri"/>
                            <w:color w:val="585858"/>
                            <w:spacing w:val="-5"/>
                            <w:sz w:val="18"/>
                          </w:rPr>
                          <w:t>150</w:t>
                        </w:r>
                      </w:p>
                      <w:p w14:paraId="63218542" w14:textId="77777777" w:rsidR="00021827" w:rsidRDefault="00021827" w:rsidP="000B2FC1">
                        <w:pPr>
                          <w:spacing w:before="23"/>
                          <w:rPr>
                            <w:rFonts w:ascii="Calibri"/>
                            <w:sz w:val="18"/>
                          </w:rPr>
                        </w:pPr>
                      </w:p>
                      <w:p w14:paraId="18023183" w14:textId="77777777" w:rsidR="00021827" w:rsidRDefault="00021827" w:rsidP="000B2FC1">
                        <w:pPr>
                          <w:rPr>
                            <w:rFonts w:ascii="Calibri"/>
                            <w:sz w:val="18"/>
                          </w:rPr>
                        </w:pPr>
                        <w:r>
                          <w:rPr>
                            <w:rFonts w:ascii="Calibri"/>
                            <w:color w:val="585858"/>
                            <w:spacing w:val="-5"/>
                            <w:sz w:val="18"/>
                          </w:rPr>
                          <w:t>100</w:t>
                        </w:r>
                      </w:p>
                      <w:p w14:paraId="27321DB9" w14:textId="77777777" w:rsidR="00021827" w:rsidRDefault="00021827" w:rsidP="000B2FC1">
                        <w:pPr>
                          <w:spacing w:before="22"/>
                          <w:rPr>
                            <w:rFonts w:ascii="Calibri"/>
                            <w:sz w:val="18"/>
                          </w:rPr>
                        </w:pPr>
                      </w:p>
                      <w:p w14:paraId="48AAFF59" w14:textId="77777777" w:rsidR="00021827" w:rsidRDefault="00021827" w:rsidP="000B2FC1">
                        <w:pPr>
                          <w:ind w:left="91"/>
                          <w:rPr>
                            <w:rFonts w:ascii="Calibri"/>
                            <w:sz w:val="18"/>
                          </w:rPr>
                        </w:pPr>
                        <w:r>
                          <w:rPr>
                            <w:rFonts w:ascii="Calibri"/>
                            <w:color w:val="585858"/>
                            <w:spacing w:val="-5"/>
                            <w:sz w:val="18"/>
                          </w:rPr>
                          <w:t>50</w:t>
                        </w:r>
                      </w:p>
                      <w:p w14:paraId="6312DB90" w14:textId="77777777" w:rsidR="00021827" w:rsidRDefault="00021827" w:rsidP="000B2FC1">
                        <w:pPr>
                          <w:spacing w:before="23"/>
                          <w:rPr>
                            <w:rFonts w:ascii="Calibri"/>
                            <w:sz w:val="18"/>
                          </w:rPr>
                        </w:pPr>
                      </w:p>
                      <w:p w14:paraId="657E022B" w14:textId="77777777" w:rsidR="00021827" w:rsidRDefault="00021827" w:rsidP="000B2FC1">
                        <w:pPr>
                          <w:spacing w:line="216" w:lineRule="exact"/>
                          <w:ind w:right="20"/>
                          <w:jc w:val="right"/>
                          <w:rPr>
                            <w:rFonts w:ascii="Calibri"/>
                            <w:sz w:val="18"/>
                          </w:rPr>
                        </w:pPr>
                        <w:r>
                          <w:rPr>
                            <w:rFonts w:ascii="Calibri"/>
                            <w:color w:val="585858"/>
                            <w:spacing w:val="-10"/>
                            <w:sz w:val="18"/>
                          </w:rPr>
                          <w:t>0</w:t>
                        </w:r>
                      </w:p>
                    </w:txbxContent>
                  </v:textbox>
                </v:shape>
                <v:shape id="Textbox 170" o:spid="_x0000_s1145" type="#_x0000_t202" style="position:absolute;left:5743;top:25508;width:616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092CD22C" w14:textId="77777777" w:rsidR="00021827" w:rsidRDefault="00021827" w:rsidP="000B2FC1">
                        <w:pPr>
                          <w:spacing w:line="180" w:lineRule="exact"/>
                          <w:rPr>
                            <w:rFonts w:ascii="Calibri"/>
                            <w:sz w:val="18"/>
                          </w:rPr>
                        </w:pPr>
                        <w:r>
                          <w:rPr>
                            <w:rFonts w:ascii="Calibri"/>
                            <w:color w:val="585858"/>
                            <w:sz w:val="18"/>
                          </w:rPr>
                          <w:t>Valle</w:t>
                        </w:r>
                        <w:r>
                          <w:rPr>
                            <w:rFonts w:ascii="Calibri"/>
                            <w:color w:val="585858"/>
                            <w:spacing w:val="-7"/>
                            <w:sz w:val="18"/>
                          </w:rPr>
                          <w:t xml:space="preserve"> </w:t>
                        </w:r>
                        <w:r>
                          <w:rPr>
                            <w:rFonts w:ascii="Calibri"/>
                            <w:color w:val="585858"/>
                            <w:sz w:val="18"/>
                          </w:rPr>
                          <w:t>verde</w:t>
                        </w:r>
                        <w:r>
                          <w:rPr>
                            <w:rFonts w:ascii="Calibri"/>
                            <w:color w:val="585858"/>
                            <w:spacing w:val="-1"/>
                            <w:sz w:val="18"/>
                          </w:rPr>
                          <w:t xml:space="preserve"> </w:t>
                        </w:r>
                        <w:r>
                          <w:rPr>
                            <w:rFonts w:ascii="Calibri"/>
                            <w:color w:val="585858"/>
                            <w:spacing w:val="-10"/>
                            <w:sz w:val="18"/>
                          </w:rPr>
                          <w:t>3</w:t>
                        </w:r>
                      </w:p>
                    </w:txbxContent>
                  </v:textbox>
                </v:shape>
                <v:shape id="Textbox 171" o:spid="_x0000_s1146" type="#_x0000_t202" style="position:absolute;left:14709;top:25508;width:2829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49830A43" w14:textId="77777777" w:rsidR="00021827" w:rsidRDefault="00021827" w:rsidP="000B2FC1">
                        <w:pPr>
                          <w:tabs>
                            <w:tab w:val="left" w:pos="1494"/>
                            <w:tab w:val="left" w:pos="3272"/>
                          </w:tabs>
                          <w:spacing w:line="180" w:lineRule="exact"/>
                          <w:rPr>
                            <w:rFonts w:ascii="Calibri"/>
                            <w:sz w:val="18"/>
                          </w:rPr>
                        </w:pPr>
                        <w:r>
                          <w:rPr>
                            <w:rFonts w:ascii="Calibri"/>
                            <w:color w:val="585858"/>
                            <w:sz w:val="18"/>
                          </w:rPr>
                          <w:t>Depto.</w:t>
                        </w:r>
                        <w:r>
                          <w:rPr>
                            <w:rFonts w:ascii="Calibri"/>
                            <w:color w:val="585858"/>
                            <w:spacing w:val="-6"/>
                            <w:sz w:val="18"/>
                          </w:rPr>
                          <w:t xml:space="preserve"> </w:t>
                        </w:r>
                        <w:r>
                          <w:rPr>
                            <w:rFonts w:ascii="Calibri"/>
                            <w:color w:val="585858"/>
                            <w:spacing w:val="-2"/>
                            <w:sz w:val="18"/>
                          </w:rPr>
                          <w:t>Ambiental</w:t>
                        </w:r>
                        <w:r>
                          <w:rPr>
                            <w:rFonts w:ascii="Calibri"/>
                            <w:color w:val="585858"/>
                            <w:sz w:val="18"/>
                          </w:rPr>
                          <w:tab/>
                          <w:t>Loti</w:t>
                        </w:r>
                        <w:r>
                          <w:rPr>
                            <w:rFonts w:ascii="Calibri"/>
                            <w:color w:val="585858"/>
                            <w:spacing w:val="-3"/>
                            <w:sz w:val="18"/>
                          </w:rPr>
                          <w:t xml:space="preserve"> </w:t>
                        </w:r>
                        <w:r>
                          <w:rPr>
                            <w:rFonts w:ascii="Calibri"/>
                            <w:color w:val="585858"/>
                            <w:sz w:val="18"/>
                          </w:rPr>
                          <w:t>monte</w:t>
                        </w:r>
                        <w:r>
                          <w:rPr>
                            <w:rFonts w:ascii="Calibri"/>
                            <w:color w:val="585858"/>
                            <w:spacing w:val="-3"/>
                            <w:sz w:val="18"/>
                          </w:rPr>
                          <w:t xml:space="preserve"> </w:t>
                        </w:r>
                        <w:r>
                          <w:rPr>
                            <w:rFonts w:ascii="Calibri"/>
                            <w:color w:val="585858"/>
                            <w:sz w:val="18"/>
                          </w:rPr>
                          <w:t xml:space="preserve">los </w:t>
                        </w:r>
                        <w:r>
                          <w:rPr>
                            <w:rFonts w:ascii="Calibri"/>
                            <w:color w:val="585858"/>
                            <w:spacing w:val="-2"/>
                            <w:sz w:val="18"/>
                          </w:rPr>
                          <w:t>olivos</w:t>
                        </w:r>
                        <w:r>
                          <w:rPr>
                            <w:rFonts w:ascii="Calibri"/>
                            <w:color w:val="585858"/>
                            <w:sz w:val="18"/>
                          </w:rPr>
                          <w:tab/>
                          <w:t>Persona</w:t>
                        </w:r>
                        <w:r>
                          <w:rPr>
                            <w:rFonts w:ascii="Calibri"/>
                            <w:color w:val="585858"/>
                            <w:spacing w:val="-2"/>
                            <w:sz w:val="18"/>
                          </w:rPr>
                          <w:t xml:space="preserve"> natural</w:t>
                        </w:r>
                      </w:p>
                    </w:txbxContent>
                  </v:textbox>
                </v:shape>
                <w10:wrap type="topAndBottom" anchorx="page"/>
              </v:group>
            </w:pict>
          </mc:Fallback>
        </mc:AlternateContent>
      </w:r>
    </w:p>
    <w:tbl>
      <w:tblPr>
        <w:tblStyle w:val="TableNormal"/>
        <w:tblW w:w="0" w:type="auto"/>
        <w:tblInd w:w="17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6"/>
        <w:gridCol w:w="1418"/>
        <w:gridCol w:w="1984"/>
      </w:tblGrid>
      <w:tr w:rsidR="000B2FC1" w:rsidRPr="00276C46" w14:paraId="5FBE4D18" w14:textId="77777777" w:rsidTr="00021827">
        <w:trPr>
          <w:trHeight w:val="325"/>
        </w:trPr>
        <w:tc>
          <w:tcPr>
            <w:tcW w:w="2806" w:type="dxa"/>
          </w:tcPr>
          <w:p w14:paraId="229A1B53" w14:textId="77777777" w:rsidR="000B2FC1" w:rsidRPr="00276C46" w:rsidRDefault="000B2FC1" w:rsidP="00021827">
            <w:pPr>
              <w:pStyle w:val="TableParagraph"/>
              <w:spacing w:before="4"/>
              <w:ind w:left="115"/>
              <w:rPr>
                <w:rFonts w:ascii="Arial" w:hAnsi="Arial" w:cs="Arial"/>
                <w:b/>
                <w:sz w:val="24"/>
                <w:szCs w:val="24"/>
              </w:rPr>
            </w:pPr>
            <w:r w:rsidRPr="00276C46">
              <w:rPr>
                <w:rFonts w:ascii="Arial" w:hAnsi="Arial" w:cs="Arial"/>
                <w:b/>
                <w:spacing w:val="-2"/>
                <w:sz w:val="24"/>
                <w:szCs w:val="24"/>
              </w:rPr>
              <w:t>Solicitante</w:t>
            </w:r>
          </w:p>
        </w:tc>
        <w:tc>
          <w:tcPr>
            <w:tcW w:w="1418" w:type="dxa"/>
          </w:tcPr>
          <w:p w14:paraId="0D17103A" w14:textId="77777777" w:rsidR="000B2FC1" w:rsidRPr="00276C46" w:rsidRDefault="000B2FC1" w:rsidP="00021827">
            <w:pPr>
              <w:pStyle w:val="TableParagraph"/>
              <w:spacing w:before="4"/>
              <w:ind w:left="111"/>
              <w:rPr>
                <w:rFonts w:ascii="Arial" w:hAnsi="Arial" w:cs="Arial"/>
                <w:b/>
                <w:sz w:val="24"/>
                <w:szCs w:val="24"/>
              </w:rPr>
            </w:pPr>
            <w:r w:rsidRPr="00276C46">
              <w:rPr>
                <w:rFonts w:ascii="Arial" w:hAnsi="Arial" w:cs="Arial"/>
                <w:b/>
                <w:spacing w:val="-2"/>
                <w:sz w:val="24"/>
                <w:szCs w:val="24"/>
              </w:rPr>
              <w:t>Frutales</w:t>
            </w:r>
          </w:p>
        </w:tc>
        <w:tc>
          <w:tcPr>
            <w:tcW w:w="1984" w:type="dxa"/>
          </w:tcPr>
          <w:p w14:paraId="48D64914" w14:textId="77777777" w:rsidR="000B2FC1" w:rsidRPr="00276C46" w:rsidRDefault="000B2FC1" w:rsidP="00021827">
            <w:pPr>
              <w:pStyle w:val="TableParagraph"/>
              <w:spacing w:before="4"/>
              <w:ind w:left="114"/>
              <w:rPr>
                <w:rFonts w:ascii="Arial" w:hAnsi="Arial" w:cs="Arial"/>
                <w:b/>
                <w:sz w:val="24"/>
                <w:szCs w:val="24"/>
              </w:rPr>
            </w:pPr>
            <w:r w:rsidRPr="00276C46">
              <w:rPr>
                <w:rFonts w:ascii="Arial" w:hAnsi="Arial" w:cs="Arial"/>
                <w:b/>
                <w:spacing w:val="-2"/>
                <w:sz w:val="24"/>
                <w:szCs w:val="24"/>
              </w:rPr>
              <w:t>Ornamentales</w:t>
            </w:r>
          </w:p>
        </w:tc>
      </w:tr>
      <w:tr w:rsidR="000B2FC1" w:rsidRPr="00276C46" w14:paraId="5ADD06FB" w14:textId="77777777" w:rsidTr="00021827">
        <w:trPr>
          <w:trHeight w:val="330"/>
        </w:trPr>
        <w:tc>
          <w:tcPr>
            <w:tcW w:w="2806" w:type="dxa"/>
          </w:tcPr>
          <w:p w14:paraId="22A080D7" w14:textId="77777777" w:rsidR="000B2FC1" w:rsidRPr="00276C46" w:rsidRDefault="000B2FC1" w:rsidP="00021827">
            <w:pPr>
              <w:pStyle w:val="TableParagraph"/>
              <w:spacing w:before="4"/>
              <w:ind w:left="115"/>
              <w:rPr>
                <w:rFonts w:ascii="Arial" w:hAnsi="Arial" w:cs="Arial"/>
                <w:sz w:val="24"/>
                <w:szCs w:val="24"/>
              </w:rPr>
            </w:pPr>
            <w:r w:rsidRPr="00276C46">
              <w:rPr>
                <w:rFonts w:ascii="Arial" w:hAnsi="Arial" w:cs="Arial"/>
                <w:w w:val="85"/>
                <w:sz w:val="24"/>
                <w:szCs w:val="24"/>
              </w:rPr>
              <w:t>Valle</w:t>
            </w:r>
            <w:r w:rsidRPr="00276C46">
              <w:rPr>
                <w:rFonts w:ascii="Arial" w:hAnsi="Arial" w:cs="Arial"/>
                <w:spacing w:val="8"/>
                <w:sz w:val="24"/>
                <w:szCs w:val="24"/>
              </w:rPr>
              <w:t xml:space="preserve"> </w:t>
            </w:r>
            <w:r w:rsidRPr="00276C46">
              <w:rPr>
                <w:rFonts w:ascii="Arial" w:hAnsi="Arial" w:cs="Arial"/>
                <w:w w:val="85"/>
                <w:sz w:val="24"/>
                <w:szCs w:val="24"/>
              </w:rPr>
              <w:t>verde</w:t>
            </w:r>
            <w:r w:rsidRPr="00276C46">
              <w:rPr>
                <w:rFonts w:ascii="Arial" w:hAnsi="Arial" w:cs="Arial"/>
                <w:spacing w:val="10"/>
                <w:sz w:val="24"/>
                <w:szCs w:val="24"/>
              </w:rPr>
              <w:t xml:space="preserve"> </w:t>
            </w:r>
            <w:r w:rsidRPr="00276C46">
              <w:rPr>
                <w:rFonts w:ascii="Arial" w:hAnsi="Arial" w:cs="Arial"/>
                <w:spacing w:val="-10"/>
                <w:w w:val="85"/>
                <w:sz w:val="24"/>
                <w:szCs w:val="24"/>
              </w:rPr>
              <w:t>3</w:t>
            </w:r>
          </w:p>
        </w:tc>
        <w:tc>
          <w:tcPr>
            <w:tcW w:w="1418" w:type="dxa"/>
          </w:tcPr>
          <w:p w14:paraId="027B79E6" w14:textId="77777777" w:rsidR="000B2FC1" w:rsidRPr="00276C46" w:rsidRDefault="000B2FC1" w:rsidP="00021827">
            <w:pPr>
              <w:pStyle w:val="TableParagraph"/>
              <w:rPr>
                <w:rFonts w:ascii="Arial" w:hAnsi="Arial" w:cs="Arial"/>
                <w:sz w:val="24"/>
                <w:szCs w:val="24"/>
              </w:rPr>
            </w:pPr>
          </w:p>
        </w:tc>
        <w:tc>
          <w:tcPr>
            <w:tcW w:w="1984" w:type="dxa"/>
          </w:tcPr>
          <w:p w14:paraId="56000C19" w14:textId="77777777" w:rsidR="000B2FC1" w:rsidRPr="00276C46" w:rsidRDefault="000B2FC1" w:rsidP="00021827">
            <w:pPr>
              <w:pStyle w:val="TableParagraph"/>
              <w:spacing w:before="4"/>
              <w:ind w:left="114"/>
              <w:rPr>
                <w:rFonts w:ascii="Arial" w:hAnsi="Arial" w:cs="Arial"/>
                <w:sz w:val="24"/>
                <w:szCs w:val="24"/>
              </w:rPr>
            </w:pPr>
            <w:r w:rsidRPr="00276C46">
              <w:rPr>
                <w:rFonts w:ascii="Arial" w:hAnsi="Arial" w:cs="Arial"/>
                <w:spacing w:val="-5"/>
                <w:sz w:val="24"/>
                <w:szCs w:val="24"/>
              </w:rPr>
              <w:t>25</w:t>
            </w:r>
          </w:p>
        </w:tc>
      </w:tr>
      <w:tr w:rsidR="000B2FC1" w:rsidRPr="00276C46" w14:paraId="1AB5057F" w14:textId="77777777" w:rsidTr="00021827">
        <w:trPr>
          <w:trHeight w:val="325"/>
        </w:trPr>
        <w:tc>
          <w:tcPr>
            <w:tcW w:w="2806" w:type="dxa"/>
          </w:tcPr>
          <w:p w14:paraId="6C61AB3D" w14:textId="77777777" w:rsidR="000B2FC1" w:rsidRPr="00276C46" w:rsidRDefault="000B2FC1" w:rsidP="00021827">
            <w:pPr>
              <w:pStyle w:val="TableParagraph"/>
              <w:ind w:left="115"/>
              <w:rPr>
                <w:rFonts w:ascii="Arial" w:hAnsi="Arial" w:cs="Arial"/>
                <w:sz w:val="24"/>
                <w:szCs w:val="24"/>
              </w:rPr>
            </w:pPr>
            <w:r w:rsidRPr="00276C46">
              <w:rPr>
                <w:rFonts w:ascii="Arial" w:hAnsi="Arial" w:cs="Arial"/>
                <w:w w:val="90"/>
                <w:sz w:val="24"/>
                <w:szCs w:val="24"/>
              </w:rPr>
              <w:t>Depto.</w:t>
            </w:r>
            <w:r w:rsidRPr="00276C46">
              <w:rPr>
                <w:rFonts w:ascii="Arial" w:hAnsi="Arial" w:cs="Arial"/>
                <w:spacing w:val="22"/>
                <w:sz w:val="24"/>
                <w:szCs w:val="24"/>
              </w:rPr>
              <w:t xml:space="preserve"> </w:t>
            </w:r>
            <w:r w:rsidRPr="00276C46">
              <w:rPr>
                <w:rFonts w:ascii="Arial" w:hAnsi="Arial" w:cs="Arial"/>
                <w:spacing w:val="-2"/>
                <w:sz w:val="24"/>
                <w:szCs w:val="24"/>
              </w:rPr>
              <w:t>Ambiental</w:t>
            </w:r>
          </w:p>
        </w:tc>
        <w:tc>
          <w:tcPr>
            <w:tcW w:w="1418" w:type="dxa"/>
          </w:tcPr>
          <w:p w14:paraId="79F33E1D" w14:textId="77777777" w:rsidR="000B2FC1" w:rsidRPr="00276C46" w:rsidRDefault="000B2FC1" w:rsidP="00021827">
            <w:pPr>
              <w:pStyle w:val="TableParagraph"/>
              <w:rPr>
                <w:rFonts w:ascii="Arial" w:hAnsi="Arial" w:cs="Arial"/>
                <w:sz w:val="24"/>
                <w:szCs w:val="24"/>
              </w:rPr>
            </w:pPr>
          </w:p>
        </w:tc>
        <w:tc>
          <w:tcPr>
            <w:tcW w:w="1984" w:type="dxa"/>
          </w:tcPr>
          <w:p w14:paraId="03A2E197" w14:textId="77777777" w:rsidR="000B2FC1" w:rsidRPr="00276C46" w:rsidRDefault="000B2FC1" w:rsidP="00021827">
            <w:pPr>
              <w:pStyle w:val="TableParagraph"/>
              <w:ind w:left="114"/>
              <w:rPr>
                <w:rFonts w:ascii="Arial" w:hAnsi="Arial" w:cs="Arial"/>
                <w:sz w:val="24"/>
                <w:szCs w:val="24"/>
              </w:rPr>
            </w:pPr>
            <w:r w:rsidRPr="00276C46">
              <w:rPr>
                <w:rFonts w:ascii="Arial" w:hAnsi="Arial" w:cs="Arial"/>
                <w:spacing w:val="-5"/>
                <w:sz w:val="24"/>
                <w:szCs w:val="24"/>
              </w:rPr>
              <w:t>25</w:t>
            </w:r>
          </w:p>
        </w:tc>
      </w:tr>
      <w:tr w:rsidR="000B2FC1" w:rsidRPr="00276C46" w14:paraId="7DFBBBCA" w14:textId="77777777" w:rsidTr="00021827">
        <w:trPr>
          <w:trHeight w:val="322"/>
        </w:trPr>
        <w:tc>
          <w:tcPr>
            <w:tcW w:w="2806" w:type="dxa"/>
          </w:tcPr>
          <w:p w14:paraId="2DA08FFC" w14:textId="77777777" w:rsidR="000B2FC1" w:rsidRPr="00276C46" w:rsidRDefault="000B2FC1" w:rsidP="00021827">
            <w:pPr>
              <w:pStyle w:val="TableParagraph"/>
              <w:ind w:left="6"/>
              <w:rPr>
                <w:rFonts w:ascii="Arial" w:hAnsi="Arial" w:cs="Arial"/>
                <w:sz w:val="24"/>
                <w:szCs w:val="24"/>
              </w:rPr>
            </w:pPr>
            <w:r w:rsidRPr="00276C46">
              <w:rPr>
                <w:rFonts w:ascii="Arial" w:hAnsi="Arial" w:cs="Arial"/>
                <w:w w:val="90"/>
                <w:sz w:val="24"/>
                <w:szCs w:val="24"/>
              </w:rPr>
              <w:t>Loti</w:t>
            </w:r>
            <w:r w:rsidRPr="00276C46">
              <w:rPr>
                <w:rFonts w:ascii="Arial" w:hAnsi="Arial" w:cs="Arial"/>
                <w:spacing w:val="-6"/>
                <w:w w:val="90"/>
                <w:sz w:val="24"/>
                <w:szCs w:val="24"/>
              </w:rPr>
              <w:t xml:space="preserve"> </w:t>
            </w:r>
            <w:r w:rsidRPr="00276C46">
              <w:rPr>
                <w:rFonts w:ascii="Arial" w:hAnsi="Arial" w:cs="Arial"/>
                <w:w w:val="90"/>
                <w:sz w:val="24"/>
                <w:szCs w:val="24"/>
              </w:rPr>
              <w:t>monte</w:t>
            </w:r>
            <w:r w:rsidRPr="00276C46">
              <w:rPr>
                <w:rFonts w:ascii="Arial" w:hAnsi="Arial" w:cs="Arial"/>
                <w:spacing w:val="-4"/>
                <w:w w:val="90"/>
                <w:sz w:val="24"/>
                <w:szCs w:val="24"/>
              </w:rPr>
              <w:t xml:space="preserve"> </w:t>
            </w:r>
            <w:r w:rsidRPr="00276C46">
              <w:rPr>
                <w:rFonts w:ascii="Arial" w:hAnsi="Arial" w:cs="Arial"/>
                <w:w w:val="90"/>
                <w:sz w:val="24"/>
                <w:szCs w:val="24"/>
              </w:rPr>
              <w:t>los</w:t>
            </w:r>
            <w:r w:rsidRPr="00276C46">
              <w:rPr>
                <w:rFonts w:ascii="Arial" w:hAnsi="Arial" w:cs="Arial"/>
                <w:spacing w:val="-4"/>
                <w:w w:val="90"/>
                <w:sz w:val="24"/>
                <w:szCs w:val="24"/>
              </w:rPr>
              <w:t xml:space="preserve"> </w:t>
            </w:r>
            <w:r w:rsidRPr="00276C46">
              <w:rPr>
                <w:rFonts w:ascii="Arial" w:hAnsi="Arial" w:cs="Arial"/>
                <w:spacing w:val="-2"/>
                <w:w w:val="90"/>
                <w:sz w:val="24"/>
                <w:szCs w:val="24"/>
              </w:rPr>
              <w:t>olivos</w:t>
            </w:r>
          </w:p>
        </w:tc>
        <w:tc>
          <w:tcPr>
            <w:tcW w:w="1418" w:type="dxa"/>
          </w:tcPr>
          <w:p w14:paraId="03C08EE4" w14:textId="77777777" w:rsidR="000B2FC1" w:rsidRPr="00276C46" w:rsidRDefault="000B2FC1" w:rsidP="00021827">
            <w:pPr>
              <w:pStyle w:val="TableParagraph"/>
              <w:rPr>
                <w:rFonts w:ascii="Arial" w:hAnsi="Arial" w:cs="Arial"/>
                <w:sz w:val="24"/>
                <w:szCs w:val="24"/>
              </w:rPr>
            </w:pPr>
          </w:p>
        </w:tc>
        <w:tc>
          <w:tcPr>
            <w:tcW w:w="1984" w:type="dxa"/>
          </w:tcPr>
          <w:p w14:paraId="0D367A3A" w14:textId="77777777" w:rsidR="000B2FC1" w:rsidRPr="00276C46" w:rsidRDefault="000B2FC1" w:rsidP="00021827">
            <w:pPr>
              <w:pStyle w:val="TableParagraph"/>
              <w:ind w:left="114"/>
              <w:rPr>
                <w:rFonts w:ascii="Arial" w:hAnsi="Arial" w:cs="Arial"/>
                <w:sz w:val="24"/>
                <w:szCs w:val="24"/>
              </w:rPr>
            </w:pPr>
            <w:r w:rsidRPr="00276C46">
              <w:rPr>
                <w:rFonts w:ascii="Arial" w:hAnsi="Arial" w:cs="Arial"/>
                <w:spacing w:val="-5"/>
                <w:sz w:val="24"/>
                <w:szCs w:val="24"/>
              </w:rPr>
              <w:t>50</w:t>
            </w:r>
          </w:p>
        </w:tc>
      </w:tr>
      <w:tr w:rsidR="000B2FC1" w:rsidRPr="00276C46" w14:paraId="48C18ED3" w14:textId="77777777" w:rsidTr="00021827">
        <w:trPr>
          <w:trHeight w:val="326"/>
        </w:trPr>
        <w:tc>
          <w:tcPr>
            <w:tcW w:w="2806" w:type="dxa"/>
          </w:tcPr>
          <w:p w14:paraId="3D60217B" w14:textId="77777777" w:rsidR="000B2FC1" w:rsidRPr="00276C46" w:rsidRDefault="000B2FC1" w:rsidP="00021827">
            <w:pPr>
              <w:pStyle w:val="TableParagraph"/>
              <w:spacing w:before="4"/>
              <w:ind w:left="115"/>
              <w:rPr>
                <w:rFonts w:ascii="Arial" w:hAnsi="Arial" w:cs="Arial"/>
                <w:sz w:val="24"/>
                <w:szCs w:val="24"/>
              </w:rPr>
            </w:pPr>
            <w:r w:rsidRPr="00276C46">
              <w:rPr>
                <w:rFonts w:ascii="Arial" w:hAnsi="Arial" w:cs="Arial"/>
                <w:sz w:val="24"/>
                <w:szCs w:val="24"/>
              </w:rPr>
              <w:t>Persona</w:t>
            </w:r>
            <w:r w:rsidRPr="00276C46">
              <w:rPr>
                <w:rFonts w:ascii="Arial" w:hAnsi="Arial" w:cs="Arial"/>
                <w:spacing w:val="-1"/>
                <w:sz w:val="24"/>
                <w:szCs w:val="24"/>
              </w:rPr>
              <w:t xml:space="preserve"> </w:t>
            </w:r>
            <w:r w:rsidRPr="00276C46">
              <w:rPr>
                <w:rFonts w:ascii="Arial" w:hAnsi="Arial" w:cs="Arial"/>
                <w:spacing w:val="-2"/>
                <w:sz w:val="24"/>
                <w:szCs w:val="24"/>
              </w:rPr>
              <w:t>natural</w:t>
            </w:r>
          </w:p>
        </w:tc>
        <w:tc>
          <w:tcPr>
            <w:tcW w:w="1418" w:type="dxa"/>
          </w:tcPr>
          <w:p w14:paraId="2BF13125" w14:textId="77777777" w:rsidR="000B2FC1" w:rsidRPr="00276C46" w:rsidRDefault="000B2FC1" w:rsidP="00021827">
            <w:pPr>
              <w:pStyle w:val="TableParagraph"/>
              <w:rPr>
                <w:rFonts w:ascii="Arial" w:hAnsi="Arial" w:cs="Arial"/>
                <w:sz w:val="24"/>
                <w:szCs w:val="24"/>
              </w:rPr>
            </w:pPr>
          </w:p>
        </w:tc>
        <w:tc>
          <w:tcPr>
            <w:tcW w:w="1984" w:type="dxa"/>
          </w:tcPr>
          <w:p w14:paraId="5EF71A87" w14:textId="77777777" w:rsidR="000B2FC1" w:rsidRPr="00276C46" w:rsidRDefault="000B2FC1" w:rsidP="00021827">
            <w:pPr>
              <w:pStyle w:val="TableParagraph"/>
              <w:spacing w:before="4"/>
              <w:ind w:left="114"/>
              <w:rPr>
                <w:rFonts w:ascii="Arial" w:hAnsi="Arial" w:cs="Arial"/>
                <w:sz w:val="24"/>
                <w:szCs w:val="24"/>
              </w:rPr>
            </w:pPr>
            <w:r w:rsidRPr="00276C46">
              <w:rPr>
                <w:rFonts w:ascii="Arial" w:hAnsi="Arial" w:cs="Arial"/>
                <w:spacing w:val="-5"/>
                <w:sz w:val="24"/>
                <w:szCs w:val="24"/>
              </w:rPr>
              <w:t>274</w:t>
            </w:r>
          </w:p>
        </w:tc>
      </w:tr>
      <w:tr w:rsidR="000B2FC1" w:rsidRPr="00276C46" w14:paraId="1F718852" w14:textId="77777777" w:rsidTr="00021827">
        <w:trPr>
          <w:trHeight w:val="330"/>
        </w:trPr>
        <w:tc>
          <w:tcPr>
            <w:tcW w:w="2806" w:type="dxa"/>
          </w:tcPr>
          <w:p w14:paraId="44911011" w14:textId="77777777" w:rsidR="000B2FC1" w:rsidRPr="00276C46" w:rsidRDefault="000B2FC1" w:rsidP="00021827">
            <w:pPr>
              <w:pStyle w:val="TableParagraph"/>
              <w:spacing w:before="8"/>
              <w:ind w:left="115"/>
              <w:rPr>
                <w:rFonts w:ascii="Arial" w:hAnsi="Arial" w:cs="Arial"/>
                <w:sz w:val="24"/>
                <w:szCs w:val="24"/>
              </w:rPr>
            </w:pPr>
            <w:r w:rsidRPr="00276C46">
              <w:rPr>
                <w:rFonts w:ascii="Arial" w:hAnsi="Arial" w:cs="Arial"/>
                <w:w w:val="90"/>
                <w:sz w:val="24"/>
                <w:szCs w:val="24"/>
              </w:rPr>
              <w:t>Total,</w:t>
            </w:r>
            <w:r w:rsidRPr="00276C46">
              <w:rPr>
                <w:rFonts w:ascii="Arial" w:hAnsi="Arial" w:cs="Arial"/>
                <w:spacing w:val="11"/>
                <w:sz w:val="24"/>
                <w:szCs w:val="24"/>
              </w:rPr>
              <w:t xml:space="preserve"> </w:t>
            </w:r>
            <w:r w:rsidRPr="00276C46">
              <w:rPr>
                <w:rFonts w:ascii="Arial" w:hAnsi="Arial" w:cs="Arial"/>
                <w:w w:val="90"/>
                <w:sz w:val="24"/>
                <w:szCs w:val="24"/>
              </w:rPr>
              <w:t>de</w:t>
            </w:r>
            <w:r w:rsidRPr="00276C46">
              <w:rPr>
                <w:rFonts w:ascii="Arial" w:hAnsi="Arial" w:cs="Arial"/>
                <w:spacing w:val="10"/>
                <w:sz w:val="24"/>
                <w:szCs w:val="24"/>
              </w:rPr>
              <w:t xml:space="preserve"> </w:t>
            </w:r>
            <w:r w:rsidRPr="00276C46">
              <w:rPr>
                <w:rFonts w:ascii="Arial" w:hAnsi="Arial" w:cs="Arial"/>
                <w:w w:val="90"/>
                <w:sz w:val="24"/>
                <w:szCs w:val="24"/>
              </w:rPr>
              <w:t>plantas</w:t>
            </w:r>
            <w:r w:rsidRPr="00276C46">
              <w:rPr>
                <w:rFonts w:ascii="Arial" w:hAnsi="Arial" w:cs="Arial"/>
                <w:spacing w:val="8"/>
                <w:sz w:val="24"/>
                <w:szCs w:val="24"/>
              </w:rPr>
              <w:t xml:space="preserve"> </w:t>
            </w:r>
            <w:r w:rsidRPr="00276C46">
              <w:rPr>
                <w:rFonts w:ascii="Arial" w:hAnsi="Arial" w:cs="Arial"/>
                <w:w w:val="90"/>
                <w:sz w:val="24"/>
                <w:szCs w:val="24"/>
              </w:rPr>
              <w:t>por</w:t>
            </w:r>
            <w:r w:rsidRPr="00276C46">
              <w:rPr>
                <w:rFonts w:ascii="Arial" w:hAnsi="Arial" w:cs="Arial"/>
                <w:spacing w:val="3"/>
                <w:sz w:val="24"/>
                <w:szCs w:val="24"/>
              </w:rPr>
              <w:t xml:space="preserve"> </w:t>
            </w:r>
            <w:r w:rsidRPr="00276C46">
              <w:rPr>
                <w:rFonts w:ascii="Arial" w:hAnsi="Arial" w:cs="Arial"/>
                <w:spacing w:val="-5"/>
                <w:w w:val="90"/>
                <w:sz w:val="24"/>
                <w:szCs w:val="24"/>
              </w:rPr>
              <w:t>uso</w:t>
            </w:r>
          </w:p>
        </w:tc>
        <w:tc>
          <w:tcPr>
            <w:tcW w:w="1418" w:type="dxa"/>
          </w:tcPr>
          <w:p w14:paraId="0C2226BC" w14:textId="77777777" w:rsidR="000B2FC1" w:rsidRPr="00276C46" w:rsidRDefault="000B2FC1" w:rsidP="00021827">
            <w:pPr>
              <w:pStyle w:val="TableParagraph"/>
              <w:rPr>
                <w:rFonts w:ascii="Arial" w:hAnsi="Arial" w:cs="Arial"/>
                <w:sz w:val="24"/>
                <w:szCs w:val="24"/>
              </w:rPr>
            </w:pPr>
          </w:p>
        </w:tc>
        <w:tc>
          <w:tcPr>
            <w:tcW w:w="1984" w:type="dxa"/>
          </w:tcPr>
          <w:p w14:paraId="1534A383" w14:textId="77777777" w:rsidR="000B2FC1" w:rsidRPr="00276C46" w:rsidRDefault="000B2FC1" w:rsidP="00021827">
            <w:pPr>
              <w:pStyle w:val="TableParagraph"/>
              <w:spacing w:before="5"/>
              <w:ind w:left="114"/>
              <w:rPr>
                <w:rFonts w:ascii="Arial" w:hAnsi="Arial" w:cs="Arial"/>
                <w:b/>
                <w:sz w:val="24"/>
                <w:szCs w:val="24"/>
              </w:rPr>
            </w:pPr>
            <w:r w:rsidRPr="00276C46">
              <w:rPr>
                <w:rFonts w:ascii="Arial" w:hAnsi="Arial" w:cs="Arial"/>
                <w:b/>
                <w:spacing w:val="-5"/>
                <w:sz w:val="24"/>
                <w:szCs w:val="24"/>
              </w:rPr>
              <w:t>374</w:t>
            </w:r>
          </w:p>
        </w:tc>
      </w:tr>
    </w:tbl>
    <w:p w14:paraId="61878050" w14:textId="77777777" w:rsidR="000B2FC1" w:rsidRPr="00276C46" w:rsidRDefault="000B2FC1" w:rsidP="000B2FC1">
      <w:pPr>
        <w:pStyle w:val="Textoindependiente"/>
        <w:rPr>
          <w:rFonts w:ascii="Arial" w:hAnsi="Arial" w:cs="Arial"/>
          <w:b/>
        </w:rPr>
      </w:pPr>
    </w:p>
    <w:p w14:paraId="265264B1" w14:textId="77777777" w:rsidR="000B2FC1" w:rsidRPr="00276C46" w:rsidRDefault="000B2FC1" w:rsidP="000B2FC1">
      <w:pPr>
        <w:ind w:left="260" w:right="800" w:firstLine="708"/>
        <w:rPr>
          <w:rFonts w:ascii="Arial" w:hAnsi="Arial" w:cs="Arial"/>
          <w:b/>
          <w:sz w:val="24"/>
          <w:szCs w:val="24"/>
        </w:rPr>
      </w:pPr>
      <w:r w:rsidRPr="00276C46">
        <w:rPr>
          <w:rFonts w:ascii="Arial" w:hAnsi="Arial" w:cs="Arial"/>
          <w:b/>
          <w:spacing w:val="-4"/>
          <w:sz w:val="24"/>
          <w:szCs w:val="24"/>
        </w:rPr>
        <w:t>Fig.2.</w:t>
      </w:r>
      <w:r w:rsidRPr="00276C46">
        <w:rPr>
          <w:rFonts w:ascii="Arial" w:hAnsi="Arial" w:cs="Arial"/>
          <w:b/>
          <w:spacing w:val="-13"/>
          <w:sz w:val="24"/>
          <w:szCs w:val="24"/>
        </w:rPr>
        <w:t xml:space="preserve"> </w:t>
      </w:r>
      <w:r w:rsidRPr="00276C46">
        <w:rPr>
          <w:rFonts w:ascii="Arial" w:hAnsi="Arial" w:cs="Arial"/>
          <w:b/>
          <w:spacing w:val="-4"/>
          <w:sz w:val="24"/>
          <w:szCs w:val="24"/>
        </w:rPr>
        <w:t>Estadístico cuantitativo</w:t>
      </w:r>
      <w:r w:rsidRPr="00276C46">
        <w:rPr>
          <w:rFonts w:ascii="Arial" w:hAnsi="Arial" w:cs="Arial"/>
          <w:b/>
          <w:spacing w:val="-5"/>
          <w:sz w:val="24"/>
          <w:szCs w:val="24"/>
        </w:rPr>
        <w:t xml:space="preserve"> </w:t>
      </w:r>
      <w:r w:rsidRPr="00276C46">
        <w:rPr>
          <w:rFonts w:ascii="Arial" w:hAnsi="Arial" w:cs="Arial"/>
          <w:b/>
          <w:spacing w:val="-4"/>
          <w:sz w:val="24"/>
          <w:szCs w:val="24"/>
        </w:rPr>
        <w:t>de entrega</w:t>
      </w:r>
      <w:r w:rsidRPr="00276C46">
        <w:rPr>
          <w:rFonts w:ascii="Arial" w:hAnsi="Arial" w:cs="Arial"/>
          <w:b/>
          <w:spacing w:val="-6"/>
          <w:sz w:val="24"/>
          <w:szCs w:val="24"/>
        </w:rPr>
        <w:t xml:space="preserve"> </w:t>
      </w:r>
      <w:r w:rsidRPr="00276C46">
        <w:rPr>
          <w:rFonts w:ascii="Arial" w:hAnsi="Arial" w:cs="Arial"/>
          <w:b/>
          <w:spacing w:val="-4"/>
          <w:sz w:val="24"/>
          <w:szCs w:val="24"/>
        </w:rPr>
        <w:t>de plantas</w:t>
      </w:r>
      <w:r w:rsidRPr="00276C46">
        <w:rPr>
          <w:rFonts w:ascii="Arial" w:hAnsi="Arial" w:cs="Arial"/>
          <w:b/>
          <w:spacing w:val="-8"/>
          <w:sz w:val="24"/>
          <w:szCs w:val="24"/>
        </w:rPr>
        <w:t xml:space="preserve"> </w:t>
      </w:r>
      <w:r w:rsidRPr="00276C46">
        <w:rPr>
          <w:rFonts w:ascii="Arial" w:hAnsi="Arial" w:cs="Arial"/>
          <w:b/>
          <w:spacing w:val="-4"/>
          <w:sz w:val="24"/>
          <w:szCs w:val="24"/>
        </w:rPr>
        <w:t>producidas</w:t>
      </w:r>
      <w:r w:rsidRPr="00276C46">
        <w:rPr>
          <w:rFonts w:ascii="Arial" w:hAnsi="Arial" w:cs="Arial"/>
          <w:b/>
          <w:spacing w:val="-5"/>
          <w:sz w:val="24"/>
          <w:szCs w:val="24"/>
        </w:rPr>
        <w:t xml:space="preserve"> </w:t>
      </w:r>
      <w:r w:rsidRPr="00276C46">
        <w:rPr>
          <w:rFonts w:ascii="Arial" w:hAnsi="Arial" w:cs="Arial"/>
          <w:b/>
          <w:spacing w:val="-4"/>
          <w:sz w:val="24"/>
          <w:szCs w:val="24"/>
        </w:rPr>
        <w:t>en</w:t>
      </w:r>
      <w:r w:rsidRPr="00276C46">
        <w:rPr>
          <w:rFonts w:ascii="Arial" w:hAnsi="Arial" w:cs="Arial"/>
          <w:b/>
          <w:spacing w:val="-7"/>
          <w:sz w:val="24"/>
          <w:szCs w:val="24"/>
        </w:rPr>
        <w:t xml:space="preserve"> </w:t>
      </w:r>
      <w:r w:rsidRPr="00276C46">
        <w:rPr>
          <w:rFonts w:ascii="Arial" w:hAnsi="Arial" w:cs="Arial"/>
          <w:b/>
          <w:spacing w:val="-4"/>
          <w:sz w:val="24"/>
          <w:szCs w:val="24"/>
        </w:rPr>
        <w:t>vivero del</w:t>
      </w:r>
      <w:r w:rsidRPr="00276C46">
        <w:rPr>
          <w:rFonts w:ascii="Arial" w:hAnsi="Arial" w:cs="Arial"/>
          <w:b/>
          <w:spacing w:val="-26"/>
          <w:sz w:val="24"/>
          <w:szCs w:val="24"/>
        </w:rPr>
        <w:t xml:space="preserve"> </w:t>
      </w:r>
      <w:r w:rsidRPr="00276C46">
        <w:rPr>
          <w:rFonts w:ascii="Arial" w:hAnsi="Arial" w:cs="Arial"/>
          <w:b/>
          <w:spacing w:val="-4"/>
          <w:sz w:val="24"/>
          <w:szCs w:val="24"/>
        </w:rPr>
        <w:t>distrito</w:t>
      </w:r>
      <w:r w:rsidRPr="00276C46">
        <w:rPr>
          <w:rFonts w:ascii="Arial" w:hAnsi="Arial" w:cs="Arial"/>
          <w:b/>
          <w:spacing w:val="-13"/>
          <w:sz w:val="24"/>
          <w:szCs w:val="24"/>
        </w:rPr>
        <w:t xml:space="preserve"> </w:t>
      </w:r>
      <w:r w:rsidRPr="00276C46">
        <w:rPr>
          <w:rFonts w:ascii="Arial" w:hAnsi="Arial" w:cs="Arial"/>
          <w:b/>
          <w:spacing w:val="-4"/>
          <w:sz w:val="24"/>
          <w:szCs w:val="24"/>
        </w:rPr>
        <w:t xml:space="preserve">de </w:t>
      </w:r>
      <w:r w:rsidRPr="00276C46">
        <w:rPr>
          <w:rFonts w:ascii="Arial" w:hAnsi="Arial" w:cs="Arial"/>
          <w:b/>
          <w:sz w:val="24"/>
          <w:szCs w:val="24"/>
        </w:rPr>
        <w:t>Apopa mes de diciembre</w:t>
      </w:r>
    </w:p>
    <w:p w14:paraId="41ED95CB" w14:textId="77777777" w:rsidR="000B2FC1" w:rsidRPr="00276C46" w:rsidRDefault="000B2FC1" w:rsidP="000B2FC1">
      <w:pPr>
        <w:pStyle w:val="Textoindependiente"/>
        <w:rPr>
          <w:rFonts w:ascii="Arial" w:hAnsi="Arial" w:cs="Arial"/>
        </w:rPr>
      </w:pPr>
    </w:p>
    <w:p w14:paraId="52986F20" w14:textId="77777777" w:rsidR="000B2FC1" w:rsidRPr="00276C46" w:rsidRDefault="000B2FC1" w:rsidP="000B2FC1">
      <w:pPr>
        <w:pStyle w:val="Textoindependiente"/>
        <w:rPr>
          <w:rFonts w:ascii="Arial" w:hAnsi="Arial" w:cs="Arial"/>
        </w:rPr>
      </w:pPr>
    </w:p>
    <w:p w14:paraId="333A7E81" w14:textId="77777777" w:rsidR="000B2FC1" w:rsidRPr="00276C46" w:rsidRDefault="000B2FC1" w:rsidP="000B2FC1">
      <w:pPr>
        <w:pStyle w:val="Textoindependiente"/>
        <w:rPr>
          <w:rFonts w:ascii="Arial" w:hAnsi="Arial" w:cs="Arial"/>
        </w:rPr>
      </w:pPr>
    </w:p>
    <w:p w14:paraId="6613EE68" w14:textId="77777777" w:rsidR="000B2FC1" w:rsidRPr="00276C46" w:rsidRDefault="000B2FC1" w:rsidP="000B2FC1">
      <w:pPr>
        <w:pStyle w:val="Textoindependiente"/>
        <w:rPr>
          <w:rFonts w:ascii="Arial" w:hAnsi="Arial" w:cs="Arial"/>
        </w:rPr>
      </w:pPr>
    </w:p>
    <w:tbl>
      <w:tblPr>
        <w:tblW w:w="8718" w:type="dxa"/>
        <w:tblInd w:w="70" w:type="dxa"/>
        <w:tblCellMar>
          <w:left w:w="70" w:type="dxa"/>
          <w:right w:w="70" w:type="dxa"/>
        </w:tblCellMar>
        <w:tblLook w:val="04A0" w:firstRow="1" w:lastRow="0" w:firstColumn="1" w:lastColumn="0" w:noHBand="0" w:noVBand="1"/>
      </w:tblPr>
      <w:tblGrid>
        <w:gridCol w:w="2944"/>
        <w:gridCol w:w="2461"/>
        <w:gridCol w:w="3167"/>
        <w:gridCol w:w="146"/>
      </w:tblGrid>
      <w:tr w:rsidR="000B2FC1" w:rsidRPr="003A3155" w14:paraId="770F5215" w14:textId="77777777" w:rsidTr="00021827">
        <w:trPr>
          <w:trHeight w:val="300"/>
        </w:trPr>
        <w:tc>
          <w:tcPr>
            <w:tcW w:w="8718" w:type="dxa"/>
            <w:gridSpan w:val="4"/>
            <w:tcBorders>
              <w:top w:val="nil"/>
              <w:left w:val="nil"/>
              <w:bottom w:val="nil"/>
              <w:right w:val="nil"/>
            </w:tcBorders>
            <w:shd w:val="clear" w:color="auto" w:fill="auto"/>
            <w:noWrap/>
            <w:vAlign w:val="bottom"/>
            <w:hideMark/>
          </w:tcPr>
          <w:p w14:paraId="25ADF9EE" w14:textId="77777777" w:rsidR="000B2FC1" w:rsidRDefault="000B2FC1" w:rsidP="00021827">
            <w:pPr>
              <w:jc w:val="center"/>
              <w:rPr>
                <w:rFonts w:ascii="Arial" w:eastAsia="Times New Roman" w:hAnsi="Arial" w:cs="Arial"/>
                <w:b/>
                <w:bCs/>
                <w:color w:val="000000"/>
                <w:sz w:val="24"/>
                <w:szCs w:val="24"/>
                <w:lang w:eastAsia="es-ES"/>
              </w:rPr>
            </w:pPr>
            <w:r w:rsidRPr="00276C46">
              <w:rPr>
                <w:rFonts w:ascii="Arial" w:eastAsia="Times New Roman" w:hAnsi="Arial" w:cs="Arial"/>
                <w:b/>
                <w:bCs/>
                <w:color w:val="000000"/>
                <w:sz w:val="24"/>
                <w:szCs w:val="24"/>
                <w:lang w:eastAsia="es-ES"/>
              </w:rPr>
              <w:t>Elaboración</w:t>
            </w:r>
            <w:r w:rsidRPr="003A3155">
              <w:rPr>
                <w:rFonts w:ascii="Arial" w:eastAsia="Times New Roman" w:hAnsi="Arial" w:cs="Arial"/>
                <w:b/>
                <w:bCs/>
                <w:color w:val="000000"/>
                <w:sz w:val="24"/>
                <w:szCs w:val="24"/>
                <w:lang w:eastAsia="es-ES"/>
              </w:rPr>
              <w:t xml:space="preserve"> de cartas de venta en el Tiangue de octubre, noviembre, diciembre del 2024</w:t>
            </w:r>
          </w:p>
          <w:p w14:paraId="1E59D363" w14:textId="77777777" w:rsidR="000B2FC1" w:rsidRPr="003A3155" w:rsidRDefault="000B2FC1" w:rsidP="00021827">
            <w:pPr>
              <w:jc w:val="center"/>
              <w:rPr>
                <w:rFonts w:ascii="Arial" w:eastAsia="Times New Roman" w:hAnsi="Arial" w:cs="Arial"/>
                <w:b/>
                <w:bCs/>
                <w:color w:val="000000"/>
                <w:sz w:val="24"/>
                <w:szCs w:val="24"/>
                <w:lang w:eastAsia="es-ES"/>
              </w:rPr>
            </w:pPr>
          </w:p>
        </w:tc>
      </w:tr>
      <w:tr w:rsidR="000B2FC1" w:rsidRPr="003A3155" w14:paraId="5A7472D0" w14:textId="77777777" w:rsidTr="00021827">
        <w:trPr>
          <w:trHeight w:val="371"/>
        </w:trPr>
        <w:tc>
          <w:tcPr>
            <w:tcW w:w="2944" w:type="dxa"/>
            <w:tcBorders>
              <w:top w:val="nil"/>
              <w:left w:val="nil"/>
              <w:bottom w:val="nil"/>
              <w:right w:val="nil"/>
            </w:tcBorders>
            <w:shd w:val="clear" w:color="auto" w:fill="auto"/>
            <w:noWrap/>
            <w:vAlign w:val="bottom"/>
          </w:tcPr>
          <w:p w14:paraId="21CCD6A8" w14:textId="77777777" w:rsidR="000B2FC1" w:rsidRPr="003A3155" w:rsidRDefault="000B2FC1" w:rsidP="00021827">
            <w:pPr>
              <w:jc w:val="center"/>
              <w:rPr>
                <w:rFonts w:ascii="Arial" w:eastAsia="Times New Roman" w:hAnsi="Arial" w:cs="Arial"/>
                <w:b/>
                <w:bCs/>
                <w:color w:val="000000"/>
                <w:sz w:val="24"/>
                <w:szCs w:val="24"/>
                <w:lang w:eastAsia="es-ES"/>
              </w:rPr>
            </w:pPr>
          </w:p>
        </w:tc>
        <w:tc>
          <w:tcPr>
            <w:tcW w:w="2461" w:type="dxa"/>
            <w:tcBorders>
              <w:top w:val="nil"/>
              <w:left w:val="nil"/>
              <w:bottom w:val="nil"/>
              <w:right w:val="nil"/>
            </w:tcBorders>
            <w:shd w:val="clear" w:color="auto" w:fill="auto"/>
            <w:noWrap/>
            <w:vAlign w:val="bottom"/>
          </w:tcPr>
          <w:p w14:paraId="4A53BB94" w14:textId="77777777" w:rsidR="000B2FC1" w:rsidRPr="003A3155" w:rsidRDefault="000B2FC1" w:rsidP="00021827">
            <w:pPr>
              <w:jc w:val="center"/>
              <w:rPr>
                <w:rFonts w:ascii="Arial" w:eastAsia="Times New Roman" w:hAnsi="Arial" w:cs="Arial"/>
                <w:b/>
                <w:bCs/>
                <w:color w:val="000000"/>
                <w:sz w:val="24"/>
                <w:szCs w:val="24"/>
                <w:lang w:eastAsia="es-ES"/>
              </w:rPr>
            </w:pPr>
          </w:p>
        </w:tc>
        <w:tc>
          <w:tcPr>
            <w:tcW w:w="3167" w:type="dxa"/>
            <w:tcBorders>
              <w:top w:val="nil"/>
              <w:left w:val="nil"/>
              <w:bottom w:val="nil"/>
              <w:right w:val="nil"/>
            </w:tcBorders>
            <w:shd w:val="clear" w:color="auto" w:fill="auto"/>
            <w:noWrap/>
            <w:vAlign w:val="bottom"/>
          </w:tcPr>
          <w:p w14:paraId="095000B9" w14:textId="77777777" w:rsidR="000B2FC1" w:rsidRPr="003A3155" w:rsidRDefault="000B2FC1" w:rsidP="00021827">
            <w:pPr>
              <w:jc w:val="center"/>
              <w:rPr>
                <w:rFonts w:ascii="Arial" w:eastAsia="Times New Roman" w:hAnsi="Arial" w:cs="Arial"/>
                <w:sz w:val="24"/>
                <w:szCs w:val="24"/>
                <w:lang w:eastAsia="es-ES"/>
              </w:rPr>
            </w:pPr>
          </w:p>
        </w:tc>
        <w:tc>
          <w:tcPr>
            <w:tcW w:w="146" w:type="dxa"/>
            <w:tcBorders>
              <w:top w:val="nil"/>
              <w:left w:val="nil"/>
              <w:bottom w:val="nil"/>
              <w:right w:val="nil"/>
            </w:tcBorders>
            <w:shd w:val="clear" w:color="auto" w:fill="auto"/>
            <w:noWrap/>
            <w:vAlign w:val="bottom"/>
            <w:hideMark/>
          </w:tcPr>
          <w:p w14:paraId="5D387885" w14:textId="77777777" w:rsidR="000B2FC1" w:rsidRPr="003A3155" w:rsidRDefault="000B2FC1" w:rsidP="00021827">
            <w:pPr>
              <w:jc w:val="center"/>
              <w:rPr>
                <w:rFonts w:ascii="Arial" w:eastAsia="Times New Roman" w:hAnsi="Arial" w:cs="Arial"/>
                <w:sz w:val="24"/>
                <w:szCs w:val="24"/>
                <w:lang w:eastAsia="es-ES"/>
              </w:rPr>
            </w:pPr>
          </w:p>
        </w:tc>
      </w:tr>
      <w:tr w:rsidR="000B2FC1" w:rsidRPr="003A3155" w14:paraId="005D6DBE" w14:textId="77777777" w:rsidTr="00021827">
        <w:trPr>
          <w:trHeight w:val="300"/>
        </w:trPr>
        <w:tc>
          <w:tcPr>
            <w:tcW w:w="2944" w:type="dxa"/>
            <w:tcBorders>
              <w:top w:val="single" w:sz="4" w:space="0" w:color="8EA9DB"/>
              <w:left w:val="single" w:sz="4" w:space="0" w:color="8EA9DB"/>
              <w:bottom w:val="single" w:sz="4" w:space="0" w:color="8EA9DB"/>
              <w:right w:val="nil"/>
            </w:tcBorders>
            <w:shd w:val="clear" w:color="4472C4" w:fill="4472C4"/>
            <w:noWrap/>
            <w:vAlign w:val="bottom"/>
            <w:hideMark/>
          </w:tcPr>
          <w:p w14:paraId="40657000" w14:textId="77777777" w:rsidR="000B2FC1" w:rsidRPr="003A3155" w:rsidRDefault="000B2FC1" w:rsidP="00021827">
            <w:pPr>
              <w:jc w:val="center"/>
              <w:rPr>
                <w:rFonts w:ascii="Arial" w:eastAsia="Times New Roman" w:hAnsi="Arial" w:cs="Arial"/>
                <w:sz w:val="24"/>
                <w:szCs w:val="24"/>
                <w:lang w:eastAsia="es-ES"/>
              </w:rPr>
            </w:pPr>
            <w:r w:rsidRPr="003A3155">
              <w:rPr>
                <w:rFonts w:ascii="Arial" w:eastAsia="Times New Roman" w:hAnsi="Arial" w:cs="Arial"/>
                <w:b/>
                <w:bCs/>
                <w:color w:val="FFFFFF"/>
                <w:sz w:val="24"/>
                <w:szCs w:val="24"/>
                <w:lang w:val="es-SV" w:eastAsia="es-ES"/>
              </w:rPr>
              <w:lastRenderedPageBreak/>
              <w:t>MES</w:t>
            </w:r>
          </w:p>
        </w:tc>
        <w:tc>
          <w:tcPr>
            <w:tcW w:w="2461" w:type="dxa"/>
            <w:tcBorders>
              <w:top w:val="single" w:sz="4" w:space="0" w:color="8EA9DB"/>
              <w:left w:val="nil"/>
              <w:bottom w:val="single" w:sz="4" w:space="0" w:color="8EA9DB"/>
              <w:right w:val="nil"/>
            </w:tcBorders>
            <w:shd w:val="clear" w:color="4472C4" w:fill="4472C4"/>
            <w:noWrap/>
            <w:vAlign w:val="bottom"/>
            <w:hideMark/>
          </w:tcPr>
          <w:p w14:paraId="0E86930F" w14:textId="77777777" w:rsidR="000B2FC1" w:rsidRPr="003A3155" w:rsidRDefault="000B2FC1" w:rsidP="00021827">
            <w:pPr>
              <w:jc w:val="center"/>
              <w:rPr>
                <w:rFonts w:ascii="Arial" w:eastAsia="Times New Roman" w:hAnsi="Arial" w:cs="Arial"/>
                <w:sz w:val="24"/>
                <w:szCs w:val="24"/>
                <w:lang w:eastAsia="es-ES"/>
              </w:rPr>
            </w:pPr>
            <w:r w:rsidRPr="003A3155">
              <w:rPr>
                <w:rFonts w:ascii="Arial" w:eastAsia="Times New Roman" w:hAnsi="Arial" w:cs="Arial"/>
                <w:b/>
                <w:bCs/>
                <w:color w:val="FFFFFF"/>
                <w:sz w:val="24"/>
                <w:szCs w:val="24"/>
                <w:lang w:val="es-SV" w:eastAsia="es-ES"/>
              </w:rPr>
              <w:t>CARTAS DE VENTAS</w:t>
            </w:r>
          </w:p>
        </w:tc>
        <w:tc>
          <w:tcPr>
            <w:tcW w:w="3167" w:type="dxa"/>
            <w:tcBorders>
              <w:top w:val="single" w:sz="4" w:space="0" w:color="8EA9DB"/>
              <w:left w:val="nil"/>
              <w:bottom w:val="single" w:sz="4" w:space="0" w:color="8EA9DB"/>
              <w:right w:val="single" w:sz="4" w:space="0" w:color="8EA9DB"/>
            </w:tcBorders>
            <w:shd w:val="clear" w:color="4472C4" w:fill="4472C4"/>
            <w:noWrap/>
            <w:vAlign w:val="bottom"/>
            <w:hideMark/>
          </w:tcPr>
          <w:p w14:paraId="5BC45EDE" w14:textId="77777777" w:rsidR="000B2FC1" w:rsidRPr="003A3155" w:rsidRDefault="000B2FC1" w:rsidP="00021827">
            <w:pPr>
              <w:jc w:val="center"/>
              <w:rPr>
                <w:rFonts w:ascii="Arial" w:eastAsia="Times New Roman" w:hAnsi="Arial" w:cs="Arial"/>
                <w:sz w:val="24"/>
                <w:szCs w:val="24"/>
                <w:lang w:eastAsia="es-ES"/>
              </w:rPr>
            </w:pPr>
            <w:r w:rsidRPr="003A3155">
              <w:rPr>
                <w:rFonts w:ascii="Arial" w:eastAsia="Times New Roman" w:hAnsi="Arial" w:cs="Arial"/>
                <w:b/>
                <w:bCs/>
                <w:color w:val="FFFFFF"/>
                <w:sz w:val="24"/>
                <w:szCs w:val="24"/>
                <w:lang w:val="es-SV" w:eastAsia="es-ES"/>
              </w:rPr>
              <w:t>TOTAL, DE INGRESOS</w:t>
            </w:r>
          </w:p>
        </w:tc>
        <w:tc>
          <w:tcPr>
            <w:tcW w:w="146" w:type="dxa"/>
            <w:tcBorders>
              <w:top w:val="nil"/>
              <w:left w:val="nil"/>
              <w:bottom w:val="nil"/>
              <w:right w:val="nil"/>
            </w:tcBorders>
            <w:shd w:val="clear" w:color="auto" w:fill="auto"/>
            <w:noWrap/>
            <w:vAlign w:val="bottom"/>
            <w:hideMark/>
          </w:tcPr>
          <w:p w14:paraId="1778623D" w14:textId="77777777" w:rsidR="000B2FC1" w:rsidRPr="003A3155" w:rsidRDefault="000B2FC1" w:rsidP="00021827">
            <w:pPr>
              <w:jc w:val="center"/>
              <w:rPr>
                <w:rFonts w:ascii="Arial" w:eastAsia="Times New Roman" w:hAnsi="Arial" w:cs="Arial"/>
                <w:sz w:val="24"/>
                <w:szCs w:val="24"/>
                <w:lang w:eastAsia="es-ES"/>
              </w:rPr>
            </w:pPr>
          </w:p>
        </w:tc>
      </w:tr>
      <w:tr w:rsidR="000B2FC1" w:rsidRPr="003A3155" w14:paraId="7325B0DA" w14:textId="77777777" w:rsidTr="00021827">
        <w:trPr>
          <w:trHeight w:val="300"/>
        </w:trPr>
        <w:tc>
          <w:tcPr>
            <w:tcW w:w="2944" w:type="dxa"/>
            <w:tcBorders>
              <w:top w:val="single" w:sz="4" w:space="0" w:color="8EA9DB"/>
              <w:left w:val="single" w:sz="4" w:space="0" w:color="8EA9DB"/>
              <w:bottom w:val="single" w:sz="4" w:space="0" w:color="8EA9DB"/>
              <w:right w:val="nil"/>
            </w:tcBorders>
            <w:shd w:val="clear" w:color="D9E1F2" w:fill="D9E1F2"/>
            <w:noWrap/>
            <w:vAlign w:val="bottom"/>
            <w:hideMark/>
          </w:tcPr>
          <w:p w14:paraId="1B47D29D" w14:textId="77777777" w:rsidR="000B2FC1" w:rsidRPr="003A3155" w:rsidRDefault="000B2FC1" w:rsidP="00021827">
            <w:pPr>
              <w:jc w:val="center"/>
              <w:rPr>
                <w:rFonts w:ascii="Arial" w:eastAsia="Times New Roman" w:hAnsi="Arial" w:cs="Arial"/>
                <w:b/>
                <w:bCs/>
                <w:color w:val="FFFFFF"/>
                <w:sz w:val="24"/>
                <w:szCs w:val="24"/>
                <w:lang w:eastAsia="es-ES"/>
              </w:rPr>
            </w:pPr>
            <w:r w:rsidRPr="003A3155">
              <w:rPr>
                <w:rFonts w:ascii="Arial" w:eastAsia="Times New Roman" w:hAnsi="Arial" w:cs="Arial"/>
                <w:color w:val="000000"/>
                <w:sz w:val="24"/>
                <w:szCs w:val="24"/>
                <w:lang w:val="es-SV" w:eastAsia="es-ES"/>
              </w:rPr>
              <w:t>octubre</w:t>
            </w:r>
          </w:p>
        </w:tc>
        <w:tc>
          <w:tcPr>
            <w:tcW w:w="2461" w:type="dxa"/>
            <w:tcBorders>
              <w:top w:val="single" w:sz="4" w:space="0" w:color="8EA9DB"/>
              <w:left w:val="nil"/>
              <w:bottom w:val="single" w:sz="4" w:space="0" w:color="8EA9DB"/>
              <w:right w:val="nil"/>
            </w:tcBorders>
            <w:shd w:val="clear" w:color="D9E1F2" w:fill="D9E1F2"/>
            <w:noWrap/>
            <w:vAlign w:val="bottom"/>
            <w:hideMark/>
          </w:tcPr>
          <w:p w14:paraId="2D679A8B" w14:textId="77777777" w:rsidR="000B2FC1" w:rsidRPr="003A3155" w:rsidRDefault="000B2FC1" w:rsidP="00021827">
            <w:pPr>
              <w:jc w:val="center"/>
              <w:rPr>
                <w:rFonts w:ascii="Arial" w:eastAsia="Times New Roman" w:hAnsi="Arial" w:cs="Arial"/>
                <w:b/>
                <w:bCs/>
                <w:color w:val="FFFFFF"/>
                <w:sz w:val="24"/>
                <w:szCs w:val="24"/>
                <w:lang w:eastAsia="es-ES"/>
              </w:rPr>
            </w:pPr>
            <w:r w:rsidRPr="003A3155">
              <w:rPr>
                <w:rFonts w:ascii="Arial" w:eastAsia="Times New Roman" w:hAnsi="Arial" w:cs="Arial"/>
                <w:color w:val="000000"/>
                <w:sz w:val="24"/>
                <w:szCs w:val="24"/>
                <w:lang w:val="es-SV" w:eastAsia="es-ES"/>
              </w:rPr>
              <w:t>230</w:t>
            </w:r>
          </w:p>
        </w:tc>
        <w:tc>
          <w:tcPr>
            <w:tcW w:w="3167" w:type="dxa"/>
            <w:tcBorders>
              <w:top w:val="single" w:sz="4" w:space="0" w:color="8EA9DB"/>
              <w:left w:val="nil"/>
              <w:bottom w:val="single" w:sz="4" w:space="0" w:color="8EA9DB"/>
              <w:right w:val="single" w:sz="4" w:space="0" w:color="8EA9DB"/>
            </w:tcBorders>
            <w:shd w:val="clear" w:color="D9E1F2" w:fill="D9E1F2"/>
            <w:noWrap/>
            <w:vAlign w:val="bottom"/>
            <w:hideMark/>
          </w:tcPr>
          <w:p w14:paraId="7AA08F9F" w14:textId="77777777" w:rsidR="000B2FC1" w:rsidRPr="003A3155" w:rsidRDefault="000B2FC1" w:rsidP="00021827">
            <w:pPr>
              <w:jc w:val="center"/>
              <w:rPr>
                <w:rFonts w:ascii="Arial" w:eastAsia="Times New Roman" w:hAnsi="Arial" w:cs="Arial"/>
                <w:b/>
                <w:bCs/>
                <w:color w:val="FFFFFF"/>
                <w:sz w:val="24"/>
                <w:szCs w:val="24"/>
                <w:lang w:eastAsia="es-ES"/>
              </w:rPr>
            </w:pPr>
            <w:r w:rsidRPr="003A3155">
              <w:rPr>
                <w:rFonts w:ascii="Arial" w:eastAsia="Times New Roman" w:hAnsi="Arial" w:cs="Arial"/>
                <w:color w:val="000000"/>
                <w:sz w:val="24"/>
                <w:szCs w:val="24"/>
                <w:lang w:val="es-SV" w:eastAsia="es-ES"/>
              </w:rPr>
              <w:t>$                               351.90</w:t>
            </w:r>
          </w:p>
        </w:tc>
        <w:tc>
          <w:tcPr>
            <w:tcW w:w="146" w:type="dxa"/>
            <w:tcBorders>
              <w:top w:val="nil"/>
              <w:left w:val="nil"/>
              <w:bottom w:val="nil"/>
              <w:right w:val="nil"/>
            </w:tcBorders>
            <w:shd w:val="clear" w:color="auto" w:fill="auto"/>
            <w:noWrap/>
            <w:vAlign w:val="bottom"/>
            <w:hideMark/>
          </w:tcPr>
          <w:p w14:paraId="7CB2D1C0" w14:textId="77777777" w:rsidR="000B2FC1" w:rsidRPr="003A3155" w:rsidRDefault="000B2FC1" w:rsidP="00021827">
            <w:pPr>
              <w:jc w:val="center"/>
              <w:rPr>
                <w:rFonts w:ascii="Arial" w:eastAsia="Times New Roman" w:hAnsi="Arial" w:cs="Arial"/>
                <w:b/>
                <w:bCs/>
                <w:color w:val="FFFFFF"/>
                <w:sz w:val="24"/>
                <w:szCs w:val="24"/>
                <w:lang w:eastAsia="es-ES"/>
              </w:rPr>
            </w:pPr>
          </w:p>
        </w:tc>
      </w:tr>
      <w:tr w:rsidR="000B2FC1" w:rsidRPr="003A3155" w14:paraId="5B43A716" w14:textId="77777777" w:rsidTr="00021827">
        <w:trPr>
          <w:trHeight w:val="300"/>
        </w:trPr>
        <w:tc>
          <w:tcPr>
            <w:tcW w:w="2944" w:type="dxa"/>
            <w:tcBorders>
              <w:top w:val="single" w:sz="4" w:space="0" w:color="8EA9DB"/>
              <w:left w:val="single" w:sz="4" w:space="0" w:color="8EA9DB"/>
              <w:bottom w:val="single" w:sz="4" w:space="0" w:color="8EA9DB"/>
              <w:right w:val="nil"/>
            </w:tcBorders>
            <w:shd w:val="clear" w:color="auto" w:fill="auto"/>
            <w:noWrap/>
            <w:vAlign w:val="bottom"/>
            <w:hideMark/>
          </w:tcPr>
          <w:p w14:paraId="07FE9003" w14:textId="77777777" w:rsidR="000B2FC1" w:rsidRPr="003A3155" w:rsidRDefault="000B2FC1" w:rsidP="00021827">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val="es-SV" w:eastAsia="es-ES"/>
              </w:rPr>
              <w:t>noviembre</w:t>
            </w:r>
          </w:p>
        </w:tc>
        <w:tc>
          <w:tcPr>
            <w:tcW w:w="2461" w:type="dxa"/>
            <w:tcBorders>
              <w:top w:val="single" w:sz="4" w:space="0" w:color="8EA9DB"/>
              <w:left w:val="nil"/>
              <w:bottom w:val="single" w:sz="4" w:space="0" w:color="8EA9DB"/>
              <w:right w:val="nil"/>
            </w:tcBorders>
            <w:shd w:val="clear" w:color="auto" w:fill="auto"/>
            <w:noWrap/>
            <w:vAlign w:val="bottom"/>
            <w:hideMark/>
          </w:tcPr>
          <w:p w14:paraId="4BE77D75" w14:textId="77777777" w:rsidR="000B2FC1" w:rsidRPr="003A3155" w:rsidRDefault="000B2FC1" w:rsidP="00021827">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val="es-SV" w:eastAsia="es-ES"/>
              </w:rPr>
              <w:t>136</w:t>
            </w:r>
          </w:p>
        </w:tc>
        <w:tc>
          <w:tcPr>
            <w:tcW w:w="3167" w:type="dxa"/>
            <w:tcBorders>
              <w:top w:val="single" w:sz="4" w:space="0" w:color="8EA9DB"/>
              <w:left w:val="nil"/>
              <w:bottom w:val="single" w:sz="4" w:space="0" w:color="8EA9DB"/>
              <w:right w:val="single" w:sz="4" w:space="0" w:color="8EA9DB"/>
            </w:tcBorders>
            <w:shd w:val="clear" w:color="auto" w:fill="auto"/>
            <w:noWrap/>
            <w:vAlign w:val="bottom"/>
            <w:hideMark/>
          </w:tcPr>
          <w:p w14:paraId="0AC4DE74" w14:textId="77777777" w:rsidR="000B2FC1" w:rsidRPr="003A3155" w:rsidRDefault="000B2FC1" w:rsidP="00021827">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val="es-SV" w:eastAsia="es-ES"/>
              </w:rPr>
              <w:t>$                               208.08</w:t>
            </w:r>
          </w:p>
        </w:tc>
        <w:tc>
          <w:tcPr>
            <w:tcW w:w="146" w:type="dxa"/>
            <w:tcBorders>
              <w:top w:val="nil"/>
              <w:left w:val="nil"/>
              <w:bottom w:val="nil"/>
              <w:right w:val="nil"/>
            </w:tcBorders>
            <w:shd w:val="clear" w:color="auto" w:fill="auto"/>
            <w:noWrap/>
            <w:vAlign w:val="bottom"/>
            <w:hideMark/>
          </w:tcPr>
          <w:p w14:paraId="3D96BFAA" w14:textId="77777777" w:rsidR="000B2FC1" w:rsidRPr="003A3155" w:rsidRDefault="000B2FC1" w:rsidP="00021827">
            <w:pPr>
              <w:jc w:val="center"/>
              <w:rPr>
                <w:rFonts w:ascii="Arial" w:eastAsia="Times New Roman" w:hAnsi="Arial" w:cs="Arial"/>
                <w:color w:val="000000"/>
                <w:sz w:val="24"/>
                <w:szCs w:val="24"/>
                <w:lang w:eastAsia="es-ES"/>
              </w:rPr>
            </w:pPr>
          </w:p>
        </w:tc>
      </w:tr>
      <w:tr w:rsidR="000B2FC1" w:rsidRPr="003A3155" w14:paraId="7F724303" w14:textId="77777777" w:rsidTr="00021827">
        <w:trPr>
          <w:trHeight w:val="300"/>
        </w:trPr>
        <w:tc>
          <w:tcPr>
            <w:tcW w:w="2944" w:type="dxa"/>
            <w:tcBorders>
              <w:top w:val="single" w:sz="4" w:space="0" w:color="8EA9DB"/>
              <w:left w:val="single" w:sz="4" w:space="0" w:color="8EA9DB"/>
              <w:bottom w:val="single" w:sz="4" w:space="0" w:color="8EA9DB"/>
              <w:right w:val="nil"/>
            </w:tcBorders>
            <w:shd w:val="clear" w:color="D9E1F2" w:fill="D9E1F2"/>
            <w:noWrap/>
            <w:vAlign w:val="bottom"/>
            <w:hideMark/>
          </w:tcPr>
          <w:p w14:paraId="4D6DD806" w14:textId="77777777" w:rsidR="000B2FC1" w:rsidRPr="003A3155" w:rsidRDefault="000B2FC1" w:rsidP="00021827">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val="es-SV" w:eastAsia="es-ES"/>
              </w:rPr>
              <w:t>diciembre</w:t>
            </w:r>
          </w:p>
        </w:tc>
        <w:tc>
          <w:tcPr>
            <w:tcW w:w="2461" w:type="dxa"/>
            <w:tcBorders>
              <w:top w:val="single" w:sz="4" w:space="0" w:color="8EA9DB"/>
              <w:left w:val="nil"/>
              <w:bottom w:val="single" w:sz="4" w:space="0" w:color="8EA9DB"/>
              <w:right w:val="nil"/>
            </w:tcBorders>
            <w:shd w:val="clear" w:color="D9E1F2" w:fill="D9E1F2"/>
            <w:noWrap/>
            <w:vAlign w:val="bottom"/>
            <w:hideMark/>
          </w:tcPr>
          <w:p w14:paraId="0A0540A4" w14:textId="77777777" w:rsidR="000B2FC1" w:rsidRPr="003A3155" w:rsidRDefault="000B2FC1" w:rsidP="00021827">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val="es-SV" w:eastAsia="es-ES"/>
              </w:rPr>
              <w:t>68</w:t>
            </w:r>
          </w:p>
        </w:tc>
        <w:tc>
          <w:tcPr>
            <w:tcW w:w="3167" w:type="dxa"/>
            <w:tcBorders>
              <w:top w:val="single" w:sz="4" w:space="0" w:color="8EA9DB"/>
              <w:left w:val="nil"/>
              <w:bottom w:val="single" w:sz="4" w:space="0" w:color="8EA9DB"/>
              <w:right w:val="single" w:sz="4" w:space="0" w:color="8EA9DB"/>
            </w:tcBorders>
            <w:shd w:val="clear" w:color="D9E1F2" w:fill="D9E1F2"/>
            <w:noWrap/>
            <w:vAlign w:val="bottom"/>
            <w:hideMark/>
          </w:tcPr>
          <w:p w14:paraId="068D7A9F" w14:textId="77777777" w:rsidR="000B2FC1" w:rsidRPr="003A3155" w:rsidRDefault="000B2FC1" w:rsidP="00021827">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val="es-SV" w:eastAsia="es-ES"/>
              </w:rPr>
              <w:t>$                               104.04</w:t>
            </w:r>
          </w:p>
        </w:tc>
        <w:tc>
          <w:tcPr>
            <w:tcW w:w="146" w:type="dxa"/>
            <w:tcBorders>
              <w:top w:val="nil"/>
              <w:left w:val="nil"/>
              <w:bottom w:val="nil"/>
              <w:right w:val="nil"/>
            </w:tcBorders>
            <w:shd w:val="clear" w:color="auto" w:fill="auto"/>
            <w:noWrap/>
            <w:vAlign w:val="bottom"/>
            <w:hideMark/>
          </w:tcPr>
          <w:p w14:paraId="7CA5CB39" w14:textId="77777777" w:rsidR="000B2FC1" w:rsidRPr="003A3155" w:rsidRDefault="000B2FC1" w:rsidP="00021827">
            <w:pPr>
              <w:jc w:val="center"/>
              <w:rPr>
                <w:rFonts w:ascii="Arial" w:eastAsia="Times New Roman" w:hAnsi="Arial" w:cs="Arial"/>
                <w:color w:val="000000"/>
                <w:sz w:val="24"/>
                <w:szCs w:val="24"/>
                <w:lang w:eastAsia="es-ES"/>
              </w:rPr>
            </w:pPr>
          </w:p>
        </w:tc>
      </w:tr>
      <w:tr w:rsidR="000B2FC1" w:rsidRPr="003A3155" w14:paraId="32FC99E4" w14:textId="77777777" w:rsidTr="00021827">
        <w:trPr>
          <w:trHeight w:val="300"/>
        </w:trPr>
        <w:tc>
          <w:tcPr>
            <w:tcW w:w="2944" w:type="dxa"/>
            <w:tcBorders>
              <w:top w:val="single" w:sz="4" w:space="0" w:color="8EA9DB"/>
              <w:left w:val="single" w:sz="4" w:space="0" w:color="8EA9DB"/>
              <w:bottom w:val="single" w:sz="4" w:space="0" w:color="8EA9DB"/>
              <w:right w:val="nil"/>
            </w:tcBorders>
            <w:shd w:val="clear" w:color="auto" w:fill="auto"/>
            <w:noWrap/>
            <w:vAlign w:val="bottom"/>
            <w:hideMark/>
          </w:tcPr>
          <w:p w14:paraId="5D81CD4A" w14:textId="77777777" w:rsidR="000B2FC1" w:rsidRPr="003A3155" w:rsidRDefault="000B2FC1" w:rsidP="00021827">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val="es-SV" w:eastAsia="es-ES"/>
              </w:rPr>
              <w:t>TOTAL</w:t>
            </w:r>
          </w:p>
        </w:tc>
        <w:tc>
          <w:tcPr>
            <w:tcW w:w="2461" w:type="dxa"/>
            <w:tcBorders>
              <w:top w:val="single" w:sz="4" w:space="0" w:color="8EA9DB"/>
              <w:left w:val="nil"/>
              <w:bottom w:val="single" w:sz="4" w:space="0" w:color="8EA9DB"/>
              <w:right w:val="nil"/>
            </w:tcBorders>
            <w:shd w:val="clear" w:color="auto" w:fill="auto"/>
            <w:noWrap/>
            <w:vAlign w:val="bottom"/>
            <w:hideMark/>
          </w:tcPr>
          <w:p w14:paraId="57AD6BD2" w14:textId="77777777" w:rsidR="000B2FC1" w:rsidRPr="003A3155" w:rsidRDefault="000B2FC1" w:rsidP="00021827">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val="es-SV" w:eastAsia="es-ES"/>
              </w:rPr>
              <w:t>1805</w:t>
            </w:r>
          </w:p>
        </w:tc>
        <w:tc>
          <w:tcPr>
            <w:tcW w:w="3167" w:type="dxa"/>
            <w:tcBorders>
              <w:top w:val="single" w:sz="4" w:space="0" w:color="8EA9DB"/>
              <w:left w:val="nil"/>
              <w:bottom w:val="single" w:sz="4" w:space="0" w:color="8EA9DB"/>
              <w:right w:val="single" w:sz="4" w:space="0" w:color="8EA9DB"/>
            </w:tcBorders>
            <w:shd w:val="clear" w:color="auto" w:fill="auto"/>
            <w:noWrap/>
            <w:vAlign w:val="bottom"/>
            <w:hideMark/>
          </w:tcPr>
          <w:p w14:paraId="330E2C42" w14:textId="77777777" w:rsidR="000B2FC1" w:rsidRPr="003A3155" w:rsidRDefault="000B2FC1" w:rsidP="00021827">
            <w:pPr>
              <w:jc w:val="center"/>
              <w:rPr>
                <w:rFonts w:ascii="Arial" w:eastAsia="Times New Roman" w:hAnsi="Arial" w:cs="Arial"/>
                <w:color w:val="000000"/>
                <w:sz w:val="24"/>
                <w:szCs w:val="24"/>
                <w:lang w:eastAsia="es-ES"/>
              </w:rPr>
            </w:pPr>
            <w:r w:rsidRPr="003A3155">
              <w:rPr>
                <w:rFonts w:ascii="Arial" w:eastAsia="Times New Roman" w:hAnsi="Arial" w:cs="Arial"/>
                <w:color w:val="000000"/>
                <w:sz w:val="24"/>
                <w:szCs w:val="24"/>
                <w:lang w:val="es-SV" w:eastAsia="es-ES"/>
              </w:rPr>
              <w:t>$                           2,761.65</w:t>
            </w:r>
          </w:p>
        </w:tc>
        <w:tc>
          <w:tcPr>
            <w:tcW w:w="146" w:type="dxa"/>
            <w:tcBorders>
              <w:top w:val="nil"/>
              <w:left w:val="nil"/>
              <w:bottom w:val="nil"/>
              <w:right w:val="nil"/>
            </w:tcBorders>
            <w:shd w:val="clear" w:color="auto" w:fill="auto"/>
            <w:noWrap/>
            <w:vAlign w:val="bottom"/>
            <w:hideMark/>
          </w:tcPr>
          <w:p w14:paraId="41C4B911" w14:textId="77777777" w:rsidR="000B2FC1" w:rsidRPr="003A3155" w:rsidRDefault="000B2FC1" w:rsidP="00021827">
            <w:pPr>
              <w:jc w:val="center"/>
              <w:rPr>
                <w:rFonts w:ascii="Arial" w:eastAsia="Times New Roman" w:hAnsi="Arial" w:cs="Arial"/>
                <w:color w:val="000000"/>
                <w:sz w:val="24"/>
                <w:szCs w:val="24"/>
                <w:lang w:eastAsia="es-ES"/>
              </w:rPr>
            </w:pPr>
          </w:p>
        </w:tc>
      </w:tr>
      <w:tr w:rsidR="000B2FC1" w:rsidRPr="003A3155" w14:paraId="35C87C1D" w14:textId="77777777" w:rsidTr="00021827">
        <w:trPr>
          <w:trHeight w:val="300"/>
        </w:trPr>
        <w:tc>
          <w:tcPr>
            <w:tcW w:w="2944" w:type="dxa"/>
            <w:tcBorders>
              <w:top w:val="nil"/>
              <w:left w:val="nil"/>
              <w:bottom w:val="nil"/>
              <w:right w:val="nil"/>
            </w:tcBorders>
            <w:shd w:val="clear" w:color="auto" w:fill="auto"/>
            <w:noWrap/>
            <w:vAlign w:val="bottom"/>
            <w:hideMark/>
          </w:tcPr>
          <w:p w14:paraId="1FA89C11" w14:textId="77777777" w:rsidR="000B2FC1" w:rsidRPr="003A3155" w:rsidRDefault="000B2FC1" w:rsidP="00021827">
            <w:pPr>
              <w:jc w:val="center"/>
              <w:rPr>
                <w:rFonts w:ascii="Arial" w:eastAsia="Times New Roman" w:hAnsi="Arial" w:cs="Arial"/>
                <w:color w:val="000000"/>
                <w:sz w:val="24"/>
                <w:szCs w:val="24"/>
                <w:lang w:eastAsia="es-ES"/>
              </w:rPr>
            </w:pPr>
          </w:p>
        </w:tc>
        <w:tc>
          <w:tcPr>
            <w:tcW w:w="2461" w:type="dxa"/>
            <w:tcBorders>
              <w:top w:val="nil"/>
              <w:left w:val="nil"/>
              <w:bottom w:val="nil"/>
              <w:right w:val="nil"/>
            </w:tcBorders>
            <w:shd w:val="clear" w:color="auto" w:fill="auto"/>
            <w:noWrap/>
            <w:vAlign w:val="bottom"/>
            <w:hideMark/>
          </w:tcPr>
          <w:p w14:paraId="227802A8" w14:textId="77777777" w:rsidR="000B2FC1" w:rsidRPr="003A3155" w:rsidRDefault="000B2FC1" w:rsidP="00021827">
            <w:pPr>
              <w:jc w:val="center"/>
              <w:rPr>
                <w:rFonts w:ascii="Arial" w:eastAsia="Times New Roman" w:hAnsi="Arial" w:cs="Arial"/>
                <w:color w:val="000000"/>
                <w:sz w:val="24"/>
                <w:szCs w:val="24"/>
                <w:lang w:eastAsia="es-ES"/>
              </w:rPr>
            </w:pPr>
          </w:p>
        </w:tc>
        <w:tc>
          <w:tcPr>
            <w:tcW w:w="3167" w:type="dxa"/>
            <w:tcBorders>
              <w:top w:val="nil"/>
              <w:left w:val="nil"/>
              <w:bottom w:val="nil"/>
              <w:right w:val="nil"/>
            </w:tcBorders>
            <w:shd w:val="clear" w:color="auto" w:fill="auto"/>
            <w:noWrap/>
            <w:vAlign w:val="bottom"/>
            <w:hideMark/>
          </w:tcPr>
          <w:p w14:paraId="710AAFA2" w14:textId="77777777" w:rsidR="000B2FC1" w:rsidRPr="003A3155" w:rsidRDefault="000B2FC1" w:rsidP="00021827">
            <w:pPr>
              <w:jc w:val="center"/>
              <w:rPr>
                <w:rFonts w:ascii="Arial" w:eastAsia="Times New Roman" w:hAnsi="Arial" w:cs="Arial"/>
                <w:color w:val="000000"/>
                <w:sz w:val="24"/>
                <w:szCs w:val="24"/>
                <w:lang w:eastAsia="es-ES"/>
              </w:rPr>
            </w:pPr>
          </w:p>
        </w:tc>
        <w:tc>
          <w:tcPr>
            <w:tcW w:w="146" w:type="dxa"/>
            <w:tcBorders>
              <w:top w:val="nil"/>
              <w:left w:val="nil"/>
              <w:bottom w:val="nil"/>
              <w:right w:val="nil"/>
            </w:tcBorders>
            <w:shd w:val="clear" w:color="auto" w:fill="auto"/>
            <w:noWrap/>
            <w:vAlign w:val="bottom"/>
            <w:hideMark/>
          </w:tcPr>
          <w:p w14:paraId="4200DA6E" w14:textId="77777777" w:rsidR="000B2FC1" w:rsidRPr="003A3155" w:rsidRDefault="000B2FC1" w:rsidP="00021827">
            <w:pPr>
              <w:jc w:val="center"/>
              <w:rPr>
                <w:rFonts w:ascii="Arial" w:eastAsia="Times New Roman" w:hAnsi="Arial" w:cs="Arial"/>
                <w:color w:val="000000"/>
                <w:sz w:val="24"/>
                <w:szCs w:val="24"/>
                <w:lang w:eastAsia="es-ES"/>
              </w:rPr>
            </w:pPr>
          </w:p>
        </w:tc>
      </w:tr>
      <w:tr w:rsidR="000B2FC1" w:rsidRPr="003A3155" w14:paraId="27C17463" w14:textId="77777777" w:rsidTr="00021827">
        <w:trPr>
          <w:trHeight w:val="300"/>
        </w:trPr>
        <w:tc>
          <w:tcPr>
            <w:tcW w:w="2944" w:type="dxa"/>
            <w:tcBorders>
              <w:top w:val="nil"/>
              <w:left w:val="nil"/>
              <w:bottom w:val="nil"/>
              <w:right w:val="nil"/>
            </w:tcBorders>
            <w:shd w:val="clear" w:color="auto" w:fill="auto"/>
            <w:noWrap/>
            <w:vAlign w:val="bottom"/>
          </w:tcPr>
          <w:p w14:paraId="674E2951" w14:textId="77777777" w:rsidR="000B2FC1" w:rsidRPr="003A3155" w:rsidRDefault="000B2FC1" w:rsidP="00021827">
            <w:pPr>
              <w:jc w:val="center"/>
              <w:rPr>
                <w:rFonts w:ascii="Arial" w:eastAsia="Times New Roman" w:hAnsi="Arial" w:cs="Arial"/>
                <w:sz w:val="24"/>
                <w:szCs w:val="24"/>
                <w:lang w:eastAsia="es-ES"/>
              </w:rPr>
            </w:pPr>
          </w:p>
        </w:tc>
        <w:tc>
          <w:tcPr>
            <w:tcW w:w="2461" w:type="dxa"/>
            <w:tcBorders>
              <w:top w:val="nil"/>
              <w:left w:val="nil"/>
              <w:bottom w:val="nil"/>
              <w:right w:val="nil"/>
            </w:tcBorders>
            <w:shd w:val="clear" w:color="auto" w:fill="auto"/>
            <w:noWrap/>
            <w:vAlign w:val="bottom"/>
          </w:tcPr>
          <w:p w14:paraId="3C93FEE3" w14:textId="77777777" w:rsidR="000B2FC1" w:rsidRPr="003A3155" w:rsidRDefault="000B2FC1" w:rsidP="00021827">
            <w:pPr>
              <w:jc w:val="center"/>
              <w:rPr>
                <w:rFonts w:ascii="Arial" w:eastAsia="Times New Roman" w:hAnsi="Arial" w:cs="Arial"/>
                <w:sz w:val="24"/>
                <w:szCs w:val="24"/>
                <w:lang w:eastAsia="es-ES"/>
              </w:rPr>
            </w:pPr>
          </w:p>
        </w:tc>
        <w:tc>
          <w:tcPr>
            <w:tcW w:w="3167" w:type="dxa"/>
            <w:tcBorders>
              <w:top w:val="nil"/>
              <w:left w:val="nil"/>
              <w:bottom w:val="nil"/>
              <w:right w:val="nil"/>
            </w:tcBorders>
            <w:shd w:val="clear" w:color="auto" w:fill="auto"/>
            <w:noWrap/>
            <w:vAlign w:val="bottom"/>
          </w:tcPr>
          <w:p w14:paraId="14A62AFA" w14:textId="77777777" w:rsidR="000B2FC1" w:rsidRPr="003A3155" w:rsidRDefault="000B2FC1" w:rsidP="00021827">
            <w:pPr>
              <w:jc w:val="center"/>
              <w:rPr>
                <w:rFonts w:ascii="Arial" w:eastAsia="Times New Roman" w:hAnsi="Arial" w:cs="Arial"/>
                <w:sz w:val="24"/>
                <w:szCs w:val="24"/>
                <w:lang w:eastAsia="es-ES"/>
              </w:rPr>
            </w:pPr>
          </w:p>
        </w:tc>
        <w:tc>
          <w:tcPr>
            <w:tcW w:w="146" w:type="dxa"/>
            <w:tcBorders>
              <w:top w:val="nil"/>
              <w:left w:val="nil"/>
              <w:bottom w:val="nil"/>
              <w:right w:val="nil"/>
            </w:tcBorders>
            <w:shd w:val="clear" w:color="auto" w:fill="auto"/>
            <w:noWrap/>
            <w:vAlign w:val="bottom"/>
            <w:hideMark/>
          </w:tcPr>
          <w:p w14:paraId="45CB6A7F" w14:textId="77777777" w:rsidR="000B2FC1" w:rsidRPr="003A3155" w:rsidRDefault="000B2FC1" w:rsidP="00021827">
            <w:pPr>
              <w:jc w:val="center"/>
              <w:rPr>
                <w:rFonts w:ascii="Arial" w:eastAsia="Times New Roman" w:hAnsi="Arial" w:cs="Arial"/>
                <w:sz w:val="24"/>
                <w:szCs w:val="24"/>
                <w:lang w:eastAsia="es-ES"/>
              </w:rPr>
            </w:pPr>
          </w:p>
        </w:tc>
      </w:tr>
    </w:tbl>
    <w:p w14:paraId="439AC32B" w14:textId="77777777" w:rsidR="000B2FC1" w:rsidRPr="00276C46" w:rsidRDefault="000B2FC1" w:rsidP="000B2FC1">
      <w:pPr>
        <w:ind w:left="630" w:right="992"/>
        <w:jc w:val="center"/>
        <w:rPr>
          <w:rFonts w:ascii="Arial" w:hAnsi="Arial" w:cs="Arial"/>
          <w:sz w:val="24"/>
          <w:szCs w:val="24"/>
        </w:rPr>
      </w:pPr>
      <w:r w:rsidRPr="00276C46">
        <w:rPr>
          <w:rFonts w:ascii="Arial" w:hAnsi="Arial" w:cs="Arial"/>
          <w:noProof/>
          <w:sz w:val="24"/>
          <w:szCs w:val="24"/>
          <w:lang w:val="es-MX" w:eastAsia="es-MX"/>
        </w:rPr>
        <w:drawing>
          <wp:inline distT="0" distB="0" distL="0" distR="0" wp14:anchorId="267A6936" wp14:editId="412303A6">
            <wp:extent cx="4200525" cy="2355012"/>
            <wp:effectExtent l="0" t="0" r="9525" b="7620"/>
            <wp:docPr id="22156780" name="Gráfico 1">
              <a:extLst xmlns:a="http://schemas.openxmlformats.org/drawingml/2006/main">
                <a:ext uri="{FF2B5EF4-FFF2-40B4-BE49-F238E27FC236}">
                  <a16:creationId xmlns:a16="http://schemas.microsoft.com/office/drawing/2014/main" id="{C7CA12D8-4354-71E8-8CB7-610FB83680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233E3438" w14:textId="77777777" w:rsidR="000B2FC1" w:rsidRPr="00276C46" w:rsidRDefault="000B2FC1" w:rsidP="000B2FC1">
      <w:pPr>
        <w:ind w:left="630" w:right="992"/>
        <w:rPr>
          <w:rFonts w:ascii="Arial" w:hAnsi="Arial" w:cs="Arial"/>
          <w:sz w:val="24"/>
          <w:szCs w:val="24"/>
        </w:rPr>
      </w:pPr>
    </w:p>
    <w:p w14:paraId="24661BE4" w14:textId="77777777" w:rsidR="000B2FC1" w:rsidRPr="00276C46" w:rsidRDefault="000B2FC1" w:rsidP="000B2FC1">
      <w:pPr>
        <w:ind w:left="630" w:right="992"/>
        <w:jc w:val="center"/>
        <w:rPr>
          <w:rFonts w:ascii="Arial" w:hAnsi="Arial" w:cs="Arial"/>
          <w:sz w:val="24"/>
          <w:szCs w:val="24"/>
        </w:rPr>
      </w:pPr>
      <w:r w:rsidRPr="00276C46">
        <w:rPr>
          <w:rFonts w:ascii="Arial" w:hAnsi="Arial" w:cs="Arial"/>
          <w:noProof/>
          <w:sz w:val="24"/>
          <w:szCs w:val="24"/>
          <w:shd w:val="clear" w:color="auto" w:fill="FFFFFF" w:themeFill="background1"/>
          <w:lang w:val="es-MX" w:eastAsia="es-MX"/>
        </w:rPr>
        <w:drawing>
          <wp:inline distT="0" distB="0" distL="0" distR="0" wp14:anchorId="774FD8A2" wp14:editId="4D36BD2E">
            <wp:extent cx="4200525" cy="2682815"/>
            <wp:effectExtent l="0" t="0" r="9525" b="3810"/>
            <wp:docPr id="736416149" name="Gráfico 1">
              <a:extLst xmlns:a="http://schemas.openxmlformats.org/drawingml/2006/main">
                <a:ext uri="{FF2B5EF4-FFF2-40B4-BE49-F238E27FC236}">
                  <a16:creationId xmlns:a16="http://schemas.microsoft.com/office/drawing/2014/main" id="{4CF504F9-3113-ED64-6065-3995337EAA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7C48C19B" w14:textId="77777777" w:rsidR="000B2FC1" w:rsidRPr="00276C46" w:rsidRDefault="000B2FC1" w:rsidP="000B2FC1">
      <w:pPr>
        <w:rPr>
          <w:rFonts w:ascii="Arial" w:hAnsi="Arial" w:cs="Arial"/>
          <w:sz w:val="24"/>
          <w:szCs w:val="24"/>
        </w:rPr>
      </w:pPr>
      <w:r w:rsidRPr="00276C46">
        <w:rPr>
          <w:rFonts w:ascii="Arial" w:hAnsi="Arial" w:cs="Arial"/>
          <w:sz w:val="24"/>
          <w:szCs w:val="24"/>
        </w:rPr>
        <w:br w:type="page"/>
      </w:r>
    </w:p>
    <w:tbl>
      <w:tblPr>
        <w:tblW w:w="7302" w:type="dxa"/>
        <w:jc w:val="center"/>
        <w:tblCellMar>
          <w:left w:w="70" w:type="dxa"/>
          <w:right w:w="70" w:type="dxa"/>
        </w:tblCellMar>
        <w:tblLook w:val="04A0" w:firstRow="1" w:lastRow="0" w:firstColumn="1" w:lastColumn="0" w:noHBand="0" w:noVBand="1"/>
      </w:tblPr>
      <w:tblGrid>
        <w:gridCol w:w="2906"/>
        <w:gridCol w:w="2128"/>
        <w:gridCol w:w="2268"/>
      </w:tblGrid>
      <w:tr w:rsidR="000B2FC1" w:rsidRPr="00017343" w14:paraId="68AE9444" w14:textId="77777777" w:rsidTr="00021827">
        <w:trPr>
          <w:trHeight w:val="300"/>
          <w:jc w:val="center"/>
        </w:trPr>
        <w:tc>
          <w:tcPr>
            <w:tcW w:w="2906" w:type="dxa"/>
            <w:tcBorders>
              <w:top w:val="nil"/>
              <w:left w:val="nil"/>
              <w:bottom w:val="nil"/>
              <w:right w:val="nil"/>
            </w:tcBorders>
            <w:shd w:val="clear" w:color="auto" w:fill="auto"/>
            <w:noWrap/>
            <w:vAlign w:val="bottom"/>
          </w:tcPr>
          <w:p w14:paraId="0E3857F7" w14:textId="77777777" w:rsidR="000B2FC1" w:rsidRPr="00017343" w:rsidRDefault="000B2FC1" w:rsidP="00021827">
            <w:pPr>
              <w:rPr>
                <w:rFonts w:ascii="Arial" w:eastAsia="Times New Roman" w:hAnsi="Arial" w:cs="Arial"/>
                <w:sz w:val="24"/>
                <w:szCs w:val="24"/>
                <w:lang w:eastAsia="es-ES"/>
              </w:rPr>
            </w:pPr>
          </w:p>
        </w:tc>
        <w:tc>
          <w:tcPr>
            <w:tcW w:w="2128" w:type="dxa"/>
            <w:tcBorders>
              <w:top w:val="nil"/>
              <w:left w:val="nil"/>
              <w:bottom w:val="nil"/>
              <w:right w:val="nil"/>
            </w:tcBorders>
            <w:shd w:val="clear" w:color="auto" w:fill="auto"/>
            <w:noWrap/>
            <w:vAlign w:val="bottom"/>
          </w:tcPr>
          <w:p w14:paraId="22934D90" w14:textId="77777777" w:rsidR="000B2FC1" w:rsidRPr="00017343" w:rsidRDefault="000B2FC1" w:rsidP="00021827">
            <w:pPr>
              <w:rPr>
                <w:rFonts w:ascii="Arial" w:eastAsia="Times New Roman" w:hAnsi="Arial" w:cs="Arial"/>
                <w:sz w:val="24"/>
                <w:szCs w:val="24"/>
                <w:lang w:eastAsia="es-ES"/>
              </w:rPr>
            </w:pPr>
          </w:p>
        </w:tc>
        <w:tc>
          <w:tcPr>
            <w:tcW w:w="2268" w:type="dxa"/>
            <w:tcBorders>
              <w:top w:val="nil"/>
              <w:left w:val="nil"/>
              <w:bottom w:val="nil"/>
              <w:right w:val="nil"/>
            </w:tcBorders>
            <w:shd w:val="clear" w:color="auto" w:fill="auto"/>
            <w:noWrap/>
            <w:vAlign w:val="bottom"/>
            <w:hideMark/>
          </w:tcPr>
          <w:p w14:paraId="081354F3" w14:textId="77777777" w:rsidR="000B2FC1" w:rsidRPr="00017343" w:rsidRDefault="000B2FC1" w:rsidP="00021827">
            <w:pPr>
              <w:rPr>
                <w:rFonts w:ascii="Arial" w:eastAsia="Times New Roman" w:hAnsi="Arial" w:cs="Arial"/>
                <w:sz w:val="24"/>
                <w:szCs w:val="24"/>
                <w:lang w:eastAsia="es-ES"/>
              </w:rPr>
            </w:pPr>
          </w:p>
        </w:tc>
      </w:tr>
      <w:tr w:rsidR="000B2FC1" w:rsidRPr="00017343" w14:paraId="5C5FC7DF" w14:textId="77777777" w:rsidTr="00021827">
        <w:trPr>
          <w:trHeight w:val="300"/>
          <w:jc w:val="center"/>
        </w:trPr>
        <w:tc>
          <w:tcPr>
            <w:tcW w:w="5034" w:type="dxa"/>
            <w:gridSpan w:val="2"/>
            <w:tcBorders>
              <w:top w:val="nil"/>
              <w:left w:val="nil"/>
              <w:bottom w:val="nil"/>
              <w:right w:val="nil"/>
            </w:tcBorders>
            <w:shd w:val="clear" w:color="auto" w:fill="auto"/>
            <w:noWrap/>
            <w:vAlign w:val="bottom"/>
            <w:hideMark/>
          </w:tcPr>
          <w:p w14:paraId="0C7AD211" w14:textId="77777777" w:rsidR="000B2FC1" w:rsidRPr="00017343" w:rsidRDefault="000B2FC1" w:rsidP="00021827">
            <w:pPr>
              <w:rPr>
                <w:rFonts w:ascii="Arial" w:eastAsia="Times New Roman" w:hAnsi="Arial" w:cs="Arial"/>
                <w:b/>
                <w:bCs/>
                <w:color w:val="000000"/>
                <w:sz w:val="24"/>
                <w:szCs w:val="24"/>
                <w:lang w:eastAsia="es-ES"/>
              </w:rPr>
            </w:pPr>
            <w:r w:rsidRPr="00017343">
              <w:rPr>
                <w:rFonts w:ascii="Arial" w:eastAsia="Times New Roman" w:hAnsi="Arial" w:cs="Arial"/>
                <w:b/>
                <w:bCs/>
                <w:color w:val="000000"/>
                <w:sz w:val="24"/>
                <w:szCs w:val="24"/>
                <w:lang w:eastAsia="es-ES"/>
              </w:rPr>
              <w:t xml:space="preserve">Total de ingresos de Vivero Del Distrito de Nejapa </w:t>
            </w:r>
          </w:p>
        </w:tc>
        <w:tc>
          <w:tcPr>
            <w:tcW w:w="2268" w:type="dxa"/>
            <w:tcBorders>
              <w:top w:val="nil"/>
              <w:left w:val="nil"/>
              <w:bottom w:val="nil"/>
              <w:right w:val="nil"/>
            </w:tcBorders>
            <w:shd w:val="clear" w:color="auto" w:fill="auto"/>
            <w:noWrap/>
            <w:vAlign w:val="bottom"/>
            <w:hideMark/>
          </w:tcPr>
          <w:p w14:paraId="5ED99617" w14:textId="77777777" w:rsidR="000B2FC1" w:rsidRPr="00017343" w:rsidRDefault="000B2FC1" w:rsidP="00021827">
            <w:pPr>
              <w:rPr>
                <w:rFonts w:ascii="Arial" w:eastAsia="Times New Roman" w:hAnsi="Arial" w:cs="Arial"/>
                <w:b/>
                <w:bCs/>
                <w:color w:val="000000"/>
                <w:sz w:val="24"/>
                <w:szCs w:val="24"/>
                <w:lang w:eastAsia="es-ES"/>
              </w:rPr>
            </w:pPr>
          </w:p>
        </w:tc>
      </w:tr>
      <w:tr w:rsidR="000B2FC1" w:rsidRPr="00017343" w14:paraId="56A86B14" w14:textId="77777777" w:rsidTr="00021827">
        <w:trPr>
          <w:trHeight w:val="300"/>
          <w:jc w:val="center"/>
        </w:trPr>
        <w:tc>
          <w:tcPr>
            <w:tcW w:w="2906" w:type="dxa"/>
            <w:tcBorders>
              <w:top w:val="nil"/>
              <w:left w:val="nil"/>
              <w:bottom w:val="nil"/>
              <w:right w:val="nil"/>
            </w:tcBorders>
            <w:shd w:val="clear" w:color="auto" w:fill="auto"/>
            <w:noWrap/>
            <w:vAlign w:val="bottom"/>
            <w:hideMark/>
          </w:tcPr>
          <w:p w14:paraId="618395D8" w14:textId="77777777" w:rsidR="000B2FC1" w:rsidRPr="00017343" w:rsidRDefault="000B2FC1" w:rsidP="00021827">
            <w:pPr>
              <w:rPr>
                <w:rFonts w:ascii="Arial" w:eastAsia="Times New Roman" w:hAnsi="Arial" w:cs="Arial"/>
                <w:sz w:val="24"/>
                <w:szCs w:val="24"/>
                <w:lang w:eastAsia="es-ES"/>
              </w:rPr>
            </w:pPr>
          </w:p>
        </w:tc>
        <w:tc>
          <w:tcPr>
            <w:tcW w:w="2128" w:type="dxa"/>
            <w:tcBorders>
              <w:top w:val="nil"/>
              <w:left w:val="nil"/>
              <w:bottom w:val="nil"/>
              <w:right w:val="nil"/>
            </w:tcBorders>
            <w:shd w:val="clear" w:color="auto" w:fill="auto"/>
            <w:noWrap/>
            <w:vAlign w:val="bottom"/>
            <w:hideMark/>
          </w:tcPr>
          <w:p w14:paraId="10186586" w14:textId="77777777" w:rsidR="000B2FC1" w:rsidRPr="00017343" w:rsidRDefault="000B2FC1" w:rsidP="00021827">
            <w:pPr>
              <w:rPr>
                <w:rFonts w:ascii="Arial" w:eastAsia="Times New Roman" w:hAnsi="Arial" w:cs="Arial"/>
                <w:sz w:val="24"/>
                <w:szCs w:val="24"/>
                <w:lang w:eastAsia="es-ES"/>
              </w:rPr>
            </w:pPr>
          </w:p>
        </w:tc>
        <w:tc>
          <w:tcPr>
            <w:tcW w:w="2268" w:type="dxa"/>
            <w:tcBorders>
              <w:top w:val="nil"/>
              <w:left w:val="nil"/>
              <w:bottom w:val="nil"/>
              <w:right w:val="nil"/>
            </w:tcBorders>
            <w:shd w:val="clear" w:color="auto" w:fill="auto"/>
            <w:noWrap/>
            <w:vAlign w:val="bottom"/>
            <w:hideMark/>
          </w:tcPr>
          <w:p w14:paraId="12FB884B" w14:textId="77777777" w:rsidR="000B2FC1" w:rsidRPr="00017343" w:rsidRDefault="000B2FC1" w:rsidP="00021827">
            <w:pPr>
              <w:rPr>
                <w:rFonts w:ascii="Arial" w:eastAsia="Times New Roman" w:hAnsi="Arial" w:cs="Arial"/>
                <w:sz w:val="24"/>
                <w:szCs w:val="24"/>
                <w:lang w:eastAsia="es-ES"/>
              </w:rPr>
            </w:pPr>
          </w:p>
        </w:tc>
      </w:tr>
      <w:tr w:rsidR="000B2FC1" w:rsidRPr="00017343" w14:paraId="3F054A24" w14:textId="77777777" w:rsidTr="00021827">
        <w:trPr>
          <w:trHeight w:val="300"/>
          <w:jc w:val="center"/>
        </w:trPr>
        <w:tc>
          <w:tcPr>
            <w:tcW w:w="2906" w:type="dxa"/>
            <w:tcBorders>
              <w:top w:val="single" w:sz="4" w:space="0" w:color="8EA9DB"/>
              <w:left w:val="single" w:sz="4" w:space="0" w:color="8EA9DB"/>
              <w:bottom w:val="single" w:sz="4" w:space="0" w:color="8EA9DB"/>
              <w:right w:val="nil"/>
            </w:tcBorders>
            <w:shd w:val="clear" w:color="4472C4" w:fill="4472C4"/>
            <w:noWrap/>
            <w:vAlign w:val="bottom"/>
            <w:hideMark/>
          </w:tcPr>
          <w:p w14:paraId="1620C332" w14:textId="77777777" w:rsidR="000B2FC1" w:rsidRPr="00017343" w:rsidRDefault="000B2FC1" w:rsidP="00021827">
            <w:pPr>
              <w:jc w:val="center"/>
              <w:rPr>
                <w:rFonts w:ascii="Arial" w:eastAsia="Times New Roman" w:hAnsi="Arial" w:cs="Arial"/>
                <w:b/>
                <w:bCs/>
                <w:color w:val="FFFFFF"/>
                <w:sz w:val="24"/>
                <w:szCs w:val="24"/>
                <w:lang w:eastAsia="es-ES"/>
              </w:rPr>
            </w:pPr>
            <w:r w:rsidRPr="00017343">
              <w:rPr>
                <w:rFonts w:ascii="Arial" w:eastAsia="Times New Roman" w:hAnsi="Arial" w:cs="Arial"/>
                <w:b/>
                <w:bCs/>
                <w:color w:val="FFFFFF"/>
                <w:sz w:val="24"/>
                <w:szCs w:val="24"/>
                <w:lang w:val="es-SV" w:eastAsia="es-ES"/>
              </w:rPr>
              <w:t xml:space="preserve">MES </w:t>
            </w:r>
          </w:p>
        </w:tc>
        <w:tc>
          <w:tcPr>
            <w:tcW w:w="2128" w:type="dxa"/>
            <w:tcBorders>
              <w:top w:val="single" w:sz="4" w:space="0" w:color="8EA9DB"/>
              <w:left w:val="nil"/>
              <w:bottom w:val="single" w:sz="4" w:space="0" w:color="8EA9DB"/>
              <w:right w:val="single" w:sz="4" w:space="0" w:color="8EA9DB"/>
            </w:tcBorders>
            <w:shd w:val="clear" w:color="4472C4" w:fill="4472C4"/>
            <w:noWrap/>
            <w:vAlign w:val="bottom"/>
            <w:hideMark/>
          </w:tcPr>
          <w:p w14:paraId="01ED2258" w14:textId="77777777" w:rsidR="000B2FC1" w:rsidRPr="00017343" w:rsidRDefault="000B2FC1" w:rsidP="00021827">
            <w:pPr>
              <w:jc w:val="center"/>
              <w:rPr>
                <w:rFonts w:ascii="Arial" w:eastAsia="Times New Roman" w:hAnsi="Arial" w:cs="Arial"/>
                <w:b/>
                <w:bCs/>
                <w:color w:val="FFFFFF"/>
                <w:sz w:val="24"/>
                <w:szCs w:val="24"/>
                <w:lang w:eastAsia="es-ES"/>
              </w:rPr>
            </w:pPr>
            <w:r w:rsidRPr="00017343">
              <w:rPr>
                <w:rFonts w:ascii="Arial" w:eastAsia="Times New Roman" w:hAnsi="Arial" w:cs="Arial"/>
                <w:b/>
                <w:bCs/>
                <w:color w:val="FFFFFF"/>
                <w:sz w:val="24"/>
                <w:szCs w:val="24"/>
                <w:lang w:val="es-SV" w:eastAsia="es-ES"/>
              </w:rPr>
              <w:t xml:space="preserve">Ingresos </w:t>
            </w:r>
          </w:p>
        </w:tc>
        <w:tc>
          <w:tcPr>
            <w:tcW w:w="2268" w:type="dxa"/>
            <w:tcBorders>
              <w:top w:val="nil"/>
              <w:left w:val="nil"/>
              <w:bottom w:val="nil"/>
              <w:right w:val="nil"/>
            </w:tcBorders>
            <w:shd w:val="clear" w:color="auto" w:fill="auto"/>
            <w:noWrap/>
            <w:vAlign w:val="bottom"/>
            <w:hideMark/>
          </w:tcPr>
          <w:p w14:paraId="014B40E5" w14:textId="77777777" w:rsidR="000B2FC1" w:rsidRPr="00017343" w:rsidRDefault="000B2FC1" w:rsidP="00021827">
            <w:pPr>
              <w:jc w:val="center"/>
              <w:rPr>
                <w:rFonts w:ascii="Arial" w:eastAsia="Times New Roman" w:hAnsi="Arial" w:cs="Arial"/>
                <w:b/>
                <w:bCs/>
                <w:color w:val="FFFFFF"/>
                <w:sz w:val="24"/>
                <w:szCs w:val="24"/>
                <w:lang w:eastAsia="es-ES"/>
              </w:rPr>
            </w:pPr>
          </w:p>
        </w:tc>
      </w:tr>
      <w:tr w:rsidR="000B2FC1" w:rsidRPr="00017343" w14:paraId="188C815A" w14:textId="77777777" w:rsidTr="00021827">
        <w:trPr>
          <w:trHeight w:val="300"/>
          <w:jc w:val="center"/>
        </w:trPr>
        <w:tc>
          <w:tcPr>
            <w:tcW w:w="2906" w:type="dxa"/>
            <w:tcBorders>
              <w:top w:val="single" w:sz="4" w:space="0" w:color="8EA9DB"/>
              <w:left w:val="single" w:sz="4" w:space="0" w:color="8EA9DB"/>
              <w:bottom w:val="single" w:sz="4" w:space="0" w:color="8EA9DB"/>
              <w:right w:val="nil"/>
            </w:tcBorders>
            <w:shd w:val="clear" w:color="D9E1F2" w:fill="D9E1F2"/>
            <w:noWrap/>
            <w:vAlign w:val="bottom"/>
            <w:hideMark/>
          </w:tcPr>
          <w:p w14:paraId="48FA1359" w14:textId="77777777" w:rsidR="000B2FC1" w:rsidRPr="00017343" w:rsidRDefault="000B2FC1" w:rsidP="00021827">
            <w:pPr>
              <w:rPr>
                <w:rFonts w:ascii="Arial" w:eastAsia="Times New Roman" w:hAnsi="Arial" w:cs="Arial"/>
                <w:color w:val="000000"/>
                <w:sz w:val="24"/>
                <w:szCs w:val="24"/>
                <w:lang w:eastAsia="es-ES"/>
              </w:rPr>
            </w:pPr>
            <w:r w:rsidRPr="00017343">
              <w:rPr>
                <w:rFonts w:ascii="Arial" w:eastAsia="Times New Roman" w:hAnsi="Arial" w:cs="Arial"/>
                <w:color w:val="000000"/>
                <w:sz w:val="24"/>
                <w:szCs w:val="24"/>
                <w:lang w:val="es-SV" w:eastAsia="es-ES"/>
              </w:rPr>
              <w:t>Del 01 al 31 de oc</w:t>
            </w:r>
            <w:r>
              <w:rPr>
                <w:rFonts w:ascii="Arial" w:eastAsia="Times New Roman" w:hAnsi="Arial" w:cs="Arial"/>
                <w:color w:val="000000"/>
                <w:sz w:val="24"/>
                <w:szCs w:val="24"/>
                <w:lang w:val="es-SV" w:eastAsia="es-ES"/>
              </w:rPr>
              <w:t>t</w:t>
            </w:r>
            <w:r w:rsidRPr="00017343">
              <w:rPr>
                <w:rFonts w:ascii="Arial" w:eastAsia="Times New Roman" w:hAnsi="Arial" w:cs="Arial"/>
                <w:color w:val="000000"/>
                <w:sz w:val="24"/>
                <w:szCs w:val="24"/>
                <w:lang w:val="es-SV" w:eastAsia="es-ES"/>
              </w:rPr>
              <w:t>ubre 2024</w:t>
            </w:r>
          </w:p>
        </w:tc>
        <w:tc>
          <w:tcPr>
            <w:tcW w:w="2128" w:type="dxa"/>
            <w:tcBorders>
              <w:top w:val="single" w:sz="4" w:space="0" w:color="8EA9DB"/>
              <w:left w:val="nil"/>
              <w:bottom w:val="single" w:sz="4" w:space="0" w:color="8EA9DB"/>
              <w:right w:val="single" w:sz="4" w:space="0" w:color="8EA9DB"/>
            </w:tcBorders>
            <w:shd w:val="clear" w:color="D9E1F2" w:fill="D9E1F2"/>
            <w:noWrap/>
            <w:vAlign w:val="bottom"/>
            <w:hideMark/>
          </w:tcPr>
          <w:p w14:paraId="3CC526FB" w14:textId="77777777" w:rsidR="000B2FC1" w:rsidRPr="00017343" w:rsidRDefault="000B2FC1" w:rsidP="00021827">
            <w:pPr>
              <w:jc w:val="right"/>
              <w:rPr>
                <w:rFonts w:ascii="Arial" w:eastAsia="Times New Roman" w:hAnsi="Arial" w:cs="Arial"/>
                <w:color w:val="000000"/>
                <w:sz w:val="24"/>
                <w:szCs w:val="24"/>
                <w:lang w:eastAsia="es-ES"/>
              </w:rPr>
            </w:pPr>
            <w:r w:rsidRPr="00017343">
              <w:rPr>
                <w:rFonts w:ascii="Arial" w:eastAsia="Times New Roman" w:hAnsi="Arial" w:cs="Arial"/>
                <w:color w:val="000000"/>
                <w:sz w:val="24"/>
                <w:szCs w:val="24"/>
                <w:lang w:val="es-SV" w:eastAsia="es-ES"/>
              </w:rPr>
              <w:t>$111.00</w:t>
            </w:r>
          </w:p>
        </w:tc>
        <w:tc>
          <w:tcPr>
            <w:tcW w:w="2268" w:type="dxa"/>
            <w:tcBorders>
              <w:top w:val="nil"/>
              <w:left w:val="nil"/>
              <w:bottom w:val="nil"/>
              <w:right w:val="nil"/>
            </w:tcBorders>
            <w:shd w:val="clear" w:color="auto" w:fill="auto"/>
            <w:noWrap/>
            <w:vAlign w:val="bottom"/>
            <w:hideMark/>
          </w:tcPr>
          <w:p w14:paraId="7275495E" w14:textId="77777777" w:rsidR="000B2FC1" w:rsidRPr="00017343" w:rsidRDefault="000B2FC1" w:rsidP="00021827">
            <w:pPr>
              <w:jc w:val="right"/>
              <w:rPr>
                <w:rFonts w:ascii="Arial" w:eastAsia="Times New Roman" w:hAnsi="Arial" w:cs="Arial"/>
                <w:color w:val="000000"/>
                <w:sz w:val="24"/>
                <w:szCs w:val="24"/>
                <w:lang w:eastAsia="es-ES"/>
              </w:rPr>
            </w:pPr>
          </w:p>
        </w:tc>
      </w:tr>
      <w:tr w:rsidR="000B2FC1" w:rsidRPr="00017343" w14:paraId="49DC6C22" w14:textId="77777777" w:rsidTr="00021827">
        <w:trPr>
          <w:trHeight w:val="300"/>
          <w:jc w:val="center"/>
        </w:trPr>
        <w:tc>
          <w:tcPr>
            <w:tcW w:w="2906" w:type="dxa"/>
            <w:tcBorders>
              <w:top w:val="single" w:sz="4" w:space="0" w:color="8EA9DB"/>
              <w:left w:val="single" w:sz="4" w:space="0" w:color="8EA9DB"/>
              <w:bottom w:val="single" w:sz="4" w:space="0" w:color="8EA9DB"/>
              <w:right w:val="nil"/>
            </w:tcBorders>
            <w:shd w:val="clear" w:color="auto" w:fill="auto"/>
            <w:noWrap/>
            <w:vAlign w:val="bottom"/>
            <w:hideMark/>
          </w:tcPr>
          <w:p w14:paraId="614B2A3E" w14:textId="77777777" w:rsidR="000B2FC1" w:rsidRPr="00017343" w:rsidRDefault="000B2FC1" w:rsidP="00021827">
            <w:pPr>
              <w:rPr>
                <w:rFonts w:ascii="Arial" w:eastAsia="Times New Roman" w:hAnsi="Arial" w:cs="Arial"/>
                <w:color w:val="000000"/>
                <w:sz w:val="24"/>
                <w:szCs w:val="24"/>
                <w:lang w:eastAsia="es-ES"/>
              </w:rPr>
            </w:pPr>
            <w:r w:rsidRPr="00017343">
              <w:rPr>
                <w:rFonts w:ascii="Arial" w:eastAsia="Times New Roman" w:hAnsi="Arial" w:cs="Arial"/>
                <w:color w:val="000000"/>
                <w:sz w:val="24"/>
                <w:szCs w:val="24"/>
                <w:lang w:val="es-SV" w:eastAsia="es-ES"/>
              </w:rPr>
              <w:t>Del 01 al 30 de nov. 2024</w:t>
            </w:r>
          </w:p>
        </w:tc>
        <w:tc>
          <w:tcPr>
            <w:tcW w:w="2128" w:type="dxa"/>
            <w:tcBorders>
              <w:top w:val="single" w:sz="4" w:space="0" w:color="8EA9DB"/>
              <w:left w:val="nil"/>
              <w:bottom w:val="single" w:sz="4" w:space="0" w:color="8EA9DB"/>
              <w:right w:val="single" w:sz="4" w:space="0" w:color="8EA9DB"/>
            </w:tcBorders>
            <w:shd w:val="clear" w:color="auto" w:fill="auto"/>
            <w:noWrap/>
            <w:vAlign w:val="bottom"/>
            <w:hideMark/>
          </w:tcPr>
          <w:p w14:paraId="1BA0707B" w14:textId="77777777" w:rsidR="000B2FC1" w:rsidRPr="00017343" w:rsidRDefault="000B2FC1" w:rsidP="00021827">
            <w:pPr>
              <w:jc w:val="right"/>
              <w:rPr>
                <w:rFonts w:ascii="Arial" w:eastAsia="Times New Roman" w:hAnsi="Arial" w:cs="Arial"/>
                <w:color w:val="000000"/>
                <w:sz w:val="24"/>
                <w:szCs w:val="24"/>
                <w:lang w:eastAsia="es-ES"/>
              </w:rPr>
            </w:pPr>
            <w:r w:rsidRPr="00017343">
              <w:rPr>
                <w:rFonts w:ascii="Arial" w:eastAsia="Times New Roman" w:hAnsi="Arial" w:cs="Arial"/>
                <w:color w:val="000000"/>
                <w:sz w:val="24"/>
                <w:szCs w:val="24"/>
                <w:lang w:val="es-SV" w:eastAsia="es-ES"/>
              </w:rPr>
              <w:t>$141.50</w:t>
            </w:r>
          </w:p>
        </w:tc>
        <w:tc>
          <w:tcPr>
            <w:tcW w:w="2268" w:type="dxa"/>
            <w:tcBorders>
              <w:top w:val="nil"/>
              <w:left w:val="nil"/>
              <w:bottom w:val="nil"/>
              <w:right w:val="nil"/>
            </w:tcBorders>
            <w:shd w:val="clear" w:color="auto" w:fill="auto"/>
            <w:noWrap/>
            <w:vAlign w:val="bottom"/>
            <w:hideMark/>
          </w:tcPr>
          <w:p w14:paraId="7507DDFF" w14:textId="77777777" w:rsidR="000B2FC1" w:rsidRPr="00017343" w:rsidRDefault="000B2FC1" w:rsidP="00021827">
            <w:pPr>
              <w:jc w:val="right"/>
              <w:rPr>
                <w:rFonts w:ascii="Arial" w:eastAsia="Times New Roman" w:hAnsi="Arial" w:cs="Arial"/>
                <w:color w:val="000000"/>
                <w:sz w:val="24"/>
                <w:szCs w:val="24"/>
                <w:lang w:eastAsia="es-ES"/>
              </w:rPr>
            </w:pPr>
          </w:p>
        </w:tc>
      </w:tr>
      <w:tr w:rsidR="000B2FC1" w:rsidRPr="00017343" w14:paraId="63EAEC2D" w14:textId="77777777" w:rsidTr="00021827">
        <w:trPr>
          <w:trHeight w:val="300"/>
          <w:jc w:val="center"/>
        </w:trPr>
        <w:tc>
          <w:tcPr>
            <w:tcW w:w="2906" w:type="dxa"/>
            <w:tcBorders>
              <w:top w:val="single" w:sz="4" w:space="0" w:color="8EA9DB"/>
              <w:left w:val="single" w:sz="4" w:space="0" w:color="8EA9DB"/>
              <w:bottom w:val="single" w:sz="4" w:space="0" w:color="8EA9DB"/>
              <w:right w:val="nil"/>
            </w:tcBorders>
            <w:shd w:val="clear" w:color="D9E1F2" w:fill="D9E1F2"/>
            <w:noWrap/>
            <w:vAlign w:val="bottom"/>
            <w:hideMark/>
          </w:tcPr>
          <w:p w14:paraId="282D2ECB" w14:textId="77777777" w:rsidR="000B2FC1" w:rsidRPr="00017343" w:rsidRDefault="000B2FC1" w:rsidP="00021827">
            <w:pPr>
              <w:rPr>
                <w:rFonts w:ascii="Arial" w:eastAsia="Times New Roman" w:hAnsi="Arial" w:cs="Arial"/>
                <w:color w:val="000000"/>
                <w:sz w:val="24"/>
                <w:szCs w:val="24"/>
                <w:lang w:eastAsia="es-ES"/>
              </w:rPr>
            </w:pPr>
            <w:r w:rsidRPr="00017343">
              <w:rPr>
                <w:rFonts w:ascii="Arial" w:eastAsia="Times New Roman" w:hAnsi="Arial" w:cs="Arial"/>
                <w:color w:val="000000"/>
                <w:sz w:val="24"/>
                <w:szCs w:val="24"/>
                <w:lang w:val="es-SV" w:eastAsia="es-ES"/>
              </w:rPr>
              <w:t xml:space="preserve">Del 01 al 31 de diciembre 2024 </w:t>
            </w:r>
          </w:p>
        </w:tc>
        <w:tc>
          <w:tcPr>
            <w:tcW w:w="2128" w:type="dxa"/>
            <w:tcBorders>
              <w:top w:val="single" w:sz="4" w:space="0" w:color="8EA9DB"/>
              <w:left w:val="nil"/>
              <w:bottom w:val="single" w:sz="4" w:space="0" w:color="8EA9DB"/>
              <w:right w:val="single" w:sz="4" w:space="0" w:color="8EA9DB"/>
            </w:tcBorders>
            <w:shd w:val="clear" w:color="D9E1F2" w:fill="D9E1F2"/>
            <w:noWrap/>
            <w:vAlign w:val="bottom"/>
            <w:hideMark/>
          </w:tcPr>
          <w:p w14:paraId="6868DE70" w14:textId="77777777" w:rsidR="000B2FC1" w:rsidRPr="00017343" w:rsidRDefault="000B2FC1" w:rsidP="00021827">
            <w:pPr>
              <w:jc w:val="right"/>
              <w:rPr>
                <w:rFonts w:ascii="Arial" w:eastAsia="Times New Roman" w:hAnsi="Arial" w:cs="Arial"/>
                <w:color w:val="000000"/>
                <w:sz w:val="24"/>
                <w:szCs w:val="24"/>
                <w:lang w:eastAsia="es-ES"/>
              </w:rPr>
            </w:pPr>
            <w:r w:rsidRPr="00017343">
              <w:rPr>
                <w:rFonts w:ascii="Arial" w:eastAsia="Times New Roman" w:hAnsi="Arial" w:cs="Arial"/>
                <w:color w:val="000000"/>
                <w:sz w:val="24"/>
                <w:szCs w:val="24"/>
                <w:lang w:val="es-SV" w:eastAsia="es-ES"/>
              </w:rPr>
              <w:t>$171.50</w:t>
            </w:r>
          </w:p>
        </w:tc>
        <w:tc>
          <w:tcPr>
            <w:tcW w:w="2268" w:type="dxa"/>
            <w:tcBorders>
              <w:top w:val="nil"/>
              <w:left w:val="nil"/>
              <w:bottom w:val="nil"/>
              <w:right w:val="nil"/>
            </w:tcBorders>
            <w:shd w:val="clear" w:color="auto" w:fill="auto"/>
            <w:noWrap/>
            <w:vAlign w:val="bottom"/>
            <w:hideMark/>
          </w:tcPr>
          <w:p w14:paraId="1A2A4D79" w14:textId="77777777" w:rsidR="000B2FC1" w:rsidRPr="00017343" w:rsidRDefault="000B2FC1" w:rsidP="00021827">
            <w:pPr>
              <w:jc w:val="right"/>
              <w:rPr>
                <w:rFonts w:ascii="Arial" w:eastAsia="Times New Roman" w:hAnsi="Arial" w:cs="Arial"/>
                <w:color w:val="000000"/>
                <w:sz w:val="24"/>
                <w:szCs w:val="24"/>
                <w:lang w:eastAsia="es-ES"/>
              </w:rPr>
            </w:pPr>
          </w:p>
        </w:tc>
      </w:tr>
      <w:tr w:rsidR="000B2FC1" w:rsidRPr="00017343" w14:paraId="60E37DCF" w14:textId="77777777" w:rsidTr="00021827">
        <w:trPr>
          <w:trHeight w:val="300"/>
          <w:jc w:val="center"/>
        </w:trPr>
        <w:tc>
          <w:tcPr>
            <w:tcW w:w="2906" w:type="dxa"/>
            <w:tcBorders>
              <w:top w:val="nil"/>
              <w:left w:val="nil"/>
              <w:bottom w:val="nil"/>
              <w:right w:val="nil"/>
            </w:tcBorders>
            <w:shd w:val="clear" w:color="auto" w:fill="auto"/>
            <w:noWrap/>
            <w:vAlign w:val="bottom"/>
            <w:hideMark/>
          </w:tcPr>
          <w:p w14:paraId="467376A7" w14:textId="77777777" w:rsidR="000B2FC1" w:rsidRPr="00017343" w:rsidRDefault="000B2FC1" w:rsidP="00021827">
            <w:pPr>
              <w:rPr>
                <w:rFonts w:ascii="Arial" w:eastAsia="Times New Roman" w:hAnsi="Arial" w:cs="Arial"/>
                <w:sz w:val="24"/>
                <w:szCs w:val="24"/>
                <w:lang w:eastAsia="es-ES"/>
              </w:rPr>
            </w:pPr>
          </w:p>
        </w:tc>
        <w:tc>
          <w:tcPr>
            <w:tcW w:w="2128" w:type="dxa"/>
            <w:tcBorders>
              <w:top w:val="nil"/>
              <w:left w:val="nil"/>
              <w:bottom w:val="nil"/>
              <w:right w:val="nil"/>
            </w:tcBorders>
            <w:shd w:val="clear" w:color="auto" w:fill="auto"/>
            <w:noWrap/>
            <w:vAlign w:val="bottom"/>
            <w:hideMark/>
          </w:tcPr>
          <w:p w14:paraId="569BCB9E" w14:textId="77777777" w:rsidR="000B2FC1" w:rsidRPr="00017343" w:rsidRDefault="000B2FC1" w:rsidP="00021827">
            <w:pPr>
              <w:rPr>
                <w:rFonts w:ascii="Arial" w:eastAsia="Times New Roman" w:hAnsi="Arial" w:cs="Arial"/>
                <w:sz w:val="24"/>
                <w:szCs w:val="24"/>
                <w:lang w:eastAsia="es-ES"/>
              </w:rPr>
            </w:pPr>
          </w:p>
        </w:tc>
        <w:tc>
          <w:tcPr>
            <w:tcW w:w="2268" w:type="dxa"/>
            <w:tcBorders>
              <w:top w:val="nil"/>
              <w:left w:val="nil"/>
              <w:bottom w:val="nil"/>
              <w:right w:val="nil"/>
            </w:tcBorders>
            <w:shd w:val="clear" w:color="auto" w:fill="auto"/>
            <w:noWrap/>
            <w:vAlign w:val="bottom"/>
            <w:hideMark/>
          </w:tcPr>
          <w:p w14:paraId="31DF5C44" w14:textId="77777777" w:rsidR="000B2FC1" w:rsidRPr="00017343" w:rsidRDefault="000B2FC1" w:rsidP="00021827">
            <w:pPr>
              <w:rPr>
                <w:rFonts w:ascii="Arial" w:eastAsia="Times New Roman" w:hAnsi="Arial" w:cs="Arial"/>
                <w:sz w:val="24"/>
                <w:szCs w:val="24"/>
                <w:lang w:eastAsia="es-ES"/>
              </w:rPr>
            </w:pPr>
          </w:p>
        </w:tc>
      </w:tr>
    </w:tbl>
    <w:p w14:paraId="2360E69A" w14:textId="77777777" w:rsidR="000B2FC1" w:rsidRDefault="000B2FC1" w:rsidP="00D31182">
      <w:pPr>
        <w:pStyle w:val="Sinespaciado"/>
      </w:pPr>
    </w:p>
    <w:p w14:paraId="1AB9798B" w14:textId="77777777" w:rsidR="000B2FC1" w:rsidRDefault="000B2FC1" w:rsidP="00D31182">
      <w:pPr>
        <w:pStyle w:val="Sinespaciado"/>
      </w:pPr>
    </w:p>
    <w:p w14:paraId="245BCBBB" w14:textId="77777777" w:rsidR="000B2FC1" w:rsidRDefault="000B2FC1" w:rsidP="00D31182">
      <w:pPr>
        <w:pStyle w:val="Sinespaciado"/>
      </w:pPr>
    </w:p>
    <w:p w14:paraId="79141C60" w14:textId="77777777" w:rsidR="000B2FC1" w:rsidRDefault="000B2FC1" w:rsidP="00D31182">
      <w:pPr>
        <w:pStyle w:val="Sinespaciado"/>
      </w:pPr>
    </w:p>
    <w:p w14:paraId="5272A0B4" w14:textId="77777777" w:rsidR="000B2FC1" w:rsidRDefault="000B2FC1" w:rsidP="00D31182">
      <w:pPr>
        <w:pStyle w:val="Sinespaciado"/>
      </w:pPr>
    </w:p>
    <w:p w14:paraId="1FBC7C10" w14:textId="77777777" w:rsidR="000B2FC1" w:rsidRDefault="000B2FC1" w:rsidP="00D31182">
      <w:pPr>
        <w:pStyle w:val="Sinespaciado"/>
      </w:pPr>
    </w:p>
    <w:p w14:paraId="45C4A32E" w14:textId="77777777" w:rsidR="000B2FC1" w:rsidRDefault="000B2FC1" w:rsidP="00D31182">
      <w:pPr>
        <w:pStyle w:val="Sinespaciado"/>
      </w:pPr>
    </w:p>
    <w:p w14:paraId="728FF91F" w14:textId="77777777" w:rsidR="000B2FC1" w:rsidRDefault="000B2FC1" w:rsidP="00D31182">
      <w:pPr>
        <w:pStyle w:val="Sinespaciado"/>
      </w:pPr>
    </w:p>
    <w:p w14:paraId="12780954" w14:textId="77777777" w:rsidR="000B2FC1" w:rsidRDefault="000B2FC1" w:rsidP="00D31182">
      <w:pPr>
        <w:pStyle w:val="Sinespaciado"/>
      </w:pPr>
    </w:p>
    <w:p w14:paraId="0DBCEE2D" w14:textId="77777777" w:rsidR="000B2FC1" w:rsidRDefault="000B2FC1" w:rsidP="00D31182">
      <w:pPr>
        <w:pStyle w:val="Sinespaciado"/>
      </w:pPr>
    </w:p>
    <w:p w14:paraId="2CBBA80E" w14:textId="77777777" w:rsidR="000B2FC1" w:rsidRDefault="000B2FC1" w:rsidP="00D31182">
      <w:pPr>
        <w:pStyle w:val="Sinespaciado"/>
      </w:pPr>
    </w:p>
    <w:p w14:paraId="29CF48EF" w14:textId="77777777" w:rsidR="000B2FC1" w:rsidRDefault="000B2FC1" w:rsidP="00D31182">
      <w:pPr>
        <w:pStyle w:val="Sinespaciado"/>
      </w:pPr>
    </w:p>
    <w:p w14:paraId="48B57867" w14:textId="77777777" w:rsidR="000B2FC1" w:rsidRDefault="000B2FC1" w:rsidP="00D31182">
      <w:pPr>
        <w:pStyle w:val="Sinespaciado"/>
      </w:pPr>
    </w:p>
    <w:p w14:paraId="41E9F442" w14:textId="77777777" w:rsidR="000B2FC1" w:rsidRDefault="000B2FC1" w:rsidP="00D31182">
      <w:pPr>
        <w:pStyle w:val="Sinespaciado"/>
      </w:pPr>
    </w:p>
    <w:p w14:paraId="56DBB169" w14:textId="77777777" w:rsidR="000B2FC1" w:rsidRDefault="000B2FC1" w:rsidP="00D31182">
      <w:pPr>
        <w:pStyle w:val="Sinespaciado"/>
      </w:pPr>
    </w:p>
    <w:p w14:paraId="2598B253" w14:textId="77777777" w:rsidR="000B2FC1" w:rsidRDefault="000B2FC1" w:rsidP="00D31182">
      <w:pPr>
        <w:pStyle w:val="Sinespaciado"/>
      </w:pPr>
    </w:p>
    <w:p w14:paraId="400805A8" w14:textId="77777777" w:rsidR="000B2FC1" w:rsidRDefault="000B2FC1" w:rsidP="00D31182">
      <w:pPr>
        <w:pStyle w:val="Sinespaciado"/>
      </w:pPr>
    </w:p>
    <w:p w14:paraId="08EDE28D" w14:textId="77777777" w:rsidR="000B2FC1" w:rsidRDefault="000B2FC1" w:rsidP="00D31182">
      <w:pPr>
        <w:pStyle w:val="Sinespaciado"/>
      </w:pPr>
    </w:p>
    <w:p w14:paraId="3C9B59EC" w14:textId="77777777" w:rsidR="000B2FC1" w:rsidRDefault="000B2FC1" w:rsidP="00D31182">
      <w:pPr>
        <w:pStyle w:val="Sinespaciado"/>
      </w:pPr>
    </w:p>
    <w:p w14:paraId="53789E50" w14:textId="77777777" w:rsidR="000B2FC1" w:rsidRDefault="000B2FC1" w:rsidP="00D31182">
      <w:pPr>
        <w:pStyle w:val="Sinespaciado"/>
      </w:pPr>
    </w:p>
    <w:p w14:paraId="1BCBF629" w14:textId="77777777" w:rsidR="000B2FC1" w:rsidRDefault="000B2FC1" w:rsidP="00D31182">
      <w:pPr>
        <w:pStyle w:val="Sinespaciado"/>
      </w:pPr>
    </w:p>
    <w:p w14:paraId="31830CA1" w14:textId="77777777" w:rsidR="000B2FC1" w:rsidRDefault="000B2FC1" w:rsidP="00D31182">
      <w:pPr>
        <w:pStyle w:val="Sinespaciado"/>
      </w:pPr>
    </w:p>
    <w:p w14:paraId="4C3B04F8" w14:textId="77777777" w:rsidR="000B2FC1" w:rsidRDefault="000B2FC1" w:rsidP="00D31182">
      <w:pPr>
        <w:pStyle w:val="Sinespaciado"/>
      </w:pPr>
    </w:p>
    <w:p w14:paraId="0862D142" w14:textId="535AFFCF" w:rsidR="000B2FC1" w:rsidRDefault="000B2FC1" w:rsidP="000B2FC1">
      <w:pPr>
        <w:spacing w:line="240" w:lineRule="auto"/>
        <w:jc w:val="center"/>
        <w:rPr>
          <w:b/>
          <w:sz w:val="28"/>
          <w:szCs w:val="28"/>
        </w:rPr>
      </w:pPr>
      <w:r>
        <w:rPr>
          <w:b/>
          <w:sz w:val="28"/>
          <w:szCs w:val="28"/>
        </w:rPr>
        <w:t xml:space="preserve">INFORMES ESTADÍSTICOS DE GERENCIA AMBIENTAL </w:t>
      </w:r>
    </w:p>
    <w:p w14:paraId="5202947C" w14:textId="77777777" w:rsidR="000B2FC1" w:rsidRPr="00A37E4B" w:rsidRDefault="000B2FC1" w:rsidP="000B2FC1">
      <w:pPr>
        <w:spacing w:line="240" w:lineRule="auto"/>
        <w:jc w:val="center"/>
        <w:rPr>
          <w:b/>
          <w:sz w:val="28"/>
          <w:szCs w:val="28"/>
        </w:rPr>
      </w:pPr>
      <w:r>
        <w:rPr>
          <w:b/>
          <w:sz w:val="28"/>
          <w:szCs w:val="28"/>
        </w:rPr>
        <w:t>(octubre, noviembre, diciembre 2024</w:t>
      </w:r>
      <w:r w:rsidRPr="00A37E4B">
        <w:rPr>
          <w:b/>
          <w:sz w:val="28"/>
          <w:szCs w:val="28"/>
        </w:rPr>
        <w:t>.</w:t>
      </w:r>
      <w:r>
        <w:rPr>
          <w:b/>
          <w:sz w:val="28"/>
          <w:szCs w:val="28"/>
        </w:rPr>
        <w:t>)</w:t>
      </w:r>
    </w:p>
    <w:p w14:paraId="48074C23" w14:textId="77777777" w:rsidR="000B2FC1" w:rsidRDefault="000B2FC1" w:rsidP="000B2FC1"/>
    <w:tbl>
      <w:tblPr>
        <w:tblStyle w:val="Tablaconcuadrcula"/>
        <w:tblW w:w="0" w:type="auto"/>
        <w:jc w:val="center"/>
        <w:tblLook w:val="04A0" w:firstRow="1" w:lastRow="0" w:firstColumn="1" w:lastColumn="0" w:noHBand="0" w:noVBand="1"/>
      </w:tblPr>
      <w:tblGrid>
        <w:gridCol w:w="3114"/>
        <w:gridCol w:w="1329"/>
        <w:gridCol w:w="2037"/>
        <w:gridCol w:w="2037"/>
      </w:tblGrid>
      <w:tr w:rsidR="000B2FC1" w:rsidRPr="00660D1D" w14:paraId="4AA1265E" w14:textId="77777777" w:rsidTr="00021827">
        <w:trPr>
          <w:jc w:val="center"/>
        </w:trPr>
        <w:tc>
          <w:tcPr>
            <w:tcW w:w="8494" w:type="dxa"/>
            <w:gridSpan w:val="4"/>
            <w:shd w:val="clear" w:color="auto" w:fill="002060"/>
          </w:tcPr>
          <w:p w14:paraId="5B00B48D" w14:textId="77777777" w:rsidR="000B2FC1" w:rsidRPr="00660D1D" w:rsidRDefault="000B2FC1" w:rsidP="00021827">
            <w:pPr>
              <w:jc w:val="center"/>
              <w:rPr>
                <w:rFonts w:ascii="Montserrat Light" w:hAnsi="Montserrat Light"/>
                <w:b/>
              </w:rPr>
            </w:pPr>
            <w:r>
              <w:rPr>
                <w:rFonts w:ascii="Montserrat Light" w:hAnsi="Montserrat Light"/>
                <w:b/>
              </w:rPr>
              <w:t>CUATRO</w:t>
            </w:r>
            <w:r w:rsidRPr="00660D1D">
              <w:rPr>
                <w:rFonts w:ascii="Montserrat Light" w:hAnsi="Montserrat Light"/>
                <w:b/>
              </w:rPr>
              <w:t xml:space="preserve"> TRIMESTRE 2024.</w:t>
            </w:r>
          </w:p>
          <w:p w14:paraId="451B7D42" w14:textId="77777777" w:rsidR="000B2FC1" w:rsidRPr="00660D1D" w:rsidRDefault="000B2FC1" w:rsidP="00021827">
            <w:pPr>
              <w:jc w:val="center"/>
              <w:rPr>
                <w:rFonts w:ascii="Montserrat Light" w:hAnsi="Montserrat Light"/>
                <w:b/>
              </w:rPr>
            </w:pPr>
          </w:p>
        </w:tc>
      </w:tr>
      <w:tr w:rsidR="000B2FC1" w:rsidRPr="00660D1D" w14:paraId="0DB6CF0F" w14:textId="77777777" w:rsidTr="00021827">
        <w:trPr>
          <w:jc w:val="center"/>
        </w:trPr>
        <w:tc>
          <w:tcPr>
            <w:tcW w:w="3114" w:type="dxa"/>
            <w:shd w:val="clear" w:color="auto" w:fill="002060"/>
          </w:tcPr>
          <w:p w14:paraId="2349B260" w14:textId="77777777" w:rsidR="000B2FC1" w:rsidRPr="00660D1D" w:rsidRDefault="000B2FC1" w:rsidP="00021827">
            <w:pPr>
              <w:jc w:val="center"/>
              <w:rPr>
                <w:rFonts w:ascii="Montserrat Light" w:hAnsi="Montserrat Light"/>
                <w:b/>
              </w:rPr>
            </w:pPr>
            <w:r w:rsidRPr="00660D1D">
              <w:rPr>
                <w:rFonts w:ascii="Montserrat Light" w:hAnsi="Montserrat Light"/>
                <w:b/>
              </w:rPr>
              <w:t>ESTADISTICA</w:t>
            </w:r>
          </w:p>
        </w:tc>
        <w:tc>
          <w:tcPr>
            <w:tcW w:w="1306" w:type="dxa"/>
            <w:shd w:val="clear" w:color="auto" w:fill="002060"/>
          </w:tcPr>
          <w:p w14:paraId="5D4CD8A0" w14:textId="77777777" w:rsidR="000B2FC1" w:rsidRPr="00660D1D" w:rsidRDefault="000B2FC1" w:rsidP="00021827">
            <w:pPr>
              <w:rPr>
                <w:rFonts w:ascii="Montserrat Light" w:hAnsi="Montserrat Light"/>
                <w:b/>
              </w:rPr>
            </w:pPr>
            <w:r>
              <w:rPr>
                <w:rFonts w:ascii="Montserrat Light" w:hAnsi="Montserrat Light"/>
                <w:b/>
              </w:rPr>
              <w:t>OCTUBRE</w:t>
            </w:r>
          </w:p>
        </w:tc>
        <w:tc>
          <w:tcPr>
            <w:tcW w:w="2037" w:type="dxa"/>
            <w:shd w:val="clear" w:color="auto" w:fill="002060"/>
          </w:tcPr>
          <w:p w14:paraId="681F6477" w14:textId="77777777" w:rsidR="000B2FC1" w:rsidRPr="00660D1D" w:rsidRDefault="000B2FC1" w:rsidP="00021827">
            <w:pPr>
              <w:jc w:val="center"/>
              <w:rPr>
                <w:rFonts w:ascii="Montserrat Light" w:hAnsi="Montserrat Light"/>
                <w:b/>
              </w:rPr>
            </w:pPr>
            <w:r>
              <w:rPr>
                <w:rFonts w:ascii="Montserrat Light" w:hAnsi="Montserrat Light"/>
                <w:b/>
              </w:rPr>
              <w:t>NOVIEMBRE</w:t>
            </w:r>
          </w:p>
        </w:tc>
        <w:tc>
          <w:tcPr>
            <w:tcW w:w="2037" w:type="dxa"/>
            <w:shd w:val="clear" w:color="auto" w:fill="002060"/>
          </w:tcPr>
          <w:p w14:paraId="175E0A1E" w14:textId="77777777" w:rsidR="000B2FC1" w:rsidRPr="00660D1D" w:rsidRDefault="000B2FC1" w:rsidP="00021827">
            <w:pPr>
              <w:jc w:val="center"/>
              <w:rPr>
                <w:rFonts w:ascii="Montserrat Light" w:hAnsi="Montserrat Light"/>
                <w:b/>
              </w:rPr>
            </w:pPr>
            <w:r>
              <w:rPr>
                <w:rFonts w:ascii="Montserrat Light" w:hAnsi="Montserrat Light"/>
                <w:b/>
              </w:rPr>
              <w:t>DICIEMBRE</w:t>
            </w:r>
          </w:p>
        </w:tc>
      </w:tr>
      <w:tr w:rsidR="000B2FC1" w:rsidRPr="00660D1D" w14:paraId="78788385" w14:textId="77777777" w:rsidTr="00021827">
        <w:trPr>
          <w:jc w:val="center"/>
        </w:trPr>
        <w:tc>
          <w:tcPr>
            <w:tcW w:w="3114" w:type="dxa"/>
          </w:tcPr>
          <w:p w14:paraId="393221BB" w14:textId="77777777" w:rsidR="000B2FC1" w:rsidRPr="00B34AA8" w:rsidRDefault="000B2FC1" w:rsidP="000B2FC1">
            <w:pPr>
              <w:pStyle w:val="Prrafodelista"/>
              <w:numPr>
                <w:ilvl w:val="0"/>
                <w:numId w:val="19"/>
              </w:numPr>
              <w:rPr>
                <w:rFonts w:ascii="Montserrat Light" w:hAnsi="Montserrat Light"/>
                <w:color w:val="000000" w:themeColor="text1"/>
                <w:sz w:val="18"/>
                <w:szCs w:val="18"/>
              </w:rPr>
            </w:pPr>
            <w:r w:rsidRPr="00B34AA8">
              <w:rPr>
                <w:rFonts w:ascii="Montserrat Light" w:hAnsi="Montserrat Light"/>
                <w:color w:val="000000" w:themeColor="text1"/>
                <w:sz w:val="18"/>
                <w:szCs w:val="18"/>
              </w:rPr>
              <w:t>PERMISOS AMBIENTALES DE TALA</w:t>
            </w:r>
          </w:p>
        </w:tc>
        <w:tc>
          <w:tcPr>
            <w:tcW w:w="1306" w:type="dxa"/>
            <w:vAlign w:val="center"/>
          </w:tcPr>
          <w:p w14:paraId="5344CE03"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38</w:t>
            </w:r>
          </w:p>
        </w:tc>
        <w:tc>
          <w:tcPr>
            <w:tcW w:w="2037" w:type="dxa"/>
            <w:vAlign w:val="center"/>
          </w:tcPr>
          <w:p w14:paraId="11A02315"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70</w:t>
            </w:r>
          </w:p>
        </w:tc>
        <w:tc>
          <w:tcPr>
            <w:tcW w:w="2037" w:type="dxa"/>
            <w:vAlign w:val="center"/>
          </w:tcPr>
          <w:p w14:paraId="476E95E0" w14:textId="77777777" w:rsidR="000B2FC1" w:rsidRPr="00B34AA8" w:rsidRDefault="000B2FC1" w:rsidP="00021827">
            <w:pPr>
              <w:rPr>
                <w:rFonts w:ascii="Montserrat Light" w:hAnsi="Montserrat Light"/>
                <w:color w:val="000000" w:themeColor="text1"/>
              </w:rPr>
            </w:pPr>
            <w:r>
              <w:rPr>
                <w:rFonts w:ascii="Montserrat Light" w:hAnsi="Montserrat Light"/>
                <w:color w:val="000000" w:themeColor="text1"/>
              </w:rPr>
              <w:t xml:space="preserve">             1 7</w:t>
            </w:r>
          </w:p>
        </w:tc>
      </w:tr>
      <w:tr w:rsidR="000B2FC1" w:rsidRPr="00660D1D" w14:paraId="6892772E" w14:textId="77777777" w:rsidTr="00021827">
        <w:trPr>
          <w:jc w:val="center"/>
        </w:trPr>
        <w:tc>
          <w:tcPr>
            <w:tcW w:w="3114" w:type="dxa"/>
          </w:tcPr>
          <w:p w14:paraId="425A7AA8" w14:textId="77777777" w:rsidR="000B2FC1" w:rsidRPr="00B34AA8" w:rsidRDefault="000B2FC1" w:rsidP="000B2FC1">
            <w:pPr>
              <w:pStyle w:val="Prrafodelista"/>
              <w:numPr>
                <w:ilvl w:val="0"/>
                <w:numId w:val="19"/>
              </w:numPr>
              <w:rPr>
                <w:rFonts w:ascii="Montserrat Light" w:hAnsi="Montserrat Light"/>
                <w:color w:val="000000" w:themeColor="text1"/>
                <w:sz w:val="18"/>
                <w:szCs w:val="18"/>
              </w:rPr>
            </w:pPr>
            <w:r w:rsidRPr="00B34AA8">
              <w:rPr>
                <w:rFonts w:ascii="Montserrat Light" w:hAnsi="Montserrat Light"/>
                <w:color w:val="000000" w:themeColor="text1"/>
                <w:sz w:val="18"/>
                <w:szCs w:val="18"/>
              </w:rPr>
              <w:lastRenderedPageBreak/>
              <w:t>PERMISOS AMBIENTALES DE PODA</w:t>
            </w:r>
          </w:p>
        </w:tc>
        <w:tc>
          <w:tcPr>
            <w:tcW w:w="1306" w:type="dxa"/>
            <w:vAlign w:val="center"/>
          </w:tcPr>
          <w:p w14:paraId="242043E4"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5</w:t>
            </w:r>
          </w:p>
        </w:tc>
        <w:tc>
          <w:tcPr>
            <w:tcW w:w="2037" w:type="dxa"/>
            <w:vAlign w:val="center"/>
          </w:tcPr>
          <w:p w14:paraId="04D958E6"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31</w:t>
            </w:r>
          </w:p>
        </w:tc>
        <w:tc>
          <w:tcPr>
            <w:tcW w:w="2037" w:type="dxa"/>
            <w:vAlign w:val="center"/>
          </w:tcPr>
          <w:p w14:paraId="21342595"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9</w:t>
            </w:r>
          </w:p>
        </w:tc>
      </w:tr>
      <w:tr w:rsidR="000B2FC1" w:rsidRPr="00660D1D" w14:paraId="324A7948" w14:textId="77777777" w:rsidTr="00021827">
        <w:trPr>
          <w:jc w:val="center"/>
        </w:trPr>
        <w:tc>
          <w:tcPr>
            <w:tcW w:w="3114" w:type="dxa"/>
          </w:tcPr>
          <w:p w14:paraId="55F30670" w14:textId="77777777" w:rsidR="000B2FC1" w:rsidRPr="00B34AA8" w:rsidRDefault="000B2FC1" w:rsidP="000B2FC1">
            <w:pPr>
              <w:pStyle w:val="Prrafodelista"/>
              <w:numPr>
                <w:ilvl w:val="0"/>
                <w:numId w:val="19"/>
              </w:numPr>
              <w:rPr>
                <w:rFonts w:ascii="Montserrat Light" w:hAnsi="Montserrat Light"/>
                <w:color w:val="000000" w:themeColor="text1"/>
                <w:sz w:val="18"/>
                <w:szCs w:val="18"/>
              </w:rPr>
            </w:pPr>
            <w:r w:rsidRPr="00B34AA8">
              <w:rPr>
                <w:rFonts w:ascii="Montserrat Light" w:hAnsi="Montserrat Light"/>
                <w:color w:val="000000" w:themeColor="text1"/>
                <w:sz w:val="18"/>
                <w:szCs w:val="18"/>
              </w:rPr>
              <w:t>INSPECCIONES AMBIENTALES REALIZADAS</w:t>
            </w:r>
          </w:p>
        </w:tc>
        <w:tc>
          <w:tcPr>
            <w:tcW w:w="1306" w:type="dxa"/>
            <w:vAlign w:val="center"/>
          </w:tcPr>
          <w:p w14:paraId="674AD1A6"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25</w:t>
            </w:r>
          </w:p>
        </w:tc>
        <w:tc>
          <w:tcPr>
            <w:tcW w:w="2037" w:type="dxa"/>
            <w:vAlign w:val="center"/>
          </w:tcPr>
          <w:p w14:paraId="3C59BAC7"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12</w:t>
            </w:r>
          </w:p>
        </w:tc>
        <w:tc>
          <w:tcPr>
            <w:tcW w:w="2037" w:type="dxa"/>
            <w:vAlign w:val="center"/>
          </w:tcPr>
          <w:p w14:paraId="595F263B"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15</w:t>
            </w:r>
          </w:p>
        </w:tc>
      </w:tr>
      <w:tr w:rsidR="000B2FC1" w:rsidRPr="00660D1D" w14:paraId="37B0B230" w14:textId="77777777" w:rsidTr="00021827">
        <w:trPr>
          <w:jc w:val="center"/>
        </w:trPr>
        <w:tc>
          <w:tcPr>
            <w:tcW w:w="3114" w:type="dxa"/>
          </w:tcPr>
          <w:p w14:paraId="6E1B7C72" w14:textId="77777777" w:rsidR="000B2FC1" w:rsidRPr="00B34AA8" w:rsidRDefault="000B2FC1" w:rsidP="000B2FC1">
            <w:pPr>
              <w:pStyle w:val="Prrafodelista"/>
              <w:numPr>
                <w:ilvl w:val="0"/>
                <w:numId w:val="19"/>
              </w:numPr>
              <w:rPr>
                <w:rFonts w:ascii="Montserrat Light" w:hAnsi="Montserrat Light"/>
                <w:color w:val="000000" w:themeColor="text1"/>
                <w:sz w:val="18"/>
                <w:szCs w:val="18"/>
              </w:rPr>
            </w:pPr>
            <w:r w:rsidRPr="00B34AA8">
              <w:rPr>
                <w:rFonts w:ascii="Montserrat Light" w:hAnsi="Montserrat Light"/>
                <w:color w:val="000000" w:themeColor="text1"/>
                <w:sz w:val="18"/>
                <w:szCs w:val="18"/>
              </w:rPr>
              <w:t>CAMPAÑAS DE LIMPIEZA EN COMUNIDADES Y ZONAS VERDES</w:t>
            </w:r>
          </w:p>
        </w:tc>
        <w:tc>
          <w:tcPr>
            <w:tcW w:w="1306" w:type="dxa"/>
            <w:vAlign w:val="center"/>
          </w:tcPr>
          <w:p w14:paraId="2F821195" w14:textId="77777777" w:rsidR="000B2FC1" w:rsidRPr="00AD6D2F" w:rsidRDefault="000B2FC1" w:rsidP="00021827">
            <w:pPr>
              <w:jc w:val="center"/>
              <w:rPr>
                <w:rStyle w:val="nfasissutil"/>
                <w:rFonts w:ascii="Montserrat Light" w:hAnsi="Montserrat Light"/>
                <w:i w:val="0"/>
              </w:rPr>
            </w:pPr>
            <w:r>
              <w:rPr>
                <w:rStyle w:val="nfasissutil"/>
                <w:rFonts w:ascii="Montserrat Light" w:hAnsi="Montserrat Light"/>
              </w:rPr>
              <w:t>4</w:t>
            </w:r>
          </w:p>
        </w:tc>
        <w:tc>
          <w:tcPr>
            <w:tcW w:w="2037" w:type="dxa"/>
            <w:vAlign w:val="center"/>
          </w:tcPr>
          <w:p w14:paraId="2BE957D3"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0</w:t>
            </w:r>
          </w:p>
        </w:tc>
        <w:tc>
          <w:tcPr>
            <w:tcW w:w="2037" w:type="dxa"/>
            <w:vAlign w:val="center"/>
          </w:tcPr>
          <w:p w14:paraId="31DAF333"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0</w:t>
            </w:r>
          </w:p>
        </w:tc>
      </w:tr>
      <w:tr w:rsidR="000B2FC1" w:rsidRPr="00660D1D" w14:paraId="5A94CCFA" w14:textId="77777777" w:rsidTr="00021827">
        <w:trPr>
          <w:jc w:val="center"/>
        </w:trPr>
        <w:tc>
          <w:tcPr>
            <w:tcW w:w="3114" w:type="dxa"/>
          </w:tcPr>
          <w:p w14:paraId="10B099EE" w14:textId="77777777" w:rsidR="000B2FC1" w:rsidRPr="00B34AA8" w:rsidRDefault="000B2FC1" w:rsidP="000B2FC1">
            <w:pPr>
              <w:pStyle w:val="Prrafodelista"/>
              <w:numPr>
                <w:ilvl w:val="0"/>
                <w:numId w:val="19"/>
              </w:numPr>
              <w:rPr>
                <w:rFonts w:ascii="Montserrat Light" w:hAnsi="Montserrat Light"/>
                <w:color w:val="000000" w:themeColor="text1"/>
                <w:sz w:val="18"/>
                <w:szCs w:val="18"/>
              </w:rPr>
            </w:pPr>
            <w:r>
              <w:rPr>
                <w:rFonts w:ascii="Montserrat Light" w:hAnsi="Montserrat Light"/>
                <w:color w:val="000000" w:themeColor="text1"/>
                <w:sz w:val="18"/>
                <w:szCs w:val="18"/>
              </w:rPr>
              <w:t>CAMPAÑAS DE VOLUMINOSO EN LAS COLONIAS DEL DISTRITO DE APOPA</w:t>
            </w:r>
          </w:p>
        </w:tc>
        <w:tc>
          <w:tcPr>
            <w:tcW w:w="1306" w:type="dxa"/>
            <w:vAlign w:val="center"/>
          </w:tcPr>
          <w:p w14:paraId="620E05AB" w14:textId="77777777" w:rsidR="000B2FC1" w:rsidRDefault="000B2FC1" w:rsidP="00021827">
            <w:pPr>
              <w:jc w:val="center"/>
              <w:rPr>
                <w:rStyle w:val="nfasissutil"/>
                <w:rFonts w:ascii="Montserrat Light" w:hAnsi="Montserrat Light"/>
                <w:i w:val="0"/>
              </w:rPr>
            </w:pPr>
            <w:r>
              <w:rPr>
                <w:rStyle w:val="nfasissutil"/>
                <w:rFonts w:ascii="Montserrat Light" w:hAnsi="Montserrat Light"/>
              </w:rPr>
              <w:t>2</w:t>
            </w:r>
          </w:p>
        </w:tc>
        <w:tc>
          <w:tcPr>
            <w:tcW w:w="2037" w:type="dxa"/>
            <w:vAlign w:val="center"/>
          </w:tcPr>
          <w:p w14:paraId="4EFC5287" w14:textId="77777777" w:rsidR="000B2FC1" w:rsidRDefault="000B2FC1" w:rsidP="00021827">
            <w:pPr>
              <w:jc w:val="center"/>
              <w:rPr>
                <w:rFonts w:ascii="Montserrat Light" w:hAnsi="Montserrat Light"/>
                <w:color w:val="000000" w:themeColor="text1"/>
              </w:rPr>
            </w:pPr>
            <w:r>
              <w:rPr>
                <w:rFonts w:ascii="Montserrat Light" w:hAnsi="Montserrat Light"/>
                <w:color w:val="000000" w:themeColor="text1"/>
              </w:rPr>
              <w:t>1</w:t>
            </w:r>
          </w:p>
        </w:tc>
        <w:tc>
          <w:tcPr>
            <w:tcW w:w="2037" w:type="dxa"/>
            <w:vAlign w:val="center"/>
          </w:tcPr>
          <w:p w14:paraId="40F6E3FA" w14:textId="77777777" w:rsidR="000B2FC1" w:rsidRDefault="000B2FC1" w:rsidP="00021827">
            <w:pPr>
              <w:jc w:val="center"/>
              <w:rPr>
                <w:rFonts w:ascii="Montserrat Light" w:hAnsi="Montserrat Light"/>
                <w:color w:val="000000" w:themeColor="text1"/>
              </w:rPr>
            </w:pPr>
            <w:r>
              <w:rPr>
                <w:rFonts w:ascii="Montserrat Light" w:hAnsi="Montserrat Light"/>
                <w:color w:val="000000" w:themeColor="text1"/>
              </w:rPr>
              <w:t>3</w:t>
            </w:r>
          </w:p>
        </w:tc>
      </w:tr>
      <w:tr w:rsidR="000B2FC1" w:rsidRPr="00660D1D" w14:paraId="2DF376D2" w14:textId="77777777" w:rsidTr="00021827">
        <w:trPr>
          <w:jc w:val="center"/>
        </w:trPr>
        <w:tc>
          <w:tcPr>
            <w:tcW w:w="3114" w:type="dxa"/>
          </w:tcPr>
          <w:p w14:paraId="198886E3" w14:textId="77777777" w:rsidR="000B2FC1" w:rsidRPr="00B34AA8" w:rsidRDefault="000B2FC1" w:rsidP="000B2FC1">
            <w:pPr>
              <w:pStyle w:val="Prrafodelista"/>
              <w:numPr>
                <w:ilvl w:val="0"/>
                <w:numId w:val="19"/>
              </w:numPr>
              <w:rPr>
                <w:rFonts w:ascii="Montserrat Light" w:hAnsi="Montserrat Light"/>
                <w:color w:val="000000" w:themeColor="text1"/>
                <w:sz w:val="18"/>
                <w:szCs w:val="18"/>
              </w:rPr>
            </w:pPr>
            <w:r w:rsidRPr="00B34AA8">
              <w:rPr>
                <w:rFonts w:ascii="Montserrat Light" w:hAnsi="Montserrat Light"/>
                <w:color w:val="000000" w:themeColor="text1"/>
                <w:sz w:val="18"/>
                <w:szCs w:val="18"/>
              </w:rPr>
              <w:t xml:space="preserve">MANTENIMIENTO Y LIMPIEZA DE </w:t>
            </w:r>
            <w:r>
              <w:rPr>
                <w:rFonts w:ascii="Montserrat Light" w:hAnsi="Montserrat Light"/>
                <w:color w:val="000000" w:themeColor="text1"/>
                <w:sz w:val="18"/>
                <w:szCs w:val="18"/>
              </w:rPr>
              <w:t>PARQUE LA ORACION, ESTADIO JOAQUIN GUTIERREZ Y EL MANANTIAL EL CHAGUITE</w:t>
            </w:r>
          </w:p>
        </w:tc>
        <w:tc>
          <w:tcPr>
            <w:tcW w:w="1306" w:type="dxa"/>
            <w:vAlign w:val="center"/>
          </w:tcPr>
          <w:p w14:paraId="25AB73CE"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4</w:t>
            </w:r>
          </w:p>
        </w:tc>
        <w:tc>
          <w:tcPr>
            <w:tcW w:w="2037" w:type="dxa"/>
            <w:vAlign w:val="center"/>
          </w:tcPr>
          <w:p w14:paraId="3D86684C"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4</w:t>
            </w:r>
          </w:p>
        </w:tc>
        <w:tc>
          <w:tcPr>
            <w:tcW w:w="2037" w:type="dxa"/>
            <w:vAlign w:val="center"/>
          </w:tcPr>
          <w:p w14:paraId="685C09DE"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4</w:t>
            </w:r>
          </w:p>
        </w:tc>
      </w:tr>
      <w:tr w:rsidR="000B2FC1" w:rsidRPr="00660D1D" w14:paraId="660AB37A" w14:textId="77777777" w:rsidTr="00021827">
        <w:trPr>
          <w:jc w:val="center"/>
        </w:trPr>
        <w:tc>
          <w:tcPr>
            <w:tcW w:w="3114" w:type="dxa"/>
          </w:tcPr>
          <w:p w14:paraId="702222B7" w14:textId="77777777" w:rsidR="000B2FC1" w:rsidRPr="00B34AA8" w:rsidRDefault="000B2FC1" w:rsidP="000B2FC1">
            <w:pPr>
              <w:pStyle w:val="Prrafodelista"/>
              <w:numPr>
                <w:ilvl w:val="0"/>
                <w:numId w:val="19"/>
              </w:numPr>
              <w:rPr>
                <w:rFonts w:ascii="Montserrat Light" w:hAnsi="Montserrat Light"/>
                <w:color w:val="000000" w:themeColor="text1"/>
                <w:sz w:val="18"/>
                <w:szCs w:val="18"/>
              </w:rPr>
            </w:pPr>
            <w:r w:rsidRPr="00B34AA8">
              <w:rPr>
                <w:rFonts w:ascii="Montserrat Light" w:hAnsi="Montserrat Light"/>
                <w:color w:val="000000" w:themeColor="text1"/>
                <w:sz w:val="18"/>
                <w:szCs w:val="18"/>
              </w:rPr>
              <w:t>CAPACI</w:t>
            </w:r>
            <w:r>
              <w:rPr>
                <w:rFonts w:ascii="Montserrat Light" w:hAnsi="Montserrat Light"/>
                <w:color w:val="000000" w:themeColor="text1"/>
                <w:sz w:val="18"/>
                <w:szCs w:val="18"/>
              </w:rPr>
              <w:t xml:space="preserve">TACIONES DE SENSIBILIZACIÓN DE RIEGO POR GOTEO A 2 </w:t>
            </w:r>
            <w:r w:rsidRPr="00B34AA8">
              <w:rPr>
                <w:rFonts w:ascii="Montserrat Light" w:hAnsi="Montserrat Light"/>
                <w:color w:val="000000" w:themeColor="text1"/>
                <w:sz w:val="18"/>
                <w:szCs w:val="18"/>
              </w:rPr>
              <w:t>COMITÉ CIUDADANOS AMBIENTALES.</w:t>
            </w:r>
          </w:p>
        </w:tc>
        <w:tc>
          <w:tcPr>
            <w:tcW w:w="1306" w:type="dxa"/>
            <w:vAlign w:val="center"/>
          </w:tcPr>
          <w:p w14:paraId="689AAACF"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2</w:t>
            </w:r>
          </w:p>
        </w:tc>
        <w:tc>
          <w:tcPr>
            <w:tcW w:w="2037" w:type="dxa"/>
            <w:vAlign w:val="center"/>
          </w:tcPr>
          <w:p w14:paraId="1097A96F"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0</w:t>
            </w:r>
          </w:p>
        </w:tc>
        <w:tc>
          <w:tcPr>
            <w:tcW w:w="2037" w:type="dxa"/>
            <w:vAlign w:val="center"/>
          </w:tcPr>
          <w:p w14:paraId="254BBFD2"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0</w:t>
            </w:r>
          </w:p>
        </w:tc>
      </w:tr>
      <w:tr w:rsidR="000B2FC1" w:rsidRPr="00660D1D" w14:paraId="76EE209C" w14:textId="77777777" w:rsidTr="00021827">
        <w:trPr>
          <w:jc w:val="center"/>
        </w:trPr>
        <w:tc>
          <w:tcPr>
            <w:tcW w:w="3114" w:type="dxa"/>
          </w:tcPr>
          <w:p w14:paraId="43944781" w14:textId="77777777" w:rsidR="000B2FC1" w:rsidRPr="00B34AA8" w:rsidRDefault="000B2FC1" w:rsidP="000B2FC1">
            <w:pPr>
              <w:pStyle w:val="Prrafodelista"/>
              <w:numPr>
                <w:ilvl w:val="0"/>
                <w:numId w:val="19"/>
              </w:numPr>
              <w:rPr>
                <w:rFonts w:ascii="Montserrat Light" w:hAnsi="Montserrat Light"/>
                <w:color w:val="000000" w:themeColor="text1"/>
                <w:sz w:val="18"/>
                <w:szCs w:val="18"/>
              </w:rPr>
            </w:pPr>
            <w:r w:rsidRPr="00B34AA8">
              <w:rPr>
                <w:rFonts w:ascii="Montserrat Light" w:hAnsi="Montserrat Light"/>
                <w:color w:val="000000" w:themeColor="text1"/>
                <w:sz w:val="18"/>
                <w:szCs w:val="18"/>
              </w:rPr>
              <w:t xml:space="preserve">ENTREGA DE PLANTAS Y ARBOLES A LAS COMUNIDADES </w:t>
            </w:r>
          </w:p>
        </w:tc>
        <w:tc>
          <w:tcPr>
            <w:tcW w:w="1306" w:type="dxa"/>
            <w:vAlign w:val="center"/>
          </w:tcPr>
          <w:p w14:paraId="2A880731"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63</w:t>
            </w:r>
          </w:p>
        </w:tc>
        <w:tc>
          <w:tcPr>
            <w:tcW w:w="2037" w:type="dxa"/>
            <w:vAlign w:val="center"/>
          </w:tcPr>
          <w:p w14:paraId="3F88A8C9"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0</w:t>
            </w:r>
          </w:p>
        </w:tc>
        <w:tc>
          <w:tcPr>
            <w:tcW w:w="2037" w:type="dxa"/>
            <w:vAlign w:val="center"/>
          </w:tcPr>
          <w:p w14:paraId="78BFF385"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25</w:t>
            </w:r>
          </w:p>
        </w:tc>
      </w:tr>
      <w:tr w:rsidR="000B2FC1" w:rsidRPr="00660D1D" w14:paraId="2876522F" w14:textId="77777777" w:rsidTr="00021827">
        <w:trPr>
          <w:jc w:val="center"/>
        </w:trPr>
        <w:tc>
          <w:tcPr>
            <w:tcW w:w="3114" w:type="dxa"/>
          </w:tcPr>
          <w:p w14:paraId="28660512" w14:textId="77777777" w:rsidR="000B2FC1" w:rsidRPr="00524681" w:rsidRDefault="000B2FC1" w:rsidP="000B2FC1">
            <w:pPr>
              <w:pStyle w:val="Prrafodelista"/>
              <w:numPr>
                <w:ilvl w:val="0"/>
                <w:numId w:val="19"/>
              </w:numPr>
              <w:rPr>
                <w:rFonts w:ascii="Montserrat Light" w:hAnsi="Montserrat Light"/>
                <w:bCs/>
                <w:color w:val="000000" w:themeColor="text1"/>
                <w:sz w:val="18"/>
                <w:szCs w:val="18"/>
              </w:rPr>
            </w:pPr>
            <w:r w:rsidRPr="00524681">
              <w:rPr>
                <w:rFonts w:ascii="Montserrat Light" w:eastAsia="Times New Roman" w:hAnsi="Montserrat Light" w:cs="Calibri"/>
                <w:bCs/>
                <w:color w:val="000000" w:themeColor="text1"/>
                <w:sz w:val="18"/>
                <w:szCs w:val="18"/>
                <w:lang w:val="es-SV" w:eastAsia="es-SV"/>
              </w:rPr>
              <w:t>CAMPAÑA DE REFORESTACIÓN EN LAS COMUNIDADES</w:t>
            </w:r>
          </w:p>
        </w:tc>
        <w:tc>
          <w:tcPr>
            <w:tcW w:w="1306" w:type="dxa"/>
            <w:vAlign w:val="center"/>
          </w:tcPr>
          <w:p w14:paraId="6CDD5BE1"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1</w:t>
            </w:r>
          </w:p>
        </w:tc>
        <w:tc>
          <w:tcPr>
            <w:tcW w:w="2037" w:type="dxa"/>
            <w:vAlign w:val="center"/>
          </w:tcPr>
          <w:p w14:paraId="031AA680"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0</w:t>
            </w:r>
          </w:p>
        </w:tc>
        <w:tc>
          <w:tcPr>
            <w:tcW w:w="2037" w:type="dxa"/>
            <w:vAlign w:val="center"/>
          </w:tcPr>
          <w:p w14:paraId="3072355F"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0</w:t>
            </w:r>
          </w:p>
        </w:tc>
      </w:tr>
      <w:tr w:rsidR="000B2FC1" w:rsidRPr="00660D1D" w14:paraId="638F290F" w14:textId="77777777" w:rsidTr="00021827">
        <w:trPr>
          <w:jc w:val="center"/>
        </w:trPr>
        <w:tc>
          <w:tcPr>
            <w:tcW w:w="3114" w:type="dxa"/>
          </w:tcPr>
          <w:p w14:paraId="5E3BA94B" w14:textId="77777777" w:rsidR="000B2FC1" w:rsidRPr="00B34AA8" w:rsidRDefault="000B2FC1" w:rsidP="000B2FC1">
            <w:pPr>
              <w:pStyle w:val="Prrafodelista"/>
              <w:numPr>
                <w:ilvl w:val="0"/>
                <w:numId w:val="19"/>
              </w:numPr>
              <w:rPr>
                <w:rFonts w:ascii="Montserrat Light" w:hAnsi="Montserrat Light"/>
                <w:color w:val="000000" w:themeColor="text1"/>
                <w:sz w:val="18"/>
                <w:szCs w:val="18"/>
              </w:rPr>
            </w:pPr>
            <w:r w:rsidRPr="00B34AA8">
              <w:rPr>
                <w:rFonts w:ascii="Montserrat Light" w:hAnsi="Montserrat Light"/>
                <w:color w:val="000000" w:themeColor="text1"/>
                <w:sz w:val="18"/>
                <w:szCs w:val="18"/>
              </w:rPr>
              <w:t>INFORME FINANCIERO A TESORERÍA</w:t>
            </w:r>
          </w:p>
        </w:tc>
        <w:tc>
          <w:tcPr>
            <w:tcW w:w="1306" w:type="dxa"/>
            <w:vAlign w:val="center"/>
          </w:tcPr>
          <w:p w14:paraId="31DA8261"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2</w:t>
            </w:r>
          </w:p>
        </w:tc>
        <w:tc>
          <w:tcPr>
            <w:tcW w:w="2037" w:type="dxa"/>
            <w:vAlign w:val="center"/>
          </w:tcPr>
          <w:p w14:paraId="26C89ECD"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2</w:t>
            </w:r>
          </w:p>
        </w:tc>
        <w:tc>
          <w:tcPr>
            <w:tcW w:w="2037" w:type="dxa"/>
            <w:vAlign w:val="center"/>
          </w:tcPr>
          <w:p w14:paraId="7980F6F6"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2</w:t>
            </w:r>
          </w:p>
        </w:tc>
      </w:tr>
      <w:tr w:rsidR="000B2FC1" w:rsidRPr="00660D1D" w14:paraId="6D46C547" w14:textId="77777777" w:rsidTr="00021827">
        <w:trPr>
          <w:jc w:val="center"/>
        </w:trPr>
        <w:tc>
          <w:tcPr>
            <w:tcW w:w="3114" w:type="dxa"/>
          </w:tcPr>
          <w:p w14:paraId="062721A9" w14:textId="77777777" w:rsidR="000B2FC1" w:rsidRPr="00B34AA8" w:rsidRDefault="000B2FC1" w:rsidP="000B2FC1">
            <w:pPr>
              <w:pStyle w:val="Prrafodelista"/>
              <w:numPr>
                <w:ilvl w:val="0"/>
                <w:numId w:val="19"/>
              </w:numPr>
              <w:rPr>
                <w:rFonts w:ascii="Montserrat Light" w:hAnsi="Montserrat Light"/>
                <w:color w:val="000000" w:themeColor="text1"/>
                <w:sz w:val="18"/>
                <w:szCs w:val="18"/>
              </w:rPr>
            </w:pPr>
            <w:r>
              <w:rPr>
                <w:rFonts w:ascii="Montserrat Light" w:hAnsi="Montserrat Light"/>
                <w:color w:val="000000" w:themeColor="text1"/>
                <w:sz w:val="18"/>
                <w:szCs w:val="18"/>
              </w:rPr>
              <w:t>COMPENSACIONES DE ARBOLES RECIBIDAS.</w:t>
            </w:r>
          </w:p>
        </w:tc>
        <w:tc>
          <w:tcPr>
            <w:tcW w:w="1306" w:type="dxa"/>
            <w:vAlign w:val="center"/>
          </w:tcPr>
          <w:p w14:paraId="2642F184" w14:textId="77777777" w:rsidR="000B2FC1" w:rsidRPr="00B34AA8" w:rsidRDefault="000B2FC1" w:rsidP="00021827">
            <w:pPr>
              <w:jc w:val="center"/>
              <w:rPr>
                <w:rFonts w:ascii="Montserrat Light" w:hAnsi="Montserrat Light"/>
                <w:color w:val="000000" w:themeColor="text1"/>
              </w:rPr>
            </w:pPr>
            <w:r>
              <w:rPr>
                <w:rFonts w:ascii="Montserrat Light" w:hAnsi="Montserrat Light"/>
                <w:color w:val="000000" w:themeColor="text1"/>
              </w:rPr>
              <w:t>1457</w:t>
            </w:r>
          </w:p>
        </w:tc>
        <w:tc>
          <w:tcPr>
            <w:tcW w:w="2037" w:type="dxa"/>
            <w:vAlign w:val="center"/>
          </w:tcPr>
          <w:p w14:paraId="7138135E" w14:textId="77777777" w:rsidR="000B2FC1" w:rsidRDefault="000B2FC1" w:rsidP="00021827">
            <w:pPr>
              <w:jc w:val="center"/>
              <w:rPr>
                <w:rFonts w:ascii="Montserrat Light" w:hAnsi="Montserrat Light"/>
                <w:color w:val="000000" w:themeColor="text1"/>
              </w:rPr>
            </w:pPr>
            <w:r>
              <w:rPr>
                <w:rFonts w:ascii="Montserrat Light" w:hAnsi="Montserrat Light"/>
                <w:color w:val="000000" w:themeColor="text1"/>
              </w:rPr>
              <w:t>420</w:t>
            </w:r>
          </w:p>
        </w:tc>
        <w:tc>
          <w:tcPr>
            <w:tcW w:w="2037" w:type="dxa"/>
            <w:vAlign w:val="center"/>
          </w:tcPr>
          <w:p w14:paraId="0F4BE2C1" w14:textId="77777777" w:rsidR="000B2FC1" w:rsidRDefault="000B2FC1" w:rsidP="00021827">
            <w:pPr>
              <w:jc w:val="center"/>
              <w:rPr>
                <w:rFonts w:ascii="Montserrat Light" w:hAnsi="Montserrat Light"/>
                <w:color w:val="000000" w:themeColor="text1"/>
              </w:rPr>
            </w:pPr>
            <w:r>
              <w:rPr>
                <w:rFonts w:ascii="Montserrat Light" w:hAnsi="Montserrat Light"/>
                <w:color w:val="000000" w:themeColor="text1"/>
              </w:rPr>
              <w:t>130</w:t>
            </w:r>
          </w:p>
        </w:tc>
      </w:tr>
    </w:tbl>
    <w:p w14:paraId="4F0B135A" w14:textId="77777777" w:rsidR="000B2FC1" w:rsidRDefault="000B2FC1" w:rsidP="000B2FC1"/>
    <w:p w14:paraId="76F24686" w14:textId="77777777" w:rsidR="000B2FC1" w:rsidRDefault="000B2FC1" w:rsidP="000B2FC1"/>
    <w:p w14:paraId="478872EC" w14:textId="77777777" w:rsidR="000B2FC1" w:rsidRDefault="000B2FC1" w:rsidP="000B2FC1">
      <w:r w:rsidRPr="00284E4E">
        <w:rPr>
          <w:rFonts w:ascii="Montserrat Light" w:hAnsi="Montserrat Light"/>
          <w:b/>
        </w:rPr>
        <w:t>1-PERMISOS AMBIENTALES DE TALA</w:t>
      </w:r>
      <w:r>
        <w:rPr>
          <w:rFonts w:ascii="Montserrat Light" w:hAnsi="Montserrat Light"/>
          <w:b/>
        </w:rPr>
        <w:t>.</w:t>
      </w:r>
    </w:p>
    <w:p w14:paraId="58ADA578" w14:textId="77777777" w:rsidR="000B2FC1" w:rsidRDefault="000B2FC1" w:rsidP="000B2FC1">
      <w:r>
        <w:rPr>
          <w:noProof/>
          <w:lang w:val="es-MX" w:eastAsia="es-MX"/>
        </w:rPr>
        <w:lastRenderedPageBreak/>
        <w:drawing>
          <wp:anchor distT="0" distB="0" distL="114300" distR="114300" simplePos="0" relativeHeight="251834368" behindDoc="0" locked="0" layoutInCell="1" allowOverlap="1" wp14:anchorId="537752A4" wp14:editId="3DF07102">
            <wp:simplePos x="0" y="0"/>
            <wp:positionH relativeFrom="margin">
              <wp:posOffset>2313940</wp:posOffset>
            </wp:positionH>
            <wp:positionV relativeFrom="paragraph">
              <wp:posOffset>139065</wp:posOffset>
            </wp:positionV>
            <wp:extent cx="3705224" cy="3281363"/>
            <wp:effectExtent l="0" t="0" r="10160" b="14605"/>
            <wp:wrapSquare wrapText="bothSides"/>
            <wp:docPr id="813051737" name="Gráfico 813051737">
              <a:extLst xmlns:a="http://schemas.openxmlformats.org/drawingml/2006/main">
                <a:ext uri="{FF2B5EF4-FFF2-40B4-BE49-F238E27FC236}">
                  <a16:creationId xmlns:a16="http://schemas.microsoft.com/office/drawing/2014/main" id="{6D3843F4-170A-4AF4-86B0-77C34C7C75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anchor>
        </w:drawing>
      </w:r>
    </w:p>
    <w:tbl>
      <w:tblPr>
        <w:tblpPr w:leftFromText="141" w:rightFromText="141" w:vertAnchor="text" w:horzAnchor="page" w:tblpX="1853" w:tblpY="-88"/>
        <w:tblW w:w="2263" w:type="dxa"/>
        <w:tblCellMar>
          <w:left w:w="70" w:type="dxa"/>
          <w:right w:w="70" w:type="dxa"/>
        </w:tblCellMar>
        <w:tblLook w:val="04A0" w:firstRow="1" w:lastRow="0" w:firstColumn="1" w:lastColumn="0" w:noHBand="0" w:noVBand="1"/>
      </w:tblPr>
      <w:tblGrid>
        <w:gridCol w:w="1382"/>
        <w:gridCol w:w="881"/>
      </w:tblGrid>
      <w:tr w:rsidR="000B2FC1" w:rsidRPr="00EF2A3E" w14:paraId="786C729A" w14:textId="77777777" w:rsidTr="000B2FC1">
        <w:trPr>
          <w:trHeight w:val="1124"/>
        </w:trPr>
        <w:tc>
          <w:tcPr>
            <w:tcW w:w="2263" w:type="dxa"/>
            <w:gridSpan w:val="2"/>
            <w:tcBorders>
              <w:top w:val="single" w:sz="4" w:space="0" w:color="auto"/>
              <w:left w:val="single" w:sz="4" w:space="0" w:color="auto"/>
              <w:bottom w:val="single" w:sz="4" w:space="0" w:color="auto"/>
              <w:right w:val="single" w:sz="4" w:space="0" w:color="000000"/>
            </w:tcBorders>
            <w:shd w:val="clear" w:color="auto" w:fill="B4C6E7" w:themeFill="accent1" w:themeFillTint="66"/>
            <w:noWrap/>
            <w:vAlign w:val="bottom"/>
            <w:hideMark/>
          </w:tcPr>
          <w:p w14:paraId="18B1CF5A" w14:textId="77777777" w:rsidR="000B2FC1" w:rsidRPr="00474C91" w:rsidRDefault="000B2FC1" w:rsidP="00021827">
            <w:pPr>
              <w:spacing w:after="0" w:line="240" w:lineRule="auto"/>
              <w:rPr>
                <w:rFonts w:ascii="Montserrat Light" w:eastAsia="Times New Roman" w:hAnsi="Montserrat Light" w:cs="Calibri"/>
                <w:b/>
                <w:color w:val="000000" w:themeColor="text1"/>
                <w:lang w:val="es-SV" w:eastAsia="es-SV"/>
              </w:rPr>
            </w:pPr>
            <w:r w:rsidRPr="00474C91">
              <w:rPr>
                <w:rFonts w:ascii="Montserrat Light" w:eastAsia="Times New Roman" w:hAnsi="Montserrat Light" w:cs="Calibri"/>
                <w:b/>
                <w:color w:val="000000" w:themeColor="text1"/>
                <w:lang w:val="es-SV" w:eastAsia="es-SV"/>
              </w:rPr>
              <w:t>Permisos Ambientales de Tala.</w:t>
            </w:r>
          </w:p>
        </w:tc>
      </w:tr>
      <w:tr w:rsidR="000B2FC1" w:rsidRPr="00EF2A3E" w14:paraId="5272154E" w14:textId="77777777" w:rsidTr="00021827">
        <w:trPr>
          <w:trHeight w:val="300"/>
        </w:trPr>
        <w:tc>
          <w:tcPr>
            <w:tcW w:w="1382" w:type="dxa"/>
            <w:tcBorders>
              <w:top w:val="nil"/>
              <w:left w:val="single" w:sz="4" w:space="0" w:color="auto"/>
              <w:bottom w:val="single" w:sz="4" w:space="0" w:color="auto"/>
              <w:right w:val="single" w:sz="4" w:space="0" w:color="auto"/>
            </w:tcBorders>
            <w:shd w:val="clear" w:color="auto" w:fill="auto"/>
            <w:noWrap/>
            <w:vAlign w:val="bottom"/>
            <w:hideMark/>
          </w:tcPr>
          <w:p w14:paraId="73758603" w14:textId="77777777" w:rsidR="000B2FC1" w:rsidRPr="00EF2A3E"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octubre</w:t>
            </w:r>
          </w:p>
        </w:tc>
        <w:tc>
          <w:tcPr>
            <w:tcW w:w="881" w:type="dxa"/>
            <w:tcBorders>
              <w:top w:val="nil"/>
              <w:left w:val="nil"/>
              <w:bottom w:val="single" w:sz="4" w:space="0" w:color="auto"/>
              <w:right w:val="single" w:sz="4" w:space="0" w:color="auto"/>
            </w:tcBorders>
            <w:shd w:val="clear" w:color="auto" w:fill="auto"/>
            <w:noWrap/>
            <w:vAlign w:val="bottom"/>
            <w:hideMark/>
          </w:tcPr>
          <w:p w14:paraId="7EA31BE5" w14:textId="77777777" w:rsidR="000B2FC1" w:rsidRPr="00EF2A3E"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38</w:t>
            </w:r>
          </w:p>
        </w:tc>
      </w:tr>
      <w:tr w:rsidR="000B2FC1" w:rsidRPr="00EF2A3E" w14:paraId="111DD19B" w14:textId="77777777" w:rsidTr="00021827">
        <w:trPr>
          <w:trHeight w:val="300"/>
        </w:trPr>
        <w:tc>
          <w:tcPr>
            <w:tcW w:w="1382" w:type="dxa"/>
            <w:tcBorders>
              <w:top w:val="nil"/>
              <w:left w:val="single" w:sz="4" w:space="0" w:color="auto"/>
              <w:bottom w:val="single" w:sz="4" w:space="0" w:color="auto"/>
              <w:right w:val="single" w:sz="4" w:space="0" w:color="auto"/>
            </w:tcBorders>
            <w:shd w:val="clear" w:color="auto" w:fill="auto"/>
            <w:noWrap/>
            <w:vAlign w:val="bottom"/>
            <w:hideMark/>
          </w:tcPr>
          <w:p w14:paraId="7DA82793" w14:textId="77777777" w:rsidR="000B2FC1" w:rsidRPr="00EF2A3E"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noviembre</w:t>
            </w:r>
          </w:p>
        </w:tc>
        <w:tc>
          <w:tcPr>
            <w:tcW w:w="881" w:type="dxa"/>
            <w:tcBorders>
              <w:top w:val="nil"/>
              <w:left w:val="nil"/>
              <w:bottom w:val="single" w:sz="4" w:space="0" w:color="auto"/>
              <w:right w:val="single" w:sz="4" w:space="0" w:color="auto"/>
            </w:tcBorders>
            <w:shd w:val="clear" w:color="auto" w:fill="auto"/>
            <w:noWrap/>
            <w:vAlign w:val="bottom"/>
            <w:hideMark/>
          </w:tcPr>
          <w:p w14:paraId="3703353A" w14:textId="77777777" w:rsidR="000B2FC1" w:rsidRPr="00EF2A3E"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70</w:t>
            </w:r>
          </w:p>
        </w:tc>
      </w:tr>
      <w:tr w:rsidR="000B2FC1" w:rsidRPr="00EF2A3E" w14:paraId="6AC30E8F" w14:textId="77777777" w:rsidTr="00021827">
        <w:trPr>
          <w:trHeight w:val="300"/>
        </w:trPr>
        <w:tc>
          <w:tcPr>
            <w:tcW w:w="13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FEF17D" w14:textId="77777777" w:rsidR="000B2FC1" w:rsidRPr="00EF2A3E"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diciembre</w:t>
            </w:r>
          </w:p>
        </w:tc>
        <w:tc>
          <w:tcPr>
            <w:tcW w:w="881" w:type="dxa"/>
            <w:tcBorders>
              <w:top w:val="nil"/>
              <w:left w:val="nil"/>
              <w:bottom w:val="single" w:sz="4" w:space="0" w:color="auto"/>
              <w:right w:val="single" w:sz="4" w:space="0" w:color="auto"/>
            </w:tcBorders>
            <w:shd w:val="clear" w:color="auto" w:fill="auto"/>
            <w:noWrap/>
            <w:vAlign w:val="bottom"/>
            <w:hideMark/>
          </w:tcPr>
          <w:p w14:paraId="32831B82" w14:textId="77777777" w:rsidR="000B2FC1" w:rsidRPr="00EF2A3E"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17</w:t>
            </w:r>
          </w:p>
        </w:tc>
      </w:tr>
    </w:tbl>
    <w:p w14:paraId="581276F7" w14:textId="77777777" w:rsidR="000B2FC1" w:rsidRDefault="000B2FC1" w:rsidP="000B2FC1"/>
    <w:p w14:paraId="576AB49A" w14:textId="77777777" w:rsidR="000B2FC1" w:rsidRDefault="000B2FC1" w:rsidP="000B2FC1"/>
    <w:p w14:paraId="339F4DBD" w14:textId="77777777" w:rsidR="000B2FC1" w:rsidRDefault="000B2FC1" w:rsidP="000B2FC1">
      <w:pPr>
        <w:rPr>
          <w:rFonts w:ascii="Montserrat Light" w:hAnsi="Montserrat Light"/>
          <w:b/>
        </w:rPr>
      </w:pPr>
    </w:p>
    <w:p w14:paraId="017624AE" w14:textId="77777777" w:rsidR="000B2FC1" w:rsidRDefault="000B2FC1" w:rsidP="000B2FC1">
      <w:pPr>
        <w:rPr>
          <w:rFonts w:ascii="Montserrat Light" w:hAnsi="Montserrat Light"/>
          <w:b/>
        </w:rPr>
      </w:pPr>
    </w:p>
    <w:p w14:paraId="2C69D299" w14:textId="77777777" w:rsidR="000B2FC1" w:rsidRDefault="000B2FC1" w:rsidP="000B2FC1">
      <w:pPr>
        <w:rPr>
          <w:rFonts w:ascii="Montserrat Light" w:hAnsi="Montserrat Light"/>
          <w:b/>
        </w:rPr>
      </w:pPr>
    </w:p>
    <w:p w14:paraId="72C0F193" w14:textId="77777777" w:rsidR="000B2FC1" w:rsidRDefault="000B2FC1" w:rsidP="000B2FC1">
      <w:pPr>
        <w:rPr>
          <w:rFonts w:ascii="Montserrat Light" w:hAnsi="Montserrat Light"/>
          <w:b/>
        </w:rPr>
      </w:pPr>
    </w:p>
    <w:p w14:paraId="6F00905E" w14:textId="77777777" w:rsidR="000B2FC1" w:rsidRDefault="000B2FC1" w:rsidP="000B2FC1">
      <w:pPr>
        <w:rPr>
          <w:rFonts w:ascii="Montserrat Light" w:hAnsi="Montserrat Light"/>
          <w:b/>
        </w:rPr>
      </w:pPr>
    </w:p>
    <w:p w14:paraId="03AF6767" w14:textId="77777777" w:rsidR="000B2FC1" w:rsidRDefault="000B2FC1" w:rsidP="000B2FC1">
      <w:pPr>
        <w:rPr>
          <w:rFonts w:ascii="Montserrat Light" w:hAnsi="Montserrat Light"/>
          <w:b/>
        </w:rPr>
      </w:pPr>
    </w:p>
    <w:p w14:paraId="7B1E9AA1" w14:textId="60DC5817" w:rsidR="000B2FC1" w:rsidRDefault="000B2FC1" w:rsidP="000B2FC1">
      <w:pPr>
        <w:rPr>
          <w:rFonts w:ascii="Montserrat Light" w:hAnsi="Montserrat Light"/>
        </w:rPr>
      </w:pPr>
      <w:r w:rsidRPr="00CE59E2">
        <w:rPr>
          <w:rFonts w:ascii="Montserrat Light" w:hAnsi="Montserrat Light"/>
          <w:b/>
        </w:rPr>
        <w:t>2-PERMISOS AMBIENTALES DE PODA</w:t>
      </w:r>
      <w:r w:rsidRPr="00CE59E2">
        <w:rPr>
          <w:rFonts w:ascii="Montserrat Light" w:hAnsi="Montserrat Light"/>
        </w:rPr>
        <w:t>.</w:t>
      </w:r>
    </w:p>
    <w:tbl>
      <w:tblPr>
        <w:tblpPr w:leftFromText="141" w:rightFromText="141" w:vertAnchor="text" w:horzAnchor="margin" w:tblpY="78"/>
        <w:tblW w:w="2900" w:type="dxa"/>
        <w:tblCellMar>
          <w:left w:w="70" w:type="dxa"/>
          <w:right w:w="70" w:type="dxa"/>
        </w:tblCellMar>
        <w:tblLook w:val="04A0" w:firstRow="1" w:lastRow="0" w:firstColumn="1" w:lastColumn="0" w:noHBand="0" w:noVBand="1"/>
      </w:tblPr>
      <w:tblGrid>
        <w:gridCol w:w="1402"/>
        <w:gridCol w:w="1498"/>
      </w:tblGrid>
      <w:tr w:rsidR="000B2FC1" w:rsidRPr="00EF2A3E" w14:paraId="21315817" w14:textId="77777777" w:rsidTr="00021827">
        <w:trPr>
          <w:trHeight w:val="300"/>
        </w:trPr>
        <w:tc>
          <w:tcPr>
            <w:tcW w:w="2900" w:type="dxa"/>
            <w:gridSpan w:val="2"/>
            <w:tcBorders>
              <w:top w:val="single" w:sz="4" w:space="0" w:color="auto"/>
              <w:left w:val="single" w:sz="4" w:space="0" w:color="auto"/>
              <w:bottom w:val="single" w:sz="4" w:space="0" w:color="auto"/>
              <w:right w:val="single" w:sz="4" w:space="0" w:color="000000"/>
            </w:tcBorders>
            <w:shd w:val="clear" w:color="auto" w:fill="B4C6E7" w:themeFill="accent1" w:themeFillTint="66"/>
            <w:noWrap/>
            <w:vAlign w:val="bottom"/>
            <w:hideMark/>
          </w:tcPr>
          <w:p w14:paraId="601F05E0" w14:textId="77777777" w:rsidR="000B2FC1" w:rsidRPr="00474C91" w:rsidRDefault="000B2FC1" w:rsidP="00021827">
            <w:pPr>
              <w:spacing w:after="0" w:line="240" w:lineRule="auto"/>
              <w:rPr>
                <w:rFonts w:ascii="Montserrat Light" w:eastAsia="Times New Roman" w:hAnsi="Montserrat Light" w:cs="Calibri"/>
                <w:b/>
                <w:color w:val="000000" w:themeColor="text1"/>
                <w:lang w:val="es-SV" w:eastAsia="es-SV"/>
              </w:rPr>
            </w:pPr>
            <w:r w:rsidRPr="00474C91">
              <w:rPr>
                <w:rFonts w:ascii="Montserrat Light" w:eastAsia="Times New Roman" w:hAnsi="Montserrat Light" w:cs="Calibri"/>
                <w:b/>
                <w:color w:val="000000" w:themeColor="text1"/>
                <w:lang w:val="es-SV" w:eastAsia="es-SV"/>
              </w:rPr>
              <w:t xml:space="preserve">Permisos Ambientales de </w:t>
            </w:r>
            <w:r>
              <w:rPr>
                <w:rFonts w:ascii="Montserrat Light" w:eastAsia="Times New Roman" w:hAnsi="Montserrat Light" w:cs="Calibri"/>
                <w:b/>
                <w:color w:val="000000" w:themeColor="text1"/>
                <w:lang w:val="es-SV" w:eastAsia="es-SV"/>
              </w:rPr>
              <w:t>poda</w:t>
            </w:r>
          </w:p>
        </w:tc>
      </w:tr>
      <w:tr w:rsidR="000B2FC1" w:rsidRPr="00EF2A3E" w14:paraId="7367EC2D" w14:textId="77777777" w:rsidTr="00021827">
        <w:trPr>
          <w:trHeight w:val="300"/>
        </w:trPr>
        <w:tc>
          <w:tcPr>
            <w:tcW w:w="1402" w:type="dxa"/>
            <w:tcBorders>
              <w:top w:val="nil"/>
              <w:left w:val="single" w:sz="4" w:space="0" w:color="auto"/>
              <w:bottom w:val="single" w:sz="4" w:space="0" w:color="auto"/>
              <w:right w:val="single" w:sz="4" w:space="0" w:color="auto"/>
            </w:tcBorders>
            <w:shd w:val="clear" w:color="auto" w:fill="auto"/>
            <w:noWrap/>
            <w:vAlign w:val="bottom"/>
            <w:hideMark/>
          </w:tcPr>
          <w:p w14:paraId="7D0D2B8A" w14:textId="77777777" w:rsidR="000B2FC1" w:rsidRPr="00EF2A3E"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Octubre</w:t>
            </w:r>
          </w:p>
        </w:tc>
        <w:tc>
          <w:tcPr>
            <w:tcW w:w="1498" w:type="dxa"/>
            <w:tcBorders>
              <w:top w:val="nil"/>
              <w:left w:val="nil"/>
              <w:bottom w:val="single" w:sz="4" w:space="0" w:color="auto"/>
              <w:right w:val="single" w:sz="4" w:space="0" w:color="auto"/>
            </w:tcBorders>
            <w:shd w:val="clear" w:color="auto" w:fill="auto"/>
            <w:noWrap/>
            <w:vAlign w:val="bottom"/>
          </w:tcPr>
          <w:p w14:paraId="7D4C4E61" w14:textId="77777777" w:rsidR="000B2FC1" w:rsidRPr="00EF2A3E"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5</w:t>
            </w:r>
          </w:p>
        </w:tc>
      </w:tr>
      <w:tr w:rsidR="000B2FC1" w:rsidRPr="00EF2A3E" w14:paraId="52DE6D1D" w14:textId="77777777" w:rsidTr="00021827">
        <w:trPr>
          <w:trHeight w:val="300"/>
        </w:trPr>
        <w:tc>
          <w:tcPr>
            <w:tcW w:w="1402" w:type="dxa"/>
            <w:tcBorders>
              <w:top w:val="nil"/>
              <w:left w:val="single" w:sz="4" w:space="0" w:color="auto"/>
              <w:bottom w:val="single" w:sz="4" w:space="0" w:color="auto"/>
              <w:right w:val="single" w:sz="4" w:space="0" w:color="auto"/>
            </w:tcBorders>
            <w:shd w:val="clear" w:color="auto" w:fill="auto"/>
            <w:noWrap/>
            <w:vAlign w:val="bottom"/>
            <w:hideMark/>
          </w:tcPr>
          <w:p w14:paraId="74DC6DCF" w14:textId="77777777" w:rsidR="000B2FC1" w:rsidRPr="00EF2A3E"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Noviembre</w:t>
            </w:r>
          </w:p>
        </w:tc>
        <w:tc>
          <w:tcPr>
            <w:tcW w:w="1498" w:type="dxa"/>
            <w:tcBorders>
              <w:top w:val="nil"/>
              <w:left w:val="nil"/>
              <w:bottom w:val="single" w:sz="4" w:space="0" w:color="auto"/>
              <w:right w:val="single" w:sz="4" w:space="0" w:color="auto"/>
            </w:tcBorders>
            <w:shd w:val="clear" w:color="auto" w:fill="auto"/>
            <w:noWrap/>
            <w:vAlign w:val="bottom"/>
          </w:tcPr>
          <w:p w14:paraId="476D9AF4" w14:textId="77777777" w:rsidR="000B2FC1" w:rsidRPr="00EF2A3E"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31</w:t>
            </w:r>
          </w:p>
        </w:tc>
      </w:tr>
      <w:tr w:rsidR="000B2FC1" w:rsidRPr="00EF2A3E" w14:paraId="0653AF05" w14:textId="77777777" w:rsidTr="00021827">
        <w:trPr>
          <w:trHeight w:val="300"/>
        </w:trPr>
        <w:tc>
          <w:tcPr>
            <w:tcW w:w="1402" w:type="dxa"/>
            <w:tcBorders>
              <w:top w:val="nil"/>
              <w:left w:val="single" w:sz="4" w:space="0" w:color="auto"/>
              <w:bottom w:val="single" w:sz="4" w:space="0" w:color="auto"/>
              <w:right w:val="single" w:sz="4" w:space="0" w:color="auto"/>
            </w:tcBorders>
            <w:shd w:val="clear" w:color="auto" w:fill="auto"/>
            <w:noWrap/>
            <w:vAlign w:val="bottom"/>
            <w:hideMark/>
          </w:tcPr>
          <w:p w14:paraId="3A0CCFA5" w14:textId="77777777" w:rsidR="000B2FC1" w:rsidRPr="00EF2A3E"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Diciembre</w:t>
            </w:r>
          </w:p>
        </w:tc>
        <w:tc>
          <w:tcPr>
            <w:tcW w:w="1498" w:type="dxa"/>
            <w:tcBorders>
              <w:top w:val="nil"/>
              <w:left w:val="nil"/>
              <w:bottom w:val="single" w:sz="4" w:space="0" w:color="auto"/>
              <w:right w:val="single" w:sz="4" w:space="0" w:color="auto"/>
            </w:tcBorders>
            <w:shd w:val="clear" w:color="auto" w:fill="auto"/>
            <w:noWrap/>
            <w:vAlign w:val="bottom"/>
          </w:tcPr>
          <w:p w14:paraId="1886CC2E" w14:textId="77777777" w:rsidR="000B2FC1" w:rsidRPr="00EF2A3E"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9</w:t>
            </w:r>
          </w:p>
        </w:tc>
      </w:tr>
    </w:tbl>
    <w:p w14:paraId="536E1008" w14:textId="304F1CB6" w:rsidR="000B2FC1" w:rsidRPr="005C71C6" w:rsidRDefault="000B2FC1" w:rsidP="000B2FC1">
      <w:pPr>
        <w:rPr>
          <w:rFonts w:ascii="Montserrat Light" w:hAnsi="Montserrat Light"/>
        </w:rPr>
      </w:pPr>
      <w:r>
        <w:rPr>
          <w:noProof/>
          <w:lang w:val="es-MX" w:eastAsia="es-MX"/>
        </w:rPr>
        <w:drawing>
          <wp:anchor distT="0" distB="0" distL="114300" distR="114300" simplePos="0" relativeHeight="251835392" behindDoc="0" locked="0" layoutInCell="1" allowOverlap="1" wp14:anchorId="56787A62" wp14:editId="5FB9689A">
            <wp:simplePos x="0" y="0"/>
            <wp:positionH relativeFrom="column">
              <wp:posOffset>1952625</wp:posOffset>
            </wp:positionH>
            <wp:positionV relativeFrom="paragraph">
              <wp:posOffset>142240</wp:posOffset>
            </wp:positionV>
            <wp:extent cx="4066540" cy="3395345"/>
            <wp:effectExtent l="0" t="0" r="10160" b="14605"/>
            <wp:wrapSquare wrapText="bothSides"/>
            <wp:docPr id="252531337" name="Gráfico 252531337">
              <a:extLst xmlns:a="http://schemas.openxmlformats.org/drawingml/2006/main">
                <a:ext uri="{FF2B5EF4-FFF2-40B4-BE49-F238E27FC236}">
                  <a16:creationId xmlns:a16="http://schemas.microsoft.com/office/drawing/2014/main" id="{4B8EB18D-0199-4951-BCDB-DAC9C9D097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14:sizeRelH relativeFrom="margin">
              <wp14:pctWidth>0</wp14:pctWidth>
            </wp14:sizeRelH>
          </wp:anchor>
        </w:drawing>
      </w:r>
    </w:p>
    <w:p w14:paraId="4069EC1B" w14:textId="4F8E1DE7" w:rsidR="000B2FC1" w:rsidRPr="005C71C6" w:rsidRDefault="000B2FC1" w:rsidP="000B2FC1">
      <w:pPr>
        <w:jc w:val="both"/>
        <w:rPr>
          <w:rFonts w:ascii="Montserrat Light" w:hAnsi="Montserrat Light"/>
        </w:rPr>
      </w:pPr>
    </w:p>
    <w:p w14:paraId="3A93A28C" w14:textId="39DF51F8" w:rsidR="000B2FC1" w:rsidRPr="005C71C6" w:rsidRDefault="000B2FC1" w:rsidP="000B2FC1">
      <w:pPr>
        <w:rPr>
          <w:rFonts w:ascii="Montserrat Light" w:hAnsi="Montserrat Light"/>
        </w:rPr>
      </w:pPr>
    </w:p>
    <w:p w14:paraId="4CCFAD6D" w14:textId="767637FF" w:rsidR="000B2FC1" w:rsidRDefault="000B2FC1" w:rsidP="000B2FC1">
      <w:pPr>
        <w:rPr>
          <w:rFonts w:ascii="Montserrat Light" w:hAnsi="Montserrat Light"/>
        </w:rPr>
      </w:pPr>
    </w:p>
    <w:p w14:paraId="563CFCE6" w14:textId="77777777" w:rsidR="000B2FC1" w:rsidRDefault="000B2FC1" w:rsidP="000B2FC1">
      <w:pPr>
        <w:rPr>
          <w:rFonts w:ascii="Montserrat Light" w:hAnsi="Montserrat Light"/>
        </w:rPr>
      </w:pPr>
    </w:p>
    <w:p w14:paraId="7CBED646" w14:textId="77777777" w:rsidR="000B2FC1" w:rsidRDefault="000B2FC1" w:rsidP="000B2FC1">
      <w:pPr>
        <w:rPr>
          <w:rFonts w:ascii="Montserrat Light" w:hAnsi="Montserrat Light"/>
        </w:rPr>
      </w:pPr>
    </w:p>
    <w:p w14:paraId="402F29A6" w14:textId="77777777" w:rsidR="000B2FC1" w:rsidRDefault="000B2FC1" w:rsidP="000B2FC1">
      <w:pPr>
        <w:rPr>
          <w:rFonts w:ascii="Montserrat Light" w:hAnsi="Montserrat Light"/>
        </w:rPr>
      </w:pPr>
    </w:p>
    <w:p w14:paraId="6C5DA6A2" w14:textId="77777777" w:rsidR="000B2FC1" w:rsidRDefault="000B2FC1" w:rsidP="000B2FC1">
      <w:pPr>
        <w:rPr>
          <w:rFonts w:ascii="Montserrat Light" w:hAnsi="Montserrat Light"/>
        </w:rPr>
      </w:pPr>
    </w:p>
    <w:p w14:paraId="5FCE932E" w14:textId="77777777" w:rsidR="000B2FC1" w:rsidRDefault="000B2FC1" w:rsidP="000B2FC1">
      <w:pPr>
        <w:tabs>
          <w:tab w:val="left" w:pos="3388"/>
        </w:tabs>
        <w:rPr>
          <w:rFonts w:ascii="Montserrat Light" w:hAnsi="Montserrat Light"/>
        </w:rPr>
      </w:pPr>
    </w:p>
    <w:p w14:paraId="12F12F25" w14:textId="77777777" w:rsidR="000B2FC1" w:rsidRDefault="000B2FC1" w:rsidP="000B2FC1">
      <w:pPr>
        <w:tabs>
          <w:tab w:val="left" w:pos="3388"/>
        </w:tabs>
        <w:rPr>
          <w:rFonts w:ascii="Montserrat Light" w:hAnsi="Montserrat Light"/>
        </w:rPr>
      </w:pPr>
    </w:p>
    <w:p w14:paraId="717B3243" w14:textId="77777777" w:rsidR="000B2FC1" w:rsidRDefault="000B2FC1" w:rsidP="000B2FC1">
      <w:pPr>
        <w:tabs>
          <w:tab w:val="left" w:pos="3388"/>
        </w:tabs>
        <w:rPr>
          <w:rFonts w:ascii="Montserrat Light" w:hAnsi="Montserrat Light"/>
          <w:b/>
          <w:bCs/>
        </w:rPr>
      </w:pPr>
    </w:p>
    <w:p w14:paraId="38F6F1CD" w14:textId="77777777" w:rsidR="000B2FC1" w:rsidRDefault="000B2FC1" w:rsidP="000B2FC1">
      <w:pPr>
        <w:tabs>
          <w:tab w:val="left" w:pos="3388"/>
        </w:tabs>
        <w:rPr>
          <w:rFonts w:ascii="Montserrat Light" w:hAnsi="Montserrat Light"/>
          <w:b/>
          <w:bCs/>
        </w:rPr>
      </w:pPr>
    </w:p>
    <w:p w14:paraId="46895E5A" w14:textId="77777777" w:rsidR="000B2FC1" w:rsidRDefault="000B2FC1" w:rsidP="000B2FC1">
      <w:pPr>
        <w:tabs>
          <w:tab w:val="left" w:pos="3388"/>
        </w:tabs>
        <w:rPr>
          <w:rFonts w:ascii="Montserrat Light" w:hAnsi="Montserrat Light"/>
          <w:b/>
          <w:bCs/>
        </w:rPr>
      </w:pPr>
    </w:p>
    <w:p w14:paraId="4B022214" w14:textId="77777777" w:rsidR="000B2FC1" w:rsidRDefault="000B2FC1" w:rsidP="000B2FC1">
      <w:pPr>
        <w:tabs>
          <w:tab w:val="left" w:pos="3388"/>
        </w:tabs>
        <w:rPr>
          <w:rFonts w:ascii="Montserrat Light" w:hAnsi="Montserrat Light"/>
          <w:b/>
          <w:bCs/>
        </w:rPr>
      </w:pPr>
    </w:p>
    <w:p w14:paraId="20EED78D" w14:textId="77777777" w:rsidR="000B2FC1" w:rsidRDefault="000B2FC1" w:rsidP="000B2FC1">
      <w:pPr>
        <w:tabs>
          <w:tab w:val="left" w:pos="3388"/>
        </w:tabs>
        <w:rPr>
          <w:rFonts w:ascii="Montserrat Light" w:hAnsi="Montserrat Light"/>
          <w:b/>
          <w:bCs/>
        </w:rPr>
      </w:pPr>
    </w:p>
    <w:p w14:paraId="1695A768" w14:textId="77777777" w:rsidR="000B2FC1" w:rsidRDefault="000B2FC1" w:rsidP="000B2FC1">
      <w:pPr>
        <w:tabs>
          <w:tab w:val="left" w:pos="3388"/>
        </w:tabs>
        <w:rPr>
          <w:rFonts w:ascii="Montserrat Light" w:hAnsi="Montserrat Light"/>
          <w:b/>
          <w:bCs/>
        </w:rPr>
      </w:pPr>
    </w:p>
    <w:p w14:paraId="7A993BA4" w14:textId="77777777" w:rsidR="000B2FC1" w:rsidRDefault="000B2FC1" w:rsidP="000B2FC1">
      <w:pPr>
        <w:tabs>
          <w:tab w:val="left" w:pos="3388"/>
        </w:tabs>
        <w:rPr>
          <w:rFonts w:ascii="Montserrat Light" w:hAnsi="Montserrat Light"/>
          <w:b/>
          <w:bCs/>
        </w:rPr>
      </w:pPr>
    </w:p>
    <w:p w14:paraId="73E34001" w14:textId="77777777" w:rsidR="000B2FC1" w:rsidRDefault="000B2FC1" w:rsidP="000B2FC1">
      <w:pPr>
        <w:tabs>
          <w:tab w:val="left" w:pos="3388"/>
        </w:tabs>
        <w:rPr>
          <w:rFonts w:ascii="Montserrat Light" w:hAnsi="Montserrat Light"/>
          <w:b/>
          <w:bCs/>
        </w:rPr>
      </w:pPr>
    </w:p>
    <w:p w14:paraId="63749A4A" w14:textId="77777777" w:rsidR="000B2FC1" w:rsidRDefault="000B2FC1" w:rsidP="000B2FC1">
      <w:pPr>
        <w:tabs>
          <w:tab w:val="left" w:pos="3388"/>
        </w:tabs>
        <w:rPr>
          <w:rFonts w:ascii="Montserrat Light" w:hAnsi="Montserrat Light"/>
          <w:b/>
          <w:bCs/>
        </w:rPr>
      </w:pPr>
    </w:p>
    <w:p w14:paraId="15BC0239" w14:textId="77777777" w:rsidR="000B2FC1" w:rsidRDefault="000B2FC1" w:rsidP="000B2FC1">
      <w:pPr>
        <w:tabs>
          <w:tab w:val="left" w:pos="3388"/>
        </w:tabs>
        <w:rPr>
          <w:rFonts w:ascii="Montserrat Light" w:hAnsi="Montserrat Light"/>
          <w:b/>
          <w:bCs/>
        </w:rPr>
      </w:pPr>
    </w:p>
    <w:p w14:paraId="763C278D" w14:textId="77777777" w:rsidR="000B2FC1" w:rsidRDefault="000B2FC1" w:rsidP="000B2FC1">
      <w:pPr>
        <w:tabs>
          <w:tab w:val="left" w:pos="3388"/>
        </w:tabs>
        <w:rPr>
          <w:rFonts w:ascii="Montserrat Light" w:hAnsi="Montserrat Light"/>
          <w:b/>
          <w:bCs/>
        </w:rPr>
      </w:pPr>
    </w:p>
    <w:p w14:paraId="5E9CC146" w14:textId="77777777" w:rsidR="000B2FC1" w:rsidRDefault="000B2FC1" w:rsidP="000B2FC1">
      <w:pPr>
        <w:tabs>
          <w:tab w:val="left" w:pos="3388"/>
        </w:tabs>
        <w:rPr>
          <w:rFonts w:ascii="Montserrat Light" w:hAnsi="Montserrat Light"/>
          <w:b/>
          <w:bCs/>
        </w:rPr>
      </w:pPr>
    </w:p>
    <w:p w14:paraId="6EA72EBB" w14:textId="77777777" w:rsidR="000B2FC1" w:rsidRDefault="000B2FC1" w:rsidP="000B2FC1">
      <w:pPr>
        <w:tabs>
          <w:tab w:val="left" w:pos="3388"/>
        </w:tabs>
        <w:rPr>
          <w:rFonts w:ascii="Montserrat Light" w:hAnsi="Montserrat Light"/>
          <w:b/>
          <w:bCs/>
        </w:rPr>
      </w:pPr>
    </w:p>
    <w:p w14:paraId="30781811" w14:textId="54555E9D" w:rsidR="000B2FC1" w:rsidRDefault="00604606" w:rsidP="000B2FC1">
      <w:pPr>
        <w:tabs>
          <w:tab w:val="left" w:pos="3388"/>
        </w:tabs>
        <w:rPr>
          <w:rFonts w:ascii="Montserrat Light" w:hAnsi="Montserrat Light"/>
          <w:b/>
          <w:bCs/>
        </w:rPr>
      </w:pPr>
      <w:r>
        <w:rPr>
          <w:noProof/>
          <w:lang w:val="es-MX" w:eastAsia="es-MX"/>
        </w:rPr>
        <w:drawing>
          <wp:anchor distT="0" distB="0" distL="114300" distR="114300" simplePos="0" relativeHeight="251836416" behindDoc="0" locked="0" layoutInCell="1" allowOverlap="1" wp14:anchorId="6996B345" wp14:editId="623E592E">
            <wp:simplePos x="0" y="0"/>
            <wp:positionH relativeFrom="column">
              <wp:posOffset>2784475</wp:posOffset>
            </wp:positionH>
            <wp:positionV relativeFrom="paragraph">
              <wp:posOffset>124460</wp:posOffset>
            </wp:positionV>
            <wp:extent cx="3652838" cy="3181350"/>
            <wp:effectExtent l="0" t="0" r="5080" b="0"/>
            <wp:wrapSquare wrapText="bothSides"/>
            <wp:docPr id="505772602" name="Gráfico 505772602">
              <a:extLst xmlns:a="http://schemas.openxmlformats.org/drawingml/2006/main">
                <a:ext uri="{FF2B5EF4-FFF2-40B4-BE49-F238E27FC236}">
                  <a16:creationId xmlns:a16="http://schemas.microsoft.com/office/drawing/2014/main" id="{98531913-7F5B-4584-BB21-43E44B7E9D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anchor>
        </w:drawing>
      </w:r>
    </w:p>
    <w:p w14:paraId="49AA5357" w14:textId="689120EA" w:rsidR="000B2FC1" w:rsidRPr="00982929" w:rsidRDefault="000B2FC1" w:rsidP="000B2FC1">
      <w:pPr>
        <w:tabs>
          <w:tab w:val="left" w:pos="3388"/>
        </w:tabs>
        <w:rPr>
          <w:rFonts w:ascii="Montserrat Light" w:hAnsi="Montserrat Light"/>
          <w:b/>
          <w:bCs/>
        </w:rPr>
      </w:pPr>
      <w:r w:rsidRPr="00982929">
        <w:rPr>
          <w:rFonts w:ascii="Montserrat Light" w:hAnsi="Montserrat Light"/>
          <w:b/>
          <w:bCs/>
        </w:rPr>
        <w:t>3-INSPECCIONES AMBIENTALES</w:t>
      </w:r>
    </w:p>
    <w:tbl>
      <w:tblPr>
        <w:tblpPr w:leftFromText="141" w:rightFromText="141" w:vertAnchor="text" w:horzAnchor="margin" w:tblpX="279" w:tblpY="391"/>
        <w:tblOverlap w:val="never"/>
        <w:tblW w:w="2387" w:type="dxa"/>
        <w:tblCellMar>
          <w:left w:w="70" w:type="dxa"/>
          <w:right w:w="70" w:type="dxa"/>
        </w:tblCellMar>
        <w:tblLook w:val="04A0" w:firstRow="1" w:lastRow="0" w:firstColumn="1" w:lastColumn="0" w:noHBand="0" w:noVBand="1"/>
      </w:tblPr>
      <w:tblGrid>
        <w:gridCol w:w="1361"/>
        <w:gridCol w:w="1380"/>
      </w:tblGrid>
      <w:tr w:rsidR="000B2FC1" w:rsidRPr="00B93B9B" w14:paraId="4F98394F" w14:textId="77777777" w:rsidTr="00021827">
        <w:trPr>
          <w:trHeight w:val="300"/>
        </w:trPr>
        <w:tc>
          <w:tcPr>
            <w:tcW w:w="2387"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bottom"/>
            <w:hideMark/>
          </w:tcPr>
          <w:p w14:paraId="264C1396" w14:textId="77777777" w:rsidR="000B2FC1" w:rsidRPr="00FC76BC" w:rsidRDefault="000B2FC1" w:rsidP="00021827">
            <w:pPr>
              <w:spacing w:after="0" w:line="240" w:lineRule="auto"/>
              <w:jc w:val="center"/>
              <w:rPr>
                <w:rFonts w:ascii="Montserrat Light" w:eastAsia="Times New Roman" w:hAnsi="Montserrat Light" w:cs="Calibri"/>
                <w:b/>
                <w:color w:val="000000" w:themeColor="text1"/>
                <w:lang w:val="es-SV" w:eastAsia="es-SV"/>
              </w:rPr>
            </w:pPr>
            <w:r w:rsidRPr="00FC76BC">
              <w:rPr>
                <w:rFonts w:ascii="Montserrat Light" w:eastAsia="Times New Roman" w:hAnsi="Montserrat Light" w:cs="Calibri"/>
                <w:b/>
                <w:color w:val="000000" w:themeColor="text1"/>
                <w:lang w:val="es-SV" w:eastAsia="es-SV"/>
              </w:rPr>
              <w:t>Inspecciones Ambientales</w:t>
            </w:r>
          </w:p>
        </w:tc>
      </w:tr>
      <w:tr w:rsidR="000B2FC1" w:rsidRPr="00B93B9B" w14:paraId="5C8356C9" w14:textId="77777777" w:rsidTr="00021827">
        <w:trPr>
          <w:trHeight w:val="300"/>
        </w:trPr>
        <w:tc>
          <w:tcPr>
            <w:tcW w:w="1007" w:type="dxa"/>
            <w:tcBorders>
              <w:top w:val="nil"/>
              <w:left w:val="single" w:sz="4" w:space="0" w:color="auto"/>
              <w:bottom w:val="single" w:sz="4" w:space="0" w:color="auto"/>
              <w:right w:val="single" w:sz="4" w:space="0" w:color="auto"/>
            </w:tcBorders>
            <w:shd w:val="clear" w:color="auto" w:fill="auto"/>
            <w:noWrap/>
            <w:vAlign w:val="bottom"/>
            <w:hideMark/>
          </w:tcPr>
          <w:p w14:paraId="1DDB610C" w14:textId="77777777" w:rsidR="000B2FC1" w:rsidRPr="00B93B9B"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Octubre</w:t>
            </w:r>
          </w:p>
        </w:tc>
        <w:tc>
          <w:tcPr>
            <w:tcW w:w="1380" w:type="dxa"/>
            <w:tcBorders>
              <w:top w:val="nil"/>
              <w:left w:val="nil"/>
              <w:bottom w:val="single" w:sz="4" w:space="0" w:color="auto"/>
              <w:right w:val="single" w:sz="4" w:space="0" w:color="auto"/>
            </w:tcBorders>
            <w:shd w:val="clear" w:color="auto" w:fill="auto"/>
            <w:noWrap/>
            <w:vAlign w:val="bottom"/>
          </w:tcPr>
          <w:p w14:paraId="0426B891" w14:textId="77777777" w:rsidR="000B2FC1" w:rsidRPr="00B93B9B"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25</w:t>
            </w:r>
          </w:p>
        </w:tc>
      </w:tr>
      <w:tr w:rsidR="000B2FC1" w:rsidRPr="00B93B9B" w14:paraId="35DE9F60" w14:textId="77777777" w:rsidTr="00021827">
        <w:trPr>
          <w:trHeight w:val="300"/>
        </w:trPr>
        <w:tc>
          <w:tcPr>
            <w:tcW w:w="1007" w:type="dxa"/>
            <w:tcBorders>
              <w:top w:val="nil"/>
              <w:left w:val="single" w:sz="4" w:space="0" w:color="auto"/>
              <w:bottom w:val="single" w:sz="4" w:space="0" w:color="auto"/>
              <w:right w:val="single" w:sz="4" w:space="0" w:color="auto"/>
            </w:tcBorders>
            <w:shd w:val="clear" w:color="auto" w:fill="auto"/>
            <w:noWrap/>
            <w:vAlign w:val="bottom"/>
            <w:hideMark/>
          </w:tcPr>
          <w:p w14:paraId="35A53B21" w14:textId="77777777" w:rsidR="000B2FC1" w:rsidRPr="00B93B9B"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Noviembre</w:t>
            </w:r>
          </w:p>
        </w:tc>
        <w:tc>
          <w:tcPr>
            <w:tcW w:w="1380" w:type="dxa"/>
            <w:tcBorders>
              <w:top w:val="nil"/>
              <w:left w:val="nil"/>
              <w:bottom w:val="single" w:sz="4" w:space="0" w:color="auto"/>
              <w:right w:val="single" w:sz="4" w:space="0" w:color="auto"/>
            </w:tcBorders>
            <w:shd w:val="clear" w:color="auto" w:fill="auto"/>
            <w:noWrap/>
            <w:vAlign w:val="bottom"/>
          </w:tcPr>
          <w:p w14:paraId="1EDA4039" w14:textId="77777777" w:rsidR="000B2FC1" w:rsidRPr="00B93B9B"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12</w:t>
            </w:r>
          </w:p>
        </w:tc>
      </w:tr>
      <w:tr w:rsidR="000B2FC1" w:rsidRPr="00B93B9B" w14:paraId="1FE63459" w14:textId="77777777" w:rsidTr="00021827">
        <w:trPr>
          <w:trHeight w:val="300"/>
        </w:trPr>
        <w:tc>
          <w:tcPr>
            <w:tcW w:w="1007" w:type="dxa"/>
            <w:tcBorders>
              <w:top w:val="nil"/>
              <w:left w:val="single" w:sz="4" w:space="0" w:color="auto"/>
              <w:bottom w:val="single" w:sz="4" w:space="0" w:color="auto"/>
              <w:right w:val="single" w:sz="4" w:space="0" w:color="auto"/>
            </w:tcBorders>
            <w:shd w:val="clear" w:color="auto" w:fill="auto"/>
            <w:noWrap/>
            <w:vAlign w:val="bottom"/>
            <w:hideMark/>
          </w:tcPr>
          <w:p w14:paraId="38950975" w14:textId="77777777" w:rsidR="000B2FC1" w:rsidRPr="00B93B9B"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Diciembre</w:t>
            </w:r>
          </w:p>
        </w:tc>
        <w:tc>
          <w:tcPr>
            <w:tcW w:w="1380" w:type="dxa"/>
            <w:tcBorders>
              <w:top w:val="nil"/>
              <w:left w:val="nil"/>
              <w:bottom w:val="single" w:sz="4" w:space="0" w:color="auto"/>
              <w:right w:val="single" w:sz="4" w:space="0" w:color="auto"/>
            </w:tcBorders>
            <w:shd w:val="clear" w:color="auto" w:fill="auto"/>
            <w:noWrap/>
            <w:vAlign w:val="bottom"/>
          </w:tcPr>
          <w:p w14:paraId="48989057" w14:textId="77777777" w:rsidR="000B2FC1" w:rsidRPr="00B93B9B"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15</w:t>
            </w:r>
          </w:p>
        </w:tc>
      </w:tr>
    </w:tbl>
    <w:p w14:paraId="5D72EC88" w14:textId="7E1059E3" w:rsidR="000B2FC1" w:rsidRDefault="000B2FC1" w:rsidP="000B2FC1">
      <w:pPr>
        <w:tabs>
          <w:tab w:val="left" w:pos="3388"/>
        </w:tabs>
        <w:rPr>
          <w:rFonts w:ascii="Montserrat Light" w:hAnsi="Montserrat Light"/>
        </w:rPr>
      </w:pPr>
    </w:p>
    <w:p w14:paraId="1CE91212" w14:textId="77777777" w:rsidR="000B2FC1" w:rsidRDefault="000B2FC1" w:rsidP="000B2FC1">
      <w:pPr>
        <w:tabs>
          <w:tab w:val="left" w:pos="3388"/>
        </w:tabs>
        <w:rPr>
          <w:rFonts w:ascii="Montserrat Light" w:hAnsi="Montserrat Light"/>
        </w:rPr>
      </w:pPr>
    </w:p>
    <w:p w14:paraId="34670F43" w14:textId="77777777" w:rsidR="000B2FC1" w:rsidRDefault="000B2FC1" w:rsidP="000B2FC1">
      <w:pPr>
        <w:tabs>
          <w:tab w:val="left" w:pos="5505"/>
        </w:tabs>
        <w:rPr>
          <w:rFonts w:ascii="Montserrat Light" w:hAnsi="Montserrat Light"/>
        </w:rPr>
      </w:pPr>
      <w:r>
        <w:rPr>
          <w:rFonts w:ascii="Montserrat Light" w:hAnsi="Montserrat Light"/>
        </w:rPr>
        <w:tab/>
      </w:r>
    </w:p>
    <w:p w14:paraId="10FF30A5" w14:textId="77777777" w:rsidR="00604606" w:rsidRDefault="000B2FC1" w:rsidP="000B2FC1">
      <w:pPr>
        <w:tabs>
          <w:tab w:val="left" w:pos="3388"/>
        </w:tabs>
        <w:rPr>
          <w:rFonts w:ascii="Montserrat Light" w:eastAsia="Times New Roman" w:hAnsi="Montserrat Light" w:cs="Calibri"/>
          <w:b/>
          <w:lang w:val="es-SV" w:eastAsia="es-SV"/>
        </w:rPr>
      </w:pPr>
      <w:r>
        <w:rPr>
          <w:noProof/>
          <w:lang w:val="es-MX" w:eastAsia="es-MX"/>
        </w:rPr>
        <w:lastRenderedPageBreak/>
        <w:drawing>
          <wp:anchor distT="0" distB="0" distL="114300" distR="114300" simplePos="0" relativeHeight="251837440" behindDoc="0" locked="0" layoutInCell="1" allowOverlap="1" wp14:anchorId="1C40B96B" wp14:editId="3523DC88">
            <wp:simplePos x="0" y="0"/>
            <wp:positionH relativeFrom="column">
              <wp:posOffset>2005965</wp:posOffset>
            </wp:positionH>
            <wp:positionV relativeFrom="paragraph">
              <wp:posOffset>405765</wp:posOffset>
            </wp:positionV>
            <wp:extent cx="3657600" cy="3314700"/>
            <wp:effectExtent l="0" t="0" r="0" b="0"/>
            <wp:wrapSquare wrapText="bothSides"/>
            <wp:docPr id="616498429" name="Gráfico 616498429">
              <a:extLst xmlns:a="http://schemas.openxmlformats.org/drawingml/2006/main">
                <a:ext uri="{FF2B5EF4-FFF2-40B4-BE49-F238E27FC236}">
                  <a16:creationId xmlns:a16="http://schemas.microsoft.com/office/drawing/2014/main" id="{C375DA5B-1113-413F-B153-EC8C8A8192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14:sizeRelH relativeFrom="margin">
              <wp14:pctWidth>0</wp14:pctWidth>
            </wp14:sizeRelH>
            <wp14:sizeRelV relativeFrom="margin">
              <wp14:pctHeight>0</wp14:pctHeight>
            </wp14:sizeRelV>
          </wp:anchor>
        </w:drawing>
      </w:r>
      <w:r>
        <w:rPr>
          <w:rFonts w:ascii="Montserrat Light" w:hAnsi="Montserrat Light"/>
        </w:rPr>
        <w:t>4-</w:t>
      </w:r>
      <w:r w:rsidRPr="00334C24">
        <w:rPr>
          <w:rFonts w:ascii="Montserrat Light" w:eastAsia="Times New Roman" w:hAnsi="Montserrat Light" w:cs="Calibri"/>
          <w:b/>
          <w:color w:val="FFFFFF" w:themeColor="background1"/>
          <w:lang w:val="es-SV" w:eastAsia="es-SV"/>
        </w:rPr>
        <w:t xml:space="preserve"> </w:t>
      </w:r>
      <w:r w:rsidRPr="00BE3E74">
        <w:rPr>
          <w:rFonts w:ascii="Montserrat Light" w:eastAsia="Times New Roman" w:hAnsi="Montserrat Light" w:cs="Calibri"/>
          <w:b/>
          <w:lang w:val="es-SV" w:eastAsia="es-SV"/>
        </w:rPr>
        <w:t xml:space="preserve">CAMPAÑAS </w:t>
      </w:r>
    </w:p>
    <w:p w14:paraId="15C6F700" w14:textId="77777777" w:rsidR="00604606" w:rsidRDefault="00604606" w:rsidP="000B2FC1">
      <w:pPr>
        <w:tabs>
          <w:tab w:val="left" w:pos="3388"/>
        </w:tabs>
        <w:rPr>
          <w:rFonts w:ascii="Montserrat Light" w:eastAsia="Times New Roman" w:hAnsi="Montserrat Light" w:cs="Calibri"/>
          <w:b/>
          <w:lang w:val="es-SV" w:eastAsia="es-SV"/>
        </w:rPr>
      </w:pPr>
    </w:p>
    <w:p w14:paraId="1B258A5C" w14:textId="77777777" w:rsidR="00604606" w:rsidRDefault="00604606" w:rsidP="000B2FC1">
      <w:pPr>
        <w:tabs>
          <w:tab w:val="left" w:pos="3388"/>
        </w:tabs>
        <w:rPr>
          <w:rFonts w:ascii="Montserrat Light" w:eastAsia="Times New Roman" w:hAnsi="Montserrat Light" w:cs="Calibri"/>
          <w:b/>
          <w:lang w:val="es-SV" w:eastAsia="es-SV"/>
        </w:rPr>
      </w:pPr>
    </w:p>
    <w:p w14:paraId="63C1DEFC" w14:textId="77777777" w:rsidR="00604606" w:rsidRDefault="00604606" w:rsidP="000B2FC1">
      <w:pPr>
        <w:tabs>
          <w:tab w:val="left" w:pos="3388"/>
        </w:tabs>
        <w:rPr>
          <w:rFonts w:ascii="Montserrat Light" w:eastAsia="Times New Roman" w:hAnsi="Montserrat Light" w:cs="Calibri"/>
          <w:b/>
          <w:lang w:val="es-SV" w:eastAsia="es-SV"/>
        </w:rPr>
      </w:pPr>
    </w:p>
    <w:p w14:paraId="1B33E1BA" w14:textId="77777777" w:rsidR="00604606" w:rsidRDefault="00604606" w:rsidP="000B2FC1">
      <w:pPr>
        <w:tabs>
          <w:tab w:val="left" w:pos="3388"/>
        </w:tabs>
        <w:rPr>
          <w:rFonts w:ascii="Montserrat Light" w:eastAsia="Times New Roman" w:hAnsi="Montserrat Light" w:cs="Calibri"/>
          <w:b/>
          <w:lang w:val="es-SV" w:eastAsia="es-SV"/>
        </w:rPr>
      </w:pPr>
    </w:p>
    <w:p w14:paraId="08B8740A" w14:textId="77777777" w:rsidR="00604606" w:rsidRDefault="00604606" w:rsidP="000B2FC1">
      <w:pPr>
        <w:tabs>
          <w:tab w:val="left" w:pos="3388"/>
        </w:tabs>
        <w:rPr>
          <w:rFonts w:ascii="Montserrat Light" w:eastAsia="Times New Roman" w:hAnsi="Montserrat Light" w:cs="Calibri"/>
          <w:b/>
          <w:lang w:val="es-SV" w:eastAsia="es-SV"/>
        </w:rPr>
      </w:pPr>
    </w:p>
    <w:p w14:paraId="1F8A2498" w14:textId="77777777" w:rsidR="00604606" w:rsidRDefault="00604606" w:rsidP="000B2FC1">
      <w:pPr>
        <w:tabs>
          <w:tab w:val="left" w:pos="3388"/>
        </w:tabs>
        <w:rPr>
          <w:rFonts w:ascii="Montserrat Light" w:eastAsia="Times New Roman" w:hAnsi="Montserrat Light" w:cs="Calibri"/>
          <w:b/>
          <w:lang w:val="es-SV" w:eastAsia="es-SV"/>
        </w:rPr>
      </w:pPr>
    </w:p>
    <w:p w14:paraId="583C684F" w14:textId="77777777" w:rsidR="00604606" w:rsidRDefault="00604606" w:rsidP="000B2FC1">
      <w:pPr>
        <w:tabs>
          <w:tab w:val="left" w:pos="3388"/>
        </w:tabs>
        <w:rPr>
          <w:rFonts w:ascii="Montserrat Light" w:eastAsia="Times New Roman" w:hAnsi="Montserrat Light" w:cs="Calibri"/>
          <w:b/>
          <w:lang w:val="es-SV" w:eastAsia="es-SV"/>
        </w:rPr>
      </w:pPr>
    </w:p>
    <w:p w14:paraId="156C37F0" w14:textId="77777777" w:rsidR="00604606" w:rsidRDefault="00604606" w:rsidP="000B2FC1">
      <w:pPr>
        <w:tabs>
          <w:tab w:val="left" w:pos="3388"/>
        </w:tabs>
        <w:rPr>
          <w:rFonts w:ascii="Montserrat Light" w:eastAsia="Times New Roman" w:hAnsi="Montserrat Light" w:cs="Calibri"/>
          <w:b/>
          <w:lang w:val="es-SV" w:eastAsia="es-SV"/>
        </w:rPr>
      </w:pPr>
    </w:p>
    <w:p w14:paraId="752F1617" w14:textId="77777777" w:rsidR="00604606" w:rsidRDefault="00604606" w:rsidP="000B2FC1">
      <w:pPr>
        <w:tabs>
          <w:tab w:val="left" w:pos="3388"/>
        </w:tabs>
        <w:rPr>
          <w:rFonts w:ascii="Montserrat Light" w:eastAsia="Times New Roman" w:hAnsi="Montserrat Light" w:cs="Calibri"/>
          <w:b/>
          <w:lang w:val="es-SV" w:eastAsia="es-SV"/>
        </w:rPr>
      </w:pPr>
    </w:p>
    <w:p w14:paraId="0EAB81CE" w14:textId="77777777" w:rsidR="00604606" w:rsidRDefault="00604606" w:rsidP="000B2FC1">
      <w:pPr>
        <w:tabs>
          <w:tab w:val="left" w:pos="3388"/>
        </w:tabs>
        <w:rPr>
          <w:rFonts w:ascii="Montserrat Light" w:eastAsia="Times New Roman" w:hAnsi="Montserrat Light" w:cs="Calibri"/>
          <w:b/>
          <w:lang w:val="es-SV" w:eastAsia="es-SV"/>
        </w:rPr>
      </w:pPr>
    </w:p>
    <w:p w14:paraId="54B1B3E5" w14:textId="77777777" w:rsidR="00604606" w:rsidRDefault="00604606" w:rsidP="000B2FC1">
      <w:pPr>
        <w:tabs>
          <w:tab w:val="left" w:pos="3388"/>
        </w:tabs>
        <w:rPr>
          <w:rFonts w:ascii="Montserrat Light" w:eastAsia="Times New Roman" w:hAnsi="Montserrat Light" w:cs="Calibri"/>
          <w:b/>
          <w:lang w:val="es-SV" w:eastAsia="es-SV"/>
        </w:rPr>
      </w:pPr>
    </w:p>
    <w:p w14:paraId="3C166DDC" w14:textId="77777777" w:rsidR="00604606" w:rsidRDefault="00604606" w:rsidP="000B2FC1">
      <w:pPr>
        <w:tabs>
          <w:tab w:val="left" w:pos="3388"/>
        </w:tabs>
        <w:rPr>
          <w:rFonts w:ascii="Montserrat Light" w:eastAsia="Times New Roman" w:hAnsi="Montserrat Light" w:cs="Calibri"/>
          <w:b/>
          <w:lang w:val="es-SV" w:eastAsia="es-SV"/>
        </w:rPr>
      </w:pPr>
    </w:p>
    <w:p w14:paraId="55D2B90E" w14:textId="77777777" w:rsidR="00604606" w:rsidRDefault="00604606" w:rsidP="000B2FC1">
      <w:pPr>
        <w:tabs>
          <w:tab w:val="left" w:pos="3388"/>
        </w:tabs>
        <w:rPr>
          <w:rFonts w:ascii="Montserrat Light" w:eastAsia="Times New Roman" w:hAnsi="Montserrat Light" w:cs="Calibri"/>
          <w:b/>
          <w:lang w:val="es-SV" w:eastAsia="es-SV"/>
        </w:rPr>
      </w:pPr>
    </w:p>
    <w:p w14:paraId="25EB45BE" w14:textId="77777777" w:rsidR="00604606" w:rsidRDefault="00604606" w:rsidP="000B2FC1">
      <w:pPr>
        <w:tabs>
          <w:tab w:val="left" w:pos="3388"/>
        </w:tabs>
        <w:rPr>
          <w:rFonts w:ascii="Montserrat Light" w:eastAsia="Times New Roman" w:hAnsi="Montserrat Light" w:cs="Calibri"/>
          <w:b/>
          <w:lang w:val="es-SV" w:eastAsia="es-SV"/>
        </w:rPr>
      </w:pPr>
    </w:p>
    <w:p w14:paraId="0B5DA59C" w14:textId="77777777" w:rsidR="00604606" w:rsidRDefault="00604606" w:rsidP="000B2FC1">
      <w:pPr>
        <w:tabs>
          <w:tab w:val="left" w:pos="3388"/>
        </w:tabs>
        <w:rPr>
          <w:rFonts w:ascii="Montserrat Light" w:eastAsia="Times New Roman" w:hAnsi="Montserrat Light" w:cs="Calibri"/>
          <w:b/>
          <w:lang w:val="es-SV" w:eastAsia="es-SV"/>
        </w:rPr>
      </w:pPr>
    </w:p>
    <w:p w14:paraId="7F0F96DB" w14:textId="77777777" w:rsidR="00604606" w:rsidRDefault="00604606" w:rsidP="000B2FC1">
      <w:pPr>
        <w:tabs>
          <w:tab w:val="left" w:pos="3388"/>
        </w:tabs>
        <w:rPr>
          <w:rFonts w:ascii="Montserrat Light" w:eastAsia="Times New Roman" w:hAnsi="Montserrat Light" w:cs="Calibri"/>
          <w:b/>
          <w:lang w:val="es-SV" w:eastAsia="es-SV"/>
        </w:rPr>
      </w:pPr>
    </w:p>
    <w:p w14:paraId="790BC3EC" w14:textId="77777777" w:rsidR="00604606" w:rsidRDefault="00604606" w:rsidP="000B2FC1">
      <w:pPr>
        <w:tabs>
          <w:tab w:val="left" w:pos="3388"/>
        </w:tabs>
        <w:rPr>
          <w:rFonts w:ascii="Montserrat Light" w:eastAsia="Times New Roman" w:hAnsi="Montserrat Light" w:cs="Calibri"/>
          <w:b/>
          <w:lang w:val="es-SV" w:eastAsia="es-SV"/>
        </w:rPr>
      </w:pPr>
    </w:p>
    <w:p w14:paraId="5F9E4EB0" w14:textId="77777777" w:rsidR="00604606" w:rsidRDefault="00604606" w:rsidP="000B2FC1">
      <w:pPr>
        <w:tabs>
          <w:tab w:val="left" w:pos="3388"/>
        </w:tabs>
        <w:rPr>
          <w:rFonts w:ascii="Montserrat Light" w:eastAsia="Times New Roman" w:hAnsi="Montserrat Light" w:cs="Calibri"/>
          <w:b/>
          <w:lang w:val="es-SV" w:eastAsia="es-SV"/>
        </w:rPr>
      </w:pPr>
    </w:p>
    <w:p w14:paraId="70C14532" w14:textId="536833F6" w:rsidR="000B2FC1" w:rsidRPr="00334C24" w:rsidRDefault="000B2FC1" w:rsidP="000B2FC1">
      <w:pPr>
        <w:tabs>
          <w:tab w:val="left" w:pos="3388"/>
        </w:tabs>
        <w:rPr>
          <w:rFonts w:ascii="Montserrat Light" w:hAnsi="Montserrat Light"/>
        </w:rPr>
      </w:pPr>
      <w:r w:rsidRPr="00BE3E74">
        <w:rPr>
          <w:rFonts w:ascii="Montserrat Light" w:eastAsia="Times New Roman" w:hAnsi="Montserrat Light" w:cs="Calibri"/>
          <w:b/>
          <w:lang w:val="es-SV" w:eastAsia="es-SV"/>
        </w:rPr>
        <w:t xml:space="preserve">DE LIMPIEZA EN </w:t>
      </w:r>
      <w:r w:rsidRPr="00334C24">
        <w:rPr>
          <w:rFonts w:ascii="Montserrat Light" w:eastAsia="Times New Roman" w:hAnsi="Montserrat Light" w:cs="Calibri"/>
          <w:b/>
          <w:lang w:val="es-SV" w:eastAsia="es-SV"/>
        </w:rPr>
        <w:t>COMUNIDADES</w:t>
      </w:r>
      <w:r w:rsidRPr="00BE3E74">
        <w:rPr>
          <w:rFonts w:ascii="Montserrat Light" w:eastAsia="Times New Roman" w:hAnsi="Montserrat Light" w:cs="Calibri"/>
          <w:b/>
          <w:lang w:val="es-SV" w:eastAsia="es-SV"/>
        </w:rPr>
        <w:t xml:space="preserve"> Y ZONAS VERDES.</w:t>
      </w:r>
    </w:p>
    <w:tbl>
      <w:tblPr>
        <w:tblpPr w:leftFromText="141" w:rightFromText="141" w:vertAnchor="text" w:horzAnchor="margin" w:tblpX="279" w:tblpY="134"/>
        <w:tblW w:w="2689" w:type="dxa"/>
        <w:tblLayout w:type="fixed"/>
        <w:tblCellMar>
          <w:left w:w="70" w:type="dxa"/>
          <w:right w:w="70" w:type="dxa"/>
        </w:tblCellMar>
        <w:tblLook w:val="04A0" w:firstRow="1" w:lastRow="0" w:firstColumn="1" w:lastColumn="0" w:noHBand="0" w:noVBand="1"/>
      </w:tblPr>
      <w:tblGrid>
        <w:gridCol w:w="1402"/>
        <w:gridCol w:w="1287"/>
      </w:tblGrid>
      <w:tr w:rsidR="000B2FC1" w:rsidRPr="00BE3E74" w14:paraId="2A4DB062" w14:textId="77777777" w:rsidTr="00021827">
        <w:trPr>
          <w:trHeight w:val="915"/>
        </w:trPr>
        <w:tc>
          <w:tcPr>
            <w:tcW w:w="2689" w:type="dxa"/>
            <w:gridSpan w:val="2"/>
            <w:tcBorders>
              <w:top w:val="single" w:sz="4" w:space="0" w:color="auto"/>
              <w:left w:val="single" w:sz="4" w:space="0" w:color="auto"/>
              <w:bottom w:val="single" w:sz="4" w:space="0" w:color="auto"/>
              <w:right w:val="single" w:sz="4" w:space="0" w:color="000000"/>
            </w:tcBorders>
            <w:shd w:val="clear" w:color="auto" w:fill="D9E2F3" w:themeFill="accent1" w:themeFillTint="33"/>
            <w:vAlign w:val="bottom"/>
            <w:hideMark/>
          </w:tcPr>
          <w:p w14:paraId="4188706C" w14:textId="77777777" w:rsidR="000B2FC1" w:rsidRPr="00BE3E74" w:rsidRDefault="000B2FC1" w:rsidP="00021827">
            <w:pPr>
              <w:spacing w:after="0" w:line="240" w:lineRule="auto"/>
              <w:jc w:val="center"/>
              <w:rPr>
                <w:rFonts w:ascii="Montserrat Light" w:eastAsia="Times New Roman" w:hAnsi="Montserrat Light" w:cs="Calibri"/>
                <w:b/>
                <w:color w:val="000000"/>
                <w:lang w:val="es-SV" w:eastAsia="es-SV"/>
              </w:rPr>
            </w:pPr>
            <w:r w:rsidRPr="00A35D01">
              <w:rPr>
                <w:rFonts w:ascii="Montserrat Light" w:eastAsia="Times New Roman" w:hAnsi="Montserrat Light" w:cs="Calibri"/>
                <w:b/>
                <w:color w:val="000000" w:themeColor="text1"/>
                <w:lang w:val="es-SV" w:eastAsia="es-SV"/>
              </w:rPr>
              <w:t>Campañas de limpieza en comunidades y zonas verdes.</w:t>
            </w:r>
          </w:p>
        </w:tc>
      </w:tr>
      <w:tr w:rsidR="000B2FC1" w:rsidRPr="00BE3E74" w14:paraId="525D5973" w14:textId="77777777" w:rsidTr="00021827">
        <w:trPr>
          <w:trHeight w:val="300"/>
        </w:trPr>
        <w:tc>
          <w:tcPr>
            <w:tcW w:w="1402" w:type="dxa"/>
            <w:tcBorders>
              <w:top w:val="nil"/>
              <w:left w:val="single" w:sz="4" w:space="0" w:color="auto"/>
              <w:bottom w:val="single" w:sz="4" w:space="0" w:color="auto"/>
              <w:right w:val="single" w:sz="4" w:space="0" w:color="auto"/>
            </w:tcBorders>
            <w:shd w:val="clear" w:color="auto" w:fill="auto"/>
            <w:noWrap/>
            <w:vAlign w:val="bottom"/>
            <w:hideMark/>
          </w:tcPr>
          <w:p w14:paraId="01746E95" w14:textId="77777777" w:rsidR="000B2FC1" w:rsidRPr="00BE3E74"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Octubre</w:t>
            </w:r>
          </w:p>
        </w:tc>
        <w:tc>
          <w:tcPr>
            <w:tcW w:w="1287" w:type="dxa"/>
            <w:tcBorders>
              <w:top w:val="nil"/>
              <w:left w:val="nil"/>
              <w:bottom w:val="single" w:sz="4" w:space="0" w:color="auto"/>
              <w:right w:val="single" w:sz="4" w:space="0" w:color="auto"/>
            </w:tcBorders>
            <w:shd w:val="clear" w:color="auto" w:fill="auto"/>
            <w:noWrap/>
            <w:vAlign w:val="bottom"/>
            <w:hideMark/>
          </w:tcPr>
          <w:p w14:paraId="6AC2E879" w14:textId="77777777" w:rsidR="000B2FC1" w:rsidRPr="00BE3E74"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4</w:t>
            </w:r>
          </w:p>
        </w:tc>
      </w:tr>
      <w:tr w:rsidR="000B2FC1" w:rsidRPr="00BE3E74" w14:paraId="6156C274" w14:textId="77777777" w:rsidTr="00021827">
        <w:trPr>
          <w:trHeight w:val="300"/>
        </w:trPr>
        <w:tc>
          <w:tcPr>
            <w:tcW w:w="1402" w:type="dxa"/>
            <w:tcBorders>
              <w:top w:val="nil"/>
              <w:left w:val="single" w:sz="4" w:space="0" w:color="auto"/>
              <w:bottom w:val="single" w:sz="4" w:space="0" w:color="auto"/>
              <w:right w:val="single" w:sz="4" w:space="0" w:color="auto"/>
            </w:tcBorders>
            <w:shd w:val="clear" w:color="auto" w:fill="auto"/>
            <w:noWrap/>
            <w:vAlign w:val="bottom"/>
            <w:hideMark/>
          </w:tcPr>
          <w:p w14:paraId="623D80DE" w14:textId="77777777" w:rsidR="000B2FC1" w:rsidRPr="00BE3E74"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Noviembre</w:t>
            </w:r>
          </w:p>
        </w:tc>
        <w:tc>
          <w:tcPr>
            <w:tcW w:w="1287" w:type="dxa"/>
            <w:tcBorders>
              <w:top w:val="nil"/>
              <w:left w:val="nil"/>
              <w:bottom w:val="single" w:sz="4" w:space="0" w:color="auto"/>
              <w:right w:val="single" w:sz="4" w:space="0" w:color="auto"/>
            </w:tcBorders>
            <w:shd w:val="clear" w:color="auto" w:fill="auto"/>
            <w:noWrap/>
            <w:vAlign w:val="bottom"/>
            <w:hideMark/>
          </w:tcPr>
          <w:p w14:paraId="6C85BAA8" w14:textId="77777777" w:rsidR="000B2FC1" w:rsidRPr="00BE3E74"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0</w:t>
            </w:r>
          </w:p>
        </w:tc>
      </w:tr>
      <w:tr w:rsidR="000B2FC1" w:rsidRPr="00BE3E74" w14:paraId="5B182445" w14:textId="77777777" w:rsidTr="00021827">
        <w:trPr>
          <w:trHeight w:val="300"/>
        </w:trPr>
        <w:tc>
          <w:tcPr>
            <w:tcW w:w="1402" w:type="dxa"/>
            <w:tcBorders>
              <w:top w:val="nil"/>
              <w:left w:val="single" w:sz="4" w:space="0" w:color="auto"/>
              <w:bottom w:val="single" w:sz="4" w:space="0" w:color="auto"/>
              <w:right w:val="single" w:sz="4" w:space="0" w:color="auto"/>
            </w:tcBorders>
            <w:shd w:val="clear" w:color="auto" w:fill="auto"/>
            <w:noWrap/>
            <w:vAlign w:val="bottom"/>
            <w:hideMark/>
          </w:tcPr>
          <w:p w14:paraId="586ECD0E" w14:textId="77777777" w:rsidR="000B2FC1" w:rsidRPr="00BE3E74"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Diciembre</w:t>
            </w:r>
          </w:p>
        </w:tc>
        <w:tc>
          <w:tcPr>
            <w:tcW w:w="1287" w:type="dxa"/>
            <w:tcBorders>
              <w:top w:val="nil"/>
              <w:left w:val="nil"/>
              <w:bottom w:val="single" w:sz="4" w:space="0" w:color="auto"/>
              <w:right w:val="single" w:sz="4" w:space="0" w:color="auto"/>
            </w:tcBorders>
            <w:shd w:val="clear" w:color="auto" w:fill="auto"/>
            <w:noWrap/>
            <w:vAlign w:val="bottom"/>
            <w:hideMark/>
          </w:tcPr>
          <w:p w14:paraId="2DBD8806" w14:textId="77777777" w:rsidR="000B2FC1" w:rsidRPr="00BE3E74"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0</w:t>
            </w:r>
          </w:p>
        </w:tc>
      </w:tr>
    </w:tbl>
    <w:p w14:paraId="48345FF4" w14:textId="4BDB4C25" w:rsidR="000B2FC1" w:rsidRDefault="000B2FC1" w:rsidP="000B2FC1">
      <w:pPr>
        <w:tabs>
          <w:tab w:val="left" w:pos="3388"/>
        </w:tabs>
        <w:rPr>
          <w:rFonts w:ascii="Montserrat Light" w:hAnsi="Montserrat Light"/>
        </w:rPr>
      </w:pPr>
    </w:p>
    <w:p w14:paraId="1C51FB45" w14:textId="2067037C" w:rsidR="000B2FC1" w:rsidRDefault="000B2FC1" w:rsidP="000B2FC1">
      <w:pPr>
        <w:tabs>
          <w:tab w:val="left" w:pos="3388"/>
        </w:tabs>
        <w:jc w:val="right"/>
        <w:rPr>
          <w:rFonts w:ascii="Montserrat Light" w:hAnsi="Montserrat Light"/>
        </w:rPr>
      </w:pPr>
    </w:p>
    <w:p w14:paraId="10214190" w14:textId="291A847F" w:rsidR="000B2FC1" w:rsidRPr="00334C24" w:rsidRDefault="000B2FC1" w:rsidP="000B2FC1">
      <w:pPr>
        <w:rPr>
          <w:rFonts w:ascii="Montserrat Light" w:hAnsi="Montserrat Light"/>
        </w:rPr>
      </w:pPr>
    </w:p>
    <w:p w14:paraId="66DCED54" w14:textId="77777777" w:rsidR="000B2FC1" w:rsidRDefault="000B2FC1" w:rsidP="000B2FC1">
      <w:pPr>
        <w:rPr>
          <w:rFonts w:ascii="Montserrat Light" w:hAnsi="Montserrat Light"/>
        </w:rPr>
      </w:pPr>
    </w:p>
    <w:p w14:paraId="44899C50" w14:textId="77777777" w:rsidR="000B2FC1" w:rsidRDefault="000B2FC1" w:rsidP="000B2FC1">
      <w:pPr>
        <w:rPr>
          <w:rFonts w:ascii="Montserrat Light" w:hAnsi="Montserrat Light"/>
        </w:rPr>
      </w:pPr>
    </w:p>
    <w:p w14:paraId="6E3E7902" w14:textId="77777777" w:rsidR="000B2FC1" w:rsidRPr="00334C24" w:rsidRDefault="000B2FC1" w:rsidP="000B2FC1">
      <w:pPr>
        <w:rPr>
          <w:rFonts w:ascii="Montserrat Light" w:hAnsi="Montserrat Light"/>
        </w:rPr>
      </w:pPr>
    </w:p>
    <w:p w14:paraId="6DB53AA9" w14:textId="77777777" w:rsidR="000B2FC1" w:rsidRDefault="000B2FC1" w:rsidP="000B2FC1">
      <w:pPr>
        <w:tabs>
          <w:tab w:val="left" w:pos="4964"/>
        </w:tabs>
        <w:rPr>
          <w:rFonts w:ascii="Montserrat Light" w:hAnsi="Montserrat Light"/>
          <w:b/>
          <w:bCs/>
        </w:rPr>
      </w:pPr>
    </w:p>
    <w:p w14:paraId="0C1B9A94" w14:textId="77777777" w:rsidR="00586E0E" w:rsidRDefault="00586E0E" w:rsidP="000B2FC1">
      <w:pPr>
        <w:tabs>
          <w:tab w:val="left" w:pos="4964"/>
        </w:tabs>
        <w:rPr>
          <w:rFonts w:ascii="Montserrat Light" w:hAnsi="Montserrat Light"/>
          <w:b/>
          <w:bCs/>
        </w:rPr>
      </w:pPr>
    </w:p>
    <w:p w14:paraId="6F06C65A" w14:textId="77777777" w:rsidR="00586E0E" w:rsidRDefault="00586E0E" w:rsidP="000B2FC1">
      <w:pPr>
        <w:tabs>
          <w:tab w:val="left" w:pos="4964"/>
        </w:tabs>
        <w:rPr>
          <w:rFonts w:ascii="Montserrat Light" w:hAnsi="Montserrat Light"/>
          <w:b/>
          <w:bCs/>
        </w:rPr>
      </w:pPr>
    </w:p>
    <w:p w14:paraId="48E6A907" w14:textId="77777777" w:rsidR="00586E0E" w:rsidRDefault="00586E0E" w:rsidP="000B2FC1">
      <w:pPr>
        <w:tabs>
          <w:tab w:val="left" w:pos="4964"/>
        </w:tabs>
        <w:rPr>
          <w:rFonts w:ascii="Montserrat Light" w:hAnsi="Montserrat Light"/>
          <w:b/>
          <w:bCs/>
        </w:rPr>
      </w:pPr>
    </w:p>
    <w:p w14:paraId="1F1D356A" w14:textId="77777777" w:rsidR="00586E0E" w:rsidRDefault="00586E0E" w:rsidP="000B2FC1">
      <w:pPr>
        <w:tabs>
          <w:tab w:val="left" w:pos="4964"/>
        </w:tabs>
        <w:rPr>
          <w:rFonts w:ascii="Montserrat Light" w:hAnsi="Montserrat Light"/>
          <w:b/>
          <w:bCs/>
        </w:rPr>
      </w:pPr>
    </w:p>
    <w:p w14:paraId="5C9845D3" w14:textId="53EF51AD" w:rsidR="000B2FC1" w:rsidRDefault="00604606" w:rsidP="000B2FC1">
      <w:pPr>
        <w:tabs>
          <w:tab w:val="left" w:pos="4964"/>
        </w:tabs>
        <w:rPr>
          <w:rFonts w:ascii="Montserrat Light" w:hAnsi="Montserrat Light"/>
        </w:rPr>
      </w:pPr>
      <w:r>
        <w:rPr>
          <w:noProof/>
          <w:lang w:val="es-MX" w:eastAsia="es-MX"/>
        </w:rPr>
        <w:drawing>
          <wp:anchor distT="0" distB="0" distL="114300" distR="114300" simplePos="0" relativeHeight="251838464" behindDoc="0" locked="0" layoutInCell="1" allowOverlap="1" wp14:anchorId="395C9809" wp14:editId="25FFCE91">
            <wp:simplePos x="0" y="0"/>
            <wp:positionH relativeFrom="column">
              <wp:posOffset>2648585</wp:posOffset>
            </wp:positionH>
            <wp:positionV relativeFrom="paragraph">
              <wp:posOffset>252730</wp:posOffset>
            </wp:positionV>
            <wp:extent cx="3700145" cy="2743200"/>
            <wp:effectExtent l="0" t="0" r="14605" b="0"/>
            <wp:wrapSquare wrapText="bothSides"/>
            <wp:docPr id="490576350" name="Gráfico 490576350">
              <a:extLst xmlns:a="http://schemas.openxmlformats.org/drawingml/2006/main">
                <a:ext uri="{FF2B5EF4-FFF2-40B4-BE49-F238E27FC236}">
                  <a16:creationId xmlns:a16="http://schemas.microsoft.com/office/drawing/2014/main" id="{4F514E1C-FD19-4F05-9D3D-82D676196F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anchor>
        </w:drawing>
      </w:r>
      <w:r w:rsidR="000B2FC1" w:rsidRPr="00994593">
        <w:rPr>
          <w:rFonts w:ascii="Montserrat Light" w:hAnsi="Montserrat Light"/>
          <w:b/>
          <w:bCs/>
        </w:rPr>
        <w:t xml:space="preserve">5-MANTENIMIENTO Y LIMPIEZA DE </w:t>
      </w:r>
      <w:r w:rsidR="000B2FC1">
        <w:rPr>
          <w:rFonts w:ascii="Montserrat Light" w:hAnsi="Montserrat Light"/>
          <w:b/>
          <w:bCs/>
        </w:rPr>
        <w:t>ESTADIO JOAQUIN GUTIERREZ</w:t>
      </w:r>
      <w:r w:rsidR="000B2FC1" w:rsidRPr="00994593">
        <w:rPr>
          <w:rFonts w:ascii="Montserrat Light" w:hAnsi="Montserrat Light"/>
          <w:b/>
          <w:bCs/>
        </w:rPr>
        <w:t>,</w:t>
      </w:r>
      <w:r w:rsidR="000B2FC1">
        <w:rPr>
          <w:rFonts w:ascii="Montserrat Light" w:hAnsi="Montserrat Light"/>
          <w:b/>
          <w:bCs/>
        </w:rPr>
        <w:t xml:space="preserve"> PARQUE LA ORACION,</w:t>
      </w:r>
      <w:r w:rsidR="000B2FC1" w:rsidRPr="00994593">
        <w:rPr>
          <w:rFonts w:ascii="Montserrat Light" w:hAnsi="Montserrat Light"/>
          <w:b/>
          <w:bCs/>
        </w:rPr>
        <w:t xml:space="preserve"> MANANTIAL EL CHAGÜITE</w:t>
      </w:r>
      <w:r w:rsidR="000B2FC1">
        <w:rPr>
          <w:rFonts w:ascii="Montserrat Light" w:hAnsi="Montserrat Light"/>
          <w:b/>
          <w:bCs/>
        </w:rPr>
        <w:t>.</w:t>
      </w:r>
    </w:p>
    <w:tbl>
      <w:tblPr>
        <w:tblpPr w:leftFromText="141" w:rightFromText="141" w:vertAnchor="text" w:horzAnchor="margin" w:tblpY="61"/>
        <w:tblOverlap w:val="never"/>
        <w:tblW w:w="2580" w:type="dxa"/>
        <w:tblCellMar>
          <w:left w:w="70" w:type="dxa"/>
          <w:right w:w="70" w:type="dxa"/>
        </w:tblCellMar>
        <w:tblLook w:val="04A0" w:firstRow="1" w:lastRow="0" w:firstColumn="1" w:lastColumn="0" w:noHBand="0" w:noVBand="1"/>
      </w:tblPr>
      <w:tblGrid>
        <w:gridCol w:w="1361"/>
        <w:gridCol w:w="1309"/>
      </w:tblGrid>
      <w:tr w:rsidR="000B2FC1" w:rsidRPr="00334C24" w14:paraId="3208C53C" w14:textId="77777777" w:rsidTr="00021827">
        <w:trPr>
          <w:trHeight w:val="915"/>
        </w:trPr>
        <w:tc>
          <w:tcPr>
            <w:tcW w:w="2580" w:type="dxa"/>
            <w:gridSpan w:val="2"/>
            <w:tcBorders>
              <w:top w:val="single" w:sz="4" w:space="0" w:color="auto"/>
              <w:left w:val="single" w:sz="4" w:space="0" w:color="auto"/>
              <w:bottom w:val="single" w:sz="4" w:space="0" w:color="auto"/>
              <w:right w:val="single" w:sz="4" w:space="0" w:color="000000"/>
            </w:tcBorders>
            <w:shd w:val="clear" w:color="auto" w:fill="D9E2F3" w:themeFill="accent1" w:themeFillTint="33"/>
            <w:vAlign w:val="bottom"/>
            <w:hideMark/>
          </w:tcPr>
          <w:p w14:paraId="58BBA729" w14:textId="77777777" w:rsidR="000B2FC1" w:rsidRPr="001F1572" w:rsidRDefault="000B2FC1" w:rsidP="00021827">
            <w:pPr>
              <w:spacing w:after="0" w:line="240" w:lineRule="auto"/>
              <w:rPr>
                <w:rFonts w:ascii="Calibri" w:eastAsia="Times New Roman" w:hAnsi="Calibri" w:cs="Calibri"/>
                <w:b/>
                <w:bCs/>
                <w:color w:val="000000"/>
                <w:lang w:val="es-SV" w:eastAsia="es-SV"/>
              </w:rPr>
            </w:pPr>
            <w:r w:rsidRPr="001F1572">
              <w:rPr>
                <w:rFonts w:ascii="Montserrat Light" w:hAnsi="Montserrat Light"/>
                <w:b/>
                <w:bCs/>
                <w:color w:val="000000" w:themeColor="text1"/>
              </w:rPr>
              <w:t>Mantenimiento y limpieza de</w:t>
            </w:r>
            <w:r>
              <w:rPr>
                <w:rFonts w:ascii="Montserrat Light" w:hAnsi="Montserrat Light"/>
                <w:b/>
                <w:bCs/>
                <w:color w:val="000000" w:themeColor="text1"/>
              </w:rPr>
              <w:t>:</w:t>
            </w:r>
            <w:r w:rsidRPr="001F1572">
              <w:rPr>
                <w:rFonts w:ascii="Montserrat Light" w:hAnsi="Montserrat Light"/>
                <w:b/>
                <w:bCs/>
                <w:color w:val="000000" w:themeColor="text1"/>
              </w:rPr>
              <w:t xml:space="preserve"> </w:t>
            </w:r>
            <w:r>
              <w:rPr>
                <w:rFonts w:ascii="Montserrat Light" w:hAnsi="Montserrat Light"/>
                <w:b/>
                <w:bCs/>
                <w:color w:val="000000" w:themeColor="text1"/>
              </w:rPr>
              <w:t>Estadio Joaquín Gutiérrez, parque la oración,</w:t>
            </w:r>
            <w:r w:rsidRPr="001F1572">
              <w:rPr>
                <w:rFonts w:ascii="Montserrat Light" w:hAnsi="Montserrat Light"/>
                <w:b/>
                <w:bCs/>
                <w:color w:val="000000" w:themeColor="text1"/>
              </w:rPr>
              <w:t xml:space="preserve"> Manantial el Chagüite</w:t>
            </w:r>
            <w:r>
              <w:rPr>
                <w:rFonts w:ascii="Montserrat Light" w:hAnsi="Montserrat Light"/>
                <w:b/>
                <w:bCs/>
                <w:color w:val="000000" w:themeColor="text1"/>
              </w:rPr>
              <w:t>.</w:t>
            </w:r>
          </w:p>
        </w:tc>
      </w:tr>
      <w:tr w:rsidR="000B2FC1" w:rsidRPr="00334C24" w14:paraId="054E66B1" w14:textId="77777777" w:rsidTr="00021827">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5835382" w14:textId="77777777" w:rsidR="000B2FC1" w:rsidRPr="004C1CDC" w:rsidRDefault="000B2FC1" w:rsidP="00021827">
            <w:pPr>
              <w:spacing w:after="0" w:line="240" w:lineRule="auto"/>
              <w:rPr>
                <w:rFonts w:ascii="Montserrat Light" w:eastAsia="Times New Roman" w:hAnsi="Montserrat Light" w:cs="Calibri"/>
                <w:color w:val="000000"/>
                <w:lang w:val="es-SV" w:eastAsia="es-SV"/>
              </w:rPr>
            </w:pPr>
            <w:r w:rsidRPr="004C1CDC">
              <w:rPr>
                <w:rFonts w:ascii="Montserrat Light" w:eastAsia="Times New Roman" w:hAnsi="Montserrat Light" w:cs="Calibri"/>
                <w:color w:val="000000"/>
                <w:lang w:val="es-SV" w:eastAsia="es-SV"/>
              </w:rPr>
              <w:t>octubre</w:t>
            </w:r>
          </w:p>
        </w:tc>
        <w:tc>
          <w:tcPr>
            <w:tcW w:w="1309" w:type="dxa"/>
            <w:tcBorders>
              <w:top w:val="nil"/>
              <w:left w:val="nil"/>
              <w:bottom w:val="single" w:sz="4" w:space="0" w:color="auto"/>
              <w:right w:val="single" w:sz="4" w:space="0" w:color="auto"/>
            </w:tcBorders>
            <w:shd w:val="clear" w:color="auto" w:fill="auto"/>
            <w:noWrap/>
            <w:vAlign w:val="bottom"/>
            <w:hideMark/>
          </w:tcPr>
          <w:p w14:paraId="6A276B5B" w14:textId="77777777" w:rsidR="000B2FC1" w:rsidRPr="004C1CDC" w:rsidRDefault="000B2FC1" w:rsidP="00021827">
            <w:pPr>
              <w:spacing w:after="0" w:line="240" w:lineRule="auto"/>
              <w:jc w:val="center"/>
              <w:rPr>
                <w:rFonts w:ascii="Montserrat Light" w:eastAsia="Times New Roman" w:hAnsi="Montserrat Light" w:cs="Calibri"/>
                <w:color w:val="000000"/>
                <w:lang w:val="es-SV" w:eastAsia="es-SV"/>
              </w:rPr>
            </w:pPr>
            <w:r w:rsidRPr="004C1CDC">
              <w:rPr>
                <w:rFonts w:ascii="Montserrat Light" w:eastAsia="Times New Roman" w:hAnsi="Montserrat Light" w:cs="Calibri"/>
                <w:color w:val="000000"/>
                <w:lang w:val="es-SV" w:eastAsia="es-SV"/>
              </w:rPr>
              <w:t>4</w:t>
            </w:r>
          </w:p>
        </w:tc>
      </w:tr>
      <w:tr w:rsidR="000B2FC1" w:rsidRPr="00334C24" w14:paraId="09FFD44B" w14:textId="77777777" w:rsidTr="00021827">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BC6459B" w14:textId="77777777" w:rsidR="000B2FC1" w:rsidRPr="004C1CDC" w:rsidRDefault="000B2FC1" w:rsidP="00021827">
            <w:pPr>
              <w:spacing w:after="0" w:line="240" w:lineRule="auto"/>
              <w:rPr>
                <w:rFonts w:ascii="Montserrat Light" w:eastAsia="Times New Roman" w:hAnsi="Montserrat Light" w:cs="Calibri"/>
                <w:color w:val="000000"/>
                <w:lang w:val="es-SV" w:eastAsia="es-SV"/>
              </w:rPr>
            </w:pPr>
            <w:r w:rsidRPr="004C1CDC">
              <w:rPr>
                <w:rFonts w:ascii="Montserrat Light" w:eastAsia="Times New Roman" w:hAnsi="Montserrat Light" w:cs="Calibri"/>
                <w:color w:val="000000"/>
                <w:lang w:val="es-SV" w:eastAsia="es-SV"/>
              </w:rPr>
              <w:t>Noviembre</w:t>
            </w:r>
          </w:p>
        </w:tc>
        <w:tc>
          <w:tcPr>
            <w:tcW w:w="1309" w:type="dxa"/>
            <w:tcBorders>
              <w:top w:val="nil"/>
              <w:left w:val="nil"/>
              <w:bottom w:val="single" w:sz="4" w:space="0" w:color="auto"/>
              <w:right w:val="single" w:sz="4" w:space="0" w:color="auto"/>
            </w:tcBorders>
            <w:shd w:val="clear" w:color="auto" w:fill="auto"/>
            <w:noWrap/>
            <w:vAlign w:val="bottom"/>
            <w:hideMark/>
          </w:tcPr>
          <w:p w14:paraId="706912B6" w14:textId="77777777" w:rsidR="000B2FC1" w:rsidRPr="004C1CDC" w:rsidRDefault="000B2FC1" w:rsidP="00021827">
            <w:pPr>
              <w:spacing w:after="0" w:line="240" w:lineRule="auto"/>
              <w:jc w:val="center"/>
              <w:rPr>
                <w:rFonts w:ascii="Montserrat Light" w:eastAsia="Times New Roman" w:hAnsi="Montserrat Light" w:cs="Calibri"/>
                <w:color w:val="000000"/>
                <w:lang w:val="es-SV" w:eastAsia="es-SV"/>
              </w:rPr>
            </w:pPr>
            <w:r w:rsidRPr="004C1CDC">
              <w:rPr>
                <w:rFonts w:ascii="Montserrat Light" w:eastAsia="Times New Roman" w:hAnsi="Montserrat Light" w:cs="Calibri"/>
                <w:color w:val="000000"/>
                <w:lang w:val="es-SV" w:eastAsia="es-SV"/>
              </w:rPr>
              <w:t>4</w:t>
            </w:r>
          </w:p>
        </w:tc>
      </w:tr>
      <w:tr w:rsidR="000B2FC1" w:rsidRPr="00334C24" w14:paraId="1D4EF7F3" w14:textId="77777777" w:rsidTr="00021827">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680049C" w14:textId="77777777" w:rsidR="000B2FC1" w:rsidRPr="004C1CDC" w:rsidRDefault="000B2FC1" w:rsidP="00021827">
            <w:pPr>
              <w:spacing w:after="0" w:line="240" w:lineRule="auto"/>
              <w:rPr>
                <w:rFonts w:ascii="Montserrat Light" w:eastAsia="Times New Roman" w:hAnsi="Montserrat Light" w:cs="Calibri"/>
                <w:color w:val="000000"/>
                <w:lang w:val="es-SV" w:eastAsia="es-SV"/>
              </w:rPr>
            </w:pPr>
            <w:r w:rsidRPr="004C1CDC">
              <w:rPr>
                <w:rFonts w:ascii="Montserrat Light" w:eastAsia="Times New Roman" w:hAnsi="Montserrat Light" w:cs="Calibri"/>
                <w:color w:val="000000"/>
                <w:lang w:val="es-SV" w:eastAsia="es-SV"/>
              </w:rPr>
              <w:t>Diciembre</w:t>
            </w:r>
          </w:p>
        </w:tc>
        <w:tc>
          <w:tcPr>
            <w:tcW w:w="1309" w:type="dxa"/>
            <w:tcBorders>
              <w:top w:val="nil"/>
              <w:left w:val="nil"/>
              <w:bottom w:val="single" w:sz="4" w:space="0" w:color="auto"/>
              <w:right w:val="single" w:sz="4" w:space="0" w:color="auto"/>
            </w:tcBorders>
            <w:shd w:val="clear" w:color="auto" w:fill="auto"/>
            <w:noWrap/>
            <w:vAlign w:val="bottom"/>
            <w:hideMark/>
          </w:tcPr>
          <w:p w14:paraId="683D9376" w14:textId="77777777" w:rsidR="000B2FC1" w:rsidRPr="004C1CDC" w:rsidRDefault="000B2FC1" w:rsidP="00021827">
            <w:pPr>
              <w:spacing w:after="0" w:line="240" w:lineRule="auto"/>
              <w:jc w:val="center"/>
              <w:rPr>
                <w:rFonts w:ascii="Montserrat Light" w:eastAsia="Times New Roman" w:hAnsi="Montserrat Light" w:cs="Calibri"/>
                <w:color w:val="000000"/>
                <w:lang w:val="es-SV" w:eastAsia="es-SV"/>
              </w:rPr>
            </w:pPr>
            <w:r w:rsidRPr="004C1CDC">
              <w:rPr>
                <w:rFonts w:ascii="Montserrat Light" w:eastAsia="Times New Roman" w:hAnsi="Montserrat Light" w:cs="Calibri"/>
                <w:color w:val="000000"/>
                <w:lang w:val="es-SV" w:eastAsia="es-SV"/>
              </w:rPr>
              <w:t>4</w:t>
            </w:r>
          </w:p>
        </w:tc>
      </w:tr>
    </w:tbl>
    <w:p w14:paraId="798AF632" w14:textId="00492788" w:rsidR="000B2FC1" w:rsidRDefault="000B2FC1" w:rsidP="000B2FC1">
      <w:pPr>
        <w:tabs>
          <w:tab w:val="left" w:pos="4964"/>
        </w:tabs>
        <w:rPr>
          <w:rFonts w:ascii="Montserrat Light" w:hAnsi="Montserrat Light"/>
        </w:rPr>
      </w:pPr>
      <w:r>
        <w:rPr>
          <w:rFonts w:ascii="Montserrat Light" w:hAnsi="Montserrat Light"/>
        </w:rPr>
        <w:br w:type="textWrapping" w:clear="all"/>
      </w:r>
    </w:p>
    <w:p w14:paraId="6313E2F5" w14:textId="77777777" w:rsidR="000B2FC1" w:rsidRDefault="000B2FC1" w:rsidP="000B2FC1">
      <w:pPr>
        <w:tabs>
          <w:tab w:val="left" w:pos="4964"/>
        </w:tabs>
        <w:rPr>
          <w:rFonts w:ascii="Montserrat Light" w:hAnsi="Montserrat Light"/>
          <w:b/>
          <w:bCs/>
        </w:rPr>
      </w:pPr>
      <w:r>
        <w:rPr>
          <w:rFonts w:ascii="Montserrat Light" w:hAnsi="Montserrat Light"/>
          <w:b/>
          <w:bCs/>
        </w:rPr>
        <w:t>6</w:t>
      </w:r>
      <w:r w:rsidRPr="00994593">
        <w:rPr>
          <w:rFonts w:ascii="Montserrat Light" w:hAnsi="Montserrat Light"/>
          <w:b/>
          <w:bCs/>
        </w:rPr>
        <w:t>-</w:t>
      </w:r>
      <w:r>
        <w:rPr>
          <w:rFonts w:ascii="Montserrat Light" w:hAnsi="Montserrat Light"/>
          <w:b/>
          <w:bCs/>
        </w:rPr>
        <w:t>CAMPAÑA DE VOLUMINOSO REALIZADA SON LAS SIGUIENTES: COLONIA VALLE VERDE 1 Y 2, COLONIA LOS NARANJOS, JARDINES DEL NORTE, COLONIA CHINTUC 2, COLONIA VALLE VERDE 3.</w:t>
      </w:r>
    </w:p>
    <w:p w14:paraId="0CF6C885" w14:textId="77777777" w:rsidR="000B2FC1" w:rsidRDefault="000B2FC1" w:rsidP="000B2FC1">
      <w:pPr>
        <w:tabs>
          <w:tab w:val="left" w:pos="4964"/>
        </w:tabs>
        <w:rPr>
          <w:rFonts w:ascii="Montserrat Light" w:hAnsi="Montserrat Light"/>
          <w:b/>
          <w:bCs/>
        </w:rPr>
      </w:pPr>
      <w:r>
        <w:rPr>
          <w:noProof/>
          <w:lang w:val="es-MX" w:eastAsia="es-MX"/>
        </w:rPr>
        <w:drawing>
          <wp:anchor distT="0" distB="0" distL="114300" distR="114300" simplePos="0" relativeHeight="251843584" behindDoc="0" locked="0" layoutInCell="1" allowOverlap="1" wp14:anchorId="584F6780" wp14:editId="79426DCB">
            <wp:simplePos x="0" y="0"/>
            <wp:positionH relativeFrom="margin">
              <wp:posOffset>1910715</wp:posOffset>
            </wp:positionH>
            <wp:positionV relativeFrom="paragraph">
              <wp:posOffset>322580</wp:posOffset>
            </wp:positionV>
            <wp:extent cx="3619500" cy="2743200"/>
            <wp:effectExtent l="0" t="0" r="0" b="0"/>
            <wp:wrapSquare wrapText="bothSides"/>
            <wp:docPr id="401768792" name="Gráfico 401768792">
              <a:extLst xmlns:a="http://schemas.openxmlformats.org/drawingml/2006/main">
                <a:ext uri="{FF2B5EF4-FFF2-40B4-BE49-F238E27FC236}">
                  <a16:creationId xmlns:a16="http://schemas.microsoft.com/office/drawing/2014/main" id="{E27F8844-42F0-48EA-B0D1-A16BD4B6D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14:sizeRelH relativeFrom="margin">
              <wp14:pctWidth>0</wp14:pctWidth>
            </wp14:sizeRelH>
          </wp:anchor>
        </w:drawing>
      </w:r>
    </w:p>
    <w:tbl>
      <w:tblPr>
        <w:tblpPr w:leftFromText="141" w:rightFromText="141" w:vertAnchor="text" w:horzAnchor="margin" w:tblpY="61"/>
        <w:tblOverlap w:val="never"/>
        <w:tblW w:w="2580" w:type="dxa"/>
        <w:tblCellMar>
          <w:left w:w="70" w:type="dxa"/>
          <w:right w:w="70" w:type="dxa"/>
        </w:tblCellMar>
        <w:tblLook w:val="04A0" w:firstRow="1" w:lastRow="0" w:firstColumn="1" w:lastColumn="0" w:noHBand="0" w:noVBand="1"/>
      </w:tblPr>
      <w:tblGrid>
        <w:gridCol w:w="1361"/>
        <w:gridCol w:w="1309"/>
      </w:tblGrid>
      <w:tr w:rsidR="000B2FC1" w:rsidRPr="00334C24" w14:paraId="63B5F52B" w14:textId="77777777" w:rsidTr="00021827">
        <w:trPr>
          <w:trHeight w:val="915"/>
        </w:trPr>
        <w:tc>
          <w:tcPr>
            <w:tcW w:w="2580" w:type="dxa"/>
            <w:gridSpan w:val="2"/>
            <w:tcBorders>
              <w:top w:val="single" w:sz="4" w:space="0" w:color="auto"/>
              <w:left w:val="single" w:sz="4" w:space="0" w:color="auto"/>
              <w:bottom w:val="single" w:sz="4" w:space="0" w:color="auto"/>
              <w:right w:val="single" w:sz="4" w:space="0" w:color="000000"/>
            </w:tcBorders>
            <w:shd w:val="clear" w:color="auto" w:fill="B4C6E7" w:themeFill="accent1" w:themeFillTint="66"/>
            <w:vAlign w:val="bottom"/>
            <w:hideMark/>
          </w:tcPr>
          <w:p w14:paraId="72773EED" w14:textId="77777777" w:rsidR="000B2FC1" w:rsidRPr="004C1CDC" w:rsidRDefault="000B2FC1" w:rsidP="00021827">
            <w:pPr>
              <w:spacing w:after="0" w:line="240" w:lineRule="auto"/>
              <w:rPr>
                <w:rFonts w:ascii="Calibri" w:eastAsia="Times New Roman" w:hAnsi="Calibri" w:cs="Calibri"/>
                <w:b/>
                <w:bCs/>
                <w:color w:val="000000"/>
                <w:lang w:val="es-SV" w:eastAsia="es-SV"/>
              </w:rPr>
            </w:pPr>
            <w:bookmarkStart w:id="8" w:name="_Hlk187317290"/>
            <w:r w:rsidRPr="004C1CDC">
              <w:rPr>
                <w:rFonts w:ascii="Montserrat Light" w:hAnsi="Montserrat Light"/>
                <w:b/>
                <w:bCs/>
                <w:color w:val="000000" w:themeColor="text1"/>
              </w:rPr>
              <w:t>Campaña de voluminoso en las comunidades</w:t>
            </w:r>
          </w:p>
        </w:tc>
      </w:tr>
      <w:tr w:rsidR="000B2FC1" w:rsidRPr="00334C24" w14:paraId="6674A7D0" w14:textId="77777777" w:rsidTr="00021827">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68B6230" w14:textId="77777777" w:rsidR="000B2FC1" w:rsidRPr="004C1CDC"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O</w:t>
            </w:r>
            <w:r w:rsidRPr="004C1CDC">
              <w:rPr>
                <w:rFonts w:ascii="Montserrat Light" w:eastAsia="Times New Roman" w:hAnsi="Montserrat Light" w:cs="Calibri"/>
                <w:color w:val="000000"/>
                <w:lang w:val="es-SV" w:eastAsia="es-SV"/>
              </w:rPr>
              <w:t>ctubre</w:t>
            </w:r>
          </w:p>
        </w:tc>
        <w:tc>
          <w:tcPr>
            <w:tcW w:w="1309" w:type="dxa"/>
            <w:tcBorders>
              <w:top w:val="nil"/>
              <w:left w:val="nil"/>
              <w:bottom w:val="single" w:sz="4" w:space="0" w:color="auto"/>
              <w:right w:val="single" w:sz="4" w:space="0" w:color="auto"/>
            </w:tcBorders>
            <w:shd w:val="clear" w:color="auto" w:fill="auto"/>
            <w:noWrap/>
            <w:vAlign w:val="bottom"/>
            <w:hideMark/>
          </w:tcPr>
          <w:p w14:paraId="3C42B709" w14:textId="77777777" w:rsidR="000B2FC1" w:rsidRPr="004C1CDC" w:rsidRDefault="000B2FC1" w:rsidP="00021827">
            <w:pPr>
              <w:spacing w:after="0" w:line="240" w:lineRule="auto"/>
              <w:jc w:val="center"/>
              <w:rPr>
                <w:rFonts w:ascii="Montserrat Light" w:eastAsia="Times New Roman" w:hAnsi="Montserrat Light" w:cs="Calibri"/>
                <w:color w:val="000000"/>
                <w:lang w:val="es-SV" w:eastAsia="es-SV"/>
              </w:rPr>
            </w:pPr>
            <w:r w:rsidRPr="004C1CDC">
              <w:rPr>
                <w:rFonts w:ascii="Montserrat Light" w:eastAsia="Times New Roman" w:hAnsi="Montserrat Light" w:cs="Calibri"/>
                <w:color w:val="000000"/>
                <w:lang w:val="es-SV" w:eastAsia="es-SV"/>
              </w:rPr>
              <w:t>4</w:t>
            </w:r>
          </w:p>
        </w:tc>
      </w:tr>
      <w:tr w:rsidR="000B2FC1" w:rsidRPr="00334C24" w14:paraId="3A84311E" w14:textId="77777777" w:rsidTr="00021827">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456C4B6" w14:textId="77777777" w:rsidR="000B2FC1" w:rsidRPr="004C1CDC" w:rsidRDefault="000B2FC1" w:rsidP="00021827">
            <w:pPr>
              <w:spacing w:after="0" w:line="240" w:lineRule="auto"/>
              <w:rPr>
                <w:rFonts w:ascii="Montserrat Light" w:eastAsia="Times New Roman" w:hAnsi="Montserrat Light" w:cs="Calibri"/>
                <w:color w:val="000000"/>
                <w:lang w:val="es-SV" w:eastAsia="es-SV"/>
              </w:rPr>
            </w:pPr>
            <w:r w:rsidRPr="004C1CDC">
              <w:rPr>
                <w:rFonts w:ascii="Montserrat Light" w:eastAsia="Times New Roman" w:hAnsi="Montserrat Light" w:cs="Calibri"/>
                <w:color w:val="000000"/>
                <w:lang w:val="es-SV" w:eastAsia="es-SV"/>
              </w:rPr>
              <w:t>Noviembre</w:t>
            </w:r>
          </w:p>
        </w:tc>
        <w:tc>
          <w:tcPr>
            <w:tcW w:w="1309" w:type="dxa"/>
            <w:tcBorders>
              <w:top w:val="nil"/>
              <w:left w:val="nil"/>
              <w:bottom w:val="single" w:sz="4" w:space="0" w:color="auto"/>
              <w:right w:val="single" w:sz="4" w:space="0" w:color="auto"/>
            </w:tcBorders>
            <w:shd w:val="clear" w:color="auto" w:fill="auto"/>
            <w:noWrap/>
            <w:vAlign w:val="bottom"/>
            <w:hideMark/>
          </w:tcPr>
          <w:p w14:paraId="2FC52E0B" w14:textId="77777777" w:rsidR="000B2FC1" w:rsidRPr="004C1CDC" w:rsidRDefault="000B2FC1" w:rsidP="00021827">
            <w:pPr>
              <w:spacing w:after="0" w:line="240" w:lineRule="auto"/>
              <w:jc w:val="center"/>
              <w:rPr>
                <w:rFonts w:ascii="Montserrat Light" w:eastAsia="Times New Roman" w:hAnsi="Montserrat Light" w:cs="Calibri"/>
                <w:color w:val="000000"/>
                <w:lang w:val="es-SV" w:eastAsia="es-SV"/>
              </w:rPr>
            </w:pPr>
            <w:r w:rsidRPr="004C1CDC">
              <w:rPr>
                <w:rFonts w:ascii="Montserrat Light" w:eastAsia="Times New Roman" w:hAnsi="Montserrat Light" w:cs="Calibri"/>
                <w:color w:val="000000"/>
                <w:lang w:val="es-SV" w:eastAsia="es-SV"/>
              </w:rPr>
              <w:t>4</w:t>
            </w:r>
          </w:p>
        </w:tc>
      </w:tr>
      <w:tr w:rsidR="000B2FC1" w:rsidRPr="00334C24" w14:paraId="5C6BBC27" w14:textId="77777777" w:rsidTr="00021827">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C5D0C8F" w14:textId="77777777" w:rsidR="000B2FC1" w:rsidRPr="004C1CDC" w:rsidRDefault="000B2FC1" w:rsidP="00021827">
            <w:pPr>
              <w:spacing w:after="0" w:line="240" w:lineRule="auto"/>
              <w:rPr>
                <w:rFonts w:ascii="Montserrat Light" w:eastAsia="Times New Roman" w:hAnsi="Montserrat Light" w:cs="Calibri"/>
                <w:color w:val="000000"/>
                <w:lang w:val="es-SV" w:eastAsia="es-SV"/>
              </w:rPr>
            </w:pPr>
            <w:r w:rsidRPr="004C1CDC">
              <w:rPr>
                <w:rFonts w:ascii="Montserrat Light" w:eastAsia="Times New Roman" w:hAnsi="Montserrat Light" w:cs="Calibri"/>
                <w:color w:val="000000"/>
                <w:lang w:val="es-SV" w:eastAsia="es-SV"/>
              </w:rPr>
              <w:t>Diciembre</w:t>
            </w:r>
          </w:p>
        </w:tc>
        <w:tc>
          <w:tcPr>
            <w:tcW w:w="1309" w:type="dxa"/>
            <w:tcBorders>
              <w:top w:val="nil"/>
              <w:left w:val="nil"/>
              <w:bottom w:val="single" w:sz="4" w:space="0" w:color="auto"/>
              <w:right w:val="single" w:sz="4" w:space="0" w:color="auto"/>
            </w:tcBorders>
            <w:shd w:val="clear" w:color="auto" w:fill="auto"/>
            <w:noWrap/>
            <w:vAlign w:val="bottom"/>
            <w:hideMark/>
          </w:tcPr>
          <w:p w14:paraId="18B7C0CA" w14:textId="77777777" w:rsidR="000B2FC1" w:rsidRPr="004C1CDC" w:rsidRDefault="000B2FC1" w:rsidP="00021827">
            <w:pPr>
              <w:spacing w:after="0" w:line="240" w:lineRule="auto"/>
              <w:jc w:val="center"/>
              <w:rPr>
                <w:rFonts w:ascii="Montserrat Light" w:eastAsia="Times New Roman" w:hAnsi="Montserrat Light" w:cs="Calibri"/>
                <w:color w:val="000000"/>
                <w:lang w:val="es-SV" w:eastAsia="es-SV"/>
              </w:rPr>
            </w:pPr>
            <w:r w:rsidRPr="004C1CDC">
              <w:rPr>
                <w:rFonts w:ascii="Montserrat Light" w:eastAsia="Times New Roman" w:hAnsi="Montserrat Light" w:cs="Calibri"/>
                <w:color w:val="000000"/>
                <w:lang w:val="es-SV" w:eastAsia="es-SV"/>
              </w:rPr>
              <w:t>4</w:t>
            </w:r>
          </w:p>
        </w:tc>
      </w:tr>
      <w:bookmarkEnd w:id="8"/>
    </w:tbl>
    <w:p w14:paraId="2C1E1BE8" w14:textId="77777777" w:rsidR="000B2FC1" w:rsidRDefault="000B2FC1" w:rsidP="000B2FC1">
      <w:pPr>
        <w:tabs>
          <w:tab w:val="left" w:pos="4964"/>
        </w:tabs>
        <w:rPr>
          <w:rFonts w:ascii="Montserrat Light" w:hAnsi="Montserrat Light"/>
          <w:b/>
          <w:bCs/>
        </w:rPr>
      </w:pPr>
    </w:p>
    <w:p w14:paraId="1A2150CD" w14:textId="77777777" w:rsidR="000B2FC1" w:rsidRDefault="000B2FC1" w:rsidP="000B2FC1">
      <w:pPr>
        <w:tabs>
          <w:tab w:val="left" w:pos="4964"/>
        </w:tabs>
        <w:rPr>
          <w:rFonts w:ascii="Montserrat Light" w:hAnsi="Montserrat Light"/>
          <w:b/>
          <w:bCs/>
        </w:rPr>
      </w:pPr>
    </w:p>
    <w:p w14:paraId="0B2580D3" w14:textId="77777777" w:rsidR="000B2FC1" w:rsidRDefault="000B2FC1" w:rsidP="000B2FC1">
      <w:pPr>
        <w:tabs>
          <w:tab w:val="left" w:pos="4964"/>
        </w:tabs>
        <w:rPr>
          <w:rFonts w:ascii="Montserrat Light" w:hAnsi="Montserrat Light"/>
          <w:b/>
          <w:bCs/>
        </w:rPr>
      </w:pPr>
    </w:p>
    <w:p w14:paraId="38CBC28B" w14:textId="77777777" w:rsidR="000B2FC1" w:rsidRDefault="000B2FC1" w:rsidP="000B2FC1">
      <w:pPr>
        <w:tabs>
          <w:tab w:val="left" w:pos="4964"/>
        </w:tabs>
        <w:rPr>
          <w:rFonts w:ascii="Montserrat Light" w:hAnsi="Montserrat Light"/>
          <w:b/>
          <w:bCs/>
        </w:rPr>
      </w:pPr>
    </w:p>
    <w:p w14:paraId="7BF3288E" w14:textId="77777777" w:rsidR="000B2FC1" w:rsidRDefault="000B2FC1" w:rsidP="000B2FC1">
      <w:pPr>
        <w:tabs>
          <w:tab w:val="left" w:pos="4964"/>
        </w:tabs>
        <w:rPr>
          <w:rFonts w:ascii="Montserrat Light" w:hAnsi="Montserrat Light"/>
          <w:b/>
          <w:bCs/>
        </w:rPr>
      </w:pPr>
    </w:p>
    <w:p w14:paraId="3A67DC87" w14:textId="77777777" w:rsidR="000B2FC1" w:rsidRDefault="000B2FC1" w:rsidP="000B2FC1">
      <w:pPr>
        <w:tabs>
          <w:tab w:val="left" w:pos="4964"/>
        </w:tabs>
        <w:rPr>
          <w:rFonts w:ascii="Montserrat Light" w:hAnsi="Montserrat Light"/>
          <w:b/>
          <w:bCs/>
        </w:rPr>
      </w:pPr>
    </w:p>
    <w:p w14:paraId="3D83F425" w14:textId="77777777" w:rsidR="000B2FC1" w:rsidRDefault="000B2FC1" w:rsidP="000B2FC1">
      <w:pPr>
        <w:tabs>
          <w:tab w:val="left" w:pos="4964"/>
        </w:tabs>
        <w:rPr>
          <w:rFonts w:ascii="Montserrat Light" w:hAnsi="Montserrat Light"/>
          <w:b/>
          <w:bCs/>
        </w:rPr>
      </w:pPr>
    </w:p>
    <w:p w14:paraId="0A3A05C3" w14:textId="77777777" w:rsidR="000B2FC1" w:rsidRDefault="000B2FC1" w:rsidP="000B2FC1">
      <w:pPr>
        <w:tabs>
          <w:tab w:val="left" w:pos="4964"/>
        </w:tabs>
        <w:rPr>
          <w:rFonts w:ascii="Montserrat Light" w:hAnsi="Montserrat Light"/>
        </w:rPr>
      </w:pPr>
    </w:p>
    <w:p w14:paraId="6EFBC6E7" w14:textId="77777777" w:rsidR="000B2FC1" w:rsidRDefault="000B2FC1" w:rsidP="000B2FC1">
      <w:pPr>
        <w:tabs>
          <w:tab w:val="left" w:pos="4964"/>
        </w:tabs>
        <w:rPr>
          <w:rFonts w:ascii="Montserrat Light" w:hAnsi="Montserrat Light"/>
        </w:rPr>
      </w:pPr>
    </w:p>
    <w:p w14:paraId="62ED8D4D" w14:textId="77777777" w:rsidR="00604606" w:rsidRDefault="00604606" w:rsidP="000B2FC1">
      <w:pPr>
        <w:tabs>
          <w:tab w:val="left" w:pos="4964"/>
        </w:tabs>
        <w:rPr>
          <w:rFonts w:ascii="Montserrat Light" w:hAnsi="Montserrat Light"/>
          <w:b/>
          <w:bCs/>
          <w:color w:val="000000" w:themeColor="text1"/>
        </w:rPr>
      </w:pPr>
    </w:p>
    <w:p w14:paraId="55DA60C1" w14:textId="77777777" w:rsidR="00604606" w:rsidRDefault="00604606" w:rsidP="000B2FC1">
      <w:pPr>
        <w:tabs>
          <w:tab w:val="left" w:pos="4964"/>
        </w:tabs>
        <w:rPr>
          <w:rFonts w:ascii="Montserrat Light" w:hAnsi="Montserrat Light"/>
          <w:b/>
          <w:bCs/>
          <w:color w:val="000000" w:themeColor="text1"/>
        </w:rPr>
      </w:pPr>
    </w:p>
    <w:p w14:paraId="700ADB20" w14:textId="77777777" w:rsidR="00604606" w:rsidRDefault="00604606" w:rsidP="000B2FC1">
      <w:pPr>
        <w:tabs>
          <w:tab w:val="left" w:pos="4964"/>
        </w:tabs>
        <w:rPr>
          <w:rFonts w:ascii="Montserrat Light" w:hAnsi="Montserrat Light"/>
          <w:b/>
          <w:bCs/>
          <w:color w:val="000000" w:themeColor="text1"/>
        </w:rPr>
      </w:pPr>
    </w:p>
    <w:p w14:paraId="7567AF48" w14:textId="77777777" w:rsidR="00604606" w:rsidRDefault="00604606" w:rsidP="000B2FC1">
      <w:pPr>
        <w:tabs>
          <w:tab w:val="left" w:pos="4964"/>
        </w:tabs>
        <w:rPr>
          <w:rFonts w:ascii="Montserrat Light" w:hAnsi="Montserrat Light"/>
          <w:b/>
          <w:bCs/>
          <w:color w:val="000000" w:themeColor="text1"/>
        </w:rPr>
      </w:pPr>
    </w:p>
    <w:p w14:paraId="43488758" w14:textId="77777777" w:rsidR="00604606" w:rsidRDefault="00604606" w:rsidP="000B2FC1">
      <w:pPr>
        <w:tabs>
          <w:tab w:val="left" w:pos="4964"/>
        </w:tabs>
        <w:rPr>
          <w:rFonts w:ascii="Montserrat Light" w:hAnsi="Montserrat Light"/>
          <w:b/>
          <w:bCs/>
          <w:color w:val="000000" w:themeColor="text1"/>
        </w:rPr>
      </w:pPr>
    </w:p>
    <w:p w14:paraId="3B8E958C" w14:textId="77777777" w:rsidR="00586E0E" w:rsidRDefault="00586E0E" w:rsidP="000B2FC1">
      <w:pPr>
        <w:tabs>
          <w:tab w:val="left" w:pos="4964"/>
        </w:tabs>
        <w:rPr>
          <w:rFonts w:ascii="Montserrat Light" w:hAnsi="Montserrat Light"/>
          <w:b/>
          <w:bCs/>
          <w:color w:val="000000" w:themeColor="text1"/>
        </w:rPr>
      </w:pPr>
    </w:p>
    <w:p w14:paraId="2D6AAAE0" w14:textId="77777777" w:rsidR="00586E0E" w:rsidRDefault="00586E0E" w:rsidP="000B2FC1">
      <w:pPr>
        <w:tabs>
          <w:tab w:val="left" w:pos="4964"/>
        </w:tabs>
        <w:rPr>
          <w:rFonts w:ascii="Montserrat Light" w:hAnsi="Montserrat Light"/>
          <w:b/>
          <w:bCs/>
          <w:color w:val="000000" w:themeColor="text1"/>
        </w:rPr>
      </w:pPr>
    </w:p>
    <w:p w14:paraId="4C0A8D8B" w14:textId="680BF2B3" w:rsidR="000B2FC1" w:rsidRDefault="000B2FC1" w:rsidP="000B2FC1">
      <w:pPr>
        <w:tabs>
          <w:tab w:val="left" w:pos="4964"/>
        </w:tabs>
        <w:rPr>
          <w:rFonts w:ascii="Montserrat Light" w:hAnsi="Montserrat Light"/>
          <w:b/>
          <w:bCs/>
          <w:color w:val="000000" w:themeColor="text1"/>
        </w:rPr>
      </w:pPr>
      <w:r>
        <w:rPr>
          <w:noProof/>
          <w:lang w:val="es-MX" w:eastAsia="es-MX"/>
        </w:rPr>
        <w:drawing>
          <wp:anchor distT="0" distB="0" distL="114300" distR="114300" simplePos="0" relativeHeight="251844608" behindDoc="0" locked="0" layoutInCell="1" allowOverlap="1" wp14:anchorId="047AEBDA" wp14:editId="7AB6BB45">
            <wp:simplePos x="0" y="0"/>
            <wp:positionH relativeFrom="margin">
              <wp:align>right</wp:align>
            </wp:positionH>
            <wp:positionV relativeFrom="paragraph">
              <wp:posOffset>478155</wp:posOffset>
            </wp:positionV>
            <wp:extent cx="3642995" cy="2828925"/>
            <wp:effectExtent l="0" t="0" r="14605" b="9525"/>
            <wp:wrapSquare wrapText="bothSides"/>
            <wp:docPr id="1734737467" name="Gráfico 1734737467">
              <a:extLst xmlns:a="http://schemas.openxmlformats.org/drawingml/2006/main">
                <a:ext uri="{FF2B5EF4-FFF2-40B4-BE49-F238E27FC236}">
                  <a16:creationId xmlns:a16="http://schemas.microsoft.com/office/drawing/2014/main" id="{DDCBD6A2-6CF1-41F6-AFA7-737B4858BE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anchor>
        </w:drawing>
      </w:r>
      <w:r>
        <w:rPr>
          <w:rFonts w:ascii="Montserrat Light" w:hAnsi="Montserrat Light"/>
          <w:b/>
          <w:bCs/>
          <w:color w:val="000000" w:themeColor="text1"/>
        </w:rPr>
        <w:t>7</w:t>
      </w:r>
      <w:r w:rsidRPr="00D52DA4">
        <w:rPr>
          <w:rFonts w:ascii="Montserrat Light" w:hAnsi="Montserrat Light"/>
          <w:b/>
          <w:bCs/>
          <w:color w:val="000000" w:themeColor="text1"/>
        </w:rPr>
        <w:t>-</w:t>
      </w:r>
      <w:r>
        <w:rPr>
          <w:rFonts w:ascii="Montserrat Light" w:hAnsi="Montserrat Light"/>
          <w:b/>
          <w:bCs/>
          <w:color w:val="000000" w:themeColor="text1"/>
        </w:rPr>
        <w:t>CAPACITACION DE SENSIBILIZACION DE RIEGO POR GOTEO A 2 COMITÉ CIUDADANOS AMBIENTALES.</w:t>
      </w:r>
    </w:p>
    <w:tbl>
      <w:tblPr>
        <w:tblpPr w:leftFromText="141" w:rightFromText="141" w:vertAnchor="text" w:horzAnchor="margin" w:tblpY="-64"/>
        <w:tblOverlap w:val="never"/>
        <w:tblW w:w="2648" w:type="dxa"/>
        <w:tblCellMar>
          <w:left w:w="70" w:type="dxa"/>
          <w:right w:w="70" w:type="dxa"/>
        </w:tblCellMar>
        <w:tblLook w:val="04A0" w:firstRow="1" w:lastRow="0" w:firstColumn="1" w:lastColumn="0" w:noHBand="0" w:noVBand="1"/>
      </w:tblPr>
      <w:tblGrid>
        <w:gridCol w:w="1361"/>
        <w:gridCol w:w="1309"/>
      </w:tblGrid>
      <w:tr w:rsidR="000B2FC1" w:rsidRPr="00334C24" w14:paraId="28F00FE1" w14:textId="77777777" w:rsidTr="00021827">
        <w:trPr>
          <w:trHeight w:val="915"/>
        </w:trPr>
        <w:tc>
          <w:tcPr>
            <w:tcW w:w="2648" w:type="dxa"/>
            <w:gridSpan w:val="2"/>
            <w:tcBorders>
              <w:top w:val="single" w:sz="4" w:space="0" w:color="auto"/>
              <w:left w:val="single" w:sz="4" w:space="0" w:color="auto"/>
              <w:bottom w:val="single" w:sz="4" w:space="0" w:color="auto"/>
              <w:right w:val="single" w:sz="4" w:space="0" w:color="000000"/>
            </w:tcBorders>
            <w:shd w:val="clear" w:color="auto" w:fill="B4C6E7" w:themeFill="accent1" w:themeFillTint="66"/>
            <w:vAlign w:val="bottom"/>
            <w:hideMark/>
          </w:tcPr>
          <w:p w14:paraId="4BE4F0A0" w14:textId="77777777" w:rsidR="000B2FC1" w:rsidRPr="004C1CDC" w:rsidRDefault="000B2FC1" w:rsidP="00021827">
            <w:pPr>
              <w:spacing w:after="0" w:line="240" w:lineRule="auto"/>
              <w:rPr>
                <w:rFonts w:ascii="Calibri" w:eastAsia="Times New Roman" w:hAnsi="Calibri" w:cs="Calibri"/>
                <w:b/>
                <w:bCs/>
                <w:color w:val="000000"/>
                <w:lang w:val="es-SV" w:eastAsia="es-SV"/>
              </w:rPr>
            </w:pPr>
            <w:r>
              <w:rPr>
                <w:rFonts w:ascii="Calibri" w:eastAsia="Times New Roman" w:hAnsi="Calibri" w:cs="Calibri"/>
                <w:b/>
                <w:bCs/>
                <w:color w:val="000000"/>
                <w:lang w:val="es-SV" w:eastAsia="es-SV"/>
              </w:rPr>
              <w:t>Capacitación de riego por goteo a 2 Comité Ciudadano Ambiental.</w:t>
            </w:r>
          </w:p>
        </w:tc>
      </w:tr>
      <w:tr w:rsidR="000B2FC1" w:rsidRPr="00334C24" w14:paraId="0AF117AB" w14:textId="77777777" w:rsidTr="00021827">
        <w:trPr>
          <w:trHeight w:val="300"/>
        </w:trPr>
        <w:tc>
          <w:tcPr>
            <w:tcW w:w="1339" w:type="dxa"/>
            <w:tcBorders>
              <w:top w:val="nil"/>
              <w:left w:val="single" w:sz="4" w:space="0" w:color="auto"/>
              <w:bottom w:val="single" w:sz="4" w:space="0" w:color="auto"/>
              <w:right w:val="single" w:sz="4" w:space="0" w:color="auto"/>
            </w:tcBorders>
            <w:shd w:val="clear" w:color="auto" w:fill="auto"/>
            <w:noWrap/>
            <w:vAlign w:val="bottom"/>
            <w:hideMark/>
          </w:tcPr>
          <w:p w14:paraId="1C9DF7D8" w14:textId="77777777" w:rsidR="000B2FC1" w:rsidRPr="004C1CDC"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O</w:t>
            </w:r>
            <w:r w:rsidRPr="004C1CDC">
              <w:rPr>
                <w:rFonts w:ascii="Montserrat Light" w:eastAsia="Times New Roman" w:hAnsi="Montserrat Light" w:cs="Calibri"/>
                <w:color w:val="000000"/>
                <w:lang w:val="es-SV" w:eastAsia="es-SV"/>
              </w:rPr>
              <w:t>ctubre</w:t>
            </w:r>
          </w:p>
        </w:tc>
        <w:tc>
          <w:tcPr>
            <w:tcW w:w="1309" w:type="dxa"/>
            <w:tcBorders>
              <w:top w:val="nil"/>
              <w:left w:val="nil"/>
              <w:bottom w:val="single" w:sz="4" w:space="0" w:color="auto"/>
              <w:right w:val="single" w:sz="4" w:space="0" w:color="auto"/>
            </w:tcBorders>
            <w:shd w:val="clear" w:color="auto" w:fill="auto"/>
            <w:noWrap/>
            <w:vAlign w:val="bottom"/>
            <w:hideMark/>
          </w:tcPr>
          <w:p w14:paraId="7339C96C" w14:textId="77777777" w:rsidR="000B2FC1" w:rsidRPr="004C1CDC"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2</w:t>
            </w:r>
          </w:p>
        </w:tc>
      </w:tr>
      <w:tr w:rsidR="000B2FC1" w:rsidRPr="00334C24" w14:paraId="71F8DDD0" w14:textId="77777777" w:rsidTr="00021827">
        <w:trPr>
          <w:trHeight w:val="300"/>
        </w:trPr>
        <w:tc>
          <w:tcPr>
            <w:tcW w:w="1339" w:type="dxa"/>
            <w:tcBorders>
              <w:top w:val="nil"/>
              <w:left w:val="single" w:sz="4" w:space="0" w:color="auto"/>
              <w:bottom w:val="single" w:sz="4" w:space="0" w:color="auto"/>
              <w:right w:val="single" w:sz="4" w:space="0" w:color="auto"/>
            </w:tcBorders>
            <w:shd w:val="clear" w:color="auto" w:fill="auto"/>
            <w:noWrap/>
            <w:vAlign w:val="bottom"/>
            <w:hideMark/>
          </w:tcPr>
          <w:p w14:paraId="5E25B018" w14:textId="77777777" w:rsidR="000B2FC1" w:rsidRPr="004C1CDC" w:rsidRDefault="000B2FC1" w:rsidP="00021827">
            <w:pPr>
              <w:spacing w:after="0" w:line="240" w:lineRule="auto"/>
              <w:rPr>
                <w:rFonts w:ascii="Montserrat Light" w:eastAsia="Times New Roman" w:hAnsi="Montserrat Light" w:cs="Calibri"/>
                <w:color w:val="000000"/>
                <w:lang w:val="es-SV" w:eastAsia="es-SV"/>
              </w:rPr>
            </w:pPr>
            <w:r w:rsidRPr="004C1CDC">
              <w:rPr>
                <w:rFonts w:ascii="Montserrat Light" w:eastAsia="Times New Roman" w:hAnsi="Montserrat Light" w:cs="Calibri"/>
                <w:color w:val="000000"/>
                <w:lang w:val="es-SV" w:eastAsia="es-SV"/>
              </w:rPr>
              <w:t>Noviembre</w:t>
            </w:r>
          </w:p>
        </w:tc>
        <w:tc>
          <w:tcPr>
            <w:tcW w:w="1309" w:type="dxa"/>
            <w:tcBorders>
              <w:top w:val="nil"/>
              <w:left w:val="nil"/>
              <w:bottom w:val="single" w:sz="4" w:space="0" w:color="auto"/>
              <w:right w:val="single" w:sz="4" w:space="0" w:color="auto"/>
            </w:tcBorders>
            <w:shd w:val="clear" w:color="auto" w:fill="auto"/>
            <w:noWrap/>
            <w:vAlign w:val="bottom"/>
            <w:hideMark/>
          </w:tcPr>
          <w:p w14:paraId="66E172AA" w14:textId="77777777" w:rsidR="000B2FC1" w:rsidRPr="004C1CDC"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0</w:t>
            </w:r>
          </w:p>
        </w:tc>
      </w:tr>
      <w:tr w:rsidR="000B2FC1" w:rsidRPr="00334C24" w14:paraId="5F722EDA" w14:textId="77777777" w:rsidTr="00021827">
        <w:trPr>
          <w:trHeight w:val="300"/>
        </w:trPr>
        <w:tc>
          <w:tcPr>
            <w:tcW w:w="1339" w:type="dxa"/>
            <w:tcBorders>
              <w:top w:val="nil"/>
              <w:left w:val="single" w:sz="4" w:space="0" w:color="auto"/>
              <w:bottom w:val="single" w:sz="4" w:space="0" w:color="auto"/>
              <w:right w:val="single" w:sz="4" w:space="0" w:color="auto"/>
            </w:tcBorders>
            <w:shd w:val="clear" w:color="auto" w:fill="auto"/>
            <w:noWrap/>
            <w:vAlign w:val="bottom"/>
            <w:hideMark/>
          </w:tcPr>
          <w:p w14:paraId="736270A4" w14:textId="77777777" w:rsidR="000B2FC1" w:rsidRPr="004C1CDC" w:rsidRDefault="000B2FC1" w:rsidP="00021827">
            <w:pPr>
              <w:spacing w:after="0" w:line="240" w:lineRule="auto"/>
              <w:rPr>
                <w:rFonts w:ascii="Montserrat Light" w:eastAsia="Times New Roman" w:hAnsi="Montserrat Light" w:cs="Calibri"/>
                <w:color w:val="000000"/>
                <w:lang w:val="es-SV" w:eastAsia="es-SV"/>
              </w:rPr>
            </w:pPr>
            <w:r w:rsidRPr="004C1CDC">
              <w:rPr>
                <w:rFonts w:ascii="Montserrat Light" w:eastAsia="Times New Roman" w:hAnsi="Montserrat Light" w:cs="Calibri"/>
                <w:color w:val="000000"/>
                <w:lang w:val="es-SV" w:eastAsia="es-SV"/>
              </w:rPr>
              <w:t>Diciembre</w:t>
            </w:r>
          </w:p>
        </w:tc>
        <w:tc>
          <w:tcPr>
            <w:tcW w:w="1309" w:type="dxa"/>
            <w:tcBorders>
              <w:top w:val="nil"/>
              <w:left w:val="nil"/>
              <w:bottom w:val="single" w:sz="4" w:space="0" w:color="auto"/>
              <w:right w:val="single" w:sz="4" w:space="0" w:color="auto"/>
            </w:tcBorders>
            <w:shd w:val="clear" w:color="auto" w:fill="auto"/>
            <w:noWrap/>
            <w:vAlign w:val="bottom"/>
            <w:hideMark/>
          </w:tcPr>
          <w:p w14:paraId="22883BFD" w14:textId="77777777" w:rsidR="000B2FC1" w:rsidRPr="004C1CDC"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0</w:t>
            </w:r>
          </w:p>
        </w:tc>
      </w:tr>
    </w:tbl>
    <w:p w14:paraId="3A7C4826" w14:textId="77777777" w:rsidR="000B2FC1" w:rsidRPr="00D52DA4" w:rsidRDefault="000B2FC1" w:rsidP="000B2FC1">
      <w:pPr>
        <w:tabs>
          <w:tab w:val="left" w:pos="4964"/>
        </w:tabs>
        <w:rPr>
          <w:rFonts w:ascii="Montserrat Light" w:hAnsi="Montserrat Light"/>
          <w:color w:val="000000" w:themeColor="text1"/>
        </w:rPr>
      </w:pPr>
    </w:p>
    <w:p w14:paraId="4CE8A34F" w14:textId="77777777" w:rsidR="000B2FC1" w:rsidRDefault="000B2FC1" w:rsidP="000B2FC1">
      <w:pPr>
        <w:tabs>
          <w:tab w:val="left" w:pos="4964"/>
        </w:tabs>
        <w:rPr>
          <w:rFonts w:ascii="Montserrat Light" w:hAnsi="Montserrat Light"/>
        </w:rPr>
      </w:pPr>
    </w:p>
    <w:p w14:paraId="13CDEECF" w14:textId="77777777" w:rsidR="000B2FC1" w:rsidRDefault="000B2FC1" w:rsidP="000B2FC1">
      <w:pPr>
        <w:tabs>
          <w:tab w:val="left" w:pos="4964"/>
        </w:tabs>
        <w:rPr>
          <w:rFonts w:ascii="Montserrat Light" w:hAnsi="Montserrat Light"/>
        </w:rPr>
      </w:pPr>
    </w:p>
    <w:p w14:paraId="5E4F3E42" w14:textId="77777777" w:rsidR="000B2FC1" w:rsidRDefault="000B2FC1" w:rsidP="000B2FC1">
      <w:pPr>
        <w:tabs>
          <w:tab w:val="left" w:pos="4964"/>
        </w:tabs>
        <w:rPr>
          <w:rFonts w:ascii="Montserrat Light" w:hAnsi="Montserrat Light"/>
        </w:rPr>
      </w:pPr>
    </w:p>
    <w:p w14:paraId="2114599F" w14:textId="77777777" w:rsidR="000B2FC1" w:rsidRDefault="000B2FC1" w:rsidP="000B2FC1">
      <w:pPr>
        <w:tabs>
          <w:tab w:val="left" w:pos="4964"/>
        </w:tabs>
        <w:rPr>
          <w:rFonts w:ascii="Montserrat Light" w:hAnsi="Montserrat Light"/>
        </w:rPr>
      </w:pPr>
    </w:p>
    <w:p w14:paraId="24BEF4F7" w14:textId="77777777" w:rsidR="000B2FC1" w:rsidRDefault="000B2FC1" w:rsidP="000B2FC1">
      <w:pPr>
        <w:tabs>
          <w:tab w:val="left" w:pos="4964"/>
        </w:tabs>
        <w:rPr>
          <w:rFonts w:ascii="Montserrat Light" w:hAnsi="Montserrat Light"/>
          <w:b/>
          <w:bCs/>
          <w:color w:val="000000" w:themeColor="text1"/>
        </w:rPr>
      </w:pPr>
    </w:p>
    <w:p w14:paraId="4CC87727" w14:textId="77777777" w:rsidR="000B2FC1" w:rsidRDefault="000B2FC1" w:rsidP="000B2FC1">
      <w:pPr>
        <w:rPr>
          <w:rFonts w:ascii="Montserrat Light" w:hAnsi="Montserrat Light"/>
        </w:rPr>
      </w:pPr>
    </w:p>
    <w:p w14:paraId="419001B0" w14:textId="77777777" w:rsidR="000B2FC1" w:rsidRPr="00524681" w:rsidRDefault="000B2FC1" w:rsidP="000B2FC1">
      <w:pPr>
        <w:rPr>
          <w:rFonts w:ascii="Montserrat Light" w:hAnsi="Montserrat Light"/>
          <w:b/>
          <w:bCs/>
        </w:rPr>
      </w:pPr>
      <w:r>
        <w:rPr>
          <w:noProof/>
          <w:lang w:val="es-MX" w:eastAsia="es-MX"/>
        </w:rPr>
        <w:drawing>
          <wp:anchor distT="0" distB="0" distL="114300" distR="114300" simplePos="0" relativeHeight="251839488" behindDoc="0" locked="0" layoutInCell="1" allowOverlap="1" wp14:anchorId="4F3B454B" wp14:editId="2FDE3892">
            <wp:simplePos x="0" y="0"/>
            <wp:positionH relativeFrom="column">
              <wp:posOffset>2072005</wp:posOffset>
            </wp:positionH>
            <wp:positionV relativeFrom="paragraph">
              <wp:posOffset>338455</wp:posOffset>
            </wp:positionV>
            <wp:extent cx="3648075" cy="2828925"/>
            <wp:effectExtent l="0" t="0" r="9525" b="9525"/>
            <wp:wrapSquare wrapText="bothSides"/>
            <wp:docPr id="1383171621" name="Gráfico 1383171621">
              <a:extLst xmlns:a="http://schemas.openxmlformats.org/drawingml/2006/main">
                <a:ext uri="{FF2B5EF4-FFF2-40B4-BE49-F238E27FC236}">
                  <a16:creationId xmlns:a16="http://schemas.microsoft.com/office/drawing/2014/main" id="{3C1F6A66-F4E7-4F33-ADFD-FCD23648C2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anchor>
        </w:drawing>
      </w:r>
      <w:r>
        <w:rPr>
          <w:rFonts w:ascii="Montserrat Light" w:hAnsi="Montserrat Light"/>
          <w:b/>
          <w:bCs/>
        </w:rPr>
        <w:t>8</w:t>
      </w:r>
      <w:r w:rsidRPr="00524681">
        <w:rPr>
          <w:rFonts w:ascii="Montserrat Light" w:hAnsi="Montserrat Light"/>
          <w:b/>
          <w:bCs/>
        </w:rPr>
        <w:t>-ENTREGA DE PLANTAS A LAS COMUNIDADES.</w:t>
      </w:r>
    </w:p>
    <w:tbl>
      <w:tblPr>
        <w:tblpPr w:leftFromText="141" w:rightFromText="141" w:vertAnchor="text" w:tblpX="279" w:tblpY="1"/>
        <w:tblOverlap w:val="never"/>
        <w:tblW w:w="2849" w:type="dxa"/>
        <w:tblCellMar>
          <w:left w:w="70" w:type="dxa"/>
          <w:right w:w="70" w:type="dxa"/>
        </w:tblCellMar>
        <w:tblLook w:val="04A0" w:firstRow="1" w:lastRow="0" w:firstColumn="1" w:lastColumn="0" w:noHBand="0" w:noVBand="1"/>
      </w:tblPr>
      <w:tblGrid>
        <w:gridCol w:w="1431"/>
        <w:gridCol w:w="1418"/>
      </w:tblGrid>
      <w:tr w:rsidR="000B2FC1" w:rsidRPr="00A136AE" w14:paraId="54384744" w14:textId="77777777" w:rsidTr="00021827">
        <w:trPr>
          <w:trHeight w:val="609"/>
        </w:trPr>
        <w:tc>
          <w:tcPr>
            <w:tcW w:w="2849" w:type="dxa"/>
            <w:gridSpan w:val="2"/>
            <w:tcBorders>
              <w:top w:val="single" w:sz="4" w:space="0" w:color="auto"/>
              <w:left w:val="single" w:sz="4" w:space="0" w:color="auto"/>
              <w:bottom w:val="single" w:sz="4" w:space="0" w:color="auto"/>
              <w:right w:val="single" w:sz="4" w:space="0" w:color="000000"/>
            </w:tcBorders>
            <w:shd w:val="clear" w:color="auto" w:fill="D9E2F3" w:themeFill="accent1" w:themeFillTint="33"/>
            <w:vAlign w:val="bottom"/>
            <w:hideMark/>
          </w:tcPr>
          <w:p w14:paraId="4C9D93B4" w14:textId="77777777" w:rsidR="000B2FC1" w:rsidRPr="00A136AE" w:rsidRDefault="000B2FC1" w:rsidP="00021827">
            <w:pPr>
              <w:spacing w:after="0" w:line="240" w:lineRule="auto"/>
              <w:rPr>
                <w:rFonts w:ascii="Montserrat Light" w:eastAsia="Times New Roman" w:hAnsi="Montserrat Light" w:cs="Calibri"/>
                <w:b/>
                <w:color w:val="000000"/>
                <w:lang w:val="es-SV" w:eastAsia="es-SV"/>
              </w:rPr>
            </w:pPr>
            <w:r w:rsidRPr="00D52DA4">
              <w:rPr>
                <w:rFonts w:ascii="Montserrat Light" w:eastAsia="Times New Roman" w:hAnsi="Montserrat Light" w:cs="Calibri"/>
                <w:b/>
                <w:color w:val="000000" w:themeColor="text1"/>
                <w:lang w:val="es-SV" w:eastAsia="es-SV"/>
              </w:rPr>
              <w:t>Entrega de Plantas y árboles a comunidades</w:t>
            </w:r>
            <w:r>
              <w:rPr>
                <w:rFonts w:ascii="Montserrat Light" w:eastAsia="Times New Roman" w:hAnsi="Montserrat Light" w:cs="Calibri"/>
                <w:b/>
                <w:color w:val="000000" w:themeColor="text1"/>
                <w:lang w:val="es-SV" w:eastAsia="es-SV"/>
              </w:rPr>
              <w:t xml:space="preserve"> </w:t>
            </w:r>
          </w:p>
        </w:tc>
      </w:tr>
      <w:tr w:rsidR="000B2FC1" w:rsidRPr="00A136AE" w14:paraId="6943FA08" w14:textId="77777777" w:rsidTr="00021827">
        <w:trPr>
          <w:trHeight w:val="300"/>
        </w:trPr>
        <w:tc>
          <w:tcPr>
            <w:tcW w:w="1431" w:type="dxa"/>
            <w:tcBorders>
              <w:top w:val="nil"/>
              <w:left w:val="single" w:sz="4" w:space="0" w:color="auto"/>
              <w:bottom w:val="single" w:sz="4" w:space="0" w:color="auto"/>
              <w:right w:val="single" w:sz="4" w:space="0" w:color="auto"/>
            </w:tcBorders>
            <w:shd w:val="clear" w:color="auto" w:fill="auto"/>
            <w:noWrap/>
            <w:vAlign w:val="bottom"/>
            <w:hideMark/>
          </w:tcPr>
          <w:p w14:paraId="0E12E49B" w14:textId="77777777" w:rsidR="000B2FC1" w:rsidRPr="00A136AE"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Octubre</w:t>
            </w:r>
          </w:p>
        </w:tc>
        <w:tc>
          <w:tcPr>
            <w:tcW w:w="1418" w:type="dxa"/>
            <w:tcBorders>
              <w:top w:val="nil"/>
              <w:left w:val="nil"/>
              <w:bottom w:val="single" w:sz="4" w:space="0" w:color="auto"/>
              <w:right w:val="single" w:sz="4" w:space="0" w:color="auto"/>
            </w:tcBorders>
            <w:shd w:val="clear" w:color="auto" w:fill="auto"/>
            <w:noWrap/>
            <w:vAlign w:val="bottom"/>
            <w:hideMark/>
          </w:tcPr>
          <w:p w14:paraId="05D8CD2D" w14:textId="77777777" w:rsidR="000B2FC1" w:rsidRPr="00A136AE"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63</w:t>
            </w:r>
          </w:p>
        </w:tc>
      </w:tr>
      <w:tr w:rsidR="000B2FC1" w:rsidRPr="00A136AE" w14:paraId="016242E3" w14:textId="77777777" w:rsidTr="00021827">
        <w:trPr>
          <w:trHeight w:val="300"/>
        </w:trPr>
        <w:tc>
          <w:tcPr>
            <w:tcW w:w="1431" w:type="dxa"/>
            <w:tcBorders>
              <w:top w:val="nil"/>
              <w:left w:val="single" w:sz="4" w:space="0" w:color="auto"/>
              <w:bottom w:val="single" w:sz="4" w:space="0" w:color="auto"/>
              <w:right w:val="single" w:sz="4" w:space="0" w:color="auto"/>
            </w:tcBorders>
            <w:shd w:val="clear" w:color="auto" w:fill="auto"/>
            <w:noWrap/>
            <w:vAlign w:val="bottom"/>
            <w:hideMark/>
          </w:tcPr>
          <w:p w14:paraId="6FDBF812" w14:textId="77777777" w:rsidR="000B2FC1" w:rsidRPr="00A136AE"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Noviembre</w:t>
            </w:r>
          </w:p>
        </w:tc>
        <w:tc>
          <w:tcPr>
            <w:tcW w:w="1418" w:type="dxa"/>
            <w:tcBorders>
              <w:top w:val="nil"/>
              <w:left w:val="nil"/>
              <w:bottom w:val="single" w:sz="4" w:space="0" w:color="auto"/>
              <w:right w:val="single" w:sz="4" w:space="0" w:color="auto"/>
            </w:tcBorders>
            <w:shd w:val="clear" w:color="auto" w:fill="auto"/>
            <w:noWrap/>
            <w:vAlign w:val="bottom"/>
            <w:hideMark/>
          </w:tcPr>
          <w:p w14:paraId="64C8AB58" w14:textId="77777777" w:rsidR="000B2FC1" w:rsidRPr="00A136AE"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0</w:t>
            </w:r>
          </w:p>
        </w:tc>
      </w:tr>
      <w:tr w:rsidR="000B2FC1" w:rsidRPr="00A136AE" w14:paraId="5F53D1B5" w14:textId="77777777" w:rsidTr="00021827">
        <w:trPr>
          <w:trHeight w:val="300"/>
        </w:trPr>
        <w:tc>
          <w:tcPr>
            <w:tcW w:w="1431" w:type="dxa"/>
            <w:tcBorders>
              <w:top w:val="nil"/>
              <w:left w:val="single" w:sz="4" w:space="0" w:color="auto"/>
              <w:bottom w:val="single" w:sz="4" w:space="0" w:color="auto"/>
              <w:right w:val="single" w:sz="4" w:space="0" w:color="auto"/>
            </w:tcBorders>
            <w:shd w:val="clear" w:color="auto" w:fill="auto"/>
            <w:noWrap/>
            <w:vAlign w:val="bottom"/>
            <w:hideMark/>
          </w:tcPr>
          <w:p w14:paraId="31ACB1DE" w14:textId="77777777" w:rsidR="000B2FC1" w:rsidRPr="00A136AE"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Diciembre</w:t>
            </w:r>
          </w:p>
        </w:tc>
        <w:tc>
          <w:tcPr>
            <w:tcW w:w="1418" w:type="dxa"/>
            <w:tcBorders>
              <w:top w:val="nil"/>
              <w:left w:val="nil"/>
              <w:bottom w:val="single" w:sz="4" w:space="0" w:color="auto"/>
              <w:right w:val="single" w:sz="4" w:space="0" w:color="auto"/>
            </w:tcBorders>
            <w:shd w:val="clear" w:color="auto" w:fill="auto"/>
            <w:noWrap/>
            <w:vAlign w:val="bottom"/>
            <w:hideMark/>
          </w:tcPr>
          <w:p w14:paraId="49305C5A" w14:textId="77777777" w:rsidR="000B2FC1" w:rsidRPr="00A136AE"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25</w:t>
            </w:r>
          </w:p>
        </w:tc>
      </w:tr>
    </w:tbl>
    <w:p w14:paraId="2DA0E938" w14:textId="77777777" w:rsidR="000B2FC1" w:rsidRDefault="000B2FC1" w:rsidP="000B2FC1">
      <w:pPr>
        <w:rPr>
          <w:rFonts w:ascii="Montserrat Light" w:hAnsi="Montserrat Light"/>
        </w:rPr>
      </w:pPr>
      <w:r>
        <w:rPr>
          <w:rFonts w:ascii="Montserrat Light" w:hAnsi="Montserrat Light"/>
        </w:rPr>
        <w:br w:type="textWrapping" w:clear="all"/>
      </w:r>
    </w:p>
    <w:p w14:paraId="111FC25E" w14:textId="77777777" w:rsidR="000B2FC1" w:rsidRDefault="000B2FC1" w:rsidP="000B2FC1">
      <w:pPr>
        <w:rPr>
          <w:rFonts w:ascii="Montserrat Light" w:hAnsi="Montserrat Light"/>
        </w:rPr>
      </w:pPr>
    </w:p>
    <w:p w14:paraId="0A704C65" w14:textId="77777777" w:rsidR="000B2FC1" w:rsidRDefault="000B2FC1" w:rsidP="000B2FC1">
      <w:pPr>
        <w:tabs>
          <w:tab w:val="left" w:pos="4930"/>
        </w:tabs>
        <w:rPr>
          <w:rFonts w:ascii="Montserrat Light" w:hAnsi="Montserrat Light"/>
          <w:b/>
          <w:bCs/>
        </w:rPr>
      </w:pPr>
      <w:r>
        <w:rPr>
          <w:rFonts w:ascii="Montserrat Light" w:hAnsi="Montserrat Light"/>
          <w:b/>
          <w:bCs/>
        </w:rPr>
        <w:t>9</w:t>
      </w:r>
      <w:r w:rsidRPr="00CB6254">
        <w:rPr>
          <w:rFonts w:ascii="Montserrat Light" w:hAnsi="Montserrat Light"/>
          <w:b/>
          <w:bCs/>
        </w:rPr>
        <w:t>- CAMPAÑA DE REFORESTACIÓN</w:t>
      </w:r>
      <w:r>
        <w:rPr>
          <w:rFonts w:ascii="Montserrat Light" w:hAnsi="Montserrat Light"/>
          <w:b/>
          <w:bCs/>
        </w:rPr>
        <w:t xml:space="preserve"> EN LA COLONIA TIKAL SUR (BOSQUECITO)</w:t>
      </w:r>
    </w:p>
    <w:p w14:paraId="18F957FD" w14:textId="77777777" w:rsidR="00586E0E" w:rsidRDefault="000B2FC1" w:rsidP="000B2FC1">
      <w:pPr>
        <w:tabs>
          <w:tab w:val="left" w:pos="4930"/>
        </w:tabs>
        <w:rPr>
          <w:rFonts w:ascii="Montserrat Light" w:hAnsi="Montserrat Light"/>
          <w:b/>
          <w:bCs/>
        </w:rPr>
      </w:pPr>
      <w:r>
        <w:rPr>
          <w:noProof/>
          <w:lang w:val="es-MX" w:eastAsia="es-MX"/>
        </w:rPr>
        <w:lastRenderedPageBreak/>
        <w:drawing>
          <wp:anchor distT="0" distB="0" distL="114300" distR="114300" simplePos="0" relativeHeight="251840512" behindDoc="0" locked="0" layoutInCell="1" allowOverlap="1" wp14:anchorId="7B2D0936" wp14:editId="09C74419">
            <wp:simplePos x="0" y="0"/>
            <wp:positionH relativeFrom="column">
              <wp:posOffset>2001520</wp:posOffset>
            </wp:positionH>
            <wp:positionV relativeFrom="paragraph">
              <wp:posOffset>339725</wp:posOffset>
            </wp:positionV>
            <wp:extent cx="3652520" cy="2828925"/>
            <wp:effectExtent l="0" t="0" r="5080" b="9525"/>
            <wp:wrapSquare wrapText="bothSides"/>
            <wp:docPr id="153129544" name="Gráfico 153129544">
              <a:extLst xmlns:a="http://schemas.openxmlformats.org/drawingml/2006/main">
                <a:ext uri="{FF2B5EF4-FFF2-40B4-BE49-F238E27FC236}">
                  <a16:creationId xmlns:a16="http://schemas.microsoft.com/office/drawing/2014/main" id="{7B3A30B4-BB50-4419-822F-1C21CDBFE1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anchor>
        </w:drawing>
      </w:r>
      <w:r>
        <w:rPr>
          <w:rFonts w:ascii="Montserrat Light" w:hAnsi="Montserrat Light"/>
          <w:b/>
          <w:bCs/>
        </w:rPr>
        <w:t xml:space="preserve">     </w:t>
      </w:r>
    </w:p>
    <w:p w14:paraId="112F73AB" w14:textId="702A11CA" w:rsidR="000B2FC1" w:rsidRDefault="000B2FC1" w:rsidP="000B2FC1">
      <w:pPr>
        <w:tabs>
          <w:tab w:val="left" w:pos="4930"/>
        </w:tabs>
        <w:rPr>
          <w:rFonts w:ascii="Montserrat Light" w:hAnsi="Montserrat Light"/>
        </w:rPr>
      </w:pPr>
      <w:r w:rsidRPr="00CB6254">
        <w:rPr>
          <w:rFonts w:ascii="Montserrat Light" w:hAnsi="Montserrat Light"/>
          <w:b/>
          <w:bCs/>
        </w:rPr>
        <w:t>COMUNIDADES.</w:t>
      </w:r>
    </w:p>
    <w:tbl>
      <w:tblPr>
        <w:tblpPr w:leftFromText="141" w:rightFromText="141" w:vertAnchor="text" w:tblpY="1"/>
        <w:tblOverlap w:val="never"/>
        <w:tblW w:w="2301" w:type="dxa"/>
        <w:tblCellMar>
          <w:left w:w="70" w:type="dxa"/>
          <w:right w:w="70" w:type="dxa"/>
        </w:tblCellMar>
        <w:tblLook w:val="04A0" w:firstRow="1" w:lastRow="0" w:firstColumn="1" w:lastColumn="0" w:noHBand="0" w:noVBand="1"/>
      </w:tblPr>
      <w:tblGrid>
        <w:gridCol w:w="1361"/>
        <w:gridCol w:w="1309"/>
      </w:tblGrid>
      <w:tr w:rsidR="000B2FC1" w:rsidRPr="00F7242F" w14:paraId="7DF43572" w14:textId="77777777" w:rsidTr="00021827">
        <w:trPr>
          <w:trHeight w:val="428"/>
        </w:trPr>
        <w:tc>
          <w:tcPr>
            <w:tcW w:w="2301" w:type="dxa"/>
            <w:gridSpan w:val="2"/>
            <w:tcBorders>
              <w:top w:val="single" w:sz="4" w:space="0" w:color="auto"/>
              <w:left w:val="single" w:sz="4" w:space="0" w:color="auto"/>
              <w:bottom w:val="single" w:sz="4" w:space="0" w:color="auto"/>
              <w:right w:val="single" w:sz="4" w:space="0" w:color="000000"/>
            </w:tcBorders>
            <w:shd w:val="clear" w:color="auto" w:fill="D9E2F3" w:themeFill="accent1" w:themeFillTint="33"/>
            <w:vAlign w:val="bottom"/>
            <w:hideMark/>
          </w:tcPr>
          <w:p w14:paraId="64752AB4" w14:textId="77777777" w:rsidR="000B2FC1" w:rsidRPr="00F7242F" w:rsidRDefault="000B2FC1" w:rsidP="00021827">
            <w:pPr>
              <w:spacing w:after="0" w:line="240" w:lineRule="auto"/>
              <w:rPr>
                <w:rFonts w:ascii="Montserrat Light" w:eastAsia="Times New Roman" w:hAnsi="Montserrat Light" w:cs="Calibri"/>
                <w:b/>
                <w:color w:val="000000"/>
                <w:lang w:val="es-SV" w:eastAsia="es-SV"/>
              </w:rPr>
            </w:pPr>
            <w:r w:rsidRPr="00CB6254">
              <w:rPr>
                <w:rFonts w:ascii="Montserrat Light" w:eastAsia="Times New Roman" w:hAnsi="Montserrat Light" w:cs="Calibri"/>
                <w:b/>
                <w:color w:val="000000" w:themeColor="text1"/>
                <w:lang w:val="es-SV" w:eastAsia="es-SV"/>
              </w:rPr>
              <w:t>Campaña de reforestación en las comunidades</w:t>
            </w:r>
          </w:p>
        </w:tc>
      </w:tr>
      <w:tr w:rsidR="000B2FC1" w:rsidRPr="00F7242F" w14:paraId="4A5774F1" w14:textId="77777777" w:rsidTr="00021827">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1CB3527F" w14:textId="77777777" w:rsidR="000B2FC1" w:rsidRPr="00F7242F"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Octubre</w:t>
            </w:r>
          </w:p>
        </w:tc>
        <w:tc>
          <w:tcPr>
            <w:tcW w:w="1309" w:type="dxa"/>
            <w:tcBorders>
              <w:top w:val="nil"/>
              <w:left w:val="nil"/>
              <w:bottom w:val="single" w:sz="4" w:space="0" w:color="auto"/>
              <w:right w:val="single" w:sz="4" w:space="0" w:color="auto"/>
            </w:tcBorders>
            <w:shd w:val="clear" w:color="auto" w:fill="auto"/>
            <w:noWrap/>
            <w:vAlign w:val="bottom"/>
            <w:hideMark/>
          </w:tcPr>
          <w:p w14:paraId="2670A42F" w14:textId="77777777" w:rsidR="000B2FC1" w:rsidRPr="00F7242F"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1</w:t>
            </w:r>
          </w:p>
        </w:tc>
      </w:tr>
      <w:tr w:rsidR="000B2FC1" w:rsidRPr="00F7242F" w14:paraId="126ACD6D" w14:textId="77777777" w:rsidTr="00021827">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182E2189" w14:textId="77777777" w:rsidR="000B2FC1" w:rsidRPr="00F7242F"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Noviembre</w:t>
            </w:r>
          </w:p>
        </w:tc>
        <w:tc>
          <w:tcPr>
            <w:tcW w:w="1309" w:type="dxa"/>
            <w:tcBorders>
              <w:top w:val="nil"/>
              <w:left w:val="nil"/>
              <w:bottom w:val="single" w:sz="4" w:space="0" w:color="auto"/>
              <w:right w:val="single" w:sz="4" w:space="0" w:color="auto"/>
            </w:tcBorders>
            <w:shd w:val="clear" w:color="auto" w:fill="auto"/>
            <w:noWrap/>
            <w:vAlign w:val="bottom"/>
            <w:hideMark/>
          </w:tcPr>
          <w:p w14:paraId="3CC95265" w14:textId="77777777" w:rsidR="000B2FC1" w:rsidRPr="00F7242F"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0</w:t>
            </w:r>
          </w:p>
        </w:tc>
      </w:tr>
      <w:tr w:rsidR="000B2FC1" w:rsidRPr="00F7242F" w14:paraId="4EE22EE9" w14:textId="77777777" w:rsidTr="00021827">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657952F" w14:textId="77777777" w:rsidR="000B2FC1" w:rsidRPr="00F7242F"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Diciembre</w:t>
            </w:r>
          </w:p>
        </w:tc>
        <w:tc>
          <w:tcPr>
            <w:tcW w:w="1309" w:type="dxa"/>
            <w:tcBorders>
              <w:top w:val="nil"/>
              <w:left w:val="nil"/>
              <w:bottom w:val="single" w:sz="4" w:space="0" w:color="auto"/>
              <w:right w:val="single" w:sz="4" w:space="0" w:color="auto"/>
            </w:tcBorders>
            <w:shd w:val="clear" w:color="auto" w:fill="auto"/>
            <w:noWrap/>
            <w:vAlign w:val="bottom"/>
            <w:hideMark/>
          </w:tcPr>
          <w:p w14:paraId="0902E39A" w14:textId="77777777" w:rsidR="000B2FC1" w:rsidRPr="00F7242F"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0</w:t>
            </w:r>
          </w:p>
        </w:tc>
      </w:tr>
    </w:tbl>
    <w:p w14:paraId="562E81AD" w14:textId="77777777" w:rsidR="000B2FC1" w:rsidRDefault="000B2FC1" w:rsidP="000B2FC1">
      <w:pPr>
        <w:tabs>
          <w:tab w:val="center" w:pos="2852"/>
        </w:tabs>
        <w:rPr>
          <w:rFonts w:ascii="Montserrat Light" w:hAnsi="Montserrat Light"/>
        </w:rPr>
      </w:pPr>
      <w:r>
        <w:rPr>
          <w:rFonts w:ascii="Montserrat Light" w:hAnsi="Montserrat Light"/>
        </w:rPr>
        <w:tab/>
      </w:r>
    </w:p>
    <w:p w14:paraId="5131AC4D" w14:textId="77777777" w:rsidR="000B2FC1" w:rsidRDefault="000B2FC1" w:rsidP="000B2FC1">
      <w:pPr>
        <w:tabs>
          <w:tab w:val="center" w:pos="2852"/>
        </w:tabs>
        <w:rPr>
          <w:rFonts w:ascii="Montserrat Light" w:hAnsi="Montserrat Light"/>
        </w:rPr>
      </w:pPr>
    </w:p>
    <w:p w14:paraId="79ABF9BC" w14:textId="77777777" w:rsidR="000B2FC1" w:rsidRDefault="000B2FC1" w:rsidP="000B2FC1">
      <w:pPr>
        <w:tabs>
          <w:tab w:val="center" w:pos="2852"/>
        </w:tabs>
        <w:rPr>
          <w:rFonts w:ascii="Montserrat Light" w:hAnsi="Montserrat Light"/>
        </w:rPr>
      </w:pPr>
    </w:p>
    <w:p w14:paraId="5598937D" w14:textId="77777777" w:rsidR="000B2FC1" w:rsidRDefault="000B2FC1" w:rsidP="000B2FC1">
      <w:pPr>
        <w:tabs>
          <w:tab w:val="center" w:pos="2852"/>
        </w:tabs>
        <w:rPr>
          <w:rFonts w:ascii="Montserrat Light" w:hAnsi="Montserrat Light"/>
        </w:rPr>
      </w:pPr>
    </w:p>
    <w:p w14:paraId="595EF55B" w14:textId="77777777" w:rsidR="000B2FC1" w:rsidRPr="00524681" w:rsidRDefault="000B2FC1" w:rsidP="000B2FC1">
      <w:pPr>
        <w:rPr>
          <w:rFonts w:ascii="Montserrat Light" w:hAnsi="Montserrat Light"/>
          <w:b/>
          <w:bCs/>
        </w:rPr>
      </w:pPr>
    </w:p>
    <w:p w14:paraId="6BD02122" w14:textId="77777777" w:rsidR="00604606" w:rsidRDefault="00604606" w:rsidP="000B2FC1">
      <w:pPr>
        <w:rPr>
          <w:rFonts w:ascii="Montserrat Light" w:hAnsi="Montserrat Light"/>
          <w:b/>
          <w:bCs/>
        </w:rPr>
      </w:pPr>
    </w:p>
    <w:p w14:paraId="0BCFB3FF" w14:textId="77777777" w:rsidR="00604606" w:rsidRDefault="00604606" w:rsidP="000B2FC1">
      <w:pPr>
        <w:rPr>
          <w:rFonts w:ascii="Montserrat Light" w:hAnsi="Montserrat Light"/>
          <w:b/>
          <w:bCs/>
        </w:rPr>
      </w:pPr>
    </w:p>
    <w:p w14:paraId="37A03F06" w14:textId="77777777" w:rsidR="00604606" w:rsidRDefault="00604606" w:rsidP="000B2FC1">
      <w:pPr>
        <w:rPr>
          <w:rFonts w:ascii="Montserrat Light" w:hAnsi="Montserrat Light"/>
          <w:b/>
          <w:bCs/>
        </w:rPr>
      </w:pPr>
    </w:p>
    <w:p w14:paraId="754E2F15" w14:textId="77777777" w:rsidR="00604606" w:rsidRDefault="00604606" w:rsidP="000B2FC1">
      <w:pPr>
        <w:rPr>
          <w:rFonts w:ascii="Montserrat Light" w:hAnsi="Montserrat Light"/>
          <w:b/>
          <w:bCs/>
        </w:rPr>
      </w:pPr>
    </w:p>
    <w:p w14:paraId="368D5882" w14:textId="77777777" w:rsidR="00604606" w:rsidRDefault="00604606" w:rsidP="000B2FC1">
      <w:pPr>
        <w:rPr>
          <w:rFonts w:ascii="Montserrat Light" w:hAnsi="Montserrat Light"/>
          <w:b/>
          <w:bCs/>
        </w:rPr>
      </w:pPr>
    </w:p>
    <w:p w14:paraId="17840C30" w14:textId="77777777" w:rsidR="00604606" w:rsidRDefault="00604606" w:rsidP="000B2FC1">
      <w:pPr>
        <w:rPr>
          <w:rFonts w:ascii="Montserrat Light" w:hAnsi="Montserrat Light"/>
          <w:b/>
          <w:bCs/>
        </w:rPr>
      </w:pPr>
    </w:p>
    <w:p w14:paraId="2AF780D2" w14:textId="678940B3" w:rsidR="000B2FC1" w:rsidRPr="00524681" w:rsidRDefault="000B2FC1" w:rsidP="000B2FC1">
      <w:pPr>
        <w:rPr>
          <w:rFonts w:ascii="Montserrat Light" w:hAnsi="Montserrat Light"/>
          <w:b/>
          <w:bCs/>
        </w:rPr>
      </w:pPr>
      <w:r>
        <w:rPr>
          <w:noProof/>
          <w:lang w:val="es-MX" w:eastAsia="es-MX"/>
        </w:rPr>
        <w:drawing>
          <wp:anchor distT="0" distB="0" distL="114300" distR="114300" simplePos="0" relativeHeight="251841536" behindDoc="0" locked="0" layoutInCell="1" allowOverlap="1" wp14:anchorId="3C8C20B7" wp14:editId="66CFD7B5">
            <wp:simplePos x="0" y="0"/>
            <wp:positionH relativeFrom="margin">
              <wp:align>right</wp:align>
            </wp:positionH>
            <wp:positionV relativeFrom="paragraph">
              <wp:posOffset>337185</wp:posOffset>
            </wp:positionV>
            <wp:extent cx="3633788" cy="2828925"/>
            <wp:effectExtent l="0" t="0" r="5080" b="9525"/>
            <wp:wrapSquare wrapText="bothSides"/>
            <wp:docPr id="1915774279" name="Gráfico 1915774279">
              <a:extLst xmlns:a="http://schemas.openxmlformats.org/drawingml/2006/main">
                <a:ext uri="{FF2B5EF4-FFF2-40B4-BE49-F238E27FC236}">
                  <a16:creationId xmlns:a16="http://schemas.microsoft.com/office/drawing/2014/main" id="{A574E632-34C9-4C5B-AEF7-D869C878A3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anchor>
        </w:drawing>
      </w:r>
      <w:r>
        <w:rPr>
          <w:rFonts w:ascii="Montserrat Light" w:hAnsi="Montserrat Light"/>
          <w:b/>
          <w:bCs/>
        </w:rPr>
        <w:t>10</w:t>
      </w:r>
      <w:r w:rsidRPr="00524681">
        <w:rPr>
          <w:rFonts w:ascii="Montserrat Light" w:hAnsi="Montserrat Light"/>
          <w:b/>
          <w:bCs/>
        </w:rPr>
        <w:t>-INFORME FINANCIERO A TESORERÍA</w:t>
      </w:r>
    </w:p>
    <w:tbl>
      <w:tblPr>
        <w:tblpPr w:leftFromText="141" w:rightFromText="141" w:vertAnchor="text" w:horzAnchor="margin" w:tblpY="160"/>
        <w:tblOverlap w:val="never"/>
        <w:tblW w:w="2514" w:type="dxa"/>
        <w:tblCellMar>
          <w:left w:w="70" w:type="dxa"/>
          <w:right w:w="70" w:type="dxa"/>
        </w:tblCellMar>
        <w:tblLook w:val="04A0" w:firstRow="1" w:lastRow="0" w:firstColumn="1" w:lastColumn="0" w:noHBand="0" w:noVBand="1"/>
      </w:tblPr>
      <w:tblGrid>
        <w:gridCol w:w="1402"/>
        <w:gridCol w:w="1112"/>
      </w:tblGrid>
      <w:tr w:rsidR="000B2FC1" w:rsidRPr="00712FC0" w14:paraId="036D5633" w14:textId="77777777" w:rsidTr="00021827">
        <w:trPr>
          <w:trHeight w:val="756"/>
        </w:trPr>
        <w:tc>
          <w:tcPr>
            <w:tcW w:w="2514" w:type="dxa"/>
            <w:gridSpan w:val="2"/>
            <w:tcBorders>
              <w:top w:val="single" w:sz="4" w:space="0" w:color="auto"/>
              <w:left w:val="single" w:sz="4" w:space="0" w:color="auto"/>
              <w:bottom w:val="single" w:sz="4" w:space="0" w:color="auto"/>
              <w:right w:val="single" w:sz="4" w:space="0" w:color="000000"/>
            </w:tcBorders>
            <w:shd w:val="clear" w:color="auto" w:fill="D9E2F3" w:themeFill="accent1" w:themeFillTint="33"/>
            <w:vAlign w:val="bottom"/>
            <w:hideMark/>
          </w:tcPr>
          <w:p w14:paraId="7415CD2E" w14:textId="77777777" w:rsidR="000B2FC1" w:rsidRPr="00712FC0" w:rsidRDefault="000B2FC1" w:rsidP="00021827">
            <w:pPr>
              <w:spacing w:after="0" w:line="240" w:lineRule="auto"/>
              <w:jc w:val="center"/>
              <w:rPr>
                <w:rFonts w:ascii="Montserrat Light" w:eastAsia="Times New Roman" w:hAnsi="Montserrat Light" w:cs="Calibri"/>
                <w:b/>
                <w:color w:val="000000"/>
                <w:lang w:val="es-SV" w:eastAsia="es-SV"/>
              </w:rPr>
            </w:pPr>
            <w:r w:rsidRPr="00EF28B5">
              <w:rPr>
                <w:rFonts w:ascii="Montserrat Light" w:eastAsia="Times New Roman" w:hAnsi="Montserrat Light" w:cs="Calibri"/>
                <w:b/>
                <w:color w:val="000000" w:themeColor="text1"/>
                <w:lang w:val="es-SV" w:eastAsia="es-SV"/>
              </w:rPr>
              <w:t>Informe Financieros a Tesorería</w:t>
            </w:r>
          </w:p>
        </w:tc>
      </w:tr>
      <w:tr w:rsidR="000B2FC1" w:rsidRPr="00712FC0" w14:paraId="64D89C49" w14:textId="77777777" w:rsidTr="00021827">
        <w:trPr>
          <w:trHeight w:val="324"/>
        </w:trPr>
        <w:tc>
          <w:tcPr>
            <w:tcW w:w="1402" w:type="dxa"/>
            <w:tcBorders>
              <w:top w:val="nil"/>
              <w:left w:val="single" w:sz="4" w:space="0" w:color="auto"/>
              <w:bottom w:val="single" w:sz="4" w:space="0" w:color="auto"/>
              <w:right w:val="single" w:sz="4" w:space="0" w:color="auto"/>
            </w:tcBorders>
            <w:shd w:val="clear" w:color="auto" w:fill="auto"/>
            <w:noWrap/>
            <w:vAlign w:val="bottom"/>
            <w:hideMark/>
          </w:tcPr>
          <w:p w14:paraId="14909901" w14:textId="77777777" w:rsidR="000B2FC1" w:rsidRPr="00712FC0"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Octubre</w:t>
            </w:r>
          </w:p>
        </w:tc>
        <w:tc>
          <w:tcPr>
            <w:tcW w:w="1112" w:type="dxa"/>
            <w:tcBorders>
              <w:top w:val="nil"/>
              <w:left w:val="nil"/>
              <w:bottom w:val="single" w:sz="4" w:space="0" w:color="auto"/>
              <w:right w:val="single" w:sz="4" w:space="0" w:color="auto"/>
            </w:tcBorders>
            <w:shd w:val="clear" w:color="auto" w:fill="auto"/>
            <w:noWrap/>
            <w:vAlign w:val="bottom"/>
            <w:hideMark/>
          </w:tcPr>
          <w:p w14:paraId="0A4A70DE" w14:textId="77777777" w:rsidR="000B2FC1" w:rsidRPr="00712FC0"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2</w:t>
            </w:r>
          </w:p>
        </w:tc>
      </w:tr>
      <w:tr w:rsidR="000B2FC1" w:rsidRPr="00712FC0" w14:paraId="1B080431" w14:textId="77777777" w:rsidTr="00021827">
        <w:trPr>
          <w:trHeight w:val="324"/>
        </w:trPr>
        <w:tc>
          <w:tcPr>
            <w:tcW w:w="1402" w:type="dxa"/>
            <w:tcBorders>
              <w:top w:val="nil"/>
              <w:left w:val="single" w:sz="4" w:space="0" w:color="auto"/>
              <w:bottom w:val="single" w:sz="4" w:space="0" w:color="auto"/>
              <w:right w:val="single" w:sz="4" w:space="0" w:color="auto"/>
            </w:tcBorders>
            <w:shd w:val="clear" w:color="auto" w:fill="auto"/>
            <w:noWrap/>
            <w:vAlign w:val="bottom"/>
            <w:hideMark/>
          </w:tcPr>
          <w:p w14:paraId="64F079BA" w14:textId="77777777" w:rsidR="000B2FC1" w:rsidRPr="00712FC0"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Noviembre</w:t>
            </w:r>
          </w:p>
        </w:tc>
        <w:tc>
          <w:tcPr>
            <w:tcW w:w="1112" w:type="dxa"/>
            <w:tcBorders>
              <w:top w:val="nil"/>
              <w:left w:val="nil"/>
              <w:bottom w:val="single" w:sz="4" w:space="0" w:color="auto"/>
              <w:right w:val="single" w:sz="4" w:space="0" w:color="auto"/>
            </w:tcBorders>
            <w:shd w:val="clear" w:color="auto" w:fill="auto"/>
            <w:noWrap/>
            <w:vAlign w:val="bottom"/>
            <w:hideMark/>
          </w:tcPr>
          <w:p w14:paraId="787AD345" w14:textId="77777777" w:rsidR="000B2FC1" w:rsidRPr="00712FC0"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2</w:t>
            </w:r>
          </w:p>
        </w:tc>
      </w:tr>
      <w:tr w:rsidR="000B2FC1" w:rsidRPr="00712FC0" w14:paraId="4BF3AEBF" w14:textId="77777777" w:rsidTr="00021827">
        <w:trPr>
          <w:trHeight w:val="324"/>
        </w:trPr>
        <w:tc>
          <w:tcPr>
            <w:tcW w:w="1402" w:type="dxa"/>
            <w:tcBorders>
              <w:top w:val="nil"/>
              <w:left w:val="single" w:sz="4" w:space="0" w:color="auto"/>
              <w:bottom w:val="single" w:sz="4" w:space="0" w:color="auto"/>
              <w:right w:val="single" w:sz="4" w:space="0" w:color="auto"/>
            </w:tcBorders>
            <w:shd w:val="clear" w:color="auto" w:fill="auto"/>
            <w:noWrap/>
            <w:vAlign w:val="bottom"/>
            <w:hideMark/>
          </w:tcPr>
          <w:p w14:paraId="1D9584AC" w14:textId="77777777" w:rsidR="000B2FC1" w:rsidRPr="00712FC0"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Diciembre</w:t>
            </w:r>
          </w:p>
        </w:tc>
        <w:tc>
          <w:tcPr>
            <w:tcW w:w="1112" w:type="dxa"/>
            <w:tcBorders>
              <w:top w:val="nil"/>
              <w:left w:val="nil"/>
              <w:bottom w:val="single" w:sz="4" w:space="0" w:color="auto"/>
              <w:right w:val="single" w:sz="4" w:space="0" w:color="auto"/>
            </w:tcBorders>
            <w:shd w:val="clear" w:color="auto" w:fill="auto"/>
            <w:noWrap/>
            <w:vAlign w:val="bottom"/>
            <w:hideMark/>
          </w:tcPr>
          <w:p w14:paraId="0C0F8F28" w14:textId="77777777" w:rsidR="000B2FC1" w:rsidRPr="00712FC0"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2</w:t>
            </w:r>
          </w:p>
        </w:tc>
      </w:tr>
    </w:tbl>
    <w:p w14:paraId="5E83BE96" w14:textId="77777777" w:rsidR="000B2FC1" w:rsidRDefault="000B2FC1" w:rsidP="000B2FC1">
      <w:pPr>
        <w:rPr>
          <w:rFonts w:ascii="Montserrat Light" w:hAnsi="Montserrat Light"/>
        </w:rPr>
      </w:pPr>
    </w:p>
    <w:p w14:paraId="7F335B3A" w14:textId="77777777" w:rsidR="000B2FC1" w:rsidRDefault="000B2FC1" w:rsidP="000B2FC1">
      <w:pPr>
        <w:rPr>
          <w:rFonts w:ascii="Montserrat Light" w:hAnsi="Montserrat Light"/>
        </w:rPr>
      </w:pPr>
    </w:p>
    <w:p w14:paraId="703FBEFF" w14:textId="77777777" w:rsidR="000B2FC1" w:rsidRDefault="000B2FC1" w:rsidP="000B2FC1">
      <w:pPr>
        <w:rPr>
          <w:rFonts w:ascii="Montserrat Light" w:hAnsi="Montserrat Light"/>
        </w:rPr>
      </w:pPr>
    </w:p>
    <w:p w14:paraId="588F3173" w14:textId="77777777" w:rsidR="000B2FC1" w:rsidRDefault="000B2FC1" w:rsidP="000B2FC1">
      <w:pPr>
        <w:rPr>
          <w:rFonts w:ascii="Montserrat Light" w:hAnsi="Montserrat Light"/>
        </w:rPr>
      </w:pPr>
    </w:p>
    <w:p w14:paraId="0868E983" w14:textId="77777777" w:rsidR="000B2FC1" w:rsidRDefault="000B2FC1" w:rsidP="000B2FC1">
      <w:pPr>
        <w:rPr>
          <w:rFonts w:ascii="Montserrat Light" w:hAnsi="Montserrat Light"/>
        </w:rPr>
      </w:pPr>
    </w:p>
    <w:p w14:paraId="3BD30D2C" w14:textId="77777777" w:rsidR="000B2FC1" w:rsidRDefault="000B2FC1" w:rsidP="000B2FC1">
      <w:pPr>
        <w:rPr>
          <w:rFonts w:ascii="Montserrat Light" w:hAnsi="Montserrat Light"/>
        </w:rPr>
      </w:pPr>
    </w:p>
    <w:p w14:paraId="50E4537A" w14:textId="77777777" w:rsidR="00604606" w:rsidRDefault="00604606" w:rsidP="000B2FC1">
      <w:pPr>
        <w:rPr>
          <w:rFonts w:ascii="Montserrat Light" w:hAnsi="Montserrat Light"/>
          <w:b/>
          <w:bCs/>
        </w:rPr>
      </w:pPr>
    </w:p>
    <w:p w14:paraId="14B5AA2F" w14:textId="77777777" w:rsidR="00604606" w:rsidRDefault="00604606" w:rsidP="000B2FC1">
      <w:pPr>
        <w:rPr>
          <w:rFonts w:ascii="Montserrat Light" w:hAnsi="Montserrat Light"/>
          <w:b/>
          <w:bCs/>
        </w:rPr>
      </w:pPr>
    </w:p>
    <w:p w14:paraId="17614A7E" w14:textId="77777777" w:rsidR="00604606" w:rsidRDefault="00604606" w:rsidP="000B2FC1">
      <w:pPr>
        <w:rPr>
          <w:rFonts w:ascii="Montserrat Light" w:hAnsi="Montserrat Light"/>
          <w:b/>
          <w:bCs/>
        </w:rPr>
      </w:pPr>
    </w:p>
    <w:p w14:paraId="0ABB438A" w14:textId="77777777" w:rsidR="00604606" w:rsidRDefault="00604606" w:rsidP="000B2FC1">
      <w:pPr>
        <w:rPr>
          <w:rFonts w:ascii="Montserrat Light" w:hAnsi="Montserrat Light"/>
          <w:b/>
          <w:bCs/>
        </w:rPr>
      </w:pPr>
    </w:p>
    <w:p w14:paraId="133D8076" w14:textId="77777777" w:rsidR="00604606" w:rsidRDefault="00604606" w:rsidP="000B2FC1">
      <w:pPr>
        <w:rPr>
          <w:rFonts w:ascii="Montserrat Light" w:hAnsi="Montserrat Light"/>
          <w:b/>
          <w:bCs/>
        </w:rPr>
      </w:pPr>
    </w:p>
    <w:p w14:paraId="7C8723F8" w14:textId="77777777" w:rsidR="00604606" w:rsidRDefault="00604606" w:rsidP="000B2FC1">
      <w:pPr>
        <w:rPr>
          <w:rFonts w:ascii="Montserrat Light" w:hAnsi="Montserrat Light"/>
          <w:b/>
          <w:bCs/>
        </w:rPr>
      </w:pPr>
    </w:p>
    <w:p w14:paraId="20703515" w14:textId="77777777" w:rsidR="00946157" w:rsidRDefault="00946157" w:rsidP="000B2FC1">
      <w:pPr>
        <w:rPr>
          <w:rFonts w:ascii="Montserrat Light" w:hAnsi="Montserrat Light"/>
          <w:b/>
          <w:bCs/>
        </w:rPr>
      </w:pPr>
    </w:p>
    <w:p w14:paraId="265FB72B" w14:textId="77777777" w:rsidR="00946157" w:rsidRDefault="00946157" w:rsidP="000B2FC1">
      <w:pPr>
        <w:rPr>
          <w:rFonts w:ascii="Montserrat Light" w:hAnsi="Montserrat Light"/>
          <w:b/>
          <w:bCs/>
        </w:rPr>
      </w:pPr>
    </w:p>
    <w:p w14:paraId="2153BC40" w14:textId="77777777" w:rsidR="00946157" w:rsidRDefault="00946157" w:rsidP="000B2FC1">
      <w:pPr>
        <w:rPr>
          <w:rFonts w:ascii="Montserrat Light" w:hAnsi="Montserrat Light"/>
          <w:b/>
          <w:bCs/>
        </w:rPr>
      </w:pPr>
    </w:p>
    <w:p w14:paraId="03F0166A" w14:textId="77777777" w:rsidR="00946157" w:rsidRDefault="00946157" w:rsidP="000B2FC1">
      <w:pPr>
        <w:rPr>
          <w:rFonts w:ascii="Montserrat Light" w:hAnsi="Montserrat Light"/>
          <w:b/>
          <w:bCs/>
        </w:rPr>
      </w:pPr>
    </w:p>
    <w:p w14:paraId="7688A429" w14:textId="77777777" w:rsidR="00946157" w:rsidRDefault="00946157" w:rsidP="000B2FC1">
      <w:pPr>
        <w:rPr>
          <w:rFonts w:ascii="Montserrat Light" w:hAnsi="Montserrat Light"/>
          <w:b/>
          <w:bCs/>
        </w:rPr>
      </w:pPr>
    </w:p>
    <w:p w14:paraId="2AAD2EDF" w14:textId="42D61F14" w:rsidR="000B2FC1" w:rsidRPr="00BB3899" w:rsidRDefault="000B2FC1" w:rsidP="000B2FC1">
      <w:pPr>
        <w:rPr>
          <w:rFonts w:ascii="Montserrat Light" w:hAnsi="Montserrat Light"/>
          <w:b/>
          <w:bCs/>
        </w:rPr>
      </w:pPr>
      <w:r w:rsidRPr="006A3943">
        <w:rPr>
          <w:rFonts w:ascii="Montserrat Light" w:hAnsi="Montserrat Light"/>
          <w:b/>
          <w:bCs/>
        </w:rPr>
        <w:t>1</w:t>
      </w:r>
      <w:r>
        <w:rPr>
          <w:rFonts w:ascii="Montserrat Light" w:hAnsi="Montserrat Light"/>
          <w:b/>
          <w:bCs/>
        </w:rPr>
        <w:t>1</w:t>
      </w:r>
      <w:r w:rsidRPr="006A3943">
        <w:rPr>
          <w:rFonts w:ascii="Montserrat Light" w:hAnsi="Montserrat Light"/>
          <w:b/>
          <w:bCs/>
        </w:rPr>
        <w:t xml:space="preserve">- </w:t>
      </w:r>
      <w:r>
        <w:rPr>
          <w:rFonts w:ascii="Montserrat Light" w:hAnsi="Montserrat Light"/>
          <w:b/>
          <w:bCs/>
        </w:rPr>
        <w:t>C</w:t>
      </w:r>
      <w:r w:rsidRPr="006A3943">
        <w:rPr>
          <w:rFonts w:ascii="Montserrat Light" w:hAnsi="Montserrat Light"/>
          <w:b/>
          <w:bCs/>
        </w:rPr>
        <w:t>OMPENSACIÓN</w:t>
      </w:r>
      <w:r>
        <w:rPr>
          <w:rFonts w:ascii="Montserrat Light" w:hAnsi="Montserrat Light"/>
          <w:b/>
          <w:bCs/>
        </w:rPr>
        <w:t xml:space="preserve"> DE ÁRBOLES RECIBIDA, POR RESOLUCIÓN DE PERMISO AMBIENTAL DE TALA</w:t>
      </w:r>
      <w:r w:rsidRPr="006A3943">
        <w:rPr>
          <w:rFonts w:ascii="Montserrat Light" w:hAnsi="Montserrat Light"/>
          <w:b/>
          <w:bCs/>
        </w:rPr>
        <w:t>.</w:t>
      </w:r>
    </w:p>
    <w:tbl>
      <w:tblPr>
        <w:tblpPr w:leftFromText="141" w:rightFromText="141" w:vertAnchor="text" w:horzAnchor="margin" w:tblpY="160"/>
        <w:tblOverlap w:val="never"/>
        <w:tblW w:w="2514" w:type="dxa"/>
        <w:tblCellMar>
          <w:left w:w="70" w:type="dxa"/>
          <w:right w:w="70" w:type="dxa"/>
        </w:tblCellMar>
        <w:tblLook w:val="04A0" w:firstRow="1" w:lastRow="0" w:firstColumn="1" w:lastColumn="0" w:noHBand="0" w:noVBand="1"/>
      </w:tblPr>
      <w:tblGrid>
        <w:gridCol w:w="1402"/>
        <w:gridCol w:w="1112"/>
      </w:tblGrid>
      <w:tr w:rsidR="000B2FC1" w:rsidRPr="00712FC0" w14:paraId="05B049A4" w14:textId="77777777" w:rsidTr="00021827">
        <w:trPr>
          <w:trHeight w:val="756"/>
        </w:trPr>
        <w:tc>
          <w:tcPr>
            <w:tcW w:w="2514" w:type="dxa"/>
            <w:gridSpan w:val="2"/>
            <w:tcBorders>
              <w:top w:val="single" w:sz="4" w:space="0" w:color="auto"/>
              <w:left w:val="single" w:sz="4" w:space="0" w:color="auto"/>
              <w:bottom w:val="single" w:sz="4" w:space="0" w:color="auto"/>
              <w:right w:val="single" w:sz="4" w:space="0" w:color="000000"/>
            </w:tcBorders>
            <w:shd w:val="clear" w:color="auto" w:fill="D9E2F3" w:themeFill="accent1" w:themeFillTint="33"/>
            <w:vAlign w:val="bottom"/>
            <w:hideMark/>
          </w:tcPr>
          <w:p w14:paraId="50EBEB57" w14:textId="77777777" w:rsidR="000B2FC1" w:rsidRPr="00712FC0" w:rsidRDefault="000B2FC1" w:rsidP="00021827">
            <w:pPr>
              <w:spacing w:after="0" w:line="240" w:lineRule="auto"/>
              <w:jc w:val="center"/>
              <w:rPr>
                <w:rFonts w:ascii="Montserrat Light" w:eastAsia="Times New Roman" w:hAnsi="Montserrat Light" w:cs="Calibri"/>
                <w:b/>
                <w:color w:val="000000"/>
                <w:lang w:val="es-SV" w:eastAsia="es-SV"/>
              </w:rPr>
            </w:pPr>
            <w:bookmarkStart w:id="9" w:name="_Hlk187244047"/>
            <w:r>
              <w:rPr>
                <w:rFonts w:ascii="Montserrat Light" w:eastAsia="Times New Roman" w:hAnsi="Montserrat Light" w:cs="Calibri"/>
                <w:b/>
                <w:color w:val="000000" w:themeColor="text1"/>
                <w:lang w:val="es-SV" w:eastAsia="es-SV"/>
              </w:rPr>
              <w:t xml:space="preserve">Compensación recibida de árboles </w:t>
            </w:r>
          </w:p>
        </w:tc>
      </w:tr>
      <w:tr w:rsidR="000B2FC1" w:rsidRPr="00712FC0" w14:paraId="7F1BAB4A" w14:textId="77777777" w:rsidTr="00021827">
        <w:trPr>
          <w:trHeight w:val="324"/>
        </w:trPr>
        <w:tc>
          <w:tcPr>
            <w:tcW w:w="1402" w:type="dxa"/>
            <w:tcBorders>
              <w:top w:val="nil"/>
              <w:left w:val="single" w:sz="4" w:space="0" w:color="auto"/>
              <w:bottom w:val="single" w:sz="4" w:space="0" w:color="auto"/>
              <w:right w:val="single" w:sz="4" w:space="0" w:color="auto"/>
            </w:tcBorders>
            <w:shd w:val="clear" w:color="auto" w:fill="auto"/>
            <w:noWrap/>
            <w:vAlign w:val="bottom"/>
            <w:hideMark/>
          </w:tcPr>
          <w:p w14:paraId="5705D4AB" w14:textId="77777777" w:rsidR="000B2FC1" w:rsidRPr="00712FC0"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Octubre</w:t>
            </w:r>
          </w:p>
        </w:tc>
        <w:tc>
          <w:tcPr>
            <w:tcW w:w="1112" w:type="dxa"/>
            <w:tcBorders>
              <w:top w:val="nil"/>
              <w:left w:val="nil"/>
              <w:bottom w:val="single" w:sz="4" w:space="0" w:color="auto"/>
              <w:right w:val="single" w:sz="4" w:space="0" w:color="auto"/>
            </w:tcBorders>
            <w:shd w:val="clear" w:color="auto" w:fill="auto"/>
            <w:noWrap/>
            <w:vAlign w:val="bottom"/>
            <w:hideMark/>
          </w:tcPr>
          <w:p w14:paraId="15BC97E3" w14:textId="77777777" w:rsidR="000B2FC1" w:rsidRPr="00712FC0"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2</w:t>
            </w:r>
          </w:p>
        </w:tc>
      </w:tr>
      <w:tr w:rsidR="000B2FC1" w:rsidRPr="00712FC0" w14:paraId="750B1413" w14:textId="77777777" w:rsidTr="00021827">
        <w:trPr>
          <w:trHeight w:val="324"/>
        </w:trPr>
        <w:tc>
          <w:tcPr>
            <w:tcW w:w="1402" w:type="dxa"/>
            <w:tcBorders>
              <w:top w:val="nil"/>
              <w:left w:val="single" w:sz="4" w:space="0" w:color="auto"/>
              <w:bottom w:val="single" w:sz="4" w:space="0" w:color="auto"/>
              <w:right w:val="single" w:sz="4" w:space="0" w:color="auto"/>
            </w:tcBorders>
            <w:shd w:val="clear" w:color="auto" w:fill="auto"/>
            <w:noWrap/>
            <w:vAlign w:val="bottom"/>
            <w:hideMark/>
          </w:tcPr>
          <w:p w14:paraId="63872F31" w14:textId="77777777" w:rsidR="000B2FC1" w:rsidRPr="00712FC0"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Noviembre</w:t>
            </w:r>
          </w:p>
        </w:tc>
        <w:tc>
          <w:tcPr>
            <w:tcW w:w="1112" w:type="dxa"/>
            <w:tcBorders>
              <w:top w:val="nil"/>
              <w:left w:val="nil"/>
              <w:bottom w:val="single" w:sz="4" w:space="0" w:color="auto"/>
              <w:right w:val="single" w:sz="4" w:space="0" w:color="auto"/>
            </w:tcBorders>
            <w:shd w:val="clear" w:color="auto" w:fill="auto"/>
            <w:noWrap/>
            <w:vAlign w:val="bottom"/>
            <w:hideMark/>
          </w:tcPr>
          <w:p w14:paraId="542A47A3" w14:textId="77777777" w:rsidR="000B2FC1" w:rsidRPr="00712FC0"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2</w:t>
            </w:r>
          </w:p>
        </w:tc>
      </w:tr>
      <w:tr w:rsidR="000B2FC1" w:rsidRPr="00712FC0" w14:paraId="2818DB39" w14:textId="77777777" w:rsidTr="00021827">
        <w:trPr>
          <w:trHeight w:val="324"/>
        </w:trPr>
        <w:tc>
          <w:tcPr>
            <w:tcW w:w="1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0E1144" w14:textId="77777777" w:rsidR="000B2FC1" w:rsidRPr="00712FC0" w:rsidRDefault="000B2FC1" w:rsidP="00021827">
            <w:pPr>
              <w:spacing w:after="0" w:line="240" w:lineRule="auto"/>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Diciembre</w:t>
            </w:r>
          </w:p>
        </w:tc>
        <w:tc>
          <w:tcPr>
            <w:tcW w:w="1112" w:type="dxa"/>
            <w:tcBorders>
              <w:top w:val="nil"/>
              <w:left w:val="nil"/>
              <w:bottom w:val="single" w:sz="4" w:space="0" w:color="auto"/>
              <w:right w:val="single" w:sz="4" w:space="0" w:color="auto"/>
            </w:tcBorders>
            <w:shd w:val="clear" w:color="auto" w:fill="auto"/>
            <w:noWrap/>
            <w:vAlign w:val="bottom"/>
            <w:hideMark/>
          </w:tcPr>
          <w:p w14:paraId="47B93AFD" w14:textId="77777777" w:rsidR="000B2FC1" w:rsidRPr="00712FC0" w:rsidRDefault="000B2FC1" w:rsidP="00021827">
            <w:pPr>
              <w:spacing w:after="0" w:line="240" w:lineRule="auto"/>
              <w:jc w:val="center"/>
              <w:rPr>
                <w:rFonts w:ascii="Montserrat Light" w:eastAsia="Times New Roman" w:hAnsi="Montserrat Light" w:cs="Calibri"/>
                <w:color w:val="000000"/>
                <w:lang w:val="es-SV" w:eastAsia="es-SV"/>
              </w:rPr>
            </w:pPr>
            <w:r>
              <w:rPr>
                <w:rFonts w:ascii="Montserrat Light" w:eastAsia="Times New Roman" w:hAnsi="Montserrat Light" w:cs="Calibri"/>
                <w:color w:val="000000"/>
                <w:lang w:val="es-SV" w:eastAsia="es-SV"/>
              </w:rPr>
              <w:t>2</w:t>
            </w:r>
          </w:p>
        </w:tc>
      </w:tr>
      <w:bookmarkEnd w:id="9"/>
    </w:tbl>
    <w:p w14:paraId="5C9ECEFB" w14:textId="72791EDB" w:rsidR="000B2FC1" w:rsidRPr="00712FC0" w:rsidRDefault="000B2FC1" w:rsidP="000B2FC1">
      <w:pPr>
        <w:rPr>
          <w:rFonts w:ascii="Montserrat Light" w:hAnsi="Montserrat Light"/>
        </w:rPr>
      </w:pPr>
    </w:p>
    <w:p w14:paraId="50BEC181" w14:textId="2AADE600" w:rsidR="000B2FC1" w:rsidRDefault="000B2FC1" w:rsidP="00D31182">
      <w:pPr>
        <w:pStyle w:val="Sinespaciado"/>
      </w:pPr>
    </w:p>
    <w:p w14:paraId="19DB6F36" w14:textId="6588EB43" w:rsidR="00C17396" w:rsidRDefault="00C17396" w:rsidP="00D31182">
      <w:pPr>
        <w:pStyle w:val="Sinespaciado"/>
      </w:pPr>
    </w:p>
    <w:p w14:paraId="26D7F213" w14:textId="7BEDA371" w:rsidR="00C17396" w:rsidRDefault="00C17396" w:rsidP="00D31182">
      <w:pPr>
        <w:pStyle w:val="Sinespaciado"/>
      </w:pPr>
    </w:p>
    <w:p w14:paraId="3BF67F6F" w14:textId="534540F3" w:rsidR="00C17396" w:rsidRDefault="00C17396" w:rsidP="00D31182">
      <w:pPr>
        <w:pStyle w:val="Sinespaciado"/>
      </w:pPr>
    </w:p>
    <w:p w14:paraId="257E0B71" w14:textId="1EC14926" w:rsidR="00C17396" w:rsidRDefault="00C17396" w:rsidP="00D31182">
      <w:pPr>
        <w:pStyle w:val="Sinespaciado"/>
      </w:pPr>
    </w:p>
    <w:p w14:paraId="11312540" w14:textId="3BEFE132" w:rsidR="00C17396" w:rsidRDefault="00C17396" w:rsidP="00D31182">
      <w:pPr>
        <w:pStyle w:val="Sinespaciado"/>
      </w:pPr>
    </w:p>
    <w:p w14:paraId="2264346B" w14:textId="0D3A2F1C" w:rsidR="00C17396" w:rsidRDefault="00C17396" w:rsidP="00D31182">
      <w:pPr>
        <w:pStyle w:val="Sinespaciado"/>
      </w:pPr>
    </w:p>
    <w:p w14:paraId="03CD569B" w14:textId="7120223E" w:rsidR="00C17396" w:rsidRDefault="00C17396" w:rsidP="00D31182">
      <w:pPr>
        <w:pStyle w:val="Sinespaciado"/>
      </w:pPr>
    </w:p>
    <w:p w14:paraId="0AD792CC" w14:textId="3091557A" w:rsidR="00C17396" w:rsidRDefault="00C17396" w:rsidP="00D31182">
      <w:pPr>
        <w:pStyle w:val="Sinespaciado"/>
      </w:pPr>
    </w:p>
    <w:p w14:paraId="016C5968" w14:textId="53C0DCBA" w:rsidR="00C17396" w:rsidRDefault="00C17396" w:rsidP="00D31182">
      <w:pPr>
        <w:pStyle w:val="Sinespaciado"/>
      </w:pPr>
    </w:p>
    <w:p w14:paraId="27CC74BE" w14:textId="22C95E85" w:rsidR="00C17396" w:rsidRDefault="00C17396" w:rsidP="00D31182">
      <w:pPr>
        <w:pStyle w:val="Sinespaciado"/>
      </w:pPr>
    </w:p>
    <w:p w14:paraId="538457B3" w14:textId="5F2FF518" w:rsidR="00C17396" w:rsidRDefault="00C17396" w:rsidP="00D31182">
      <w:pPr>
        <w:pStyle w:val="Sinespaciado"/>
      </w:pPr>
    </w:p>
    <w:p w14:paraId="0EDAE373" w14:textId="5ABF2E69" w:rsidR="00C17396" w:rsidRDefault="00C17396" w:rsidP="00D31182">
      <w:pPr>
        <w:pStyle w:val="Sinespaciado"/>
      </w:pPr>
    </w:p>
    <w:p w14:paraId="07E371C7" w14:textId="2CE02D55" w:rsidR="00C17396" w:rsidRDefault="00C17396" w:rsidP="00D31182">
      <w:pPr>
        <w:pStyle w:val="Sinespaciado"/>
      </w:pPr>
    </w:p>
    <w:p w14:paraId="36D3C4CA" w14:textId="59F189B4" w:rsidR="00C17396" w:rsidRDefault="00C17396" w:rsidP="00D31182">
      <w:pPr>
        <w:pStyle w:val="Sinespaciado"/>
      </w:pPr>
    </w:p>
    <w:p w14:paraId="7C9DEE0E" w14:textId="6E66ED7B" w:rsidR="00C17396" w:rsidRDefault="00C17396" w:rsidP="00D31182">
      <w:pPr>
        <w:pStyle w:val="Sinespaciado"/>
      </w:pPr>
    </w:p>
    <w:p w14:paraId="3956078A" w14:textId="4C1B10C3" w:rsidR="00C17396" w:rsidRDefault="00C17396" w:rsidP="00D31182">
      <w:pPr>
        <w:pStyle w:val="Sinespaciado"/>
      </w:pPr>
    </w:p>
    <w:p w14:paraId="319966B3" w14:textId="025A2DA9" w:rsidR="00C17396" w:rsidRDefault="00C17396" w:rsidP="00D31182">
      <w:pPr>
        <w:pStyle w:val="Sinespaciado"/>
      </w:pPr>
    </w:p>
    <w:p w14:paraId="24DC4AFB" w14:textId="79D7B785" w:rsidR="00C17396" w:rsidRDefault="00C17396" w:rsidP="00D31182">
      <w:pPr>
        <w:pStyle w:val="Sinespaciado"/>
      </w:pPr>
    </w:p>
    <w:p w14:paraId="425D5B98" w14:textId="2E5F14D5" w:rsidR="00C17396" w:rsidRDefault="00C17396" w:rsidP="00D31182">
      <w:pPr>
        <w:pStyle w:val="Sinespaciado"/>
      </w:pPr>
    </w:p>
    <w:p w14:paraId="2EBAF19A" w14:textId="1C62DB5A" w:rsidR="00C17396" w:rsidRDefault="00C17396" w:rsidP="00D31182">
      <w:pPr>
        <w:pStyle w:val="Sinespaciado"/>
      </w:pPr>
    </w:p>
    <w:p w14:paraId="50A9FC39" w14:textId="0AE25AED" w:rsidR="00C17396" w:rsidRDefault="00C17396" w:rsidP="00D31182">
      <w:pPr>
        <w:pStyle w:val="Sinespaciado"/>
      </w:pPr>
    </w:p>
    <w:p w14:paraId="7ACE53A9" w14:textId="3205986C" w:rsidR="00C17396" w:rsidRDefault="00C17396" w:rsidP="00D31182">
      <w:pPr>
        <w:pStyle w:val="Sinespaciado"/>
      </w:pPr>
    </w:p>
    <w:p w14:paraId="54E74E7C" w14:textId="27D3F30D" w:rsidR="00C17396" w:rsidRDefault="00946157" w:rsidP="00D31182">
      <w:pPr>
        <w:pStyle w:val="Sinespaciado"/>
      </w:pPr>
      <w:r>
        <w:rPr>
          <w:noProof/>
          <w:lang w:val="es-MX" w:eastAsia="es-MX"/>
        </w:rPr>
        <w:drawing>
          <wp:anchor distT="0" distB="0" distL="114300" distR="114300" simplePos="0" relativeHeight="251842560" behindDoc="0" locked="0" layoutInCell="1" allowOverlap="1" wp14:anchorId="4E9322AE" wp14:editId="06D768D0">
            <wp:simplePos x="0" y="0"/>
            <wp:positionH relativeFrom="column">
              <wp:posOffset>1467147</wp:posOffset>
            </wp:positionH>
            <wp:positionV relativeFrom="paragraph">
              <wp:posOffset>60689</wp:posOffset>
            </wp:positionV>
            <wp:extent cx="3540760" cy="2246630"/>
            <wp:effectExtent l="0" t="0" r="2540" b="1270"/>
            <wp:wrapSquare wrapText="bothSides"/>
            <wp:docPr id="1477368618" name="Gráfico 1477368618">
              <a:extLst xmlns:a="http://schemas.openxmlformats.org/drawingml/2006/main">
                <a:ext uri="{FF2B5EF4-FFF2-40B4-BE49-F238E27FC236}">
                  <a16:creationId xmlns:a16="http://schemas.microsoft.com/office/drawing/2014/main" id="{C0D29752-D0F1-4E93-A821-D88CC08D98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14:sizeRelH relativeFrom="margin">
              <wp14:pctWidth>0</wp14:pctWidth>
            </wp14:sizeRelH>
            <wp14:sizeRelV relativeFrom="margin">
              <wp14:pctHeight>0</wp14:pctHeight>
            </wp14:sizeRelV>
          </wp:anchor>
        </w:drawing>
      </w:r>
    </w:p>
    <w:p w14:paraId="3F0376F1" w14:textId="05A0249A" w:rsidR="00C17396" w:rsidRDefault="00C17396" w:rsidP="00D31182">
      <w:pPr>
        <w:pStyle w:val="Sinespaciado"/>
      </w:pPr>
    </w:p>
    <w:p w14:paraId="503A67F6" w14:textId="23B5B91B" w:rsidR="00C17396" w:rsidRDefault="00C17396" w:rsidP="00D31182">
      <w:pPr>
        <w:pStyle w:val="Sinespaciado"/>
      </w:pPr>
    </w:p>
    <w:tbl>
      <w:tblPr>
        <w:tblpPr w:leftFromText="141" w:rightFromText="141" w:horzAnchor="page" w:tblpX="2056" w:tblpY="720"/>
        <w:tblW w:w="6521" w:type="dxa"/>
        <w:tblLayout w:type="fixed"/>
        <w:tblCellMar>
          <w:left w:w="70" w:type="dxa"/>
          <w:right w:w="70" w:type="dxa"/>
        </w:tblCellMar>
        <w:tblLook w:val="04A0" w:firstRow="1" w:lastRow="0" w:firstColumn="1" w:lastColumn="0" w:noHBand="0" w:noVBand="1"/>
      </w:tblPr>
      <w:tblGrid>
        <w:gridCol w:w="355"/>
        <w:gridCol w:w="5174"/>
        <w:gridCol w:w="992"/>
      </w:tblGrid>
      <w:tr w:rsidR="00C17396" w:rsidRPr="00C17396" w14:paraId="7B83CF9E" w14:textId="77777777" w:rsidTr="00C17396">
        <w:trPr>
          <w:trHeight w:val="430"/>
        </w:trPr>
        <w:tc>
          <w:tcPr>
            <w:tcW w:w="355" w:type="dxa"/>
            <w:tcBorders>
              <w:top w:val="nil"/>
              <w:left w:val="nil"/>
              <w:bottom w:val="nil"/>
              <w:right w:val="nil"/>
            </w:tcBorders>
            <w:shd w:val="clear" w:color="auto" w:fill="auto"/>
            <w:noWrap/>
            <w:vAlign w:val="bottom"/>
            <w:hideMark/>
          </w:tcPr>
          <w:p w14:paraId="6BF320D7" w14:textId="77777777" w:rsidR="00C17396" w:rsidRPr="00C17396" w:rsidRDefault="00C17396" w:rsidP="00C17396">
            <w:pPr>
              <w:spacing w:after="0" w:line="240" w:lineRule="auto"/>
              <w:rPr>
                <w:rFonts w:ascii="Times New Roman" w:eastAsia="Times New Roman" w:hAnsi="Times New Roman" w:cs="Times New Roman"/>
                <w:sz w:val="20"/>
                <w:szCs w:val="20"/>
                <w:lang w:val="es-SV" w:eastAsia="es-SV"/>
              </w:rPr>
            </w:pPr>
          </w:p>
        </w:tc>
        <w:tc>
          <w:tcPr>
            <w:tcW w:w="5174" w:type="dxa"/>
            <w:tcBorders>
              <w:top w:val="nil"/>
              <w:left w:val="nil"/>
              <w:bottom w:val="nil"/>
              <w:right w:val="nil"/>
            </w:tcBorders>
            <w:shd w:val="clear" w:color="auto" w:fill="auto"/>
            <w:noWrap/>
            <w:vAlign w:val="bottom"/>
            <w:hideMark/>
          </w:tcPr>
          <w:p w14:paraId="7DD19D11" w14:textId="77777777" w:rsidR="00C17396" w:rsidRDefault="00C17396" w:rsidP="00C17396">
            <w:pPr>
              <w:spacing w:after="0" w:line="240" w:lineRule="auto"/>
              <w:rPr>
                <w:rFonts w:ascii="Times New Roman" w:eastAsia="Times New Roman" w:hAnsi="Times New Roman" w:cs="Times New Roman"/>
                <w:sz w:val="20"/>
                <w:szCs w:val="20"/>
                <w:lang w:val="es-SV" w:eastAsia="es-SV"/>
              </w:rPr>
            </w:pPr>
          </w:p>
          <w:p w14:paraId="4BA2B7E2" w14:textId="77777777" w:rsidR="00946157" w:rsidRDefault="00946157" w:rsidP="00C17396">
            <w:pPr>
              <w:spacing w:after="0" w:line="240" w:lineRule="auto"/>
              <w:rPr>
                <w:rFonts w:ascii="Times New Roman" w:eastAsia="Times New Roman" w:hAnsi="Times New Roman" w:cs="Times New Roman"/>
                <w:sz w:val="20"/>
                <w:szCs w:val="20"/>
                <w:lang w:val="es-SV" w:eastAsia="es-SV"/>
              </w:rPr>
            </w:pPr>
          </w:p>
          <w:p w14:paraId="797A7ED6" w14:textId="77777777" w:rsidR="00946157" w:rsidRDefault="00946157" w:rsidP="00C17396">
            <w:pPr>
              <w:spacing w:after="0" w:line="240" w:lineRule="auto"/>
              <w:rPr>
                <w:rFonts w:ascii="Times New Roman" w:eastAsia="Times New Roman" w:hAnsi="Times New Roman" w:cs="Times New Roman"/>
                <w:sz w:val="20"/>
                <w:szCs w:val="20"/>
                <w:lang w:val="es-SV" w:eastAsia="es-SV"/>
              </w:rPr>
            </w:pPr>
          </w:p>
          <w:p w14:paraId="7DB66BBE" w14:textId="77777777" w:rsidR="00946157" w:rsidRDefault="00946157" w:rsidP="00C17396">
            <w:pPr>
              <w:spacing w:after="0" w:line="240" w:lineRule="auto"/>
              <w:rPr>
                <w:rFonts w:ascii="Times New Roman" w:eastAsia="Times New Roman" w:hAnsi="Times New Roman" w:cs="Times New Roman"/>
                <w:sz w:val="20"/>
                <w:szCs w:val="20"/>
                <w:lang w:val="es-SV" w:eastAsia="es-SV"/>
              </w:rPr>
            </w:pPr>
          </w:p>
          <w:p w14:paraId="5EBEE372" w14:textId="77777777" w:rsidR="00946157" w:rsidRDefault="00946157" w:rsidP="00C17396">
            <w:pPr>
              <w:spacing w:after="0" w:line="240" w:lineRule="auto"/>
              <w:rPr>
                <w:rFonts w:ascii="Times New Roman" w:eastAsia="Times New Roman" w:hAnsi="Times New Roman" w:cs="Times New Roman"/>
                <w:sz w:val="20"/>
                <w:szCs w:val="20"/>
                <w:lang w:val="es-SV" w:eastAsia="es-SV"/>
              </w:rPr>
            </w:pPr>
          </w:p>
          <w:p w14:paraId="1843169F" w14:textId="77777777" w:rsidR="00946157" w:rsidRDefault="00946157" w:rsidP="00C17396">
            <w:pPr>
              <w:spacing w:after="0" w:line="240" w:lineRule="auto"/>
              <w:rPr>
                <w:rFonts w:ascii="Times New Roman" w:eastAsia="Times New Roman" w:hAnsi="Times New Roman" w:cs="Times New Roman"/>
                <w:sz w:val="20"/>
                <w:szCs w:val="20"/>
                <w:lang w:val="es-SV" w:eastAsia="es-SV"/>
              </w:rPr>
            </w:pPr>
          </w:p>
          <w:p w14:paraId="1AD1AC90" w14:textId="77777777" w:rsidR="00946157" w:rsidRDefault="00946157" w:rsidP="00C17396">
            <w:pPr>
              <w:spacing w:after="0" w:line="240" w:lineRule="auto"/>
              <w:rPr>
                <w:rFonts w:ascii="Times New Roman" w:eastAsia="Times New Roman" w:hAnsi="Times New Roman" w:cs="Times New Roman"/>
                <w:sz w:val="20"/>
                <w:szCs w:val="20"/>
                <w:lang w:val="es-SV" w:eastAsia="es-SV"/>
              </w:rPr>
            </w:pPr>
          </w:p>
          <w:p w14:paraId="57D9B4DE" w14:textId="77777777" w:rsidR="00946157" w:rsidRDefault="00946157" w:rsidP="00C17396">
            <w:pPr>
              <w:spacing w:after="0" w:line="240" w:lineRule="auto"/>
              <w:rPr>
                <w:rFonts w:ascii="Times New Roman" w:eastAsia="Times New Roman" w:hAnsi="Times New Roman" w:cs="Times New Roman"/>
                <w:sz w:val="20"/>
                <w:szCs w:val="20"/>
                <w:lang w:val="es-SV" w:eastAsia="es-SV"/>
              </w:rPr>
            </w:pPr>
          </w:p>
          <w:p w14:paraId="693FCE1E" w14:textId="5DE78CC0" w:rsidR="00946157" w:rsidRPr="00C17396" w:rsidRDefault="00946157" w:rsidP="00C17396">
            <w:pPr>
              <w:spacing w:after="0" w:line="240" w:lineRule="auto"/>
              <w:rPr>
                <w:rFonts w:ascii="Times New Roman" w:eastAsia="Times New Roman" w:hAnsi="Times New Roman" w:cs="Times New Roman"/>
                <w:sz w:val="20"/>
                <w:szCs w:val="20"/>
                <w:lang w:val="es-SV" w:eastAsia="es-SV"/>
              </w:rPr>
            </w:pPr>
          </w:p>
        </w:tc>
        <w:tc>
          <w:tcPr>
            <w:tcW w:w="992" w:type="dxa"/>
            <w:tcBorders>
              <w:top w:val="nil"/>
              <w:left w:val="nil"/>
              <w:bottom w:val="nil"/>
              <w:right w:val="nil"/>
            </w:tcBorders>
            <w:shd w:val="clear" w:color="auto" w:fill="auto"/>
            <w:noWrap/>
            <w:vAlign w:val="bottom"/>
            <w:hideMark/>
          </w:tcPr>
          <w:p w14:paraId="4FD33209" w14:textId="77777777" w:rsidR="00C17396" w:rsidRPr="00C17396" w:rsidRDefault="00C17396" w:rsidP="00C17396">
            <w:pPr>
              <w:spacing w:after="0" w:line="240" w:lineRule="auto"/>
              <w:rPr>
                <w:rFonts w:ascii="Times New Roman" w:eastAsia="Times New Roman" w:hAnsi="Times New Roman" w:cs="Times New Roman"/>
                <w:sz w:val="20"/>
                <w:szCs w:val="20"/>
                <w:lang w:val="es-SV" w:eastAsia="es-SV"/>
              </w:rPr>
            </w:pPr>
          </w:p>
        </w:tc>
      </w:tr>
      <w:tr w:rsidR="00C17396" w:rsidRPr="00C17396" w14:paraId="67A0314E" w14:textId="77777777" w:rsidTr="00C17396">
        <w:trPr>
          <w:trHeight w:val="302"/>
        </w:trPr>
        <w:tc>
          <w:tcPr>
            <w:tcW w:w="355" w:type="dxa"/>
            <w:tcBorders>
              <w:top w:val="nil"/>
              <w:left w:val="nil"/>
              <w:bottom w:val="nil"/>
              <w:right w:val="nil"/>
            </w:tcBorders>
            <w:shd w:val="clear" w:color="auto" w:fill="auto"/>
            <w:noWrap/>
            <w:vAlign w:val="bottom"/>
            <w:hideMark/>
          </w:tcPr>
          <w:p w14:paraId="25CE362D" w14:textId="77777777" w:rsidR="00C17396" w:rsidRPr="00C17396" w:rsidRDefault="00C17396" w:rsidP="00C17396">
            <w:pPr>
              <w:spacing w:after="0" w:line="240" w:lineRule="auto"/>
              <w:rPr>
                <w:rFonts w:ascii="Times New Roman" w:eastAsia="Times New Roman" w:hAnsi="Times New Roman" w:cs="Times New Roman"/>
                <w:sz w:val="20"/>
                <w:szCs w:val="20"/>
                <w:lang w:val="es-SV" w:eastAsia="es-SV"/>
              </w:rPr>
            </w:pPr>
          </w:p>
        </w:tc>
        <w:tc>
          <w:tcPr>
            <w:tcW w:w="5174" w:type="dxa"/>
            <w:tcBorders>
              <w:top w:val="single" w:sz="4" w:space="0" w:color="4472C4"/>
              <w:left w:val="single" w:sz="4" w:space="0" w:color="4472C4"/>
              <w:bottom w:val="nil"/>
              <w:right w:val="nil"/>
            </w:tcBorders>
            <w:shd w:val="clear" w:color="000000" w:fill="203764"/>
            <w:noWrap/>
            <w:vAlign w:val="bottom"/>
            <w:hideMark/>
          </w:tcPr>
          <w:p w14:paraId="73011A89" w14:textId="77777777" w:rsidR="00C17396" w:rsidRPr="00C17396" w:rsidRDefault="00C17396" w:rsidP="00C17396">
            <w:pPr>
              <w:spacing w:after="0" w:line="240" w:lineRule="auto"/>
              <w:rPr>
                <w:rFonts w:ascii="Calibri" w:eastAsia="Times New Roman" w:hAnsi="Calibri" w:cs="Calibri"/>
                <w:b/>
                <w:bCs/>
                <w:color w:val="FFFFFF"/>
                <w:lang w:val="es-SV" w:eastAsia="es-SV"/>
              </w:rPr>
            </w:pPr>
            <w:r w:rsidRPr="00C17396">
              <w:rPr>
                <w:rFonts w:ascii="Calibri" w:eastAsia="Times New Roman" w:hAnsi="Calibri" w:cs="Calibri"/>
                <w:b/>
                <w:bCs/>
                <w:color w:val="FFFFFF"/>
                <w:lang w:val="es-SV" w:eastAsia="es-SV"/>
              </w:rPr>
              <w:t xml:space="preserve">Tipo de información </w:t>
            </w:r>
          </w:p>
        </w:tc>
        <w:tc>
          <w:tcPr>
            <w:tcW w:w="992" w:type="dxa"/>
            <w:tcBorders>
              <w:top w:val="single" w:sz="4" w:space="0" w:color="4472C4"/>
              <w:left w:val="nil"/>
              <w:bottom w:val="nil"/>
              <w:right w:val="single" w:sz="4" w:space="0" w:color="203764"/>
            </w:tcBorders>
            <w:shd w:val="clear" w:color="000000" w:fill="203764"/>
            <w:noWrap/>
            <w:vAlign w:val="bottom"/>
            <w:hideMark/>
          </w:tcPr>
          <w:p w14:paraId="0C63F0D6" w14:textId="77777777" w:rsidR="00C17396" w:rsidRPr="00C17396" w:rsidRDefault="00C17396" w:rsidP="00C17396">
            <w:pPr>
              <w:spacing w:after="0" w:line="240" w:lineRule="auto"/>
              <w:rPr>
                <w:rFonts w:ascii="Calibri" w:eastAsia="Times New Roman" w:hAnsi="Calibri" w:cs="Calibri"/>
                <w:b/>
                <w:bCs/>
                <w:color w:val="FFFFFF"/>
                <w:lang w:val="es-SV" w:eastAsia="es-SV"/>
              </w:rPr>
            </w:pPr>
            <w:r w:rsidRPr="00C17396">
              <w:rPr>
                <w:rFonts w:ascii="Calibri" w:eastAsia="Times New Roman" w:hAnsi="Calibri" w:cs="Calibri"/>
                <w:b/>
                <w:bCs/>
                <w:color w:val="FFFFFF"/>
                <w:lang w:val="es-SV" w:eastAsia="es-SV"/>
              </w:rPr>
              <w:t>Cantidad</w:t>
            </w:r>
          </w:p>
        </w:tc>
      </w:tr>
      <w:tr w:rsidR="00C17396" w:rsidRPr="00C17396" w14:paraId="531D6E5C" w14:textId="77777777" w:rsidTr="00C17396">
        <w:trPr>
          <w:trHeight w:val="302"/>
        </w:trPr>
        <w:tc>
          <w:tcPr>
            <w:tcW w:w="355" w:type="dxa"/>
            <w:tcBorders>
              <w:top w:val="nil"/>
              <w:left w:val="nil"/>
              <w:bottom w:val="nil"/>
              <w:right w:val="nil"/>
            </w:tcBorders>
            <w:shd w:val="clear" w:color="auto" w:fill="auto"/>
            <w:noWrap/>
            <w:vAlign w:val="bottom"/>
            <w:hideMark/>
          </w:tcPr>
          <w:p w14:paraId="4B63DD5E" w14:textId="77777777" w:rsidR="00C17396" w:rsidRPr="00C17396" w:rsidRDefault="00C17396" w:rsidP="00C17396">
            <w:pPr>
              <w:spacing w:after="0" w:line="240" w:lineRule="auto"/>
              <w:rPr>
                <w:rFonts w:ascii="Times New Roman" w:eastAsia="Times New Roman" w:hAnsi="Times New Roman" w:cs="Times New Roman"/>
                <w:sz w:val="20"/>
                <w:szCs w:val="20"/>
                <w:lang w:val="es-SV" w:eastAsia="es-SV"/>
              </w:rPr>
            </w:pPr>
          </w:p>
        </w:tc>
        <w:tc>
          <w:tcPr>
            <w:tcW w:w="5174" w:type="dxa"/>
            <w:tcBorders>
              <w:top w:val="single" w:sz="4" w:space="0" w:color="4472C4"/>
              <w:left w:val="single" w:sz="4" w:space="0" w:color="203764"/>
              <w:bottom w:val="single" w:sz="4" w:space="0" w:color="203764"/>
              <w:right w:val="single" w:sz="4" w:space="0" w:color="203764"/>
            </w:tcBorders>
            <w:shd w:val="clear" w:color="auto" w:fill="auto"/>
            <w:vAlign w:val="center"/>
            <w:hideMark/>
          </w:tcPr>
          <w:p w14:paraId="51303B9C" w14:textId="77777777" w:rsidR="00C17396" w:rsidRPr="00C17396" w:rsidRDefault="00C17396" w:rsidP="00C17396">
            <w:pPr>
              <w:spacing w:after="0" w:line="240" w:lineRule="auto"/>
              <w:rPr>
                <w:rFonts w:ascii="Calibri" w:eastAsia="Times New Roman" w:hAnsi="Calibri" w:cs="Calibri"/>
                <w:color w:val="000000"/>
                <w:lang w:val="es-SV" w:eastAsia="es-SV"/>
              </w:rPr>
            </w:pPr>
            <w:r w:rsidRPr="00C17396">
              <w:rPr>
                <w:rFonts w:ascii="Calibri" w:eastAsia="Times New Roman" w:hAnsi="Calibri" w:cs="Calibri"/>
                <w:color w:val="000000"/>
                <w:lang w:val="es-SV" w:eastAsia="es-SV"/>
              </w:rPr>
              <w:t>Requerimientos Judiciales</w:t>
            </w:r>
          </w:p>
        </w:tc>
        <w:tc>
          <w:tcPr>
            <w:tcW w:w="992" w:type="dxa"/>
            <w:tcBorders>
              <w:top w:val="single" w:sz="4" w:space="0" w:color="4472C4"/>
              <w:left w:val="single" w:sz="4" w:space="0" w:color="203764"/>
              <w:bottom w:val="single" w:sz="4" w:space="0" w:color="203764"/>
              <w:right w:val="single" w:sz="4" w:space="0" w:color="203764"/>
            </w:tcBorders>
            <w:shd w:val="clear" w:color="auto" w:fill="auto"/>
            <w:noWrap/>
            <w:vAlign w:val="center"/>
            <w:hideMark/>
          </w:tcPr>
          <w:p w14:paraId="426BAF0E" w14:textId="77777777" w:rsidR="00C17396" w:rsidRPr="00C17396" w:rsidRDefault="00C17396" w:rsidP="00C17396">
            <w:pPr>
              <w:spacing w:after="0" w:line="240" w:lineRule="auto"/>
              <w:jc w:val="center"/>
              <w:rPr>
                <w:rFonts w:ascii="Calibri" w:eastAsia="Times New Roman" w:hAnsi="Calibri" w:cs="Calibri"/>
                <w:color w:val="000000"/>
                <w:lang w:val="es-SV" w:eastAsia="es-SV"/>
              </w:rPr>
            </w:pPr>
            <w:r w:rsidRPr="00C17396">
              <w:rPr>
                <w:rFonts w:ascii="Calibri" w:eastAsia="Times New Roman" w:hAnsi="Calibri" w:cs="Calibri"/>
                <w:color w:val="000000"/>
                <w:lang w:val="es-SV" w:eastAsia="es-SV"/>
              </w:rPr>
              <w:t>6</w:t>
            </w:r>
          </w:p>
        </w:tc>
      </w:tr>
      <w:tr w:rsidR="00C17396" w:rsidRPr="00C17396" w14:paraId="6C750162" w14:textId="77777777" w:rsidTr="00C17396">
        <w:trPr>
          <w:trHeight w:val="302"/>
        </w:trPr>
        <w:tc>
          <w:tcPr>
            <w:tcW w:w="355" w:type="dxa"/>
            <w:tcBorders>
              <w:top w:val="nil"/>
              <w:left w:val="nil"/>
              <w:bottom w:val="nil"/>
              <w:right w:val="nil"/>
            </w:tcBorders>
            <w:shd w:val="clear" w:color="auto" w:fill="auto"/>
            <w:noWrap/>
            <w:vAlign w:val="bottom"/>
            <w:hideMark/>
          </w:tcPr>
          <w:p w14:paraId="751C7E75" w14:textId="77777777" w:rsidR="00C17396" w:rsidRPr="00C17396" w:rsidRDefault="00C17396" w:rsidP="00C17396">
            <w:pPr>
              <w:spacing w:after="0" w:line="240" w:lineRule="auto"/>
              <w:rPr>
                <w:rFonts w:ascii="Times New Roman" w:eastAsia="Times New Roman" w:hAnsi="Times New Roman" w:cs="Times New Roman"/>
                <w:sz w:val="20"/>
                <w:szCs w:val="20"/>
                <w:lang w:val="es-SV" w:eastAsia="es-SV"/>
              </w:rPr>
            </w:pPr>
          </w:p>
        </w:tc>
        <w:tc>
          <w:tcPr>
            <w:tcW w:w="5174" w:type="dxa"/>
            <w:tcBorders>
              <w:top w:val="single" w:sz="4" w:space="0" w:color="4472C4"/>
              <w:left w:val="single" w:sz="4" w:space="0" w:color="203764"/>
              <w:bottom w:val="single" w:sz="4" w:space="0" w:color="203764"/>
              <w:right w:val="single" w:sz="4" w:space="0" w:color="203764"/>
            </w:tcBorders>
            <w:shd w:val="clear" w:color="auto" w:fill="auto"/>
            <w:vAlign w:val="center"/>
            <w:hideMark/>
          </w:tcPr>
          <w:p w14:paraId="612C54D9" w14:textId="77777777" w:rsidR="00C17396" w:rsidRPr="00C17396" w:rsidRDefault="00C17396" w:rsidP="00C17396">
            <w:pPr>
              <w:spacing w:after="0" w:line="240" w:lineRule="auto"/>
              <w:rPr>
                <w:rFonts w:ascii="Calibri" w:eastAsia="Times New Roman" w:hAnsi="Calibri" w:cs="Calibri"/>
                <w:color w:val="000000"/>
                <w:lang w:val="es-SV" w:eastAsia="es-SV"/>
              </w:rPr>
            </w:pPr>
            <w:r w:rsidRPr="00C17396">
              <w:rPr>
                <w:rFonts w:ascii="Calibri" w:eastAsia="Times New Roman" w:hAnsi="Calibri" w:cs="Calibri"/>
                <w:color w:val="000000"/>
                <w:lang w:val="es-SV" w:eastAsia="es-SV"/>
              </w:rPr>
              <w:t>Recursos Administrativos</w:t>
            </w:r>
          </w:p>
        </w:tc>
        <w:tc>
          <w:tcPr>
            <w:tcW w:w="992" w:type="dxa"/>
            <w:tcBorders>
              <w:top w:val="single" w:sz="4" w:space="0" w:color="203764"/>
              <w:left w:val="single" w:sz="4" w:space="0" w:color="203764"/>
              <w:bottom w:val="single" w:sz="4" w:space="0" w:color="203764"/>
              <w:right w:val="single" w:sz="4" w:space="0" w:color="203764"/>
            </w:tcBorders>
            <w:shd w:val="clear" w:color="auto" w:fill="auto"/>
            <w:noWrap/>
            <w:vAlign w:val="center"/>
            <w:hideMark/>
          </w:tcPr>
          <w:p w14:paraId="7CBFFCE4" w14:textId="77777777" w:rsidR="00C17396" w:rsidRPr="00C17396" w:rsidRDefault="00C17396" w:rsidP="00C17396">
            <w:pPr>
              <w:spacing w:after="0" w:line="240" w:lineRule="auto"/>
              <w:jc w:val="center"/>
              <w:rPr>
                <w:rFonts w:ascii="Calibri" w:eastAsia="Times New Roman" w:hAnsi="Calibri" w:cs="Calibri"/>
                <w:color w:val="000000"/>
                <w:lang w:val="es-SV" w:eastAsia="es-SV"/>
              </w:rPr>
            </w:pPr>
            <w:r w:rsidRPr="00C17396">
              <w:rPr>
                <w:rFonts w:ascii="Calibri" w:eastAsia="Times New Roman" w:hAnsi="Calibri" w:cs="Calibri"/>
                <w:color w:val="000000"/>
                <w:lang w:val="es-SV" w:eastAsia="es-SV"/>
              </w:rPr>
              <w:t>3</w:t>
            </w:r>
          </w:p>
        </w:tc>
      </w:tr>
      <w:tr w:rsidR="00C17396" w:rsidRPr="00C17396" w14:paraId="277B404C" w14:textId="77777777" w:rsidTr="00C17396">
        <w:trPr>
          <w:trHeight w:val="302"/>
        </w:trPr>
        <w:tc>
          <w:tcPr>
            <w:tcW w:w="355" w:type="dxa"/>
            <w:tcBorders>
              <w:top w:val="nil"/>
              <w:left w:val="nil"/>
              <w:bottom w:val="nil"/>
              <w:right w:val="nil"/>
            </w:tcBorders>
            <w:shd w:val="clear" w:color="auto" w:fill="auto"/>
            <w:noWrap/>
            <w:vAlign w:val="bottom"/>
            <w:hideMark/>
          </w:tcPr>
          <w:p w14:paraId="54B01BF8" w14:textId="77777777" w:rsidR="00C17396" w:rsidRPr="00C17396" w:rsidRDefault="00C17396" w:rsidP="00C17396">
            <w:pPr>
              <w:spacing w:after="0" w:line="240" w:lineRule="auto"/>
              <w:rPr>
                <w:rFonts w:ascii="Times New Roman" w:eastAsia="Times New Roman" w:hAnsi="Times New Roman" w:cs="Times New Roman"/>
                <w:sz w:val="20"/>
                <w:szCs w:val="20"/>
                <w:lang w:val="es-SV" w:eastAsia="es-SV"/>
              </w:rPr>
            </w:pPr>
          </w:p>
        </w:tc>
        <w:tc>
          <w:tcPr>
            <w:tcW w:w="5174" w:type="dxa"/>
            <w:tcBorders>
              <w:top w:val="single" w:sz="4" w:space="0" w:color="203764"/>
              <w:left w:val="single" w:sz="4" w:space="0" w:color="203764"/>
              <w:bottom w:val="single" w:sz="4" w:space="0" w:color="203764"/>
              <w:right w:val="single" w:sz="4" w:space="0" w:color="203764"/>
            </w:tcBorders>
            <w:shd w:val="clear" w:color="auto" w:fill="auto"/>
            <w:vAlign w:val="center"/>
            <w:hideMark/>
          </w:tcPr>
          <w:p w14:paraId="032DE2BF" w14:textId="77777777" w:rsidR="00C17396" w:rsidRPr="00C17396" w:rsidRDefault="00C17396" w:rsidP="00C17396">
            <w:pPr>
              <w:spacing w:after="0" w:line="240" w:lineRule="auto"/>
              <w:rPr>
                <w:rFonts w:ascii="Calibri" w:eastAsia="Times New Roman" w:hAnsi="Calibri" w:cs="Calibri"/>
                <w:color w:val="000000"/>
                <w:lang w:val="es-SV" w:eastAsia="es-SV"/>
              </w:rPr>
            </w:pPr>
            <w:r w:rsidRPr="00C17396">
              <w:rPr>
                <w:rFonts w:ascii="Calibri" w:eastAsia="Times New Roman" w:hAnsi="Calibri" w:cs="Calibri"/>
                <w:color w:val="000000"/>
                <w:lang w:val="es-SV" w:eastAsia="es-SV"/>
              </w:rPr>
              <w:t xml:space="preserve">opiniones jurídicas </w:t>
            </w:r>
          </w:p>
        </w:tc>
        <w:tc>
          <w:tcPr>
            <w:tcW w:w="992" w:type="dxa"/>
            <w:tcBorders>
              <w:top w:val="single" w:sz="4" w:space="0" w:color="4472C4"/>
              <w:left w:val="nil"/>
              <w:bottom w:val="nil"/>
              <w:right w:val="single" w:sz="4" w:space="0" w:color="203764"/>
            </w:tcBorders>
            <w:shd w:val="clear" w:color="auto" w:fill="auto"/>
            <w:noWrap/>
            <w:vAlign w:val="center"/>
            <w:hideMark/>
          </w:tcPr>
          <w:p w14:paraId="12607136" w14:textId="77777777" w:rsidR="00C17396" w:rsidRPr="00C17396" w:rsidRDefault="00C17396" w:rsidP="00C17396">
            <w:pPr>
              <w:spacing w:after="0" w:line="240" w:lineRule="auto"/>
              <w:jc w:val="center"/>
              <w:rPr>
                <w:rFonts w:ascii="Calibri" w:eastAsia="Times New Roman" w:hAnsi="Calibri" w:cs="Calibri"/>
                <w:color w:val="000000"/>
                <w:lang w:val="es-SV" w:eastAsia="es-SV"/>
              </w:rPr>
            </w:pPr>
            <w:r w:rsidRPr="00C17396">
              <w:rPr>
                <w:rFonts w:ascii="Calibri" w:eastAsia="Times New Roman" w:hAnsi="Calibri" w:cs="Calibri"/>
                <w:color w:val="000000"/>
                <w:lang w:val="es-SV" w:eastAsia="es-SV"/>
              </w:rPr>
              <w:t>10</w:t>
            </w:r>
          </w:p>
        </w:tc>
      </w:tr>
      <w:tr w:rsidR="00C17396" w:rsidRPr="00C17396" w14:paraId="187E060E" w14:textId="77777777" w:rsidTr="00C17396">
        <w:trPr>
          <w:trHeight w:val="302"/>
        </w:trPr>
        <w:tc>
          <w:tcPr>
            <w:tcW w:w="355" w:type="dxa"/>
            <w:tcBorders>
              <w:top w:val="nil"/>
              <w:left w:val="nil"/>
              <w:bottom w:val="nil"/>
              <w:right w:val="nil"/>
            </w:tcBorders>
            <w:shd w:val="clear" w:color="auto" w:fill="auto"/>
            <w:noWrap/>
            <w:vAlign w:val="bottom"/>
            <w:hideMark/>
          </w:tcPr>
          <w:p w14:paraId="486D088E" w14:textId="77777777" w:rsidR="00C17396" w:rsidRPr="00C17396" w:rsidRDefault="00C17396" w:rsidP="00C17396">
            <w:pPr>
              <w:spacing w:after="0" w:line="240" w:lineRule="auto"/>
              <w:rPr>
                <w:rFonts w:ascii="Times New Roman" w:eastAsia="Times New Roman" w:hAnsi="Times New Roman" w:cs="Times New Roman"/>
                <w:sz w:val="20"/>
                <w:szCs w:val="20"/>
                <w:lang w:val="es-SV" w:eastAsia="es-SV"/>
              </w:rPr>
            </w:pPr>
          </w:p>
        </w:tc>
        <w:tc>
          <w:tcPr>
            <w:tcW w:w="5174" w:type="dxa"/>
            <w:tcBorders>
              <w:top w:val="single" w:sz="4" w:space="0" w:color="203764"/>
              <w:left w:val="single" w:sz="4" w:space="0" w:color="203764"/>
              <w:bottom w:val="single" w:sz="4" w:space="0" w:color="203764"/>
              <w:right w:val="single" w:sz="4" w:space="0" w:color="203764"/>
            </w:tcBorders>
            <w:shd w:val="clear" w:color="auto" w:fill="auto"/>
            <w:vAlign w:val="center"/>
            <w:hideMark/>
          </w:tcPr>
          <w:p w14:paraId="19EE0A7A" w14:textId="77777777" w:rsidR="00C17396" w:rsidRPr="00C17396" w:rsidRDefault="00C17396" w:rsidP="00C17396">
            <w:pPr>
              <w:spacing w:after="0" w:line="240" w:lineRule="auto"/>
              <w:rPr>
                <w:rFonts w:ascii="Calibri" w:eastAsia="Times New Roman" w:hAnsi="Calibri" w:cs="Calibri"/>
                <w:color w:val="000000"/>
                <w:lang w:val="es-SV" w:eastAsia="es-SV"/>
              </w:rPr>
            </w:pPr>
            <w:r w:rsidRPr="00C17396">
              <w:rPr>
                <w:rFonts w:ascii="Calibri" w:eastAsia="Times New Roman" w:hAnsi="Calibri" w:cs="Calibri"/>
                <w:color w:val="000000"/>
                <w:lang w:val="es-SV" w:eastAsia="es-SV"/>
              </w:rPr>
              <w:t xml:space="preserve">Procesos Laborales </w:t>
            </w:r>
          </w:p>
        </w:tc>
        <w:tc>
          <w:tcPr>
            <w:tcW w:w="992" w:type="dxa"/>
            <w:tcBorders>
              <w:top w:val="single" w:sz="4" w:space="0" w:color="203764"/>
              <w:left w:val="nil"/>
              <w:bottom w:val="single" w:sz="4" w:space="0" w:color="203764"/>
              <w:right w:val="single" w:sz="4" w:space="0" w:color="203764"/>
            </w:tcBorders>
            <w:shd w:val="clear" w:color="auto" w:fill="auto"/>
            <w:noWrap/>
            <w:vAlign w:val="center"/>
            <w:hideMark/>
          </w:tcPr>
          <w:p w14:paraId="5C14AA75" w14:textId="77777777" w:rsidR="00C17396" w:rsidRPr="00C17396" w:rsidRDefault="00C17396" w:rsidP="00C17396">
            <w:pPr>
              <w:spacing w:after="0" w:line="240" w:lineRule="auto"/>
              <w:jc w:val="center"/>
              <w:rPr>
                <w:rFonts w:ascii="Calibri" w:eastAsia="Times New Roman" w:hAnsi="Calibri" w:cs="Calibri"/>
                <w:color w:val="000000"/>
                <w:lang w:val="es-SV" w:eastAsia="es-SV"/>
              </w:rPr>
            </w:pPr>
            <w:r w:rsidRPr="00C17396">
              <w:rPr>
                <w:rFonts w:ascii="Calibri" w:eastAsia="Times New Roman" w:hAnsi="Calibri" w:cs="Calibri"/>
                <w:color w:val="000000"/>
                <w:lang w:val="es-SV" w:eastAsia="es-SV"/>
              </w:rPr>
              <w:t>8</w:t>
            </w:r>
          </w:p>
        </w:tc>
      </w:tr>
      <w:tr w:rsidR="00C17396" w:rsidRPr="00C17396" w14:paraId="410805FA" w14:textId="77777777" w:rsidTr="00C17396">
        <w:trPr>
          <w:trHeight w:val="605"/>
        </w:trPr>
        <w:tc>
          <w:tcPr>
            <w:tcW w:w="355" w:type="dxa"/>
            <w:tcBorders>
              <w:top w:val="nil"/>
              <w:left w:val="nil"/>
              <w:bottom w:val="nil"/>
              <w:right w:val="nil"/>
            </w:tcBorders>
            <w:shd w:val="clear" w:color="auto" w:fill="auto"/>
            <w:noWrap/>
            <w:vAlign w:val="bottom"/>
            <w:hideMark/>
          </w:tcPr>
          <w:p w14:paraId="63AC3B25" w14:textId="77777777" w:rsidR="00C17396" w:rsidRPr="00C17396" w:rsidRDefault="00C17396" w:rsidP="00C17396">
            <w:pPr>
              <w:spacing w:after="0" w:line="240" w:lineRule="auto"/>
              <w:rPr>
                <w:rFonts w:ascii="Times New Roman" w:eastAsia="Times New Roman" w:hAnsi="Times New Roman" w:cs="Times New Roman"/>
                <w:sz w:val="20"/>
                <w:szCs w:val="20"/>
                <w:lang w:val="es-SV" w:eastAsia="es-SV"/>
              </w:rPr>
            </w:pPr>
          </w:p>
        </w:tc>
        <w:tc>
          <w:tcPr>
            <w:tcW w:w="5174" w:type="dxa"/>
            <w:tcBorders>
              <w:top w:val="single" w:sz="4" w:space="0" w:color="4472C4"/>
              <w:left w:val="single" w:sz="4" w:space="0" w:color="4472C4"/>
              <w:bottom w:val="nil"/>
              <w:right w:val="single" w:sz="4" w:space="0" w:color="203764"/>
            </w:tcBorders>
            <w:shd w:val="clear" w:color="auto" w:fill="auto"/>
            <w:vAlign w:val="center"/>
            <w:hideMark/>
          </w:tcPr>
          <w:p w14:paraId="6165D58D" w14:textId="77777777" w:rsidR="00C17396" w:rsidRPr="00C17396" w:rsidRDefault="00C17396" w:rsidP="00C17396">
            <w:pPr>
              <w:spacing w:after="0" w:line="240" w:lineRule="auto"/>
              <w:rPr>
                <w:rFonts w:ascii="Calibri" w:eastAsia="Times New Roman" w:hAnsi="Calibri" w:cs="Calibri"/>
                <w:color w:val="000000"/>
                <w:lang w:val="es-SV" w:eastAsia="es-SV"/>
              </w:rPr>
            </w:pPr>
            <w:r w:rsidRPr="00C17396">
              <w:rPr>
                <w:rFonts w:ascii="Calibri" w:eastAsia="Times New Roman" w:hAnsi="Calibri" w:cs="Calibri"/>
                <w:color w:val="000000"/>
                <w:lang w:val="es-SV" w:eastAsia="es-SV"/>
              </w:rPr>
              <w:t>Revisión y actualización de Ordenanzas municipales</w:t>
            </w:r>
          </w:p>
        </w:tc>
        <w:tc>
          <w:tcPr>
            <w:tcW w:w="992" w:type="dxa"/>
            <w:tcBorders>
              <w:top w:val="single" w:sz="4" w:space="0" w:color="203764"/>
              <w:left w:val="single" w:sz="4" w:space="0" w:color="203764"/>
              <w:bottom w:val="single" w:sz="4" w:space="0" w:color="203764"/>
              <w:right w:val="single" w:sz="4" w:space="0" w:color="203764"/>
            </w:tcBorders>
            <w:shd w:val="clear" w:color="auto" w:fill="auto"/>
            <w:noWrap/>
            <w:vAlign w:val="center"/>
            <w:hideMark/>
          </w:tcPr>
          <w:p w14:paraId="1ABE7DA2" w14:textId="77777777" w:rsidR="00C17396" w:rsidRPr="00C17396" w:rsidRDefault="00C17396" w:rsidP="00C17396">
            <w:pPr>
              <w:spacing w:after="0" w:line="240" w:lineRule="auto"/>
              <w:jc w:val="center"/>
              <w:rPr>
                <w:rFonts w:ascii="Calibri" w:eastAsia="Times New Roman" w:hAnsi="Calibri" w:cs="Calibri"/>
                <w:color w:val="000000"/>
                <w:lang w:val="es-SV" w:eastAsia="es-SV"/>
              </w:rPr>
            </w:pPr>
            <w:r w:rsidRPr="00C17396">
              <w:rPr>
                <w:rFonts w:ascii="Calibri" w:eastAsia="Times New Roman" w:hAnsi="Calibri" w:cs="Calibri"/>
                <w:color w:val="000000"/>
                <w:lang w:val="es-SV" w:eastAsia="es-SV"/>
              </w:rPr>
              <w:t>4</w:t>
            </w:r>
          </w:p>
        </w:tc>
      </w:tr>
      <w:tr w:rsidR="00C17396" w:rsidRPr="00C17396" w14:paraId="05A864A7" w14:textId="77777777" w:rsidTr="00C17396">
        <w:trPr>
          <w:trHeight w:val="695"/>
        </w:trPr>
        <w:tc>
          <w:tcPr>
            <w:tcW w:w="355" w:type="dxa"/>
            <w:tcBorders>
              <w:top w:val="nil"/>
              <w:left w:val="nil"/>
              <w:bottom w:val="nil"/>
              <w:right w:val="nil"/>
            </w:tcBorders>
            <w:shd w:val="clear" w:color="auto" w:fill="auto"/>
            <w:noWrap/>
            <w:vAlign w:val="bottom"/>
            <w:hideMark/>
          </w:tcPr>
          <w:p w14:paraId="2BABB229" w14:textId="77777777" w:rsidR="00946157" w:rsidRPr="00C17396" w:rsidRDefault="00946157" w:rsidP="00C17396">
            <w:pPr>
              <w:spacing w:after="0" w:line="240" w:lineRule="auto"/>
              <w:rPr>
                <w:rFonts w:ascii="Times New Roman" w:eastAsia="Times New Roman" w:hAnsi="Times New Roman" w:cs="Times New Roman"/>
                <w:sz w:val="20"/>
                <w:szCs w:val="20"/>
                <w:lang w:val="es-SV" w:eastAsia="es-SV"/>
              </w:rPr>
            </w:pPr>
          </w:p>
        </w:tc>
        <w:tc>
          <w:tcPr>
            <w:tcW w:w="5174" w:type="dxa"/>
            <w:tcBorders>
              <w:top w:val="single" w:sz="4" w:space="0" w:color="203764"/>
              <w:left w:val="single" w:sz="4" w:space="0" w:color="203764"/>
              <w:bottom w:val="single" w:sz="4" w:space="0" w:color="203764"/>
              <w:right w:val="single" w:sz="4" w:space="0" w:color="203764"/>
            </w:tcBorders>
            <w:shd w:val="clear" w:color="auto" w:fill="auto"/>
            <w:vAlign w:val="center"/>
            <w:hideMark/>
          </w:tcPr>
          <w:p w14:paraId="74DEA030" w14:textId="77777777" w:rsidR="00C17396" w:rsidRPr="00C17396" w:rsidRDefault="00C17396" w:rsidP="00C17396">
            <w:pPr>
              <w:spacing w:after="0" w:line="240" w:lineRule="auto"/>
              <w:rPr>
                <w:rFonts w:ascii="Calibri" w:eastAsia="Times New Roman" w:hAnsi="Calibri" w:cs="Calibri"/>
                <w:color w:val="000000"/>
                <w:lang w:val="es-SV" w:eastAsia="es-SV"/>
              </w:rPr>
            </w:pPr>
            <w:r w:rsidRPr="00C17396">
              <w:rPr>
                <w:rFonts w:ascii="Calibri" w:eastAsia="Times New Roman" w:hAnsi="Calibri" w:cs="Calibri"/>
                <w:color w:val="000000"/>
                <w:lang w:val="es-SV" w:eastAsia="es-SV"/>
              </w:rPr>
              <w:t>Asesoría Jurídica a las unidades que lo soliciten</w:t>
            </w:r>
          </w:p>
        </w:tc>
        <w:tc>
          <w:tcPr>
            <w:tcW w:w="992" w:type="dxa"/>
            <w:tcBorders>
              <w:top w:val="single" w:sz="4" w:space="0" w:color="203764"/>
              <w:left w:val="nil"/>
              <w:bottom w:val="single" w:sz="4" w:space="0" w:color="203764"/>
              <w:right w:val="single" w:sz="4" w:space="0" w:color="203764"/>
            </w:tcBorders>
            <w:shd w:val="clear" w:color="auto" w:fill="auto"/>
            <w:noWrap/>
            <w:vAlign w:val="center"/>
            <w:hideMark/>
          </w:tcPr>
          <w:p w14:paraId="1BB454B7" w14:textId="77777777" w:rsidR="00C17396" w:rsidRPr="00C17396" w:rsidRDefault="00C17396" w:rsidP="00C17396">
            <w:pPr>
              <w:spacing w:after="0" w:line="240" w:lineRule="auto"/>
              <w:jc w:val="center"/>
              <w:rPr>
                <w:rFonts w:ascii="Calibri" w:eastAsia="Times New Roman" w:hAnsi="Calibri" w:cs="Calibri"/>
                <w:color w:val="000000"/>
                <w:lang w:val="es-SV" w:eastAsia="es-SV"/>
              </w:rPr>
            </w:pPr>
            <w:r w:rsidRPr="00C17396">
              <w:rPr>
                <w:rFonts w:ascii="Calibri" w:eastAsia="Times New Roman" w:hAnsi="Calibri" w:cs="Calibri"/>
                <w:color w:val="000000"/>
                <w:lang w:val="es-SV" w:eastAsia="es-SV"/>
              </w:rPr>
              <w:t>95</w:t>
            </w:r>
          </w:p>
        </w:tc>
      </w:tr>
      <w:tr w:rsidR="00C17396" w:rsidRPr="00C17396" w14:paraId="1EFDA06F" w14:textId="77777777" w:rsidTr="00C17396">
        <w:trPr>
          <w:trHeight w:val="302"/>
        </w:trPr>
        <w:tc>
          <w:tcPr>
            <w:tcW w:w="355" w:type="dxa"/>
            <w:tcBorders>
              <w:top w:val="nil"/>
              <w:left w:val="nil"/>
              <w:bottom w:val="nil"/>
              <w:right w:val="nil"/>
            </w:tcBorders>
            <w:shd w:val="clear" w:color="auto" w:fill="auto"/>
            <w:noWrap/>
            <w:vAlign w:val="bottom"/>
          </w:tcPr>
          <w:p w14:paraId="2B8C65F5" w14:textId="77777777" w:rsidR="00C17396" w:rsidRPr="00C17396" w:rsidRDefault="00C17396" w:rsidP="00C17396">
            <w:pPr>
              <w:spacing w:after="0" w:line="240" w:lineRule="auto"/>
              <w:rPr>
                <w:rFonts w:ascii="Times New Roman" w:eastAsia="Times New Roman" w:hAnsi="Times New Roman" w:cs="Times New Roman"/>
                <w:sz w:val="20"/>
                <w:szCs w:val="20"/>
                <w:lang w:val="es-SV" w:eastAsia="es-SV"/>
              </w:rPr>
            </w:pPr>
          </w:p>
        </w:tc>
        <w:tc>
          <w:tcPr>
            <w:tcW w:w="5174" w:type="dxa"/>
            <w:tcBorders>
              <w:top w:val="nil"/>
              <w:left w:val="nil"/>
              <w:bottom w:val="nil"/>
              <w:right w:val="nil"/>
            </w:tcBorders>
            <w:shd w:val="clear" w:color="auto" w:fill="auto"/>
            <w:noWrap/>
            <w:vAlign w:val="bottom"/>
          </w:tcPr>
          <w:p w14:paraId="44303CAC" w14:textId="77777777" w:rsidR="00C17396" w:rsidRPr="00C17396" w:rsidRDefault="00C17396" w:rsidP="00C17396">
            <w:pPr>
              <w:spacing w:after="0" w:line="240" w:lineRule="auto"/>
              <w:rPr>
                <w:rFonts w:ascii="Times New Roman" w:eastAsia="Times New Roman" w:hAnsi="Times New Roman" w:cs="Times New Roman"/>
                <w:sz w:val="20"/>
                <w:szCs w:val="20"/>
                <w:lang w:val="es-SV" w:eastAsia="es-SV"/>
              </w:rPr>
            </w:pPr>
          </w:p>
        </w:tc>
        <w:tc>
          <w:tcPr>
            <w:tcW w:w="992" w:type="dxa"/>
            <w:tcBorders>
              <w:top w:val="nil"/>
              <w:left w:val="nil"/>
              <w:bottom w:val="nil"/>
              <w:right w:val="nil"/>
            </w:tcBorders>
            <w:shd w:val="clear" w:color="auto" w:fill="auto"/>
            <w:noWrap/>
            <w:vAlign w:val="bottom"/>
          </w:tcPr>
          <w:p w14:paraId="09947611" w14:textId="77777777" w:rsidR="00C17396" w:rsidRPr="00C17396" w:rsidRDefault="00C17396" w:rsidP="00C17396">
            <w:pPr>
              <w:spacing w:after="0" w:line="240" w:lineRule="auto"/>
              <w:rPr>
                <w:rFonts w:ascii="Times New Roman" w:eastAsia="Times New Roman" w:hAnsi="Times New Roman" w:cs="Times New Roman"/>
                <w:sz w:val="20"/>
                <w:szCs w:val="20"/>
                <w:lang w:val="es-SV" w:eastAsia="es-SV"/>
              </w:rPr>
            </w:pPr>
          </w:p>
        </w:tc>
      </w:tr>
    </w:tbl>
    <w:p w14:paraId="16FE294D" w14:textId="4928B848" w:rsidR="00C17396" w:rsidRDefault="00C17396" w:rsidP="00D31182">
      <w:pPr>
        <w:pStyle w:val="Sinespaciado"/>
      </w:pPr>
    </w:p>
    <w:p w14:paraId="044A9D9A" w14:textId="208483D1" w:rsidR="00946157" w:rsidRDefault="00946157" w:rsidP="00C17396">
      <w:pPr>
        <w:pStyle w:val="Sinespaciado"/>
        <w:jc w:val="center"/>
        <w:rPr>
          <w:b/>
          <w:bCs/>
          <w:sz w:val="24"/>
          <w:szCs w:val="24"/>
        </w:rPr>
      </w:pPr>
    </w:p>
    <w:p w14:paraId="5C7B240C" w14:textId="7A1A0ECC" w:rsidR="00946157" w:rsidRDefault="00946157" w:rsidP="00C17396">
      <w:pPr>
        <w:pStyle w:val="Sinespaciado"/>
        <w:jc w:val="center"/>
        <w:rPr>
          <w:b/>
          <w:bCs/>
          <w:sz w:val="24"/>
          <w:szCs w:val="24"/>
        </w:rPr>
      </w:pPr>
    </w:p>
    <w:p w14:paraId="7DA74FB2" w14:textId="69CF899B" w:rsidR="00946157" w:rsidRDefault="00946157" w:rsidP="00C17396">
      <w:pPr>
        <w:pStyle w:val="Sinespaciado"/>
        <w:jc w:val="center"/>
        <w:rPr>
          <w:b/>
          <w:bCs/>
          <w:sz w:val="24"/>
          <w:szCs w:val="24"/>
        </w:rPr>
      </w:pPr>
    </w:p>
    <w:p w14:paraId="7C118AE8" w14:textId="089A6343" w:rsidR="00946157" w:rsidRDefault="00946157" w:rsidP="00C17396">
      <w:pPr>
        <w:pStyle w:val="Sinespaciado"/>
        <w:jc w:val="center"/>
        <w:rPr>
          <w:b/>
          <w:bCs/>
          <w:sz w:val="24"/>
          <w:szCs w:val="24"/>
        </w:rPr>
      </w:pPr>
    </w:p>
    <w:p w14:paraId="66050BAF" w14:textId="7A1C396D" w:rsidR="00946157" w:rsidRDefault="00946157" w:rsidP="00C17396">
      <w:pPr>
        <w:pStyle w:val="Sinespaciado"/>
        <w:jc w:val="center"/>
        <w:rPr>
          <w:b/>
          <w:bCs/>
          <w:sz w:val="24"/>
          <w:szCs w:val="24"/>
        </w:rPr>
      </w:pPr>
    </w:p>
    <w:p w14:paraId="515FAE33" w14:textId="59CC1FC9" w:rsidR="00946157" w:rsidRDefault="00946157" w:rsidP="00C17396">
      <w:pPr>
        <w:pStyle w:val="Sinespaciado"/>
        <w:jc w:val="center"/>
        <w:rPr>
          <w:b/>
          <w:bCs/>
          <w:sz w:val="24"/>
          <w:szCs w:val="24"/>
        </w:rPr>
      </w:pPr>
    </w:p>
    <w:p w14:paraId="569CA2E5" w14:textId="77777777" w:rsidR="00946157" w:rsidRDefault="00946157" w:rsidP="00C17396">
      <w:pPr>
        <w:pStyle w:val="Sinespaciado"/>
        <w:jc w:val="center"/>
        <w:rPr>
          <w:b/>
          <w:bCs/>
          <w:sz w:val="24"/>
          <w:szCs w:val="24"/>
        </w:rPr>
      </w:pPr>
    </w:p>
    <w:p w14:paraId="0177CF6E" w14:textId="77777777" w:rsidR="00946157" w:rsidRDefault="00946157" w:rsidP="00C17396">
      <w:pPr>
        <w:pStyle w:val="Sinespaciado"/>
        <w:jc w:val="center"/>
        <w:rPr>
          <w:b/>
          <w:bCs/>
          <w:sz w:val="24"/>
          <w:szCs w:val="24"/>
        </w:rPr>
      </w:pPr>
    </w:p>
    <w:p w14:paraId="574E0093" w14:textId="77777777" w:rsidR="00946157" w:rsidRDefault="00946157" w:rsidP="00C17396">
      <w:pPr>
        <w:pStyle w:val="Sinespaciado"/>
        <w:jc w:val="center"/>
        <w:rPr>
          <w:b/>
          <w:bCs/>
          <w:sz w:val="24"/>
          <w:szCs w:val="24"/>
        </w:rPr>
      </w:pPr>
    </w:p>
    <w:p w14:paraId="459122C4" w14:textId="77777777" w:rsidR="00946157" w:rsidRDefault="00946157" w:rsidP="00C17396">
      <w:pPr>
        <w:pStyle w:val="Sinespaciado"/>
        <w:jc w:val="center"/>
        <w:rPr>
          <w:b/>
          <w:bCs/>
          <w:sz w:val="24"/>
          <w:szCs w:val="24"/>
        </w:rPr>
      </w:pPr>
    </w:p>
    <w:p w14:paraId="608CE2CE" w14:textId="77777777" w:rsidR="00946157" w:rsidRDefault="00946157" w:rsidP="00C17396">
      <w:pPr>
        <w:pStyle w:val="Sinespaciado"/>
        <w:jc w:val="center"/>
        <w:rPr>
          <w:b/>
          <w:bCs/>
          <w:sz w:val="24"/>
          <w:szCs w:val="24"/>
        </w:rPr>
      </w:pPr>
    </w:p>
    <w:p w14:paraId="69486C11" w14:textId="77777777" w:rsidR="00946157" w:rsidRDefault="00946157" w:rsidP="00C17396">
      <w:pPr>
        <w:pStyle w:val="Sinespaciado"/>
        <w:jc w:val="center"/>
        <w:rPr>
          <w:b/>
          <w:bCs/>
          <w:sz w:val="24"/>
          <w:szCs w:val="24"/>
        </w:rPr>
      </w:pPr>
    </w:p>
    <w:p w14:paraId="706D6D96" w14:textId="77777777" w:rsidR="00946157" w:rsidRDefault="00946157" w:rsidP="00C17396">
      <w:pPr>
        <w:pStyle w:val="Sinespaciado"/>
        <w:jc w:val="center"/>
        <w:rPr>
          <w:b/>
          <w:bCs/>
          <w:sz w:val="24"/>
          <w:szCs w:val="24"/>
        </w:rPr>
      </w:pPr>
    </w:p>
    <w:p w14:paraId="1A4E8AA9" w14:textId="77777777" w:rsidR="00946157" w:rsidRDefault="00946157" w:rsidP="00C17396">
      <w:pPr>
        <w:pStyle w:val="Sinespaciado"/>
        <w:jc w:val="center"/>
        <w:rPr>
          <w:b/>
          <w:bCs/>
          <w:sz w:val="24"/>
          <w:szCs w:val="24"/>
        </w:rPr>
      </w:pPr>
    </w:p>
    <w:p w14:paraId="370CDD92" w14:textId="77777777" w:rsidR="00946157" w:rsidRDefault="00946157" w:rsidP="00C17396">
      <w:pPr>
        <w:pStyle w:val="Sinespaciado"/>
        <w:jc w:val="center"/>
        <w:rPr>
          <w:b/>
          <w:bCs/>
          <w:sz w:val="24"/>
          <w:szCs w:val="24"/>
        </w:rPr>
      </w:pPr>
    </w:p>
    <w:p w14:paraId="3A207B1C" w14:textId="77777777" w:rsidR="00946157" w:rsidRDefault="00946157" w:rsidP="00C17396">
      <w:pPr>
        <w:pStyle w:val="Sinespaciado"/>
        <w:jc w:val="center"/>
        <w:rPr>
          <w:b/>
          <w:bCs/>
          <w:sz w:val="24"/>
          <w:szCs w:val="24"/>
        </w:rPr>
      </w:pPr>
    </w:p>
    <w:p w14:paraId="58F1EF4F" w14:textId="77777777" w:rsidR="00946157" w:rsidRDefault="00946157" w:rsidP="00C17396">
      <w:pPr>
        <w:pStyle w:val="Sinespaciado"/>
        <w:jc w:val="center"/>
        <w:rPr>
          <w:b/>
          <w:bCs/>
          <w:sz w:val="24"/>
          <w:szCs w:val="24"/>
        </w:rPr>
      </w:pPr>
    </w:p>
    <w:p w14:paraId="60E07F78" w14:textId="77777777" w:rsidR="00946157" w:rsidRDefault="00946157" w:rsidP="00C17396">
      <w:pPr>
        <w:pStyle w:val="Sinespaciado"/>
        <w:jc w:val="center"/>
        <w:rPr>
          <w:b/>
          <w:bCs/>
          <w:sz w:val="24"/>
          <w:szCs w:val="24"/>
        </w:rPr>
      </w:pPr>
    </w:p>
    <w:p w14:paraId="19069FB6" w14:textId="77777777" w:rsidR="00946157" w:rsidRDefault="00946157" w:rsidP="00C17396">
      <w:pPr>
        <w:pStyle w:val="Sinespaciado"/>
        <w:jc w:val="center"/>
        <w:rPr>
          <w:b/>
          <w:bCs/>
          <w:sz w:val="24"/>
          <w:szCs w:val="24"/>
        </w:rPr>
      </w:pPr>
    </w:p>
    <w:p w14:paraId="3E578B7F" w14:textId="77777777" w:rsidR="00946157" w:rsidRDefault="00946157" w:rsidP="00946157">
      <w:pPr>
        <w:pStyle w:val="Sinespaciado"/>
        <w:jc w:val="center"/>
        <w:rPr>
          <w:b/>
          <w:bCs/>
          <w:sz w:val="24"/>
          <w:szCs w:val="24"/>
        </w:rPr>
      </w:pPr>
    </w:p>
    <w:p w14:paraId="78EA3B1D" w14:textId="77777777" w:rsidR="00946157" w:rsidRDefault="00946157" w:rsidP="00946157">
      <w:pPr>
        <w:pStyle w:val="Sinespaciado"/>
        <w:jc w:val="center"/>
        <w:rPr>
          <w:b/>
          <w:bCs/>
          <w:sz w:val="24"/>
          <w:szCs w:val="24"/>
        </w:rPr>
      </w:pPr>
    </w:p>
    <w:p w14:paraId="62DE535C" w14:textId="77777777" w:rsidR="00946157" w:rsidRDefault="00946157" w:rsidP="00946157">
      <w:pPr>
        <w:pStyle w:val="Sinespaciado"/>
        <w:jc w:val="center"/>
        <w:rPr>
          <w:b/>
          <w:bCs/>
          <w:sz w:val="24"/>
          <w:szCs w:val="24"/>
        </w:rPr>
      </w:pPr>
    </w:p>
    <w:p w14:paraId="18FD1BD1" w14:textId="77777777" w:rsidR="00946157" w:rsidRDefault="00946157" w:rsidP="00946157">
      <w:pPr>
        <w:pStyle w:val="Sinespaciado"/>
        <w:jc w:val="center"/>
        <w:rPr>
          <w:b/>
          <w:bCs/>
          <w:sz w:val="24"/>
          <w:szCs w:val="24"/>
        </w:rPr>
      </w:pPr>
    </w:p>
    <w:p w14:paraId="1C252CCE" w14:textId="0630CB8A" w:rsidR="00985DC0" w:rsidRDefault="00C17396" w:rsidP="00946157">
      <w:pPr>
        <w:pStyle w:val="Sinespaciado"/>
        <w:jc w:val="center"/>
        <w:rPr>
          <w:b/>
          <w:bCs/>
          <w:sz w:val="24"/>
          <w:szCs w:val="24"/>
        </w:rPr>
      </w:pPr>
      <w:r w:rsidRPr="00C17396">
        <w:rPr>
          <w:b/>
          <w:bCs/>
          <w:sz w:val="24"/>
          <w:szCs w:val="24"/>
        </w:rPr>
        <w:t>ESTADISTICAS DE GERENCIA LEGAL</w:t>
      </w:r>
    </w:p>
    <w:p w14:paraId="53E4DAF6" w14:textId="77777777" w:rsidR="00985DC0" w:rsidRDefault="00985DC0" w:rsidP="00C17396">
      <w:pPr>
        <w:pStyle w:val="Sinespaciado"/>
        <w:jc w:val="center"/>
        <w:rPr>
          <w:b/>
          <w:bCs/>
          <w:sz w:val="24"/>
          <w:szCs w:val="24"/>
        </w:rPr>
      </w:pPr>
    </w:p>
    <w:p w14:paraId="589BB4A8" w14:textId="77777777" w:rsidR="00985DC0" w:rsidRDefault="00985DC0" w:rsidP="00C17396">
      <w:pPr>
        <w:pStyle w:val="Sinespaciado"/>
        <w:jc w:val="center"/>
        <w:rPr>
          <w:b/>
          <w:bCs/>
          <w:sz w:val="24"/>
          <w:szCs w:val="24"/>
        </w:rPr>
      </w:pPr>
    </w:p>
    <w:p w14:paraId="590A4F4B" w14:textId="2C63745D" w:rsidR="00985DC0" w:rsidRDefault="00985DC0" w:rsidP="00C17396">
      <w:pPr>
        <w:pStyle w:val="Sinespaciado"/>
        <w:jc w:val="center"/>
        <w:rPr>
          <w:b/>
          <w:bCs/>
          <w:sz w:val="24"/>
          <w:szCs w:val="24"/>
        </w:rPr>
      </w:pPr>
      <w:r>
        <w:rPr>
          <w:noProof/>
          <w:lang w:val="es-MX" w:eastAsia="es-MX"/>
          <w14:ligatures w14:val="standardContextual"/>
        </w:rPr>
        <w:drawing>
          <wp:inline distT="0" distB="0" distL="0" distR="0" wp14:anchorId="7E73D366" wp14:editId="2A67EECD">
            <wp:extent cx="6645910" cy="3141980"/>
            <wp:effectExtent l="0" t="0" r="2540" b="1270"/>
            <wp:docPr id="1386927736"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27736" name=""/>
                    <pic:cNvPicPr/>
                  </pic:nvPicPr>
                  <pic:blipFill>
                    <a:blip r:embed="rId184">
                      <a:extLs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85"/>
                        </a:ext>
                      </a:extLst>
                    </a:blip>
                    <a:stretch>
                      <a:fillRect/>
                    </a:stretch>
                  </pic:blipFill>
                  <pic:spPr>
                    <a:xfrm>
                      <a:off x="0" y="0"/>
                      <a:ext cx="6645910" cy="3141980"/>
                    </a:xfrm>
                    <a:prstGeom prst="rect">
                      <a:avLst/>
                    </a:prstGeom>
                  </pic:spPr>
                </pic:pic>
              </a:graphicData>
            </a:graphic>
          </wp:inline>
        </w:drawing>
      </w:r>
    </w:p>
    <w:p w14:paraId="07989161" w14:textId="77777777" w:rsidR="00985DC0" w:rsidRDefault="00985DC0" w:rsidP="00C17396">
      <w:pPr>
        <w:pStyle w:val="Sinespaciado"/>
        <w:jc w:val="center"/>
        <w:rPr>
          <w:b/>
          <w:bCs/>
          <w:sz w:val="24"/>
          <w:szCs w:val="24"/>
        </w:rPr>
      </w:pPr>
    </w:p>
    <w:p w14:paraId="48785B64" w14:textId="77777777" w:rsidR="00985DC0" w:rsidRDefault="00985DC0" w:rsidP="00C17396">
      <w:pPr>
        <w:pStyle w:val="Sinespaciado"/>
        <w:jc w:val="center"/>
        <w:rPr>
          <w:b/>
          <w:bCs/>
          <w:sz w:val="24"/>
          <w:szCs w:val="24"/>
        </w:rPr>
      </w:pPr>
    </w:p>
    <w:p w14:paraId="3FC1A758" w14:textId="77777777" w:rsidR="00985DC0" w:rsidRDefault="00985DC0" w:rsidP="00C17396">
      <w:pPr>
        <w:pStyle w:val="Sinespaciado"/>
        <w:jc w:val="center"/>
        <w:rPr>
          <w:b/>
          <w:bCs/>
          <w:sz w:val="24"/>
          <w:szCs w:val="24"/>
        </w:rPr>
      </w:pPr>
    </w:p>
    <w:p w14:paraId="70AA623D" w14:textId="77777777" w:rsidR="00985DC0" w:rsidRDefault="00985DC0" w:rsidP="00C17396">
      <w:pPr>
        <w:pStyle w:val="Sinespaciado"/>
        <w:jc w:val="center"/>
        <w:rPr>
          <w:b/>
          <w:bCs/>
          <w:sz w:val="24"/>
          <w:szCs w:val="24"/>
        </w:rPr>
      </w:pPr>
    </w:p>
    <w:p w14:paraId="1A42B72A" w14:textId="77777777" w:rsidR="00985DC0" w:rsidRDefault="00985DC0" w:rsidP="00C17396">
      <w:pPr>
        <w:pStyle w:val="Sinespaciado"/>
        <w:jc w:val="center"/>
        <w:rPr>
          <w:b/>
          <w:bCs/>
          <w:sz w:val="24"/>
          <w:szCs w:val="24"/>
        </w:rPr>
      </w:pPr>
    </w:p>
    <w:p w14:paraId="2FE8DD4D" w14:textId="77777777" w:rsidR="00985DC0" w:rsidRDefault="00985DC0" w:rsidP="00C17396">
      <w:pPr>
        <w:pStyle w:val="Sinespaciado"/>
        <w:jc w:val="center"/>
        <w:rPr>
          <w:b/>
          <w:bCs/>
          <w:sz w:val="24"/>
          <w:szCs w:val="24"/>
        </w:rPr>
      </w:pPr>
    </w:p>
    <w:p w14:paraId="7A51806B" w14:textId="77777777" w:rsidR="00985DC0" w:rsidRDefault="00985DC0" w:rsidP="00C17396">
      <w:pPr>
        <w:pStyle w:val="Sinespaciado"/>
        <w:jc w:val="center"/>
        <w:rPr>
          <w:b/>
          <w:bCs/>
          <w:sz w:val="24"/>
          <w:szCs w:val="24"/>
        </w:rPr>
      </w:pPr>
    </w:p>
    <w:p w14:paraId="76C62E5F" w14:textId="77777777" w:rsidR="00985DC0" w:rsidRDefault="00985DC0" w:rsidP="00C17396">
      <w:pPr>
        <w:pStyle w:val="Sinespaciado"/>
        <w:jc w:val="center"/>
        <w:rPr>
          <w:b/>
          <w:bCs/>
          <w:sz w:val="24"/>
          <w:szCs w:val="24"/>
        </w:rPr>
      </w:pPr>
    </w:p>
    <w:p w14:paraId="616E54D8" w14:textId="77777777" w:rsidR="00985DC0" w:rsidRDefault="00985DC0" w:rsidP="00C17396">
      <w:pPr>
        <w:pStyle w:val="Sinespaciado"/>
        <w:jc w:val="center"/>
        <w:rPr>
          <w:b/>
          <w:bCs/>
          <w:sz w:val="24"/>
          <w:szCs w:val="24"/>
        </w:rPr>
      </w:pPr>
    </w:p>
    <w:p w14:paraId="54E96149" w14:textId="77777777" w:rsidR="00985DC0" w:rsidRDefault="00985DC0" w:rsidP="00C17396">
      <w:pPr>
        <w:pStyle w:val="Sinespaciado"/>
        <w:jc w:val="center"/>
        <w:rPr>
          <w:b/>
          <w:bCs/>
          <w:sz w:val="24"/>
          <w:szCs w:val="24"/>
        </w:rPr>
      </w:pPr>
    </w:p>
    <w:p w14:paraId="54C8613C" w14:textId="77777777" w:rsidR="00985DC0" w:rsidRDefault="00985DC0" w:rsidP="00C17396">
      <w:pPr>
        <w:pStyle w:val="Sinespaciado"/>
        <w:jc w:val="center"/>
        <w:rPr>
          <w:b/>
          <w:bCs/>
          <w:sz w:val="24"/>
          <w:szCs w:val="24"/>
        </w:rPr>
      </w:pPr>
    </w:p>
    <w:p w14:paraId="12148A30" w14:textId="77777777" w:rsidR="00985DC0" w:rsidRDefault="00985DC0" w:rsidP="00C17396">
      <w:pPr>
        <w:pStyle w:val="Sinespaciado"/>
        <w:jc w:val="center"/>
        <w:rPr>
          <w:b/>
          <w:bCs/>
          <w:sz w:val="24"/>
          <w:szCs w:val="24"/>
        </w:rPr>
      </w:pPr>
    </w:p>
    <w:p w14:paraId="39F8D183" w14:textId="77777777" w:rsidR="00985DC0" w:rsidRDefault="00985DC0" w:rsidP="00C17396">
      <w:pPr>
        <w:pStyle w:val="Sinespaciado"/>
        <w:jc w:val="center"/>
        <w:rPr>
          <w:b/>
          <w:bCs/>
          <w:sz w:val="24"/>
          <w:szCs w:val="24"/>
        </w:rPr>
      </w:pPr>
    </w:p>
    <w:p w14:paraId="6E67AF09" w14:textId="77777777" w:rsidR="00985DC0" w:rsidRDefault="00985DC0" w:rsidP="00C17396">
      <w:pPr>
        <w:pStyle w:val="Sinespaciado"/>
        <w:jc w:val="center"/>
        <w:rPr>
          <w:b/>
          <w:bCs/>
          <w:sz w:val="24"/>
          <w:szCs w:val="24"/>
        </w:rPr>
      </w:pPr>
    </w:p>
    <w:p w14:paraId="54425EF4" w14:textId="77777777" w:rsidR="00946157" w:rsidRDefault="00946157" w:rsidP="00C17396">
      <w:pPr>
        <w:pStyle w:val="Sinespaciado"/>
        <w:jc w:val="center"/>
        <w:rPr>
          <w:b/>
          <w:bCs/>
          <w:sz w:val="24"/>
          <w:szCs w:val="24"/>
        </w:rPr>
      </w:pPr>
    </w:p>
    <w:p w14:paraId="1A761A30" w14:textId="77777777" w:rsidR="00946157" w:rsidRDefault="00946157" w:rsidP="00C17396">
      <w:pPr>
        <w:pStyle w:val="Sinespaciado"/>
        <w:jc w:val="center"/>
        <w:rPr>
          <w:b/>
          <w:bCs/>
          <w:sz w:val="24"/>
          <w:szCs w:val="24"/>
        </w:rPr>
      </w:pPr>
    </w:p>
    <w:p w14:paraId="440E5698" w14:textId="77777777" w:rsidR="00946157" w:rsidRDefault="00946157" w:rsidP="00C17396">
      <w:pPr>
        <w:pStyle w:val="Sinespaciado"/>
        <w:jc w:val="center"/>
        <w:rPr>
          <w:b/>
          <w:bCs/>
          <w:sz w:val="24"/>
          <w:szCs w:val="24"/>
        </w:rPr>
      </w:pPr>
    </w:p>
    <w:p w14:paraId="6D672DFC" w14:textId="77777777" w:rsidR="00946157" w:rsidRDefault="00946157" w:rsidP="00C17396">
      <w:pPr>
        <w:pStyle w:val="Sinespaciado"/>
        <w:jc w:val="center"/>
        <w:rPr>
          <w:b/>
          <w:bCs/>
          <w:sz w:val="24"/>
          <w:szCs w:val="24"/>
        </w:rPr>
      </w:pPr>
    </w:p>
    <w:p w14:paraId="27C56628" w14:textId="77777777" w:rsidR="00946157" w:rsidRDefault="00946157" w:rsidP="00C17396">
      <w:pPr>
        <w:pStyle w:val="Sinespaciado"/>
        <w:jc w:val="center"/>
        <w:rPr>
          <w:b/>
          <w:bCs/>
          <w:sz w:val="24"/>
          <w:szCs w:val="24"/>
        </w:rPr>
      </w:pPr>
    </w:p>
    <w:p w14:paraId="4D123EE6" w14:textId="77777777" w:rsidR="00946157" w:rsidRDefault="00946157" w:rsidP="00C17396">
      <w:pPr>
        <w:pStyle w:val="Sinespaciado"/>
        <w:jc w:val="center"/>
        <w:rPr>
          <w:b/>
          <w:bCs/>
          <w:sz w:val="24"/>
          <w:szCs w:val="24"/>
        </w:rPr>
      </w:pPr>
    </w:p>
    <w:p w14:paraId="3FD25F33" w14:textId="77777777" w:rsidR="00946157" w:rsidRDefault="00946157" w:rsidP="00C17396">
      <w:pPr>
        <w:pStyle w:val="Sinespaciado"/>
        <w:jc w:val="center"/>
        <w:rPr>
          <w:b/>
          <w:bCs/>
          <w:sz w:val="24"/>
          <w:szCs w:val="24"/>
        </w:rPr>
      </w:pPr>
    </w:p>
    <w:p w14:paraId="470981EB" w14:textId="77777777" w:rsidR="00946157" w:rsidRDefault="00946157" w:rsidP="00C17396">
      <w:pPr>
        <w:pStyle w:val="Sinespaciado"/>
        <w:jc w:val="center"/>
        <w:rPr>
          <w:b/>
          <w:bCs/>
          <w:sz w:val="24"/>
          <w:szCs w:val="24"/>
        </w:rPr>
      </w:pPr>
    </w:p>
    <w:p w14:paraId="75F92411" w14:textId="77777777" w:rsidR="00946157" w:rsidRDefault="00946157" w:rsidP="00C17396">
      <w:pPr>
        <w:pStyle w:val="Sinespaciado"/>
        <w:jc w:val="center"/>
        <w:rPr>
          <w:b/>
          <w:bCs/>
          <w:sz w:val="24"/>
          <w:szCs w:val="24"/>
        </w:rPr>
      </w:pPr>
    </w:p>
    <w:p w14:paraId="2B9AB0E6" w14:textId="77777777" w:rsidR="00946157" w:rsidRDefault="00946157" w:rsidP="00C17396">
      <w:pPr>
        <w:pStyle w:val="Sinespaciado"/>
        <w:jc w:val="center"/>
        <w:rPr>
          <w:b/>
          <w:bCs/>
          <w:sz w:val="24"/>
          <w:szCs w:val="24"/>
        </w:rPr>
      </w:pPr>
    </w:p>
    <w:p w14:paraId="4085DF12" w14:textId="77777777" w:rsidR="00946157" w:rsidRDefault="00946157" w:rsidP="00C17396">
      <w:pPr>
        <w:pStyle w:val="Sinespaciado"/>
        <w:jc w:val="center"/>
        <w:rPr>
          <w:b/>
          <w:bCs/>
          <w:sz w:val="24"/>
          <w:szCs w:val="24"/>
        </w:rPr>
      </w:pPr>
    </w:p>
    <w:p w14:paraId="52EDBA88" w14:textId="77777777" w:rsidR="00586E0E" w:rsidRDefault="00586E0E" w:rsidP="00C17396">
      <w:pPr>
        <w:pStyle w:val="Sinespaciado"/>
        <w:jc w:val="center"/>
        <w:rPr>
          <w:b/>
          <w:bCs/>
          <w:sz w:val="24"/>
          <w:szCs w:val="24"/>
        </w:rPr>
      </w:pPr>
    </w:p>
    <w:p w14:paraId="49933F2E" w14:textId="77777777" w:rsidR="00586E0E" w:rsidRDefault="00586E0E" w:rsidP="00C17396">
      <w:pPr>
        <w:pStyle w:val="Sinespaciado"/>
        <w:jc w:val="center"/>
        <w:rPr>
          <w:b/>
          <w:bCs/>
          <w:sz w:val="24"/>
          <w:szCs w:val="24"/>
        </w:rPr>
      </w:pPr>
    </w:p>
    <w:p w14:paraId="5A9BB027" w14:textId="77777777" w:rsidR="00586E0E" w:rsidRDefault="00586E0E" w:rsidP="00C17396">
      <w:pPr>
        <w:pStyle w:val="Sinespaciado"/>
        <w:jc w:val="center"/>
        <w:rPr>
          <w:b/>
          <w:bCs/>
          <w:sz w:val="24"/>
          <w:szCs w:val="24"/>
        </w:rPr>
      </w:pPr>
    </w:p>
    <w:p w14:paraId="1D9BEAF3" w14:textId="77777777" w:rsidR="00586E0E" w:rsidRDefault="00586E0E" w:rsidP="00C17396">
      <w:pPr>
        <w:pStyle w:val="Sinespaciado"/>
        <w:jc w:val="center"/>
        <w:rPr>
          <w:b/>
          <w:bCs/>
          <w:sz w:val="24"/>
          <w:szCs w:val="24"/>
        </w:rPr>
      </w:pPr>
    </w:p>
    <w:p w14:paraId="3C2D8ABA" w14:textId="77777777" w:rsidR="00586E0E" w:rsidRDefault="00586E0E" w:rsidP="00C17396">
      <w:pPr>
        <w:pStyle w:val="Sinespaciado"/>
        <w:jc w:val="center"/>
        <w:rPr>
          <w:b/>
          <w:bCs/>
          <w:sz w:val="24"/>
          <w:szCs w:val="24"/>
        </w:rPr>
      </w:pPr>
    </w:p>
    <w:p w14:paraId="597FA297" w14:textId="77777777" w:rsidR="00586E0E" w:rsidRDefault="00586E0E" w:rsidP="00C17396">
      <w:pPr>
        <w:pStyle w:val="Sinespaciado"/>
        <w:jc w:val="center"/>
        <w:rPr>
          <w:b/>
          <w:bCs/>
          <w:sz w:val="24"/>
          <w:szCs w:val="24"/>
        </w:rPr>
      </w:pPr>
    </w:p>
    <w:p w14:paraId="19449ED9" w14:textId="77777777" w:rsidR="00586E0E" w:rsidRDefault="00586E0E" w:rsidP="00C17396">
      <w:pPr>
        <w:pStyle w:val="Sinespaciado"/>
        <w:jc w:val="center"/>
        <w:rPr>
          <w:b/>
          <w:bCs/>
          <w:sz w:val="24"/>
          <w:szCs w:val="24"/>
        </w:rPr>
      </w:pPr>
    </w:p>
    <w:p w14:paraId="12DD688E" w14:textId="77777777" w:rsidR="00586E0E" w:rsidRDefault="00586E0E" w:rsidP="00C17396">
      <w:pPr>
        <w:pStyle w:val="Sinespaciado"/>
        <w:jc w:val="center"/>
        <w:rPr>
          <w:b/>
          <w:bCs/>
          <w:sz w:val="24"/>
          <w:szCs w:val="24"/>
        </w:rPr>
      </w:pPr>
    </w:p>
    <w:p w14:paraId="602E0423" w14:textId="77777777" w:rsidR="00586E0E" w:rsidRDefault="00586E0E" w:rsidP="00C17396">
      <w:pPr>
        <w:pStyle w:val="Sinespaciado"/>
        <w:jc w:val="center"/>
        <w:rPr>
          <w:b/>
          <w:bCs/>
          <w:sz w:val="24"/>
          <w:szCs w:val="24"/>
        </w:rPr>
      </w:pPr>
    </w:p>
    <w:p w14:paraId="1B9E9B23" w14:textId="77777777" w:rsidR="00586E0E" w:rsidRDefault="00586E0E" w:rsidP="00C17396">
      <w:pPr>
        <w:pStyle w:val="Sinespaciado"/>
        <w:jc w:val="center"/>
        <w:rPr>
          <w:b/>
          <w:bCs/>
          <w:sz w:val="24"/>
          <w:szCs w:val="24"/>
        </w:rPr>
      </w:pPr>
    </w:p>
    <w:p w14:paraId="09253356" w14:textId="77777777" w:rsidR="00586E0E" w:rsidRDefault="00586E0E" w:rsidP="00C17396">
      <w:pPr>
        <w:pStyle w:val="Sinespaciado"/>
        <w:jc w:val="center"/>
        <w:rPr>
          <w:b/>
          <w:bCs/>
          <w:sz w:val="24"/>
          <w:szCs w:val="24"/>
        </w:rPr>
      </w:pPr>
    </w:p>
    <w:p w14:paraId="72182790" w14:textId="77777777" w:rsidR="00586E0E" w:rsidRDefault="00586E0E" w:rsidP="00C17396">
      <w:pPr>
        <w:pStyle w:val="Sinespaciado"/>
        <w:jc w:val="center"/>
        <w:rPr>
          <w:b/>
          <w:bCs/>
          <w:sz w:val="24"/>
          <w:szCs w:val="24"/>
        </w:rPr>
      </w:pPr>
    </w:p>
    <w:p w14:paraId="1BAEF999" w14:textId="77777777" w:rsidR="00586E0E" w:rsidRDefault="00586E0E" w:rsidP="00C17396">
      <w:pPr>
        <w:pStyle w:val="Sinespaciado"/>
        <w:jc w:val="center"/>
        <w:rPr>
          <w:b/>
          <w:bCs/>
          <w:sz w:val="24"/>
          <w:szCs w:val="24"/>
        </w:rPr>
      </w:pPr>
    </w:p>
    <w:p w14:paraId="758407EF" w14:textId="77777777" w:rsidR="00586E0E" w:rsidRDefault="00586E0E" w:rsidP="00C17396">
      <w:pPr>
        <w:pStyle w:val="Sinespaciado"/>
        <w:jc w:val="center"/>
        <w:rPr>
          <w:b/>
          <w:bCs/>
          <w:sz w:val="24"/>
          <w:szCs w:val="24"/>
        </w:rPr>
      </w:pPr>
    </w:p>
    <w:p w14:paraId="2E6B4F55" w14:textId="77777777" w:rsidR="00586E0E" w:rsidRDefault="00586E0E" w:rsidP="00C17396">
      <w:pPr>
        <w:pStyle w:val="Sinespaciado"/>
        <w:jc w:val="center"/>
        <w:rPr>
          <w:b/>
          <w:bCs/>
          <w:sz w:val="24"/>
          <w:szCs w:val="24"/>
        </w:rPr>
      </w:pPr>
    </w:p>
    <w:p w14:paraId="5B40958B" w14:textId="77777777" w:rsidR="00586E0E" w:rsidRDefault="00586E0E" w:rsidP="00C17396">
      <w:pPr>
        <w:pStyle w:val="Sinespaciado"/>
        <w:jc w:val="center"/>
        <w:rPr>
          <w:b/>
          <w:bCs/>
          <w:sz w:val="24"/>
          <w:szCs w:val="24"/>
        </w:rPr>
      </w:pPr>
    </w:p>
    <w:p w14:paraId="74C04955" w14:textId="77777777" w:rsidR="00586E0E" w:rsidRDefault="00586E0E" w:rsidP="00C17396">
      <w:pPr>
        <w:pStyle w:val="Sinespaciado"/>
        <w:jc w:val="center"/>
        <w:rPr>
          <w:b/>
          <w:bCs/>
          <w:sz w:val="24"/>
          <w:szCs w:val="24"/>
        </w:rPr>
      </w:pPr>
    </w:p>
    <w:p w14:paraId="5E500633" w14:textId="77777777" w:rsidR="00586E0E" w:rsidRDefault="00586E0E" w:rsidP="00C17396">
      <w:pPr>
        <w:pStyle w:val="Sinespaciado"/>
        <w:jc w:val="center"/>
        <w:rPr>
          <w:b/>
          <w:bCs/>
          <w:sz w:val="24"/>
          <w:szCs w:val="24"/>
        </w:rPr>
      </w:pPr>
    </w:p>
    <w:p w14:paraId="178C036F" w14:textId="77777777" w:rsidR="00586E0E" w:rsidRDefault="00586E0E" w:rsidP="00C17396">
      <w:pPr>
        <w:pStyle w:val="Sinespaciado"/>
        <w:jc w:val="center"/>
        <w:rPr>
          <w:b/>
          <w:bCs/>
          <w:sz w:val="24"/>
          <w:szCs w:val="24"/>
        </w:rPr>
      </w:pPr>
    </w:p>
    <w:p w14:paraId="6B6AFA0B" w14:textId="77777777" w:rsidR="00586E0E" w:rsidRDefault="00586E0E" w:rsidP="00C17396">
      <w:pPr>
        <w:pStyle w:val="Sinespaciado"/>
        <w:jc w:val="center"/>
        <w:rPr>
          <w:b/>
          <w:bCs/>
          <w:sz w:val="24"/>
          <w:szCs w:val="24"/>
        </w:rPr>
      </w:pPr>
    </w:p>
    <w:p w14:paraId="6FEC38B1" w14:textId="77777777" w:rsidR="00586E0E" w:rsidRDefault="00586E0E" w:rsidP="00C17396">
      <w:pPr>
        <w:pStyle w:val="Sinespaciado"/>
        <w:jc w:val="center"/>
        <w:rPr>
          <w:b/>
          <w:bCs/>
          <w:sz w:val="24"/>
          <w:szCs w:val="24"/>
        </w:rPr>
      </w:pPr>
    </w:p>
    <w:p w14:paraId="60C32B0E" w14:textId="77777777" w:rsidR="00586E0E" w:rsidRDefault="00586E0E" w:rsidP="00C17396">
      <w:pPr>
        <w:pStyle w:val="Sinespaciado"/>
        <w:jc w:val="center"/>
        <w:rPr>
          <w:b/>
          <w:bCs/>
          <w:sz w:val="24"/>
          <w:szCs w:val="24"/>
        </w:rPr>
      </w:pPr>
    </w:p>
    <w:p w14:paraId="50883499" w14:textId="77777777" w:rsidR="00586E0E" w:rsidRDefault="00586E0E" w:rsidP="00C17396">
      <w:pPr>
        <w:pStyle w:val="Sinespaciado"/>
        <w:jc w:val="center"/>
        <w:rPr>
          <w:b/>
          <w:bCs/>
          <w:sz w:val="24"/>
          <w:szCs w:val="24"/>
        </w:rPr>
      </w:pPr>
    </w:p>
    <w:p w14:paraId="5FA7159D" w14:textId="77777777" w:rsidR="00586E0E" w:rsidRDefault="00586E0E" w:rsidP="00C17396">
      <w:pPr>
        <w:pStyle w:val="Sinespaciado"/>
        <w:jc w:val="center"/>
        <w:rPr>
          <w:b/>
          <w:bCs/>
          <w:sz w:val="24"/>
          <w:szCs w:val="24"/>
        </w:rPr>
      </w:pPr>
    </w:p>
    <w:p w14:paraId="02496705" w14:textId="77777777" w:rsidR="00586E0E" w:rsidRDefault="00586E0E" w:rsidP="00C17396">
      <w:pPr>
        <w:pStyle w:val="Sinespaciado"/>
        <w:jc w:val="center"/>
        <w:rPr>
          <w:b/>
          <w:bCs/>
          <w:sz w:val="24"/>
          <w:szCs w:val="24"/>
        </w:rPr>
      </w:pPr>
    </w:p>
    <w:p w14:paraId="3E66A0BA" w14:textId="27F522EB" w:rsidR="005731E8" w:rsidRDefault="005731E8" w:rsidP="00C17396">
      <w:pPr>
        <w:pStyle w:val="Sinespaciado"/>
        <w:jc w:val="center"/>
        <w:rPr>
          <w:b/>
          <w:bCs/>
          <w:sz w:val="24"/>
          <w:szCs w:val="24"/>
        </w:rPr>
      </w:pPr>
      <w:r>
        <w:rPr>
          <w:b/>
          <w:bCs/>
          <w:sz w:val="24"/>
          <w:szCs w:val="24"/>
        </w:rPr>
        <w:t xml:space="preserve">ESTADISTICAS DE DIRECCION DE DISTRITO APOPA </w:t>
      </w:r>
    </w:p>
    <w:p w14:paraId="295B3BA9" w14:textId="77777777" w:rsidR="005731E8" w:rsidRDefault="005731E8" w:rsidP="00C17396">
      <w:pPr>
        <w:pStyle w:val="Sinespaciado"/>
        <w:jc w:val="center"/>
        <w:rPr>
          <w:b/>
          <w:bCs/>
          <w:sz w:val="24"/>
          <w:szCs w:val="24"/>
        </w:rPr>
      </w:pPr>
    </w:p>
    <w:p w14:paraId="78AD742B" w14:textId="0274A18D" w:rsidR="005731E8" w:rsidRDefault="005731E8" w:rsidP="00C17396">
      <w:pPr>
        <w:pStyle w:val="Sinespaciado"/>
        <w:jc w:val="center"/>
        <w:rPr>
          <w:b/>
          <w:bCs/>
          <w:sz w:val="24"/>
          <w:szCs w:val="24"/>
        </w:rPr>
      </w:pPr>
      <w:r w:rsidRPr="003A07D0">
        <w:rPr>
          <w:noProof/>
          <w:lang w:val="es-MX" w:eastAsia="es-MX"/>
        </w:rPr>
        <w:drawing>
          <wp:anchor distT="0" distB="0" distL="114300" distR="114300" simplePos="0" relativeHeight="251846656" behindDoc="0" locked="0" layoutInCell="1" allowOverlap="1" wp14:anchorId="2CCD9134" wp14:editId="0ACE5EE7">
            <wp:simplePos x="0" y="0"/>
            <wp:positionH relativeFrom="column">
              <wp:posOffset>790575</wp:posOffset>
            </wp:positionH>
            <wp:positionV relativeFrom="paragraph">
              <wp:posOffset>142875</wp:posOffset>
            </wp:positionV>
            <wp:extent cx="4076700" cy="4184015"/>
            <wp:effectExtent l="0" t="0" r="0" b="6985"/>
            <wp:wrapSquare wrapText="bothSides"/>
            <wp:docPr id="1360017903" name="Imagen 1360017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4076700" cy="4184015"/>
                    </a:xfrm>
                    <a:prstGeom prst="rect">
                      <a:avLst/>
                    </a:prstGeom>
                  </pic:spPr>
                </pic:pic>
              </a:graphicData>
            </a:graphic>
            <wp14:sizeRelH relativeFrom="page">
              <wp14:pctWidth>0</wp14:pctWidth>
            </wp14:sizeRelH>
            <wp14:sizeRelV relativeFrom="page">
              <wp14:pctHeight>0</wp14:pctHeight>
            </wp14:sizeRelV>
          </wp:anchor>
        </w:drawing>
      </w:r>
    </w:p>
    <w:p w14:paraId="2BFF5232" w14:textId="78698087" w:rsidR="005731E8" w:rsidRDefault="005731E8" w:rsidP="00C17396">
      <w:pPr>
        <w:pStyle w:val="Sinespaciado"/>
        <w:jc w:val="center"/>
        <w:rPr>
          <w:b/>
          <w:bCs/>
          <w:sz w:val="24"/>
          <w:szCs w:val="24"/>
        </w:rPr>
      </w:pPr>
    </w:p>
    <w:p w14:paraId="4BD6C649" w14:textId="77777777" w:rsidR="005731E8" w:rsidRDefault="005731E8" w:rsidP="00C17396">
      <w:pPr>
        <w:pStyle w:val="Sinespaciado"/>
        <w:jc w:val="center"/>
        <w:rPr>
          <w:b/>
          <w:bCs/>
          <w:sz w:val="24"/>
          <w:szCs w:val="24"/>
        </w:rPr>
      </w:pPr>
    </w:p>
    <w:p w14:paraId="510EAD25" w14:textId="77777777" w:rsidR="005731E8" w:rsidRDefault="005731E8" w:rsidP="00C17396">
      <w:pPr>
        <w:pStyle w:val="Sinespaciado"/>
        <w:jc w:val="center"/>
        <w:rPr>
          <w:b/>
          <w:bCs/>
          <w:sz w:val="24"/>
          <w:szCs w:val="24"/>
        </w:rPr>
      </w:pPr>
    </w:p>
    <w:p w14:paraId="39481EBA" w14:textId="77777777" w:rsidR="005731E8" w:rsidRDefault="005731E8" w:rsidP="00C17396">
      <w:pPr>
        <w:pStyle w:val="Sinespaciado"/>
        <w:jc w:val="center"/>
        <w:rPr>
          <w:b/>
          <w:bCs/>
          <w:sz w:val="24"/>
          <w:szCs w:val="24"/>
        </w:rPr>
      </w:pPr>
    </w:p>
    <w:p w14:paraId="1ABF37E0" w14:textId="77777777" w:rsidR="005731E8" w:rsidRDefault="005731E8" w:rsidP="00C17396">
      <w:pPr>
        <w:pStyle w:val="Sinespaciado"/>
        <w:jc w:val="center"/>
        <w:rPr>
          <w:b/>
          <w:bCs/>
          <w:sz w:val="24"/>
          <w:szCs w:val="24"/>
        </w:rPr>
      </w:pPr>
    </w:p>
    <w:p w14:paraId="1049C36B" w14:textId="77777777" w:rsidR="005731E8" w:rsidRDefault="005731E8" w:rsidP="00C17396">
      <w:pPr>
        <w:pStyle w:val="Sinespaciado"/>
        <w:jc w:val="center"/>
        <w:rPr>
          <w:b/>
          <w:bCs/>
          <w:sz w:val="24"/>
          <w:szCs w:val="24"/>
        </w:rPr>
      </w:pPr>
    </w:p>
    <w:p w14:paraId="765EB777" w14:textId="77777777" w:rsidR="005731E8" w:rsidRDefault="005731E8" w:rsidP="00C17396">
      <w:pPr>
        <w:pStyle w:val="Sinespaciado"/>
        <w:jc w:val="center"/>
        <w:rPr>
          <w:b/>
          <w:bCs/>
          <w:sz w:val="24"/>
          <w:szCs w:val="24"/>
        </w:rPr>
      </w:pPr>
    </w:p>
    <w:p w14:paraId="6C2BA951" w14:textId="77777777" w:rsidR="005731E8" w:rsidRDefault="005731E8" w:rsidP="00C17396">
      <w:pPr>
        <w:pStyle w:val="Sinespaciado"/>
        <w:jc w:val="center"/>
        <w:rPr>
          <w:b/>
          <w:bCs/>
          <w:sz w:val="24"/>
          <w:szCs w:val="24"/>
        </w:rPr>
      </w:pPr>
    </w:p>
    <w:p w14:paraId="6A63B569" w14:textId="77777777" w:rsidR="005731E8" w:rsidRDefault="005731E8" w:rsidP="00C17396">
      <w:pPr>
        <w:pStyle w:val="Sinespaciado"/>
        <w:jc w:val="center"/>
        <w:rPr>
          <w:b/>
          <w:bCs/>
          <w:sz w:val="24"/>
          <w:szCs w:val="24"/>
        </w:rPr>
      </w:pPr>
    </w:p>
    <w:p w14:paraId="652955DC" w14:textId="54794B96" w:rsidR="005731E8" w:rsidRDefault="005731E8" w:rsidP="00C17396">
      <w:pPr>
        <w:pStyle w:val="Sinespaciado"/>
        <w:jc w:val="center"/>
        <w:rPr>
          <w:b/>
          <w:bCs/>
          <w:sz w:val="24"/>
          <w:szCs w:val="24"/>
        </w:rPr>
      </w:pPr>
    </w:p>
    <w:p w14:paraId="2781EC8D" w14:textId="13299832" w:rsidR="005731E8" w:rsidRDefault="005731E8" w:rsidP="00C17396">
      <w:pPr>
        <w:pStyle w:val="Sinespaciado"/>
        <w:jc w:val="center"/>
        <w:rPr>
          <w:b/>
          <w:bCs/>
          <w:sz w:val="24"/>
          <w:szCs w:val="24"/>
        </w:rPr>
      </w:pPr>
    </w:p>
    <w:p w14:paraId="04BCBFF0" w14:textId="0D7959B9" w:rsidR="005731E8" w:rsidRDefault="005731E8" w:rsidP="00C17396">
      <w:pPr>
        <w:pStyle w:val="Sinespaciado"/>
        <w:jc w:val="center"/>
        <w:rPr>
          <w:b/>
          <w:bCs/>
          <w:sz w:val="24"/>
          <w:szCs w:val="24"/>
        </w:rPr>
      </w:pPr>
    </w:p>
    <w:p w14:paraId="4830B9D3" w14:textId="09D40890" w:rsidR="005731E8" w:rsidRDefault="005731E8" w:rsidP="00C17396">
      <w:pPr>
        <w:pStyle w:val="Sinespaciado"/>
        <w:jc w:val="center"/>
        <w:rPr>
          <w:b/>
          <w:bCs/>
          <w:sz w:val="24"/>
          <w:szCs w:val="24"/>
        </w:rPr>
      </w:pPr>
    </w:p>
    <w:p w14:paraId="42F6008C" w14:textId="77777777" w:rsidR="005731E8" w:rsidRDefault="005731E8" w:rsidP="00C17396">
      <w:pPr>
        <w:pStyle w:val="Sinespaciado"/>
        <w:jc w:val="center"/>
        <w:rPr>
          <w:b/>
          <w:bCs/>
          <w:sz w:val="24"/>
          <w:szCs w:val="24"/>
        </w:rPr>
      </w:pPr>
    </w:p>
    <w:p w14:paraId="2DAAE1B8" w14:textId="33D9F36A" w:rsidR="005731E8" w:rsidRDefault="005731E8" w:rsidP="00C17396">
      <w:pPr>
        <w:pStyle w:val="Sinespaciado"/>
        <w:jc w:val="center"/>
        <w:rPr>
          <w:b/>
          <w:bCs/>
          <w:sz w:val="24"/>
          <w:szCs w:val="24"/>
        </w:rPr>
      </w:pPr>
    </w:p>
    <w:p w14:paraId="567A260B" w14:textId="4C995A9D" w:rsidR="005731E8" w:rsidRDefault="005731E8" w:rsidP="00C17396">
      <w:pPr>
        <w:pStyle w:val="Sinespaciado"/>
        <w:jc w:val="center"/>
        <w:rPr>
          <w:b/>
          <w:bCs/>
          <w:sz w:val="24"/>
          <w:szCs w:val="24"/>
        </w:rPr>
      </w:pPr>
    </w:p>
    <w:p w14:paraId="08236FAC" w14:textId="54CA587F" w:rsidR="005731E8" w:rsidRDefault="005731E8" w:rsidP="00C17396">
      <w:pPr>
        <w:pStyle w:val="Sinespaciado"/>
        <w:jc w:val="center"/>
        <w:rPr>
          <w:b/>
          <w:bCs/>
          <w:sz w:val="24"/>
          <w:szCs w:val="24"/>
        </w:rPr>
      </w:pPr>
    </w:p>
    <w:p w14:paraId="0ADE56F1" w14:textId="2528EE13" w:rsidR="005731E8" w:rsidRDefault="005731E8" w:rsidP="00C17396">
      <w:pPr>
        <w:pStyle w:val="Sinespaciado"/>
        <w:jc w:val="center"/>
        <w:rPr>
          <w:b/>
          <w:bCs/>
          <w:sz w:val="24"/>
          <w:szCs w:val="24"/>
        </w:rPr>
      </w:pPr>
    </w:p>
    <w:p w14:paraId="122199C1" w14:textId="6B114A3D" w:rsidR="005731E8" w:rsidRDefault="005731E8" w:rsidP="00C17396">
      <w:pPr>
        <w:pStyle w:val="Sinespaciado"/>
        <w:jc w:val="center"/>
        <w:rPr>
          <w:b/>
          <w:bCs/>
          <w:sz w:val="24"/>
          <w:szCs w:val="24"/>
        </w:rPr>
      </w:pPr>
    </w:p>
    <w:p w14:paraId="58A5515A" w14:textId="693F4C1C" w:rsidR="005731E8" w:rsidRDefault="005731E8" w:rsidP="00C17396">
      <w:pPr>
        <w:pStyle w:val="Sinespaciado"/>
        <w:jc w:val="center"/>
        <w:rPr>
          <w:b/>
          <w:bCs/>
          <w:sz w:val="24"/>
          <w:szCs w:val="24"/>
        </w:rPr>
      </w:pPr>
    </w:p>
    <w:p w14:paraId="7609C2A8" w14:textId="5EBCCA19" w:rsidR="005731E8" w:rsidRDefault="005731E8" w:rsidP="00C17396">
      <w:pPr>
        <w:pStyle w:val="Sinespaciado"/>
        <w:jc w:val="center"/>
        <w:rPr>
          <w:b/>
          <w:bCs/>
          <w:sz w:val="24"/>
          <w:szCs w:val="24"/>
        </w:rPr>
      </w:pPr>
    </w:p>
    <w:p w14:paraId="424BFD21" w14:textId="77777777" w:rsidR="005731E8" w:rsidRDefault="005731E8" w:rsidP="00C17396">
      <w:pPr>
        <w:pStyle w:val="Sinespaciado"/>
        <w:jc w:val="center"/>
        <w:rPr>
          <w:b/>
          <w:bCs/>
          <w:sz w:val="24"/>
          <w:szCs w:val="24"/>
        </w:rPr>
      </w:pPr>
    </w:p>
    <w:p w14:paraId="010F657B" w14:textId="16A3C470" w:rsidR="005731E8" w:rsidRDefault="005731E8" w:rsidP="00C17396">
      <w:pPr>
        <w:pStyle w:val="Sinespaciado"/>
        <w:jc w:val="center"/>
        <w:rPr>
          <w:b/>
          <w:bCs/>
          <w:sz w:val="24"/>
          <w:szCs w:val="24"/>
        </w:rPr>
      </w:pPr>
    </w:p>
    <w:p w14:paraId="243D84BD" w14:textId="0BA57388" w:rsidR="005731E8" w:rsidRDefault="005731E8" w:rsidP="00C17396">
      <w:pPr>
        <w:pStyle w:val="Sinespaciado"/>
        <w:jc w:val="center"/>
        <w:rPr>
          <w:b/>
          <w:bCs/>
          <w:sz w:val="24"/>
          <w:szCs w:val="24"/>
        </w:rPr>
      </w:pPr>
    </w:p>
    <w:p w14:paraId="6E6C568B" w14:textId="5EA99A3F" w:rsidR="005731E8" w:rsidRDefault="005731E8" w:rsidP="00C17396">
      <w:pPr>
        <w:pStyle w:val="Sinespaciado"/>
        <w:jc w:val="center"/>
        <w:rPr>
          <w:b/>
          <w:bCs/>
          <w:sz w:val="24"/>
          <w:szCs w:val="24"/>
        </w:rPr>
      </w:pPr>
    </w:p>
    <w:p w14:paraId="5201AB05" w14:textId="1CF92CE7" w:rsidR="005731E8" w:rsidRDefault="005731E8" w:rsidP="00C17396">
      <w:pPr>
        <w:pStyle w:val="Sinespaciado"/>
        <w:jc w:val="center"/>
        <w:rPr>
          <w:b/>
          <w:bCs/>
          <w:sz w:val="24"/>
          <w:szCs w:val="24"/>
        </w:rPr>
      </w:pPr>
    </w:p>
    <w:p w14:paraId="2A4ED4B1" w14:textId="3E54E79A" w:rsidR="005731E8" w:rsidRDefault="005731E8" w:rsidP="00C17396">
      <w:pPr>
        <w:pStyle w:val="Sinespaciado"/>
        <w:jc w:val="center"/>
        <w:rPr>
          <w:b/>
          <w:bCs/>
          <w:sz w:val="24"/>
          <w:szCs w:val="24"/>
        </w:rPr>
      </w:pPr>
    </w:p>
    <w:p w14:paraId="65847C35" w14:textId="17531DAE" w:rsidR="005731E8" w:rsidRDefault="005731E8" w:rsidP="00C17396">
      <w:pPr>
        <w:pStyle w:val="Sinespaciado"/>
        <w:jc w:val="center"/>
        <w:rPr>
          <w:b/>
          <w:bCs/>
          <w:sz w:val="24"/>
          <w:szCs w:val="24"/>
        </w:rPr>
      </w:pPr>
      <w:r w:rsidRPr="003A07D0">
        <w:rPr>
          <w:noProof/>
          <w:lang w:val="es-MX" w:eastAsia="es-MX"/>
        </w:rPr>
        <w:drawing>
          <wp:anchor distT="0" distB="0" distL="114300" distR="114300" simplePos="0" relativeHeight="251848704" behindDoc="0" locked="0" layoutInCell="1" allowOverlap="1" wp14:anchorId="0DEBAD5D" wp14:editId="1273A8E4">
            <wp:simplePos x="0" y="0"/>
            <wp:positionH relativeFrom="column">
              <wp:posOffset>885825</wp:posOffset>
            </wp:positionH>
            <wp:positionV relativeFrom="paragraph">
              <wp:posOffset>23495</wp:posOffset>
            </wp:positionV>
            <wp:extent cx="4419600" cy="2545080"/>
            <wp:effectExtent l="0" t="0" r="0" b="7620"/>
            <wp:wrapSquare wrapText="bothSides"/>
            <wp:docPr id="1975014771" name="Imagen 1975014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val="0"/>
                        </a:ext>
                      </a:extLst>
                    </a:blip>
                    <a:stretch>
                      <a:fillRect/>
                    </a:stretch>
                  </pic:blipFill>
                  <pic:spPr>
                    <a:xfrm>
                      <a:off x="0" y="0"/>
                      <a:ext cx="4419600" cy="2545080"/>
                    </a:xfrm>
                    <a:prstGeom prst="rect">
                      <a:avLst/>
                    </a:prstGeom>
                  </pic:spPr>
                </pic:pic>
              </a:graphicData>
            </a:graphic>
            <wp14:sizeRelH relativeFrom="page">
              <wp14:pctWidth>0</wp14:pctWidth>
            </wp14:sizeRelH>
            <wp14:sizeRelV relativeFrom="page">
              <wp14:pctHeight>0</wp14:pctHeight>
            </wp14:sizeRelV>
          </wp:anchor>
        </w:drawing>
      </w:r>
    </w:p>
    <w:p w14:paraId="132304EF" w14:textId="77777777" w:rsidR="005731E8" w:rsidRDefault="005731E8" w:rsidP="00C17396">
      <w:pPr>
        <w:pStyle w:val="Sinespaciado"/>
        <w:jc w:val="center"/>
        <w:rPr>
          <w:b/>
          <w:bCs/>
          <w:sz w:val="24"/>
          <w:szCs w:val="24"/>
        </w:rPr>
      </w:pPr>
    </w:p>
    <w:p w14:paraId="0BE7D1F7" w14:textId="77777777" w:rsidR="005731E8" w:rsidRDefault="005731E8" w:rsidP="00C17396">
      <w:pPr>
        <w:pStyle w:val="Sinespaciado"/>
        <w:jc w:val="center"/>
        <w:rPr>
          <w:b/>
          <w:bCs/>
          <w:sz w:val="24"/>
          <w:szCs w:val="24"/>
        </w:rPr>
      </w:pPr>
    </w:p>
    <w:p w14:paraId="4E054FBD" w14:textId="77777777" w:rsidR="005731E8" w:rsidRDefault="005731E8" w:rsidP="00C17396">
      <w:pPr>
        <w:pStyle w:val="Sinespaciado"/>
        <w:jc w:val="center"/>
        <w:rPr>
          <w:b/>
          <w:bCs/>
          <w:sz w:val="24"/>
          <w:szCs w:val="24"/>
        </w:rPr>
      </w:pPr>
    </w:p>
    <w:p w14:paraId="36A1C613" w14:textId="77777777" w:rsidR="005731E8" w:rsidRDefault="005731E8" w:rsidP="00C17396">
      <w:pPr>
        <w:pStyle w:val="Sinespaciado"/>
        <w:jc w:val="center"/>
        <w:rPr>
          <w:b/>
          <w:bCs/>
          <w:sz w:val="24"/>
          <w:szCs w:val="24"/>
        </w:rPr>
      </w:pPr>
    </w:p>
    <w:p w14:paraId="517016B9" w14:textId="77777777" w:rsidR="005731E8" w:rsidRDefault="005731E8" w:rsidP="00C17396">
      <w:pPr>
        <w:pStyle w:val="Sinespaciado"/>
        <w:jc w:val="center"/>
        <w:rPr>
          <w:b/>
          <w:bCs/>
          <w:sz w:val="24"/>
          <w:szCs w:val="24"/>
        </w:rPr>
      </w:pPr>
    </w:p>
    <w:p w14:paraId="19C08C54" w14:textId="77777777" w:rsidR="005731E8" w:rsidRDefault="005731E8" w:rsidP="00C17396">
      <w:pPr>
        <w:pStyle w:val="Sinespaciado"/>
        <w:jc w:val="center"/>
        <w:rPr>
          <w:b/>
          <w:bCs/>
          <w:sz w:val="24"/>
          <w:szCs w:val="24"/>
        </w:rPr>
      </w:pPr>
    </w:p>
    <w:p w14:paraId="081E4ED0" w14:textId="77777777" w:rsidR="005731E8" w:rsidRDefault="005731E8" w:rsidP="00C17396">
      <w:pPr>
        <w:pStyle w:val="Sinespaciado"/>
        <w:jc w:val="center"/>
        <w:rPr>
          <w:b/>
          <w:bCs/>
          <w:sz w:val="24"/>
          <w:szCs w:val="24"/>
        </w:rPr>
      </w:pPr>
    </w:p>
    <w:p w14:paraId="6BE4700C" w14:textId="77777777" w:rsidR="005731E8" w:rsidRDefault="005731E8" w:rsidP="00C17396">
      <w:pPr>
        <w:pStyle w:val="Sinespaciado"/>
        <w:jc w:val="center"/>
        <w:rPr>
          <w:b/>
          <w:bCs/>
          <w:sz w:val="24"/>
          <w:szCs w:val="24"/>
        </w:rPr>
      </w:pPr>
    </w:p>
    <w:p w14:paraId="0D16063D" w14:textId="39D62436" w:rsidR="005731E8" w:rsidRDefault="005731E8" w:rsidP="00C17396">
      <w:pPr>
        <w:pStyle w:val="Sinespaciado"/>
        <w:jc w:val="center"/>
        <w:rPr>
          <w:b/>
          <w:bCs/>
          <w:sz w:val="24"/>
          <w:szCs w:val="24"/>
        </w:rPr>
      </w:pPr>
    </w:p>
    <w:p w14:paraId="324CB4AC" w14:textId="77777777" w:rsidR="005731E8" w:rsidRDefault="005731E8" w:rsidP="00C17396">
      <w:pPr>
        <w:pStyle w:val="Sinespaciado"/>
        <w:jc w:val="center"/>
        <w:rPr>
          <w:b/>
          <w:bCs/>
          <w:sz w:val="24"/>
          <w:szCs w:val="24"/>
        </w:rPr>
      </w:pPr>
    </w:p>
    <w:p w14:paraId="206233D9" w14:textId="672BD339" w:rsidR="005731E8" w:rsidRDefault="005731E8" w:rsidP="00C17396">
      <w:pPr>
        <w:pStyle w:val="Sinespaciado"/>
        <w:jc w:val="center"/>
        <w:rPr>
          <w:b/>
          <w:bCs/>
          <w:sz w:val="24"/>
          <w:szCs w:val="24"/>
        </w:rPr>
      </w:pPr>
    </w:p>
    <w:p w14:paraId="55E9ACB2" w14:textId="77777777" w:rsidR="008E7AAE" w:rsidRDefault="008E7AAE" w:rsidP="00C17396">
      <w:pPr>
        <w:pStyle w:val="Sinespaciado"/>
        <w:jc w:val="center"/>
        <w:rPr>
          <w:b/>
          <w:bCs/>
          <w:sz w:val="24"/>
          <w:szCs w:val="24"/>
        </w:rPr>
      </w:pPr>
    </w:p>
    <w:p w14:paraId="7AF7CAAE" w14:textId="77777777" w:rsidR="008E7AAE" w:rsidRDefault="008E7AAE" w:rsidP="00C17396">
      <w:pPr>
        <w:pStyle w:val="Sinespaciado"/>
        <w:jc w:val="center"/>
        <w:rPr>
          <w:b/>
          <w:bCs/>
          <w:sz w:val="24"/>
          <w:szCs w:val="24"/>
        </w:rPr>
      </w:pPr>
    </w:p>
    <w:p w14:paraId="75FBAA42" w14:textId="77777777" w:rsidR="008E7AAE" w:rsidRDefault="008E7AAE" w:rsidP="00C17396">
      <w:pPr>
        <w:pStyle w:val="Sinespaciado"/>
        <w:jc w:val="center"/>
        <w:rPr>
          <w:b/>
          <w:bCs/>
          <w:sz w:val="24"/>
          <w:szCs w:val="24"/>
        </w:rPr>
      </w:pPr>
    </w:p>
    <w:p w14:paraId="1A7445C6" w14:textId="77777777" w:rsidR="008E7AAE" w:rsidRDefault="008E7AAE" w:rsidP="00C17396">
      <w:pPr>
        <w:pStyle w:val="Sinespaciado"/>
        <w:jc w:val="center"/>
        <w:rPr>
          <w:b/>
          <w:bCs/>
          <w:sz w:val="24"/>
          <w:szCs w:val="24"/>
        </w:rPr>
      </w:pPr>
    </w:p>
    <w:p w14:paraId="5A99BA2B" w14:textId="77777777" w:rsidR="008E7AAE" w:rsidRDefault="008E7AAE" w:rsidP="00C17396">
      <w:pPr>
        <w:pStyle w:val="Sinespaciado"/>
        <w:jc w:val="center"/>
        <w:rPr>
          <w:b/>
          <w:bCs/>
          <w:sz w:val="24"/>
          <w:szCs w:val="24"/>
        </w:rPr>
      </w:pPr>
    </w:p>
    <w:p w14:paraId="12166114" w14:textId="77777777" w:rsidR="009F7B7F" w:rsidRDefault="009F7B7F" w:rsidP="00EC6BD2">
      <w:pPr>
        <w:pStyle w:val="Sinespaciado"/>
        <w:rPr>
          <w:b/>
          <w:bCs/>
          <w:sz w:val="24"/>
          <w:szCs w:val="24"/>
        </w:rPr>
      </w:pPr>
    </w:p>
    <w:p w14:paraId="606ED00B" w14:textId="77777777" w:rsidR="009F7B7F" w:rsidRDefault="009F7B7F" w:rsidP="00C17396">
      <w:pPr>
        <w:pStyle w:val="Sinespaciado"/>
        <w:jc w:val="center"/>
        <w:rPr>
          <w:b/>
          <w:bCs/>
          <w:sz w:val="24"/>
          <w:szCs w:val="24"/>
        </w:rPr>
      </w:pPr>
    </w:p>
    <w:p w14:paraId="4D43D1C2" w14:textId="77777777" w:rsidR="009F7B7F" w:rsidRDefault="009F7B7F" w:rsidP="00C17396">
      <w:pPr>
        <w:pStyle w:val="Sinespaciado"/>
        <w:jc w:val="center"/>
        <w:rPr>
          <w:b/>
          <w:bCs/>
          <w:sz w:val="24"/>
          <w:szCs w:val="24"/>
        </w:rPr>
      </w:pPr>
    </w:p>
    <w:p w14:paraId="246FDA5C" w14:textId="77777777" w:rsidR="00946157" w:rsidRDefault="00946157" w:rsidP="00C17396">
      <w:pPr>
        <w:pStyle w:val="Sinespaciado"/>
        <w:jc w:val="center"/>
        <w:rPr>
          <w:b/>
          <w:bCs/>
          <w:sz w:val="24"/>
          <w:szCs w:val="24"/>
        </w:rPr>
      </w:pPr>
    </w:p>
    <w:p w14:paraId="3864DA71" w14:textId="77777777" w:rsidR="00946157" w:rsidRDefault="00946157" w:rsidP="00C17396">
      <w:pPr>
        <w:pStyle w:val="Sinespaciado"/>
        <w:jc w:val="center"/>
        <w:rPr>
          <w:b/>
          <w:bCs/>
          <w:sz w:val="24"/>
          <w:szCs w:val="24"/>
        </w:rPr>
      </w:pPr>
    </w:p>
    <w:p w14:paraId="42E8CD77" w14:textId="77777777" w:rsidR="00946157" w:rsidRDefault="00946157" w:rsidP="00C17396">
      <w:pPr>
        <w:pStyle w:val="Sinespaciado"/>
        <w:jc w:val="center"/>
        <w:rPr>
          <w:b/>
          <w:bCs/>
          <w:sz w:val="24"/>
          <w:szCs w:val="24"/>
        </w:rPr>
      </w:pPr>
    </w:p>
    <w:p w14:paraId="5F0EC3AC" w14:textId="77777777" w:rsidR="00946157" w:rsidRDefault="00946157" w:rsidP="00C17396">
      <w:pPr>
        <w:pStyle w:val="Sinespaciado"/>
        <w:jc w:val="center"/>
        <w:rPr>
          <w:b/>
          <w:bCs/>
          <w:sz w:val="24"/>
          <w:szCs w:val="24"/>
        </w:rPr>
      </w:pPr>
    </w:p>
    <w:p w14:paraId="3E99C156" w14:textId="77777777" w:rsidR="00946157" w:rsidRDefault="00946157" w:rsidP="00C17396">
      <w:pPr>
        <w:pStyle w:val="Sinespaciado"/>
        <w:jc w:val="center"/>
        <w:rPr>
          <w:b/>
          <w:bCs/>
          <w:sz w:val="24"/>
          <w:szCs w:val="24"/>
        </w:rPr>
      </w:pPr>
    </w:p>
    <w:p w14:paraId="6C3A857E" w14:textId="77777777" w:rsidR="00946157" w:rsidRDefault="00946157" w:rsidP="00C17396">
      <w:pPr>
        <w:pStyle w:val="Sinespaciado"/>
        <w:jc w:val="center"/>
        <w:rPr>
          <w:b/>
          <w:bCs/>
          <w:sz w:val="24"/>
          <w:szCs w:val="24"/>
        </w:rPr>
      </w:pPr>
    </w:p>
    <w:p w14:paraId="16E699E3" w14:textId="77777777" w:rsidR="00946157" w:rsidRDefault="00946157" w:rsidP="00C17396">
      <w:pPr>
        <w:pStyle w:val="Sinespaciado"/>
        <w:jc w:val="center"/>
        <w:rPr>
          <w:b/>
          <w:bCs/>
          <w:sz w:val="24"/>
          <w:szCs w:val="24"/>
        </w:rPr>
      </w:pPr>
    </w:p>
    <w:p w14:paraId="4A56B6BB" w14:textId="77777777" w:rsidR="00946157" w:rsidRDefault="00946157" w:rsidP="00C17396">
      <w:pPr>
        <w:pStyle w:val="Sinespaciado"/>
        <w:jc w:val="center"/>
        <w:rPr>
          <w:b/>
          <w:bCs/>
          <w:sz w:val="24"/>
          <w:szCs w:val="24"/>
        </w:rPr>
      </w:pPr>
    </w:p>
    <w:p w14:paraId="39B82243" w14:textId="77777777" w:rsidR="00946157" w:rsidRDefault="00946157" w:rsidP="00C17396">
      <w:pPr>
        <w:pStyle w:val="Sinespaciado"/>
        <w:jc w:val="center"/>
        <w:rPr>
          <w:b/>
          <w:bCs/>
          <w:sz w:val="24"/>
          <w:szCs w:val="24"/>
        </w:rPr>
      </w:pPr>
    </w:p>
    <w:p w14:paraId="77C9C950" w14:textId="77777777" w:rsidR="00946157" w:rsidRDefault="00946157" w:rsidP="00C17396">
      <w:pPr>
        <w:pStyle w:val="Sinespaciado"/>
        <w:jc w:val="center"/>
        <w:rPr>
          <w:b/>
          <w:bCs/>
          <w:sz w:val="24"/>
          <w:szCs w:val="24"/>
        </w:rPr>
      </w:pPr>
    </w:p>
    <w:p w14:paraId="25000E4D" w14:textId="77777777" w:rsidR="00946157" w:rsidRDefault="00946157" w:rsidP="00C17396">
      <w:pPr>
        <w:pStyle w:val="Sinespaciado"/>
        <w:jc w:val="center"/>
        <w:rPr>
          <w:b/>
          <w:bCs/>
          <w:sz w:val="24"/>
          <w:szCs w:val="24"/>
        </w:rPr>
      </w:pPr>
    </w:p>
    <w:p w14:paraId="155294D7" w14:textId="77777777" w:rsidR="00946157" w:rsidRDefault="00946157" w:rsidP="00C17396">
      <w:pPr>
        <w:pStyle w:val="Sinespaciado"/>
        <w:jc w:val="center"/>
        <w:rPr>
          <w:b/>
          <w:bCs/>
          <w:sz w:val="24"/>
          <w:szCs w:val="24"/>
        </w:rPr>
      </w:pPr>
    </w:p>
    <w:p w14:paraId="4839C43D" w14:textId="77777777" w:rsidR="00946157" w:rsidRDefault="00946157" w:rsidP="00C17396">
      <w:pPr>
        <w:pStyle w:val="Sinespaciado"/>
        <w:jc w:val="center"/>
        <w:rPr>
          <w:b/>
          <w:bCs/>
          <w:sz w:val="24"/>
          <w:szCs w:val="24"/>
        </w:rPr>
      </w:pPr>
    </w:p>
    <w:p w14:paraId="4C45E1C0" w14:textId="77777777" w:rsidR="00946157" w:rsidRDefault="00946157" w:rsidP="00C17396">
      <w:pPr>
        <w:pStyle w:val="Sinespaciado"/>
        <w:jc w:val="center"/>
        <w:rPr>
          <w:b/>
          <w:bCs/>
          <w:sz w:val="24"/>
          <w:szCs w:val="24"/>
        </w:rPr>
      </w:pPr>
    </w:p>
    <w:p w14:paraId="00105BF2" w14:textId="77777777" w:rsidR="00946157" w:rsidRDefault="00946157" w:rsidP="00C17396">
      <w:pPr>
        <w:pStyle w:val="Sinespaciado"/>
        <w:jc w:val="center"/>
        <w:rPr>
          <w:b/>
          <w:bCs/>
          <w:sz w:val="24"/>
          <w:szCs w:val="24"/>
        </w:rPr>
      </w:pPr>
    </w:p>
    <w:p w14:paraId="44AA469B" w14:textId="77777777" w:rsidR="00946157" w:rsidRDefault="00946157" w:rsidP="00C17396">
      <w:pPr>
        <w:pStyle w:val="Sinespaciado"/>
        <w:jc w:val="center"/>
        <w:rPr>
          <w:b/>
          <w:bCs/>
          <w:sz w:val="24"/>
          <w:szCs w:val="24"/>
        </w:rPr>
      </w:pPr>
    </w:p>
    <w:p w14:paraId="2C65AB57" w14:textId="77777777" w:rsidR="00946157" w:rsidRDefault="00946157" w:rsidP="00C17396">
      <w:pPr>
        <w:pStyle w:val="Sinespaciado"/>
        <w:jc w:val="center"/>
        <w:rPr>
          <w:b/>
          <w:bCs/>
          <w:sz w:val="24"/>
          <w:szCs w:val="24"/>
        </w:rPr>
      </w:pPr>
    </w:p>
    <w:p w14:paraId="48A05FBC" w14:textId="77777777" w:rsidR="00946157" w:rsidRDefault="00946157" w:rsidP="00C17396">
      <w:pPr>
        <w:pStyle w:val="Sinespaciado"/>
        <w:jc w:val="center"/>
        <w:rPr>
          <w:b/>
          <w:bCs/>
          <w:sz w:val="24"/>
          <w:szCs w:val="24"/>
        </w:rPr>
      </w:pPr>
    </w:p>
    <w:p w14:paraId="5F7D17C5" w14:textId="77777777" w:rsidR="00946157" w:rsidRDefault="00946157" w:rsidP="00C17396">
      <w:pPr>
        <w:pStyle w:val="Sinespaciado"/>
        <w:jc w:val="center"/>
        <w:rPr>
          <w:b/>
          <w:bCs/>
          <w:sz w:val="24"/>
          <w:szCs w:val="24"/>
        </w:rPr>
      </w:pPr>
    </w:p>
    <w:p w14:paraId="4208FFB8" w14:textId="77777777" w:rsidR="00946157" w:rsidRDefault="00946157" w:rsidP="00C17396">
      <w:pPr>
        <w:pStyle w:val="Sinespaciado"/>
        <w:jc w:val="center"/>
        <w:rPr>
          <w:b/>
          <w:bCs/>
          <w:sz w:val="24"/>
          <w:szCs w:val="24"/>
        </w:rPr>
      </w:pPr>
    </w:p>
    <w:p w14:paraId="34F577FC" w14:textId="77777777" w:rsidR="00946157" w:rsidRDefault="00946157" w:rsidP="00C17396">
      <w:pPr>
        <w:pStyle w:val="Sinespaciado"/>
        <w:jc w:val="center"/>
        <w:rPr>
          <w:b/>
          <w:bCs/>
          <w:sz w:val="24"/>
          <w:szCs w:val="24"/>
        </w:rPr>
      </w:pPr>
    </w:p>
    <w:p w14:paraId="12BEC98B" w14:textId="77777777" w:rsidR="00946157" w:rsidRDefault="00946157" w:rsidP="00C17396">
      <w:pPr>
        <w:pStyle w:val="Sinespaciado"/>
        <w:jc w:val="center"/>
        <w:rPr>
          <w:b/>
          <w:bCs/>
          <w:sz w:val="24"/>
          <w:szCs w:val="24"/>
        </w:rPr>
      </w:pPr>
    </w:p>
    <w:p w14:paraId="786A4BD6" w14:textId="77777777" w:rsidR="00946157" w:rsidRDefault="00946157" w:rsidP="00C17396">
      <w:pPr>
        <w:pStyle w:val="Sinespaciado"/>
        <w:jc w:val="center"/>
        <w:rPr>
          <w:b/>
          <w:bCs/>
          <w:sz w:val="24"/>
          <w:szCs w:val="24"/>
        </w:rPr>
      </w:pPr>
    </w:p>
    <w:p w14:paraId="21524F0C" w14:textId="77777777" w:rsidR="00946157" w:rsidRDefault="00946157" w:rsidP="00C17396">
      <w:pPr>
        <w:pStyle w:val="Sinespaciado"/>
        <w:jc w:val="center"/>
        <w:rPr>
          <w:b/>
          <w:bCs/>
          <w:sz w:val="24"/>
          <w:szCs w:val="24"/>
        </w:rPr>
      </w:pPr>
    </w:p>
    <w:p w14:paraId="78600954" w14:textId="77777777" w:rsidR="00946157" w:rsidRDefault="00946157" w:rsidP="00C17396">
      <w:pPr>
        <w:pStyle w:val="Sinespaciado"/>
        <w:jc w:val="center"/>
        <w:rPr>
          <w:b/>
          <w:bCs/>
          <w:sz w:val="24"/>
          <w:szCs w:val="24"/>
        </w:rPr>
      </w:pPr>
    </w:p>
    <w:p w14:paraId="60E0B24C" w14:textId="77777777" w:rsidR="00946157" w:rsidRDefault="00946157" w:rsidP="00C17396">
      <w:pPr>
        <w:pStyle w:val="Sinespaciado"/>
        <w:jc w:val="center"/>
        <w:rPr>
          <w:b/>
          <w:bCs/>
          <w:sz w:val="24"/>
          <w:szCs w:val="24"/>
        </w:rPr>
      </w:pPr>
    </w:p>
    <w:p w14:paraId="4E5CD21D" w14:textId="77777777" w:rsidR="00946157" w:rsidRDefault="00946157" w:rsidP="00C17396">
      <w:pPr>
        <w:pStyle w:val="Sinespaciado"/>
        <w:jc w:val="center"/>
        <w:rPr>
          <w:b/>
          <w:bCs/>
          <w:sz w:val="24"/>
          <w:szCs w:val="24"/>
        </w:rPr>
      </w:pPr>
    </w:p>
    <w:p w14:paraId="381BF2C8" w14:textId="77777777" w:rsidR="00946157" w:rsidRDefault="00946157" w:rsidP="00C17396">
      <w:pPr>
        <w:pStyle w:val="Sinespaciado"/>
        <w:jc w:val="center"/>
        <w:rPr>
          <w:b/>
          <w:bCs/>
          <w:sz w:val="24"/>
          <w:szCs w:val="24"/>
        </w:rPr>
      </w:pPr>
    </w:p>
    <w:p w14:paraId="5D9A0214" w14:textId="77777777" w:rsidR="009F7B7F" w:rsidRDefault="009F7B7F" w:rsidP="00C17396">
      <w:pPr>
        <w:pStyle w:val="Sinespaciado"/>
        <w:jc w:val="center"/>
        <w:rPr>
          <w:b/>
          <w:bCs/>
          <w:sz w:val="24"/>
          <w:szCs w:val="24"/>
        </w:rPr>
      </w:pPr>
    </w:p>
    <w:p w14:paraId="0D319CDB" w14:textId="77777777" w:rsidR="008E7AAE" w:rsidRDefault="008E7AAE" w:rsidP="00F66B8E">
      <w:pPr>
        <w:pStyle w:val="Sinespaciado"/>
        <w:rPr>
          <w:b/>
          <w:bCs/>
          <w:sz w:val="24"/>
          <w:szCs w:val="24"/>
        </w:rPr>
      </w:pPr>
    </w:p>
    <w:p w14:paraId="41836E66" w14:textId="77777777" w:rsidR="00586E0E" w:rsidRDefault="00586E0E" w:rsidP="00F66B8E">
      <w:pPr>
        <w:pStyle w:val="Sinespaciado"/>
        <w:rPr>
          <w:b/>
          <w:bCs/>
          <w:sz w:val="24"/>
          <w:szCs w:val="24"/>
        </w:rPr>
      </w:pPr>
    </w:p>
    <w:p w14:paraId="2A6AEB6B" w14:textId="77777777" w:rsidR="00586E0E" w:rsidRDefault="00586E0E" w:rsidP="00F66B8E">
      <w:pPr>
        <w:pStyle w:val="Sinespaciado"/>
        <w:rPr>
          <w:b/>
          <w:bCs/>
          <w:sz w:val="24"/>
          <w:szCs w:val="24"/>
        </w:rPr>
      </w:pPr>
    </w:p>
    <w:p w14:paraId="4F22861E" w14:textId="77777777" w:rsidR="00586E0E" w:rsidRDefault="00586E0E" w:rsidP="00F66B8E">
      <w:pPr>
        <w:pStyle w:val="Sinespaciado"/>
        <w:rPr>
          <w:b/>
          <w:bCs/>
          <w:sz w:val="24"/>
          <w:szCs w:val="24"/>
        </w:rPr>
      </w:pPr>
    </w:p>
    <w:p w14:paraId="1EC2B8FD" w14:textId="77777777" w:rsidR="00586E0E" w:rsidRDefault="00586E0E" w:rsidP="00F66B8E">
      <w:pPr>
        <w:pStyle w:val="Sinespaciado"/>
        <w:rPr>
          <w:b/>
          <w:bCs/>
          <w:sz w:val="24"/>
          <w:szCs w:val="24"/>
        </w:rPr>
      </w:pPr>
    </w:p>
    <w:p w14:paraId="302B2CC7" w14:textId="77777777" w:rsidR="00586E0E" w:rsidRDefault="00586E0E" w:rsidP="00F66B8E">
      <w:pPr>
        <w:pStyle w:val="Sinespaciado"/>
        <w:rPr>
          <w:b/>
          <w:bCs/>
          <w:sz w:val="24"/>
          <w:szCs w:val="24"/>
        </w:rPr>
      </w:pPr>
    </w:p>
    <w:p w14:paraId="512ED80B" w14:textId="77777777" w:rsidR="00586E0E" w:rsidRDefault="00586E0E" w:rsidP="00F66B8E">
      <w:pPr>
        <w:pStyle w:val="Sinespaciado"/>
        <w:rPr>
          <w:b/>
          <w:bCs/>
          <w:sz w:val="24"/>
          <w:szCs w:val="24"/>
        </w:rPr>
      </w:pPr>
    </w:p>
    <w:p w14:paraId="14D1F8A7" w14:textId="77777777" w:rsidR="00586E0E" w:rsidRDefault="00586E0E" w:rsidP="00F66B8E">
      <w:pPr>
        <w:pStyle w:val="Sinespaciado"/>
        <w:rPr>
          <w:b/>
          <w:bCs/>
          <w:sz w:val="24"/>
          <w:szCs w:val="24"/>
        </w:rPr>
      </w:pPr>
    </w:p>
    <w:p w14:paraId="79E8BDFC" w14:textId="77777777" w:rsidR="00586E0E" w:rsidRDefault="00586E0E" w:rsidP="00F66B8E">
      <w:pPr>
        <w:pStyle w:val="Sinespaciado"/>
        <w:rPr>
          <w:b/>
          <w:bCs/>
          <w:sz w:val="24"/>
          <w:szCs w:val="24"/>
        </w:rPr>
      </w:pPr>
    </w:p>
    <w:p w14:paraId="12D4DEE1" w14:textId="77777777" w:rsidR="00586E0E" w:rsidRDefault="00586E0E" w:rsidP="00F66B8E">
      <w:pPr>
        <w:pStyle w:val="Sinespaciado"/>
        <w:rPr>
          <w:b/>
          <w:bCs/>
          <w:sz w:val="24"/>
          <w:szCs w:val="24"/>
        </w:rPr>
      </w:pPr>
    </w:p>
    <w:p w14:paraId="75741344" w14:textId="77777777" w:rsidR="00586E0E" w:rsidRDefault="00586E0E" w:rsidP="00F66B8E">
      <w:pPr>
        <w:pStyle w:val="Sinespaciado"/>
        <w:rPr>
          <w:b/>
          <w:bCs/>
          <w:sz w:val="24"/>
          <w:szCs w:val="24"/>
        </w:rPr>
      </w:pPr>
    </w:p>
    <w:p w14:paraId="78ACCAA2" w14:textId="77777777" w:rsidR="00586E0E" w:rsidRDefault="00586E0E" w:rsidP="00F66B8E">
      <w:pPr>
        <w:pStyle w:val="Sinespaciado"/>
        <w:rPr>
          <w:b/>
          <w:bCs/>
          <w:sz w:val="24"/>
          <w:szCs w:val="24"/>
        </w:rPr>
      </w:pPr>
    </w:p>
    <w:p w14:paraId="03B7606B" w14:textId="77777777" w:rsidR="00586E0E" w:rsidRDefault="00586E0E" w:rsidP="00F66B8E">
      <w:pPr>
        <w:pStyle w:val="Sinespaciado"/>
        <w:rPr>
          <w:b/>
          <w:bCs/>
          <w:sz w:val="24"/>
          <w:szCs w:val="24"/>
        </w:rPr>
      </w:pPr>
    </w:p>
    <w:p w14:paraId="35385ED2" w14:textId="17E6938E" w:rsidR="00F66B8E" w:rsidRDefault="00F66B8E" w:rsidP="00F66B8E">
      <w:pPr>
        <w:pStyle w:val="Sinespaciado"/>
        <w:rPr>
          <w:b/>
          <w:bCs/>
          <w:sz w:val="24"/>
          <w:szCs w:val="24"/>
        </w:rPr>
      </w:pPr>
      <w:r>
        <w:rPr>
          <w:b/>
          <w:bCs/>
          <w:sz w:val="24"/>
          <w:szCs w:val="24"/>
        </w:rPr>
        <w:t xml:space="preserve">ESTADISTICAS DE DIRECCION DE INFORMATICA Y TECNOLOGIA </w:t>
      </w:r>
    </w:p>
    <w:p w14:paraId="303CD005" w14:textId="3C05C642" w:rsidR="00F66B8E" w:rsidRPr="004465CE" w:rsidRDefault="00F66B8E" w:rsidP="00F66B8E">
      <w:pPr>
        <w:spacing w:after="0" w:line="240" w:lineRule="auto"/>
        <w:jc w:val="center"/>
        <w:rPr>
          <w:rFonts w:ascii="Montserrat" w:hAnsi="Montserrat"/>
          <w:b/>
          <w:color w:val="1F3864" w:themeColor="accent1" w:themeShade="80"/>
          <w:sz w:val="44"/>
          <w:szCs w:val="44"/>
        </w:rPr>
      </w:pPr>
      <w:r>
        <w:rPr>
          <w:rFonts w:ascii="Montserrat" w:hAnsi="Montserrat"/>
          <w:b/>
          <w:color w:val="1F3864" w:themeColor="accent1" w:themeShade="80"/>
          <w:sz w:val="44"/>
          <w:szCs w:val="44"/>
        </w:rPr>
        <w:t>APOPA</w:t>
      </w:r>
    </w:p>
    <w:p w14:paraId="2805186C" w14:textId="305E7D26" w:rsidR="00F66B8E" w:rsidRDefault="00021827" w:rsidP="00F66B8E">
      <w:pPr>
        <w:spacing w:after="0" w:line="240" w:lineRule="auto"/>
        <w:jc w:val="center"/>
        <w:rPr>
          <w:rFonts w:ascii="Times New Roman" w:eastAsia="Times New Roman" w:hAnsi="Times New Roman" w:cs="Times New Roman"/>
          <w:sz w:val="24"/>
          <w:szCs w:val="24"/>
          <w:lang w:eastAsia="es-SV"/>
        </w:rPr>
      </w:pPr>
      <w:r>
        <w:rPr>
          <w:rFonts w:ascii="Times New Roman" w:eastAsia="Times New Roman" w:hAnsi="Times New Roman" w:cs="Times New Roman"/>
          <w:sz w:val="24"/>
          <w:szCs w:val="24"/>
          <w:lang w:eastAsia="es-SV"/>
        </w:rPr>
        <w:pict w14:anchorId="48C566D9">
          <v:rect id="_x0000_i1026" style="width:0;height:1.5pt" o:hralign="center" o:hrstd="t" o:hr="t" fillcolor="#a0a0a0" stroked="f"/>
        </w:pict>
      </w:r>
    </w:p>
    <w:p w14:paraId="6686C172" w14:textId="4A03DA13" w:rsidR="00F66B8E" w:rsidRDefault="009F7B7F" w:rsidP="00F66B8E">
      <w:pPr>
        <w:spacing w:after="0" w:line="240" w:lineRule="auto"/>
        <w:jc w:val="center"/>
        <w:rPr>
          <w:rFonts w:ascii="Montserrat" w:hAnsi="Montserrat"/>
          <w:b/>
          <w:color w:val="2E74B5" w:themeColor="accent5" w:themeShade="BF"/>
        </w:rPr>
      </w:pPr>
      <w:r w:rsidRPr="008E4EC5">
        <w:rPr>
          <w:noProof/>
          <w:lang w:val="es-MX" w:eastAsia="es-MX"/>
        </w:rPr>
        <w:drawing>
          <wp:anchor distT="0" distB="0" distL="114300" distR="114300" simplePos="0" relativeHeight="251850752" behindDoc="0" locked="0" layoutInCell="1" allowOverlap="1" wp14:anchorId="0158E6B5" wp14:editId="7F615CF0">
            <wp:simplePos x="0" y="0"/>
            <wp:positionH relativeFrom="margin">
              <wp:posOffset>-512445</wp:posOffset>
            </wp:positionH>
            <wp:positionV relativeFrom="paragraph">
              <wp:posOffset>254000</wp:posOffset>
            </wp:positionV>
            <wp:extent cx="6179820" cy="6482080"/>
            <wp:effectExtent l="0" t="0" r="0" b="0"/>
            <wp:wrapNone/>
            <wp:docPr id="1375439205" name="Imagen 1375439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79820" cy="6482080"/>
                    </a:xfrm>
                    <a:prstGeom prst="rect">
                      <a:avLst/>
                    </a:prstGeom>
                    <a:noFill/>
                    <a:ln>
                      <a:noFill/>
                    </a:ln>
                  </pic:spPr>
                </pic:pic>
              </a:graphicData>
            </a:graphic>
            <wp14:sizeRelH relativeFrom="page">
              <wp14:pctWidth>0</wp14:pctWidth>
            </wp14:sizeRelH>
            <wp14:sizeRelV relativeFrom="page">
              <wp14:pctHeight>0</wp14:pctHeight>
            </wp14:sizeRelV>
          </wp:anchor>
        </w:drawing>
      </w:r>
      <w:r w:rsidR="00F66B8E">
        <w:rPr>
          <w:rFonts w:ascii="Montserrat" w:hAnsi="Montserrat"/>
          <w:b/>
          <w:color w:val="2E74B5" w:themeColor="accent5" w:themeShade="BF"/>
        </w:rPr>
        <w:t xml:space="preserve">EVENTOS DE </w:t>
      </w:r>
      <w:r w:rsidR="00F66B8E" w:rsidRPr="00B3440D">
        <w:rPr>
          <w:rFonts w:ascii="Montserrat" w:hAnsi="Montserrat"/>
          <w:b/>
          <w:color w:val="2E74B5" w:themeColor="accent5" w:themeShade="BF"/>
        </w:rPr>
        <w:t>MANTENIMIENTO Y SOPORTE</w:t>
      </w:r>
    </w:p>
    <w:p w14:paraId="5AB826ED" w14:textId="46AF3151" w:rsidR="00F66B8E" w:rsidRDefault="00F66B8E" w:rsidP="00F66B8E">
      <w:pPr>
        <w:spacing w:after="0" w:line="240" w:lineRule="auto"/>
        <w:jc w:val="center"/>
        <w:rPr>
          <w:rFonts w:ascii="Montserrat" w:hAnsi="Montserrat"/>
          <w:b/>
          <w:color w:val="2E74B5" w:themeColor="accent5" w:themeShade="BF"/>
        </w:rPr>
      </w:pPr>
    </w:p>
    <w:p w14:paraId="65BA3D3E" w14:textId="77777777" w:rsidR="00F66B8E" w:rsidRDefault="00F66B8E" w:rsidP="00F66B8E">
      <w:pPr>
        <w:spacing w:after="0" w:line="240" w:lineRule="auto"/>
        <w:jc w:val="center"/>
        <w:rPr>
          <w:rFonts w:ascii="Montserrat" w:hAnsi="Montserrat"/>
          <w:b/>
          <w:color w:val="2E74B5" w:themeColor="accent5" w:themeShade="BF"/>
        </w:rPr>
      </w:pPr>
    </w:p>
    <w:p w14:paraId="34CC69FC" w14:textId="77777777" w:rsidR="00F66B8E" w:rsidRDefault="00F66B8E" w:rsidP="00F66B8E">
      <w:pPr>
        <w:spacing w:after="0" w:line="240" w:lineRule="auto"/>
        <w:jc w:val="center"/>
        <w:rPr>
          <w:rFonts w:ascii="Montserrat" w:hAnsi="Montserrat"/>
          <w:b/>
          <w:color w:val="2E74B5" w:themeColor="accent5" w:themeShade="BF"/>
        </w:rPr>
      </w:pPr>
    </w:p>
    <w:p w14:paraId="210AC90F" w14:textId="77777777" w:rsidR="00F66B8E" w:rsidRDefault="00F66B8E" w:rsidP="00F66B8E">
      <w:pPr>
        <w:spacing w:after="0" w:line="240" w:lineRule="auto"/>
        <w:jc w:val="center"/>
        <w:rPr>
          <w:rFonts w:ascii="Montserrat" w:hAnsi="Montserrat"/>
          <w:b/>
          <w:color w:val="2E74B5" w:themeColor="accent5" w:themeShade="BF"/>
        </w:rPr>
      </w:pPr>
    </w:p>
    <w:p w14:paraId="35CFF621" w14:textId="77777777" w:rsidR="00F66B8E" w:rsidRDefault="00F66B8E" w:rsidP="00F66B8E">
      <w:pPr>
        <w:spacing w:after="0" w:line="240" w:lineRule="auto"/>
        <w:jc w:val="center"/>
        <w:rPr>
          <w:rFonts w:ascii="Montserrat" w:hAnsi="Montserrat"/>
          <w:b/>
          <w:color w:val="2E74B5" w:themeColor="accent5" w:themeShade="BF"/>
        </w:rPr>
      </w:pPr>
    </w:p>
    <w:p w14:paraId="062213E1" w14:textId="77777777" w:rsidR="00F66B8E" w:rsidRDefault="00F66B8E" w:rsidP="00F66B8E">
      <w:pPr>
        <w:spacing w:after="0" w:line="240" w:lineRule="auto"/>
        <w:jc w:val="center"/>
        <w:rPr>
          <w:rFonts w:ascii="Montserrat" w:hAnsi="Montserrat"/>
          <w:b/>
          <w:color w:val="2E74B5" w:themeColor="accent5" w:themeShade="BF"/>
        </w:rPr>
      </w:pPr>
    </w:p>
    <w:p w14:paraId="64614194" w14:textId="77777777" w:rsidR="00F66B8E" w:rsidRDefault="00F66B8E" w:rsidP="00F66B8E">
      <w:pPr>
        <w:spacing w:after="0" w:line="240" w:lineRule="auto"/>
        <w:jc w:val="center"/>
        <w:rPr>
          <w:rFonts w:ascii="Montserrat" w:hAnsi="Montserrat"/>
          <w:b/>
          <w:color w:val="2E74B5" w:themeColor="accent5" w:themeShade="BF"/>
        </w:rPr>
      </w:pPr>
    </w:p>
    <w:p w14:paraId="021DB65E" w14:textId="77777777" w:rsidR="00F66B8E" w:rsidRDefault="00F66B8E" w:rsidP="00F66B8E">
      <w:pPr>
        <w:spacing w:after="0" w:line="240" w:lineRule="auto"/>
        <w:jc w:val="center"/>
        <w:rPr>
          <w:rFonts w:ascii="Montserrat" w:hAnsi="Montserrat"/>
          <w:b/>
          <w:color w:val="2E74B5" w:themeColor="accent5" w:themeShade="BF"/>
        </w:rPr>
      </w:pPr>
    </w:p>
    <w:p w14:paraId="48E9E154" w14:textId="77777777" w:rsidR="00F66B8E" w:rsidRDefault="00F66B8E" w:rsidP="00F66B8E">
      <w:pPr>
        <w:spacing w:after="0" w:line="240" w:lineRule="auto"/>
        <w:jc w:val="center"/>
        <w:rPr>
          <w:rFonts w:ascii="Montserrat" w:hAnsi="Montserrat"/>
          <w:b/>
          <w:color w:val="2E74B5" w:themeColor="accent5" w:themeShade="BF"/>
        </w:rPr>
      </w:pPr>
    </w:p>
    <w:p w14:paraId="4F7641A9" w14:textId="77777777" w:rsidR="00F66B8E" w:rsidRDefault="00F66B8E" w:rsidP="00F66B8E">
      <w:pPr>
        <w:spacing w:after="0" w:line="240" w:lineRule="auto"/>
        <w:jc w:val="center"/>
        <w:rPr>
          <w:rFonts w:ascii="Montserrat" w:hAnsi="Montserrat"/>
          <w:b/>
          <w:color w:val="2E74B5" w:themeColor="accent5" w:themeShade="BF"/>
        </w:rPr>
      </w:pPr>
    </w:p>
    <w:p w14:paraId="06C1E1B1" w14:textId="77777777" w:rsidR="00F66B8E" w:rsidRDefault="00F66B8E" w:rsidP="00F66B8E">
      <w:pPr>
        <w:spacing w:after="0" w:line="240" w:lineRule="auto"/>
        <w:jc w:val="center"/>
        <w:rPr>
          <w:rFonts w:ascii="Montserrat" w:hAnsi="Montserrat"/>
          <w:b/>
          <w:color w:val="2E74B5" w:themeColor="accent5" w:themeShade="BF"/>
        </w:rPr>
      </w:pPr>
    </w:p>
    <w:p w14:paraId="56FBE8FD" w14:textId="77777777" w:rsidR="00F66B8E" w:rsidRDefault="00F66B8E" w:rsidP="00F66B8E">
      <w:pPr>
        <w:spacing w:after="0" w:line="240" w:lineRule="auto"/>
        <w:jc w:val="center"/>
        <w:rPr>
          <w:rFonts w:ascii="Montserrat" w:hAnsi="Montserrat"/>
          <w:b/>
          <w:color w:val="2E74B5" w:themeColor="accent5" w:themeShade="BF"/>
        </w:rPr>
      </w:pPr>
    </w:p>
    <w:p w14:paraId="192619C3" w14:textId="77777777" w:rsidR="00F66B8E" w:rsidRDefault="00F66B8E" w:rsidP="00F66B8E">
      <w:pPr>
        <w:spacing w:after="0" w:line="240" w:lineRule="auto"/>
        <w:jc w:val="center"/>
        <w:rPr>
          <w:rFonts w:ascii="Montserrat" w:hAnsi="Montserrat"/>
          <w:b/>
          <w:color w:val="2E74B5" w:themeColor="accent5" w:themeShade="BF"/>
        </w:rPr>
      </w:pPr>
    </w:p>
    <w:p w14:paraId="65B71E3C" w14:textId="77777777" w:rsidR="00F66B8E" w:rsidRDefault="00F66B8E" w:rsidP="00F66B8E">
      <w:pPr>
        <w:spacing w:after="0" w:line="240" w:lineRule="auto"/>
        <w:jc w:val="center"/>
        <w:rPr>
          <w:rFonts w:ascii="Montserrat" w:hAnsi="Montserrat"/>
          <w:b/>
          <w:color w:val="2E74B5" w:themeColor="accent5" w:themeShade="BF"/>
        </w:rPr>
      </w:pPr>
    </w:p>
    <w:p w14:paraId="3D0FE02E" w14:textId="77777777" w:rsidR="00F66B8E" w:rsidRDefault="00F66B8E" w:rsidP="00F66B8E">
      <w:pPr>
        <w:spacing w:after="0" w:line="240" w:lineRule="auto"/>
        <w:jc w:val="center"/>
        <w:rPr>
          <w:rFonts w:ascii="Montserrat" w:hAnsi="Montserrat"/>
          <w:b/>
          <w:color w:val="2E74B5" w:themeColor="accent5" w:themeShade="BF"/>
        </w:rPr>
      </w:pPr>
    </w:p>
    <w:p w14:paraId="25180C45" w14:textId="77777777" w:rsidR="00F66B8E" w:rsidRDefault="00F66B8E" w:rsidP="00F66B8E">
      <w:pPr>
        <w:spacing w:after="0" w:line="240" w:lineRule="auto"/>
        <w:jc w:val="center"/>
        <w:rPr>
          <w:rFonts w:ascii="Montserrat" w:hAnsi="Montserrat"/>
          <w:b/>
          <w:color w:val="2E74B5" w:themeColor="accent5" w:themeShade="BF"/>
        </w:rPr>
      </w:pPr>
    </w:p>
    <w:p w14:paraId="269B7874" w14:textId="77777777" w:rsidR="00F66B8E" w:rsidRDefault="00F66B8E" w:rsidP="00F66B8E">
      <w:pPr>
        <w:spacing w:after="0" w:line="240" w:lineRule="auto"/>
        <w:jc w:val="center"/>
        <w:rPr>
          <w:rFonts w:ascii="Montserrat" w:hAnsi="Montserrat"/>
          <w:b/>
          <w:color w:val="2E74B5" w:themeColor="accent5" w:themeShade="BF"/>
        </w:rPr>
      </w:pPr>
    </w:p>
    <w:p w14:paraId="3568B543" w14:textId="77777777" w:rsidR="00F66B8E" w:rsidRDefault="00F66B8E" w:rsidP="00F66B8E">
      <w:pPr>
        <w:spacing w:after="0" w:line="240" w:lineRule="auto"/>
        <w:jc w:val="center"/>
        <w:rPr>
          <w:rFonts w:ascii="Montserrat" w:hAnsi="Montserrat"/>
          <w:b/>
          <w:color w:val="2E74B5" w:themeColor="accent5" w:themeShade="BF"/>
        </w:rPr>
      </w:pPr>
    </w:p>
    <w:p w14:paraId="0CFE8AE2" w14:textId="77777777" w:rsidR="00F66B8E" w:rsidRDefault="00F66B8E" w:rsidP="00F66B8E">
      <w:pPr>
        <w:spacing w:after="0" w:line="240" w:lineRule="auto"/>
        <w:jc w:val="center"/>
        <w:rPr>
          <w:rFonts w:ascii="Montserrat" w:hAnsi="Montserrat"/>
          <w:b/>
          <w:color w:val="2E74B5" w:themeColor="accent5" w:themeShade="BF"/>
        </w:rPr>
      </w:pPr>
    </w:p>
    <w:p w14:paraId="1C22B4C7" w14:textId="77777777" w:rsidR="00F66B8E" w:rsidRDefault="00F66B8E" w:rsidP="00F66B8E">
      <w:pPr>
        <w:spacing w:after="0" w:line="240" w:lineRule="auto"/>
        <w:jc w:val="center"/>
        <w:rPr>
          <w:rFonts w:ascii="Montserrat" w:hAnsi="Montserrat"/>
          <w:b/>
          <w:color w:val="2E74B5" w:themeColor="accent5" w:themeShade="BF"/>
        </w:rPr>
      </w:pPr>
    </w:p>
    <w:p w14:paraId="7A7E045D" w14:textId="77777777" w:rsidR="00F66B8E" w:rsidRDefault="00F66B8E" w:rsidP="00F66B8E">
      <w:pPr>
        <w:spacing w:after="0" w:line="240" w:lineRule="auto"/>
        <w:jc w:val="center"/>
        <w:rPr>
          <w:rFonts w:ascii="Montserrat" w:hAnsi="Montserrat"/>
          <w:b/>
          <w:color w:val="2E74B5" w:themeColor="accent5" w:themeShade="BF"/>
        </w:rPr>
      </w:pPr>
    </w:p>
    <w:p w14:paraId="4F7A6E54" w14:textId="77777777" w:rsidR="00F66B8E" w:rsidRDefault="00F66B8E" w:rsidP="00F66B8E">
      <w:pPr>
        <w:spacing w:after="0" w:line="240" w:lineRule="auto"/>
        <w:jc w:val="center"/>
        <w:rPr>
          <w:rFonts w:ascii="Montserrat" w:hAnsi="Montserrat"/>
          <w:b/>
          <w:color w:val="2E74B5" w:themeColor="accent5" w:themeShade="BF"/>
        </w:rPr>
      </w:pPr>
    </w:p>
    <w:p w14:paraId="26E760D0" w14:textId="77777777" w:rsidR="00F66B8E" w:rsidRDefault="00F66B8E" w:rsidP="00F66B8E">
      <w:pPr>
        <w:spacing w:after="0" w:line="240" w:lineRule="auto"/>
        <w:jc w:val="center"/>
        <w:rPr>
          <w:rFonts w:ascii="Montserrat" w:hAnsi="Montserrat"/>
          <w:b/>
          <w:color w:val="2E74B5" w:themeColor="accent5" w:themeShade="BF"/>
        </w:rPr>
      </w:pPr>
    </w:p>
    <w:p w14:paraId="1579CC4E" w14:textId="77777777" w:rsidR="00F66B8E" w:rsidRDefault="00F66B8E" w:rsidP="00F66B8E">
      <w:pPr>
        <w:spacing w:after="0" w:line="240" w:lineRule="auto"/>
        <w:jc w:val="center"/>
        <w:rPr>
          <w:rFonts w:ascii="Montserrat" w:hAnsi="Montserrat"/>
          <w:b/>
          <w:color w:val="2E74B5" w:themeColor="accent5" w:themeShade="BF"/>
        </w:rPr>
      </w:pPr>
    </w:p>
    <w:p w14:paraId="7C9F7D69" w14:textId="77777777" w:rsidR="00F66B8E" w:rsidRDefault="00F66B8E" w:rsidP="00F66B8E">
      <w:pPr>
        <w:spacing w:after="0" w:line="240" w:lineRule="auto"/>
        <w:jc w:val="center"/>
        <w:rPr>
          <w:rFonts w:ascii="Montserrat" w:hAnsi="Montserrat"/>
          <w:b/>
          <w:color w:val="2E74B5" w:themeColor="accent5" w:themeShade="BF"/>
        </w:rPr>
      </w:pPr>
    </w:p>
    <w:p w14:paraId="0D9B2460" w14:textId="77777777" w:rsidR="00F66B8E" w:rsidRDefault="00F66B8E" w:rsidP="00F66B8E">
      <w:pPr>
        <w:spacing w:after="0" w:line="240" w:lineRule="auto"/>
        <w:jc w:val="center"/>
        <w:rPr>
          <w:rFonts w:ascii="Montserrat" w:hAnsi="Montserrat"/>
          <w:b/>
          <w:color w:val="2E74B5" w:themeColor="accent5" w:themeShade="BF"/>
        </w:rPr>
      </w:pPr>
    </w:p>
    <w:p w14:paraId="13CF3AD7" w14:textId="77777777" w:rsidR="00F66B8E" w:rsidRDefault="00F66B8E" w:rsidP="00F66B8E">
      <w:pPr>
        <w:spacing w:after="0" w:line="240" w:lineRule="auto"/>
        <w:jc w:val="center"/>
        <w:rPr>
          <w:rFonts w:ascii="Montserrat" w:hAnsi="Montserrat"/>
          <w:b/>
          <w:color w:val="2E74B5" w:themeColor="accent5" w:themeShade="BF"/>
        </w:rPr>
      </w:pPr>
    </w:p>
    <w:p w14:paraId="1010F3EB" w14:textId="77777777" w:rsidR="00F66B8E" w:rsidRDefault="00F66B8E" w:rsidP="00F66B8E">
      <w:pPr>
        <w:spacing w:after="0" w:line="240" w:lineRule="auto"/>
        <w:jc w:val="center"/>
        <w:rPr>
          <w:rFonts w:ascii="Montserrat" w:hAnsi="Montserrat"/>
          <w:b/>
          <w:color w:val="2E74B5" w:themeColor="accent5" w:themeShade="BF"/>
        </w:rPr>
      </w:pPr>
    </w:p>
    <w:p w14:paraId="756A3F7B" w14:textId="77777777" w:rsidR="00F66B8E" w:rsidRDefault="00F66B8E" w:rsidP="00F66B8E">
      <w:pPr>
        <w:spacing w:after="0" w:line="240" w:lineRule="auto"/>
        <w:jc w:val="center"/>
        <w:rPr>
          <w:rFonts w:ascii="Montserrat" w:hAnsi="Montserrat"/>
          <w:b/>
          <w:color w:val="2E74B5" w:themeColor="accent5" w:themeShade="BF"/>
        </w:rPr>
      </w:pPr>
    </w:p>
    <w:p w14:paraId="08124BF8" w14:textId="77777777" w:rsidR="00F66B8E" w:rsidRDefault="00F66B8E" w:rsidP="00F66B8E">
      <w:pPr>
        <w:spacing w:after="0" w:line="240" w:lineRule="auto"/>
        <w:jc w:val="center"/>
        <w:rPr>
          <w:rFonts w:ascii="Montserrat" w:hAnsi="Montserrat"/>
          <w:b/>
          <w:color w:val="2E74B5" w:themeColor="accent5" w:themeShade="BF"/>
        </w:rPr>
      </w:pPr>
    </w:p>
    <w:p w14:paraId="40F92D5B" w14:textId="77777777" w:rsidR="00F66B8E" w:rsidRDefault="00F66B8E" w:rsidP="00F66B8E">
      <w:pPr>
        <w:spacing w:after="0" w:line="240" w:lineRule="auto"/>
        <w:jc w:val="center"/>
        <w:rPr>
          <w:rFonts w:ascii="Montserrat" w:hAnsi="Montserrat"/>
          <w:b/>
          <w:color w:val="2E74B5" w:themeColor="accent5" w:themeShade="BF"/>
        </w:rPr>
      </w:pPr>
    </w:p>
    <w:p w14:paraId="324DC1BE" w14:textId="77777777" w:rsidR="00F66B8E" w:rsidRDefault="00F66B8E" w:rsidP="00F66B8E">
      <w:pPr>
        <w:spacing w:after="0" w:line="240" w:lineRule="auto"/>
        <w:jc w:val="center"/>
        <w:rPr>
          <w:rFonts w:ascii="Montserrat" w:hAnsi="Montserrat"/>
          <w:b/>
          <w:color w:val="2E74B5" w:themeColor="accent5" w:themeShade="BF"/>
        </w:rPr>
      </w:pPr>
    </w:p>
    <w:p w14:paraId="6C0E6D03" w14:textId="77777777" w:rsidR="00F66B8E" w:rsidRDefault="00F66B8E" w:rsidP="00F66B8E">
      <w:pPr>
        <w:spacing w:after="0" w:line="240" w:lineRule="auto"/>
        <w:jc w:val="center"/>
        <w:rPr>
          <w:rFonts w:ascii="Montserrat" w:hAnsi="Montserrat"/>
          <w:b/>
          <w:color w:val="2E74B5" w:themeColor="accent5" w:themeShade="BF"/>
        </w:rPr>
      </w:pPr>
    </w:p>
    <w:p w14:paraId="007907E0" w14:textId="77777777" w:rsidR="00F66B8E" w:rsidRDefault="00F66B8E" w:rsidP="00F66B8E">
      <w:pPr>
        <w:spacing w:after="0" w:line="240" w:lineRule="auto"/>
        <w:jc w:val="center"/>
        <w:rPr>
          <w:rFonts w:ascii="Montserrat" w:hAnsi="Montserrat"/>
          <w:b/>
          <w:color w:val="2E74B5" w:themeColor="accent5" w:themeShade="BF"/>
        </w:rPr>
      </w:pPr>
    </w:p>
    <w:p w14:paraId="3E2FD28C" w14:textId="77777777" w:rsidR="00F66B8E" w:rsidRDefault="00F66B8E" w:rsidP="00F66B8E">
      <w:pPr>
        <w:spacing w:after="0" w:line="240" w:lineRule="auto"/>
        <w:jc w:val="center"/>
        <w:rPr>
          <w:rFonts w:ascii="Montserrat" w:hAnsi="Montserrat"/>
          <w:b/>
          <w:color w:val="2E74B5" w:themeColor="accent5" w:themeShade="BF"/>
        </w:rPr>
      </w:pPr>
    </w:p>
    <w:p w14:paraId="4BAD2B36" w14:textId="77777777" w:rsidR="00F66B8E" w:rsidRDefault="00F66B8E" w:rsidP="00F66B8E">
      <w:pPr>
        <w:spacing w:after="0" w:line="240" w:lineRule="auto"/>
        <w:jc w:val="center"/>
        <w:rPr>
          <w:rFonts w:ascii="Montserrat" w:hAnsi="Montserrat"/>
          <w:b/>
          <w:color w:val="2E74B5" w:themeColor="accent5" w:themeShade="BF"/>
        </w:rPr>
      </w:pPr>
    </w:p>
    <w:p w14:paraId="4D5FA091" w14:textId="77777777" w:rsidR="00F66B8E" w:rsidRDefault="00F66B8E" w:rsidP="00F66B8E">
      <w:pPr>
        <w:spacing w:after="0" w:line="240" w:lineRule="auto"/>
        <w:jc w:val="center"/>
        <w:rPr>
          <w:rFonts w:ascii="Montserrat" w:hAnsi="Montserrat"/>
          <w:b/>
          <w:color w:val="2E74B5" w:themeColor="accent5" w:themeShade="BF"/>
        </w:rPr>
      </w:pPr>
    </w:p>
    <w:p w14:paraId="689FAE5E" w14:textId="77777777" w:rsidR="00F66B8E" w:rsidRDefault="00F66B8E" w:rsidP="00F66B8E">
      <w:pPr>
        <w:spacing w:after="0" w:line="240" w:lineRule="auto"/>
        <w:jc w:val="center"/>
        <w:rPr>
          <w:rFonts w:ascii="Montserrat" w:hAnsi="Montserrat"/>
          <w:b/>
          <w:color w:val="2E74B5" w:themeColor="accent5" w:themeShade="BF"/>
        </w:rPr>
      </w:pPr>
    </w:p>
    <w:p w14:paraId="50F1483B" w14:textId="77777777" w:rsidR="00F66B8E" w:rsidRDefault="00F66B8E" w:rsidP="00F66B8E">
      <w:pPr>
        <w:spacing w:after="0" w:line="240" w:lineRule="auto"/>
        <w:jc w:val="center"/>
        <w:rPr>
          <w:rFonts w:ascii="Montserrat" w:hAnsi="Montserrat"/>
          <w:b/>
          <w:color w:val="2E74B5" w:themeColor="accent5" w:themeShade="BF"/>
        </w:rPr>
      </w:pPr>
    </w:p>
    <w:p w14:paraId="536CD17B" w14:textId="77777777" w:rsidR="00F66B8E" w:rsidRDefault="00F66B8E" w:rsidP="00F66B8E">
      <w:pPr>
        <w:spacing w:after="0" w:line="240" w:lineRule="auto"/>
        <w:jc w:val="center"/>
        <w:rPr>
          <w:rFonts w:ascii="Montserrat" w:hAnsi="Montserrat"/>
          <w:b/>
          <w:color w:val="2E74B5" w:themeColor="accent5" w:themeShade="BF"/>
        </w:rPr>
      </w:pPr>
    </w:p>
    <w:p w14:paraId="10AD318E" w14:textId="77777777" w:rsidR="00F66B8E" w:rsidRDefault="00F66B8E" w:rsidP="00F66B8E">
      <w:pPr>
        <w:spacing w:after="0" w:line="240" w:lineRule="auto"/>
        <w:jc w:val="center"/>
        <w:rPr>
          <w:rFonts w:ascii="Montserrat" w:hAnsi="Montserrat"/>
          <w:b/>
          <w:color w:val="2E74B5" w:themeColor="accent5" w:themeShade="BF"/>
        </w:rPr>
      </w:pPr>
    </w:p>
    <w:p w14:paraId="5F52CE34" w14:textId="77777777" w:rsidR="00F66B8E" w:rsidRDefault="00F66B8E" w:rsidP="00F66B8E">
      <w:pPr>
        <w:spacing w:after="0" w:line="240" w:lineRule="auto"/>
        <w:jc w:val="center"/>
        <w:rPr>
          <w:rFonts w:ascii="Montserrat" w:hAnsi="Montserrat"/>
          <w:b/>
          <w:color w:val="2E74B5" w:themeColor="accent5" w:themeShade="BF"/>
        </w:rPr>
      </w:pPr>
    </w:p>
    <w:p w14:paraId="06BD94E2" w14:textId="77777777" w:rsidR="00F66B8E" w:rsidRDefault="00F66B8E" w:rsidP="00F66B8E">
      <w:pPr>
        <w:spacing w:after="0" w:line="240" w:lineRule="auto"/>
        <w:jc w:val="center"/>
        <w:rPr>
          <w:rFonts w:ascii="Montserrat" w:hAnsi="Montserrat"/>
          <w:b/>
          <w:color w:val="2E74B5" w:themeColor="accent5" w:themeShade="BF"/>
        </w:rPr>
      </w:pPr>
    </w:p>
    <w:p w14:paraId="32055C79" w14:textId="77777777" w:rsidR="00F66B8E" w:rsidRDefault="00F66B8E" w:rsidP="00F66B8E">
      <w:pPr>
        <w:spacing w:after="0" w:line="240" w:lineRule="auto"/>
        <w:jc w:val="center"/>
        <w:rPr>
          <w:rFonts w:ascii="Montserrat" w:hAnsi="Montserrat"/>
          <w:b/>
          <w:color w:val="2E74B5" w:themeColor="accent5" w:themeShade="BF"/>
        </w:rPr>
      </w:pPr>
    </w:p>
    <w:p w14:paraId="12B9548B" w14:textId="77777777" w:rsidR="00F66B8E" w:rsidRDefault="00F66B8E" w:rsidP="00F66B8E">
      <w:pPr>
        <w:spacing w:after="0" w:line="240" w:lineRule="auto"/>
        <w:jc w:val="center"/>
        <w:rPr>
          <w:rFonts w:ascii="Montserrat" w:hAnsi="Montserrat"/>
          <w:b/>
          <w:color w:val="1F3864" w:themeColor="accent1" w:themeShade="80"/>
          <w:sz w:val="24"/>
          <w:szCs w:val="24"/>
        </w:rPr>
      </w:pPr>
    </w:p>
    <w:p w14:paraId="6AED1004" w14:textId="77777777" w:rsidR="00F66B8E" w:rsidRPr="00EC6B7C" w:rsidRDefault="00F66B8E" w:rsidP="00F66B8E">
      <w:pPr>
        <w:spacing w:after="0" w:line="240" w:lineRule="auto"/>
        <w:jc w:val="center"/>
        <w:rPr>
          <w:rFonts w:ascii="Montserrat" w:hAnsi="Montserrat"/>
          <w:b/>
          <w:color w:val="1F3864" w:themeColor="accent1" w:themeShade="80"/>
          <w:sz w:val="24"/>
          <w:szCs w:val="24"/>
        </w:rPr>
      </w:pPr>
    </w:p>
    <w:p w14:paraId="238C5A26" w14:textId="77777777" w:rsidR="00F66B8E" w:rsidRPr="004465CE" w:rsidRDefault="00F66B8E" w:rsidP="00F66B8E">
      <w:pPr>
        <w:spacing w:after="0" w:line="240" w:lineRule="auto"/>
        <w:jc w:val="center"/>
        <w:rPr>
          <w:rFonts w:ascii="Montserrat" w:hAnsi="Montserrat"/>
          <w:b/>
          <w:color w:val="1F3864" w:themeColor="accent1" w:themeShade="80"/>
          <w:sz w:val="44"/>
          <w:szCs w:val="44"/>
        </w:rPr>
      </w:pPr>
      <w:r>
        <w:rPr>
          <w:rFonts w:ascii="Montserrat" w:hAnsi="Montserrat"/>
          <w:b/>
          <w:color w:val="1F3864" w:themeColor="accent1" w:themeShade="80"/>
          <w:sz w:val="44"/>
          <w:szCs w:val="44"/>
        </w:rPr>
        <w:t>EJECUCIÓN PRESUPUESTARIA</w:t>
      </w:r>
    </w:p>
    <w:p w14:paraId="5A6B1E79" w14:textId="77777777" w:rsidR="00F66B8E" w:rsidRDefault="00021827" w:rsidP="00F66B8E">
      <w:pPr>
        <w:spacing w:after="0" w:line="240" w:lineRule="auto"/>
        <w:jc w:val="center"/>
        <w:rPr>
          <w:rFonts w:ascii="Times New Roman" w:eastAsia="Times New Roman" w:hAnsi="Times New Roman" w:cs="Times New Roman"/>
          <w:sz w:val="24"/>
          <w:szCs w:val="24"/>
          <w:lang w:eastAsia="es-SV"/>
        </w:rPr>
      </w:pPr>
      <w:r>
        <w:rPr>
          <w:rFonts w:ascii="Times New Roman" w:eastAsia="Times New Roman" w:hAnsi="Times New Roman" w:cs="Times New Roman"/>
          <w:sz w:val="24"/>
          <w:szCs w:val="24"/>
          <w:lang w:eastAsia="es-SV"/>
        </w:rPr>
        <w:pict w14:anchorId="58076F11">
          <v:rect id="_x0000_i1027" style="width:0;height:1.5pt" o:hralign="center" o:hrstd="t" o:hr="t" fillcolor="#a0a0a0" stroked="f"/>
        </w:pict>
      </w:r>
    </w:p>
    <w:p w14:paraId="5A7CEA69" w14:textId="77777777" w:rsidR="00F66B8E" w:rsidRPr="00B3440D" w:rsidRDefault="00F66B8E" w:rsidP="00F66B8E">
      <w:pPr>
        <w:spacing w:after="0"/>
        <w:jc w:val="center"/>
        <w:rPr>
          <w:rFonts w:ascii="Montserrat" w:hAnsi="Montserrat"/>
          <w:b/>
          <w:sz w:val="24"/>
          <w:szCs w:val="24"/>
        </w:rPr>
      </w:pPr>
    </w:p>
    <w:p w14:paraId="0539B1EA" w14:textId="77777777" w:rsidR="00F66B8E" w:rsidRPr="007E7E02" w:rsidRDefault="00F66B8E" w:rsidP="00F66B8E">
      <w:pPr>
        <w:spacing w:after="0"/>
        <w:jc w:val="center"/>
        <w:rPr>
          <w:rFonts w:ascii="Montserrat" w:hAnsi="Montserrat"/>
          <w:b/>
          <w:bCs/>
          <w:sz w:val="24"/>
          <w:szCs w:val="24"/>
        </w:rPr>
      </w:pPr>
      <w:r w:rsidRPr="007E7E02">
        <w:rPr>
          <w:rFonts w:ascii="Montserrat" w:hAnsi="Montserrat" w:cs="Times New Roman"/>
          <w:b/>
          <w:bCs/>
          <w:sz w:val="24"/>
          <w:szCs w:val="24"/>
        </w:rPr>
        <w:t>31 de diciembre 2024</w:t>
      </w:r>
    </w:p>
    <w:p w14:paraId="116B037A" w14:textId="77777777" w:rsidR="00F66B8E" w:rsidRPr="00B3440D" w:rsidRDefault="00F66B8E" w:rsidP="00F66B8E">
      <w:pPr>
        <w:spacing w:after="0"/>
        <w:jc w:val="center"/>
        <w:rPr>
          <w:rFonts w:ascii="Montserrat" w:hAnsi="Montserrat"/>
          <w:b/>
          <w:sz w:val="24"/>
          <w:szCs w:val="24"/>
        </w:rPr>
      </w:pPr>
    </w:p>
    <w:p w14:paraId="51710BE7" w14:textId="77777777" w:rsidR="00F66B8E" w:rsidRPr="00B3440D" w:rsidRDefault="00F66B8E" w:rsidP="00F66B8E">
      <w:pPr>
        <w:spacing w:after="0" w:line="240" w:lineRule="auto"/>
        <w:jc w:val="both"/>
        <w:rPr>
          <w:rFonts w:ascii="Montserrat" w:hAnsi="Montserrat" w:cs="Times New Roman"/>
          <w:sz w:val="20"/>
          <w:szCs w:val="20"/>
        </w:rPr>
      </w:pPr>
    </w:p>
    <w:p w14:paraId="78E279AD" w14:textId="77777777" w:rsidR="00F66B8E" w:rsidRPr="00B3440D" w:rsidRDefault="00F66B8E" w:rsidP="00F66B8E">
      <w:pPr>
        <w:spacing w:after="0" w:line="240" w:lineRule="auto"/>
        <w:ind w:left="1416" w:firstLine="708"/>
        <w:rPr>
          <w:rFonts w:ascii="Montserrat" w:hAnsi="Montserrat" w:cs="Times New Roman"/>
          <w:b/>
          <w:bCs/>
          <w:sz w:val="24"/>
          <w:szCs w:val="24"/>
        </w:rPr>
      </w:pPr>
      <w:r w:rsidRPr="00B3440D">
        <w:rPr>
          <w:rFonts w:ascii="Montserrat" w:hAnsi="Montserrat" w:cs="Times New Roman"/>
          <w:sz w:val="24"/>
          <w:szCs w:val="24"/>
        </w:rPr>
        <w:t>Porcentaje ejecutado</w:t>
      </w:r>
      <w:r>
        <w:rPr>
          <w:rFonts w:ascii="Montserrat" w:hAnsi="Montserrat" w:cs="Times New Roman"/>
          <w:sz w:val="24"/>
          <w:szCs w:val="24"/>
        </w:rPr>
        <w:t>:</w:t>
      </w:r>
      <w:r>
        <w:rPr>
          <w:rFonts w:ascii="Montserrat" w:hAnsi="Montserrat" w:cs="Times New Roman"/>
          <w:sz w:val="24"/>
          <w:szCs w:val="24"/>
        </w:rPr>
        <w:tab/>
      </w:r>
      <w:r>
        <w:rPr>
          <w:rFonts w:ascii="Montserrat" w:hAnsi="Montserrat" w:cs="Times New Roman"/>
          <w:sz w:val="24"/>
          <w:szCs w:val="24"/>
        </w:rPr>
        <w:tab/>
      </w:r>
      <w:r w:rsidRPr="00B3440D">
        <w:rPr>
          <w:rFonts w:ascii="Montserrat" w:hAnsi="Montserrat" w:cs="Times New Roman"/>
          <w:b/>
          <w:bCs/>
          <w:sz w:val="24"/>
          <w:szCs w:val="24"/>
        </w:rPr>
        <w:t xml:space="preserve">        </w:t>
      </w:r>
      <w:r>
        <w:rPr>
          <w:rFonts w:ascii="Montserrat" w:hAnsi="Montserrat" w:cs="Times New Roman"/>
          <w:b/>
          <w:bCs/>
          <w:sz w:val="24"/>
          <w:szCs w:val="24"/>
        </w:rPr>
        <w:tab/>
        <w:t>25</w:t>
      </w:r>
      <w:r w:rsidRPr="00B3440D">
        <w:rPr>
          <w:rFonts w:ascii="Montserrat" w:hAnsi="Montserrat" w:cs="Times New Roman"/>
          <w:b/>
          <w:bCs/>
          <w:sz w:val="24"/>
          <w:szCs w:val="24"/>
        </w:rPr>
        <w:t>.</w:t>
      </w:r>
      <w:r>
        <w:rPr>
          <w:rFonts w:ascii="Montserrat" w:hAnsi="Montserrat" w:cs="Times New Roman"/>
          <w:b/>
          <w:bCs/>
          <w:sz w:val="24"/>
          <w:szCs w:val="24"/>
        </w:rPr>
        <w:t>28</w:t>
      </w:r>
      <w:r w:rsidRPr="00B3440D">
        <w:rPr>
          <w:rFonts w:ascii="Montserrat" w:hAnsi="Montserrat" w:cs="Times New Roman"/>
          <w:b/>
          <w:bCs/>
          <w:sz w:val="24"/>
          <w:szCs w:val="24"/>
        </w:rPr>
        <w:t>%</w:t>
      </w:r>
    </w:p>
    <w:p w14:paraId="2362DD1B" w14:textId="77777777" w:rsidR="00F66B8E" w:rsidRPr="00B3440D" w:rsidRDefault="00F66B8E" w:rsidP="00F66B8E">
      <w:pPr>
        <w:spacing w:after="0" w:line="240" w:lineRule="auto"/>
        <w:ind w:left="1416" w:firstLine="708"/>
        <w:rPr>
          <w:rFonts w:ascii="Montserrat" w:hAnsi="Montserrat" w:cs="Times New Roman"/>
          <w:b/>
          <w:bCs/>
          <w:sz w:val="24"/>
          <w:szCs w:val="24"/>
        </w:rPr>
      </w:pPr>
    </w:p>
    <w:p w14:paraId="22C92702" w14:textId="77777777" w:rsidR="00F66B8E" w:rsidRPr="00B3440D" w:rsidRDefault="00F66B8E" w:rsidP="00F66B8E">
      <w:pPr>
        <w:spacing w:after="0" w:line="240" w:lineRule="auto"/>
        <w:jc w:val="center"/>
        <w:rPr>
          <w:rFonts w:ascii="Montserrat" w:hAnsi="Montserrat" w:cs="Times New Roman"/>
          <w:sz w:val="24"/>
          <w:szCs w:val="24"/>
        </w:rPr>
      </w:pPr>
    </w:p>
    <w:p w14:paraId="19EA352C" w14:textId="77777777" w:rsidR="00F66B8E" w:rsidRPr="00B3440D" w:rsidRDefault="00F66B8E" w:rsidP="00F66B8E">
      <w:pPr>
        <w:spacing w:after="0" w:line="240" w:lineRule="auto"/>
        <w:ind w:left="1416" w:firstLine="708"/>
        <w:rPr>
          <w:rFonts w:ascii="Montserrat" w:hAnsi="Montserrat" w:cs="Times New Roman"/>
          <w:b/>
          <w:bCs/>
          <w:sz w:val="24"/>
          <w:szCs w:val="24"/>
        </w:rPr>
      </w:pPr>
      <w:r w:rsidRPr="00B3440D">
        <w:rPr>
          <w:rFonts w:ascii="Montserrat" w:hAnsi="Montserrat" w:cs="Times New Roman"/>
          <w:sz w:val="24"/>
          <w:szCs w:val="24"/>
        </w:rPr>
        <w:t xml:space="preserve">Monto total ejecutado: </w:t>
      </w:r>
      <w:r w:rsidRPr="00B3440D">
        <w:rPr>
          <w:rFonts w:ascii="Montserrat" w:hAnsi="Montserrat" w:cs="Times New Roman"/>
          <w:sz w:val="24"/>
          <w:szCs w:val="24"/>
        </w:rPr>
        <w:tab/>
      </w:r>
      <w:r w:rsidRPr="00B3440D">
        <w:rPr>
          <w:rFonts w:ascii="Montserrat" w:hAnsi="Montserrat" w:cs="Times New Roman"/>
          <w:sz w:val="24"/>
          <w:szCs w:val="24"/>
        </w:rPr>
        <w:tab/>
      </w:r>
      <w:r w:rsidRPr="00B3440D">
        <w:rPr>
          <w:rFonts w:ascii="Montserrat" w:hAnsi="Montserrat" w:cs="Times New Roman"/>
          <w:sz w:val="24"/>
          <w:szCs w:val="24"/>
        </w:rPr>
        <w:tab/>
      </w:r>
      <w:r w:rsidRPr="00B3440D">
        <w:rPr>
          <w:rFonts w:ascii="Montserrat" w:hAnsi="Montserrat" w:cs="Times New Roman"/>
          <w:b/>
          <w:bCs/>
          <w:sz w:val="24"/>
          <w:szCs w:val="24"/>
        </w:rPr>
        <w:t xml:space="preserve">USD$  </w:t>
      </w:r>
      <w:r>
        <w:rPr>
          <w:rFonts w:ascii="Montserrat" w:hAnsi="Montserrat" w:cs="Times New Roman"/>
          <w:b/>
          <w:bCs/>
          <w:sz w:val="24"/>
          <w:szCs w:val="24"/>
        </w:rPr>
        <w:t xml:space="preserve">  52</w:t>
      </w:r>
      <w:r w:rsidRPr="00B3440D">
        <w:rPr>
          <w:rFonts w:ascii="Montserrat" w:hAnsi="Montserrat" w:cs="Times New Roman"/>
          <w:b/>
          <w:bCs/>
          <w:sz w:val="24"/>
          <w:szCs w:val="24"/>
        </w:rPr>
        <w:t>,4</w:t>
      </w:r>
      <w:r>
        <w:rPr>
          <w:rFonts w:ascii="Montserrat" w:hAnsi="Montserrat" w:cs="Times New Roman"/>
          <w:b/>
          <w:bCs/>
          <w:sz w:val="24"/>
          <w:szCs w:val="24"/>
        </w:rPr>
        <w:t>31</w:t>
      </w:r>
      <w:r w:rsidRPr="00B3440D">
        <w:rPr>
          <w:rFonts w:ascii="Montserrat" w:hAnsi="Montserrat" w:cs="Times New Roman"/>
          <w:b/>
          <w:bCs/>
          <w:sz w:val="24"/>
          <w:szCs w:val="24"/>
        </w:rPr>
        <w:t>.8</w:t>
      </w:r>
      <w:r>
        <w:rPr>
          <w:rFonts w:ascii="Montserrat" w:hAnsi="Montserrat" w:cs="Times New Roman"/>
          <w:b/>
          <w:bCs/>
          <w:sz w:val="24"/>
          <w:szCs w:val="24"/>
        </w:rPr>
        <w:t>0</w:t>
      </w:r>
    </w:p>
    <w:p w14:paraId="49068A5D" w14:textId="77777777" w:rsidR="00F66B8E" w:rsidRPr="00B3440D" w:rsidRDefault="00F66B8E" w:rsidP="00F66B8E">
      <w:pPr>
        <w:spacing w:after="0" w:line="240" w:lineRule="auto"/>
        <w:rPr>
          <w:rFonts w:ascii="Montserrat" w:hAnsi="Montserrat" w:cs="Times New Roman"/>
          <w:b/>
          <w:bCs/>
          <w:sz w:val="20"/>
          <w:szCs w:val="20"/>
        </w:rPr>
      </w:pPr>
    </w:p>
    <w:p w14:paraId="1AF6E02A" w14:textId="77777777" w:rsidR="00F66B8E" w:rsidRPr="00B3440D" w:rsidRDefault="00F66B8E" w:rsidP="00F66B8E">
      <w:pPr>
        <w:spacing w:after="0" w:line="240" w:lineRule="auto"/>
        <w:jc w:val="center"/>
        <w:rPr>
          <w:rFonts w:ascii="Montserrat" w:hAnsi="Montserrat" w:cs="Times New Roman"/>
          <w:b/>
          <w:bCs/>
          <w:sz w:val="20"/>
          <w:szCs w:val="20"/>
        </w:rPr>
      </w:pPr>
    </w:p>
    <w:p w14:paraId="0C025E96" w14:textId="77777777" w:rsidR="00F66B8E" w:rsidRPr="00B3440D" w:rsidRDefault="00F66B8E" w:rsidP="00F66B8E">
      <w:pPr>
        <w:spacing w:after="0" w:line="240" w:lineRule="auto"/>
        <w:ind w:left="1416" w:firstLine="708"/>
        <w:rPr>
          <w:rFonts w:ascii="Montserrat" w:hAnsi="Montserrat" w:cs="Times New Roman"/>
          <w:b/>
          <w:bCs/>
          <w:sz w:val="24"/>
          <w:szCs w:val="24"/>
        </w:rPr>
      </w:pPr>
      <w:r w:rsidRPr="00B3440D">
        <w:rPr>
          <w:rFonts w:ascii="Montserrat" w:hAnsi="Montserrat" w:cs="Times New Roman"/>
          <w:sz w:val="24"/>
          <w:szCs w:val="24"/>
        </w:rPr>
        <w:t xml:space="preserve">Monto total disponible: </w:t>
      </w:r>
      <w:r w:rsidRPr="00B3440D">
        <w:rPr>
          <w:rFonts w:ascii="Montserrat" w:hAnsi="Montserrat" w:cs="Times New Roman"/>
          <w:sz w:val="24"/>
          <w:szCs w:val="24"/>
        </w:rPr>
        <w:tab/>
      </w:r>
      <w:r w:rsidRPr="00B3440D">
        <w:rPr>
          <w:rFonts w:ascii="Montserrat" w:hAnsi="Montserrat" w:cs="Times New Roman"/>
          <w:sz w:val="24"/>
          <w:szCs w:val="24"/>
        </w:rPr>
        <w:tab/>
      </w:r>
      <w:r w:rsidRPr="00B3440D">
        <w:rPr>
          <w:rFonts w:ascii="Montserrat" w:hAnsi="Montserrat" w:cs="Times New Roman"/>
          <w:b/>
          <w:bCs/>
          <w:sz w:val="24"/>
          <w:szCs w:val="24"/>
        </w:rPr>
        <w:t xml:space="preserve">USD$ </w:t>
      </w:r>
      <w:r>
        <w:rPr>
          <w:rFonts w:ascii="Montserrat" w:hAnsi="Montserrat" w:cs="Times New Roman"/>
          <w:b/>
          <w:bCs/>
          <w:sz w:val="24"/>
          <w:szCs w:val="24"/>
        </w:rPr>
        <w:t>207</w:t>
      </w:r>
      <w:r w:rsidRPr="00B3440D">
        <w:rPr>
          <w:rFonts w:ascii="Montserrat" w:hAnsi="Montserrat" w:cs="Times New Roman"/>
          <w:b/>
          <w:bCs/>
          <w:sz w:val="24"/>
          <w:szCs w:val="24"/>
        </w:rPr>
        <w:t>,</w:t>
      </w:r>
      <w:r>
        <w:rPr>
          <w:rFonts w:ascii="Montserrat" w:hAnsi="Montserrat" w:cs="Times New Roman"/>
          <w:b/>
          <w:bCs/>
          <w:sz w:val="24"/>
          <w:szCs w:val="24"/>
        </w:rPr>
        <w:t>384</w:t>
      </w:r>
      <w:r w:rsidRPr="00B3440D">
        <w:rPr>
          <w:rFonts w:ascii="Montserrat" w:hAnsi="Montserrat" w:cs="Times New Roman"/>
          <w:b/>
          <w:bCs/>
          <w:sz w:val="24"/>
          <w:szCs w:val="24"/>
        </w:rPr>
        <w:t>.</w:t>
      </w:r>
      <w:r>
        <w:rPr>
          <w:rFonts w:ascii="Montserrat" w:hAnsi="Montserrat" w:cs="Times New Roman"/>
          <w:b/>
          <w:bCs/>
          <w:sz w:val="24"/>
          <w:szCs w:val="24"/>
        </w:rPr>
        <w:t>24</w:t>
      </w:r>
    </w:p>
    <w:p w14:paraId="51F3643A" w14:textId="77777777" w:rsidR="00F66B8E" w:rsidRDefault="00F66B8E" w:rsidP="00F66B8E">
      <w:pPr>
        <w:spacing w:before="100" w:beforeAutospacing="1" w:after="100" w:afterAutospacing="1" w:line="240" w:lineRule="auto"/>
        <w:rPr>
          <w:rFonts w:ascii="Montserrat" w:eastAsia="Times New Roman" w:hAnsi="Montserrat" w:cs="Times New Roman"/>
          <w:sz w:val="24"/>
          <w:szCs w:val="24"/>
          <w:lang w:eastAsia="es-SV"/>
        </w:rPr>
      </w:pPr>
    </w:p>
    <w:p w14:paraId="7B512EC0" w14:textId="77777777" w:rsidR="009F7B7F" w:rsidRDefault="009F7B7F" w:rsidP="00F66B8E">
      <w:pPr>
        <w:spacing w:before="100" w:beforeAutospacing="1" w:after="100" w:afterAutospacing="1" w:line="240" w:lineRule="auto"/>
        <w:rPr>
          <w:rFonts w:ascii="Montserrat" w:eastAsia="Times New Roman" w:hAnsi="Montserrat" w:cs="Times New Roman"/>
          <w:sz w:val="24"/>
          <w:szCs w:val="24"/>
          <w:lang w:eastAsia="es-SV"/>
        </w:rPr>
      </w:pPr>
    </w:p>
    <w:p w14:paraId="3FFE9502" w14:textId="77777777" w:rsidR="009F7B7F" w:rsidRDefault="009F7B7F" w:rsidP="00F66B8E">
      <w:pPr>
        <w:spacing w:before="100" w:beforeAutospacing="1" w:after="100" w:afterAutospacing="1" w:line="240" w:lineRule="auto"/>
        <w:rPr>
          <w:rFonts w:ascii="Montserrat" w:eastAsia="Times New Roman" w:hAnsi="Montserrat" w:cs="Times New Roman"/>
          <w:sz w:val="24"/>
          <w:szCs w:val="24"/>
          <w:lang w:eastAsia="es-SV"/>
        </w:rPr>
      </w:pPr>
    </w:p>
    <w:p w14:paraId="4179CB73" w14:textId="77777777" w:rsidR="009F7B7F" w:rsidRDefault="009F7B7F" w:rsidP="00F66B8E">
      <w:pPr>
        <w:spacing w:before="100" w:beforeAutospacing="1" w:after="100" w:afterAutospacing="1" w:line="240" w:lineRule="auto"/>
        <w:rPr>
          <w:rFonts w:ascii="Montserrat" w:eastAsia="Times New Roman" w:hAnsi="Montserrat" w:cs="Times New Roman"/>
          <w:sz w:val="24"/>
          <w:szCs w:val="24"/>
          <w:lang w:eastAsia="es-SV"/>
        </w:rPr>
      </w:pPr>
    </w:p>
    <w:p w14:paraId="354ABC16" w14:textId="77777777" w:rsidR="009F7B7F" w:rsidRDefault="009F7B7F" w:rsidP="00F66B8E">
      <w:pPr>
        <w:spacing w:before="100" w:beforeAutospacing="1" w:after="100" w:afterAutospacing="1" w:line="240" w:lineRule="auto"/>
        <w:rPr>
          <w:rFonts w:ascii="Montserrat" w:eastAsia="Times New Roman" w:hAnsi="Montserrat" w:cs="Times New Roman"/>
          <w:sz w:val="24"/>
          <w:szCs w:val="24"/>
          <w:lang w:eastAsia="es-SV"/>
        </w:rPr>
      </w:pPr>
    </w:p>
    <w:p w14:paraId="1F15BDA3" w14:textId="77777777" w:rsidR="009F7B7F" w:rsidRDefault="009F7B7F" w:rsidP="00F66B8E">
      <w:pPr>
        <w:spacing w:before="100" w:beforeAutospacing="1" w:after="100" w:afterAutospacing="1" w:line="240" w:lineRule="auto"/>
        <w:rPr>
          <w:rFonts w:ascii="Montserrat" w:eastAsia="Times New Roman" w:hAnsi="Montserrat" w:cs="Times New Roman"/>
          <w:sz w:val="24"/>
          <w:szCs w:val="24"/>
          <w:lang w:eastAsia="es-SV"/>
        </w:rPr>
      </w:pPr>
    </w:p>
    <w:p w14:paraId="75E0F039" w14:textId="77777777" w:rsidR="009F7B7F" w:rsidRDefault="009F7B7F" w:rsidP="00F66B8E">
      <w:pPr>
        <w:spacing w:before="100" w:beforeAutospacing="1" w:after="100" w:afterAutospacing="1" w:line="240" w:lineRule="auto"/>
        <w:rPr>
          <w:rFonts w:ascii="Montserrat" w:eastAsia="Times New Roman" w:hAnsi="Montserrat" w:cs="Times New Roman"/>
          <w:sz w:val="24"/>
          <w:szCs w:val="24"/>
          <w:lang w:eastAsia="es-SV"/>
        </w:rPr>
      </w:pPr>
    </w:p>
    <w:p w14:paraId="5242DA4A" w14:textId="77777777" w:rsidR="009F7B7F" w:rsidRDefault="009F7B7F" w:rsidP="00F66B8E">
      <w:pPr>
        <w:spacing w:before="100" w:beforeAutospacing="1" w:after="100" w:afterAutospacing="1" w:line="240" w:lineRule="auto"/>
        <w:rPr>
          <w:rFonts w:ascii="Montserrat" w:eastAsia="Times New Roman" w:hAnsi="Montserrat" w:cs="Times New Roman"/>
          <w:sz w:val="24"/>
          <w:szCs w:val="24"/>
          <w:lang w:eastAsia="es-SV"/>
        </w:rPr>
      </w:pPr>
    </w:p>
    <w:p w14:paraId="18378164" w14:textId="77777777" w:rsidR="009F7B7F" w:rsidRDefault="009F7B7F" w:rsidP="00F66B8E">
      <w:pPr>
        <w:spacing w:before="100" w:beforeAutospacing="1" w:after="100" w:afterAutospacing="1" w:line="240" w:lineRule="auto"/>
        <w:rPr>
          <w:rFonts w:ascii="Montserrat" w:eastAsia="Times New Roman" w:hAnsi="Montserrat" w:cs="Times New Roman"/>
          <w:sz w:val="24"/>
          <w:szCs w:val="24"/>
          <w:lang w:eastAsia="es-SV"/>
        </w:rPr>
      </w:pPr>
    </w:p>
    <w:p w14:paraId="4D86E6B0" w14:textId="77777777" w:rsidR="009F7B7F" w:rsidRDefault="009F7B7F" w:rsidP="00F66B8E">
      <w:pPr>
        <w:spacing w:before="100" w:beforeAutospacing="1" w:after="100" w:afterAutospacing="1" w:line="240" w:lineRule="auto"/>
        <w:rPr>
          <w:rFonts w:ascii="Montserrat" w:eastAsia="Times New Roman" w:hAnsi="Montserrat" w:cs="Times New Roman"/>
          <w:sz w:val="24"/>
          <w:szCs w:val="24"/>
          <w:lang w:eastAsia="es-SV"/>
        </w:rPr>
      </w:pPr>
    </w:p>
    <w:p w14:paraId="5C7C04BF" w14:textId="77777777" w:rsidR="009F7B7F" w:rsidRDefault="009F7B7F" w:rsidP="00F66B8E">
      <w:pPr>
        <w:spacing w:before="100" w:beforeAutospacing="1" w:after="100" w:afterAutospacing="1" w:line="240" w:lineRule="auto"/>
        <w:rPr>
          <w:rFonts w:ascii="Montserrat" w:eastAsia="Times New Roman" w:hAnsi="Montserrat" w:cs="Times New Roman"/>
          <w:sz w:val="24"/>
          <w:szCs w:val="24"/>
          <w:lang w:eastAsia="es-SV"/>
        </w:rPr>
      </w:pPr>
    </w:p>
    <w:p w14:paraId="4C525A81" w14:textId="77777777" w:rsidR="009F7B7F" w:rsidRDefault="009F7B7F" w:rsidP="00F66B8E">
      <w:pPr>
        <w:spacing w:before="100" w:beforeAutospacing="1" w:after="100" w:afterAutospacing="1" w:line="240" w:lineRule="auto"/>
        <w:rPr>
          <w:rFonts w:ascii="Montserrat" w:eastAsia="Times New Roman" w:hAnsi="Montserrat" w:cs="Times New Roman"/>
          <w:sz w:val="24"/>
          <w:szCs w:val="24"/>
          <w:lang w:eastAsia="es-SV"/>
        </w:rPr>
      </w:pPr>
    </w:p>
    <w:p w14:paraId="1DF7B1D9" w14:textId="77777777" w:rsidR="009F7B7F" w:rsidRDefault="009F7B7F" w:rsidP="00F66B8E">
      <w:pPr>
        <w:spacing w:before="100" w:beforeAutospacing="1" w:after="100" w:afterAutospacing="1" w:line="240" w:lineRule="auto"/>
        <w:rPr>
          <w:rFonts w:ascii="Montserrat" w:eastAsia="Times New Roman" w:hAnsi="Montserrat" w:cs="Times New Roman"/>
          <w:sz w:val="24"/>
          <w:szCs w:val="24"/>
          <w:lang w:eastAsia="es-SV"/>
        </w:rPr>
      </w:pPr>
    </w:p>
    <w:p w14:paraId="253956A8" w14:textId="77777777" w:rsidR="009F7B7F" w:rsidRDefault="009F7B7F" w:rsidP="00F66B8E">
      <w:pPr>
        <w:spacing w:before="100" w:beforeAutospacing="1" w:after="100" w:afterAutospacing="1" w:line="240" w:lineRule="auto"/>
        <w:rPr>
          <w:rFonts w:ascii="Montserrat" w:eastAsia="Times New Roman" w:hAnsi="Montserrat" w:cs="Times New Roman"/>
          <w:sz w:val="24"/>
          <w:szCs w:val="24"/>
          <w:lang w:eastAsia="es-SV"/>
        </w:rPr>
      </w:pPr>
    </w:p>
    <w:p w14:paraId="7AE91A3B" w14:textId="77777777" w:rsidR="009F7B7F" w:rsidRPr="00E033D5" w:rsidRDefault="009F7B7F" w:rsidP="00F66B8E">
      <w:pPr>
        <w:spacing w:before="100" w:beforeAutospacing="1" w:after="100" w:afterAutospacing="1" w:line="240" w:lineRule="auto"/>
        <w:rPr>
          <w:rFonts w:ascii="Montserrat" w:eastAsia="Times New Roman" w:hAnsi="Montserrat" w:cs="Times New Roman"/>
          <w:sz w:val="24"/>
          <w:szCs w:val="24"/>
          <w:lang w:eastAsia="es-SV"/>
        </w:rPr>
      </w:pPr>
    </w:p>
    <w:p w14:paraId="0635608B" w14:textId="77777777" w:rsidR="00F66B8E" w:rsidRDefault="00F66B8E" w:rsidP="00F66B8E">
      <w:pPr>
        <w:pStyle w:val="Sinespaciado"/>
        <w:rPr>
          <w:b/>
          <w:bCs/>
          <w:sz w:val="24"/>
          <w:szCs w:val="24"/>
        </w:rPr>
      </w:pPr>
    </w:p>
    <w:p w14:paraId="2AF2C183" w14:textId="47E133EC" w:rsidR="00F66B8E" w:rsidRPr="004465CE" w:rsidRDefault="00F66B8E" w:rsidP="00F66B8E">
      <w:pPr>
        <w:spacing w:after="0" w:line="240" w:lineRule="auto"/>
        <w:jc w:val="center"/>
        <w:rPr>
          <w:rFonts w:ascii="Montserrat" w:hAnsi="Montserrat"/>
          <w:b/>
          <w:color w:val="1F3864" w:themeColor="accent1" w:themeShade="80"/>
          <w:sz w:val="44"/>
          <w:szCs w:val="44"/>
        </w:rPr>
      </w:pPr>
      <w:r>
        <w:rPr>
          <w:rFonts w:ascii="Montserrat" w:hAnsi="Montserrat"/>
          <w:b/>
          <w:color w:val="1F3864" w:themeColor="accent1" w:themeShade="80"/>
          <w:sz w:val="44"/>
          <w:szCs w:val="44"/>
        </w:rPr>
        <w:t xml:space="preserve">NEJAPA </w:t>
      </w:r>
    </w:p>
    <w:p w14:paraId="3DF67A02" w14:textId="77777777" w:rsidR="00F66B8E" w:rsidRDefault="00021827" w:rsidP="00F66B8E">
      <w:pPr>
        <w:spacing w:after="0" w:line="240" w:lineRule="auto"/>
        <w:jc w:val="center"/>
        <w:rPr>
          <w:rFonts w:ascii="Times New Roman" w:eastAsia="Times New Roman" w:hAnsi="Times New Roman" w:cs="Times New Roman"/>
          <w:sz w:val="24"/>
          <w:szCs w:val="24"/>
          <w:lang w:eastAsia="es-SV"/>
        </w:rPr>
      </w:pPr>
      <w:r>
        <w:rPr>
          <w:rFonts w:ascii="Times New Roman" w:eastAsia="Times New Roman" w:hAnsi="Times New Roman" w:cs="Times New Roman"/>
          <w:sz w:val="24"/>
          <w:szCs w:val="24"/>
          <w:lang w:eastAsia="es-SV"/>
        </w:rPr>
        <w:pict w14:anchorId="37BF721E">
          <v:rect id="_x0000_i1028" style="width:0;height:1.5pt" o:hralign="center" o:hrstd="t" o:hr="t" fillcolor="#a0a0a0" stroked="f"/>
        </w:pict>
      </w:r>
    </w:p>
    <w:p w14:paraId="33B37A24" w14:textId="77777777" w:rsidR="00F66B8E" w:rsidRDefault="00F66B8E" w:rsidP="00F66B8E">
      <w:pPr>
        <w:spacing w:after="0" w:line="240" w:lineRule="auto"/>
        <w:jc w:val="center"/>
        <w:rPr>
          <w:rFonts w:ascii="Montserrat" w:hAnsi="Montserrat"/>
          <w:b/>
          <w:color w:val="2E74B5" w:themeColor="accent5" w:themeShade="BF"/>
        </w:rPr>
      </w:pPr>
      <w:r>
        <w:rPr>
          <w:rFonts w:ascii="Montserrat" w:hAnsi="Montserrat"/>
          <w:b/>
          <w:color w:val="2E74B5" w:themeColor="accent5" w:themeShade="BF"/>
        </w:rPr>
        <w:t xml:space="preserve">EVENTOS DE </w:t>
      </w:r>
      <w:r w:rsidRPr="00B3440D">
        <w:rPr>
          <w:rFonts w:ascii="Montserrat" w:hAnsi="Montserrat"/>
          <w:b/>
          <w:color w:val="2E74B5" w:themeColor="accent5" w:themeShade="BF"/>
        </w:rPr>
        <w:t>MANTENIMIENTO Y SOPORTE</w:t>
      </w:r>
    </w:p>
    <w:p w14:paraId="076181A3" w14:textId="7F5EF079" w:rsidR="00F66B8E" w:rsidRDefault="009F7B7F" w:rsidP="00F66B8E">
      <w:pPr>
        <w:spacing w:after="0" w:line="240" w:lineRule="auto"/>
        <w:jc w:val="center"/>
        <w:rPr>
          <w:rFonts w:ascii="Montserrat" w:hAnsi="Montserrat"/>
          <w:b/>
          <w:color w:val="2E74B5" w:themeColor="accent5" w:themeShade="BF"/>
        </w:rPr>
      </w:pPr>
      <w:r w:rsidRPr="00AB24CA">
        <w:rPr>
          <w:noProof/>
          <w:lang w:val="es-MX" w:eastAsia="es-MX"/>
        </w:rPr>
        <w:drawing>
          <wp:anchor distT="0" distB="0" distL="114300" distR="114300" simplePos="0" relativeHeight="251852800" behindDoc="0" locked="0" layoutInCell="1" allowOverlap="1" wp14:anchorId="4B2451A2" wp14:editId="6731F5E7">
            <wp:simplePos x="0" y="0"/>
            <wp:positionH relativeFrom="margin">
              <wp:posOffset>-203835</wp:posOffset>
            </wp:positionH>
            <wp:positionV relativeFrom="paragraph">
              <wp:posOffset>172085</wp:posOffset>
            </wp:positionV>
            <wp:extent cx="6126480" cy="3482340"/>
            <wp:effectExtent l="0" t="0" r="7620" b="3810"/>
            <wp:wrapThrough wrapText="bothSides">
              <wp:wrapPolygon edited="0">
                <wp:start x="0" y="0"/>
                <wp:lineTo x="0" y="21505"/>
                <wp:lineTo x="21560" y="21505"/>
                <wp:lineTo x="21560" y="0"/>
                <wp:lineTo x="0" y="0"/>
              </wp:wrapPolygon>
            </wp:wrapThrough>
            <wp:docPr id="1652333283" name="Imagen 1652333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26480" cy="348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B6F36D" w14:textId="18BF72B5" w:rsidR="00F66B8E" w:rsidRDefault="00F66B8E" w:rsidP="00F66B8E">
      <w:pPr>
        <w:spacing w:after="0" w:line="240" w:lineRule="auto"/>
        <w:jc w:val="center"/>
        <w:rPr>
          <w:rFonts w:ascii="Montserrat" w:hAnsi="Montserrat"/>
          <w:b/>
          <w:color w:val="2E74B5" w:themeColor="accent5" w:themeShade="BF"/>
        </w:rPr>
      </w:pPr>
    </w:p>
    <w:p w14:paraId="7FA572B0" w14:textId="67AD533B" w:rsidR="00F66B8E" w:rsidRDefault="00F66B8E" w:rsidP="00F66B8E">
      <w:pPr>
        <w:spacing w:after="0" w:line="240" w:lineRule="auto"/>
        <w:jc w:val="center"/>
        <w:rPr>
          <w:rFonts w:ascii="Montserrat" w:hAnsi="Montserrat"/>
          <w:b/>
          <w:color w:val="2E74B5" w:themeColor="accent5" w:themeShade="BF"/>
        </w:rPr>
      </w:pPr>
    </w:p>
    <w:p w14:paraId="092DBED4" w14:textId="77777777" w:rsidR="00F66B8E" w:rsidRDefault="00F66B8E" w:rsidP="00F66B8E">
      <w:pPr>
        <w:spacing w:after="0" w:line="240" w:lineRule="auto"/>
        <w:jc w:val="center"/>
        <w:rPr>
          <w:rFonts w:ascii="Montserrat" w:hAnsi="Montserrat"/>
          <w:b/>
          <w:color w:val="2E74B5" w:themeColor="accent5" w:themeShade="BF"/>
        </w:rPr>
      </w:pPr>
    </w:p>
    <w:p w14:paraId="3AFE8C47" w14:textId="77777777" w:rsidR="00F66B8E" w:rsidRDefault="00F66B8E" w:rsidP="00F66B8E">
      <w:pPr>
        <w:spacing w:after="0" w:line="240" w:lineRule="auto"/>
        <w:jc w:val="center"/>
        <w:rPr>
          <w:rFonts w:ascii="Montserrat" w:hAnsi="Montserrat"/>
          <w:b/>
          <w:color w:val="2E74B5" w:themeColor="accent5" w:themeShade="BF"/>
        </w:rPr>
      </w:pPr>
    </w:p>
    <w:p w14:paraId="525861A6" w14:textId="77777777" w:rsidR="00F66B8E" w:rsidRDefault="00F66B8E" w:rsidP="00F66B8E">
      <w:pPr>
        <w:spacing w:after="0" w:line="240" w:lineRule="auto"/>
        <w:jc w:val="center"/>
        <w:rPr>
          <w:rFonts w:ascii="Montserrat" w:hAnsi="Montserrat"/>
          <w:b/>
          <w:color w:val="2E74B5" w:themeColor="accent5" w:themeShade="BF"/>
        </w:rPr>
      </w:pPr>
    </w:p>
    <w:p w14:paraId="23A6FFB0" w14:textId="77777777" w:rsidR="00F66B8E" w:rsidRDefault="00F66B8E" w:rsidP="00F66B8E">
      <w:pPr>
        <w:spacing w:after="0" w:line="240" w:lineRule="auto"/>
        <w:jc w:val="center"/>
        <w:rPr>
          <w:rFonts w:ascii="Montserrat" w:hAnsi="Montserrat"/>
          <w:b/>
          <w:color w:val="2E74B5" w:themeColor="accent5" w:themeShade="BF"/>
        </w:rPr>
      </w:pPr>
    </w:p>
    <w:p w14:paraId="58ABC95E" w14:textId="77777777" w:rsidR="00F66B8E" w:rsidRDefault="00F66B8E" w:rsidP="00F66B8E">
      <w:pPr>
        <w:spacing w:after="0" w:line="240" w:lineRule="auto"/>
        <w:jc w:val="center"/>
        <w:rPr>
          <w:rFonts w:ascii="Montserrat" w:hAnsi="Montserrat"/>
          <w:b/>
          <w:color w:val="2E74B5" w:themeColor="accent5" w:themeShade="BF"/>
        </w:rPr>
      </w:pPr>
    </w:p>
    <w:p w14:paraId="51591176" w14:textId="77777777" w:rsidR="00F66B8E" w:rsidRDefault="00F66B8E" w:rsidP="00F66B8E">
      <w:pPr>
        <w:spacing w:after="0" w:line="240" w:lineRule="auto"/>
        <w:jc w:val="center"/>
        <w:rPr>
          <w:rFonts w:ascii="Montserrat" w:hAnsi="Montserrat"/>
          <w:b/>
          <w:color w:val="2E74B5" w:themeColor="accent5" w:themeShade="BF"/>
        </w:rPr>
      </w:pPr>
    </w:p>
    <w:p w14:paraId="60FFAE70" w14:textId="77777777" w:rsidR="00F66B8E" w:rsidRDefault="00F66B8E" w:rsidP="00F66B8E">
      <w:pPr>
        <w:spacing w:after="0" w:line="240" w:lineRule="auto"/>
        <w:jc w:val="center"/>
        <w:rPr>
          <w:rFonts w:ascii="Montserrat" w:hAnsi="Montserrat"/>
          <w:b/>
          <w:color w:val="2E74B5" w:themeColor="accent5" w:themeShade="BF"/>
        </w:rPr>
      </w:pPr>
    </w:p>
    <w:p w14:paraId="4BD3DEF8" w14:textId="77777777" w:rsidR="00F66B8E" w:rsidRDefault="00F66B8E" w:rsidP="00F66B8E">
      <w:pPr>
        <w:spacing w:after="0" w:line="240" w:lineRule="auto"/>
        <w:jc w:val="center"/>
        <w:rPr>
          <w:rFonts w:ascii="Montserrat" w:hAnsi="Montserrat"/>
          <w:b/>
          <w:color w:val="2E74B5" w:themeColor="accent5" w:themeShade="BF"/>
        </w:rPr>
      </w:pPr>
    </w:p>
    <w:p w14:paraId="1A1DB998" w14:textId="77777777" w:rsidR="00F66B8E" w:rsidRDefault="00F66B8E" w:rsidP="00F66B8E">
      <w:pPr>
        <w:spacing w:after="0" w:line="240" w:lineRule="auto"/>
        <w:jc w:val="center"/>
        <w:rPr>
          <w:rFonts w:ascii="Montserrat" w:hAnsi="Montserrat"/>
          <w:b/>
          <w:color w:val="2E74B5" w:themeColor="accent5" w:themeShade="BF"/>
        </w:rPr>
      </w:pPr>
    </w:p>
    <w:p w14:paraId="0165CC79" w14:textId="77777777" w:rsidR="00F66B8E" w:rsidRDefault="00F66B8E" w:rsidP="00F66B8E">
      <w:pPr>
        <w:spacing w:after="0" w:line="240" w:lineRule="auto"/>
        <w:jc w:val="center"/>
        <w:rPr>
          <w:rFonts w:ascii="Montserrat" w:hAnsi="Montserrat"/>
          <w:b/>
          <w:color w:val="2E74B5" w:themeColor="accent5" w:themeShade="BF"/>
        </w:rPr>
      </w:pPr>
    </w:p>
    <w:p w14:paraId="3961DFAD" w14:textId="77777777" w:rsidR="00F66B8E" w:rsidRDefault="00F66B8E" w:rsidP="00F66B8E">
      <w:pPr>
        <w:spacing w:after="0" w:line="240" w:lineRule="auto"/>
        <w:jc w:val="center"/>
        <w:rPr>
          <w:rFonts w:ascii="Montserrat" w:hAnsi="Montserrat"/>
          <w:b/>
          <w:color w:val="2E74B5" w:themeColor="accent5" w:themeShade="BF"/>
        </w:rPr>
      </w:pPr>
    </w:p>
    <w:p w14:paraId="7ACEBFA5" w14:textId="77777777" w:rsidR="00F66B8E" w:rsidRDefault="00F66B8E" w:rsidP="00F66B8E">
      <w:pPr>
        <w:spacing w:after="0" w:line="240" w:lineRule="auto"/>
        <w:jc w:val="center"/>
        <w:rPr>
          <w:rFonts w:ascii="Montserrat" w:hAnsi="Montserrat"/>
          <w:b/>
          <w:color w:val="2E74B5" w:themeColor="accent5" w:themeShade="BF"/>
        </w:rPr>
      </w:pPr>
    </w:p>
    <w:p w14:paraId="689B1367" w14:textId="77777777" w:rsidR="00F66B8E" w:rsidRDefault="00F66B8E" w:rsidP="00F66B8E">
      <w:pPr>
        <w:spacing w:after="0" w:line="240" w:lineRule="auto"/>
        <w:jc w:val="center"/>
        <w:rPr>
          <w:rFonts w:ascii="Montserrat" w:hAnsi="Montserrat"/>
          <w:b/>
          <w:color w:val="2E74B5" w:themeColor="accent5" w:themeShade="BF"/>
        </w:rPr>
      </w:pPr>
    </w:p>
    <w:p w14:paraId="20443701" w14:textId="77777777" w:rsidR="00F66B8E" w:rsidRDefault="00F66B8E" w:rsidP="00F66B8E">
      <w:pPr>
        <w:spacing w:after="0" w:line="240" w:lineRule="auto"/>
        <w:jc w:val="center"/>
        <w:rPr>
          <w:rFonts w:ascii="Montserrat" w:hAnsi="Montserrat"/>
          <w:b/>
          <w:color w:val="2E74B5" w:themeColor="accent5" w:themeShade="BF"/>
        </w:rPr>
      </w:pPr>
    </w:p>
    <w:p w14:paraId="73FEDA02" w14:textId="77777777" w:rsidR="00F66B8E" w:rsidRDefault="00F66B8E" w:rsidP="00F66B8E">
      <w:pPr>
        <w:spacing w:after="0" w:line="240" w:lineRule="auto"/>
        <w:jc w:val="center"/>
        <w:rPr>
          <w:rFonts w:ascii="Montserrat" w:hAnsi="Montserrat"/>
          <w:b/>
          <w:color w:val="2E74B5" w:themeColor="accent5" w:themeShade="BF"/>
        </w:rPr>
      </w:pPr>
    </w:p>
    <w:p w14:paraId="12FE64DB" w14:textId="77777777" w:rsidR="00F66B8E" w:rsidRDefault="00F66B8E" w:rsidP="00F66B8E">
      <w:pPr>
        <w:spacing w:after="0" w:line="240" w:lineRule="auto"/>
        <w:jc w:val="center"/>
        <w:rPr>
          <w:rFonts w:ascii="Montserrat" w:hAnsi="Montserrat"/>
          <w:b/>
          <w:color w:val="2E74B5" w:themeColor="accent5" w:themeShade="BF"/>
        </w:rPr>
      </w:pPr>
    </w:p>
    <w:p w14:paraId="446FEF37" w14:textId="77777777" w:rsidR="00F66B8E" w:rsidRDefault="00F66B8E" w:rsidP="00F66B8E">
      <w:pPr>
        <w:spacing w:after="0" w:line="240" w:lineRule="auto"/>
        <w:jc w:val="center"/>
        <w:rPr>
          <w:rFonts w:ascii="Montserrat" w:hAnsi="Montserrat"/>
          <w:b/>
          <w:color w:val="2E74B5" w:themeColor="accent5" w:themeShade="BF"/>
        </w:rPr>
      </w:pPr>
    </w:p>
    <w:p w14:paraId="1538D9AA" w14:textId="77777777" w:rsidR="00F66B8E" w:rsidRDefault="00F66B8E" w:rsidP="00F66B8E">
      <w:pPr>
        <w:spacing w:after="0" w:line="240" w:lineRule="auto"/>
        <w:jc w:val="center"/>
        <w:rPr>
          <w:rFonts w:ascii="Montserrat" w:hAnsi="Montserrat"/>
          <w:b/>
          <w:color w:val="2E74B5" w:themeColor="accent5" w:themeShade="BF"/>
        </w:rPr>
      </w:pPr>
    </w:p>
    <w:p w14:paraId="41030994" w14:textId="77777777" w:rsidR="00F66B8E" w:rsidRDefault="00F66B8E" w:rsidP="00F66B8E">
      <w:pPr>
        <w:spacing w:after="0" w:line="240" w:lineRule="auto"/>
        <w:jc w:val="center"/>
        <w:rPr>
          <w:rFonts w:ascii="Montserrat" w:hAnsi="Montserrat"/>
          <w:b/>
          <w:color w:val="2E74B5" w:themeColor="accent5" w:themeShade="BF"/>
        </w:rPr>
      </w:pPr>
    </w:p>
    <w:p w14:paraId="2C933CCC" w14:textId="77777777" w:rsidR="00F66B8E" w:rsidRDefault="00F66B8E" w:rsidP="00F66B8E">
      <w:pPr>
        <w:spacing w:after="0" w:line="240" w:lineRule="auto"/>
        <w:jc w:val="center"/>
        <w:rPr>
          <w:rFonts w:ascii="Montserrat" w:hAnsi="Montserrat"/>
          <w:b/>
          <w:color w:val="2E74B5" w:themeColor="accent5" w:themeShade="BF"/>
        </w:rPr>
      </w:pPr>
    </w:p>
    <w:p w14:paraId="27902345" w14:textId="77777777" w:rsidR="00F66B8E" w:rsidRDefault="00F66B8E" w:rsidP="00F66B8E">
      <w:pPr>
        <w:spacing w:after="0" w:line="240" w:lineRule="auto"/>
        <w:jc w:val="center"/>
        <w:rPr>
          <w:rFonts w:ascii="Montserrat" w:hAnsi="Montserrat"/>
          <w:b/>
          <w:color w:val="2E74B5" w:themeColor="accent5" w:themeShade="BF"/>
        </w:rPr>
      </w:pPr>
    </w:p>
    <w:p w14:paraId="5FA5DAA4" w14:textId="77777777" w:rsidR="00F66B8E" w:rsidRDefault="00F66B8E" w:rsidP="00F66B8E">
      <w:pPr>
        <w:spacing w:after="0" w:line="240" w:lineRule="auto"/>
        <w:jc w:val="center"/>
        <w:rPr>
          <w:rFonts w:ascii="Montserrat" w:hAnsi="Montserrat"/>
          <w:b/>
          <w:color w:val="2E74B5" w:themeColor="accent5" w:themeShade="BF"/>
        </w:rPr>
      </w:pPr>
    </w:p>
    <w:p w14:paraId="78C1B7D7" w14:textId="77777777" w:rsidR="00F66B8E" w:rsidRDefault="00F66B8E" w:rsidP="00F66B8E">
      <w:pPr>
        <w:spacing w:after="0" w:line="240" w:lineRule="auto"/>
        <w:jc w:val="center"/>
        <w:rPr>
          <w:rFonts w:ascii="Montserrat" w:hAnsi="Montserrat"/>
          <w:b/>
          <w:color w:val="2E74B5" w:themeColor="accent5" w:themeShade="BF"/>
        </w:rPr>
      </w:pPr>
    </w:p>
    <w:p w14:paraId="3AB6B362" w14:textId="77777777" w:rsidR="00F66B8E" w:rsidRDefault="00F66B8E" w:rsidP="00F66B8E">
      <w:pPr>
        <w:spacing w:after="0" w:line="240" w:lineRule="auto"/>
        <w:jc w:val="center"/>
        <w:rPr>
          <w:rFonts w:ascii="Montserrat" w:hAnsi="Montserrat"/>
          <w:b/>
          <w:color w:val="2E74B5" w:themeColor="accent5" w:themeShade="BF"/>
        </w:rPr>
      </w:pPr>
    </w:p>
    <w:p w14:paraId="0E0C8F3F" w14:textId="77777777" w:rsidR="00F66B8E" w:rsidRDefault="00F66B8E" w:rsidP="00F66B8E">
      <w:pPr>
        <w:spacing w:after="0" w:line="240" w:lineRule="auto"/>
        <w:jc w:val="center"/>
        <w:rPr>
          <w:rFonts w:ascii="Montserrat" w:hAnsi="Montserrat"/>
          <w:b/>
          <w:color w:val="2E74B5" w:themeColor="accent5" w:themeShade="BF"/>
        </w:rPr>
      </w:pPr>
    </w:p>
    <w:p w14:paraId="12E012CB" w14:textId="77777777" w:rsidR="00F66B8E" w:rsidRDefault="00F66B8E" w:rsidP="00F66B8E">
      <w:pPr>
        <w:spacing w:after="0" w:line="240" w:lineRule="auto"/>
        <w:jc w:val="center"/>
        <w:rPr>
          <w:rFonts w:ascii="Montserrat" w:hAnsi="Montserrat"/>
          <w:b/>
          <w:color w:val="2E74B5" w:themeColor="accent5" w:themeShade="BF"/>
        </w:rPr>
      </w:pPr>
    </w:p>
    <w:p w14:paraId="0F576A5E" w14:textId="77777777" w:rsidR="00EC6BD2" w:rsidRDefault="00EC6BD2" w:rsidP="00F66B8E">
      <w:pPr>
        <w:spacing w:after="0" w:line="240" w:lineRule="auto"/>
        <w:jc w:val="center"/>
        <w:rPr>
          <w:rFonts w:ascii="Montserrat" w:hAnsi="Montserrat"/>
          <w:b/>
          <w:color w:val="2E74B5" w:themeColor="accent5" w:themeShade="BF"/>
        </w:rPr>
      </w:pPr>
    </w:p>
    <w:p w14:paraId="17131C63" w14:textId="77777777" w:rsidR="00EC6BD2" w:rsidRDefault="00EC6BD2" w:rsidP="00F66B8E">
      <w:pPr>
        <w:spacing w:after="0" w:line="240" w:lineRule="auto"/>
        <w:jc w:val="center"/>
        <w:rPr>
          <w:rFonts w:ascii="Montserrat" w:hAnsi="Montserrat"/>
          <w:b/>
          <w:color w:val="2E74B5" w:themeColor="accent5" w:themeShade="BF"/>
        </w:rPr>
      </w:pPr>
    </w:p>
    <w:p w14:paraId="2B911A27" w14:textId="77777777" w:rsidR="00EC6BD2" w:rsidRDefault="00EC6BD2" w:rsidP="00F66B8E">
      <w:pPr>
        <w:spacing w:after="0" w:line="240" w:lineRule="auto"/>
        <w:jc w:val="center"/>
        <w:rPr>
          <w:rFonts w:ascii="Montserrat" w:hAnsi="Montserrat"/>
          <w:b/>
          <w:color w:val="2E74B5" w:themeColor="accent5" w:themeShade="BF"/>
        </w:rPr>
      </w:pPr>
    </w:p>
    <w:p w14:paraId="6D4FECDA" w14:textId="77777777" w:rsidR="00EC6BD2" w:rsidRDefault="00EC6BD2" w:rsidP="00F66B8E">
      <w:pPr>
        <w:spacing w:after="0" w:line="240" w:lineRule="auto"/>
        <w:jc w:val="center"/>
        <w:rPr>
          <w:rFonts w:ascii="Montserrat" w:hAnsi="Montserrat"/>
          <w:b/>
          <w:color w:val="2E74B5" w:themeColor="accent5" w:themeShade="BF"/>
        </w:rPr>
      </w:pPr>
    </w:p>
    <w:p w14:paraId="2876A3CF" w14:textId="77777777" w:rsidR="00EC6BD2" w:rsidRDefault="00EC6BD2" w:rsidP="00F66B8E">
      <w:pPr>
        <w:spacing w:after="0" w:line="240" w:lineRule="auto"/>
        <w:jc w:val="center"/>
        <w:rPr>
          <w:rFonts w:ascii="Montserrat" w:hAnsi="Montserrat"/>
          <w:b/>
          <w:color w:val="2E74B5" w:themeColor="accent5" w:themeShade="BF"/>
        </w:rPr>
      </w:pPr>
    </w:p>
    <w:p w14:paraId="705CAB70" w14:textId="77777777" w:rsidR="00EC6BD2" w:rsidRDefault="00EC6BD2" w:rsidP="00F66B8E">
      <w:pPr>
        <w:spacing w:after="0" w:line="240" w:lineRule="auto"/>
        <w:jc w:val="center"/>
        <w:rPr>
          <w:rFonts w:ascii="Montserrat" w:hAnsi="Montserrat"/>
          <w:b/>
          <w:color w:val="2E74B5" w:themeColor="accent5" w:themeShade="BF"/>
        </w:rPr>
      </w:pPr>
    </w:p>
    <w:p w14:paraId="1858CB83" w14:textId="77777777" w:rsidR="00EC6BD2" w:rsidRDefault="00EC6BD2" w:rsidP="00F66B8E">
      <w:pPr>
        <w:spacing w:after="0" w:line="240" w:lineRule="auto"/>
        <w:jc w:val="center"/>
        <w:rPr>
          <w:rFonts w:ascii="Montserrat" w:hAnsi="Montserrat"/>
          <w:b/>
          <w:color w:val="2E74B5" w:themeColor="accent5" w:themeShade="BF"/>
        </w:rPr>
      </w:pPr>
    </w:p>
    <w:p w14:paraId="64D72CC4" w14:textId="77777777" w:rsidR="00EC6BD2" w:rsidRDefault="00EC6BD2" w:rsidP="00F66B8E">
      <w:pPr>
        <w:spacing w:after="0" w:line="240" w:lineRule="auto"/>
        <w:jc w:val="center"/>
        <w:rPr>
          <w:rFonts w:ascii="Montserrat" w:hAnsi="Montserrat"/>
          <w:b/>
          <w:color w:val="2E74B5" w:themeColor="accent5" w:themeShade="BF"/>
        </w:rPr>
      </w:pPr>
    </w:p>
    <w:p w14:paraId="1D08F8FC" w14:textId="77777777" w:rsidR="00EC6BD2" w:rsidRDefault="00EC6BD2" w:rsidP="00F66B8E">
      <w:pPr>
        <w:spacing w:after="0" w:line="240" w:lineRule="auto"/>
        <w:jc w:val="center"/>
        <w:rPr>
          <w:rFonts w:ascii="Montserrat" w:hAnsi="Montserrat"/>
          <w:b/>
          <w:color w:val="2E74B5" w:themeColor="accent5" w:themeShade="BF"/>
        </w:rPr>
      </w:pPr>
    </w:p>
    <w:p w14:paraId="71099E7D" w14:textId="77777777" w:rsidR="00EC6BD2" w:rsidRDefault="00EC6BD2" w:rsidP="00F66B8E">
      <w:pPr>
        <w:spacing w:after="0" w:line="240" w:lineRule="auto"/>
        <w:jc w:val="center"/>
        <w:rPr>
          <w:rFonts w:ascii="Montserrat" w:hAnsi="Montserrat"/>
          <w:b/>
          <w:color w:val="2E74B5" w:themeColor="accent5" w:themeShade="BF"/>
        </w:rPr>
      </w:pPr>
    </w:p>
    <w:p w14:paraId="68750C36" w14:textId="77777777" w:rsidR="00EC6BD2" w:rsidRDefault="00EC6BD2" w:rsidP="00F66B8E">
      <w:pPr>
        <w:spacing w:after="0" w:line="240" w:lineRule="auto"/>
        <w:jc w:val="center"/>
        <w:rPr>
          <w:rFonts w:ascii="Montserrat" w:hAnsi="Montserrat"/>
          <w:b/>
          <w:color w:val="2E74B5" w:themeColor="accent5" w:themeShade="BF"/>
        </w:rPr>
      </w:pPr>
    </w:p>
    <w:p w14:paraId="7087248F" w14:textId="77777777" w:rsidR="00EC6BD2" w:rsidRDefault="00EC6BD2" w:rsidP="00F66B8E">
      <w:pPr>
        <w:spacing w:after="0" w:line="240" w:lineRule="auto"/>
        <w:jc w:val="center"/>
        <w:rPr>
          <w:rFonts w:ascii="Montserrat" w:hAnsi="Montserrat"/>
          <w:b/>
          <w:color w:val="2E74B5" w:themeColor="accent5" w:themeShade="BF"/>
        </w:rPr>
      </w:pPr>
    </w:p>
    <w:p w14:paraId="0DBD6DBF" w14:textId="77777777" w:rsidR="00EC6BD2" w:rsidRDefault="00EC6BD2" w:rsidP="00F66B8E">
      <w:pPr>
        <w:spacing w:after="0" w:line="240" w:lineRule="auto"/>
        <w:jc w:val="center"/>
        <w:rPr>
          <w:rFonts w:ascii="Montserrat" w:hAnsi="Montserrat"/>
          <w:b/>
          <w:color w:val="2E74B5" w:themeColor="accent5" w:themeShade="BF"/>
        </w:rPr>
      </w:pPr>
    </w:p>
    <w:p w14:paraId="52B6B65F" w14:textId="77777777" w:rsidR="00F66B8E" w:rsidRDefault="00F66B8E" w:rsidP="00F66B8E">
      <w:pPr>
        <w:spacing w:after="0" w:line="240" w:lineRule="auto"/>
        <w:rPr>
          <w:rFonts w:ascii="Montserrat" w:hAnsi="Montserrat"/>
          <w:b/>
          <w:color w:val="2E74B5" w:themeColor="accent5" w:themeShade="BF"/>
        </w:rPr>
      </w:pPr>
    </w:p>
    <w:p w14:paraId="467F2DFB" w14:textId="77777777" w:rsidR="00F66B8E" w:rsidRDefault="00F66B8E" w:rsidP="00F66B8E">
      <w:pPr>
        <w:spacing w:after="0" w:line="240" w:lineRule="auto"/>
        <w:jc w:val="center"/>
        <w:rPr>
          <w:rFonts w:ascii="Montserrat" w:hAnsi="Montserrat"/>
          <w:b/>
          <w:color w:val="2E74B5" w:themeColor="accent5" w:themeShade="BF"/>
        </w:rPr>
      </w:pPr>
    </w:p>
    <w:p w14:paraId="1813DD5D" w14:textId="77777777" w:rsidR="00F66B8E" w:rsidRDefault="00F66B8E" w:rsidP="00F66B8E">
      <w:pPr>
        <w:spacing w:after="0" w:line="240" w:lineRule="auto"/>
        <w:jc w:val="center"/>
        <w:rPr>
          <w:rFonts w:ascii="Montserrat" w:hAnsi="Montserrat"/>
          <w:b/>
          <w:color w:val="2E74B5" w:themeColor="accent5" w:themeShade="BF"/>
        </w:rPr>
      </w:pPr>
    </w:p>
    <w:p w14:paraId="4D1FF0D5" w14:textId="77777777" w:rsidR="00F66B8E" w:rsidRPr="00EC6B7C" w:rsidRDefault="00F66B8E" w:rsidP="00F66B8E">
      <w:pPr>
        <w:spacing w:after="0" w:line="240" w:lineRule="auto"/>
        <w:jc w:val="center"/>
        <w:rPr>
          <w:rFonts w:ascii="Montserrat" w:hAnsi="Montserrat"/>
          <w:b/>
          <w:color w:val="1F3864" w:themeColor="accent1" w:themeShade="80"/>
          <w:sz w:val="24"/>
          <w:szCs w:val="24"/>
        </w:rPr>
      </w:pPr>
    </w:p>
    <w:p w14:paraId="5D66F01F" w14:textId="77777777" w:rsidR="00F66B8E" w:rsidRPr="004465CE" w:rsidRDefault="00F66B8E" w:rsidP="00F66B8E">
      <w:pPr>
        <w:spacing w:after="0" w:line="240" w:lineRule="auto"/>
        <w:jc w:val="center"/>
        <w:rPr>
          <w:rFonts w:ascii="Montserrat" w:hAnsi="Montserrat"/>
          <w:b/>
          <w:color w:val="1F3864" w:themeColor="accent1" w:themeShade="80"/>
          <w:sz w:val="44"/>
          <w:szCs w:val="44"/>
        </w:rPr>
      </w:pPr>
      <w:r>
        <w:rPr>
          <w:rFonts w:ascii="Montserrat" w:hAnsi="Montserrat"/>
          <w:b/>
          <w:color w:val="1F3864" w:themeColor="accent1" w:themeShade="80"/>
          <w:sz w:val="44"/>
          <w:szCs w:val="44"/>
        </w:rPr>
        <w:t>EJECUCIÓN PRESUPUESTARIA</w:t>
      </w:r>
    </w:p>
    <w:p w14:paraId="5116BFCF" w14:textId="77777777" w:rsidR="00F66B8E" w:rsidRDefault="00021827" w:rsidP="00F66B8E">
      <w:pPr>
        <w:spacing w:after="0" w:line="240" w:lineRule="auto"/>
        <w:jc w:val="center"/>
        <w:rPr>
          <w:rFonts w:ascii="Times New Roman" w:eastAsia="Times New Roman" w:hAnsi="Times New Roman" w:cs="Times New Roman"/>
          <w:sz w:val="24"/>
          <w:szCs w:val="24"/>
          <w:lang w:eastAsia="es-SV"/>
        </w:rPr>
      </w:pPr>
      <w:r>
        <w:rPr>
          <w:rFonts w:ascii="Times New Roman" w:eastAsia="Times New Roman" w:hAnsi="Times New Roman" w:cs="Times New Roman"/>
          <w:sz w:val="24"/>
          <w:szCs w:val="24"/>
          <w:lang w:eastAsia="es-SV"/>
        </w:rPr>
        <w:pict w14:anchorId="4689AE5B">
          <v:rect id="_x0000_i1029" style="width:0;height:1.5pt" o:hralign="center" o:hrstd="t" o:hr="t" fillcolor="#a0a0a0" stroked="f"/>
        </w:pict>
      </w:r>
    </w:p>
    <w:p w14:paraId="70C94D46" w14:textId="77777777" w:rsidR="00F66B8E" w:rsidRPr="00B3440D" w:rsidRDefault="00F66B8E" w:rsidP="00F66B8E">
      <w:pPr>
        <w:spacing w:after="0"/>
        <w:jc w:val="center"/>
        <w:rPr>
          <w:rFonts w:ascii="Montserrat" w:hAnsi="Montserrat"/>
          <w:b/>
          <w:sz w:val="24"/>
          <w:szCs w:val="24"/>
        </w:rPr>
      </w:pPr>
    </w:p>
    <w:p w14:paraId="75A677E7" w14:textId="77777777" w:rsidR="00F66B8E" w:rsidRPr="007E7E02" w:rsidRDefault="00F66B8E" w:rsidP="00F66B8E">
      <w:pPr>
        <w:spacing w:after="0"/>
        <w:jc w:val="center"/>
        <w:rPr>
          <w:rFonts w:ascii="Montserrat" w:hAnsi="Montserrat"/>
          <w:b/>
          <w:bCs/>
          <w:sz w:val="24"/>
          <w:szCs w:val="24"/>
        </w:rPr>
      </w:pPr>
      <w:r w:rsidRPr="007E7E02">
        <w:rPr>
          <w:rFonts w:ascii="Montserrat" w:hAnsi="Montserrat" w:cs="Times New Roman"/>
          <w:b/>
          <w:bCs/>
          <w:sz w:val="24"/>
          <w:szCs w:val="24"/>
        </w:rPr>
        <w:t>31 de diciembre 2024</w:t>
      </w:r>
    </w:p>
    <w:p w14:paraId="0E52D454" w14:textId="77777777" w:rsidR="00F66B8E" w:rsidRPr="00B3440D" w:rsidRDefault="00F66B8E" w:rsidP="00F66B8E">
      <w:pPr>
        <w:spacing w:after="0"/>
        <w:jc w:val="center"/>
        <w:rPr>
          <w:rFonts w:ascii="Montserrat" w:hAnsi="Montserrat"/>
          <w:b/>
          <w:sz w:val="24"/>
          <w:szCs w:val="24"/>
        </w:rPr>
      </w:pPr>
    </w:p>
    <w:p w14:paraId="1AA8544A" w14:textId="77777777" w:rsidR="00F66B8E" w:rsidRPr="00B3440D" w:rsidRDefault="00F66B8E" w:rsidP="00F66B8E">
      <w:pPr>
        <w:spacing w:after="0" w:line="240" w:lineRule="auto"/>
        <w:jc w:val="both"/>
        <w:rPr>
          <w:rFonts w:ascii="Montserrat" w:hAnsi="Montserrat" w:cs="Times New Roman"/>
          <w:sz w:val="20"/>
          <w:szCs w:val="20"/>
        </w:rPr>
      </w:pPr>
    </w:p>
    <w:p w14:paraId="46B65015" w14:textId="77777777" w:rsidR="00F66B8E" w:rsidRPr="00B3440D" w:rsidRDefault="00F66B8E" w:rsidP="00F66B8E">
      <w:pPr>
        <w:spacing w:after="0" w:line="240" w:lineRule="auto"/>
        <w:ind w:left="1416" w:firstLine="708"/>
        <w:rPr>
          <w:rFonts w:ascii="Montserrat" w:hAnsi="Montserrat" w:cs="Times New Roman"/>
          <w:b/>
          <w:bCs/>
          <w:sz w:val="24"/>
          <w:szCs w:val="24"/>
        </w:rPr>
      </w:pPr>
      <w:r w:rsidRPr="00B3440D">
        <w:rPr>
          <w:rFonts w:ascii="Montserrat" w:hAnsi="Montserrat" w:cs="Times New Roman"/>
          <w:sz w:val="24"/>
          <w:szCs w:val="24"/>
        </w:rPr>
        <w:t>Porcentaje ejecutado</w:t>
      </w:r>
      <w:r>
        <w:rPr>
          <w:rFonts w:ascii="Montserrat" w:hAnsi="Montserrat" w:cs="Times New Roman"/>
          <w:sz w:val="24"/>
          <w:szCs w:val="24"/>
        </w:rPr>
        <w:t>:</w:t>
      </w:r>
      <w:r>
        <w:rPr>
          <w:rFonts w:ascii="Montserrat" w:hAnsi="Montserrat" w:cs="Times New Roman"/>
          <w:sz w:val="24"/>
          <w:szCs w:val="24"/>
        </w:rPr>
        <w:tab/>
      </w:r>
      <w:r>
        <w:rPr>
          <w:rFonts w:ascii="Montserrat" w:hAnsi="Montserrat" w:cs="Times New Roman"/>
          <w:sz w:val="24"/>
          <w:szCs w:val="24"/>
        </w:rPr>
        <w:tab/>
      </w:r>
      <w:r w:rsidRPr="00B3440D">
        <w:rPr>
          <w:rFonts w:ascii="Montserrat" w:hAnsi="Montserrat" w:cs="Times New Roman"/>
          <w:b/>
          <w:bCs/>
          <w:sz w:val="24"/>
          <w:szCs w:val="24"/>
        </w:rPr>
        <w:t xml:space="preserve">        </w:t>
      </w:r>
      <w:r>
        <w:rPr>
          <w:rFonts w:ascii="Montserrat" w:hAnsi="Montserrat" w:cs="Times New Roman"/>
          <w:b/>
          <w:bCs/>
          <w:sz w:val="24"/>
          <w:szCs w:val="24"/>
        </w:rPr>
        <w:tab/>
        <w:t>31</w:t>
      </w:r>
      <w:r w:rsidRPr="00B3440D">
        <w:rPr>
          <w:rFonts w:ascii="Montserrat" w:hAnsi="Montserrat" w:cs="Times New Roman"/>
          <w:b/>
          <w:bCs/>
          <w:sz w:val="24"/>
          <w:szCs w:val="24"/>
        </w:rPr>
        <w:t>.</w:t>
      </w:r>
      <w:r>
        <w:rPr>
          <w:rFonts w:ascii="Montserrat" w:hAnsi="Montserrat" w:cs="Times New Roman"/>
          <w:b/>
          <w:bCs/>
          <w:sz w:val="24"/>
          <w:szCs w:val="24"/>
        </w:rPr>
        <w:t>52</w:t>
      </w:r>
      <w:r w:rsidRPr="00B3440D">
        <w:rPr>
          <w:rFonts w:ascii="Montserrat" w:hAnsi="Montserrat" w:cs="Times New Roman"/>
          <w:b/>
          <w:bCs/>
          <w:sz w:val="24"/>
          <w:szCs w:val="24"/>
        </w:rPr>
        <w:t>%</w:t>
      </w:r>
    </w:p>
    <w:p w14:paraId="5B2B0E1E" w14:textId="77777777" w:rsidR="00F66B8E" w:rsidRPr="00B3440D" w:rsidRDefault="00F66B8E" w:rsidP="00F66B8E">
      <w:pPr>
        <w:spacing w:after="0" w:line="240" w:lineRule="auto"/>
        <w:ind w:left="1416" w:firstLine="708"/>
        <w:rPr>
          <w:rFonts w:ascii="Montserrat" w:hAnsi="Montserrat" w:cs="Times New Roman"/>
          <w:b/>
          <w:bCs/>
          <w:sz w:val="24"/>
          <w:szCs w:val="24"/>
        </w:rPr>
      </w:pPr>
    </w:p>
    <w:p w14:paraId="1DC98299" w14:textId="77777777" w:rsidR="00F66B8E" w:rsidRPr="00B3440D" w:rsidRDefault="00F66B8E" w:rsidP="00F66B8E">
      <w:pPr>
        <w:spacing w:after="0" w:line="240" w:lineRule="auto"/>
        <w:jc w:val="center"/>
        <w:rPr>
          <w:rFonts w:ascii="Montserrat" w:hAnsi="Montserrat" w:cs="Times New Roman"/>
          <w:sz w:val="24"/>
          <w:szCs w:val="24"/>
        </w:rPr>
      </w:pPr>
    </w:p>
    <w:p w14:paraId="56A3D80F" w14:textId="77777777" w:rsidR="00F66B8E" w:rsidRPr="00B3440D" w:rsidRDefault="00F66B8E" w:rsidP="00F66B8E">
      <w:pPr>
        <w:spacing w:after="0" w:line="240" w:lineRule="auto"/>
        <w:ind w:left="1416" w:firstLine="708"/>
        <w:rPr>
          <w:rFonts w:ascii="Montserrat" w:hAnsi="Montserrat" w:cs="Times New Roman"/>
          <w:b/>
          <w:bCs/>
          <w:sz w:val="24"/>
          <w:szCs w:val="24"/>
        </w:rPr>
      </w:pPr>
      <w:r w:rsidRPr="00B3440D">
        <w:rPr>
          <w:rFonts w:ascii="Montserrat" w:hAnsi="Montserrat" w:cs="Times New Roman"/>
          <w:sz w:val="24"/>
          <w:szCs w:val="24"/>
        </w:rPr>
        <w:t xml:space="preserve">Monto total ejecutado: </w:t>
      </w:r>
      <w:r w:rsidRPr="00B3440D">
        <w:rPr>
          <w:rFonts w:ascii="Montserrat" w:hAnsi="Montserrat" w:cs="Times New Roman"/>
          <w:sz w:val="24"/>
          <w:szCs w:val="24"/>
        </w:rPr>
        <w:tab/>
      </w:r>
      <w:r w:rsidRPr="00B3440D">
        <w:rPr>
          <w:rFonts w:ascii="Montserrat" w:hAnsi="Montserrat" w:cs="Times New Roman"/>
          <w:sz w:val="24"/>
          <w:szCs w:val="24"/>
        </w:rPr>
        <w:tab/>
      </w:r>
      <w:r w:rsidRPr="00B3440D">
        <w:rPr>
          <w:rFonts w:ascii="Montserrat" w:hAnsi="Montserrat" w:cs="Times New Roman"/>
          <w:sz w:val="24"/>
          <w:szCs w:val="24"/>
        </w:rPr>
        <w:tab/>
      </w:r>
      <w:r w:rsidRPr="00B3440D">
        <w:rPr>
          <w:rFonts w:ascii="Montserrat" w:hAnsi="Montserrat" w:cs="Times New Roman"/>
          <w:b/>
          <w:bCs/>
          <w:sz w:val="24"/>
          <w:szCs w:val="24"/>
        </w:rPr>
        <w:t>USD</w:t>
      </w:r>
      <w:proofErr w:type="gramStart"/>
      <w:r w:rsidRPr="00B3440D">
        <w:rPr>
          <w:rFonts w:ascii="Montserrat" w:hAnsi="Montserrat" w:cs="Times New Roman"/>
          <w:b/>
          <w:bCs/>
          <w:sz w:val="24"/>
          <w:szCs w:val="24"/>
        </w:rPr>
        <w:t>$</w:t>
      </w:r>
      <w:r>
        <w:rPr>
          <w:rFonts w:ascii="Montserrat" w:hAnsi="Montserrat" w:cs="Times New Roman"/>
          <w:b/>
          <w:bCs/>
          <w:sz w:val="24"/>
          <w:szCs w:val="24"/>
        </w:rPr>
        <w:t xml:space="preserve"> </w:t>
      </w:r>
      <w:r w:rsidRPr="00B3440D">
        <w:rPr>
          <w:rFonts w:ascii="Montserrat" w:hAnsi="Montserrat" w:cs="Times New Roman"/>
          <w:b/>
          <w:bCs/>
          <w:sz w:val="24"/>
          <w:szCs w:val="24"/>
        </w:rPr>
        <w:t xml:space="preserve"> </w:t>
      </w:r>
      <w:r>
        <w:rPr>
          <w:rFonts w:ascii="Montserrat" w:hAnsi="Montserrat" w:cs="Times New Roman"/>
          <w:b/>
          <w:bCs/>
          <w:sz w:val="24"/>
          <w:szCs w:val="24"/>
        </w:rPr>
        <w:t>24</w:t>
      </w:r>
      <w:r w:rsidRPr="00B3440D">
        <w:rPr>
          <w:rFonts w:ascii="Montserrat" w:hAnsi="Montserrat" w:cs="Times New Roman"/>
          <w:b/>
          <w:bCs/>
          <w:sz w:val="24"/>
          <w:szCs w:val="24"/>
        </w:rPr>
        <w:t>,</w:t>
      </w:r>
      <w:r>
        <w:rPr>
          <w:rFonts w:ascii="Montserrat" w:hAnsi="Montserrat" w:cs="Times New Roman"/>
          <w:b/>
          <w:bCs/>
          <w:sz w:val="24"/>
          <w:szCs w:val="24"/>
        </w:rPr>
        <w:t>176</w:t>
      </w:r>
      <w:r w:rsidRPr="00B3440D">
        <w:rPr>
          <w:rFonts w:ascii="Montserrat" w:hAnsi="Montserrat" w:cs="Times New Roman"/>
          <w:b/>
          <w:bCs/>
          <w:sz w:val="24"/>
          <w:szCs w:val="24"/>
        </w:rPr>
        <w:t>.</w:t>
      </w:r>
      <w:r>
        <w:rPr>
          <w:rFonts w:ascii="Montserrat" w:hAnsi="Montserrat" w:cs="Times New Roman"/>
          <w:b/>
          <w:bCs/>
          <w:sz w:val="24"/>
          <w:szCs w:val="24"/>
        </w:rPr>
        <w:t>26</w:t>
      </w:r>
      <w:proofErr w:type="gramEnd"/>
    </w:p>
    <w:p w14:paraId="66A4A54B" w14:textId="77777777" w:rsidR="00F66B8E" w:rsidRPr="00B3440D" w:rsidRDefault="00F66B8E" w:rsidP="00F66B8E">
      <w:pPr>
        <w:spacing w:after="0" w:line="240" w:lineRule="auto"/>
        <w:rPr>
          <w:rFonts w:ascii="Montserrat" w:hAnsi="Montserrat" w:cs="Times New Roman"/>
          <w:b/>
          <w:bCs/>
          <w:sz w:val="20"/>
          <w:szCs w:val="20"/>
        </w:rPr>
      </w:pPr>
    </w:p>
    <w:p w14:paraId="55661306" w14:textId="77777777" w:rsidR="00F66B8E" w:rsidRPr="00B3440D" w:rsidRDefault="00F66B8E" w:rsidP="00F66B8E">
      <w:pPr>
        <w:spacing w:after="0" w:line="240" w:lineRule="auto"/>
        <w:jc w:val="center"/>
        <w:rPr>
          <w:rFonts w:ascii="Montserrat" w:hAnsi="Montserrat" w:cs="Times New Roman"/>
          <w:b/>
          <w:bCs/>
          <w:sz w:val="20"/>
          <w:szCs w:val="20"/>
        </w:rPr>
      </w:pPr>
    </w:p>
    <w:p w14:paraId="47F4B2C8" w14:textId="77777777" w:rsidR="00F66B8E" w:rsidRDefault="00F66B8E" w:rsidP="00F66B8E">
      <w:pPr>
        <w:spacing w:after="0" w:line="240" w:lineRule="auto"/>
        <w:ind w:left="1416" w:firstLine="708"/>
        <w:rPr>
          <w:rFonts w:ascii="Montserrat" w:hAnsi="Montserrat" w:cs="Times New Roman"/>
          <w:b/>
          <w:bCs/>
          <w:sz w:val="24"/>
          <w:szCs w:val="24"/>
        </w:rPr>
      </w:pPr>
      <w:r w:rsidRPr="00B3440D">
        <w:rPr>
          <w:rFonts w:ascii="Montserrat" w:hAnsi="Montserrat" w:cs="Times New Roman"/>
          <w:sz w:val="24"/>
          <w:szCs w:val="24"/>
        </w:rPr>
        <w:t xml:space="preserve">Monto total disponible: </w:t>
      </w:r>
      <w:r w:rsidRPr="00B3440D">
        <w:rPr>
          <w:rFonts w:ascii="Montserrat" w:hAnsi="Montserrat" w:cs="Times New Roman"/>
          <w:sz w:val="24"/>
          <w:szCs w:val="24"/>
        </w:rPr>
        <w:tab/>
      </w:r>
      <w:r w:rsidRPr="00B3440D">
        <w:rPr>
          <w:rFonts w:ascii="Montserrat" w:hAnsi="Montserrat" w:cs="Times New Roman"/>
          <w:sz w:val="24"/>
          <w:szCs w:val="24"/>
        </w:rPr>
        <w:tab/>
      </w:r>
      <w:r w:rsidRPr="00B3440D">
        <w:rPr>
          <w:rFonts w:ascii="Montserrat" w:hAnsi="Montserrat" w:cs="Times New Roman"/>
          <w:b/>
          <w:bCs/>
          <w:sz w:val="24"/>
          <w:szCs w:val="24"/>
        </w:rPr>
        <w:t xml:space="preserve">USD$ </w:t>
      </w:r>
      <w:r>
        <w:rPr>
          <w:rFonts w:ascii="Montserrat" w:hAnsi="Montserrat" w:cs="Times New Roman"/>
          <w:b/>
          <w:bCs/>
          <w:sz w:val="24"/>
          <w:szCs w:val="24"/>
        </w:rPr>
        <w:t>76</w:t>
      </w:r>
      <w:r w:rsidRPr="00B3440D">
        <w:rPr>
          <w:rFonts w:ascii="Montserrat" w:hAnsi="Montserrat" w:cs="Times New Roman"/>
          <w:b/>
          <w:bCs/>
          <w:sz w:val="24"/>
          <w:szCs w:val="24"/>
        </w:rPr>
        <w:t>,</w:t>
      </w:r>
      <w:r>
        <w:rPr>
          <w:rFonts w:ascii="Montserrat" w:hAnsi="Montserrat" w:cs="Times New Roman"/>
          <w:b/>
          <w:bCs/>
          <w:sz w:val="24"/>
          <w:szCs w:val="24"/>
        </w:rPr>
        <w:t>703</w:t>
      </w:r>
      <w:r w:rsidRPr="00B3440D">
        <w:rPr>
          <w:rFonts w:ascii="Montserrat" w:hAnsi="Montserrat" w:cs="Times New Roman"/>
          <w:b/>
          <w:bCs/>
          <w:sz w:val="24"/>
          <w:szCs w:val="24"/>
        </w:rPr>
        <w:t>.</w:t>
      </w:r>
      <w:r>
        <w:rPr>
          <w:rFonts w:ascii="Montserrat" w:hAnsi="Montserrat" w:cs="Times New Roman"/>
          <w:b/>
          <w:bCs/>
          <w:sz w:val="24"/>
          <w:szCs w:val="24"/>
        </w:rPr>
        <w:t>76</w:t>
      </w:r>
    </w:p>
    <w:p w14:paraId="133B7CE3" w14:textId="77777777" w:rsidR="00946157" w:rsidRDefault="00946157" w:rsidP="00F66B8E">
      <w:pPr>
        <w:spacing w:after="0" w:line="240" w:lineRule="auto"/>
        <w:ind w:left="1416" w:firstLine="708"/>
        <w:rPr>
          <w:rFonts w:ascii="Montserrat" w:hAnsi="Montserrat" w:cs="Times New Roman"/>
          <w:b/>
          <w:bCs/>
          <w:sz w:val="24"/>
          <w:szCs w:val="24"/>
        </w:rPr>
      </w:pPr>
    </w:p>
    <w:p w14:paraId="75E3C012" w14:textId="77777777" w:rsidR="00946157" w:rsidRDefault="00946157" w:rsidP="00F66B8E">
      <w:pPr>
        <w:spacing w:after="0" w:line="240" w:lineRule="auto"/>
        <w:ind w:left="1416" w:firstLine="708"/>
        <w:rPr>
          <w:rFonts w:ascii="Montserrat" w:hAnsi="Montserrat" w:cs="Times New Roman"/>
          <w:b/>
          <w:bCs/>
          <w:sz w:val="24"/>
          <w:szCs w:val="24"/>
        </w:rPr>
      </w:pPr>
    </w:p>
    <w:p w14:paraId="34D5A312" w14:textId="77777777" w:rsidR="00946157" w:rsidRDefault="00946157" w:rsidP="00F66B8E">
      <w:pPr>
        <w:spacing w:after="0" w:line="240" w:lineRule="auto"/>
        <w:ind w:left="1416" w:firstLine="708"/>
        <w:rPr>
          <w:rFonts w:ascii="Montserrat" w:hAnsi="Montserrat" w:cs="Times New Roman"/>
          <w:b/>
          <w:bCs/>
          <w:sz w:val="24"/>
          <w:szCs w:val="24"/>
        </w:rPr>
      </w:pPr>
    </w:p>
    <w:p w14:paraId="0E782A9D" w14:textId="77777777" w:rsidR="00946157" w:rsidRDefault="00946157" w:rsidP="00F66B8E">
      <w:pPr>
        <w:spacing w:after="0" w:line="240" w:lineRule="auto"/>
        <w:ind w:left="1416" w:firstLine="708"/>
        <w:rPr>
          <w:rFonts w:ascii="Montserrat" w:hAnsi="Montserrat" w:cs="Times New Roman"/>
          <w:b/>
          <w:bCs/>
          <w:sz w:val="24"/>
          <w:szCs w:val="24"/>
        </w:rPr>
      </w:pPr>
    </w:p>
    <w:p w14:paraId="442914C5" w14:textId="77777777" w:rsidR="00946157" w:rsidRDefault="00946157" w:rsidP="00F66B8E">
      <w:pPr>
        <w:spacing w:after="0" w:line="240" w:lineRule="auto"/>
        <w:ind w:left="1416" w:firstLine="708"/>
        <w:rPr>
          <w:rFonts w:ascii="Montserrat" w:hAnsi="Montserrat" w:cs="Times New Roman"/>
          <w:b/>
          <w:bCs/>
          <w:sz w:val="24"/>
          <w:szCs w:val="24"/>
        </w:rPr>
      </w:pPr>
    </w:p>
    <w:p w14:paraId="0738231D" w14:textId="77777777" w:rsidR="00946157" w:rsidRDefault="00946157" w:rsidP="00F66B8E">
      <w:pPr>
        <w:spacing w:after="0" w:line="240" w:lineRule="auto"/>
        <w:ind w:left="1416" w:firstLine="708"/>
        <w:rPr>
          <w:rFonts w:ascii="Montserrat" w:hAnsi="Montserrat" w:cs="Times New Roman"/>
          <w:b/>
          <w:bCs/>
          <w:sz w:val="24"/>
          <w:szCs w:val="24"/>
        </w:rPr>
      </w:pPr>
    </w:p>
    <w:p w14:paraId="31222513" w14:textId="77777777" w:rsidR="00946157" w:rsidRDefault="00946157" w:rsidP="00F66B8E">
      <w:pPr>
        <w:spacing w:after="0" w:line="240" w:lineRule="auto"/>
        <w:ind w:left="1416" w:firstLine="708"/>
        <w:rPr>
          <w:rFonts w:ascii="Montserrat" w:hAnsi="Montserrat" w:cs="Times New Roman"/>
          <w:b/>
          <w:bCs/>
          <w:sz w:val="24"/>
          <w:szCs w:val="24"/>
        </w:rPr>
      </w:pPr>
    </w:p>
    <w:p w14:paraId="26D0D410" w14:textId="77777777" w:rsidR="00946157" w:rsidRDefault="00946157" w:rsidP="00F66B8E">
      <w:pPr>
        <w:spacing w:after="0" w:line="240" w:lineRule="auto"/>
        <w:ind w:left="1416" w:firstLine="708"/>
        <w:rPr>
          <w:rFonts w:ascii="Montserrat" w:hAnsi="Montserrat" w:cs="Times New Roman"/>
          <w:b/>
          <w:bCs/>
          <w:sz w:val="24"/>
          <w:szCs w:val="24"/>
        </w:rPr>
      </w:pPr>
    </w:p>
    <w:p w14:paraId="0128E186" w14:textId="77777777" w:rsidR="00946157" w:rsidRDefault="00946157" w:rsidP="00F66B8E">
      <w:pPr>
        <w:spacing w:after="0" w:line="240" w:lineRule="auto"/>
        <w:ind w:left="1416" w:firstLine="708"/>
        <w:rPr>
          <w:rFonts w:ascii="Montserrat" w:hAnsi="Montserrat" w:cs="Times New Roman"/>
          <w:b/>
          <w:bCs/>
          <w:sz w:val="24"/>
          <w:szCs w:val="24"/>
        </w:rPr>
      </w:pPr>
    </w:p>
    <w:p w14:paraId="47F87731" w14:textId="77777777" w:rsidR="00946157" w:rsidRDefault="00946157" w:rsidP="00F66B8E">
      <w:pPr>
        <w:spacing w:after="0" w:line="240" w:lineRule="auto"/>
        <w:ind w:left="1416" w:firstLine="708"/>
        <w:rPr>
          <w:rFonts w:ascii="Montserrat" w:hAnsi="Montserrat" w:cs="Times New Roman"/>
          <w:b/>
          <w:bCs/>
          <w:sz w:val="24"/>
          <w:szCs w:val="24"/>
        </w:rPr>
      </w:pPr>
    </w:p>
    <w:p w14:paraId="291B0F19" w14:textId="77777777" w:rsidR="00946157" w:rsidRDefault="00946157" w:rsidP="00F66B8E">
      <w:pPr>
        <w:spacing w:after="0" w:line="240" w:lineRule="auto"/>
        <w:ind w:left="1416" w:firstLine="708"/>
        <w:rPr>
          <w:rFonts w:ascii="Montserrat" w:hAnsi="Montserrat" w:cs="Times New Roman"/>
          <w:b/>
          <w:bCs/>
          <w:sz w:val="24"/>
          <w:szCs w:val="24"/>
        </w:rPr>
      </w:pPr>
    </w:p>
    <w:p w14:paraId="572D7903" w14:textId="77777777" w:rsidR="00946157" w:rsidRDefault="00946157" w:rsidP="00F66B8E">
      <w:pPr>
        <w:spacing w:after="0" w:line="240" w:lineRule="auto"/>
        <w:ind w:left="1416" w:firstLine="708"/>
        <w:rPr>
          <w:rFonts w:ascii="Montserrat" w:hAnsi="Montserrat" w:cs="Times New Roman"/>
          <w:b/>
          <w:bCs/>
          <w:sz w:val="24"/>
          <w:szCs w:val="24"/>
        </w:rPr>
      </w:pPr>
    </w:p>
    <w:p w14:paraId="332B2695" w14:textId="77777777" w:rsidR="00946157" w:rsidRDefault="00946157" w:rsidP="00F66B8E">
      <w:pPr>
        <w:spacing w:after="0" w:line="240" w:lineRule="auto"/>
        <w:ind w:left="1416" w:firstLine="708"/>
        <w:rPr>
          <w:rFonts w:ascii="Montserrat" w:hAnsi="Montserrat" w:cs="Times New Roman"/>
          <w:b/>
          <w:bCs/>
          <w:sz w:val="24"/>
          <w:szCs w:val="24"/>
        </w:rPr>
      </w:pPr>
    </w:p>
    <w:p w14:paraId="1281E02A" w14:textId="77777777" w:rsidR="00946157" w:rsidRDefault="00946157" w:rsidP="00F66B8E">
      <w:pPr>
        <w:spacing w:after="0" w:line="240" w:lineRule="auto"/>
        <w:ind w:left="1416" w:firstLine="708"/>
        <w:rPr>
          <w:rFonts w:ascii="Montserrat" w:hAnsi="Montserrat" w:cs="Times New Roman"/>
          <w:b/>
          <w:bCs/>
          <w:sz w:val="24"/>
          <w:szCs w:val="24"/>
        </w:rPr>
      </w:pPr>
    </w:p>
    <w:p w14:paraId="4E249812" w14:textId="77777777" w:rsidR="00946157" w:rsidRDefault="00946157" w:rsidP="00F66B8E">
      <w:pPr>
        <w:spacing w:after="0" w:line="240" w:lineRule="auto"/>
        <w:ind w:left="1416" w:firstLine="708"/>
        <w:rPr>
          <w:rFonts w:ascii="Montserrat" w:hAnsi="Montserrat" w:cs="Times New Roman"/>
          <w:b/>
          <w:bCs/>
          <w:sz w:val="24"/>
          <w:szCs w:val="24"/>
        </w:rPr>
      </w:pPr>
    </w:p>
    <w:p w14:paraId="0617C7EE" w14:textId="77777777" w:rsidR="00946157" w:rsidRDefault="00946157" w:rsidP="00F66B8E">
      <w:pPr>
        <w:spacing w:after="0" w:line="240" w:lineRule="auto"/>
        <w:ind w:left="1416" w:firstLine="708"/>
        <w:rPr>
          <w:rFonts w:ascii="Montserrat" w:hAnsi="Montserrat" w:cs="Times New Roman"/>
          <w:b/>
          <w:bCs/>
          <w:sz w:val="24"/>
          <w:szCs w:val="24"/>
        </w:rPr>
      </w:pPr>
    </w:p>
    <w:p w14:paraId="7A3AC471" w14:textId="77777777" w:rsidR="00946157" w:rsidRDefault="00946157" w:rsidP="00F66B8E">
      <w:pPr>
        <w:spacing w:after="0" w:line="240" w:lineRule="auto"/>
        <w:ind w:left="1416" w:firstLine="708"/>
        <w:rPr>
          <w:rFonts w:ascii="Montserrat" w:hAnsi="Montserrat" w:cs="Times New Roman"/>
          <w:b/>
          <w:bCs/>
          <w:sz w:val="24"/>
          <w:szCs w:val="24"/>
        </w:rPr>
      </w:pPr>
    </w:p>
    <w:p w14:paraId="7B6B1BD3" w14:textId="77777777" w:rsidR="00946157" w:rsidRDefault="00946157" w:rsidP="00F66B8E">
      <w:pPr>
        <w:spacing w:after="0" w:line="240" w:lineRule="auto"/>
        <w:ind w:left="1416" w:firstLine="708"/>
        <w:rPr>
          <w:rFonts w:ascii="Montserrat" w:hAnsi="Montserrat" w:cs="Times New Roman"/>
          <w:b/>
          <w:bCs/>
          <w:sz w:val="24"/>
          <w:szCs w:val="24"/>
        </w:rPr>
      </w:pPr>
    </w:p>
    <w:p w14:paraId="38E11C1A" w14:textId="77777777" w:rsidR="00946157" w:rsidRDefault="00946157" w:rsidP="00F66B8E">
      <w:pPr>
        <w:spacing w:after="0" w:line="240" w:lineRule="auto"/>
        <w:ind w:left="1416" w:firstLine="708"/>
        <w:rPr>
          <w:rFonts w:ascii="Montserrat" w:hAnsi="Montserrat" w:cs="Times New Roman"/>
          <w:b/>
          <w:bCs/>
          <w:sz w:val="24"/>
          <w:szCs w:val="24"/>
        </w:rPr>
      </w:pPr>
    </w:p>
    <w:p w14:paraId="2A42C915" w14:textId="77777777" w:rsidR="00946157" w:rsidRDefault="00946157" w:rsidP="00F66B8E">
      <w:pPr>
        <w:spacing w:after="0" w:line="240" w:lineRule="auto"/>
        <w:ind w:left="1416" w:firstLine="708"/>
        <w:rPr>
          <w:rFonts w:ascii="Montserrat" w:hAnsi="Montserrat" w:cs="Times New Roman"/>
          <w:b/>
          <w:bCs/>
          <w:sz w:val="24"/>
          <w:szCs w:val="24"/>
        </w:rPr>
      </w:pPr>
    </w:p>
    <w:p w14:paraId="40F9BFA8" w14:textId="77777777" w:rsidR="00946157" w:rsidRDefault="00946157" w:rsidP="00F66B8E">
      <w:pPr>
        <w:spacing w:after="0" w:line="240" w:lineRule="auto"/>
        <w:ind w:left="1416" w:firstLine="708"/>
        <w:rPr>
          <w:rFonts w:ascii="Montserrat" w:hAnsi="Montserrat" w:cs="Times New Roman"/>
          <w:b/>
          <w:bCs/>
          <w:sz w:val="24"/>
          <w:szCs w:val="24"/>
        </w:rPr>
      </w:pPr>
    </w:p>
    <w:p w14:paraId="0552724C" w14:textId="77777777" w:rsidR="00946157" w:rsidRDefault="00946157" w:rsidP="00F66B8E">
      <w:pPr>
        <w:spacing w:after="0" w:line="240" w:lineRule="auto"/>
        <w:ind w:left="1416" w:firstLine="708"/>
        <w:rPr>
          <w:rFonts w:ascii="Montserrat" w:hAnsi="Montserrat" w:cs="Times New Roman"/>
          <w:b/>
          <w:bCs/>
          <w:sz w:val="24"/>
          <w:szCs w:val="24"/>
        </w:rPr>
      </w:pPr>
    </w:p>
    <w:p w14:paraId="214DCD16" w14:textId="77777777" w:rsidR="00946157" w:rsidRDefault="00946157" w:rsidP="00F66B8E">
      <w:pPr>
        <w:spacing w:after="0" w:line="240" w:lineRule="auto"/>
        <w:ind w:left="1416" w:firstLine="708"/>
        <w:rPr>
          <w:rFonts w:ascii="Montserrat" w:hAnsi="Montserrat" w:cs="Times New Roman"/>
          <w:b/>
          <w:bCs/>
          <w:sz w:val="24"/>
          <w:szCs w:val="24"/>
        </w:rPr>
      </w:pPr>
    </w:p>
    <w:p w14:paraId="5D4AD652" w14:textId="77777777" w:rsidR="00946157" w:rsidRDefault="00946157" w:rsidP="00F66B8E">
      <w:pPr>
        <w:spacing w:after="0" w:line="240" w:lineRule="auto"/>
        <w:ind w:left="1416" w:firstLine="708"/>
        <w:rPr>
          <w:rFonts w:ascii="Montserrat" w:hAnsi="Montserrat" w:cs="Times New Roman"/>
          <w:b/>
          <w:bCs/>
          <w:sz w:val="24"/>
          <w:szCs w:val="24"/>
        </w:rPr>
      </w:pPr>
    </w:p>
    <w:p w14:paraId="58300F8C" w14:textId="77777777" w:rsidR="00946157" w:rsidRDefault="00946157" w:rsidP="00F66B8E">
      <w:pPr>
        <w:spacing w:after="0" w:line="240" w:lineRule="auto"/>
        <w:ind w:left="1416" w:firstLine="708"/>
        <w:rPr>
          <w:rFonts w:ascii="Montserrat" w:hAnsi="Montserrat" w:cs="Times New Roman"/>
          <w:b/>
          <w:bCs/>
          <w:sz w:val="24"/>
          <w:szCs w:val="24"/>
        </w:rPr>
      </w:pPr>
    </w:p>
    <w:p w14:paraId="67817B22" w14:textId="77777777" w:rsidR="00946157" w:rsidRDefault="00946157" w:rsidP="00F66B8E">
      <w:pPr>
        <w:spacing w:after="0" w:line="240" w:lineRule="auto"/>
        <w:ind w:left="1416" w:firstLine="708"/>
        <w:rPr>
          <w:rFonts w:ascii="Montserrat" w:hAnsi="Montserrat" w:cs="Times New Roman"/>
          <w:b/>
          <w:bCs/>
          <w:sz w:val="24"/>
          <w:szCs w:val="24"/>
        </w:rPr>
      </w:pPr>
    </w:p>
    <w:p w14:paraId="41364A56" w14:textId="77777777" w:rsidR="00946157" w:rsidRDefault="00946157" w:rsidP="00F66B8E">
      <w:pPr>
        <w:spacing w:after="0" w:line="240" w:lineRule="auto"/>
        <w:ind w:left="1416" w:firstLine="708"/>
        <w:rPr>
          <w:rFonts w:ascii="Montserrat" w:hAnsi="Montserrat" w:cs="Times New Roman"/>
          <w:b/>
          <w:bCs/>
          <w:sz w:val="24"/>
          <w:szCs w:val="24"/>
        </w:rPr>
      </w:pPr>
    </w:p>
    <w:p w14:paraId="43F337B7" w14:textId="77777777" w:rsidR="00946157" w:rsidRDefault="00946157" w:rsidP="00F66B8E">
      <w:pPr>
        <w:spacing w:after="0" w:line="240" w:lineRule="auto"/>
        <w:ind w:left="1416" w:firstLine="708"/>
        <w:rPr>
          <w:rFonts w:ascii="Montserrat" w:hAnsi="Montserrat" w:cs="Times New Roman"/>
          <w:b/>
          <w:bCs/>
          <w:sz w:val="24"/>
          <w:szCs w:val="24"/>
        </w:rPr>
      </w:pPr>
    </w:p>
    <w:p w14:paraId="64C40310" w14:textId="77777777" w:rsidR="00946157" w:rsidRDefault="00946157" w:rsidP="00F66B8E">
      <w:pPr>
        <w:spacing w:after="0" w:line="240" w:lineRule="auto"/>
        <w:ind w:left="1416" w:firstLine="708"/>
        <w:rPr>
          <w:rFonts w:ascii="Montserrat" w:hAnsi="Montserrat" w:cs="Times New Roman"/>
          <w:b/>
          <w:bCs/>
          <w:sz w:val="24"/>
          <w:szCs w:val="24"/>
        </w:rPr>
      </w:pPr>
    </w:p>
    <w:p w14:paraId="48BBE193" w14:textId="77777777" w:rsidR="00946157" w:rsidRDefault="00946157" w:rsidP="00F66B8E">
      <w:pPr>
        <w:spacing w:after="0" w:line="240" w:lineRule="auto"/>
        <w:ind w:left="1416" w:firstLine="708"/>
        <w:rPr>
          <w:rFonts w:ascii="Montserrat" w:hAnsi="Montserrat" w:cs="Times New Roman"/>
          <w:b/>
          <w:bCs/>
          <w:sz w:val="24"/>
          <w:szCs w:val="24"/>
        </w:rPr>
      </w:pPr>
    </w:p>
    <w:p w14:paraId="54B43797" w14:textId="77777777" w:rsidR="00946157" w:rsidRDefault="00946157" w:rsidP="00F66B8E">
      <w:pPr>
        <w:spacing w:after="0" w:line="240" w:lineRule="auto"/>
        <w:ind w:left="1416" w:firstLine="708"/>
        <w:rPr>
          <w:rFonts w:ascii="Montserrat" w:hAnsi="Montserrat" w:cs="Times New Roman"/>
          <w:b/>
          <w:bCs/>
          <w:sz w:val="24"/>
          <w:szCs w:val="24"/>
        </w:rPr>
      </w:pPr>
    </w:p>
    <w:p w14:paraId="53497370" w14:textId="77777777" w:rsidR="00946157" w:rsidRDefault="00946157" w:rsidP="00F66B8E">
      <w:pPr>
        <w:spacing w:after="0" w:line="240" w:lineRule="auto"/>
        <w:ind w:left="1416" w:firstLine="708"/>
        <w:rPr>
          <w:rFonts w:ascii="Montserrat" w:hAnsi="Montserrat" w:cs="Times New Roman"/>
          <w:b/>
          <w:bCs/>
          <w:sz w:val="24"/>
          <w:szCs w:val="24"/>
        </w:rPr>
      </w:pPr>
    </w:p>
    <w:p w14:paraId="471E6ABB" w14:textId="77777777" w:rsidR="00946157" w:rsidRDefault="00946157" w:rsidP="00F66B8E">
      <w:pPr>
        <w:spacing w:after="0" w:line="240" w:lineRule="auto"/>
        <w:ind w:left="1416" w:firstLine="708"/>
        <w:rPr>
          <w:rFonts w:ascii="Montserrat" w:hAnsi="Montserrat" w:cs="Times New Roman"/>
          <w:b/>
          <w:bCs/>
          <w:sz w:val="24"/>
          <w:szCs w:val="24"/>
        </w:rPr>
      </w:pPr>
    </w:p>
    <w:p w14:paraId="6C54AE2F" w14:textId="77777777" w:rsidR="00946157" w:rsidRDefault="00946157" w:rsidP="00F66B8E">
      <w:pPr>
        <w:spacing w:after="0" w:line="240" w:lineRule="auto"/>
        <w:ind w:left="1416" w:firstLine="708"/>
        <w:rPr>
          <w:rFonts w:ascii="Montserrat" w:hAnsi="Montserrat" w:cs="Times New Roman"/>
          <w:b/>
          <w:bCs/>
          <w:sz w:val="24"/>
          <w:szCs w:val="24"/>
        </w:rPr>
      </w:pPr>
    </w:p>
    <w:p w14:paraId="3BAB8100" w14:textId="77777777" w:rsidR="00946157" w:rsidRPr="00B3440D" w:rsidRDefault="00946157" w:rsidP="00F66B8E">
      <w:pPr>
        <w:spacing w:after="0" w:line="240" w:lineRule="auto"/>
        <w:ind w:left="1416" w:firstLine="708"/>
        <w:rPr>
          <w:rFonts w:ascii="Montserrat" w:hAnsi="Montserrat" w:cs="Times New Roman"/>
          <w:b/>
          <w:bCs/>
          <w:sz w:val="24"/>
          <w:szCs w:val="24"/>
        </w:rPr>
      </w:pPr>
    </w:p>
    <w:p w14:paraId="20F4305F" w14:textId="77777777" w:rsidR="00F66B8E" w:rsidRDefault="00F66B8E" w:rsidP="00F66B8E">
      <w:pPr>
        <w:pStyle w:val="Sinespaciado"/>
        <w:rPr>
          <w:b/>
          <w:bCs/>
          <w:sz w:val="24"/>
          <w:szCs w:val="24"/>
        </w:rPr>
      </w:pPr>
    </w:p>
    <w:p w14:paraId="4CDDF0BF" w14:textId="77777777" w:rsidR="009F7B7F" w:rsidRDefault="00EC6BD2" w:rsidP="00245CB8">
      <w:pPr>
        <w:pStyle w:val="Sinespaciado"/>
        <w:rPr>
          <w:b/>
          <w:bCs/>
          <w:sz w:val="24"/>
          <w:szCs w:val="24"/>
        </w:rPr>
      </w:pPr>
      <w:r>
        <w:rPr>
          <w:b/>
          <w:bCs/>
          <w:sz w:val="24"/>
          <w:szCs w:val="24"/>
        </w:rPr>
        <w:t xml:space="preserve">ESTADISTICAS DE DEPARTAMENTO DE INFRAESTRUCTURA </w:t>
      </w:r>
    </w:p>
    <w:p w14:paraId="3599C5C1" w14:textId="77777777" w:rsidR="00245CB8" w:rsidRDefault="00245CB8" w:rsidP="00245CB8">
      <w:pPr>
        <w:pStyle w:val="Sinespaciado"/>
        <w:rPr>
          <w:b/>
          <w:bCs/>
          <w:sz w:val="24"/>
          <w:szCs w:val="24"/>
        </w:rPr>
      </w:pPr>
    </w:p>
    <w:sdt>
      <w:sdtPr>
        <w:rPr>
          <w:lang w:val="es-ES"/>
        </w:rPr>
        <w:id w:val="1413506754"/>
        <w:docPartObj>
          <w:docPartGallery w:val="Cover Pages"/>
          <w:docPartUnique/>
        </w:docPartObj>
      </w:sdtPr>
      <w:sdtContent>
        <w:p w14:paraId="301551BB" w14:textId="77777777" w:rsidR="00555912" w:rsidRDefault="00555912" w:rsidP="00555912">
          <w:pPr>
            <w:pStyle w:val="Sinespaciado"/>
          </w:pPr>
          <w:r>
            <w:rPr>
              <w:noProof/>
              <w:lang w:val="es-MX" w:eastAsia="es-MX"/>
            </w:rPr>
            <w:drawing>
              <wp:anchor distT="0" distB="0" distL="114300" distR="114300" simplePos="0" relativeHeight="251854848" behindDoc="0" locked="0" layoutInCell="1" allowOverlap="1" wp14:anchorId="574162A9" wp14:editId="0272E309">
                <wp:simplePos x="0" y="0"/>
                <wp:positionH relativeFrom="column">
                  <wp:posOffset>257175</wp:posOffset>
                </wp:positionH>
                <wp:positionV relativeFrom="paragraph">
                  <wp:posOffset>321945</wp:posOffset>
                </wp:positionV>
                <wp:extent cx="5738495" cy="4572000"/>
                <wp:effectExtent l="0" t="0" r="14605" b="0"/>
                <wp:wrapSquare wrapText="bothSides"/>
                <wp:docPr id="84212158" name="Gráfico 63">
                  <a:extLst xmlns:a="http://schemas.openxmlformats.org/drawingml/2006/main">
                    <a:ext uri="{FF2B5EF4-FFF2-40B4-BE49-F238E27FC236}">
                      <a16:creationId xmlns:a16="http://schemas.microsoft.com/office/drawing/2014/main" id="{F49DEDBA-CF2E-43F2-B3AC-0F37CDA262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14:sizeRelH relativeFrom="page">
                  <wp14:pctWidth>0</wp14:pctWidth>
                </wp14:sizeRelH>
                <wp14:sizeRelV relativeFrom="page">
                  <wp14:pctHeight>0</wp14:pctHeight>
                </wp14:sizeRelV>
              </wp:anchor>
            </w:drawing>
          </w:r>
        </w:p>
        <w:p w14:paraId="3CED4162" w14:textId="77777777" w:rsidR="00555912" w:rsidRDefault="00555912" w:rsidP="00555912">
          <w:pPr>
            <w:pStyle w:val="Sinespaciado"/>
          </w:pPr>
        </w:p>
        <w:p w14:paraId="74F22D42" w14:textId="77777777" w:rsidR="00555912" w:rsidRDefault="00555912" w:rsidP="00555912">
          <w:pPr>
            <w:pStyle w:val="Sinespaciado"/>
          </w:pPr>
        </w:p>
        <w:p w14:paraId="09BF22F5" w14:textId="77777777" w:rsidR="00555912" w:rsidRDefault="00555912" w:rsidP="00555912">
          <w:pPr>
            <w:pStyle w:val="Sinespaciado"/>
          </w:pPr>
        </w:p>
        <w:p w14:paraId="04ACCCBA" w14:textId="77777777" w:rsidR="00555912" w:rsidRDefault="00555912" w:rsidP="00555912">
          <w:pPr>
            <w:pStyle w:val="Sinespaciado"/>
          </w:pPr>
        </w:p>
        <w:p w14:paraId="7436A620" w14:textId="77777777" w:rsidR="00555912" w:rsidRDefault="00555912" w:rsidP="00555912">
          <w:pPr>
            <w:pStyle w:val="Sinespaciado"/>
          </w:pPr>
        </w:p>
        <w:p w14:paraId="6F90206B" w14:textId="77777777" w:rsidR="00555912" w:rsidRDefault="00555912" w:rsidP="00555912">
          <w:pPr>
            <w:pStyle w:val="Sinespaciado"/>
          </w:pPr>
        </w:p>
        <w:p w14:paraId="0738A063" w14:textId="77777777" w:rsidR="00555912" w:rsidRDefault="00555912" w:rsidP="00555912">
          <w:pPr>
            <w:pStyle w:val="Sinespaciado"/>
          </w:pPr>
        </w:p>
        <w:p w14:paraId="226D9EA7" w14:textId="77777777" w:rsidR="00555912" w:rsidRDefault="00555912" w:rsidP="00555912">
          <w:pPr>
            <w:pStyle w:val="Sinespaciado"/>
          </w:pPr>
        </w:p>
        <w:p w14:paraId="626C3858" w14:textId="77777777" w:rsidR="00555912" w:rsidRDefault="00555912" w:rsidP="00555912">
          <w:pPr>
            <w:pStyle w:val="Sinespaciado"/>
          </w:pPr>
        </w:p>
        <w:p w14:paraId="6CBA7357" w14:textId="77777777" w:rsidR="00555912" w:rsidRDefault="00555912" w:rsidP="00555912">
          <w:pPr>
            <w:pStyle w:val="Sinespaciado"/>
          </w:pPr>
        </w:p>
        <w:p w14:paraId="47E7B59C" w14:textId="77777777" w:rsidR="00555912" w:rsidRDefault="00555912" w:rsidP="00555912">
          <w:pPr>
            <w:pStyle w:val="Sinespaciado"/>
          </w:pPr>
        </w:p>
        <w:p w14:paraId="1F2EF5D2" w14:textId="77777777" w:rsidR="00555912" w:rsidRDefault="00555912" w:rsidP="00555912">
          <w:pPr>
            <w:pStyle w:val="Sinespaciado"/>
          </w:pPr>
        </w:p>
        <w:p w14:paraId="67992C17" w14:textId="77777777" w:rsidR="00555912" w:rsidRDefault="00555912" w:rsidP="00555912">
          <w:pPr>
            <w:pStyle w:val="Sinespaciado"/>
          </w:pPr>
        </w:p>
        <w:p w14:paraId="7A3D4E09" w14:textId="77777777" w:rsidR="00555912" w:rsidRDefault="00555912" w:rsidP="00555912">
          <w:pPr>
            <w:spacing w:after="0"/>
          </w:pPr>
        </w:p>
        <w:tbl>
          <w:tblPr>
            <w:tblW w:w="4271" w:type="dxa"/>
            <w:tblCellMar>
              <w:left w:w="70" w:type="dxa"/>
              <w:right w:w="70" w:type="dxa"/>
            </w:tblCellMar>
            <w:tblLook w:val="04A0" w:firstRow="1" w:lastRow="0" w:firstColumn="1" w:lastColumn="0" w:noHBand="0" w:noVBand="1"/>
          </w:tblPr>
          <w:tblGrid>
            <w:gridCol w:w="443"/>
            <w:gridCol w:w="2544"/>
            <w:gridCol w:w="670"/>
            <w:gridCol w:w="614"/>
          </w:tblGrid>
          <w:tr w:rsidR="00555912" w:rsidRPr="00854085" w14:paraId="5C46A5D0" w14:textId="77777777" w:rsidTr="00021827">
            <w:trPr>
              <w:trHeight w:val="564"/>
            </w:trPr>
            <w:tc>
              <w:tcPr>
                <w:tcW w:w="443" w:type="dxa"/>
                <w:tcBorders>
                  <w:top w:val="single" w:sz="8" w:space="0" w:color="auto"/>
                  <w:left w:val="single" w:sz="8" w:space="0" w:color="auto"/>
                  <w:bottom w:val="single" w:sz="8" w:space="0" w:color="auto"/>
                  <w:right w:val="single" w:sz="4" w:space="0" w:color="auto"/>
                </w:tcBorders>
                <w:noWrap/>
                <w:vAlign w:val="center"/>
                <w:hideMark/>
              </w:tcPr>
              <w:p w14:paraId="1CE7ADC0" w14:textId="77777777" w:rsidR="00555912" w:rsidRPr="00854085" w:rsidRDefault="00555912" w:rsidP="00021827">
                <w:pPr>
                  <w:spacing w:after="0" w:line="240" w:lineRule="auto"/>
                  <w:jc w:val="center"/>
                  <w:rPr>
                    <w:rFonts w:eastAsia="Times New Roman" w:cstheme="minorHAnsi"/>
                    <w:b/>
                    <w:bCs/>
                    <w:color w:val="000000"/>
                    <w:sz w:val="16"/>
                    <w:szCs w:val="16"/>
                    <w:lang w:eastAsia="es-SV"/>
                  </w:rPr>
                </w:pPr>
                <w:r w:rsidRPr="00854085">
                  <w:rPr>
                    <w:rFonts w:eastAsia="Times New Roman" w:cstheme="minorHAnsi"/>
                    <w:b/>
                    <w:bCs/>
                    <w:color w:val="000000"/>
                    <w:sz w:val="16"/>
                    <w:szCs w:val="16"/>
                    <w:lang w:eastAsia="es-SV"/>
                  </w:rPr>
                  <w:lastRenderedPageBreak/>
                  <w:t>Nº</w:t>
                </w:r>
              </w:p>
            </w:tc>
            <w:tc>
              <w:tcPr>
                <w:tcW w:w="2544" w:type="dxa"/>
                <w:tcBorders>
                  <w:top w:val="single" w:sz="8" w:space="0" w:color="auto"/>
                  <w:left w:val="nil"/>
                  <w:bottom w:val="single" w:sz="8" w:space="0" w:color="auto"/>
                  <w:right w:val="single" w:sz="4" w:space="0" w:color="auto"/>
                </w:tcBorders>
                <w:noWrap/>
                <w:vAlign w:val="center"/>
                <w:hideMark/>
              </w:tcPr>
              <w:p w14:paraId="7F01699A" w14:textId="77777777" w:rsidR="00555912" w:rsidRPr="00854085" w:rsidRDefault="00555912" w:rsidP="00021827">
                <w:pPr>
                  <w:spacing w:after="0" w:line="240" w:lineRule="auto"/>
                  <w:jc w:val="center"/>
                  <w:rPr>
                    <w:rFonts w:eastAsia="Times New Roman" w:cstheme="minorHAnsi"/>
                    <w:b/>
                    <w:bCs/>
                    <w:color w:val="000000"/>
                    <w:sz w:val="16"/>
                    <w:szCs w:val="16"/>
                    <w:lang w:eastAsia="es-SV"/>
                  </w:rPr>
                </w:pPr>
                <w:r w:rsidRPr="00854085">
                  <w:rPr>
                    <w:rFonts w:eastAsia="Times New Roman" w:cstheme="minorHAnsi"/>
                    <w:b/>
                    <w:bCs/>
                    <w:color w:val="000000"/>
                    <w:sz w:val="16"/>
                    <w:szCs w:val="16"/>
                    <w:lang w:eastAsia="es-SV"/>
                  </w:rPr>
                  <w:t xml:space="preserve">Actividad </w:t>
                </w:r>
              </w:p>
            </w:tc>
            <w:tc>
              <w:tcPr>
                <w:tcW w:w="670" w:type="dxa"/>
                <w:tcBorders>
                  <w:top w:val="single" w:sz="8" w:space="0" w:color="auto"/>
                  <w:left w:val="nil"/>
                  <w:bottom w:val="single" w:sz="8" w:space="0" w:color="auto"/>
                  <w:right w:val="single" w:sz="4" w:space="0" w:color="auto"/>
                </w:tcBorders>
                <w:noWrap/>
                <w:vAlign w:val="center"/>
                <w:hideMark/>
              </w:tcPr>
              <w:p w14:paraId="743D2464" w14:textId="77777777" w:rsidR="00555912" w:rsidRPr="00854085" w:rsidRDefault="00555912" w:rsidP="00021827">
                <w:pPr>
                  <w:spacing w:after="0" w:line="240" w:lineRule="auto"/>
                  <w:jc w:val="center"/>
                  <w:rPr>
                    <w:rFonts w:eastAsia="Times New Roman" w:cstheme="minorHAnsi"/>
                    <w:b/>
                    <w:bCs/>
                    <w:color w:val="000000"/>
                    <w:sz w:val="16"/>
                    <w:szCs w:val="16"/>
                    <w:lang w:eastAsia="es-SV"/>
                  </w:rPr>
                </w:pPr>
                <w:r w:rsidRPr="00854085">
                  <w:rPr>
                    <w:rFonts w:eastAsia="Times New Roman" w:cstheme="minorHAnsi"/>
                    <w:b/>
                    <w:bCs/>
                    <w:color w:val="000000"/>
                    <w:sz w:val="16"/>
                    <w:szCs w:val="16"/>
                    <w:lang w:eastAsia="es-SV"/>
                  </w:rPr>
                  <w:t xml:space="preserve">Total </w:t>
                </w:r>
              </w:p>
            </w:tc>
            <w:tc>
              <w:tcPr>
                <w:tcW w:w="614" w:type="dxa"/>
                <w:tcBorders>
                  <w:top w:val="single" w:sz="8" w:space="0" w:color="auto"/>
                  <w:left w:val="nil"/>
                  <w:bottom w:val="single" w:sz="8" w:space="0" w:color="auto"/>
                  <w:right w:val="single" w:sz="8" w:space="0" w:color="auto"/>
                </w:tcBorders>
                <w:noWrap/>
                <w:vAlign w:val="center"/>
                <w:hideMark/>
              </w:tcPr>
              <w:p w14:paraId="68A9FC73" w14:textId="77777777" w:rsidR="00555912" w:rsidRPr="00854085" w:rsidRDefault="00555912" w:rsidP="00021827">
                <w:pPr>
                  <w:spacing w:after="0" w:line="240" w:lineRule="auto"/>
                  <w:jc w:val="center"/>
                  <w:rPr>
                    <w:rFonts w:eastAsia="Times New Roman" w:cstheme="minorHAnsi"/>
                    <w:b/>
                    <w:bCs/>
                    <w:color w:val="000000"/>
                    <w:sz w:val="16"/>
                    <w:szCs w:val="16"/>
                    <w:lang w:eastAsia="es-SV"/>
                  </w:rPr>
                </w:pPr>
                <w:r w:rsidRPr="00854085">
                  <w:rPr>
                    <w:rFonts w:eastAsia="Times New Roman" w:cstheme="minorHAnsi"/>
                    <w:b/>
                    <w:bCs/>
                    <w:color w:val="000000"/>
                    <w:sz w:val="16"/>
                    <w:szCs w:val="16"/>
                    <w:lang w:eastAsia="es-SV"/>
                  </w:rPr>
                  <w:t>%</w:t>
                </w:r>
              </w:p>
            </w:tc>
          </w:tr>
          <w:tr w:rsidR="00555912" w:rsidRPr="00854085" w14:paraId="77323F09" w14:textId="77777777" w:rsidTr="00021827">
            <w:trPr>
              <w:trHeight w:val="515"/>
            </w:trPr>
            <w:tc>
              <w:tcPr>
                <w:tcW w:w="443" w:type="dxa"/>
                <w:tcBorders>
                  <w:top w:val="nil"/>
                  <w:left w:val="single" w:sz="8" w:space="0" w:color="auto"/>
                  <w:bottom w:val="single" w:sz="4" w:space="0" w:color="auto"/>
                  <w:right w:val="single" w:sz="4" w:space="0" w:color="auto"/>
                </w:tcBorders>
                <w:noWrap/>
                <w:vAlign w:val="center"/>
                <w:hideMark/>
              </w:tcPr>
              <w:p w14:paraId="1D53F4D5"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1</w:t>
                </w:r>
              </w:p>
            </w:tc>
            <w:tc>
              <w:tcPr>
                <w:tcW w:w="2544" w:type="dxa"/>
                <w:tcBorders>
                  <w:top w:val="nil"/>
                  <w:left w:val="nil"/>
                  <w:bottom w:val="single" w:sz="4" w:space="0" w:color="auto"/>
                  <w:right w:val="single" w:sz="4" w:space="0" w:color="auto"/>
                </w:tcBorders>
                <w:vAlign w:val="center"/>
                <w:hideMark/>
              </w:tcPr>
              <w:p w14:paraId="38E441CE" w14:textId="77777777" w:rsidR="00555912" w:rsidRPr="00854085" w:rsidRDefault="00555912" w:rsidP="00021827">
                <w:pPr>
                  <w:spacing w:after="0" w:line="240" w:lineRule="auto"/>
                  <w:rPr>
                    <w:rFonts w:eastAsia="Times New Roman" w:cstheme="minorHAnsi"/>
                    <w:color w:val="000000"/>
                    <w:sz w:val="16"/>
                    <w:szCs w:val="16"/>
                    <w:lang w:eastAsia="es-SV"/>
                  </w:rPr>
                </w:pPr>
                <w:r w:rsidRPr="00854085">
                  <w:rPr>
                    <w:rFonts w:eastAsia="Times New Roman" w:cstheme="minorHAnsi"/>
                    <w:color w:val="000000"/>
                    <w:sz w:val="16"/>
                    <w:szCs w:val="16"/>
                    <w:lang w:eastAsia="es-SV"/>
                  </w:rPr>
                  <w:t>Presupuestos</w:t>
                </w:r>
              </w:p>
            </w:tc>
            <w:tc>
              <w:tcPr>
                <w:tcW w:w="670" w:type="dxa"/>
                <w:tcBorders>
                  <w:top w:val="nil"/>
                  <w:left w:val="nil"/>
                  <w:bottom w:val="single" w:sz="4" w:space="0" w:color="auto"/>
                  <w:right w:val="single" w:sz="4" w:space="0" w:color="auto"/>
                </w:tcBorders>
                <w:noWrap/>
                <w:vAlign w:val="center"/>
                <w:hideMark/>
              </w:tcPr>
              <w:p w14:paraId="27BD5F0B"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7</w:t>
                </w:r>
              </w:p>
            </w:tc>
            <w:tc>
              <w:tcPr>
                <w:tcW w:w="614" w:type="dxa"/>
                <w:tcBorders>
                  <w:top w:val="nil"/>
                  <w:left w:val="nil"/>
                  <w:bottom w:val="single" w:sz="4" w:space="0" w:color="auto"/>
                  <w:right w:val="single" w:sz="8" w:space="0" w:color="auto"/>
                </w:tcBorders>
                <w:noWrap/>
                <w:vAlign w:val="center"/>
                <w:hideMark/>
              </w:tcPr>
              <w:p w14:paraId="26F3EF5B"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6</w:t>
                </w:r>
              </w:p>
            </w:tc>
          </w:tr>
          <w:tr w:rsidR="00555912" w:rsidRPr="00854085" w14:paraId="3F5C5730" w14:textId="77777777" w:rsidTr="00021827">
            <w:trPr>
              <w:trHeight w:val="515"/>
            </w:trPr>
            <w:tc>
              <w:tcPr>
                <w:tcW w:w="443" w:type="dxa"/>
                <w:tcBorders>
                  <w:top w:val="nil"/>
                  <w:left w:val="single" w:sz="8" w:space="0" w:color="auto"/>
                  <w:bottom w:val="single" w:sz="4" w:space="0" w:color="auto"/>
                  <w:right w:val="single" w:sz="4" w:space="0" w:color="auto"/>
                </w:tcBorders>
                <w:noWrap/>
                <w:vAlign w:val="center"/>
                <w:hideMark/>
              </w:tcPr>
              <w:p w14:paraId="5DA93953"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2</w:t>
                </w:r>
              </w:p>
            </w:tc>
            <w:tc>
              <w:tcPr>
                <w:tcW w:w="2544" w:type="dxa"/>
                <w:tcBorders>
                  <w:top w:val="nil"/>
                  <w:left w:val="nil"/>
                  <w:bottom w:val="single" w:sz="4" w:space="0" w:color="auto"/>
                  <w:right w:val="single" w:sz="4" w:space="0" w:color="auto"/>
                </w:tcBorders>
                <w:vAlign w:val="center"/>
                <w:hideMark/>
              </w:tcPr>
              <w:p w14:paraId="40090523" w14:textId="77777777" w:rsidR="00555912" w:rsidRPr="00854085" w:rsidRDefault="00555912" w:rsidP="00021827">
                <w:pPr>
                  <w:spacing w:after="0" w:line="240" w:lineRule="auto"/>
                  <w:rPr>
                    <w:rFonts w:eastAsia="Times New Roman" w:cstheme="minorHAnsi"/>
                    <w:color w:val="000000"/>
                    <w:sz w:val="16"/>
                    <w:szCs w:val="16"/>
                    <w:lang w:eastAsia="es-SV"/>
                  </w:rPr>
                </w:pPr>
                <w:r w:rsidRPr="00854085">
                  <w:rPr>
                    <w:rFonts w:eastAsia="Times New Roman" w:cstheme="minorHAnsi"/>
                    <w:color w:val="000000"/>
                    <w:sz w:val="16"/>
                    <w:szCs w:val="16"/>
                    <w:lang w:eastAsia="es-SV"/>
                  </w:rPr>
                  <w:t>Recepciones de Obra</w:t>
                </w:r>
              </w:p>
            </w:tc>
            <w:tc>
              <w:tcPr>
                <w:tcW w:w="670" w:type="dxa"/>
                <w:tcBorders>
                  <w:top w:val="nil"/>
                  <w:left w:val="nil"/>
                  <w:bottom w:val="single" w:sz="4" w:space="0" w:color="auto"/>
                  <w:right w:val="single" w:sz="4" w:space="0" w:color="auto"/>
                </w:tcBorders>
                <w:noWrap/>
                <w:vAlign w:val="center"/>
                <w:hideMark/>
              </w:tcPr>
              <w:p w14:paraId="3516DD57"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3</w:t>
                </w:r>
              </w:p>
            </w:tc>
            <w:tc>
              <w:tcPr>
                <w:tcW w:w="614" w:type="dxa"/>
                <w:tcBorders>
                  <w:top w:val="nil"/>
                  <w:left w:val="nil"/>
                  <w:bottom w:val="single" w:sz="4" w:space="0" w:color="auto"/>
                  <w:right w:val="single" w:sz="8" w:space="0" w:color="auto"/>
                </w:tcBorders>
                <w:noWrap/>
                <w:vAlign w:val="center"/>
                <w:hideMark/>
              </w:tcPr>
              <w:p w14:paraId="49363356"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3</w:t>
                </w:r>
              </w:p>
            </w:tc>
          </w:tr>
          <w:tr w:rsidR="00555912" w:rsidRPr="00854085" w14:paraId="00E90D98" w14:textId="77777777" w:rsidTr="00021827">
            <w:trPr>
              <w:trHeight w:val="515"/>
            </w:trPr>
            <w:tc>
              <w:tcPr>
                <w:tcW w:w="443" w:type="dxa"/>
                <w:tcBorders>
                  <w:top w:val="nil"/>
                  <w:left w:val="single" w:sz="8" w:space="0" w:color="auto"/>
                  <w:bottom w:val="single" w:sz="4" w:space="0" w:color="auto"/>
                  <w:right w:val="single" w:sz="4" w:space="0" w:color="auto"/>
                </w:tcBorders>
                <w:noWrap/>
                <w:vAlign w:val="center"/>
                <w:hideMark/>
              </w:tcPr>
              <w:p w14:paraId="5489AA52"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3</w:t>
                </w:r>
              </w:p>
            </w:tc>
            <w:tc>
              <w:tcPr>
                <w:tcW w:w="2544" w:type="dxa"/>
                <w:tcBorders>
                  <w:top w:val="nil"/>
                  <w:left w:val="nil"/>
                  <w:bottom w:val="single" w:sz="4" w:space="0" w:color="auto"/>
                  <w:right w:val="single" w:sz="4" w:space="0" w:color="auto"/>
                </w:tcBorders>
                <w:vAlign w:val="center"/>
                <w:hideMark/>
              </w:tcPr>
              <w:p w14:paraId="4057FC7B" w14:textId="77777777" w:rsidR="00555912" w:rsidRPr="00854085" w:rsidRDefault="00555912" w:rsidP="00021827">
                <w:pPr>
                  <w:spacing w:after="0" w:line="240" w:lineRule="auto"/>
                  <w:rPr>
                    <w:rFonts w:eastAsia="Times New Roman" w:cstheme="minorHAnsi"/>
                    <w:color w:val="000000"/>
                    <w:sz w:val="16"/>
                    <w:szCs w:val="16"/>
                    <w:lang w:eastAsia="es-SV"/>
                  </w:rPr>
                </w:pPr>
                <w:r w:rsidRPr="00854085">
                  <w:rPr>
                    <w:rFonts w:eastAsia="Times New Roman" w:cstheme="minorHAnsi"/>
                    <w:color w:val="000000"/>
                    <w:sz w:val="16"/>
                    <w:szCs w:val="16"/>
                    <w:lang w:eastAsia="es-SV"/>
                  </w:rPr>
                  <w:t>Entrega de información</w:t>
                </w:r>
              </w:p>
            </w:tc>
            <w:tc>
              <w:tcPr>
                <w:tcW w:w="670" w:type="dxa"/>
                <w:tcBorders>
                  <w:top w:val="nil"/>
                  <w:left w:val="nil"/>
                  <w:bottom w:val="single" w:sz="4" w:space="0" w:color="auto"/>
                  <w:right w:val="single" w:sz="4" w:space="0" w:color="auto"/>
                </w:tcBorders>
                <w:noWrap/>
                <w:vAlign w:val="center"/>
                <w:hideMark/>
              </w:tcPr>
              <w:p w14:paraId="0A7DDBB8"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3</w:t>
                </w:r>
              </w:p>
            </w:tc>
            <w:tc>
              <w:tcPr>
                <w:tcW w:w="614" w:type="dxa"/>
                <w:tcBorders>
                  <w:top w:val="nil"/>
                  <w:left w:val="nil"/>
                  <w:bottom w:val="single" w:sz="4" w:space="0" w:color="auto"/>
                  <w:right w:val="single" w:sz="8" w:space="0" w:color="auto"/>
                </w:tcBorders>
                <w:noWrap/>
                <w:vAlign w:val="center"/>
                <w:hideMark/>
              </w:tcPr>
              <w:p w14:paraId="1962DDF0"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3</w:t>
                </w:r>
              </w:p>
            </w:tc>
          </w:tr>
          <w:tr w:rsidR="00555912" w:rsidRPr="00854085" w14:paraId="08F14D3D" w14:textId="77777777" w:rsidTr="00021827">
            <w:trPr>
              <w:trHeight w:val="588"/>
            </w:trPr>
            <w:tc>
              <w:tcPr>
                <w:tcW w:w="443" w:type="dxa"/>
                <w:tcBorders>
                  <w:top w:val="nil"/>
                  <w:left w:val="single" w:sz="8" w:space="0" w:color="auto"/>
                  <w:bottom w:val="single" w:sz="4" w:space="0" w:color="auto"/>
                  <w:right w:val="single" w:sz="4" w:space="0" w:color="auto"/>
                </w:tcBorders>
                <w:noWrap/>
                <w:vAlign w:val="center"/>
                <w:hideMark/>
              </w:tcPr>
              <w:p w14:paraId="07BB25B0"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4</w:t>
                </w:r>
              </w:p>
            </w:tc>
            <w:tc>
              <w:tcPr>
                <w:tcW w:w="2544" w:type="dxa"/>
                <w:tcBorders>
                  <w:top w:val="nil"/>
                  <w:left w:val="nil"/>
                  <w:bottom w:val="single" w:sz="4" w:space="0" w:color="auto"/>
                  <w:right w:val="single" w:sz="4" w:space="0" w:color="auto"/>
                </w:tcBorders>
                <w:vAlign w:val="center"/>
                <w:hideMark/>
              </w:tcPr>
              <w:p w14:paraId="31A17D86" w14:textId="77777777" w:rsidR="00555912" w:rsidRPr="00854085" w:rsidRDefault="00555912" w:rsidP="00021827">
                <w:pPr>
                  <w:spacing w:after="0" w:line="240" w:lineRule="auto"/>
                  <w:rPr>
                    <w:rFonts w:eastAsia="Times New Roman" w:cstheme="minorHAnsi"/>
                    <w:color w:val="000000"/>
                    <w:sz w:val="16"/>
                    <w:szCs w:val="16"/>
                    <w:lang w:eastAsia="es-SV"/>
                  </w:rPr>
                </w:pPr>
                <w:r w:rsidRPr="00854085">
                  <w:rPr>
                    <w:rFonts w:eastAsia="Times New Roman" w:cstheme="minorHAnsi"/>
                    <w:color w:val="000000"/>
                    <w:sz w:val="16"/>
                    <w:szCs w:val="16"/>
                    <w:lang w:eastAsia="es-SV"/>
                  </w:rPr>
                  <w:t xml:space="preserve">Cotizaciones (Nº de cotizaciones) </w:t>
                </w:r>
              </w:p>
            </w:tc>
            <w:tc>
              <w:tcPr>
                <w:tcW w:w="670" w:type="dxa"/>
                <w:tcBorders>
                  <w:top w:val="nil"/>
                  <w:left w:val="nil"/>
                  <w:bottom w:val="single" w:sz="4" w:space="0" w:color="auto"/>
                  <w:right w:val="single" w:sz="4" w:space="0" w:color="auto"/>
                </w:tcBorders>
                <w:noWrap/>
                <w:vAlign w:val="center"/>
                <w:hideMark/>
              </w:tcPr>
              <w:p w14:paraId="1B593F95"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7</w:t>
                </w:r>
              </w:p>
            </w:tc>
            <w:tc>
              <w:tcPr>
                <w:tcW w:w="614" w:type="dxa"/>
                <w:tcBorders>
                  <w:top w:val="nil"/>
                  <w:left w:val="nil"/>
                  <w:bottom w:val="single" w:sz="4" w:space="0" w:color="auto"/>
                  <w:right w:val="single" w:sz="8" w:space="0" w:color="auto"/>
                </w:tcBorders>
                <w:noWrap/>
                <w:vAlign w:val="center"/>
                <w:hideMark/>
              </w:tcPr>
              <w:p w14:paraId="49E8F44F"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6</w:t>
                </w:r>
              </w:p>
            </w:tc>
          </w:tr>
          <w:tr w:rsidR="00555912" w:rsidRPr="00854085" w14:paraId="4865A9C6" w14:textId="77777777" w:rsidTr="00021827">
            <w:trPr>
              <w:trHeight w:val="639"/>
            </w:trPr>
            <w:tc>
              <w:tcPr>
                <w:tcW w:w="443" w:type="dxa"/>
                <w:tcBorders>
                  <w:top w:val="nil"/>
                  <w:left w:val="single" w:sz="8" w:space="0" w:color="auto"/>
                  <w:bottom w:val="single" w:sz="4" w:space="0" w:color="auto"/>
                  <w:right w:val="single" w:sz="4" w:space="0" w:color="auto"/>
                </w:tcBorders>
                <w:noWrap/>
                <w:vAlign w:val="center"/>
                <w:hideMark/>
              </w:tcPr>
              <w:p w14:paraId="2C2CC061"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5</w:t>
                </w:r>
              </w:p>
            </w:tc>
            <w:tc>
              <w:tcPr>
                <w:tcW w:w="2544" w:type="dxa"/>
                <w:tcBorders>
                  <w:top w:val="nil"/>
                  <w:left w:val="nil"/>
                  <w:bottom w:val="single" w:sz="4" w:space="0" w:color="auto"/>
                  <w:right w:val="single" w:sz="4" w:space="0" w:color="auto"/>
                </w:tcBorders>
                <w:vAlign w:val="center"/>
                <w:hideMark/>
              </w:tcPr>
              <w:p w14:paraId="4BDD0AF3" w14:textId="77777777" w:rsidR="00555912" w:rsidRPr="00854085" w:rsidRDefault="00555912" w:rsidP="00021827">
                <w:pPr>
                  <w:spacing w:after="0" w:line="240" w:lineRule="auto"/>
                  <w:rPr>
                    <w:rFonts w:eastAsia="Times New Roman" w:cstheme="minorHAnsi"/>
                    <w:color w:val="000000"/>
                    <w:sz w:val="16"/>
                    <w:szCs w:val="16"/>
                    <w:lang w:eastAsia="es-SV"/>
                  </w:rPr>
                </w:pPr>
                <w:r w:rsidRPr="00854085">
                  <w:rPr>
                    <w:rFonts w:eastAsia="Times New Roman" w:cstheme="minorHAnsi"/>
                    <w:color w:val="000000"/>
                    <w:sz w:val="16"/>
                    <w:szCs w:val="16"/>
                    <w:lang w:eastAsia="es-SV"/>
                  </w:rPr>
                  <w:t xml:space="preserve">Visitas técnicas y levantamiento </w:t>
                </w:r>
              </w:p>
            </w:tc>
            <w:tc>
              <w:tcPr>
                <w:tcW w:w="670" w:type="dxa"/>
                <w:tcBorders>
                  <w:top w:val="nil"/>
                  <w:left w:val="nil"/>
                  <w:bottom w:val="single" w:sz="4" w:space="0" w:color="auto"/>
                  <w:right w:val="single" w:sz="4" w:space="0" w:color="auto"/>
                </w:tcBorders>
                <w:noWrap/>
                <w:vAlign w:val="center"/>
                <w:hideMark/>
              </w:tcPr>
              <w:p w14:paraId="79F9F194"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9</w:t>
                </w:r>
              </w:p>
            </w:tc>
            <w:tc>
              <w:tcPr>
                <w:tcW w:w="614" w:type="dxa"/>
                <w:tcBorders>
                  <w:top w:val="nil"/>
                  <w:left w:val="nil"/>
                  <w:bottom w:val="single" w:sz="4" w:space="0" w:color="auto"/>
                  <w:right w:val="single" w:sz="8" w:space="0" w:color="auto"/>
                </w:tcBorders>
                <w:noWrap/>
                <w:vAlign w:val="center"/>
                <w:hideMark/>
              </w:tcPr>
              <w:p w14:paraId="04B5AACA"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8</w:t>
                </w:r>
              </w:p>
            </w:tc>
          </w:tr>
          <w:tr w:rsidR="00555912" w:rsidRPr="00854085" w14:paraId="697E55E5" w14:textId="77777777" w:rsidTr="00021827">
            <w:trPr>
              <w:trHeight w:val="81"/>
            </w:trPr>
            <w:tc>
              <w:tcPr>
                <w:tcW w:w="443" w:type="dxa"/>
                <w:tcBorders>
                  <w:top w:val="nil"/>
                  <w:left w:val="single" w:sz="8" w:space="0" w:color="auto"/>
                  <w:bottom w:val="single" w:sz="4" w:space="0" w:color="auto"/>
                  <w:right w:val="single" w:sz="4" w:space="0" w:color="auto"/>
                </w:tcBorders>
                <w:noWrap/>
                <w:vAlign w:val="center"/>
                <w:hideMark/>
              </w:tcPr>
              <w:p w14:paraId="7F2EF914"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6</w:t>
                </w:r>
              </w:p>
            </w:tc>
            <w:tc>
              <w:tcPr>
                <w:tcW w:w="2544" w:type="dxa"/>
                <w:tcBorders>
                  <w:top w:val="nil"/>
                  <w:left w:val="nil"/>
                  <w:bottom w:val="single" w:sz="4" w:space="0" w:color="auto"/>
                  <w:right w:val="single" w:sz="4" w:space="0" w:color="auto"/>
                </w:tcBorders>
                <w:vAlign w:val="center"/>
                <w:hideMark/>
              </w:tcPr>
              <w:p w14:paraId="48166089" w14:textId="77777777" w:rsidR="00555912" w:rsidRPr="00854085" w:rsidRDefault="00555912" w:rsidP="00021827">
                <w:pPr>
                  <w:spacing w:after="0" w:line="240" w:lineRule="auto"/>
                  <w:rPr>
                    <w:rFonts w:eastAsia="Times New Roman" w:cstheme="minorHAnsi"/>
                    <w:color w:val="000000"/>
                    <w:sz w:val="16"/>
                    <w:szCs w:val="16"/>
                    <w:lang w:eastAsia="es-SV"/>
                  </w:rPr>
                </w:pPr>
                <w:r w:rsidRPr="00854085">
                  <w:rPr>
                    <w:rFonts w:eastAsia="Times New Roman" w:cstheme="minorHAnsi"/>
                    <w:color w:val="000000"/>
                    <w:sz w:val="16"/>
                    <w:szCs w:val="16"/>
                    <w:lang w:eastAsia="es-SV"/>
                  </w:rPr>
                  <w:t xml:space="preserve">Diseño y elaboración de planos </w:t>
                </w:r>
              </w:p>
            </w:tc>
            <w:tc>
              <w:tcPr>
                <w:tcW w:w="670" w:type="dxa"/>
                <w:tcBorders>
                  <w:top w:val="nil"/>
                  <w:left w:val="nil"/>
                  <w:bottom w:val="single" w:sz="4" w:space="0" w:color="auto"/>
                  <w:right w:val="single" w:sz="4" w:space="0" w:color="auto"/>
                </w:tcBorders>
                <w:noWrap/>
                <w:vAlign w:val="center"/>
                <w:hideMark/>
              </w:tcPr>
              <w:p w14:paraId="1D8253BE"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15</w:t>
                </w:r>
              </w:p>
            </w:tc>
            <w:tc>
              <w:tcPr>
                <w:tcW w:w="614" w:type="dxa"/>
                <w:tcBorders>
                  <w:top w:val="nil"/>
                  <w:left w:val="nil"/>
                  <w:bottom w:val="single" w:sz="4" w:space="0" w:color="auto"/>
                  <w:right w:val="single" w:sz="8" w:space="0" w:color="auto"/>
                </w:tcBorders>
                <w:noWrap/>
                <w:vAlign w:val="center"/>
                <w:hideMark/>
              </w:tcPr>
              <w:p w14:paraId="2BD3700C"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14</w:t>
                </w:r>
              </w:p>
            </w:tc>
          </w:tr>
          <w:tr w:rsidR="00555912" w:rsidRPr="00854085" w14:paraId="36B02AAB" w14:textId="77777777" w:rsidTr="00021827">
            <w:trPr>
              <w:trHeight w:val="515"/>
            </w:trPr>
            <w:tc>
              <w:tcPr>
                <w:tcW w:w="443" w:type="dxa"/>
                <w:tcBorders>
                  <w:top w:val="nil"/>
                  <w:left w:val="single" w:sz="8" w:space="0" w:color="auto"/>
                  <w:bottom w:val="single" w:sz="4" w:space="0" w:color="auto"/>
                  <w:right w:val="single" w:sz="4" w:space="0" w:color="auto"/>
                </w:tcBorders>
                <w:noWrap/>
                <w:vAlign w:val="center"/>
                <w:hideMark/>
              </w:tcPr>
              <w:p w14:paraId="2EB234B8"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7</w:t>
                </w:r>
              </w:p>
            </w:tc>
            <w:tc>
              <w:tcPr>
                <w:tcW w:w="2544" w:type="dxa"/>
                <w:tcBorders>
                  <w:top w:val="nil"/>
                  <w:left w:val="nil"/>
                  <w:bottom w:val="single" w:sz="4" w:space="0" w:color="auto"/>
                  <w:right w:val="single" w:sz="4" w:space="0" w:color="auto"/>
                </w:tcBorders>
                <w:vAlign w:val="center"/>
                <w:hideMark/>
              </w:tcPr>
              <w:p w14:paraId="059D3A5C" w14:textId="77777777" w:rsidR="00555912" w:rsidRPr="00854085" w:rsidRDefault="00555912" w:rsidP="00021827">
                <w:pPr>
                  <w:spacing w:after="0" w:line="240" w:lineRule="auto"/>
                  <w:rPr>
                    <w:rFonts w:eastAsia="Times New Roman" w:cstheme="minorHAnsi"/>
                    <w:color w:val="000000"/>
                    <w:sz w:val="16"/>
                    <w:szCs w:val="16"/>
                    <w:lang w:eastAsia="es-SV"/>
                  </w:rPr>
                </w:pPr>
                <w:r w:rsidRPr="00854085">
                  <w:rPr>
                    <w:rFonts w:eastAsia="Times New Roman" w:cstheme="minorHAnsi"/>
                    <w:color w:val="000000"/>
                    <w:sz w:val="16"/>
                    <w:szCs w:val="16"/>
                    <w:lang w:eastAsia="es-SV"/>
                  </w:rPr>
                  <w:t>Carpeta Técnica</w:t>
                </w:r>
              </w:p>
            </w:tc>
            <w:tc>
              <w:tcPr>
                <w:tcW w:w="670" w:type="dxa"/>
                <w:tcBorders>
                  <w:top w:val="nil"/>
                  <w:left w:val="nil"/>
                  <w:bottom w:val="single" w:sz="4" w:space="0" w:color="auto"/>
                  <w:right w:val="single" w:sz="4" w:space="0" w:color="auto"/>
                </w:tcBorders>
                <w:noWrap/>
                <w:vAlign w:val="center"/>
                <w:hideMark/>
              </w:tcPr>
              <w:p w14:paraId="7BD481C8"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1</w:t>
                </w:r>
              </w:p>
            </w:tc>
            <w:tc>
              <w:tcPr>
                <w:tcW w:w="614" w:type="dxa"/>
                <w:tcBorders>
                  <w:top w:val="nil"/>
                  <w:left w:val="nil"/>
                  <w:bottom w:val="single" w:sz="4" w:space="0" w:color="auto"/>
                  <w:right w:val="single" w:sz="8" w:space="0" w:color="auto"/>
                </w:tcBorders>
                <w:noWrap/>
                <w:vAlign w:val="center"/>
                <w:hideMark/>
              </w:tcPr>
              <w:p w14:paraId="2283D5DC"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1</w:t>
                </w:r>
              </w:p>
            </w:tc>
          </w:tr>
          <w:tr w:rsidR="00555912" w:rsidRPr="00854085" w14:paraId="5C27EDA3" w14:textId="77777777" w:rsidTr="00021827">
            <w:trPr>
              <w:trHeight w:val="515"/>
            </w:trPr>
            <w:tc>
              <w:tcPr>
                <w:tcW w:w="443" w:type="dxa"/>
                <w:tcBorders>
                  <w:top w:val="nil"/>
                  <w:left w:val="single" w:sz="8" w:space="0" w:color="auto"/>
                  <w:bottom w:val="single" w:sz="4" w:space="0" w:color="auto"/>
                  <w:right w:val="single" w:sz="4" w:space="0" w:color="auto"/>
                </w:tcBorders>
                <w:noWrap/>
                <w:vAlign w:val="center"/>
                <w:hideMark/>
              </w:tcPr>
              <w:p w14:paraId="1F61C27B"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8</w:t>
                </w:r>
              </w:p>
            </w:tc>
            <w:tc>
              <w:tcPr>
                <w:tcW w:w="2544" w:type="dxa"/>
                <w:tcBorders>
                  <w:top w:val="nil"/>
                  <w:left w:val="nil"/>
                  <w:bottom w:val="single" w:sz="4" w:space="0" w:color="auto"/>
                  <w:right w:val="single" w:sz="4" w:space="0" w:color="auto"/>
                </w:tcBorders>
                <w:vAlign w:val="center"/>
                <w:hideMark/>
              </w:tcPr>
              <w:p w14:paraId="046EB2CB" w14:textId="77777777" w:rsidR="00555912" w:rsidRPr="00854085" w:rsidRDefault="00555912" w:rsidP="00021827">
                <w:pPr>
                  <w:spacing w:after="0" w:line="240" w:lineRule="auto"/>
                  <w:rPr>
                    <w:rFonts w:eastAsia="Times New Roman" w:cstheme="minorHAnsi"/>
                    <w:color w:val="000000"/>
                    <w:sz w:val="16"/>
                    <w:szCs w:val="16"/>
                    <w:lang w:eastAsia="es-SV"/>
                  </w:rPr>
                </w:pPr>
                <w:r w:rsidRPr="00854085">
                  <w:rPr>
                    <w:rFonts w:eastAsia="Times New Roman" w:cstheme="minorHAnsi"/>
                    <w:color w:val="000000"/>
                    <w:sz w:val="16"/>
                    <w:szCs w:val="16"/>
                    <w:lang w:eastAsia="es-SV"/>
                  </w:rPr>
                  <w:t>Memorándums</w:t>
                </w:r>
              </w:p>
            </w:tc>
            <w:tc>
              <w:tcPr>
                <w:tcW w:w="670" w:type="dxa"/>
                <w:tcBorders>
                  <w:top w:val="nil"/>
                  <w:left w:val="nil"/>
                  <w:bottom w:val="single" w:sz="4" w:space="0" w:color="auto"/>
                  <w:right w:val="single" w:sz="4" w:space="0" w:color="auto"/>
                </w:tcBorders>
                <w:noWrap/>
                <w:vAlign w:val="center"/>
                <w:hideMark/>
              </w:tcPr>
              <w:p w14:paraId="25CDBB83"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41</w:t>
                </w:r>
              </w:p>
            </w:tc>
            <w:tc>
              <w:tcPr>
                <w:tcW w:w="614" w:type="dxa"/>
                <w:tcBorders>
                  <w:top w:val="nil"/>
                  <w:left w:val="nil"/>
                  <w:bottom w:val="single" w:sz="4" w:space="0" w:color="auto"/>
                  <w:right w:val="single" w:sz="8" w:space="0" w:color="auto"/>
                </w:tcBorders>
                <w:noWrap/>
                <w:vAlign w:val="center"/>
                <w:hideMark/>
              </w:tcPr>
              <w:p w14:paraId="609F590B"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37</w:t>
                </w:r>
              </w:p>
            </w:tc>
          </w:tr>
          <w:tr w:rsidR="00555912" w:rsidRPr="00854085" w14:paraId="0DA82187" w14:textId="77777777" w:rsidTr="00021827">
            <w:trPr>
              <w:trHeight w:val="1595"/>
            </w:trPr>
            <w:tc>
              <w:tcPr>
                <w:tcW w:w="443" w:type="dxa"/>
                <w:tcBorders>
                  <w:top w:val="nil"/>
                  <w:left w:val="single" w:sz="8" w:space="0" w:color="auto"/>
                  <w:bottom w:val="single" w:sz="4" w:space="0" w:color="auto"/>
                  <w:right w:val="single" w:sz="4" w:space="0" w:color="auto"/>
                </w:tcBorders>
                <w:noWrap/>
                <w:vAlign w:val="center"/>
                <w:hideMark/>
              </w:tcPr>
              <w:p w14:paraId="02D45C9C"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9</w:t>
                </w:r>
              </w:p>
            </w:tc>
            <w:tc>
              <w:tcPr>
                <w:tcW w:w="2544" w:type="dxa"/>
                <w:tcBorders>
                  <w:top w:val="nil"/>
                  <w:left w:val="nil"/>
                  <w:bottom w:val="nil"/>
                  <w:right w:val="single" w:sz="4" w:space="0" w:color="auto"/>
                </w:tcBorders>
                <w:vAlign w:val="center"/>
                <w:hideMark/>
              </w:tcPr>
              <w:p w14:paraId="27F190B5" w14:textId="77777777" w:rsidR="00555912" w:rsidRPr="00854085" w:rsidRDefault="00555912" w:rsidP="00021827">
                <w:pPr>
                  <w:spacing w:after="0" w:line="240" w:lineRule="auto"/>
                  <w:rPr>
                    <w:rFonts w:eastAsia="Times New Roman" w:cstheme="minorHAnsi"/>
                    <w:color w:val="000000"/>
                    <w:sz w:val="16"/>
                    <w:szCs w:val="16"/>
                    <w:lang w:eastAsia="es-SV"/>
                  </w:rPr>
                </w:pPr>
                <w:r w:rsidRPr="00854085">
                  <w:rPr>
                    <w:rFonts w:eastAsia="Times New Roman" w:cstheme="minorHAnsi"/>
                    <w:color w:val="000000"/>
                    <w:sz w:val="16"/>
                    <w:szCs w:val="16"/>
                    <w:lang w:eastAsia="es-SV"/>
                  </w:rPr>
                  <w:t xml:space="preserve">Control de bitácoras como apoyo al departamento de proyectos (Nº de hojas total de 319) Nº de proyectos por mes </w:t>
                </w:r>
              </w:p>
            </w:tc>
            <w:tc>
              <w:tcPr>
                <w:tcW w:w="670" w:type="dxa"/>
                <w:tcBorders>
                  <w:top w:val="nil"/>
                  <w:left w:val="nil"/>
                  <w:bottom w:val="single" w:sz="4" w:space="0" w:color="auto"/>
                  <w:right w:val="single" w:sz="4" w:space="0" w:color="auto"/>
                </w:tcBorders>
                <w:noWrap/>
                <w:vAlign w:val="center"/>
                <w:hideMark/>
              </w:tcPr>
              <w:p w14:paraId="794946E5"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20</w:t>
                </w:r>
              </w:p>
            </w:tc>
            <w:tc>
              <w:tcPr>
                <w:tcW w:w="614" w:type="dxa"/>
                <w:tcBorders>
                  <w:top w:val="nil"/>
                  <w:left w:val="nil"/>
                  <w:bottom w:val="single" w:sz="4" w:space="0" w:color="auto"/>
                  <w:right w:val="single" w:sz="8" w:space="0" w:color="auto"/>
                </w:tcBorders>
                <w:noWrap/>
                <w:vAlign w:val="center"/>
                <w:hideMark/>
              </w:tcPr>
              <w:p w14:paraId="0B31B98E"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18</w:t>
                </w:r>
              </w:p>
            </w:tc>
          </w:tr>
          <w:tr w:rsidR="00555912" w:rsidRPr="00854085" w14:paraId="62BD7FF7" w14:textId="77777777" w:rsidTr="00021827">
            <w:trPr>
              <w:trHeight w:val="1595"/>
            </w:trPr>
            <w:tc>
              <w:tcPr>
                <w:tcW w:w="443" w:type="dxa"/>
                <w:tcBorders>
                  <w:top w:val="nil"/>
                  <w:left w:val="single" w:sz="8" w:space="0" w:color="auto"/>
                  <w:bottom w:val="single" w:sz="4" w:space="0" w:color="auto"/>
                  <w:right w:val="single" w:sz="4" w:space="0" w:color="auto"/>
                </w:tcBorders>
                <w:noWrap/>
                <w:vAlign w:val="center"/>
              </w:tcPr>
              <w:p w14:paraId="061B0094" w14:textId="77777777" w:rsidR="00555912" w:rsidRPr="00854085" w:rsidRDefault="00555912" w:rsidP="00021827">
                <w:pPr>
                  <w:spacing w:after="0" w:line="240" w:lineRule="auto"/>
                  <w:jc w:val="center"/>
                  <w:rPr>
                    <w:rFonts w:eastAsia="Times New Roman" w:cstheme="minorHAnsi"/>
                    <w:color w:val="000000"/>
                    <w:sz w:val="16"/>
                    <w:szCs w:val="16"/>
                    <w:lang w:eastAsia="es-SV"/>
                  </w:rPr>
                </w:pPr>
              </w:p>
            </w:tc>
            <w:tc>
              <w:tcPr>
                <w:tcW w:w="2544" w:type="dxa"/>
                <w:tcBorders>
                  <w:top w:val="nil"/>
                  <w:left w:val="nil"/>
                  <w:bottom w:val="nil"/>
                  <w:right w:val="single" w:sz="4" w:space="0" w:color="auto"/>
                </w:tcBorders>
                <w:vAlign w:val="center"/>
              </w:tcPr>
              <w:p w14:paraId="54F1DAA6" w14:textId="77777777" w:rsidR="00555912" w:rsidRPr="00854085" w:rsidRDefault="00555912" w:rsidP="00021827">
                <w:pPr>
                  <w:spacing w:after="0" w:line="240" w:lineRule="auto"/>
                  <w:rPr>
                    <w:rFonts w:eastAsia="Times New Roman" w:cstheme="minorHAnsi"/>
                    <w:color w:val="000000"/>
                    <w:sz w:val="16"/>
                    <w:szCs w:val="16"/>
                    <w:lang w:eastAsia="es-SV"/>
                  </w:rPr>
                </w:pPr>
              </w:p>
            </w:tc>
            <w:tc>
              <w:tcPr>
                <w:tcW w:w="670" w:type="dxa"/>
                <w:tcBorders>
                  <w:top w:val="nil"/>
                  <w:left w:val="nil"/>
                  <w:bottom w:val="single" w:sz="4" w:space="0" w:color="auto"/>
                  <w:right w:val="single" w:sz="4" w:space="0" w:color="auto"/>
                </w:tcBorders>
                <w:noWrap/>
                <w:vAlign w:val="center"/>
              </w:tcPr>
              <w:p w14:paraId="5D5DE493" w14:textId="77777777" w:rsidR="00555912" w:rsidRPr="00854085" w:rsidRDefault="00555912" w:rsidP="00021827">
                <w:pPr>
                  <w:spacing w:after="0" w:line="240" w:lineRule="auto"/>
                  <w:jc w:val="center"/>
                  <w:rPr>
                    <w:rFonts w:eastAsia="Times New Roman" w:cstheme="minorHAnsi"/>
                    <w:color w:val="000000"/>
                    <w:sz w:val="16"/>
                    <w:szCs w:val="16"/>
                    <w:lang w:eastAsia="es-SV"/>
                  </w:rPr>
                </w:pPr>
              </w:p>
            </w:tc>
            <w:tc>
              <w:tcPr>
                <w:tcW w:w="614" w:type="dxa"/>
                <w:tcBorders>
                  <w:top w:val="nil"/>
                  <w:left w:val="nil"/>
                  <w:bottom w:val="single" w:sz="4" w:space="0" w:color="auto"/>
                  <w:right w:val="single" w:sz="8" w:space="0" w:color="auto"/>
                </w:tcBorders>
                <w:noWrap/>
                <w:vAlign w:val="center"/>
              </w:tcPr>
              <w:p w14:paraId="7616C62C" w14:textId="77777777" w:rsidR="00555912" w:rsidRPr="00854085" w:rsidRDefault="00555912" w:rsidP="00021827">
                <w:pPr>
                  <w:spacing w:after="0" w:line="240" w:lineRule="auto"/>
                  <w:jc w:val="center"/>
                  <w:rPr>
                    <w:rFonts w:eastAsia="Times New Roman" w:cstheme="minorHAnsi"/>
                    <w:color w:val="000000"/>
                    <w:sz w:val="16"/>
                    <w:szCs w:val="16"/>
                    <w:lang w:eastAsia="es-SV"/>
                  </w:rPr>
                </w:pPr>
              </w:p>
            </w:tc>
          </w:tr>
          <w:tr w:rsidR="00555912" w:rsidRPr="00854085" w14:paraId="60D4BE35" w14:textId="77777777" w:rsidTr="00021827">
            <w:trPr>
              <w:trHeight w:val="515"/>
            </w:trPr>
            <w:tc>
              <w:tcPr>
                <w:tcW w:w="443" w:type="dxa"/>
                <w:tcBorders>
                  <w:top w:val="nil"/>
                  <w:left w:val="single" w:sz="8" w:space="0" w:color="auto"/>
                  <w:bottom w:val="single" w:sz="4" w:space="0" w:color="auto"/>
                  <w:right w:val="single" w:sz="4" w:space="0" w:color="auto"/>
                </w:tcBorders>
                <w:noWrap/>
                <w:vAlign w:val="center"/>
                <w:hideMark/>
              </w:tcPr>
              <w:p w14:paraId="1AE31BD9"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10</w:t>
                </w:r>
              </w:p>
            </w:tc>
            <w:tc>
              <w:tcPr>
                <w:tcW w:w="2544" w:type="dxa"/>
                <w:tcBorders>
                  <w:top w:val="single" w:sz="4" w:space="0" w:color="auto"/>
                  <w:left w:val="nil"/>
                  <w:bottom w:val="nil"/>
                  <w:right w:val="single" w:sz="4" w:space="0" w:color="auto"/>
                </w:tcBorders>
                <w:vAlign w:val="center"/>
                <w:hideMark/>
              </w:tcPr>
              <w:p w14:paraId="15B003A4" w14:textId="77777777" w:rsidR="00555912" w:rsidRPr="00854085" w:rsidRDefault="00555912" w:rsidP="00021827">
                <w:pPr>
                  <w:spacing w:after="0" w:line="240" w:lineRule="auto"/>
                  <w:rPr>
                    <w:rFonts w:eastAsia="Times New Roman" w:cstheme="minorHAnsi"/>
                    <w:color w:val="000000"/>
                    <w:sz w:val="16"/>
                    <w:szCs w:val="16"/>
                    <w:lang w:eastAsia="es-SV"/>
                  </w:rPr>
                </w:pPr>
                <w:r w:rsidRPr="00854085">
                  <w:rPr>
                    <w:rFonts w:eastAsia="Times New Roman" w:cstheme="minorHAnsi"/>
                    <w:color w:val="000000"/>
                    <w:sz w:val="16"/>
                    <w:szCs w:val="16"/>
                    <w:lang w:eastAsia="es-SV"/>
                  </w:rPr>
                  <w:t>Reuniones</w:t>
                </w:r>
              </w:p>
            </w:tc>
            <w:tc>
              <w:tcPr>
                <w:tcW w:w="670" w:type="dxa"/>
                <w:tcBorders>
                  <w:top w:val="nil"/>
                  <w:left w:val="nil"/>
                  <w:bottom w:val="single" w:sz="4" w:space="0" w:color="auto"/>
                  <w:right w:val="single" w:sz="4" w:space="0" w:color="auto"/>
                </w:tcBorders>
                <w:noWrap/>
                <w:vAlign w:val="center"/>
                <w:hideMark/>
              </w:tcPr>
              <w:p w14:paraId="1C8859B6"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5</w:t>
                </w:r>
              </w:p>
            </w:tc>
            <w:tc>
              <w:tcPr>
                <w:tcW w:w="614" w:type="dxa"/>
                <w:tcBorders>
                  <w:top w:val="nil"/>
                  <w:left w:val="nil"/>
                  <w:bottom w:val="single" w:sz="4" w:space="0" w:color="auto"/>
                  <w:right w:val="single" w:sz="8" w:space="0" w:color="auto"/>
                </w:tcBorders>
                <w:noWrap/>
                <w:vAlign w:val="center"/>
                <w:hideMark/>
              </w:tcPr>
              <w:p w14:paraId="35E65842" w14:textId="77777777" w:rsidR="00555912" w:rsidRPr="00854085" w:rsidRDefault="00555912" w:rsidP="00021827">
                <w:pPr>
                  <w:spacing w:after="0" w:line="240" w:lineRule="auto"/>
                  <w:jc w:val="center"/>
                  <w:rPr>
                    <w:rFonts w:eastAsia="Times New Roman" w:cstheme="minorHAnsi"/>
                    <w:color w:val="000000"/>
                    <w:sz w:val="16"/>
                    <w:szCs w:val="16"/>
                    <w:lang w:eastAsia="es-SV"/>
                  </w:rPr>
                </w:pPr>
                <w:r w:rsidRPr="00854085">
                  <w:rPr>
                    <w:rFonts w:eastAsia="Times New Roman" w:cstheme="minorHAnsi"/>
                    <w:color w:val="000000"/>
                    <w:sz w:val="16"/>
                    <w:szCs w:val="16"/>
                    <w:lang w:eastAsia="es-SV"/>
                  </w:rPr>
                  <w:t>5</w:t>
                </w:r>
              </w:p>
            </w:tc>
          </w:tr>
          <w:tr w:rsidR="00555912" w:rsidRPr="00854085" w14:paraId="09990905" w14:textId="77777777" w:rsidTr="00021827">
            <w:trPr>
              <w:trHeight w:val="515"/>
            </w:trPr>
            <w:tc>
              <w:tcPr>
                <w:tcW w:w="443" w:type="dxa"/>
                <w:tcBorders>
                  <w:top w:val="single" w:sz="8" w:space="0" w:color="auto"/>
                  <w:left w:val="single" w:sz="8" w:space="0" w:color="auto"/>
                  <w:bottom w:val="single" w:sz="8" w:space="0" w:color="auto"/>
                  <w:right w:val="nil"/>
                </w:tcBorders>
                <w:noWrap/>
                <w:vAlign w:val="bottom"/>
                <w:hideMark/>
              </w:tcPr>
              <w:p w14:paraId="5C91D61D" w14:textId="77777777" w:rsidR="00555912" w:rsidRPr="00854085" w:rsidRDefault="00555912" w:rsidP="00021827">
                <w:pPr>
                  <w:spacing w:after="0" w:line="240" w:lineRule="auto"/>
                  <w:rPr>
                    <w:rFonts w:eastAsia="Times New Roman" w:cstheme="minorHAnsi"/>
                    <w:color w:val="000000"/>
                    <w:sz w:val="16"/>
                    <w:szCs w:val="16"/>
                    <w:lang w:eastAsia="es-SV"/>
                  </w:rPr>
                </w:pPr>
                <w:r w:rsidRPr="00854085">
                  <w:rPr>
                    <w:rFonts w:eastAsia="Times New Roman" w:cstheme="minorHAnsi"/>
                    <w:color w:val="000000"/>
                    <w:sz w:val="16"/>
                    <w:szCs w:val="16"/>
                    <w:lang w:eastAsia="es-SV"/>
                  </w:rPr>
                  <w:t> </w:t>
                </w:r>
              </w:p>
            </w:tc>
            <w:tc>
              <w:tcPr>
                <w:tcW w:w="2544" w:type="dxa"/>
                <w:tcBorders>
                  <w:top w:val="single" w:sz="8" w:space="0" w:color="auto"/>
                  <w:left w:val="nil"/>
                  <w:bottom w:val="single" w:sz="8" w:space="0" w:color="auto"/>
                  <w:right w:val="single" w:sz="8" w:space="0" w:color="auto"/>
                </w:tcBorders>
                <w:noWrap/>
                <w:vAlign w:val="center"/>
                <w:hideMark/>
              </w:tcPr>
              <w:p w14:paraId="61CFEEB9" w14:textId="77777777" w:rsidR="00555912" w:rsidRPr="00854085" w:rsidRDefault="00555912" w:rsidP="00021827">
                <w:pPr>
                  <w:spacing w:after="0" w:line="240" w:lineRule="auto"/>
                  <w:jc w:val="center"/>
                  <w:rPr>
                    <w:rFonts w:eastAsia="Times New Roman" w:cstheme="minorHAnsi"/>
                    <w:b/>
                    <w:bCs/>
                    <w:color w:val="000000"/>
                    <w:sz w:val="16"/>
                    <w:szCs w:val="16"/>
                    <w:lang w:eastAsia="es-SV"/>
                  </w:rPr>
                </w:pPr>
                <w:r w:rsidRPr="00854085">
                  <w:rPr>
                    <w:rFonts w:eastAsia="Times New Roman" w:cstheme="minorHAnsi"/>
                    <w:b/>
                    <w:bCs/>
                    <w:color w:val="000000"/>
                    <w:sz w:val="16"/>
                    <w:szCs w:val="16"/>
                    <w:lang w:eastAsia="es-SV"/>
                  </w:rPr>
                  <w:t xml:space="preserve">Total </w:t>
                </w:r>
              </w:p>
            </w:tc>
            <w:tc>
              <w:tcPr>
                <w:tcW w:w="670" w:type="dxa"/>
                <w:tcBorders>
                  <w:top w:val="single" w:sz="8" w:space="0" w:color="auto"/>
                  <w:left w:val="nil"/>
                  <w:bottom w:val="single" w:sz="8" w:space="0" w:color="auto"/>
                  <w:right w:val="nil"/>
                </w:tcBorders>
                <w:noWrap/>
                <w:vAlign w:val="center"/>
                <w:hideMark/>
              </w:tcPr>
              <w:p w14:paraId="01062765" w14:textId="77777777" w:rsidR="00555912" w:rsidRPr="00854085" w:rsidRDefault="00555912" w:rsidP="00021827">
                <w:pPr>
                  <w:spacing w:after="0" w:line="240" w:lineRule="auto"/>
                  <w:jc w:val="center"/>
                  <w:rPr>
                    <w:rFonts w:eastAsia="Times New Roman" w:cstheme="minorHAnsi"/>
                    <w:b/>
                    <w:bCs/>
                    <w:color w:val="000000"/>
                    <w:sz w:val="16"/>
                    <w:szCs w:val="16"/>
                    <w:lang w:eastAsia="es-SV"/>
                  </w:rPr>
                </w:pPr>
                <w:r w:rsidRPr="00854085">
                  <w:rPr>
                    <w:rFonts w:eastAsia="Times New Roman" w:cstheme="minorHAnsi"/>
                    <w:b/>
                    <w:bCs/>
                    <w:color w:val="000000"/>
                    <w:sz w:val="16"/>
                    <w:szCs w:val="16"/>
                    <w:lang w:eastAsia="es-SV"/>
                  </w:rPr>
                  <w:t>111</w:t>
                </w:r>
              </w:p>
            </w:tc>
            <w:tc>
              <w:tcPr>
                <w:tcW w:w="614" w:type="dxa"/>
                <w:tcBorders>
                  <w:top w:val="single" w:sz="8" w:space="0" w:color="auto"/>
                  <w:left w:val="single" w:sz="8" w:space="0" w:color="auto"/>
                  <w:bottom w:val="single" w:sz="8" w:space="0" w:color="auto"/>
                  <w:right w:val="single" w:sz="8" w:space="0" w:color="auto"/>
                </w:tcBorders>
                <w:noWrap/>
                <w:vAlign w:val="center"/>
                <w:hideMark/>
              </w:tcPr>
              <w:p w14:paraId="64220EA7" w14:textId="77777777" w:rsidR="00555912" w:rsidRPr="00854085" w:rsidRDefault="00555912" w:rsidP="00021827">
                <w:pPr>
                  <w:spacing w:after="0" w:line="240" w:lineRule="auto"/>
                  <w:jc w:val="center"/>
                  <w:rPr>
                    <w:rFonts w:eastAsia="Times New Roman" w:cstheme="minorHAnsi"/>
                    <w:b/>
                    <w:bCs/>
                    <w:color w:val="000000"/>
                    <w:sz w:val="16"/>
                    <w:szCs w:val="16"/>
                    <w:lang w:eastAsia="es-SV"/>
                  </w:rPr>
                </w:pPr>
                <w:r w:rsidRPr="00854085">
                  <w:rPr>
                    <w:rFonts w:eastAsia="Times New Roman" w:cstheme="minorHAnsi"/>
                    <w:b/>
                    <w:bCs/>
                    <w:color w:val="000000"/>
                    <w:sz w:val="16"/>
                    <w:szCs w:val="16"/>
                    <w:lang w:eastAsia="es-SV"/>
                  </w:rPr>
                  <w:t>100</w:t>
                </w:r>
              </w:p>
            </w:tc>
          </w:tr>
        </w:tbl>
        <w:p w14:paraId="4EFBB66B" w14:textId="77777777" w:rsidR="00555912" w:rsidRDefault="00555912" w:rsidP="00555912">
          <w:pPr>
            <w:spacing w:after="0"/>
          </w:pPr>
        </w:p>
        <w:p w14:paraId="29920A27" w14:textId="77777777" w:rsidR="00555912" w:rsidRDefault="00555912" w:rsidP="00555912">
          <w:pPr>
            <w:spacing w:after="0"/>
            <w:sectPr w:rsidR="00555912" w:rsidSect="00555912">
              <w:pgSz w:w="12240" w:h="15840"/>
              <w:pgMar w:top="1276" w:right="1134" w:bottom="851" w:left="1134" w:header="708" w:footer="454" w:gutter="0"/>
              <w:cols w:space="720"/>
              <w:docGrid w:linePitch="299"/>
            </w:sectPr>
          </w:pPr>
        </w:p>
        <w:p w14:paraId="629C477E" w14:textId="77777777" w:rsidR="00555912" w:rsidRDefault="00555912" w:rsidP="00555912">
          <w:pPr>
            <w:spacing w:line="276" w:lineRule="auto"/>
            <w:jc w:val="center"/>
            <w:rPr>
              <w:rFonts w:ascii="Times New Roman" w:eastAsia="Times New Roman" w:hAnsi="Times New Roman" w:cs="Times New Roman"/>
              <w:sz w:val="32"/>
              <w:szCs w:val="32"/>
              <w:lang w:eastAsia="es-ES"/>
            </w:rPr>
          </w:pPr>
        </w:p>
        <w:p w14:paraId="206F9800" w14:textId="77777777" w:rsidR="00555912" w:rsidRDefault="00555912" w:rsidP="00555912">
          <w:pPr>
            <w:spacing w:line="276" w:lineRule="auto"/>
            <w:jc w:val="center"/>
            <w:rPr>
              <w:rFonts w:ascii="Times New Roman" w:eastAsia="Times New Roman" w:hAnsi="Times New Roman" w:cs="Times New Roman"/>
              <w:sz w:val="32"/>
              <w:szCs w:val="32"/>
              <w:lang w:eastAsia="es-ES"/>
            </w:rPr>
          </w:pPr>
        </w:p>
        <w:p w14:paraId="7426E8B3" w14:textId="77777777" w:rsidR="00555912" w:rsidRDefault="00555912" w:rsidP="00555912">
          <w:pPr>
            <w:spacing w:line="276" w:lineRule="auto"/>
            <w:jc w:val="center"/>
            <w:rPr>
              <w:rFonts w:ascii="Times New Roman" w:eastAsia="Times New Roman" w:hAnsi="Times New Roman" w:cs="Times New Roman"/>
              <w:sz w:val="26"/>
              <w:szCs w:val="26"/>
              <w:lang w:eastAsia="es-ES"/>
            </w:rPr>
          </w:pPr>
          <w:r w:rsidRPr="00C12C10">
            <w:rPr>
              <w:rFonts w:ascii="Times New Roman" w:eastAsia="Times New Roman" w:hAnsi="Times New Roman" w:cs="Times New Roman"/>
              <w:sz w:val="32"/>
              <w:szCs w:val="32"/>
              <w:lang w:eastAsia="es-ES"/>
            </w:rPr>
            <w:t xml:space="preserve">Estadísticas que genera El </w:t>
          </w:r>
          <w:r>
            <w:rPr>
              <w:rFonts w:ascii="Times New Roman" w:eastAsia="Times New Roman" w:hAnsi="Times New Roman" w:cs="Times New Roman"/>
              <w:b/>
              <w:sz w:val="32"/>
              <w:szCs w:val="32"/>
              <w:lang w:eastAsia="es-ES"/>
            </w:rPr>
            <w:t>Centro de Desarrollo Infantil Santa Catarina, (INICIALES 1, 2 y 3).</w:t>
          </w:r>
        </w:p>
        <w:tbl>
          <w:tblPr>
            <w:tblW w:w="7361" w:type="dxa"/>
            <w:tblInd w:w="731" w:type="dxa"/>
            <w:tblCellMar>
              <w:left w:w="70" w:type="dxa"/>
              <w:right w:w="70" w:type="dxa"/>
            </w:tblCellMar>
            <w:tblLook w:val="04A0" w:firstRow="1" w:lastRow="0" w:firstColumn="1" w:lastColumn="0" w:noHBand="0" w:noVBand="1"/>
          </w:tblPr>
          <w:tblGrid>
            <w:gridCol w:w="437"/>
            <w:gridCol w:w="2108"/>
            <w:gridCol w:w="1064"/>
            <w:gridCol w:w="1064"/>
            <w:gridCol w:w="1144"/>
            <w:gridCol w:w="1544"/>
          </w:tblGrid>
          <w:tr w:rsidR="00555912" w:rsidRPr="00F23F36" w14:paraId="661533C8" w14:textId="77777777" w:rsidTr="00021827">
            <w:trPr>
              <w:trHeight w:val="450"/>
            </w:trPr>
            <w:tc>
              <w:tcPr>
                <w:tcW w:w="7361"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13BA1DC8"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CDI SANTA CATARINA</w:t>
                </w:r>
                <w:r>
                  <w:rPr>
                    <w:rFonts w:ascii="Monserrat" w:eastAsia="Times New Roman" w:hAnsi="Monserrat" w:cs="Calibri"/>
                    <w:b/>
                    <w:bCs/>
                    <w:color w:val="000000"/>
                    <w:sz w:val="20"/>
                    <w:szCs w:val="20"/>
                    <w:lang w:eastAsia="es-SV"/>
                  </w:rPr>
                  <w:t>.</w:t>
                </w:r>
              </w:p>
            </w:tc>
          </w:tr>
          <w:tr w:rsidR="00555912" w:rsidRPr="00F23F36" w14:paraId="321FEC8A" w14:textId="77777777" w:rsidTr="00021827">
            <w:trPr>
              <w:trHeight w:val="450"/>
            </w:trPr>
            <w:tc>
              <w:tcPr>
                <w:tcW w:w="7361" w:type="dxa"/>
                <w:gridSpan w:val="6"/>
                <w:vMerge/>
                <w:tcBorders>
                  <w:top w:val="single" w:sz="4" w:space="0" w:color="auto"/>
                  <w:left w:val="single" w:sz="4" w:space="0" w:color="auto"/>
                  <w:bottom w:val="single" w:sz="4" w:space="0" w:color="000000"/>
                  <w:right w:val="single" w:sz="4" w:space="0" w:color="000000"/>
                </w:tcBorders>
                <w:vAlign w:val="center"/>
                <w:hideMark/>
              </w:tcPr>
              <w:p w14:paraId="56706D5A"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F23F36" w14:paraId="4C8715B9" w14:textId="77777777" w:rsidTr="00021827">
            <w:trPr>
              <w:trHeight w:val="450"/>
            </w:trPr>
            <w:tc>
              <w:tcPr>
                <w:tcW w:w="437" w:type="dxa"/>
                <w:vMerge w:val="restart"/>
                <w:tcBorders>
                  <w:top w:val="nil"/>
                  <w:left w:val="single" w:sz="4" w:space="0" w:color="auto"/>
                  <w:bottom w:val="single" w:sz="4" w:space="0" w:color="000000"/>
                  <w:right w:val="single" w:sz="4" w:space="0" w:color="auto"/>
                </w:tcBorders>
                <w:shd w:val="clear" w:color="000000" w:fill="366092"/>
                <w:noWrap/>
                <w:textDirection w:val="tbLrV"/>
                <w:vAlign w:val="center"/>
                <w:hideMark/>
              </w:tcPr>
              <w:p w14:paraId="0DC2319E"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INICIALES</w:t>
                </w:r>
              </w:p>
            </w:tc>
            <w:tc>
              <w:tcPr>
                <w:tcW w:w="2108"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6DF638D0"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SEXO</w:t>
                </w:r>
              </w:p>
            </w:tc>
            <w:tc>
              <w:tcPr>
                <w:tcW w:w="1064"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19EE692B"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I 1</w:t>
                </w:r>
              </w:p>
            </w:tc>
            <w:tc>
              <w:tcPr>
                <w:tcW w:w="1064"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6A4555C9"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I 2</w:t>
                </w:r>
              </w:p>
            </w:tc>
            <w:tc>
              <w:tcPr>
                <w:tcW w:w="1144"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00F8DE95"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I 3</w:t>
                </w:r>
              </w:p>
            </w:tc>
            <w:tc>
              <w:tcPr>
                <w:tcW w:w="1544"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667FB672"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TOTAL</w:t>
                </w:r>
              </w:p>
            </w:tc>
          </w:tr>
          <w:tr w:rsidR="00555912" w:rsidRPr="00F23F36" w14:paraId="12DAA641" w14:textId="77777777" w:rsidTr="00021827">
            <w:trPr>
              <w:trHeight w:val="450"/>
            </w:trPr>
            <w:tc>
              <w:tcPr>
                <w:tcW w:w="437" w:type="dxa"/>
                <w:vMerge/>
                <w:tcBorders>
                  <w:top w:val="nil"/>
                  <w:left w:val="single" w:sz="4" w:space="0" w:color="auto"/>
                  <w:bottom w:val="single" w:sz="4" w:space="0" w:color="000000"/>
                  <w:right w:val="single" w:sz="4" w:space="0" w:color="auto"/>
                </w:tcBorders>
                <w:vAlign w:val="center"/>
                <w:hideMark/>
              </w:tcPr>
              <w:p w14:paraId="75592522"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2108" w:type="dxa"/>
                <w:vMerge/>
                <w:tcBorders>
                  <w:top w:val="nil"/>
                  <w:left w:val="single" w:sz="4" w:space="0" w:color="auto"/>
                  <w:bottom w:val="single" w:sz="4" w:space="0" w:color="000000"/>
                  <w:right w:val="single" w:sz="4" w:space="0" w:color="auto"/>
                </w:tcBorders>
                <w:vAlign w:val="center"/>
                <w:hideMark/>
              </w:tcPr>
              <w:p w14:paraId="77F27BC4"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1064" w:type="dxa"/>
                <w:vMerge/>
                <w:tcBorders>
                  <w:top w:val="nil"/>
                  <w:left w:val="single" w:sz="4" w:space="0" w:color="auto"/>
                  <w:bottom w:val="single" w:sz="4" w:space="0" w:color="000000"/>
                  <w:right w:val="single" w:sz="4" w:space="0" w:color="auto"/>
                </w:tcBorders>
                <w:vAlign w:val="center"/>
                <w:hideMark/>
              </w:tcPr>
              <w:p w14:paraId="2C82F621"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1064" w:type="dxa"/>
                <w:vMerge/>
                <w:tcBorders>
                  <w:top w:val="nil"/>
                  <w:left w:val="single" w:sz="4" w:space="0" w:color="auto"/>
                  <w:bottom w:val="single" w:sz="4" w:space="0" w:color="000000"/>
                  <w:right w:val="single" w:sz="4" w:space="0" w:color="auto"/>
                </w:tcBorders>
                <w:vAlign w:val="center"/>
                <w:hideMark/>
              </w:tcPr>
              <w:p w14:paraId="3729276E"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1144" w:type="dxa"/>
                <w:vMerge/>
                <w:tcBorders>
                  <w:top w:val="nil"/>
                  <w:left w:val="single" w:sz="4" w:space="0" w:color="auto"/>
                  <w:bottom w:val="single" w:sz="4" w:space="0" w:color="000000"/>
                  <w:right w:val="single" w:sz="4" w:space="0" w:color="auto"/>
                </w:tcBorders>
                <w:vAlign w:val="center"/>
                <w:hideMark/>
              </w:tcPr>
              <w:p w14:paraId="40DA7FD3"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1544" w:type="dxa"/>
                <w:vMerge/>
                <w:tcBorders>
                  <w:top w:val="nil"/>
                  <w:left w:val="single" w:sz="4" w:space="0" w:color="auto"/>
                  <w:bottom w:val="single" w:sz="4" w:space="0" w:color="000000"/>
                  <w:right w:val="single" w:sz="4" w:space="0" w:color="auto"/>
                </w:tcBorders>
                <w:vAlign w:val="center"/>
                <w:hideMark/>
              </w:tcPr>
              <w:p w14:paraId="1966ABD4"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F23F36" w14:paraId="0AAE8E99" w14:textId="77777777" w:rsidTr="00021827">
            <w:trPr>
              <w:trHeight w:val="450"/>
            </w:trPr>
            <w:tc>
              <w:tcPr>
                <w:tcW w:w="437" w:type="dxa"/>
                <w:vMerge/>
                <w:tcBorders>
                  <w:top w:val="nil"/>
                  <w:left w:val="single" w:sz="4" w:space="0" w:color="auto"/>
                  <w:bottom w:val="single" w:sz="4" w:space="0" w:color="000000"/>
                  <w:right w:val="single" w:sz="4" w:space="0" w:color="auto"/>
                </w:tcBorders>
                <w:vAlign w:val="center"/>
                <w:hideMark/>
              </w:tcPr>
              <w:p w14:paraId="6928D4F7"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2108" w:type="dxa"/>
                <w:vMerge/>
                <w:tcBorders>
                  <w:top w:val="nil"/>
                  <w:left w:val="single" w:sz="4" w:space="0" w:color="auto"/>
                  <w:bottom w:val="single" w:sz="4" w:space="0" w:color="000000"/>
                  <w:right w:val="single" w:sz="4" w:space="0" w:color="auto"/>
                </w:tcBorders>
                <w:vAlign w:val="center"/>
                <w:hideMark/>
              </w:tcPr>
              <w:p w14:paraId="5E7F0143"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1064" w:type="dxa"/>
                <w:vMerge/>
                <w:tcBorders>
                  <w:top w:val="nil"/>
                  <w:left w:val="single" w:sz="4" w:space="0" w:color="auto"/>
                  <w:bottom w:val="single" w:sz="4" w:space="0" w:color="000000"/>
                  <w:right w:val="single" w:sz="4" w:space="0" w:color="auto"/>
                </w:tcBorders>
                <w:vAlign w:val="center"/>
                <w:hideMark/>
              </w:tcPr>
              <w:p w14:paraId="49605901"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1064" w:type="dxa"/>
                <w:vMerge/>
                <w:tcBorders>
                  <w:top w:val="nil"/>
                  <w:left w:val="single" w:sz="4" w:space="0" w:color="auto"/>
                  <w:bottom w:val="single" w:sz="4" w:space="0" w:color="000000"/>
                  <w:right w:val="single" w:sz="4" w:space="0" w:color="auto"/>
                </w:tcBorders>
                <w:vAlign w:val="center"/>
                <w:hideMark/>
              </w:tcPr>
              <w:p w14:paraId="10436A43"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1144" w:type="dxa"/>
                <w:vMerge/>
                <w:tcBorders>
                  <w:top w:val="nil"/>
                  <w:left w:val="single" w:sz="4" w:space="0" w:color="auto"/>
                  <w:bottom w:val="single" w:sz="4" w:space="0" w:color="000000"/>
                  <w:right w:val="single" w:sz="4" w:space="0" w:color="auto"/>
                </w:tcBorders>
                <w:vAlign w:val="center"/>
                <w:hideMark/>
              </w:tcPr>
              <w:p w14:paraId="0550393A"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1544" w:type="dxa"/>
                <w:vMerge/>
                <w:tcBorders>
                  <w:top w:val="nil"/>
                  <w:left w:val="single" w:sz="4" w:space="0" w:color="auto"/>
                  <w:bottom w:val="single" w:sz="4" w:space="0" w:color="000000"/>
                  <w:right w:val="single" w:sz="4" w:space="0" w:color="auto"/>
                </w:tcBorders>
                <w:vAlign w:val="center"/>
                <w:hideMark/>
              </w:tcPr>
              <w:p w14:paraId="71B011FA"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F23F36" w14:paraId="3ABF5C40" w14:textId="77777777" w:rsidTr="00021827">
            <w:trPr>
              <w:trHeight w:val="645"/>
            </w:trPr>
            <w:tc>
              <w:tcPr>
                <w:tcW w:w="437" w:type="dxa"/>
                <w:vMerge/>
                <w:tcBorders>
                  <w:top w:val="nil"/>
                  <w:left w:val="single" w:sz="4" w:space="0" w:color="auto"/>
                  <w:bottom w:val="single" w:sz="4" w:space="0" w:color="000000"/>
                  <w:right w:val="single" w:sz="4" w:space="0" w:color="auto"/>
                </w:tcBorders>
                <w:vAlign w:val="center"/>
                <w:hideMark/>
              </w:tcPr>
              <w:p w14:paraId="65A130E9"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2108" w:type="dxa"/>
                <w:tcBorders>
                  <w:top w:val="nil"/>
                  <w:left w:val="nil"/>
                  <w:bottom w:val="single" w:sz="4" w:space="0" w:color="auto"/>
                  <w:right w:val="single" w:sz="4" w:space="0" w:color="auto"/>
                </w:tcBorders>
                <w:shd w:val="clear" w:color="000000" w:fill="FFE599"/>
                <w:vAlign w:val="center"/>
                <w:hideMark/>
              </w:tcPr>
              <w:p w14:paraId="73DE56B9"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FEMENINO</w:t>
                </w:r>
              </w:p>
            </w:tc>
            <w:tc>
              <w:tcPr>
                <w:tcW w:w="1064" w:type="dxa"/>
                <w:tcBorders>
                  <w:top w:val="nil"/>
                  <w:left w:val="nil"/>
                  <w:bottom w:val="single" w:sz="4" w:space="0" w:color="auto"/>
                  <w:right w:val="single" w:sz="4" w:space="0" w:color="auto"/>
                </w:tcBorders>
                <w:shd w:val="clear" w:color="000000" w:fill="FFE599"/>
                <w:vAlign w:val="center"/>
                <w:hideMark/>
              </w:tcPr>
              <w:p w14:paraId="33B1EF9E"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4</w:t>
                </w:r>
              </w:p>
            </w:tc>
            <w:tc>
              <w:tcPr>
                <w:tcW w:w="1064" w:type="dxa"/>
                <w:tcBorders>
                  <w:top w:val="nil"/>
                  <w:left w:val="nil"/>
                  <w:bottom w:val="single" w:sz="4" w:space="0" w:color="auto"/>
                  <w:right w:val="single" w:sz="4" w:space="0" w:color="auto"/>
                </w:tcBorders>
                <w:shd w:val="clear" w:color="000000" w:fill="FFE599"/>
                <w:vAlign w:val="center"/>
                <w:hideMark/>
              </w:tcPr>
              <w:p w14:paraId="4C425657"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6</w:t>
                </w:r>
              </w:p>
            </w:tc>
            <w:tc>
              <w:tcPr>
                <w:tcW w:w="1144" w:type="dxa"/>
                <w:tcBorders>
                  <w:top w:val="nil"/>
                  <w:left w:val="nil"/>
                  <w:bottom w:val="single" w:sz="4" w:space="0" w:color="auto"/>
                  <w:right w:val="single" w:sz="4" w:space="0" w:color="auto"/>
                </w:tcBorders>
                <w:shd w:val="clear" w:color="000000" w:fill="FFE599"/>
                <w:vAlign w:val="center"/>
                <w:hideMark/>
              </w:tcPr>
              <w:p w14:paraId="27F72E8F"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5</w:t>
                </w:r>
              </w:p>
            </w:tc>
            <w:tc>
              <w:tcPr>
                <w:tcW w:w="1544" w:type="dxa"/>
                <w:tcBorders>
                  <w:top w:val="nil"/>
                  <w:left w:val="nil"/>
                  <w:bottom w:val="single" w:sz="4" w:space="0" w:color="auto"/>
                  <w:right w:val="single" w:sz="4" w:space="0" w:color="auto"/>
                </w:tcBorders>
                <w:shd w:val="clear" w:color="000000" w:fill="FFE599"/>
                <w:vAlign w:val="center"/>
                <w:hideMark/>
              </w:tcPr>
              <w:p w14:paraId="50C1ED74"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15</w:t>
                </w:r>
              </w:p>
            </w:tc>
          </w:tr>
          <w:tr w:rsidR="00555912" w:rsidRPr="00F23F36" w14:paraId="584C2089" w14:textId="77777777" w:rsidTr="00021827">
            <w:trPr>
              <w:trHeight w:val="705"/>
            </w:trPr>
            <w:tc>
              <w:tcPr>
                <w:tcW w:w="437" w:type="dxa"/>
                <w:vMerge/>
                <w:tcBorders>
                  <w:top w:val="nil"/>
                  <w:left w:val="single" w:sz="4" w:space="0" w:color="auto"/>
                  <w:bottom w:val="single" w:sz="4" w:space="0" w:color="000000"/>
                  <w:right w:val="single" w:sz="4" w:space="0" w:color="auto"/>
                </w:tcBorders>
                <w:vAlign w:val="center"/>
                <w:hideMark/>
              </w:tcPr>
              <w:p w14:paraId="5A42C64F"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2108" w:type="dxa"/>
                <w:tcBorders>
                  <w:top w:val="nil"/>
                  <w:left w:val="nil"/>
                  <w:bottom w:val="single" w:sz="4" w:space="0" w:color="auto"/>
                  <w:right w:val="single" w:sz="4" w:space="0" w:color="auto"/>
                </w:tcBorders>
                <w:shd w:val="clear" w:color="000000" w:fill="FFF2CC"/>
                <w:vAlign w:val="center"/>
                <w:hideMark/>
              </w:tcPr>
              <w:p w14:paraId="4EBEB458"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MASCULINO</w:t>
                </w:r>
              </w:p>
            </w:tc>
            <w:tc>
              <w:tcPr>
                <w:tcW w:w="1064" w:type="dxa"/>
                <w:tcBorders>
                  <w:top w:val="nil"/>
                  <w:left w:val="nil"/>
                  <w:bottom w:val="single" w:sz="4" w:space="0" w:color="auto"/>
                  <w:right w:val="single" w:sz="4" w:space="0" w:color="auto"/>
                </w:tcBorders>
                <w:shd w:val="clear" w:color="000000" w:fill="FFF2CC"/>
                <w:vAlign w:val="center"/>
                <w:hideMark/>
              </w:tcPr>
              <w:p w14:paraId="0519602D"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0</w:t>
                </w:r>
              </w:p>
            </w:tc>
            <w:tc>
              <w:tcPr>
                <w:tcW w:w="1064" w:type="dxa"/>
                <w:tcBorders>
                  <w:top w:val="nil"/>
                  <w:left w:val="nil"/>
                  <w:bottom w:val="single" w:sz="4" w:space="0" w:color="auto"/>
                  <w:right w:val="single" w:sz="4" w:space="0" w:color="auto"/>
                </w:tcBorders>
                <w:shd w:val="clear" w:color="000000" w:fill="FFF2CC"/>
                <w:vAlign w:val="center"/>
                <w:hideMark/>
              </w:tcPr>
              <w:p w14:paraId="398B4769"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3</w:t>
                </w:r>
              </w:p>
            </w:tc>
            <w:tc>
              <w:tcPr>
                <w:tcW w:w="1144" w:type="dxa"/>
                <w:tcBorders>
                  <w:top w:val="nil"/>
                  <w:left w:val="nil"/>
                  <w:bottom w:val="single" w:sz="4" w:space="0" w:color="auto"/>
                  <w:right w:val="single" w:sz="4" w:space="0" w:color="auto"/>
                </w:tcBorders>
                <w:shd w:val="clear" w:color="000000" w:fill="FFF2CC"/>
                <w:vAlign w:val="center"/>
                <w:hideMark/>
              </w:tcPr>
              <w:p w14:paraId="2F3F4F4D"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8</w:t>
                </w:r>
              </w:p>
            </w:tc>
            <w:tc>
              <w:tcPr>
                <w:tcW w:w="1544" w:type="dxa"/>
                <w:tcBorders>
                  <w:top w:val="nil"/>
                  <w:left w:val="nil"/>
                  <w:bottom w:val="single" w:sz="4" w:space="0" w:color="auto"/>
                  <w:right w:val="single" w:sz="4" w:space="0" w:color="auto"/>
                </w:tcBorders>
                <w:shd w:val="clear" w:color="000000" w:fill="FFE599"/>
                <w:vAlign w:val="center"/>
                <w:hideMark/>
              </w:tcPr>
              <w:p w14:paraId="2AD213BE"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11</w:t>
                </w:r>
              </w:p>
            </w:tc>
          </w:tr>
          <w:tr w:rsidR="00555912" w:rsidRPr="00F23F36" w14:paraId="5D7AA6E5" w14:textId="77777777" w:rsidTr="00021827">
            <w:trPr>
              <w:trHeight w:val="645"/>
            </w:trPr>
            <w:tc>
              <w:tcPr>
                <w:tcW w:w="437" w:type="dxa"/>
                <w:vMerge/>
                <w:tcBorders>
                  <w:top w:val="nil"/>
                  <w:left w:val="single" w:sz="4" w:space="0" w:color="auto"/>
                  <w:bottom w:val="single" w:sz="4" w:space="0" w:color="000000"/>
                  <w:right w:val="single" w:sz="4" w:space="0" w:color="auto"/>
                </w:tcBorders>
                <w:vAlign w:val="center"/>
                <w:hideMark/>
              </w:tcPr>
              <w:p w14:paraId="7B8910AA"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2108" w:type="dxa"/>
                <w:tcBorders>
                  <w:top w:val="nil"/>
                  <w:left w:val="nil"/>
                  <w:bottom w:val="single" w:sz="4" w:space="0" w:color="auto"/>
                  <w:right w:val="single" w:sz="4" w:space="0" w:color="auto"/>
                </w:tcBorders>
                <w:shd w:val="clear" w:color="000000" w:fill="FFE599"/>
                <w:vAlign w:val="center"/>
                <w:hideMark/>
              </w:tcPr>
              <w:p w14:paraId="54515559"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TOTAL</w:t>
                </w:r>
              </w:p>
            </w:tc>
            <w:tc>
              <w:tcPr>
                <w:tcW w:w="1064" w:type="dxa"/>
                <w:tcBorders>
                  <w:top w:val="nil"/>
                  <w:left w:val="nil"/>
                  <w:bottom w:val="single" w:sz="4" w:space="0" w:color="auto"/>
                  <w:right w:val="single" w:sz="4" w:space="0" w:color="auto"/>
                </w:tcBorders>
                <w:shd w:val="clear" w:color="000000" w:fill="FFE599"/>
                <w:vAlign w:val="center"/>
                <w:hideMark/>
              </w:tcPr>
              <w:p w14:paraId="4F442075"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4</w:t>
                </w:r>
              </w:p>
            </w:tc>
            <w:tc>
              <w:tcPr>
                <w:tcW w:w="1064" w:type="dxa"/>
                <w:tcBorders>
                  <w:top w:val="nil"/>
                  <w:left w:val="nil"/>
                  <w:bottom w:val="single" w:sz="4" w:space="0" w:color="auto"/>
                  <w:right w:val="single" w:sz="4" w:space="0" w:color="auto"/>
                </w:tcBorders>
                <w:shd w:val="clear" w:color="000000" w:fill="FFE599"/>
                <w:vAlign w:val="center"/>
                <w:hideMark/>
              </w:tcPr>
              <w:p w14:paraId="039DFC47"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9</w:t>
                </w:r>
              </w:p>
            </w:tc>
            <w:tc>
              <w:tcPr>
                <w:tcW w:w="1144" w:type="dxa"/>
                <w:tcBorders>
                  <w:top w:val="nil"/>
                  <w:left w:val="nil"/>
                  <w:bottom w:val="single" w:sz="4" w:space="0" w:color="auto"/>
                  <w:right w:val="single" w:sz="4" w:space="0" w:color="auto"/>
                </w:tcBorders>
                <w:shd w:val="clear" w:color="000000" w:fill="FFE599"/>
                <w:vAlign w:val="center"/>
                <w:hideMark/>
              </w:tcPr>
              <w:p w14:paraId="5EE3E61D"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13</w:t>
                </w:r>
              </w:p>
            </w:tc>
            <w:tc>
              <w:tcPr>
                <w:tcW w:w="1544" w:type="dxa"/>
                <w:tcBorders>
                  <w:top w:val="nil"/>
                  <w:left w:val="nil"/>
                  <w:bottom w:val="single" w:sz="4" w:space="0" w:color="auto"/>
                  <w:right w:val="single" w:sz="4" w:space="0" w:color="auto"/>
                </w:tcBorders>
                <w:shd w:val="clear" w:color="000000" w:fill="FFE599"/>
                <w:vAlign w:val="center"/>
                <w:hideMark/>
              </w:tcPr>
              <w:p w14:paraId="67FFDAD2"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26</w:t>
                </w:r>
              </w:p>
            </w:tc>
          </w:tr>
        </w:tbl>
        <w:p w14:paraId="45617BA7"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47D1950D"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4E4FF654"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6CA9CFDA"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r>
            <w:rPr>
              <w:noProof/>
              <w:lang w:val="es-MX" w:eastAsia="es-MX"/>
            </w:rPr>
            <w:drawing>
              <wp:anchor distT="0" distB="0" distL="114300" distR="114300" simplePos="0" relativeHeight="251855872" behindDoc="0" locked="0" layoutInCell="1" allowOverlap="1" wp14:anchorId="0C7C8A7E" wp14:editId="20D9BC6C">
                <wp:simplePos x="0" y="0"/>
                <wp:positionH relativeFrom="margin">
                  <wp:align>center</wp:align>
                </wp:positionH>
                <wp:positionV relativeFrom="paragraph">
                  <wp:posOffset>10795</wp:posOffset>
                </wp:positionV>
                <wp:extent cx="3838575" cy="3128645"/>
                <wp:effectExtent l="0" t="0" r="9525" b="14605"/>
                <wp:wrapSquare wrapText="bothSides"/>
                <wp:docPr id="1862645876" name="Gráfico 18626458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14:sizeRelH relativeFrom="page">
                  <wp14:pctWidth>0</wp14:pctWidth>
                </wp14:sizeRelH>
                <wp14:sizeRelV relativeFrom="page">
                  <wp14:pctHeight>0</wp14:pctHeight>
                </wp14:sizeRelV>
              </wp:anchor>
            </w:drawing>
          </w:r>
        </w:p>
        <w:p w14:paraId="4997C825"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5EE60749"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39B25F2D"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0AFA0B28"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358AADC9"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2439D0F6"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59123825"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2B00C7EC"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58027276"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70EE0EE0"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77BDAACC"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424E4507"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4FBAED31"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512A4DDC"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5EF9E1B0"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335404F0"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394E4986" w14:textId="77777777" w:rsidR="00555912" w:rsidRDefault="00555912" w:rsidP="00555912">
          <w:pPr>
            <w:spacing w:line="276" w:lineRule="auto"/>
            <w:jc w:val="center"/>
            <w:rPr>
              <w:rFonts w:ascii="Times New Roman" w:eastAsia="Times New Roman" w:hAnsi="Times New Roman" w:cs="Times New Roman"/>
              <w:sz w:val="32"/>
              <w:szCs w:val="32"/>
              <w:lang w:eastAsia="es-ES"/>
            </w:rPr>
          </w:pPr>
        </w:p>
        <w:p w14:paraId="0B676775" w14:textId="77777777" w:rsidR="00555912" w:rsidRDefault="00555912" w:rsidP="00555912">
          <w:pPr>
            <w:spacing w:line="276" w:lineRule="auto"/>
            <w:jc w:val="center"/>
            <w:rPr>
              <w:rFonts w:ascii="Times New Roman" w:eastAsia="Times New Roman" w:hAnsi="Times New Roman" w:cs="Times New Roman"/>
              <w:sz w:val="26"/>
              <w:szCs w:val="26"/>
              <w:lang w:eastAsia="es-ES"/>
            </w:rPr>
          </w:pPr>
          <w:r w:rsidRPr="00C12C10">
            <w:rPr>
              <w:rFonts w:ascii="Times New Roman" w:eastAsia="Times New Roman" w:hAnsi="Times New Roman" w:cs="Times New Roman"/>
              <w:sz w:val="32"/>
              <w:szCs w:val="32"/>
              <w:lang w:eastAsia="es-ES"/>
            </w:rPr>
            <w:t xml:space="preserve">Estadísticas que genera El </w:t>
          </w:r>
          <w:r>
            <w:rPr>
              <w:rFonts w:ascii="Times New Roman" w:eastAsia="Times New Roman" w:hAnsi="Times New Roman" w:cs="Times New Roman"/>
              <w:b/>
              <w:sz w:val="32"/>
              <w:szCs w:val="32"/>
              <w:lang w:eastAsia="es-ES"/>
            </w:rPr>
            <w:t>Centro de Desarrollo Infantil Santa Catarina, (PARVULARIA 4, 5 y 6).</w:t>
          </w:r>
        </w:p>
        <w:tbl>
          <w:tblPr>
            <w:tblW w:w="7340" w:type="dxa"/>
            <w:tblInd w:w="744" w:type="dxa"/>
            <w:tblCellMar>
              <w:left w:w="70" w:type="dxa"/>
              <w:right w:w="70" w:type="dxa"/>
            </w:tblCellMar>
            <w:tblLook w:val="04A0" w:firstRow="1" w:lastRow="0" w:firstColumn="1" w:lastColumn="0" w:noHBand="0" w:noVBand="1"/>
          </w:tblPr>
          <w:tblGrid>
            <w:gridCol w:w="421"/>
            <w:gridCol w:w="2075"/>
            <w:gridCol w:w="1119"/>
            <w:gridCol w:w="1119"/>
            <w:gridCol w:w="1119"/>
            <w:gridCol w:w="1487"/>
          </w:tblGrid>
          <w:tr w:rsidR="00555912" w:rsidRPr="00F23F36" w14:paraId="1949D8E8" w14:textId="77777777" w:rsidTr="00021827">
            <w:trPr>
              <w:trHeight w:val="450"/>
            </w:trPr>
            <w:tc>
              <w:tcPr>
                <w:tcW w:w="7340"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18F8BBD0"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CDI SANTA CATARINA</w:t>
                </w:r>
              </w:p>
            </w:tc>
          </w:tr>
          <w:tr w:rsidR="00555912" w:rsidRPr="00F23F36" w14:paraId="0F3CAEE0" w14:textId="77777777" w:rsidTr="00021827">
            <w:trPr>
              <w:trHeight w:val="450"/>
            </w:trPr>
            <w:tc>
              <w:tcPr>
                <w:tcW w:w="7340" w:type="dxa"/>
                <w:gridSpan w:val="6"/>
                <w:vMerge/>
                <w:tcBorders>
                  <w:top w:val="single" w:sz="4" w:space="0" w:color="auto"/>
                  <w:left w:val="single" w:sz="4" w:space="0" w:color="auto"/>
                  <w:bottom w:val="single" w:sz="4" w:space="0" w:color="000000"/>
                  <w:right w:val="single" w:sz="4" w:space="0" w:color="000000"/>
                </w:tcBorders>
                <w:vAlign w:val="center"/>
                <w:hideMark/>
              </w:tcPr>
              <w:p w14:paraId="4112F48D"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F23F36" w14:paraId="483700B2" w14:textId="77777777" w:rsidTr="00021827">
            <w:trPr>
              <w:trHeight w:val="450"/>
            </w:trPr>
            <w:tc>
              <w:tcPr>
                <w:tcW w:w="421" w:type="dxa"/>
                <w:vMerge w:val="restart"/>
                <w:tcBorders>
                  <w:top w:val="nil"/>
                  <w:left w:val="single" w:sz="4" w:space="0" w:color="auto"/>
                  <w:bottom w:val="single" w:sz="4" w:space="0" w:color="000000"/>
                  <w:right w:val="single" w:sz="4" w:space="0" w:color="auto"/>
                </w:tcBorders>
                <w:shd w:val="clear" w:color="000000" w:fill="366092"/>
                <w:noWrap/>
                <w:textDirection w:val="tbLrV"/>
                <w:vAlign w:val="center"/>
                <w:hideMark/>
              </w:tcPr>
              <w:p w14:paraId="260D7F33"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PARVULARIAS</w:t>
                </w:r>
              </w:p>
            </w:tc>
            <w:tc>
              <w:tcPr>
                <w:tcW w:w="2075"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6ED5875D"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SEXO</w:t>
                </w:r>
              </w:p>
            </w:tc>
            <w:tc>
              <w:tcPr>
                <w:tcW w:w="1119"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10B6F1B3"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P4</w:t>
                </w:r>
              </w:p>
            </w:tc>
            <w:tc>
              <w:tcPr>
                <w:tcW w:w="1119"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55631DB1"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P5</w:t>
                </w:r>
              </w:p>
            </w:tc>
            <w:tc>
              <w:tcPr>
                <w:tcW w:w="1119"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5676FBF2"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P6</w:t>
                </w:r>
              </w:p>
            </w:tc>
            <w:tc>
              <w:tcPr>
                <w:tcW w:w="1487"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2DAC5B4A"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TOTAL</w:t>
                </w:r>
              </w:p>
            </w:tc>
          </w:tr>
          <w:tr w:rsidR="00555912" w:rsidRPr="00F23F36" w14:paraId="0FC7E8C4" w14:textId="77777777" w:rsidTr="00021827">
            <w:trPr>
              <w:trHeight w:val="450"/>
            </w:trPr>
            <w:tc>
              <w:tcPr>
                <w:tcW w:w="421" w:type="dxa"/>
                <w:vMerge/>
                <w:tcBorders>
                  <w:top w:val="nil"/>
                  <w:left w:val="single" w:sz="4" w:space="0" w:color="auto"/>
                  <w:bottom w:val="single" w:sz="4" w:space="0" w:color="000000"/>
                  <w:right w:val="single" w:sz="4" w:space="0" w:color="auto"/>
                </w:tcBorders>
                <w:vAlign w:val="center"/>
                <w:hideMark/>
              </w:tcPr>
              <w:p w14:paraId="01228C34"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2075" w:type="dxa"/>
                <w:vMerge/>
                <w:tcBorders>
                  <w:top w:val="nil"/>
                  <w:left w:val="single" w:sz="4" w:space="0" w:color="auto"/>
                  <w:bottom w:val="single" w:sz="4" w:space="0" w:color="000000"/>
                  <w:right w:val="single" w:sz="4" w:space="0" w:color="auto"/>
                </w:tcBorders>
                <w:vAlign w:val="center"/>
                <w:hideMark/>
              </w:tcPr>
              <w:p w14:paraId="25694AB5"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1119" w:type="dxa"/>
                <w:vMerge/>
                <w:tcBorders>
                  <w:top w:val="nil"/>
                  <w:left w:val="single" w:sz="4" w:space="0" w:color="auto"/>
                  <w:bottom w:val="single" w:sz="4" w:space="0" w:color="000000"/>
                  <w:right w:val="single" w:sz="4" w:space="0" w:color="auto"/>
                </w:tcBorders>
                <w:vAlign w:val="center"/>
                <w:hideMark/>
              </w:tcPr>
              <w:p w14:paraId="5363D4DA"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1119" w:type="dxa"/>
                <w:vMerge/>
                <w:tcBorders>
                  <w:top w:val="nil"/>
                  <w:left w:val="single" w:sz="4" w:space="0" w:color="auto"/>
                  <w:bottom w:val="single" w:sz="4" w:space="0" w:color="000000"/>
                  <w:right w:val="single" w:sz="4" w:space="0" w:color="auto"/>
                </w:tcBorders>
                <w:vAlign w:val="center"/>
                <w:hideMark/>
              </w:tcPr>
              <w:p w14:paraId="37E97F08"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1119" w:type="dxa"/>
                <w:vMerge/>
                <w:tcBorders>
                  <w:top w:val="nil"/>
                  <w:left w:val="single" w:sz="4" w:space="0" w:color="auto"/>
                  <w:bottom w:val="single" w:sz="4" w:space="0" w:color="000000"/>
                  <w:right w:val="single" w:sz="4" w:space="0" w:color="auto"/>
                </w:tcBorders>
                <w:vAlign w:val="center"/>
                <w:hideMark/>
              </w:tcPr>
              <w:p w14:paraId="13BB312C"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1487" w:type="dxa"/>
                <w:vMerge/>
                <w:tcBorders>
                  <w:top w:val="nil"/>
                  <w:left w:val="single" w:sz="4" w:space="0" w:color="auto"/>
                  <w:bottom w:val="single" w:sz="4" w:space="0" w:color="000000"/>
                  <w:right w:val="single" w:sz="4" w:space="0" w:color="auto"/>
                </w:tcBorders>
                <w:vAlign w:val="center"/>
                <w:hideMark/>
              </w:tcPr>
              <w:p w14:paraId="0F5A219B"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F23F36" w14:paraId="646DD21C" w14:textId="77777777" w:rsidTr="00021827">
            <w:trPr>
              <w:trHeight w:val="450"/>
            </w:trPr>
            <w:tc>
              <w:tcPr>
                <w:tcW w:w="421" w:type="dxa"/>
                <w:vMerge/>
                <w:tcBorders>
                  <w:top w:val="nil"/>
                  <w:left w:val="single" w:sz="4" w:space="0" w:color="auto"/>
                  <w:bottom w:val="single" w:sz="4" w:space="0" w:color="000000"/>
                  <w:right w:val="single" w:sz="4" w:space="0" w:color="auto"/>
                </w:tcBorders>
                <w:vAlign w:val="center"/>
                <w:hideMark/>
              </w:tcPr>
              <w:p w14:paraId="03395630"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2075" w:type="dxa"/>
                <w:vMerge/>
                <w:tcBorders>
                  <w:top w:val="nil"/>
                  <w:left w:val="single" w:sz="4" w:space="0" w:color="auto"/>
                  <w:bottom w:val="single" w:sz="4" w:space="0" w:color="000000"/>
                  <w:right w:val="single" w:sz="4" w:space="0" w:color="auto"/>
                </w:tcBorders>
                <w:vAlign w:val="center"/>
                <w:hideMark/>
              </w:tcPr>
              <w:p w14:paraId="49AC1EA4"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1119" w:type="dxa"/>
                <w:vMerge/>
                <w:tcBorders>
                  <w:top w:val="nil"/>
                  <w:left w:val="single" w:sz="4" w:space="0" w:color="auto"/>
                  <w:bottom w:val="single" w:sz="4" w:space="0" w:color="000000"/>
                  <w:right w:val="single" w:sz="4" w:space="0" w:color="auto"/>
                </w:tcBorders>
                <w:vAlign w:val="center"/>
                <w:hideMark/>
              </w:tcPr>
              <w:p w14:paraId="6B20640D"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1119" w:type="dxa"/>
                <w:vMerge/>
                <w:tcBorders>
                  <w:top w:val="nil"/>
                  <w:left w:val="single" w:sz="4" w:space="0" w:color="auto"/>
                  <w:bottom w:val="single" w:sz="4" w:space="0" w:color="000000"/>
                  <w:right w:val="single" w:sz="4" w:space="0" w:color="auto"/>
                </w:tcBorders>
                <w:vAlign w:val="center"/>
                <w:hideMark/>
              </w:tcPr>
              <w:p w14:paraId="54AB3BD6"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1119" w:type="dxa"/>
                <w:vMerge/>
                <w:tcBorders>
                  <w:top w:val="nil"/>
                  <w:left w:val="single" w:sz="4" w:space="0" w:color="auto"/>
                  <w:bottom w:val="single" w:sz="4" w:space="0" w:color="000000"/>
                  <w:right w:val="single" w:sz="4" w:space="0" w:color="auto"/>
                </w:tcBorders>
                <w:vAlign w:val="center"/>
                <w:hideMark/>
              </w:tcPr>
              <w:p w14:paraId="482356FC"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1487" w:type="dxa"/>
                <w:vMerge/>
                <w:tcBorders>
                  <w:top w:val="nil"/>
                  <w:left w:val="single" w:sz="4" w:space="0" w:color="auto"/>
                  <w:bottom w:val="single" w:sz="4" w:space="0" w:color="000000"/>
                  <w:right w:val="single" w:sz="4" w:space="0" w:color="auto"/>
                </w:tcBorders>
                <w:vAlign w:val="center"/>
                <w:hideMark/>
              </w:tcPr>
              <w:p w14:paraId="0ECCDE03"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F23F36" w14:paraId="1B611A81" w14:textId="77777777" w:rsidTr="00021827">
            <w:trPr>
              <w:trHeight w:val="526"/>
            </w:trPr>
            <w:tc>
              <w:tcPr>
                <w:tcW w:w="421" w:type="dxa"/>
                <w:vMerge/>
                <w:tcBorders>
                  <w:top w:val="nil"/>
                  <w:left w:val="single" w:sz="4" w:space="0" w:color="auto"/>
                  <w:bottom w:val="single" w:sz="4" w:space="0" w:color="000000"/>
                  <w:right w:val="single" w:sz="4" w:space="0" w:color="auto"/>
                </w:tcBorders>
                <w:vAlign w:val="center"/>
                <w:hideMark/>
              </w:tcPr>
              <w:p w14:paraId="64225EC7"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2075" w:type="dxa"/>
                <w:tcBorders>
                  <w:top w:val="nil"/>
                  <w:left w:val="nil"/>
                  <w:bottom w:val="single" w:sz="4" w:space="0" w:color="auto"/>
                  <w:right w:val="single" w:sz="4" w:space="0" w:color="auto"/>
                </w:tcBorders>
                <w:shd w:val="clear" w:color="000000" w:fill="FFE599"/>
                <w:vAlign w:val="center"/>
                <w:hideMark/>
              </w:tcPr>
              <w:p w14:paraId="159AD3A2"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FEMENINO</w:t>
                </w:r>
              </w:p>
            </w:tc>
            <w:tc>
              <w:tcPr>
                <w:tcW w:w="1119" w:type="dxa"/>
                <w:tcBorders>
                  <w:top w:val="nil"/>
                  <w:left w:val="nil"/>
                  <w:bottom w:val="single" w:sz="4" w:space="0" w:color="auto"/>
                  <w:right w:val="single" w:sz="4" w:space="0" w:color="auto"/>
                </w:tcBorders>
                <w:shd w:val="clear" w:color="000000" w:fill="FFE599"/>
                <w:vAlign w:val="center"/>
                <w:hideMark/>
              </w:tcPr>
              <w:p w14:paraId="6FB5B16F"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7</w:t>
                </w:r>
              </w:p>
            </w:tc>
            <w:tc>
              <w:tcPr>
                <w:tcW w:w="1119" w:type="dxa"/>
                <w:tcBorders>
                  <w:top w:val="nil"/>
                  <w:left w:val="nil"/>
                  <w:bottom w:val="single" w:sz="4" w:space="0" w:color="auto"/>
                  <w:right w:val="single" w:sz="4" w:space="0" w:color="auto"/>
                </w:tcBorders>
                <w:shd w:val="clear" w:color="000000" w:fill="FFE599"/>
                <w:vAlign w:val="center"/>
                <w:hideMark/>
              </w:tcPr>
              <w:p w14:paraId="2864E962"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5</w:t>
                </w:r>
              </w:p>
            </w:tc>
            <w:tc>
              <w:tcPr>
                <w:tcW w:w="1119" w:type="dxa"/>
                <w:tcBorders>
                  <w:top w:val="nil"/>
                  <w:left w:val="nil"/>
                  <w:bottom w:val="single" w:sz="4" w:space="0" w:color="auto"/>
                  <w:right w:val="single" w:sz="4" w:space="0" w:color="auto"/>
                </w:tcBorders>
                <w:shd w:val="clear" w:color="000000" w:fill="FFE599"/>
                <w:vAlign w:val="center"/>
                <w:hideMark/>
              </w:tcPr>
              <w:p w14:paraId="425A2A65"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3</w:t>
                </w:r>
              </w:p>
            </w:tc>
            <w:tc>
              <w:tcPr>
                <w:tcW w:w="1487" w:type="dxa"/>
                <w:tcBorders>
                  <w:top w:val="nil"/>
                  <w:left w:val="nil"/>
                  <w:bottom w:val="single" w:sz="4" w:space="0" w:color="auto"/>
                  <w:right w:val="single" w:sz="4" w:space="0" w:color="auto"/>
                </w:tcBorders>
                <w:shd w:val="clear" w:color="000000" w:fill="FFE599"/>
                <w:vAlign w:val="center"/>
                <w:hideMark/>
              </w:tcPr>
              <w:p w14:paraId="18193DB5"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15</w:t>
                </w:r>
              </w:p>
            </w:tc>
          </w:tr>
          <w:tr w:rsidR="00555912" w:rsidRPr="00F23F36" w14:paraId="14520BB3" w14:textId="77777777" w:rsidTr="00021827">
            <w:trPr>
              <w:trHeight w:val="406"/>
            </w:trPr>
            <w:tc>
              <w:tcPr>
                <w:tcW w:w="421" w:type="dxa"/>
                <w:vMerge/>
                <w:tcBorders>
                  <w:top w:val="nil"/>
                  <w:left w:val="single" w:sz="4" w:space="0" w:color="auto"/>
                  <w:bottom w:val="single" w:sz="4" w:space="0" w:color="000000"/>
                  <w:right w:val="single" w:sz="4" w:space="0" w:color="auto"/>
                </w:tcBorders>
                <w:vAlign w:val="center"/>
                <w:hideMark/>
              </w:tcPr>
              <w:p w14:paraId="774280DB"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2075" w:type="dxa"/>
                <w:tcBorders>
                  <w:top w:val="nil"/>
                  <w:left w:val="nil"/>
                  <w:bottom w:val="single" w:sz="4" w:space="0" w:color="auto"/>
                  <w:right w:val="single" w:sz="4" w:space="0" w:color="auto"/>
                </w:tcBorders>
                <w:shd w:val="clear" w:color="000000" w:fill="FFF2CC"/>
                <w:vAlign w:val="center"/>
                <w:hideMark/>
              </w:tcPr>
              <w:p w14:paraId="4D564207"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MASCULINO</w:t>
                </w:r>
              </w:p>
            </w:tc>
            <w:tc>
              <w:tcPr>
                <w:tcW w:w="1119" w:type="dxa"/>
                <w:tcBorders>
                  <w:top w:val="nil"/>
                  <w:left w:val="nil"/>
                  <w:bottom w:val="single" w:sz="4" w:space="0" w:color="auto"/>
                  <w:right w:val="single" w:sz="4" w:space="0" w:color="auto"/>
                </w:tcBorders>
                <w:shd w:val="clear" w:color="000000" w:fill="FFF2CC"/>
                <w:vAlign w:val="center"/>
                <w:hideMark/>
              </w:tcPr>
              <w:p w14:paraId="012FD2C0"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9</w:t>
                </w:r>
              </w:p>
            </w:tc>
            <w:tc>
              <w:tcPr>
                <w:tcW w:w="1119" w:type="dxa"/>
                <w:tcBorders>
                  <w:top w:val="nil"/>
                  <w:left w:val="nil"/>
                  <w:bottom w:val="single" w:sz="4" w:space="0" w:color="auto"/>
                  <w:right w:val="single" w:sz="4" w:space="0" w:color="auto"/>
                </w:tcBorders>
                <w:shd w:val="clear" w:color="000000" w:fill="FFF2CC"/>
                <w:vAlign w:val="center"/>
                <w:hideMark/>
              </w:tcPr>
              <w:p w14:paraId="22B4B8D0"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9</w:t>
                </w:r>
              </w:p>
            </w:tc>
            <w:tc>
              <w:tcPr>
                <w:tcW w:w="1119" w:type="dxa"/>
                <w:tcBorders>
                  <w:top w:val="nil"/>
                  <w:left w:val="nil"/>
                  <w:bottom w:val="single" w:sz="4" w:space="0" w:color="auto"/>
                  <w:right w:val="single" w:sz="4" w:space="0" w:color="auto"/>
                </w:tcBorders>
                <w:shd w:val="clear" w:color="000000" w:fill="FFF2CC"/>
                <w:vAlign w:val="center"/>
                <w:hideMark/>
              </w:tcPr>
              <w:p w14:paraId="0A22CBB9"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1</w:t>
                </w:r>
              </w:p>
            </w:tc>
            <w:tc>
              <w:tcPr>
                <w:tcW w:w="1487" w:type="dxa"/>
                <w:tcBorders>
                  <w:top w:val="nil"/>
                  <w:left w:val="nil"/>
                  <w:bottom w:val="single" w:sz="4" w:space="0" w:color="auto"/>
                  <w:right w:val="single" w:sz="4" w:space="0" w:color="auto"/>
                </w:tcBorders>
                <w:shd w:val="clear" w:color="000000" w:fill="FFE599"/>
                <w:vAlign w:val="center"/>
                <w:hideMark/>
              </w:tcPr>
              <w:p w14:paraId="73EE341C"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19</w:t>
                </w:r>
              </w:p>
            </w:tc>
          </w:tr>
          <w:tr w:rsidR="00555912" w:rsidRPr="00F23F36" w14:paraId="19F901F9" w14:textId="77777777" w:rsidTr="00021827">
            <w:trPr>
              <w:trHeight w:val="411"/>
            </w:trPr>
            <w:tc>
              <w:tcPr>
                <w:tcW w:w="421" w:type="dxa"/>
                <w:vMerge/>
                <w:tcBorders>
                  <w:top w:val="nil"/>
                  <w:left w:val="single" w:sz="4" w:space="0" w:color="auto"/>
                  <w:bottom w:val="single" w:sz="4" w:space="0" w:color="000000"/>
                  <w:right w:val="single" w:sz="4" w:space="0" w:color="auto"/>
                </w:tcBorders>
                <w:vAlign w:val="center"/>
                <w:hideMark/>
              </w:tcPr>
              <w:p w14:paraId="2A979517" w14:textId="77777777" w:rsidR="00555912" w:rsidRPr="00F23F36" w:rsidRDefault="00555912" w:rsidP="00021827">
                <w:pPr>
                  <w:spacing w:after="0" w:line="240" w:lineRule="auto"/>
                  <w:rPr>
                    <w:rFonts w:ascii="Monserrat" w:eastAsia="Times New Roman" w:hAnsi="Monserrat" w:cs="Calibri"/>
                    <w:b/>
                    <w:bCs/>
                    <w:color w:val="000000"/>
                    <w:sz w:val="20"/>
                    <w:szCs w:val="20"/>
                    <w:lang w:eastAsia="es-SV"/>
                  </w:rPr>
                </w:pPr>
              </w:p>
            </w:tc>
            <w:tc>
              <w:tcPr>
                <w:tcW w:w="2075" w:type="dxa"/>
                <w:tcBorders>
                  <w:top w:val="nil"/>
                  <w:left w:val="nil"/>
                  <w:bottom w:val="single" w:sz="4" w:space="0" w:color="auto"/>
                  <w:right w:val="single" w:sz="4" w:space="0" w:color="auto"/>
                </w:tcBorders>
                <w:shd w:val="clear" w:color="000000" w:fill="FFE599"/>
                <w:vAlign w:val="center"/>
                <w:hideMark/>
              </w:tcPr>
              <w:p w14:paraId="143F5CA3"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TOTAL</w:t>
                </w:r>
              </w:p>
            </w:tc>
            <w:tc>
              <w:tcPr>
                <w:tcW w:w="1119" w:type="dxa"/>
                <w:tcBorders>
                  <w:top w:val="nil"/>
                  <w:left w:val="nil"/>
                  <w:bottom w:val="single" w:sz="4" w:space="0" w:color="auto"/>
                  <w:right w:val="single" w:sz="4" w:space="0" w:color="auto"/>
                </w:tcBorders>
                <w:shd w:val="clear" w:color="000000" w:fill="FFE599"/>
                <w:vAlign w:val="center"/>
                <w:hideMark/>
              </w:tcPr>
              <w:p w14:paraId="5DD1A56A"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16</w:t>
                </w:r>
              </w:p>
            </w:tc>
            <w:tc>
              <w:tcPr>
                <w:tcW w:w="1119" w:type="dxa"/>
                <w:tcBorders>
                  <w:top w:val="nil"/>
                  <w:left w:val="nil"/>
                  <w:bottom w:val="single" w:sz="4" w:space="0" w:color="auto"/>
                  <w:right w:val="single" w:sz="4" w:space="0" w:color="auto"/>
                </w:tcBorders>
                <w:shd w:val="clear" w:color="000000" w:fill="FFE599"/>
                <w:vAlign w:val="center"/>
                <w:hideMark/>
              </w:tcPr>
              <w:p w14:paraId="4EC3C94B"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14</w:t>
                </w:r>
              </w:p>
            </w:tc>
            <w:tc>
              <w:tcPr>
                <w:tcW w:w="1119" w:type="dxa"/>
                <w:tcBorders>
                  <w:top w:val="nil"/>
                  <w:left w:val="nil"/>
                  <w:bottom w:val="single" w:sz="4" w:space="0" w:color="auto"/>
                  <w:right w:val="single" w:sz="4" w:space="0" w:color="auto"/>
                </w:tcBorders>
                <w:shd w:val="clear" w:color="000000" w:fill="FFE599"/>
                <w:vAlign w:val="center"/>
                <w:hideMark/>
              </w:tcPr>
              <w:p w14:paraId="480E30C4" w14:textId="77777777" w:rsidR="00555912" w:rsidRPr="00F23F36" w:rsidRDefault="00555912" w:rsidP="00021827">
                <w:pPr>
                  <w:spacing w:after="0" w:line="240" w:lineRule="auto"/>
                  <w:jc w:val="center"/>
                  <w:rPr>
                    <w:rFonts w:ascii="Monserrat" w:eastAsia="Times New Roman" w:hAnsi="Monserrat" w:cs="Calibri"/>
                    <w:color w:val="000000"/>
                    <w:sz w:val="20"/>
                    <w:szCs w:val="20"/>
                    <w:lang w:eastAsia="es-SV"/>
                  </w:rPr>
                </w:pPr>
                <w:r w:rsidRPr="00F23F36">
                  <w:rPr>
                    <w:rFonts w:ascii="Monserrat" w:eastAsia="Times New Roman" w:hAnsi="Monserrat" w:cs="Calibri"/>
                    <w:color w:val="000000"/>
                    <w:sz w:val="20"/>
                    <w:szCs w:val="20"/>
                    <w:lang w:eastAsia="es-SV"/>
                  </w:rPr>
                  <w:t>4</w:t>
                </w:r>
              </w:p>
            </w:tc>
            <w:tc>
              <w:tcPr>
                <w:tcW w:w="1487" w:type="dxa"/>
                <w:tcBorders>
                  <w:top w:val="nil"/>
                  <w:left w:val="nil"/>
                  <w:bottom w:val="single" w:sz="4" w:space="0" w:color="auto"/>
                  <w:right w:val="single" w:sz="4" w:space="0" w:color="auto"/>
                </w:tcBorders>
                <w:shd w:val="clear" w:color="000000" w:fill="FFE599"/>
                <w:vAlign w:val="center"/>
                <w:hideMark/>
              </w:tcPr>
              <w:p w14:paraId="6371A5F8" w14:textId="77777777" w:rsidR="00555912" w:rsidRPr="00F23F36" w:rsidRDefault="00555912" w:rsidP="00021827">
                <w:pPr>
                  <w:spacing w:after="0" w:line="240" w:lineRule="auto"/>
                  <w:jc w:val="center"/>
                  <w:rPr>
                    <w:rFonts w:ascii="Monserrat" w:eastAsia="Times New Roman" w:hAnsi="Monserrat" w:cs="Calibri"/>
                    <w:b/>
                    <w:bCs/>
                    <w:color w:val="000000"/>
                    <w:sz w:val="20"/>
                    <w:szCs w:val="20"/>
                    <w:lang w:eastAsia="es-SV"/>
                  </w:rPr>
                </w:pPr>
                <w:r w:rsidRPr="00F23F36">
                  <w:rPr>
                    <w:rFonts w:ascii="Monserrat" w:eastAsia="Times New Roman" w:hAnsi="Monserrat" w:cs="Calibri"/>
                    <w:b/>
                    <w:bCs/>
                    <w:color w:val="000000"/>
                    <w:sz w:val="20"/>
                    <w:szCs w:val="20"/>
                    <w:lang w:eastAsia="es-SV"/>
                  </w:rPr>
                  <w:t>34</w:t>
                </w:r>
              </w:p>
            </w:tc>
          </w:tr>
        </w:tbl>
        <w:p w14:paraId="00CD6FFF"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644E4880"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r>
            <w:rPr>
              <w:noProof/>
              <w:lang w:val="es-MX" w:eastAsia="es-MX"/>
            </w:rPr>
            <w:drawing>
              <wp:anchor distT="0" distB="0" distL="114300" distR="114300" simplePos="0" relativeHeight="251856896" behindDoc="0" locked="0" layoutInCell="1" allowOverlap="1" wp14:anchorId="5C1E51FE" wp14:editId="123C54E8">
                <wp:simplePos x="0" y="0"/>
                <wp:positionH relativeFrom="column">
                  <wp:posOffset>818955</wp:posOffset>
                </wp:positionH>
                <wp:positionV relativeFrom="paragraph">
                  <wp:posOffset>11234</wp:posOffset>
                </wp:positionV>
                <wp:extent cx="3848100" cy="2947987"/>
                <wp:effectExtent l="0" t="0" r="0" b="5080"/>
                <wp:wrapSquare wrapText="bothSides"/>
                <wp:docPr id="636462393" name="Gráfico 6364623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14:sizeRelH relativeFrom="page">
                  <wp14:pctWidth>0</wp14:pctWidth>
                </wp14:sizeRelH>
                <wp14:sizeRelV relativeFrom="page">
                  <wp14:pctHeight>0</wp14:pctHeight>
                </wp14:sizeRelV>
              </wp:anchor>
            </w:drawing>
          </w:r>
        </w:p>
        <w:p w14:paraId="2A403F8D"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7DD2DC7C"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1D618034"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408007CF"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0AB85D87"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5DE8C8E7"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46701CFC" w14:textId="77777777" w:rsidR="00555912" w:rsidRDefault="00555912" w:rsidP="00555912">
          <w:pPr>
            <w:spacing w:after="0" w:line="276" w:lineRule="auto"/>
            <w:jc w:val="both"/>
            <w:rPr>
              <w:rFonts w:ascii="Times New Roman" w:eastAsia="Times New Roman" w:hAnsi="Times New Roman" w:cs="Times New Roman"/>
              <w:sz w:val="26"/>
              <w:szCs w:val="26"/>
              <w:lang w:eastAsia="es-ES"/>
            </w:rPr>
          </w:pPr>
        </w:p>
        <w:p w14:paraId="5614CBEF"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76E0683D"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1A0BD2E4"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52A62980"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4B9307F0"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62A4665D"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57F7F85E"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5F000E48"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2030BBB9"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089E5A56" w14:textId="77777777" w:rsidR="00555912" w:rsidRDefault="00555912" w:rsidP="00555912">
          <w:pPr>
            <w:spacing w:line="276" w:lineRule="auto"/>
            <w:jc w:val="center"/>
            <w:rPr>
              <w:rFonts w:ascii="Times New Roman" w:eastAsia="Times New Roman" w:hAnsi="Times New Roman" w:cs="Times New Roman"/>
              <w:sz w:val="32"/>
              <w:szCs w:val="32"/>
              <w:lang w:eastAsia="es-ES"/>
            </w:rPr>
          </w:pPr>
        </w:p>
        <w:p w14:paraId="3DFC5C93" w14:textId="77777777" w:rsidR="00555912" w:rsidRDefault="00555912" w:rsidP="00555912">
          <w:pPr>
            <w:spacing w:line="276" w:lineRule="auto"/>
            <w:jc w:val="center"/>
            <w:rPr>
              <w:rFonts w:ascii="Times New Roman" w:eastAsia="Times New Roman" w:hAnsi="Times New Roman" w:cs="Times New Roman"/>
              <w:sz w:val="32"/>
              <w:szCs w:val="32"/>
              <w:lang w:eastAsia="es-ES"/>
            </w:rPr>
          </w:pPr>
        </w:p>
        <w:p w14:paraId="15784A3F" w14:textId="77777777" w:rsidR="00555912" w:rsidRDefault="00555912" w:rsidP="00555912">
          <w:pPr>
            <w:spacing w:line="276" w:lineRule="auto"/>
            <w:jc w:val="center"/>
            <w:rPr>
              <w:rFonts w:ascii="Times New Roman" w:eastAsia="Times New Roman" w:hAnsi="Times New Roman" w:cs="Times New Roman"/>
              <w:sz w:val="26"/>
              <w:szCs w:val="26"/>
              <w:lang w:eastAsia="es-ES"/>
            </w:rPr>
          </w:pPr>
          <w:r w:rsidRPr="00C12C10">
            <w:rPr>
              <w:rFonts w:ascii="Times New Roman" w:eastAsia="Times New Roman" w:hAnsi="Times New Roman" w:cs="Times New Roman"/>
              <w:sz w:val="32"/>
              <w:szCs w:val="32"/>
              <w:lang w:eastAsia="es-ES"/>
            </w:rPr>
            <w:t xml:space="preserve">Estadísticas que genera El </w:t>
          </w:r>
          <w:r>
            <w:rPr>
              <w:rFonts w:ascii="Times New Roman" w:eastAsia="Times New Roman" w:hAnsi="Times New Roman" w:cs="Times New Roman"/>
              <w:b/>
              <w:sz w:val="32"/>
              <w:szCs w:val="32"/>
              <w:lang w:eastAsia="es-ES"/>
            </w:rPr>
            <w:t>Centro de Desarrollo Infantil Valle del Sol, (INICIALES 1, 2 y 3).</w:t>
          </w:r>
        </w:p>
        <w:p w14:paraId="42C51A5E"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tbl>
          <w:tblPr>
            <w:tblW w:w="9069" w:type="dxa"/>
            <w:tblCellMar>
              <w:left w:w="70" w:type="dxa"/>
              <w:right w:w="70" w:type="dxa"/>
            </w:tblCellMar>
            <w:tblLook w:val="04A0" w:firstRow="1" w:lastRow="0" w:firstColumn="1" w:lastColumn="0" w:noHBand="0" w:noVBand="1"/>
          </w:tblPr>
          <w:tblGrid>
            <w:gridCol w:w="545"/>
            <w:gridCol w:w="2625"/>
            <w:gridCol w:w="1324"/>
            <w:gridCol w:w="1324"/>
            <w:gridCol w:w="1324"/>
            <w:gridCol w:w="1927"/>
          </w:tblGrid>
          <w:tr w:rsidR="00555912" w:rsidRPr="00030342" w14:paraId="4C0CA5B3" w14:textId="77777777" w:rsidTr="00021827">
            <w:trPr>
              <w:trHeight w:val="450"/>
            </w:trPr>
            <w:tc>
              <w:tcPr>
                <w:tcW w:w="9069"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1E916CEE"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CDI VALLE DEL SOL</w:t>
                </w:r>
              </w:p>
            </w:tc>
          </w:tr>
          <w:tr w:rsidR="00555912" w:rsidRPr="00030342" w14:paraId="049E8B26" w14:textId="77777777" w:rsidTr="00021827">
            <w:trPr>
              <w:trHeight w:val="450"/>
            </w:trPr>
            <w:tc>
              <w:tcPr>
                <w:tcW w:w="9069" w:type="dxa"/>
                <w:gridSpan w:val="6"/>
                <w:vMerge/>
                <w:tcBorders>
                  <w:top w:val="single" w:sz="4" w:space="0" w:color="auto"/>
                  <w:left w:val="single" w:sz="4" w:space="0" w:color="auto"/>
                  <w:bottom w:val="single" w:sz="4" w:space="0" w:color="000000"/>
                  <w:right w:val="single" w:sz="4" w:space="0" w:color="000000"/>
                </w:tcBorders>
                <w:vAlign w:val="center"/>
                <w:hideMark/>
              </w:tcPr>
              <w:p w14:paraId="1C3DA98F"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030342" w14:paraId="27553970" w14:textId="77777777" w:rsidTr="00021827">
            <w:trPr>
              <w:trHeight w:val="450"/>
            </w:trPr>
            <w:tc>
              <w:tcPr>
                <w:tcW w:w="545" w:type="dxa"/>
                <w:vMerge w:val="restart"/>
                <w:tcBorders>
                  <w:top w:val="nil"/>
                  <w:left w:val="single" w:sz="4" w:space="0" w:color="auto"/>
                  <w:bottom w:val="single" w:sz="4" w:space="0" w:color="000000"/>
                  <w:right w:val="single" w:sz="4" w:space="0" w:color="auto"/>
                </w:tcBorders>
                <w:shd w:val="clear" w:color="000000" w:fill="366092"/>
                <w:noWrap/>
                <w:textDirection w:val="tbLrV"/>
                <w:vAlign w:val="center"/>
                <w:hideMark/>
              </w:tcPr>
              <w:p w14:paraId="514CED1F"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INICIALES</w:t>
                </w:r>
              </w:p>
            </w:tc>
            <w:tc>
              <w:tcPr>
                <w:tcW w:w="2625"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0F31A092"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SEXO</w:t>
                </w:r>
              </w:p>
            </w:tc>
            <w:tc>
              <w:tcPr>
                <w:tcW w:w="1324"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7DE9C080"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I 1</w:t>
                </w:r>
              </w:p>
            </w:tc>
            <w:tc>
              <w:tcPr>
                <w:tcW w:w="1324"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0B8AE8F0"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I 2</w:t>
                </w:r>
              </w:p>
            </w:tc>
            <w:tc>
              <w:tcPr>
                <w:tcW w:w="1324"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6B16EB2B"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I 3</w:t>
                </w:r>
              </w:p>
            </w:tc>
            <w:tc>
              <w:tcPr>
                <w:tcW w:w="1923"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6948C25C"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TOTAL</w:t>
                </w:r>
              </w:p>
            </w:tc>
          </w:tr>
          <w:tr w:rsidR="00555912" w:rsidRPr="00030342" w14:paraId="73793BFC" w14:textId="77777777" w:rsidTr="00021827">
            <w:trPr>
              <w:trHeight w:val="450"/>
            </w:trPr>
            <w:tc>
              <w:tcPr>
                <w:tcW w:w="545" w:type="dxa"/>
                <w:vMerge/>
                <w:tcBorders>
                  <w:top w:val="nil"/>
                  <w:left w:val="single" w:sz="4" w:space="0" w:color="auto"/>
                  <w:bottom w:val="single" w:sz="4" w:space="0" w:color="000000"/>
                  <w:right w:val="single" w:sz="4" w:space="0" w:color="auto"/>
                </w:tcBorders>
                <w:vAlign w:val="center"/>
                <w:hideMark/>
              </w:tcPr>
              <w:p w14:paraId="0B893464"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2625" w:type="dxa"/>
                <w:vMerge/>
                <w:tcBorders>
                  <w:top w:val="nil"/>
                  <w:left w:val="single" w:sz="4" w:space="0" w:color="auto"/>
                  <w:bottom w:val="single" w:sz="4" w:space="0" w:color="000000"/>
                  <w:right w:val="single" w:sz="4" w:space="0" w:color="auto"/>
                </w:tcBorders>
                <w:vAlign w:val="center"/>
                <w:hideMark/>
              </w:tcPr>
              <w:p w14:paraId="29AB845F"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1324" w:type="dxa"/>
                <w:vMerge/>
                <w:tcBorders>
                  <w:top w:val="nil"/>
                  <w:left w:val="single" w:sz="4" w:space="0" w:color="auto"/>
                  <w:bottom w:val="single" w:sz="4" w:space="0" w:color="000000"/>
                  <w:right w:val="single" w:sz="4" w:space="0" w:color="auto"/>
                </w:tcBorders>
                <w:vAlign w:val="center"/>
                <w:hideMark/>
              </w:tcPr>
              <w:p w14:paraId="3401F226"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1324" w:type="dxa"/>
                <w:vMerge/>
                <w:tcBorders>
                  <w:top w:val="nil"/>
                  <w:left w:val="single" w:sz="4" w:space="0" w:color="auto"/>
                  <w:bottom w:val="single" w:sz="4" w:space="0" w:color="000000"/>
                  <w:right w:val="single" w:sz="4" w:space="0" w:color="auto"/>
                </w:tcBorders>
                <w:vAlign w:val="center"/>
                <w:hideMark/>
              </w:tcPr>
              <w:p w14:paraId="49B37A24"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1324" w:type="dxa"/>
                <w:vMerge/>
                <w:tcBorders>
                  <w:top w:val="nil"/>
                  <w:left w:val="single" w:sz="4" w:space="0" w:color="auto"/>
                  <w:bottom w:val="single" w:sz="4" w:space="0" w:color="000000"/>
                  <w:right w:val="single" w:sz="4" w:space="0" w:color="auto"/>
                </w:tcBorders>
                <w:vAlign w:val="center"/>
                <w:hideMark/>
              </w:tcPr>
              <w:p w14:paraId="056184DC"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1923" w:type="dxa"/>
                <w:vMerge/>
                <w:tcBorders>
                  <w:top w:val="nil"/>
                  <w:left w:val="single" w:sz="4" w:space="0" w:color="auto"/>
                  <w:bottom w:val="single" w:sz="4" w:space="0" w:color="000000"/>
                  <w:right w:val="single" w:sz="4" w:space="0" w:color="auto"/>
                </w:tcBorders>
                <w:vAlign w:val="center"/>
                <w:hideMark/>
              </w:tcPr>
              <w:p w14:paraId="09328DDE"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030342" w14:paraId="355149CA" w14:textId="77777777" w:rsidTr="00021827">
            <w:trPr>
              <w:trHeight w:val="450"/>
            </w:trPr>
            <w:tc>
              <w:tcPr>
                <w:tcW w:w="545" w:type="dxa"/>
                <w:vMerge/>
                <w:tcBorders>
                  <w:top w:val="nil"/>
                  <w:left w:val="single" w:sz="4" w:space="0" w:color="auto"/>
                  <w:bottom w:val="single" w:sz="4" w:space="0" w:color="000000"/>
                  <w:right w:val="single" w:sz="4" w:space="0" w:color="auto"/>
                </w:tcBorders>
                <w:vAlign w:val="center"/>
                <w:hideMark/>
              </w:tcPr>
              <w:p w14:paraId="0CFF378C"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2625" w:type="dxa"/>
                <w:vMerge/>
                <w:tcBorders>
                  <w:top w:val="nil"/>
                  <w:left w:val="single" w:sz="4" w:space="0" w:color="auto"/>
                  <w:bottom w:val="single" w:sz="4" w:space="0" w:color="000000"/>
                  <w:right w:val="single" w:sz="4" w:space="0" w:color="auto"/>
                </w:tcBorders>
                <w:vAlign w:val="center"/>
                <w:hideMark/>
              </w:tcPr>
              <w:p w14:paraId="3602B939"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1324" w:type="dxa"/>
                <w:vMerge/>
                <w:tcBorders>
                  <w:top w:val="nil"/>
                  <w:left w:val="single" w:sz="4" w:space="0" w:color="auto"/>
                  <w:bottom w:val="single" w:sz="4" w:space="0" w:color="000000"/>
                  <w:right w:val="single" w:sz="4" w:space="0" w:color="auto"/>
                </w:tcBorders>
                <w:vAlign w:val="center"/>
                <w:hideMark/>
              </w:tcPr>
              <w:p w14:paraId="21887E80"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1324" w:type="dxa"/>
                <w:vMerge/>
                <w:tcBorders>
                  <w:top w:val="nil"/>
                  <w:left w:val="single" w:sz="4" w:space="0" w:color="auto"/>
                  <w:bottom w:val="single" w:sz="4" w:space="0" w:color="000000"/>
                  <w:right w:val="single" w:sz="4" w:space="0" w:color="auto"/>
                </w:tcBorders>
                <w:vAlign w:val="center"/>
                <w:hideMark/>
              </w:tcPr>
              <w:p w14:paraId="0C69B039"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1324" w:type="dxa"/>
                <w:vMerge/>
                <w:tcBorders>
                  <w:top w:val="nil"/>
                  <w:left w:val="single" w:sz="4" w:space="0" w:color="auto"/>
                  <w:bottom w:val="single" w:sz="4" w:space="0" w:color="000000"/>
                  <w:right w:val="single" w:sz="4" w:space="0" w:color="auto"/>
                </w:tcBorders>
                <w:vAlign w:val="center"/>
                <w:hideMark/>
              </w:tcPr>
              <w:p w14:paraId="4D9A2544"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1923" w:type="dxa"/>
                <w:vMerge/>
                <w:tcBorders>
                  <w:top w:val="nil"/>
                  <w:left w:val="single" w:sz="4" w:space="0" w:color="auto"/>
                  <w:bottom w:val="single" w:sz="4" w:space="0" w:color="000000"/>
                  <w:right w:val="single" w:sz="4" w:space="0" w:color="auto"/>
                </w:tcBorders>
                <w:vAlign w:val="center"/>
                <w:hideMark/>
              </w:tcPr>
              <w:p w14:paraId="2D948223"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030342" w14:paraId="08EBBD0E" w14:textId="77777777" w:rsidTr="00021827">
            <w:trPr>
              <w:trHeight w:val="613"/>
            </w:trPr>
            <w:tc>
              <w:tcPr>
                <w:tcW w:w="545" w:type="dxa"/>
                <w:vMerge/>
                <w:tcBorders>
                  <w:top w:val="nil"/>
                  <w:left w:val="single" w:sz="4" w:space="0" w:color="auto"/>
                  <w:bottom w:val="single" w:sz="4" w:space="0" w:color="000000"/>
                  <w:right w:val="single" w:sz="4" w:space="0" w:color="auto"/>
                </w:tcBorders>
                <w:vAlign w:val="center"/>
                <w:hideMark/>
              </w:tcPr>
              <w:p w14:paraId="0A889264"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2625" w:type="dxa"/>
                <w:tcBorders>
                  <w:top w:val="nil"/>
                  <w:left w:val="nil"/>
                  <w:bottom w:val="single" w:sz="4" w:space="0" w:color="auto"/>
                  <w:right w:val="single" w:sz="4" w:space="0" w:color="auto"/>
                </w:tcBorders>
                <w:shd w:val="clear" w:color="000000" w:fill="FFE599"/>
                <w:vAlign w:val="center"/>
                <w:hideMark/>
              </w:tcPr>
              <w:p w14:paraId="3464CF29"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FEMENINO</w:t>
                </w:r>
              </w:p>
            </w:tc>
            <w:tc>
              <w:tcPr>
                <w:tcW w:w="1324" w:type="dxa"/>
                <w:tcBorders>
                  <w:top w:val="nil"/>
                  <w:left w:val="nil"/>
                  <w:bottom w:val="single" w:sz="4" w:space="0" w:color="auto"/>
                  <w:right w:val="single" w:sz="4" w:space="0" w:color="auto"/>
                </w:tcBorders>
                <w:shd w:val="clear" w:color="000000" w:fill="FFE599"/>
                <w:vAlign w:val="center"/>
                <w:hideMark/>
              </w:tcPr>
              <w:p w14:paraId="1A6C20A7"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1</w:t>
                </w:r>
              </w:p>
            </w:tc>
            <w:tc>
              <w:tcPr>
                <w:tcW w:w="1324" w:type="dxa"/>
                <w:tcBorders>
                  <w:top w:val="nil"/>
                  <w:left w:val="nil"/>
                  <w:bottom w:val="single" w:sz="4" w:space="0" w:color="auto"/>
                  <w:right w:val="single" w:sz="4" w:space="0" w:color="auto"/>
                </w:tcBorders>
                <w:shd w:val="clear" w:color="000000" w:fill="FFE599"/>
                <w:vAlign w:val="center"/>
                <w:hideMark/>
              </w:tcPr>
              <w:p w14:paraId="412D6875"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324" w:type="dxa"/>
                <w:tcBorders>
                  <w:top w:val="nil"/>
                  <w:left w:val="nil"/>
                  <w:bottom w:val="single" w:sz="4" w:space="0" w:color="auto"/>
                  <w:right w:val="single" w:sz="4" w:space="0" w:color="auto"/>
                </w:tcBorders>
                <w:shd w:val="clear" w:color="000000" w:fill="FFE599"/>
                <w:vAlign w:val="center"/>
                <w:hideMark/>
              </w:tcPr>
              <w:p w14:paraId="060D166A"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923" w:type="dxa"/>
                <w:tcBorders>
                  <w:top w:val="nil"/>
                  <w:left w:val="nil"/>
                  <w:bottom w:val="single" w:sz="4" w:space="0" w:color="auto"/>
                  <w:right w:val="single" w:sz="4" w:space="0" w:color="auto"/>
                </w:tcBorders>
                <w:shd w:val="clear" w:color="000000" w:fill="FFE599"/>
                <w:vAlign w:val="center"/>
                <w:hideMark/>
              </w:tcPr>
              <w:p w14:paraId="3F21A60B"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1</w:t>
                </w:r>
              </w:p>
            </w:tc>
          </w:tr>
          <w:tr w:rsidR="00555912" w:rsidRPr="00030342" w14:paraId="5D15CB2F" w14:textId="77777777" w:rsidTr="00021827">
            <w:trPr>
              <w:trHeight w:val="670"/>
            </w:trPr>
            <w:tc>
              <w:tcPr>
                <w:tcW w:w="545" w:type="dxa"/>
                <w:vMerge/>
                <w:tcBorders>
                  <w:top w:val="nil"/>
                  <w:left w:val="single" w:sz="4" w:space="0" w:color="auto"/>
                  <w:bottom w:val="single" w:sz="4" w:space="0" w:color="000000"/>
                  <w:right w:val="single" w:sz="4" w:space="0" w:color="auto"/>
                </w:tcBorders>
                <w:vAlign w:val="center"/>
                <w:hideMark/>
              </w:tcPr>
              <w:p w14:paraId="56C07962"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2625" w:type="dxa"/>
                <w:tcBorders>
                  <w:top w:val="nil"/>
                  <w:left w:val="nil"/>
                  <w:bottom w:val="single" w:sz="4" w:space="0" w:color="auto"/>
                  <w:right w:val="single" w:sz="4" w:space="0" w:color="auto"/>
                </w:tcBorders>
                <w:shd w:val="clear" w:color="000000" w:fill="FFF2CC"/>
                <w:vAlign w:val="center"/>
                <w:hideMark/>
              </w:tcPr>
              <w:p w14:paraId="30FD8064"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MASCULINO</w:t>
                </w:r>
              </w:p>
            </w:tc>
            <w:tc>
              <w:tcPr>
                <w:tcW w:w="1324" w:type="dxa"/>
                <w:tcBorders>
                  <w:top w:val="nil"/>
                  <w:left w:val="nil"/>
                  <w:bottom w:val="single" w:sz="4" w:space="0" w:color="auto"/>
                  <w:right w:val="single" w:sz="4" w:space="0" w:color="auto"/>
                </w:tcBorders>
                <w:shd w:val="clear" w:color="000000" w:fill="FFF2CC"/>
                <w:vAlign w:val="center"/>
                <w:hideMark/>
              </w:tcPr>
              <w:p w14:paraId="0833435D"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324" w:type="dxa"/>
                <w:tcBorders>
                  <w:top w:val="nil"/>
                  <w:left w:val="nil"/>
                  <w:bottom w:val="single" w:sz="4" w:space="0" w:color="auto"/>
                  <w:right w:val="single" w:sz="4" w:space="0" w:color="auto"/>
                </w:tcBorders>
                <w:shd w:val="clear" w:color="000000" w:fill="FFF2CC"/>
                <w:vAlign w:val="center"/>
                <w:hideMark/>
              </w:tcPr>
              <w:p w14:paraId="31AC01C1"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324" w:type="dxa"/>
                <w:tcBorders>
                  <w:top w:val="nil"/>
                  <w:left w:val="nil"/>
                  <w:bottom w:val="single" w:sz="4" w:space="0" w:color="auto"/>
                  <w:right w:val="single" w:sz="4" w:space="0" w:color="auto"/>
                </w:tcBorders>
                <w:shd w:val="clear" w:color="000000" w:fill="FFF2CC"/>
                <w:vAlign w:val="center"/>
                <w:hideMark/>
              </w:tcPr>
              <w:p w14:paraId="2ECC2115"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923" w:type="dxa"/>
                <w:tcBorders>
                  <w:top w:val="nil"/>
                  <w:left w:val="nil"/>
                  <w:bottom w:val="single" w:sz="4" w:space="0" w:color="auto"/>
                  <w:right w:val="single" w:sz="4" w:space="0" w:color="auto"/>
                </w:tcBorders>
                <w:shd w:val="clear" w:color="000000" w:fill="FFE599"/>
                <w:vAlign w:val="center"/>
                <w:hideMark/>
              </w:tcPr>
              <w:p w14:paraId="681DDF8B"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r>
          <w:tr w:rsidR="00555912" w:rsidRPr="00030342" w14:paraId="47914DEE" w14:textId="77777777" w:rsidTr="00021827">
            <w:trPr>
              <w:trHeight w:val="613"/>
            </w:trPr>
            <w:tc>
              <w:tcPr>
                <w:tcW w:w="545" w:type="dxa"/>
                <w:vMerge/>
                <w:tcBorders>
                  <w:top w:val="nil"/>
                  <w:left w:val="single" w:sz="4" w:space="0" w:color="auto"/>
                  <w:bottom w:val="single" w:sz="4" w:space="0" w:color="000000"/>
                  <w:right w:val="single" w:sz="4" w:space="0" w:color="auto"/>
                </w:tcBorders>
                <w:vAlign w:val="center"/>
                <w:hideMark/>
              </w:tcPr>
              <w:p w14:paraId="2820B54C"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2625" w:type="dxa"/>
                <w:tcBorders>
                  <w:top w:val="nil"/>
                  <w:left w:val="nil"/>
                  <w:bottom w:val="single" w:sz="4" w:space="0" w:color="auto"/>
                  <w:right w:val="single" w:sz="4" w:space="0" w:color="auto"/>
                </w:tcBorders>
                <w:shd w:val="clear" w:color="000000" w:fill="FFE599"/>
                <w:vAlign w:val="center"/>
                <w:hideMark/>
              </w:tcPr>
              <w:p w14:paraId="09D7FBAE"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TOTAL</w:t>
                </w:r>
              </w:p>
            </w:tc>
            <w:tc>
              <w:tcPr>
                <w:tcW w:w="1324" w:type="dxa"/>
                <w:tcBorders>
                  <w:top w:val="nil"/>
                  <w:left w:val="nil"/>
                  <w:bottom w:val="single" w:sz="4" w:space="0" w:color="auto"/>
                  <w:right w:val="single" w:sz="4" w:space="0" w:color="auto"/>
                </w:tcBorders>
                <w:shd w:val="clear" w:color="000000" w:fill="FFE599"/>
                <w:vAlign w:val="center"/>
                <w:hideMark/>
              </w:tcPr>
              <w:p w14:paraId="3DDEF83C"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1</w:t>
                </w:r>
              </w:p>
            </w:tc>
            <w:tc>
              <w:tcPr>
                <w:tcW w:w="1324" w:type="dxa"/>
                <w:tcBorders>
                  <w:top w:val="nil"/>
                  <w:left w:val="nil"/>
                  <w:bottom w:val="single" w:sz="4" w:space="0" w:color="auto"/>
                  <w:right w:val="single" w:sz="4" w:space="0" w:color="auto"/>
                </w:tcBorders>
                <w:shd w:val="clear" w:color="000000" w:fill="FFE599"/>
                <w:vAlign w:val="center"/>
                <w:hideMark/>
              </w:tcPr>
              <w:p w14:paraId="2DE5EE37"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324" w:type="dxa"/>
                <w:tcBorders>
                  <w:top w:val="nil"/>
                  <w:left w:val="nil"/>
                  <w:bottom w:val="single" w:sz="4" w:space="0" w:color="auto"/>
                  <w:right w:val="single" w:sz="4" w:space="0" w:color="auto"/>
                </w:tcBorders>
                <w:shd w:val="clear" w:color="000000" w:fill="FFE599"/>
                <w:vAlign w:val="center"/>
                <w:hideMark/>
              </w:tcPr>
              <w:p w14:paraId="68F07457"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923" w:type="dxa"/>
                <w:tcBorders>
                  <w:top w:val="nil"/>
                  <w:left w:val="nil"/>
                  <w:bottom w:val="single" w:sz="4" w:space="0" w:color="auto"/>
                  <w:right w:val="single" w:sz="4" w:space="0" w:color="auto"/>
                </w:tcBorders>
                <w:shd w:val="clear" w:color="000000" w:fill="FFE599"/>
                <w:vAlign w:val="center"/>
                <w:hideMark/>
              </w:tcPr>
              <w:p w14:paraId="6BAC2EEE"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1</w:t>
                </w:r>
              </w:p>
            </w:tc>
          </w:tr>
        </w:tbl>
        <w:p w14:paraId="2C678BD6"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1B6C6B8F" w14:textId="77777777" w:rsidR="00555912" w:rsidRDefault="00555912" w:rsidP="00555912">
          <w:pPr>
            <w:spacing w:line="276" w:lineRule="auto"/>
            <w:jc w:val="both"/>
            <w:rPr>
              <w:rFonts w:ascii="Times New Roman" w:eastAsia="Times New Roman" w:hAnsi="Times New Roman" w:cs="Times New Roman"/>
              <w:sz w:val="26"/>
              <w:szCs w:val="26"/>
              <w:lang w:eastAsia="es-ES"/>
            </w:rPr>
          </w:pPr>
          <w:r>
            <w:rPr>
              <w:noProof/>
              <w:lang w:val="es-MX" w:eastAsia="es-MX"/>
            </w:rPr>
            <w:drawing>
              <wp:anchor distT="0" distB="0" distL="114300" distR="114300" simplePos="0" relativeHeight="251857920" behindDoc="0" locked="0" layoutInCell="1" allowOverlap="1" wp14:anchorId="2F91F8FC" wp14:editId="0E09B7F0">
                <wp:simplePos x="0" y="0"/>
                <wp:positionH relativeFrom="margin">
                  <wp:align>center</wp:align>
                </wp:positionH>
                <wp:positionV relativeFrom="paragraph">
                  <wp:posOffset>22225</wp:posOffset>
                </wp:positionV>
                <wp:extent cx="4067503" cy="3153103"/>
                <wp:effectExtent l="0" t="0" r="9525" b="9525"/>
                <wp:wrapNone/>
                <wp:docPr id="55726774" name="Gráfico 55726774">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14:sizeRelH relativeFrom="page">
                  <wp14:pctWidth>0</wp14:pctWidth>
                </wp14:sizeRelH>
                <wp14:sizeRelV relativeFrom="page">
                  <wp14:pctHeight>0</wp14:pctHeight>
                </wp14:sizeRelV>
              </wp:anchor>
            </w:drawing>
          </w:r>
        </w:p>
        <w:p w14:paraId="2967061F"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70629D70"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123ECB26"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0E043538"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527A529A"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39BFACB2"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0950FED6"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034D06E0"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3D0D7C84"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496EB630" w14:textId="77777777" w:rsidR="00555912" w:rsidRDefault="00555912" w:rsidP="00555912">
          <w:pPr>
            <w:spacing w:line="276" w:lineRule="auto"/>
            <w:jc w:val="center"/>
            <w:rPr>
              <w:rFonts w:ascii="Times New Roman" w:eastAsia="Times New Roman" w:hAnsi="Times New Roman" w:cs="Times New Roman"/>
              <w:sz w:val="32"/>
              <w:szCs w:val="32"/>
              <w:lang w:eastAsia="es-ES"/>
            </w:rPr>
          </w:pPr>
        </w:p>
        <w:p w14:paraId="37501EF0" w14:textId="77777777" w:rsidR="00555912" w:rsidRDefault="00555912" w:rsidP="00555912">
          <w:pPr>
            <w:spacing w:line="276" w:lineRule="auto"/>
            <w:jc w:val="center"/>
            <w:rPr>
              <w:rFonts w:ascii="Times New Roman" w:eastAsia="Times New Roman" w:hAnsi="Times New Roman" w:cs="Times New Roman"/>
              <w:sz w:val="32"/>
              <w:szCs w:val="32"/>
              <w:lang w:eastAsia="es-ES"/>
            </w:rPr>
          </w:pPr>
        </w:p>
        <w:p w14:paraId="17BFAC51" w14:textId="77777777" w:rsidR="00555912" w:rsidRDefault="00555912" w:rsidP="00555912">
          <w:pPr>
            <w:spacing w:line="276" w:lineRule="auto"/>
            <w:jc w:val="center"/>
            <w:rPr>
              <w:rFonts w:ascii="Times New Roman" w:eastAsia="Times New Roman" w:hAnsi="Times New Roman" w:cs="Times New Roman"/>
              <w:sz w:val="26"/>
              <w:szCs w:val="26"/>
              <w:lang w:eastAsia="es-ES"/>
            </w:rPr>
          </w:pPr>
          <w:r w:rsidRPr="00C12C10">
            <w:rPr>
              <w:rFonts w:ascii="Times New Roman" w:eastAsia="Times New Roman" w:hAnsi="Times New Roman" w:cs="Times New Roman"/>
              <w:sz w:val="32"/>
              <w:szCs w:val="32"/>
              <w:lang w:eastAsia="es-ES"/>
            </w:rPr>
            <w:t xml:space="preserve">Estadísticas que genera El </w:t>
          </w:r>
          <w:r>
            <w:rPr>
              <w:rFonts w:ascii="Times New Roman" w:eastAsia="Times New Roman" w:hAnsi="Times New Roman" w:cs="Times New Roman"/>
              <w:b/>
              <w:sz w:val="32"/>
              <w:szCs w:val="32"/>
              <w:lang w:eastAsia="es-ES"/>
            </w:rPr>
            <w:t>Centro de Desarrollo Infantil Valle del Sol, (PARVULARIA 4, 5 y 6).</w:t>
          </w:r>
        </w:p>
        <w:p w14:paraId="2F424BB6"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tbl>
          <w:tblPr>
            <w:tblW w:w="9150" w:type="dxa"/>
            <w:tblCellMar>
              <w:left w:w="70" w:type="dxa"/>
              <w:right w:w="70" w:type="dxa"/>
            </w:tblCellMar>
            <w:tblLook w:val="04A0" w:firstRow="1" w:lastRow="0" w:firstColumn="1" w:lastColumn="0" w:noHBand="0" w:noVBand="1"/>
          </w:tblPr>
          <w:tblGrid>
            <w:gridCol w:w="524"/>
            <w:gridCol w:w="2586"/>
            <w:gridCol w:w="1395"/>
            <w:gridCol w:w="1395"/>
            <w:gridCol w:w="1395"/>
            <w:gridCol w:w="1855"/>
          </w:tblGrid>
          <w:tr w:rsidR="00555912" w:rsidRPr="00030342" w14:paraId="6B0D79BD" w14:textId="77777777" w:rsidTr="00021827">
            <w:trPr>
              <w:trHeight w:val="450"/>
            </w:trPr>
            <w:tc>
              <w:tcPr>
                <w:tcW w:w="9150"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1D5F4602"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CDI. VALLE DEL SOL</w:t>
                </w:r>
              </w:p>
            </w:tc>
          </w:tr>
          <w:tr w:rsidR="00555912" w:rsidRPr="00030342" w14:paraId="60E42ADD" w14:textId="77777777" w:rsidTr="00021827">
            <w:trPr>
              <w:trHeight w:val="450"/>
            </w:trPr>
            <w:tc>
              <w:tcPr>
                <w:tcW w:w="9150" w:type="dxa"/>
                <w:gridSpan w:val="6"/>
                <w:vMerge/>
                <w:tcBorders>
                  <w:top w:val="single" w:sz="4" w:space="0" w:color="auto"/>
                  <w:left w:val="single" w:sz="4" w:space="0" w:color="auto"/>
                  <w:bottom w:val="single" w:sz="4" w:space="0" w:color="000000"/>
                  <w:right w:val="single" w:sz="4" w:space="0" w:color="000000"/>
                </w:tcBorders>
                <w:vAlign w:val="center"/>
                <w:hideMark/>
              </w:tcPr>
              <w:p w14:paraId="7F043EA5"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030342" w14:paraId="71A5C56E" w14:textId="77777777" w:rsidTr="00021827">
            <w:trPr>
              <w:trHeight w:val="450"/>
            </w:trPr>
            <w:tc>
              <w:tcPr>
                <w:tcW w:w="524" w:type="dxa"/>
                <w:vMerge w:val="restart"/>
                <w:tcBorders>
                  <w:top w:val="nil"/>
                  <w:left w:val="single" w:sz="4" w:space="0" w:color="auto"/>
                  <w:bottom w:val="single" w:sz="4" w:space="0" w:color="000000"/>
                  <w:right w:val="single" w:sz="4" w:space="0" w:color="auto"/>
                </w:tcBorders>
                <w:shd w:val="clear" w:color="000000" w:fill="366092"/>
                <w:noWrap/>
                <w:textDirection w:val="tbLrV"/>
                <w:vAlign w:val="center"/>
                <w:hideMark/>
              </w:tcPr>
              <w:p w14:paraId="2C4D41EB"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PARVULARIAS</w:t>
                </w:r>
              </w:p>
            </w:tc>
            <w:tc>
              <w:tcPr>
                <w:tcW w:w="2586"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2AE6A1D9"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SEXO</w:t>
                </w:r>
              </w:p>
            </w:tc>
            <w:tc>
              <w:tcPr>
                <w:tcW w:w="1395"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6CDBD4A0"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P4</w:t>
                </w:r>
              </w:p>
            </w:tc>
            <w:tc>
              <w:tcPr>
                <w:tcW w:w="1395"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4878F350"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P5</w:t>
                </w:r>
              </w:p>
            </w:tc>
            <w:tc>
              <w:tcPr>
                <w:tcW w:w="1395"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631B2132"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P6</w:t>
                </w:r>
              </w:p>
            </w:tc>
            <w:tc>
              <w:tcPr>
                <w:tcW w:w="1853"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22D572E7"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TOTAL</w:t>
                </w:r>
              </w:p>
            </w:tc>
          </w:tr>
          <w:tr w:rsidR="00555912" w:rsidRPr="00030342" w14:paraId="7344CCD9" w14:textId="77777777" w:rsidTr="00021827">
            <w:trPr>
              <w:trHeight w:val="450"/>
            </w:trPr>
            <w:tc>
              <w:tcPr>
                <w:tcW w:w="524" w:type="dxa"/>
                <w:vMerge/>
                <w:tcBorders>
                  <w:top w:val="nil"/>
                  <w:left w:val="single" w:sz="4" w:space="0" w:color="auto"/>
                  <w:bottom w:val="single" w:sz="4" w:space="0" w:color="000000"/>
                  <w:right w:val="single" w:sz="4" w:space="0" w:color="auto"/>
                </w:tcBorders>
                <w:vAlign w:val="center"/>
                <w:hideMark/>
              </w:tcPr>
              <w:p w14:paraId="7F941208"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2586" w:type="dxa"/>
                <w:vMerge/>
                <w:tcBorders>
                  <w:top w:val="nil"/>
                  <w:left w:val="single" w:sz="4" w:space="0" w:color="auto"/>
                  <w:bottom w:val="single" w:sz="4" w:space="0" w:color="000000"/>
                  <w:right w:val="single" w:sz="4" w:space="0" w:color="auto"/>
                </w:tcBorders>
                <w:vAlign w:val="center"/>
                <w:hideMark/>
              </w:tcPr>
              <w:p w14:paraId="6E84AD85"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1395" w:type="dxa"/>
                <w:vMerge/>
                <w:tcBorders>
                  <w:top w:val="nil"/>
                  <w:left w:val="single" w:sz="4" w:space="0" w:color="auto"/>
                  <w:bottom w:val="single" w:sz="4" w:space="0" w:color="000000"/>
                  <w:right w:val="single" w:sz="4" w:space="0" w:color="auto"/>
                </w:tcBorders>
                <w:vAlign w:val="center"/>
                <w:hideMark/>
              </w:tcPr>
              <w:p w14:paraId="7301C7D1"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1395" w:type="dxa"/>
                <w:vMerge/>
                <w:tcBorders>
                  <w:top w:val="nil"/>
                  <w:left w:val="single" w:sz="4" w:space="0" w:color="auto"/>
                  <w:bottom w:val="single" w:sz="4" w:space="0" w:color="000000"/>
                  <w:right w:val="single" w:sz="4" w:space="0" w:color="auto"/>
                </w:tcBorders>
                <w:vAlign w:val="center"/>
                <w:hideMark/>
              </w:tcPr>
              <w:p w14:paraId="265B8A8C"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1395" w:type="dxa"/>
                <w:vMerge/>
                <w:tcBorders>
                  <w:top w:val="nil"/>
                  <w:left w:val="single" w:sz="4" w:space="0" w:color="auto"/>
                  <w:bottom w:val="single" w:sz="4" w:space="0" w:color="000000"/>
                  <w:right w:val="single" w:sz="4" w:space="0" w:color="auto"/>
                </w:tcBorders>
                <w:vAlign w:val="center"/>
                <w:hideMark/>
              </w:tcPr>
              <w:p w14:paraId="20DEECCF"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1853" w:type="dxa"/>
                <w:vMerge/>
                <w:tcBorders>
                  <w:top w:val="nil"/>
                  <w:left w:val="single" w:sz="4" w:space="0" w:color="auto"/>
                  <w:bottom w:val="single" w:sz="4" w:space="0" w:color="000000"/>
                  <w:right w:val="single" w:sz="4" w:space="0" w:color="auto"/>
                </w:tcBorders>
                <w:vAlign w:val="center"/>
                <w:hideMark/>
              </w:tcPr>
              <w:p w14:paraId="232F93C6"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030342" w14:paraId="1B12A354" w14:textId="77777777" w:rsidTr="00021827">
            <w:trPr>
              <w:trHeight w:val="450"/>
            </w:trPr>
            <w:tc>
              <w:tcPr>
                <w:tcW w:w="524" w:type="dxa"/>
                <w:vMerge/>
                <w:tcBorders>
                  <w:top w:val="nil"/>
                  <w:left w:val="single" w:sz="4" w:space="0" w:color="auto"/>
                  <w:bottom w:val="single" w:sz="4" w:space="0" w:color="000000"/>
                  <w:right w:val="single" w:sz="4" w:space="0" w:color="auto"/>
                </w:tcBorders>
                <w:vAlign w:val="center"/>
                <w:hideMark/>
              </w:tcPr>
              <w:p w14:paraId="31738A55"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2586" w:type="dxa"/>
                <w:vMerge/>
                <w:tcBorders>
                  <w:top w:val="nil"/>
                  <w:left w:val="single" w:sz="4" w:space="0" w:color="auto"/>
                  <w:bottom w:val="single" w:sz="4" w:space="0" w:color="000000"/>
                  <w:right w:val="single" w:sz="4" w:space="0" w:color="auto"/>
                </w:tcBorders>
                <w:vAlign w:val="center"/>
                <w:hideMark/>
              </w:tcPr>
              <w:p w14:paraId="388EAF21"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1395" w:type="dxa"/>
                <w:vMerge/>
                <w:tcBorders>
                  <w:top w:val="nil"/>
                  <w:left w:val="single" w:sz="4" w:space="0" w:color="auto"/>
                  <w:bottom w:val="single" w:sz="4" w:space="0" w:color="000000"/>
                  <w:right w:val="single" w:sz="4" w:space="0" w:color="auto"/>
                </w:tcBorders>
                <w:vAlign w:val="center"/>
                <w:hideMark/>
              </w:tcPr>
              <w:p w14:paraId="54E14D11"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1395" w:type="dxa"/>
                <w:vMerge/>
                <w:tcBorders>
                  <w:top w:val="nil"/>
                  <w:left w:val="single" w:sz="4" w:space="0" w:color="auto"/>
                  <w:bottom w:val="single" w:sz="4" w:space="0" w:color="000000"/>
                  <w:right w:val="single" w:sz="4" w:space="0" w:color="auto"/>
                </w:tcBorders>
                <w:vAlign w:val="center"/>
                <w:hideMark/>
              </w:tcPr>
              <w:p w14:paraId="62567B56"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1395" w:type="dxa"/>
                <w:vMerge/>
                <w:tcBorders>
                  <w:top w:val="nil"/>
                  <w:left w:val="single" w:sz="4" w:space="0" w:color="auto"/>
                  <w:bottom w:val="single" w:sz="4" w:space="0" w:color="000000"/>
                  <w:right w:val="single" w:sz="4" w:space="0" w:color="auto"/>
                </w:tcBorders>
                <w:vAlign w:val="center"/>
                <w:hideMark/>
              </w:tcPr>
              <w:p w14:paraId="2AC67D3E"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1853" w:type="dxa"/>
                <w:vMerge/>
                <w:tcBorders>
                  <w:top w:val="nil"/>
                  <w:left w:val="single" w:sz="4" w:space="0" w:color="auto"/>
                  <w:bottom w:val="single" w:sz="4" w:space="0" w:color="000000"/>
                  <w:right w:val="single" w:sz="4" w:space="0" w:color="auto"/>
                </w:tcBorders>
                <w:vAlign w:val="center"/>
                <w:hideMark/>
              </w:tcPr>
              <w:p w14:paraId="1BBF75B0"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030342" w14:paraId="56727BCC" w14:textId="77777777" w:rsidTr="00021827">
            <w:trPr>
              <w:trHeight w:val="673"/>
            </w:trPr>
            <w:tc>
              <w:tcPr>
                <w:tcW w:w="524" w:type="dxa"/>
                <w:vMerge/>
                <w:tcBorders>
                  <w:top w:val="nil"/>
                  <w:left w:val="single" w:sz="4" w:space="0" w:color="auto"/>
                  <w:bottom w:val="single" w:sz="4" w:space="0" w:color="000000"/>
                  <w:right w:val="single" w:sz="4" w:space="0" w:color="auto"/>
                </w:tcBorders>
                <w:vAlign w:val="center"/>
                <w:hideMark/>
              </w:tcPr>
              <w:p w14:paraId="35107E72"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2586" w:type="dxa"/>
                <w:tcBorders>
                  <w:top w:val="nil"/>
                  <w:left w:val="nil"/>
                  <w:bottom w:val="single" w:sz="4" w:space="0" w:color="auto"/>
                  <w:right w:val="single" w:sz="4" w:space="0" w:color="auto"/>
                </w:tcBorders>
                <w:shd w:val="clear" w:color="000000" w:fill="FFE599"/>
                <w:vAlign w:val="center"/>
                <w:hideMark/>
              </w:tcPr>
              <w:p w14:paraId="54CFA657"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FEMENINO</w:t>
                </w:r>
              </w:p>
            </w:tc>
            <w:tc>
              <w:tcPr>
                <w:tcW w:w="1395" w:type="dxa"/>
                <w:tcBorders>
                  <w:top w:val="nil"/>
                  <w:left w:val="nil"/>
                  <w:bottom w:val="single" w:sz="4" w:space="0" w:color="auto"/>
                  <w:right w:val="single" w:sz="4" w:space="0" w:color="auto"/>
                </w:tcBorders>
                <w:shd w:val="clear" w:color="000000" w:fill="FFE599"/>
                <w:vAlign w:val="center"/>
                <w:hideMark/>
              </w:tcPr>
              <w:p w14:paraId="3D2D4A05"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13</w:t>
                </w:r>
              </w:p>
            </w:tc>
            <w:tc>
              <w:tcPr>
                <w:tcW w:w="1395" w:type="dxa"/>
                <w:tcBorders>
                  <w:top w:val="nil"/>
                  <w:left w:val="nil"/>
                  <w:bottom w:val="single" w:sz="4" w:space="0" w:color="auto"/>
                  <w:right w:val="single" w:sz="4" w:space="0" w:color="auto"/>
                </w:tcBorders>
                <w:shd w:val="clear" w:color="000000" w:fill="FFE599"/>
                <w:vAlign w:val="center"/>
                <w:hideMark/>
              </w:tcPr>
              <w:p w14:paraId="0D7D89AC"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6</w:t>
                </w:r>
              </w:p>
            </w:tc>
            <w:tc>
              <w:tcPr>
                <w:tcW w:w="1395" w:type="dxa"/>
                <w:tcBorders>
                  <w:top w:val="nil"/>
                  <w:left w:val="nil"/>
                  <w:bottom w:val="single" w:sz="4" w:space="0" w:color="auto"/>
                  <w:right w:val="single" w:sz="4" w:space="0" w:color="auto"/>
                </w:tcBorders>
                <w:shd w:val="clear" w:color="000000" w:fill="FFE599"/>
                <w:vAlign w:val="center"/>
                <w:hideMark/>
              </w:tcPr>
              <w:p w14:paraId="24173585"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8</w:t>
                </w:r>
              </w:p>
            </w:tc>
            <w:tc>
              <w:tcPr>
                <w:tcW w:w="1853" w:type="dxa"/>
                <w:tcBorders>
                  <w:top w:val="nil"/>
                  <w:left w:val="nil"/>
                  <w:bottom w:val="single" w:sz="4" w:space="0" w:color="auto"/>
                  <w:right w:val="single" w:sz="4" w:space="0" w:color="auto"/>
                </w:tcBorders>
                <w:shd w:val="clear" w:color="000000" w:fill="FFE599"/>
                <w:vAlign w:val="center"/>
                <w:hideMark/>
              </w:tcPr>
              <w:p w14:paraId="296D0556"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27</w:t>
                </w:r>
              </w:p>
            </w:tc>
          </w:tr>
          <w:tr w:rsidR="00555912" w:rsidRPr="00030342" w14:paraId="07693501" w14:textId="77777777" w:rsidTr="00021827">
            <w:trPr>
              <w:trHeight w:val="673"/>
            </w:trPr>
            <w:tc>
              <w:tcPr>
                <w:tcW w:w="524" w:type="dxa"/>
                <w:vMerge/>
                <w:tcBorders>
                  <w:top w:val="nil"/>
                  <w:left w:val="single" w:sz="4" w:space="0" w:color="auto"/>
                  <w:bottom w:val="single" w:sz="4" w:space="0" w:color="000000"/>
                  <w:right w:val="single" w:sz="4" w:space="0" w:color="auto"/>
                </w:tcBorders>
                <w:vAlign w:val="center"/>
                <w:hideMark/>
              </w:tcPr>
              <w:p w14:paraId="01042CDC"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2586" w:type="dxa"/>
                <w:tcBorders>
                  <w:top w:val="nil"/>
                  <w:left w:val="nil"/>
                  <w:bottom w:val="single" w:sz="4" w:space="0" w:color="auto"/>
                  <w:right w:val="single" w:sz="4" w:space="0" w:color="auto"/>
                </w:tcBorders>
                <w:shd w:val="clear" w:color="000000" w:fill="FFF2CC"/>
                <w:vAlign w:val="center"/>
                <w:hideMark/>
              </w:tcPr>
              <w:p w14:paraId="1839AF0B"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MASCULINO</w:t>
                </w:r>
              </w:p>
            </w:tc>
            <w:tc>
              <w:tcPr>
                <w:tcW w:w="1395" w:type="dxa"/>
                <w:tcBorders>
                  <w:top w:val="nil"/>
                  <w:left w:val="nil"/>
                  <w:bottom w:val="single" w:sz="4" w:space="0" w:color="auto"/>
                  <w:right w:val="single" w:sz="4" w:space="0" w:color="auto"/>
                </w:tcBorders>
                <w:shd w:val="clear" w:color="000000" w:fill="FFF2CC"/>
                <w:vAlign w:val="center"/>
                <w:hideMark/>
              </w:tcPr>
              <w:p w14:paraId="77FCF889"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13</w:t>
                </w:r>
              </w:p>
            </w:tc>
            <w:tc>
              <w:tcPr>
                <w:tcW w:w="1395" w:type="dxa"/>
                <w:tcBorders>
                  <w:top w:val="nil"/>
                  <w:left w:val="nil"/>
                  <w:bottom w:val="single" w:sz="4" w:space="0" w:color="auto"/>
                  <w:right w:val="single" w:sz="4" w:space="0" w:color="auto"/>
                </w:tcBorders>
                <w:shd w:val="clear" w:color="000000" w:fill="FFF2CC"/>
                <w:vAlign w:val="center"/>
                <w:hideMark/>
              </w:tcPr>
              <w:p w14:paraId="3ED7864F"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7</w:t>
                </w:r>
              </w:p>
            </w:tc>
            <w:tc>
              <w:tcPr>
                <w:tcW w:w="1395" w:type="dxa"/>
                <w:tcBorders>
                  <w:top w:val="nil"/>
                  <w:left w:val="nil"/>
                  <w:bottom w:val="single" w:sz="4" w:space="0" w:color="auto"/>
                  <w:right w:val="single" w:sz="4" w:space="0" w:color="auto"/>
                </w:tcBorders>
                <w:shd w:val="clear" w:color="000000" w:fill="FFF2CC"/>
                <w:vAlign w:val="center"/>
                <w:hideMark/>
              </w:tcPr>
              <w:p w14:paraId="6D486188"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10</w:t>
                </w:r>
              </w:p>
            </w:tc>
            <w:tc>
              <w:tcPr>
                <w:tcW w:w="1853" w:type="dxa"/>
                <w:tcBorders>
                  <w:top w:val="nil"/>
                  <w:left w:val="nil"/>
                  <w:bottom w:val="single" w:sz="4" w:space="0" w:color="auto"/>
                  <w:right w:val="single" w:sz="4" w:space="0" w:color="auto"/>
                </w:tcBorders>
                <w:shd w:val="clear" w:color="000000" w:fill="FFE599"/>
                <w:vAlign w:val="center"/>
                <w:hideMark/>
              </w:tcPr>
              <w:p w14:paraId="0CD2A0A3"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30</w:t>
                </w:r>
              </w:p>
            </w:tc>
          </w:tr>
          <w:tr w:rsidR="00555912" w:rsidRPr="00030342" w14:paraId="647BD1EC" w14:textId="77777777" w:rsidTr="00021827">
            <w:trPr>
              <w:trHeight w:val="780"/>
            </w:trPr>
            <w:tc>
              <w:tcPr>
                <w:tcW w:w="524" w:type="dxa"/>
                <w:vMerge/>
                <w:tcBorders>
                  <w:top w:val="nil"/>
                  <w:left w:val="single" w:sz="4" w:space="0" w:color="auto"/>
                  <w:bottom w:val="single" w:sz="4" w:space="0" w:color="000000"/>
                  <w:right w:val="single" w:sz="4" w:space="0" w:color="auto"/>
                </w:tcBorders>
                <w:vAlign w:val="center"/>
                <w:hideMark/>
              </w:tcPr>
              <w:p w14:paraId="6A232C25" w14:textId="77777777" w:rsidR="00555912" w:rsidRPr="00030342" w:rsidRDefault="00555912" w:rsidP="00021827">
                <w:pPr>
                  <w:spacing w:after="0" w:line="240" w:lineRule="auto"/>
                  <w:rPr>
                    <w:rFonts w:ascii="Monserrat" w:eastAsia="Times New Roman" w:hAnsi="Monserrat" w:cs="Calibri"/>
                    <w:b/>
                    <w:bCs/>
                    <w:color w:val="000000"/>
                    <w:sz w:val="20"/>
                    <w:szCs w:val="20"/>
                    <w:lang w:eastAsia="es-SV"/>
                  </w:rPr>
                </w:pPr>
              </w:p>
            </w:tc>
            <w:tc>
              <w:tcPr>
                <w:tcW w:w="2586" w:type="dxa"/>
                <w:tcBorders>
                  <w:top w:val="nil"/>
                  <w:left w:val="nil"/>
                  <w:bottom w:val="single" w:sz="4" w:space="0" w:color="auto"/>
                  <w:right w:val="single" w:sz="4" w:space="0" w:color="auto"/>
                </w:tcBorders>
                <w:shd w:val="clear" w:color="000000" w:fill="FFE599"/>
                <w:vAlign w:val="center"/>
                <w:hideMark/>
              </w:tcPr>
              <w:p w14:paraId="62617DE7"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TOTAL</w:t>
                </w:r>
              </w:p>
            </w:tc>
            <w:tc>
              <w:tcPr>
                <w:tcW w:w="1395" w:type="dxa"/>
                <w:tcBorders>
                  <w:top w:val="nil"/>
                  <w:left w:val="nil"/>
                  <w:bottom w:val="single" w:sz="4" w:space="0" w:color="auto"/>
                  <w:right w:val="single" w:sz="4" w:space="0" w:color="auto"/>
                </w:tcBorders>
                <w:shd w:val="clear" w:color="000000" w:fill="FFE599"/>
                <w:vAlign w:val="center"/>
                <w:hideMark/>
              </w:tcPr>
              <w:p w14:paraId="5127E76D"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395" w:type="dxa"/>
                <w:tcBorders>
                  <w:top w:val="nil"/>
                  <w:left w:val="nil"/>
                  <w:bottom w:val="single" w:sz="4" w:space="0" w:color="auto"/>
                  <w:right w:val="single" w:sz="4" w:space="0" w:color="auto"/>
                </w:tcBorders>
                <w:shd w:val="clear" w:color="000000" w:fill="FFE599"/>
                <w:vAlign w:val="center"/>
                <w:hideMark/>
              </w:tcPr>
              <w:p w14:paraId="02E618A4"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395" w:type="dxa"/>
                <w:tcBorders>
                  <w:top w:val="nil"/>
                  <w:left w:val="nil"/>
                  <w:bottom w:val="single" w:sz="4" w:space="0" w:color="auto"/>
                  <w:right w:val="single" w:sz="4" w:space="0" w:color="auto"/>
                </w:tcBorders>
                <w:shd w:val="clear" w:color="000000" w:fill="FFE599"/>
                <w:vAlign w:val="center"/>
                <w:hideMark/>
              </w:tcPr>
              <w:p w14:paraId="504C0F76" w14:textId="77777777" w:rsidR="00555912" w:rsidRPr="00030342" w:rsidRDefault="00555912" w:rsidP="00021827">
                <w:pPr>
                  <w:spacing w:after="0" w:line="240" w:lineRule="auto"/>
                  <w:jc w:val="center"/>
                  <w:rPr>
                    <w:rFonts w:ascii="Monserrat" w:eastAsia="Times New Roman" w:hAnsi="Monserrat" w:cs="Calibri"/>
                    <w:color w:val="000000"/>
                    <w:sz w:val="20"/>
                    <w:szCs w:val="20"/>
                    <w:lang w:eastAsia="es-SV"/>
                  </w:rPr>
                </w:pPr>
                <w:r w:rsidRPr="00030342">
                  <w:rPr>
                    <w:rFonts w:ascii="Monserrat" w:eastAsia="Times New Roman" w:hAnsi="Monserrat" w:cs="Calibri"/>
                    <w:color w:val="000000"/>
                    <w:sz w:val="20"/>
                    <w:szCs w:val="20"/>
                    <w:lang w:eastAsia="es-SV"/>
                  </w:rPr>
                  <w:t> </w:t>
                </w:r>
              </w:p>
            </w:tc>
            <w:tc>
              <w:tcPr>
                <w:tcW w:w="1853" w:type="dxa"/>
                <w:tcBorders>
                  <w:top w:val="nil"/>
                  <w:left w:val="nil"/>
                  <w:bottom w:val="single" w:sz="4" w:space="0" w:color="auto"/>
                  <w:right w:val="single" w:sz="4" w:space="0" w:color="auto"/>
                </w:tcBorders>
                <w:shd w:val="clear" w:color="000000" w:fill="FFE599"/>
                <w:vAlign w:val="center"/>
                <w:hideMark/>
              </w:tcPr>
              <w:p w14:paraId="10FA1171" w14:textId="77777777" w:rsidR="00555912" w:rsidRPr="00030342" w:rsidRDefault="00555912" w:rsidP="00021827">
                <w:pPr>
                  <w:spacing w:after="0" w:line="240" w:lineRule="auto"/>
                  <w:jc w:val="center"/>
                  <w:rPr>
                    <w:rFonts w:ascii="Monserrat" w:eastAsia="Times New Roman" w:hAnsi="Monserrat" w:cs="Calibri"/>
                    <w:b/>
                    <w:bCs/>
                    <w:color w:val="000000"/>
                    <w:sz w:val="20"/>
                    <w:szCs w:val="20"/>
                    <w:lang w:eastAsia="es-SV"/>
                  </w:rPr>
                </w:pPr>
                <w:r w:rsidRPr="00030342">
                  <w:rPr>
                    <w:rFonts w:ascii="Monserrat" w:eastAsia="Times New Roman" w:hAnsi="Monserrat" w:cs="Calibri"/>
                    <w:b/>
                    <w:bCs/>
                    <w:color w:val="000000"/>
                    <w:sz w:val="20"/>
                    <w:szCs w:val="20"/>
                    <w:lang w:eastAsia="es-SV"/>
                  </w:rPr>
                  <w:t>57</w:t>
                </w:r>
              </w:p>
            </w:tc>
          </w:tr>
        </w:tbl>
        <w:p w14:paraId="7D313B93"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64C7655F" w14:textId="77777777" w:rsidR="00555912" w:rsidRDefault="00555912" w:rsidP="00555912">
          <w:pPr>
            <w:spacing w:line="276" w:lineRule="auto"/>
            <w:jc w:val="both"/>
            <w:rPr>
              <w:rFonts w:ascii="Times New Roman" w:eastAsia="Times New Roman" w:hAnsi="Times New Roman" w:cs="Times New Roman"/>
              <w:sz w:val="26"/>
              <w:szCs w:val="26"/>
              <w:lang w:eastAsia="es-ES"/>
            </w:rPr>
          </w:pPr>
          <w:r>
            <w:rPr>
              <w:noProof/>
              <w:lang w:val="es-MX" w:eastAsia="es-MX"/>
            </w:rPr>
            <w:drawing>
              <wp:anchor distT="0" distB="0" distL="114300" distR="114300" simplePos="0" relativeHeight="251858944" behindDoc="0" locked="0" layoutInCell="1" allowOverlap="1" wp14:anchorId="25E2243E" wp14:editId="6F951EE2">
                <wp:simplePos x="0" y="0"/>
                <wp:positionH relativeFrom="column">
                  <wp:posOffset>417589</wp:posOffset>
                </wp:positionH>
                <wp:positionV relativeFrom="paragraph">
                  <wp:posOffset>14539</wp:posOffset>
                </wp:positionV>
                <wp:extent cx="4713890" cy="3326524"/>
                <wp:effectExtent l="0" t="0" r="10795" b="7620"/>
                <wp:wrapNone/>
                <wp:docPr id="806824054" name="Gráfico 80682405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14:sizeRelH relativeFrom="page">
                  <wp14:pctWidth>0</wp14:pctWidth>
                </wp14:sizeRelH>
                <wp14:sizeRelV relativeFrom="page">
                  <wp14:pctHeight>0</wp14:pctHeight>
                </wp14:sizeRelV>
              </wp:anchor>
            </w:drawing>
          </w:r>
        </w:p>
        <w:p w14:paraId="5088C7CD"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2A65D898"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2032FFE2"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5F8F5193"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18395164"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69F42CC3"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576620F6"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040B5B55"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42BB76D0"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2CC9E67A"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589B92C9"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635B1943" w14:textId="77777777" w:rsidR="00555912" w:rsidRDefault="00555912" w:rsidP="00555912">
          <w:pPr>
            <w:spacing w:line="276" w:lineRule="auto"/>
            <w:jc w:val="center"/>
            <w:rPr>
              <w:rFonts w:ascii="Times New Roman" w:eastAsia="Times New Roman" w:hAnsi="Times New Roman" w:cs="Times New Roman"/>
              <w:sz w:val="32"/>
              <w:szCs w:val="32"/>
              <w:lang w:eastAsia="es-ES"/>
            </w:rPr>
          </w:pPr>
        </w:p>
        <w:p w14:paraId="38E4FCED" w14:textId="77777777" w:rsidR="00555912" w:rsidRDefault="00555912" w:rsidP="00555912">
          <w:pPr>
            <w:spacing w:line="276" w:lineRule="auto"/>
            <w:jc w:val="center"/>
            <w:rPr>
              <w:rFonts w:ascii="Times New Roman" w:eastAsia="Times New Roman" w:hAnsi="Times New Roman" w:cs="Times New Roman"/>
              <w:sz w:val="32"/>
              <w:szCs w:val="32"/>
              <w:lang w:eastAsia="es-ES"/>
            </w:rPr>
          </w:pPr>
        </w:p>
        <w:p w14:paraId="43C7E4EB" w14:textId="77777777" w:rsidR="00555912" w:rsidRDefault="00555912" w:rsidP="00555912">
          <w:pPr>
            <w:spacing w:line="276" w:lineRule="auto"/>
            <w:jc w:val="center"/>
            <w:rPr>
              <w:rFonts w:ascii="Times New Roman" w:eastAsia="Times New Roman" w:hAnsi="Times New Roman" w:cs="Times New Roman"/>
              <w:sz w:val="26"/>
              <w:szCs w:val="26"/>
              <w:lang w:eastAsia="es-ES"/>
            </w:rPr>
          </w:pPr>
          <w:r w:rsidRPr="00C12C10">
            <w:rPr>
              <w:rFonts w:ascii="Times New Roman" w:eastAsia="Times New Roman" w:hAnsi="Times New Roman" w:cs="Times New Roman"/>
              <w:sz w:val="32"/>
              <w:szCs w:val="32"/>
              <w:lang w:eastAsia="es-ES"/>
            </w:rPr>
            <w:t xml:space="preserve">Estadísticas que genera El </w:t>
          </w:r>
          <w:r>
            <w:rPr>
              <w:rFonts w:ascii="Times New Roman" w:eastAsia="Times New Roman" w:hAnsi="Times New Roman" w:cs="Times New Roman"/>
              <w:b/>
              <w:sz w:val="32"/>
              <w:szCs w:val="32"/>
              <w:lang w:eastAsia="es-ES"/>
            </w:rPr>
            <w:t>Centro de Desarrollo Infantil Valle Verde, (INICIALES 1, 2 y 3).</w:t>
          </w:r>
        </w:p>
        <w:p w14:paraId="66A5D686"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tbl>
          <w:tblPr>
            <w:tblW w:w="9490" w:type="dxa"/>
            <w:tblCellMar>
              <w:left w:w="70" w:type="dxa"/>
              <w:right w:w="70" w:type="dxa"/>
            </w:tblCellMar>
            <w:tblLook w:val="04A0" w:firstRow="1" w:lastRow="0" w:firstColumn="1" w:lastColumn="0" w:noHBand="0" w:noVBand="1"/>
          </w:tblPr>
          <w:tblGrid>
            <w:gridCol w:w="571"/>
            <w:gridCol w:w="2747"/>
            <w:gridCol w:w="1386"/>
            <w:gridCol w:w="1386"/>
            <w:gridCol w:w="1386"/>
            <w:gridCol w:w="2014"/>
          </w:tblGrid>
          <w:tr w:rsidR="00555912" w:rsidRPr="00C22058" w14:paraId="0BAF4FB5" w14:textId="77777777" w:rsidTr="00021827">
            <w:trPr>
              <w:trHeight w:val="450"/>
            </w:trPr>
            <w:tc>
              <w:tcPr>
                <w:tcW w:w="9490"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0323B3A4" w14:textId="77777777" w:rsidR="00555912" w:rsidRPr="00C22058" w:rsidRDefault="00555912" w:rsidP="00021827">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CDI VALLE VERDE</w:t>
                </w:r>
              </w:p>
            </w:tc>
          </w:tr>
          <w:tr w:rsidR="00555912" w:rsidRPr="00C22058" w14:paraId="6B985C74" w14:textId="77777777" w:rsidTr="00021827">
            <w:trPr>
              <w:trHeight w:val="450"/>
            </w:trPr>
            <w:tc>
              <w:tcPr>
                <w:tcW w:w="9490" w:type="dxa"/>
                <w:gridSpan w:val="6"/>
                <w:vMerge/>
                <w:tcBorders>
                  <w:top w:val="single" w:sz="4" w:space="0" w:color="auto"/>
                  <w:left w:val="single" w:sz="4" w:space="0" w:color="auto"/>
                  <w:bottom w:val="single" w:sz="4" w:space="0" w:color="000000"/>
                  <w:right w:val="single" w:sz="4" w:space="0" w:color="000000"/>
                </w:tcBorders>
                <w:vAlign w:val="center"/>
                <w:hideMark/>
              </w:tcPr>
              <w:p w14:paraId="5F917DEA" w14:textId="77777777" w:rsidR="00555912" w:rsidRPr="00C22058"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C22058" w14:paraId="75B63898" w14:textId="77777777" w:rsidTr="00021827">
            <w:trPr>
              <w:trHeight w:val="450"/>
            </w:trPr>
            <w:tc>
              <w:tcPr>
                <w:tcW w:w="571" w:type="dxa"/>
                <w:vMerge w:val="restart"/>
                <w:tcBorders>
                  <w:top w:val="nil"/>
                  <w:left w:val="single" w:sz="4" w:space="0" w:color="auto"/>
                  <w:bottom w:val="single" w:sz="4" w:space="0" w:color="000000"/>
                  <w:right w:val="single" w:sz="4" w:space="0" w:color="auto"/>
                </w:tcBorders>
                <w:shd w:val="clear" w:color="000000" w:fill="366092"/>
                <w:noWrap/>
                <w:textDirection w:val="tbLrV"/>
                <w:vAlign w:val="center"/>
                <w:hideMark/>
              </w:tcPr>
              <w:p w14:paraId="4F1FB29E" w14:textId="77777777" w:rsidR="00555912" w:rsidRPr="00C22058" w:rsidRDefault="00555912" w:rsidP="00021827">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INICIALES</w:t>
                </w:r>
              </w:p>
            </w:tc>
            <w:tc>
              <w:tcPr>
                <w:tcW w:w="2747"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0E144792" w14:textId="77777777" w:rsidR="00555912" w:rsidRPr="00C22058" w:rsidRDefault="00555912" w:rsidP="00021827">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SEXO</w:t>
                </w:r>
              </w:p>
            </w:tc>
            <w:tc>
              <w:tcPr>
                <w:tcW w:w="1386"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3B0A5C4B" w14:textId="77777777" w:rsidR="00555912" w:rsidRPr="00C22058" w:rsidRDefault="00555912" w:rsidP="00021827">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I 1</w:t>
                </w:r>
              </w:p>
            </w:tc>
            <w:tc>
              <w:tcPr>
                <w:tcW w:w="1386"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17838230" w14:textId="77777777" w:rsidR="00555912" w:rsidRPr="00C22058" w:rsidRDefault="00555912" w:rsidP="00021827">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I 2</w:t>
                </w:r>
              </w:p>
            </w:tc>
            <w:tc>
              <w:tcPr>
                <w:tcW w:w="1386"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2B263638" w14:textId="77777777" w:rsidR="00555912" w:rsidRPr="00C22058" w:rsidRDefault="00555912" w:rsidP="00021827">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I 3</w:t>
                </w:r>
              </w:p>
            </w:tc>
            <w:tc>
              <w:tcPr>
                <w:tcW w:w="2012"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73FAC075" w14:textId="77777777" w:rsidR="00555912" w:rsidRPr="00C22058" w:rsidRDefault="00555912" w:rsidP="00021827">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TOTAL</w:t>
                </w:r>
              </w:p>
            </w:tc>
          </w:tr>
          <w:tr w:rsidR="00555912" w:rsidRPr="00C22058" w14:paraId="774715F9" w14:textId="77777777" w:rsidTr="00021827">
            <w:trPr>
              <w:trHeight w:val="450"/>
            </w:trPr>
            <w:tc>
              <w:tcPr>
                <w:tcW w:w="571" w:type="dxa"/>
                <w:vMerge/>
                <w:tcBorders>
                  <w:top w:val="nil"/>
                  <w:left w:val="single" w:sz="4" w:space="0" w:color="auto"/>
                  <w:bottom w:val="single" w:sz="4" w:space="0" w:color="000000"/>
                  <w:right w:val="single" w:sz="4" w:space="0" w:color="auto"/>
                </w:tcBorders>
                <w:vAlign w:val="center"/>
                <w:hideMark/>
              </w:tcPr>
              <w:p w14:paraId="6AA6153B" w14:textId="77777777" w:rsidR="00555912" w:rsidRPr="00C22058" w:rsidRDefault="00555912" w:rsidP="00021827">
                <w:pPr>
                  <w:spacing w:after="0" w:line="240" w:lineRule="auto"/>
                  <w:rPr>
                    <w:rFonts w:ascii="Monserrat" w:eastAsia="Times New Roman" w:hAnsi="Monserrat" w:cs="Calibri"/>
                    <w:b/>
                    <w:bCs/>
                    <w:color w:val="000000"/>
                    <w:sz w:val="20"/>
                    <w:szCs w:val="20"/>
                    <w:lang w:eastAsia="es-SV"/>
                  </w:rPr>
                </w:pPr>
              </w:p>
            </w:tc>
            <w:tc>
              <w:tcPr>
                <w:tcW w:w="2747" w:type="dxa"/>
                <w:vMerge/>
                <w:tcBorders>
                  <w:top w:val="nil"/>
                  <w:left w:val="single" w:sz="4" w:space="0" w:color="auto"/>
                  <w:bottom w:val="single" w:sz="4" w:space="0" w:color="000000"/>
                  <w:right w:val="single" w:sz="4" w:space="0" w:color="auto"/>
                </w:tcBorders>
                <w:vAlign w:val="center"/>
                <w:hideMark/>
              </w:tcPr>
              <w:p w14:paraId="00895593" w14:textId="77777777" w:rsidR="00555912" w:rsidRPr="00C22058" w:rsidRDefault="00555912" w:rsidP="00021827">
                <w:pPr>
                  <w:spacing w:after="0" w:line="240" w:lineRule="auto"/>
                  <w:rPr>
                    <w:rFonts w:ascii="Monserrat" w:eastAsia="Times New Roman" w:hAnsi="Monserrat" w:cs="Calibri"/>
                    <w:b/>
                    <w:bCs/>
                    <w:color w:val="000000"/>
                    <w:sz w:val="20"/>
                    <w:szCs w:val="20"/>
                    <w:lang w:eastAsia="es-SV"/>
                  </w:rPr>
                </w:pPr>
              </w:p>
            </w:tc>
            <w:tc>
              <w:tcPr>
                <w:tcW w:w="1386" w:type="dxa"/>
                <w:vMerge/>
                <w:tcBorders>
                  <w:top w:val="nil"/>
                  <w:left w:val="single" w:sz="4" w:space="0" w:color="auto"/>
                  <w:bottom w:val="single" w:sz="4" w:space="0" w:color="000000"/>
                  <w:right w:val="single" w:sz="4" w:space="0" w:color="auto"/>
                </w:tcBorders>
                <w:vAlign w:val="center"/>
                <w:hideMark/>
              </w:tcPr>
              <w:p w14:paraId="2FA4936A" w14:textId="77777777" w:rsidR="00555912" w:rsidRPr="00C22058" w:rsidRDefault="00555912" w:rsidP="00021827">
                <w:pPr>
                  <w:spacing w:after="0" w:line="240" w:lineRule="auto"/>
                  <w:rPr>
                    <w:rFonts w:ascii="Monserrat" w:eastAsia="Times New Roman" w:hAnsi="Monserrat" w:cs="Calibri"/>
                    <w:b/>
                    <w:bCs/>
                    <w:color w:val="000000"/>
                    <w:sz w:val="20"/>
                    <w:szCs w:val="20"/>
                    <w:lang w:eastAsia="es-SV"/>
                  </w:rPr>
                </w:pPr>
              </w:p>
            </w:tc>
            <w:tc>
              <w:tcPr>
                <w:tcW w:w="1386" w:type="dxa"/>
                <w:vMerge/>
                <w:tcBorders>
                  <w:top w:val="nil"/>
                  <w:left w:val="single" w:sz="4" w:space="0" w:color="auto"/>
                  <w:bottom w:val="single" w:sz="4" w:space="0" w:color="000000"/>
                  <w:right w:val="single" w:sz="4" w:space="0" w:color="auto"/>
                </w:tcBorders>
                <w:vAlign w:val="center"/>
                <w:hideMark/>
              </w:tcPr>
              <w:p w14:paraId="57B80706" w14:textId="77777777" w:rsidR="00555912" w:rsidRPr="00C22058" w:rsidRDefault="00555912" w:rsidP="00021827">
                <w:pPr>
                  <w:spacing w:after="0" w:line="240" w:lineRule="auto"/>
                  <w:rPr>
                    <w:rFonts w:ascii="Monserrat" w:eastAsia="Times New Roman" w:hAnsi="Monserrat" w:cs="Calibri"/>
                    <w:b/>
                    <w:bCs/>
                    <w:color w:val="000000"/>
                    <w:sz w:val="20"/>
                    <w:szCs w:val="20"/>
                    <w:lang w:eastAsia="es-SV"/>
                  </w:rPr>
                </w:pPr>
              </w:p>
            </w:tc>
            <w:tc>
              <w:tcPr>
                <w:tcW w:w="1386" w:type="dxa"/>
                <w:vMerge/>
                <w:tcBorders>
                  <w:top w:val="nil"/>
                  <w:left w:val="single" w:sz="4" w:space="0" w:color="auto"/>
                  <w:bottom w:val="single" w:sz="4" w:space="0" w:color="000000"/>
                  <w:right w:val="single" w:sz="4" w:space="0" w:color="auto"/>
                </w:tcBorders>
                <w:vAlign w:val="center"/>
                <w:hideMark/>
              </w:tcPr>
              <w:p w14:paraId="49F25B64" w14:textId="77777777" w:rsidR="00555912" w:rsidRPr="00C22058" w:rsidRDefault="00555912" w:rsidP="00021827">
                <w:pPr>
                  <w:spacing w:after="0" w:line="240" w:lineRule="auto"/>
                  <w:rPr>
                    <w:rFonts w:ascii="Monserrat" w:eastAsia="Times New Roman" w:hAnsi="Monserrat" w:cs="Calibri"/>
                    <w:b/>
                    <w:bCs/>
                    <w:color w:val="000000"/>
                    <w:sz w:val="20"/>
                    <w:szCs w:val="20"/>
                    <w:lang w:eastAsia="es-SV"/>
                  </w:rPr>
                </w:pPr>
              </w:p>
            </w:tc>
            <w:tc>
              <w:tcPr>
                <w:tcW w:w="2012" w:type="dxa"/>
                <w:vMerge/>
                <w:tcBorders>
                  <w:top w:val="nil"/>
                  <w:left w:val="single" w:sz="4" w:space="0" w:color="auto"/>
                  <w:bottom w:val="single" w:sz="4" w:space="0" w:color="000000"/>
                  <w:right w:val="single" w:sz="4" w:space="0" w:color="auto"/>
                </w:tcBorders>
                <w:vAlign w:val="center"/>
                <w:hideMark/>
              </w:tcPr>
              <w:p w14:paraId="71A8E431" w14:textId="77777777" w:rsidR="00555912" w:rsidRPr="00C22058"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C22058" w14:paraId="58F65B86" w14:textId="77777777" w:rsidTr="00021827">
            <w:trPr>
              <w:trHeight w:val="450"/>
            </w:trPr>
            <w:tc>
              <w:tcPr>
                <w:tcW w:w="571" w:type="dxa"/>
                <w:vMerge/>
                <w:tcBorders>
                  <w:top w:val="nil"/>
                  <w:left w:val="single" w:sz="4" w:space="0" w:color="auto"/>
                  <w:bottom w:val="single" w:sz="4" w:space="0" w:color="000000"/>
                  <w:right w:val="single" w:sz="4" w:space="0" w:color="auto"/>
                </w:tcBorders>
                <w:vAlign w:val="center"/>
                <w:hideMark/>
              </w:tcPr>
              <w:p w14:paraId="7D22DA21" w14:textId="77777777" w:rsidR="00555912" w:rsidRPr="00C22058" w:rsidRDefault="00555912" w:rsidP="00021827">
                <w:pPr>
                  <w:spacing w:after="0" w:line="240" w:lineRule="auto"/>
                  <w:rPr>
                    <w:rFonts w:ascii="Monserrat" w:eastAsia="Times New Roman" w:hAnsi="Monserrat" w:cs="Calibri"/>
                    <w:b/>
                    <w:bCs/>
                    <w:color w:val="000000"/>
                    <w:sz w:val="20"/>
                    <w:szCs w:val="20"/>
                    <w:lang w:eastAsia="es-SV"/>
                  </w:rPr>
                </w:pPr>
              </w:p>
            </w:tc>
            <w:tc>
              <w:tcPr>
                <w:tcW w:w="2747" w:type="dxa"/>
                <w:vMerge/>
                <w:tcBorders>
                  <w:top w:val="nil"/>
                  <w:left w:val="single" w:sz="4" w:space="0" w:color="auto"/>
                  <w:bottom w:val="single" w:sz="4" w:space="0" w:color="000000"/>
                  <w:right w:val="single" w:sz="4" w:space="0" w:color="auto"/>
                </w:tcBorders>
                <w:vAlign w:val="center"/>
                <w:hideMark/>
              </w:tcPr>
              <w:p w14:paraId="3D171AC0" w14:textId="77777777" w:rsidR="00555912" w:rsidRPr="00C22058" w:rsidRDefault="00555912" w:rsidP="00021827">
                <w:pPr>
                  <w:spacing w:after="0" w:line="240" w:lineRule="auto"/>
                  <w:rPr>
                    <w:rFonts w:ascii="Monserrat" w:eastAsia="Times New Roman" w:hAnsi="Monserrat" w:cs="Calibri"/>
                    <w:b/>
                    <w:bCs/>
                    <w:color w:val="000000"/>
                    <w:sz w:val="20"/>
                    <w:szCs w:val="20"/>
                    <w:lang w:eastAsia="es-SV"/>
                  </w:rPr>
                </w:pPr>
              </w:p>
            </w:tc>
            <w:tc>
              <w:tcPr>
                <w:tcW w:w="1386" w:type="dxa"/>
                <w:vMerge/>
                <w:tcBorders>
                  <w:top w:val="nil"/>
                  <w:left w:val="single" w:sz="4" w:space="0" w:color="auto"/>
                  <w:bottom w:val="single" w:sz="4" w:space="0" w:color="000000"/>
                  <w:right w:val="single" w:sz="4" w:space="0" w:color="auto"/>
                </w:tcBorders>
                <w:vAlign w:val="center"/>
                <w:hideMark/>
              </w:tcPr>
              <w:p w14:paraId="3A6A0DD8" w14:textId="77777777" w:rsidR="00555912" w:rsidRPr="00C22058" w:rsidRDefault="00555912" w:rsidP="00021827">
                <w:pPr>
                  <w:spacing w:after="0" w:line="240" w:lineRule="auto"/>
                  <w:rPr>
                    <w:rFonts w:ascii="Monserrat" w:eastAsia="Times New Roman" w:hAnsi="Monserrat" w:cs="Calibri"/>
                    <w:b/>
                    <w:bCs/>
                    <w:color w:val="000000"/>
                    <w:sz w:val="20"/>
                    <w:szCs w:val="20"/>
                    <w:lang w:eastAsia="es-SV"/>
                  </w:rPr>
                </w:pPr>
              </w:p>
            </w:tc>
            <w:tc>
              <w:tcPr>
                <w:tcW w:w="1386" w:type="dxa"/>
                <w:vMerge/>
                <w:tcBorders>
                  <w:top w:val="nil"/>
                  <w:left w:val="single" w:sz="4" w:space="0" w:color="auto"/>
                  <w:bottom w:val="single" w:sz="4" w:space="0" w:color="000000"/>
                  <w:right w:val="single" w:sz="4" w:space="0" w:color="auto"/>
                </w:tcBorders>
                <w:vAlign w:val="center"/>
                <w:hideMark/>
              </w:tcPr>
              <w:p w14:paraId="11A1E5FF" w14:textId="77777777" w:rsidR="00555912" w:rsidRPr="00C22058" w:rsidRDefault="00555912" w:rsidP="00021827">
                <w:pPr>
                  <w:spacing w:after="0" w:line="240" w:lineRule="auto"/>
                  <w:rPr>
                    <w:rFonts w:ascii="Monserrat" w:eastAsia="Times New Roman" w:hAnsi="Monserrat" w:cs="Calibri"/>
                    <w:b/>
                    <w:bCs/>
                    <w:color w:val="000000"/>
                    <w:sz w:val="20"/>
                    <w:szCs w:val="20"/>
                    <w:lang w:eastAsia="es-SV"/>
                  </w:rPr>
                </w:pPr>
              </w:p>
            </w:tc>
            <w:tc>
              <w:tcPr>
                <w:tcW w:w="1386" w:type="dxa"/>
                <w:vMerge/>
                <w:tcBorders>
                  <w:top w:val="nil"/>
                  <w:left w:val="single" w:sz="4" w:space="0" w:color="auto"/>
                  <w:bottom w:val="single" w:sz="4" w:space="0" w:color="000000"/>
                  <w:right w:val="single" w:sz="4" w:space="0" w:color="auto"/>
                </w:tcBorders>
                <w:vAlign w:val="center"/>
                <w:hideMark/>
              </w:tcPr>
              <w:p w14:paraId="0B0128E7" w14:textId="77777777" w:rsidR="00555912" w:rsidRPr="00C22058" w:rsidRDefault="00555912" w:rsidP="00021827">
                <w:pPr>
                  <w:spacing w:after="0" w:line="240" w:lineRule="auto"/>
                  <w:rPr>
                    <w:rFonts w:ascii="Monserrat" w:eastAsia="Times New Roman" w:hAnsi="Monserrat" w:cs="Calibri"/>
                    <w:b/>
                    <w:bCs/>
                    <w:color w:val="000000"/>
                    <w:sz w:val="20"/>
                    <w:szCs w:val="20"/>
                    <w:lang w:eastAsia="es-SV"/>
                  </w:rPr>
                </w:pPr>
              </w:p>
            </w:tc>
            <w:tc>
              <w:tcPr>
                <w:tcW w:w="2012" w:type="dxa"/>
                <w:vMerge/>
                <w:tcBorders>
                  <w:top w:val="nil"/>
                  <w:left w:val="single" w:sz="4" w:space="0" w:color="auto"/>
                  <w:bottom w:val="single" w:sz="4" w:space="0" w:color="000000"/>
                  <w:right w:val="single" w:sz="4" w:space="0" w:color="auto"/>
                </w:tcBorders>
                <w:vAlign w:val="center"/>
                <w:hideMark/>
              </w:tcPr>
              <w:p w14:paraId="468AE169" w14:textId="77777777" w:rsidR="00555912" w:rsidRPr="00C22058"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C22058" w14:paraId="7AA8E8E1" w14:textId="77777777" w:rsidTr="00021827">
            <w:trPr>
              <w:trHeight w:val="636"/>
            </w:trPr>
            <w:tc>
              <w:tcPr>
                <w:tcW w:w="571" w:type="dxa"/>
                <w:vMerge/>
                <w:tcBorders>
                  <w:top w:val="nil"/>
                  <w:left w:val="single" w:sz="4" w:space="0" w:color="auto"/>
                  <w:bottom w:val="single" w:sz="4" w:space="0" w:color="000000"/>
                  <w:right w:val="single" w:sz="4" w:space="0" w:color="auto"/>
                </w:tcBorders>
                <w:vAlign w:val="center"/>
                <w:hideMark/>
              </w:tcPr>
              <w:p w14:paraId="7E221079" w14:textId="77777777" w:rsidR="00555912" w:rsidRPr="00C22058" w:rsidRDefault="00555912" w:rsidP="00021827">
                <w:pPr>
                  <w:spacing w:after="0" w:line="240" w:lineRule="auto"/>
                  <w:rPr>
                    <w:rFonts w:ascii="Monserrat" w:eastAsia="Times New Roman" w:hAnsi="Monserrat" w:cs="Calibri"/>
                    <w:b/>
                    <w:bCs/>
                    <w:color w:val="000000"/>
                    <w:sz w:val="20"/>
                    <w:szCs w:val="20"/>
                    <w:lang w:eastAsia="es-SV"/>
                  </w:rPr>
                </w:pPr>
              </w:p>
            </w:tc>
            <w:tc>
              <w:tcPr>
                <w:tcW w:w="2747" w:type="dxa"/>
                <w:tcBorders>
                  <w:top w:val="nil"/>
                  <w:left w:val="nil"/>
                  <w:bottom w:val="single" w:sz="4" w:space="0" w:color="auto"/>
                  <w:right w:val="single" w:sz="4" w:space="0" w:color="auto"/>
                </w:tcBorders>
                <w:shd w:val="clear" w:color="000000" w:fill="FFE599"/>
                <w:vAlign w:val="center"/>
                <w:hideMark/>
              </w:tcPr>
              <w:p w14:paraId="7BDEE844" w14:textId="77777777" w:rsidR="00555912" w:rsidRPr="00C22058" w:rsidRDefault="00555912" w:rsidP="00021827">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FEMENINO</w:t>
                </w:r>
              </w:p>
            </w:tc>
            <w:tc>
              <w:tcPr>
                <w:tcW w:w="1386" w:type="dxa"/>
                <w:tcBorders>
                  <w:top w:val="nil"/>
                  <w:left w:val="nil"/>
                  <w:bottom w:val="single" w:sz="4" w:space="0" w:color="auto"/>
                  <w:right w:val="single" w:sz="4" w:space="0" w:color="auto"/>
                </w:tcBorders>
                <w:shd w:val="clear" w:color="000000" w:fill="FFE599"/>
                <w:vAlign w:val="center"/>
                <w:hideMark/>
              </w:tcPr>
              <w:p w14:paraId="318171B7" w14:textId="77777777" w:rsidR="00555912" w:rsidRPr="00C22058" w:rsidRDefault="00555912" w:rsidP="00021827">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0</w:t>
                </w:r>
              </w:p>
            </w:tc>
            <w:tc>
              <w:tcPr>
                <w:tcW w:w="1386" w:type="dxa"/>
                <w:tcBorders>
                  <w:top w:val="nil"/>
                  <w:left w:val="nil"/>
                  <w:bottom w:val="single" w:sz="4" w:space="0" w:color="auto"/>
                  <w:right w:val="single" w:sz="4" w:space="0" w:color="auto"/>
                </w:tcBorders>
                <w:shd w:val="clear" w:color="000000" w:fill="FFE599"/>
                <w:vAlign w:val="center"/>
                <w:hideMark/>
              </w:tcPr>
              <w:p w14:paraId="4DF43A71" w14:textId="77777777" w:rsidR="00555912" w:rsidRPr="00C22058" w:rsidRDefault="00555912" w:rsidP="00021827">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2</w:t>
                </w:r>
              </w:p>
            </w:tc>
            <w:tc>
              <w:tcPr>
                <w:tcW w:w="1386" w:type="dxa"/>
                <w:tcBorders>
                  <w:top w:val="nil"/>
                  <w:left w:val="nil"/>
                  <w:bottom w:val="single" w:sz="4" w:space="0" w:color="auto"/>
                  <w:right w:val="single" w:sz="4" w:space="0" w:color="auto"/>
                </w:tcBorders>
                <w:shd w:val="clear" w:color="000000" w:fill="FFE599"/>
                <w:vAlign w:val="center"/>
                <w:hideMark/>
              </w:tcPr>
              <w:p w14:paraId="2D72ED66" w14:textId="77777777" w:rsidR="00555912" w:rsidRPr="00C22058" w:rsidRDefault="00555912" w:rsidP="00021827">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8</w:t>
                </w:r>
              </w:p>
            </w:tc>
            <w:tc>
              <w:tcPr>
                <w:tcW w:w="2012" w:type="dxa"/>
                <w:tcBorders>
                  <w:top w:val="nil"/>
                  <w:left w:val="nil"/>
                  <w:bottom w:val="single" w:sz="4" w:space="0" w:color="auto"/>
                  <w:right w:val="single" w:sz="4" w:space="0" w:color="auto"/>
                </w:tcBorders>
                <w:shd w:val="clear" w:color="000000" w:fill="FFE599"/>
                <w:vAlign w:val="center"/>
                <w:hideMark/>
              </w:tcPr>
              <w:p w14:paraId="2D0A2E8F" w14:textId="77777777" w:rsidR="00555912" w:rsidRPr="00C22058" w:rsidRDefault="00555912" w:rsidP="00021827">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10</w:t>
                </w:r>
              </w:p>
            </w:tc>
          </w:tr>
          <w:tr w:rsidR="00555912" w:rsidRPr="00C22058" w14:paraId="496F2269" w14:textId="77777777" w:rsidTr="00021827">
            <w:trPr>
              <w:trHeight w:val="695"/>
            </w:trPr>
            <w:tc>
              <w:tcPr>
                <w:tcW w:w="571" w:type="dxa"/>
                <w:vMerge/>
                <w:tcBorders>
                  <w:top w:val="nil"/>
                  <w:left w:val="single" w:sz="4" w:space="0" w:color="auto"/>
                  <w:bottom w:val="single" w:sz="4" w:space="0" w:color="000000"/>
                  <w:right w:val="single" w:sz="4" w:space="0" w:color="auto"/>
                </w:tcBorders>
                <w:vAlign w:val="center"/>
                <w:hideMark/>
              </w:tcPr>
              <w:p w14:paraId="3CFB0423" w14:textId="77777777" w:rsidR="00555912" w:rsidRPr="00C22058" w:rsidRDefault="00555912" w:rsidP="00021827">
                <w:pPr>
                  <w:spacing w:after="0" w:line="240" w:lineRule="auto"/>
                  <w:rPr>
                    <w:rFonts w:ascii="Monserrat" w:eastAsia="Times New Roman" w:hAnsi="Monserrat" w:cs="Calibri"/>
                    <w:b/>
                    <w:bCs/>
                    <w:color w:val="000000"/>
                    <w:sz w:val="20"/>
                    <w:szCs w:val="20"/>
                    <w:lang w:eastAsia="es-SV"/>
                  </w:rPr>
                </w:pPr>
              </w:p>
            </w:tc>
            <w:tc>
              <w:tcPr>
                <w:tcW w:w="2747" w:type="dxa"/>
                <w:tcBorders>
                  <w:top w:val="nil"/>
                  <w:left w:val="nil"/>
                  <w:bottom w:val="single" w:sz="4" w:space="0" w:color="auto"/>
                  <w:right w:val="single" w:sz="4" w:space="0" w:color="auto"/>
                </w:tcBorders>
                <w:shd w:val="clear" w:color="000000" w:fill="FFF2CC"/>
                <w:vAlign w:val="center"/>
                <w:hideMark/>
              </w:tcPr>
              <w:p w14:paraId="04DA8B0F" w14:textId="77777777" w:rsidR="00555912" w:rsidRPr="00C22058" w:rsidRDefault="00555912" w:rsidP="00021827">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MASCULINO</w:t>
                </w:r>
              </w:p>
            </w:tc>
            <w:tc>
              <w:tcPr>
                <w:tcW w:w="1386" w:type="dxa"/>
                <w:tcBorders>
                  <w:top w:val="nil"/>
                  <w:left w:val="nil"/>
                  <w:bottom w:val="single" w:sz="4" w:space="0" w:color="auto"/>
                  <w:right w:val="single" w:sz="4" w:space="0" w:color="auto"/>
                </w:tcBorders>
                <w:shd w:val="clear" w:color="000000" w:fill="FFF2CC"/>
                <w:vAlign w:val="center"/>
                <w:hideMark/>
              </w:tcPr>
              <w:p w14:paraId="4F1577D8" w14:textId="77777777" w:rsidR="00555912" w:rsidRPr="00C22058" w:rsidRDefault="00555912" w:rsidP="00021827">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0</w:t>
                </w:r>
              </w:p>
            </w:tc>
            <w:tc>
              <w:tcPr>
                <w:tcW w:w="1386" w:type="dxa"/>
                <w:tcBorders>
                  <w:top w:val="nil"/>
                  <w:left w:val="nil"/>
                  <w:bottom w:val="single" w:sz="4" w:space="0" w:color="auto"/>
                  <w:right w:val="single" w:sz="4" w:space="0" w:color="auto"/>
                </w:tcBorders>
                <w:shd w:val="clear" w:color="000000" w:fill="FFF2CC"/>
                <w:vAlign w:val="center"/>
                <w:hideMark/>
              </w:tcPr>
              <w:p w14:paraId="05A3788E" w14:textId="77777777" w:rsidR="00555912" w:rsidRPr="00C22058" w:rsidRDefault="00555912" w:rsidP="00021827">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0</w:t>
                </w:r>
              </w:p>
            </w:tc>
            <w:tc>
              <w:tcPr>
                <w:tcW w:w="1386" w:type="dxa"/>
                <w:tcBorders>
                  <w:top w:val="nil"/>
                  <w:left w:val="nil"/>
                  <w:bottom w:val="single" w:sz="4" w:space="0" w:color="auto"/>
                  <w:right w:val="single" w:sz="4" w:space="0" w:color="auto"/>
                </w:tcBorders>
                <w:shd w:val="clear" w:color="000000" w:fill="FFF2CC"/>
                <w:vAlign w:val="center"/>
                <w:hideMark/>
              </w:tcPr>
              <w:p w14:paraId="6B54A651" w14:textId="77777777" w:rsidR="00555912" w:rsidRPr="00C22058" w:rsidRDefault="00555912" w:rsidP="00021827">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1</w:t>
                </w:r>
              </w:p>
            </w:tc>
            <w:tc>
              <w:tcPr>
                <w:tcW w:w="2012" w:type="dxa"/>
                <w:tcBorders>
                  <w:top w:val="nil"/>
                  <w:left w:val="nil"/>
                  <w:bottom w:val="single" w:sz="4" w:space="0" w:color="auto"/>
                  <w:right w:val="single" w:sz="4" w:space="0" w:color="auto"/>
                </w:tcBorders>
                <w:shd w:val="clear" w:color="000000" w:fill="FFE599"/>
                <w:vAlign w:val="center"/>
                <w:hideMark/>
              </w:tcPr>
              <w:p w14:paraId="297D5D40" w14:textId="77777777" w:rsidR="00555912" w:rsidRPr="00C22058" w:rsidRDefault="00555912" w:rsidP="00021827">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1</w:t>
                </w:r>
              </w:p>
            </w:tc>
          </w:tr>
          <w:tr w:rsidR="00555912" w:rsidRPr="00C22058" w14:paraId="462396AB" w14:textId="77777777" w:rsidTr="00021827">
            <w:trPr>
              <w:trHeight w:val="636"/>
            </w:trPr>
            <w:tc>
              <w:tcPr>
                <w:tcW w:w="571" w:type="dxa"/>
                <w:vMerge/>
                <w:tcBorders>
                  <w:top w:val="nil"/>
                  <w:left w:val="single" w:sz="4" w:space="0" w:color="auto"/>
                  <w:bottom w:val="single" w:sz="4" w:space="0" w:color="000000"/>
                  <w:right w:val="single" w:sz="4" w:space="0" w:color="auto"/>
                </w:tcBorders>
                <w:vAlign w:val="center"/>
                <w:hideMark/>
              </w:tcPr>
              <w:p w14:paraId="4787FEE5" w14:textId="77777777" w:rsidR="00555912" w:rsidRPr="00C22058" w:rsidRDefault="00555912" w:rsidP="00021827">
                <w:pPr>
                  <w:spacing w:after="0" w:line="240" w:lineRule="auto"/>
                  <w:rPr>
                    <w:rFonts w:ascii="Monserrat" w:eastAsia="Times New Roman" w:hAnsi="Monserrat" w:cs="Calibri"/>
                    <w:b/>
                    <w:bCs/>
                    <w:color w:val="000000"/>
                    <w:sz w:val="20"/>
                    <w:szCs w:val="20"/>
                    <w:lang w:eastAsia="es-SV"/>
                  </w:rPr>
                </w:pPr>
              </w:p>
            </w:tc>
            <w:tc>
              <w:tcPr>
                <w:tcW w:w="2747" w:type="dxa"/>
                <w:tcBorders>
                  <w:top w:val="nil"/>
                  <w:left w:val="nil"/>
                  <w:bottom w:val="single" w:sz="4" w:space="0" w:color="auto"/>
                  <w:right w:val="single" w:sz="4" w:space="0" w:color="auto"/>
                </w:tcBorders>
                <w:shd w:val="clear" w:color="000000" w:fill="FFE599"/>
                <w:vAlign w:val="center"/>
                <w:hideMark/>
              </w:tcPr>
              <w:p w14:paraId="474A6E7C" w14:textId="77777777" w:rsidR="00555912" w:rsidRPr="00C22058" w:rsidRDefault="00555912" w:rsidP="00021827">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TOTAL</w:t>
                </w:r>
              </w:p>
            </w:tc>
            <w:tc>
              <w:tcPr>
                <w:tcW w:w="1386" w:type="dxa"/>
                <w:tcBorders>
                  <w:top w:val="nil"/>
                  <w:left w:val="nil"/>
                  <w:bottom w:val="single" w:sz="4" w:space="0" w:color="auto"/>
                  <w:right w:val="single" w:sz="4" w:space="0" w:color="auto"/>
                </w:tcBorders>
                <w:shd w:val="clear" w:color="000000" w:fill="FFE599"/>
                <w:vAlign w:val="center"/>
                <w:hideMark/>
              </w:tcPr>
              <w:p w14:paraId="0D7D55FB" w14:textId="77777777" w:rsidR="00555912" w:rsidRPr="00C22058" w:rsidRDefault="00555912" w:rsidP="00021827">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0</w:t>
                </w:r>
              </w:p>
            </w:tc>
            <w:tc>
              <w:tcPr>
                <w:tcW w:w="1386" w:type="dxa"/>
                <w:tcBorders>
                  <w:top w:val="nil"/>
                  <w:left w:val="nil"/>
                  <w:bottom w:val="single" w:sz="4" w:space="0" w:color="auto"/>
                  <w:right w:val="single" w:sz="4" w:space="0" w:color="auto"/>
                </w:tcBorders>
                <w:shd w:val="clear" w:color="000000" w:fill="FFE599"/>
                <w:vAlign w:val="center"/>
                <w:hideMark/>
              </w:tcPr>
              <w:p w14:paraId="1C5823E0" w14:textId="77777777" w:rsidR="00555912" w:rsidRPr="00C22058" w:rsidRDefault="00555912" w:rsidP="00021827">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2</w:t>
                </w:r>
              </w:p>
            </w:tc>
            <w:tc>
              <w:tcPr>
                <w:tcW w:w="1386" w:type="dxa"/>
                <w:tcBorders>
                  <w:top w:val="nil"/>
                  <w:left w:val="nil"/>
                  <w:bottom w:val="single" w:sz="4" w:space="0" w:color="auto"/>
                  <w:right w:val="single" w:sz="4" w:space="0" w:color="auto"/>
                </w:tcBorders>
                <w:shd w:val="clear" w:color="000000" w:fill="FFE599"/>
                <w:vAlign w:val="center"/>
                <w:hideMark/>
              </w:tcPr>
              <w:p w14:paraId="7C6509DC" w14:textId="77777777" w:rsidR="00555912" w:rsidRPr="00C22058" w:rsidRDefault="00555912" w:rsidP="00021827">
                <w:pPr>
                  <w:spacing w:after="0" w:line="240" w:lineRule="auto"/>
                  <w:jc w:val="center"/>
                  <w:rPr>
                    <w:rFonts w:ascii="Monserrat" w:eastAsia="Times New Roman" w:hAnsi="Monserrat" w:cs="Calibri"/>
                    <w:color w:val="000000"/>
                    <w:sz w:val="20"/>
                    <w:szCs w:val="20"/>
                    <w:lang w:eastAsia="es-SV"/>
                  </w:rPr>
                </w:pPr>
                <w:r w:rsidRPr="00C22058">
                  <w:rPr>
                    <w:rFonts w:ascii="Monserrat" w:eastAsia="Times New Roman" w:hAnsi="Monserrat" w:cs="Calibri"/>
                    <w:color w:val="000000"/>
                    <w:sz w:val="20"/>
                    <w:szCs w:val="20"/>
                    <w:lang w:eastAsia="es-SV"/>
                  </w:rPr>
                  <w:t>9</w:t>
                </w:r>
              </w:p>
            </w:tc>
            <w:tc>
              <w:tcPr>
                <w:tcW w:w="2012" w:type="dxa"/>
                <w:tcBorders>
                  <w:top w:val="nil"/>
                  <w:left w:val="nil"/>
                  <w:bottom w:val="single" w:sz="4" w:space="0" w:color="auto"/>
                  <w:right w:val="single" w:sz="4" w:space="0" w:color="auto"/>
                </w:tcBorders>
                <w:shd w:val="clear" w:color="000000" w:fill="FFE599"/>
                <w:vAlign w:val="center"/>
                <w:hideMark/>
              </w:tcPr>
              <w:p w14:paraId="4B3833AF" w14:textId="77777777" w:rsidR="00555912" w:rsidRPr="00C22058" w:rsidRDefault="00555912" w:rsidP="00021827">
                <w:pPr>
                  <w:spacing w:after="0" w:line="240" w:lineRule="auto"/>
                  <w:jc w:val="center"/>
                  <w:rPr>
                    <w:rFonts w:ascii="Monserrat" w:eastAsia="Times New Roman" w:hAnsi="Monserrat" w:cs="Calibri"/>
                    <w:b/>
                    <w:bCs/>
                    <w:color w:val="000000"/>
                    <w:sz w:val="20"/>
                    <w:szCs w:val="20"/>
                    <w:lang w:eastAsia="es-SV"/>
                  </w:rPr>
                </w:pPr>
                <w:r w:rsidRPr="00C22058">
                  <w:rPr>
                    <w:rFonts w:ascii="Monserrat" w:eastAsia="Times New Roman" w:hAnsi="Monserrat" w:cs="Calibri"/>
                    <w:b/>
                    <w:bCs/>
                    <w:color w:val="000000"/>
                    <w:sz w:val="20"/>
                    <w:szCs w:val="20"/>
                    <w:lang w:eastAsia="es-SV"/>
                  </w:rPr>
                  <w:t>11</w:t>
                </w:r>
              </w:p>
            </w:tc>
          </w:tr>
        </w:tbl>
        <w:p w14:paraId="5E57ECA5"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6E1E5D91" w14:textId="77777777" w:rsidR="00555912" w:rsidRDefault="00555912" w:rsidP="00555912">
          <w:pPr>
            <w:spacing w:line="276" w:lineRule="auto"/>
            <w:jc w:val="both"/>
            <w:rPr>
              <w:rFonts w:ascii="Times New Roman" w:eastAsia="Times New Roman" w:hAnsi="Times New Roman" w:cs="Times New Roman"/>
              <w:sz w:val="26"/>
              <w:szCs w:val="26"/>
              <w:lang w:eastAsia="es-ES"/>
            </w:rPr>
          </w:pPr>
          <w:r>
            <w:rPr>
              <w:noProof/>
              <w:lang w:val="es-MX" w:eastAsia="es-MX"/>
            </w:rPr>
            <w:drawing>
              <wp:anchor distT="0" distB="0" distL="114300" distR="114300" simplePos="0" relativeHeight="251859968" behindDoc="0" locked="0" layoutInCell="1" allowOverlap="1" wp14:anchorId="46CEC56D" wp14:editId="0578D439">
                <wp:simplePos x="0" y="0"/>
                <wp:positionH relativeFrom="column">
                  <wp:posOffset>622234</wp:posOffset>
                </wp:positionH>
                <wp:positionV relativeFrom="paragraph">
                  <wp:posOffset>280670</wp:posOffset>
                </wp:positionV>
                <wp:extent cx="4508937" cy="3547241"/>
                <wp:effectExtent l="0" t="0" r="6350" b="15240"/>
                <wp:wrapNone/>
                <wp:docPr id="1838474231" name="Gráfico 1838474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14:sizeRelH relativeFrom="page">
                  <wp14:pctWidth>0</wp14:pctWidth>
                </wp14:sizeRelH>
                <wp14:sizeRelV relativeFrom="page">
                  <wp14:pctHeight>0</wp14:pctHeight>
                </wp14:sizeRelV>
              </wp:anchor>
            </w:drawing>
          </w:r>
        </w:p>
        <w:p w14:paraId="1DF86589"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5D5BF4EF"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2BD06F8F"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765488A7"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240B685B"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64AF1DEF"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2D1C407A"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2FE25C51"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19FC5AA8"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012EA099"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74D3BE95"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7A435263"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03BC99E1" w14:textId="77777777" w:rsidR="00555912" w:rsidRDefault="00555912" w:rsidP="00555912">
          <w:pPr>
            <w:spacing w:line="276" w:lineRule="auto"/>
            <w:jc w:val="center"/>
            <w:rPr>
              <w:rFonts w:ascii="Times New Roman" w:eastAsia="Times New Roman" w:hAnsi="Times New Roman" w:cs="Times New Roman"/>
              <w:sz w:val="26"/>
              <w:szCs w:val="26"/>
              <w:lang w:eastAsia="es-ES"/>
            </w:rPr>
          </w:pPr>
          <w:r w:rsidRPr="00C12C10">
            <w:rPr>
              <w:rFonts w:ascii="Times New Roman" w:eastAsia="Times New Roman" w:hAnsi="Times New Roman" w:cs="Times New Roman"/>
              <w:sz w:val="32"/>
              <w:szCs w:val="32"/>
              <w:lang w:eastAsia="es-ES"/>
            </w:rPr>
            <w:t xml:space="preserve">Estadísticas que genera El </w:t>
          </w:r>
          <w:r>
            <w:rPr>
              <w:rFonts w:ascii="Times New Roman" w:eastAsia="Times New Roman" w:hAnsi="Times New Roman" w:cs="Times New Roman"/>
              <w:b/>
              <w:sz w:val="32"/>
              <w:szCs w:val="32"/>
              <w:lang w:eastAsia="es-ES"/>
            </w:rPr>
            <w:t>Centro de Desarrollo Infantil Valle Verde, (PARVULARIA 4, 5 y 6).</w:t>
          </w:r>
        </w:p>
        <w:tbl>
          <w:tblPr>
            <w:tblW w:w="9174" w:type="dxa"/>
            <w:tblCellMar>
              <w:left w:w="70" w:type="dxa"/>
              <w:right w:w="70" w:type="dxa"/>
            </w:tblCellMar>
            <w:tblLook w:val="04A0" w:firstRow="1" w:lastRow="0" w:firstColumn="1" w:lastColumn="0" w:noHBand="0" w:noVBand="1"/>
          </w:tblPr>
          <w:tblGrid>
            <w:gridCol w:w="526"/>
            <w:gridCol w:w="2593"/>
            <w:gridCol w:w="1398"/>
            <w:gridCol w:w="1398"/>
            <w:gridCol w:w="1398"/>
            <w:gridCol w:w="1861"/>
          </w:tblGrid>
          <w:tr w:rsidR="00555912" w:rsidRPr="00C50F70" w14:paraId="2F2B2EB1" w14:textId="77777777" w:rsidTr="00021827">
            <w:trPr>
              <w:trHeight w:val="450"/>
            </w:trPr>
            <w:tc>
              <w:tcPr>
                <w:tcW w:w="9174"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7567EE3A"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CDI VALLE VERDE</w:t>
                </w:r>
              </w:p>
            </w:tc>
          </w:tr>
          <w:tr w:rsidR="00555912" w:rsidRPr="00C50F70" w14:paraId="0B2FC3C1" w14:textId="77777777" w:rsidTr="00021827">
            <w:trPr>
              <w:trHeight w:val="450"/>
            </w:trPr>
            <w:tc>
              <w:tcPr>
                <w:tcW w:w="9174" w:type="dxa"/>
                <w:gridSpan w:val="6"/>
                <w:vMerge/>
                <w:tcBorders>
                  <w:top w:val="single" w:sz="4" w:space="0" w:color="auto"/>
                  <w:left w:val="single" w:sz="4" w:space="0" w:color="auto"/>
                  <w:bottom w:val="single" w:sz="4" w:space="0" w:color="000000"/>
                  <w:right w:val="single" w:sz="4" w:space="0" w:color="000000"/>
                </w:tcBorders>
                <w:vAlign w:val="center"/>
                <w:hideMark/>
              </w:tcPr>
              <w:p w14:paraId="26AB0D73"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C50F70" w14:paraId="1EBDF085" w14:textId="77777777" w:rsidTr="00021827">
            <w:trPr>
              <w:trHeight w:val="450"/>
            </w:trPr>
            <w:tc>
              <w:tcPr>
                <w:tcW w:w="526" w:type="dxa"/>
                <w:vMerge w:val="restart"/>
                <w:tcBorders>
                  <w:top w:val="nil"/>
                  <w:left w:val="single" w:sz="4" w:space="0" w:color="auto"/>
                  <w:bottom w:val="single" w:sz="4" w:space="0" w:color="000000"/>
                  <w:right w:val="single" w:sz="4" w:space="0" w:color="auto"/>
                </w:tcBorders>
                <w:shd w:val="clear" w:color="000000" w:fill="366092"/>
                <w:noWrap/>
                <w:textDirection w:val="tbLrV"/>
                <w:vAlign w:val="center"/>
                <w:hideMark/>
              </w:tcPr>
              <w:p w14:paraId="427587D3"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PARVULARIAS</w:t>
                </w:r>
              </w:p>
            </w:tc>
            <w:tc>
              <w:tcPr>
                <w:tcW w:w="2593"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31E872C9"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SEXO</w:t>
                </w:r>
              </w:p>
            </w:tc>
            <w:tc>
              <w:tcPr>
                <w:tcW w:w="1398"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3D884749"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P4</w:t>
                </w:r>
              </w:p>
            </w:tc>
            <w:tc>
              <w:tcPr>
                <w:tcW w:w="1398"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30239330"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P5</w:t>
                </w:r>
              </w:p>
            </w:tc>
            <w:tc>
              <w:tcPr>
                <w:tcW w:w="1398"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5FD25FD8"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P6</w:t>
                </w:r>
              </w:p>
            </w:tc>
            <w:tc>
              <w:tcPr>
                <w:tcW w:w="1858"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24B3BF48"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TOTAL</w:t>
                </w:r>
              </w:p>
            </w:tc>
          </w:tr>
          <w:tr w:rsidR="00555912" w:rsidRPr="00C50F70" w14:paraId="6A71A3E9" w14:textId="77777777" w:rsidTr="00021827">
            <w:trPr>
              <w:trHeight w:val="450"/>
            </w:trPr>
            <w:tc>
              <w:tcPr>
                <w:tcW w:w="526" w:type="dxa"/>
                <w:vMerge/>
                <w:tcBorders>
                  <w:top w:val="nil"/>
                  <w:left w:val="single" w:sz="4" w:space="0" w:color="auto"/>
                  <w:bottom w:val="single" w:sz="4" w:space="0" w:color="000000"/>
                  <w:right w:val="single" w:sz="4" w:space="0" w:color="auto"/>
                </w:tcBorders>
                <w:vAlign w:val="center"/>
                <w:hideMark/>
              </w:tcPr>
              <w:p w14:paraId="77C0DD1A"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2593" w:type="dxa"/>
                <w:vMerge/>
                <w:tcBorders>
                  <w:top w:val="nil"/>
                  <w:left w:val="single" w:sz="4" w:space="0" w:color="auto"/>
                  <w:bottom w:val="single" w:sz="4" w:space="0" w:color="000000"/>
                  <w:right w:val="single" w:sz="4" w:space="0" w:color="auto"/>
                </w:tcBorders>
                <w:vAlign w:val="center"/>
                <w:hideMark/>
              </w:tcPr>
              <w:p w14:paraId="3CEF36E4"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398" w:type="dxa"/>
                <w:vMerge/>
                <w:tcBorders>
                  <w:top w:val="nil"/>
                  <w:left w:val="single" w:sz="4" w:space="0" w:color="auto"/>
                  <w:bottom w:val="single" w:sz="4" w:space="0" w:color="000000"/>
                  <w:right w:val="single" w:sz="4" w:space="0" w:color="auto"/>
                </w:tcBorders>
                <w:vAlign w:val="center"/>
                <w:hideMark/>
              </w:tcPr>
              <w:p w14:paraId="401999D3"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398" w:type="dxa"/>
                <w:vMerge/>
                <w:tcBorders>
                  <w:top w:val="nil"/>
                  <w:left w:val="single" w:sz="4" w:space="0" w:color="auto"/>
                  <w:bottom w:val="single" w:sz="4" w:space="0" w:color="000000"/>
                  <w:right w:val="single" w:sz="4" w:space="0" w:color="auto"/>
                </w:tcBorders>
                <w:vAlign w:val="center"/>
                <w:hideMark/>
              </w:tcPr>
              <w:p w14:paraId="312F1B0E"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398" w:type="dxa"/>
                <w:vMerge/>
                <w:tcBorders>
                  <w:top w:val="nil"/>
                  <w:left w:val="single" w:sz="4" w:space="0" w:color="auto"/>
                  <w:bottom w:val="single" w:sz="4" w:space="0" w:color="000000"/>
                  <w:right w:val="single" w:sz="4" w:space="0" w:color="auto"/>
                </w:tcBorders>
                <w:vAlign w:val="center"/>
                <w:hideMark/>
              </w:tcPr>
              <w:p w14:paraId="772DB509"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858" w:type="dxa"/>
                <w:vMerge/>
                <w:tcBorders>
                  <w:top w:val="nil"/>
                  <w:left w:val="single" w:sz="4" w:space="0" w:color="auto"/>
                  <w:bottom w:val="single" w:sz="4" w:space="0" w:color="000000"/>
                  <w:right w:val="single" w:sz="4" w:space="0" w:color="auto"/>
                </w:tcBorders>
                <w:vAlign w:val="center"/>
                <w:hideMark/>
              </w:tcPr>
              <w:p w14:paraId="2F870904"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C50F70" w14:paraId="15017538" w14:textId="77777777" w:rsidTr="00021827">
            <w:trPr>
              <w:trHeight w:val="450"/>
            </w:trPr>
            <w:tc>
              <w:tcPr>
                <w:tcW w:w="526" w:type="dxa"/>
                <w:vMerge/>
                <w:tcBorders>
                  <w:top w:val="nil"/>
                  <w:left w:val="single" w:sz="4" w:space="0" w:color="auto"/>
                  <w:bottom w:val="single" w:sz="4" w:space="0" w:color="000000"/>
                  <w:right w:val="single" w:sz="4" w:space="0" w:color="auto"/>
                </w:tcBorders>
                <w:vAlign w:val="center"/>
                <w:hideMark/>
              </w:tcPr>
              <w:p w14:paraId="24AA0A19"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2593" w:type="dxa"/>
                <w:vMerge/>
                <w:tcBorders>
                  <w:top w:val="nil"/>
                  <w:left w:val="single" w:sz="4" w:space="0" w:color="auto"/>
                  <w:bottom w:val="single" w:sz="4" w:space="0" w:color="000000"/>
                  <w:right w:val="single" w:sz="4" w:space="0" w:color="auto"/>
                </w:tcBorders>
                <w:vAlign w:val="center"/>
                <w:hideMark/>
              </w:tcPr>
              <w:p w14:paraId="2A521C80"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398" w:type="dxa"/>
                <w:vMerge/>
                <w:tcBorders>
                  <w:top w:val="nil"/>
                  <w:left w:val="single" w:sz="4" w:space="0" w:color="auto"/>
                  <w:bottom w:val="single" w:sz="4" w:space="0" w:color="000000"/>
                  <w:right w:val="single" w:sz="4" w:space="0" w:color="auto"/>
                </w:tcBorders>
                <w:vAlign w:val="center"/>
                <w:hideMark/>
              </w:tcPr>
              <w:p w14:paraId="2B1C35EA"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398" w:type="dxa"/>
                <w:vMerge/>
                <w:tcBorders>
                  <w:top w:val="nil"/>
                  <w:left w:val="single" w:sz="4" w:space="0" w:color="auto"/>
                  <w:bottom w:val="single" w:sz="4" w:space="0" w:color="000000"/>
                  <w:right w:val="single" w:sz="4" w:space="0" w:color="auto"/>
                </w:tcBorders>
                <w:vAlign w:val="center"/>
                <w:hideMark/>
              </w:tcPr>
              <w:p w14:paraId="744D1C8F"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398" w:type="dxa"/>
                <w:vMerge/>
                <w:tcBorders>
                  <w:top w:val="nil"/>
                  <w:left w:val="single" w:sz="4" w:space="0" w:color="auto"/>
                  <w:bottom w:val="single" w:sz="4" w:space="0" w:color="000000"/>
                  <w:right w:val="single" w:sz="4" w:space="0" w:color="auto"/>
                </w:tcBorders>
                <w:vAlign w:val="center"/>
                <w:hideMark/>
              </w:tcPr>
              <w:p w14:paraId="4D4D8FE3"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858" w:type="dxa"/>
                <w:vMerge/>
                <w:tcBorders>
                  <w:top w:val="nil"/>
                  <w:left w:val="single" w:sz="4" w:space="0" w:color="auto"/>
                  <w:bottom w:val="single" w:sz="4" w:space="0" w:color="000000"/>
                  <w:right w:val="single" w:sz="4" w:space="0" w:color="auto"/>
                </w:tcBorders>
                <w:vAlign w:val="center"/>
                <w:hideMark/>
              </w:tcPr>
              <w:p w14:paraId="3395CDB5"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C50F70" w14:paraId="6FDC7062" w14:textId="77777777" w:rsidTr="00021827">
            <w:trPr>
              <w:trHeight w:val="664"/>
            </w:trPr>
            <w:tc>
              <w:tcPr>
                <w:tcW w:w="526" w:type="dxa"/>
                <w:vMerge/>
                <w:tcBorders>
                  <w:top w:val="nil"/>
                  <w:left w:val="single" w:sz="4" w:space="0" w:color="auto"/>
                  <w:bottom w:val="single" w:sz="4" w:space="0" w:color="000000"/>
                  <w:right w:val="single" w:sz="4" w:space="0" w:color="auto"/>
                </w:tcBorders>
                <w:vAlign w:val="center"/>
                <w:hideMark/>
              </w:tcPr>
              <w:p w14:paraId="73FA9E5D"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2593" w:type="dxa"/>
                <w:tcBorders>
                  <w:top w:val="nil"/>
                  <w:left w:val="nil"/>
                  <w:bottom w:val="single" w:sz="4" w:space="0" w:color="auto"/>
                  <w:right w:val="single" w:sz="4" w:space="0" w:color="auto"/>
                </w:tcBorders>
                <w:shd w:val="clear" w:color="000000" w:fill="FFE599"/>
                <w:vAlign w:val="center"/>
                <w:hideMark/>
              </w:tcPr>
              <w:p w14:paraId="709A3863"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FEMENINO</w:t>
                </w:r>
              </w:p>
            </w:tc>
            <w:tc>
              <w:tcPr>
                <w:tcW w:w="1398" w:type="dxa"/>
                <w:tcBorders>
                  <w:top w:val="nil"/>
                  <w:left w:val="nil"/>
                  <w:bottom w:val="single" w:sz="4" w:space="0" w:color="auto"/>
                  <w:right w:val="single" w:sz="4" w:space="0" w:color="auto"/>
                </w:tcBorders>
                <w:shd w:val="clear" w:color="000000" w:fill="FFE599"/>
                <w:vAlign w:val="center"/>
                <w:hideMark/>
              </w:tcPr>
              <w:p w14:paraId="67722FAA"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7</w:t>
                </w:r>
              </w:p>
            </w:tc>
            <w:tc>
              <w:tcPr>
                <w:tcW w:w="1398" w:type="dxa"/>
                <w:tcBorders>
                  <w:top w:val="nil"/>
                  <w:left w:val="nil"/>
                  <w:bottom w:val="single" w:sz="4" w:space="0" w:color="auto"/>
                  <w:right w:val="single" w:sz="4" w:space="0" w:color="auto"/>
                </w:tcBorders>
                <w:shd w:val="clear" w:color="000000" w:fill="FFE599"/>
                <w:vAlign w:val="center"/>
                <w:hideMark/>
              </w:tcPr>
              <w:p w14:paraId="229B76C9"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6</w:t>
                </w:r>
              </w:p>
            </w:tc>
            <w:tc>
              <w:tcPr>
                <w:tcW w:w="1398" w:type="dxa"/>
                <w:tcBorders>
                  <w:top w:val="nil"/>
                  <w:left w:val="nil"/>
                  <w:bottom w:val="single" w:sz="4" w:space="0" w:color="auto"/>
                  <w:right w:val="single" w:sz="4" w:space="0" w:color="auto"/>
                </w:tcBorders>
                <w:shd w:val="clear" w:color="000000" w:fill="FFE599"/>
                <w:vAlign w:val="center"/>
                <w:hideMark/>
              </w:tcPr>
              <w:p w14:paraId="4128B152"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0</w:t>
                </w:r>
              </w:p>
            </w:tc>
            <w:tc>
              <w:tcPr>
                <w:tcW w:w="1858" w:type="dxa"/>
                <w:tcBorders>
                  <w:top w:val="nil"/>
                  <w:left w:val="nil"/>
                  <w:bottom w:val="single" w:sz="4" w:space="0" w:color="auto"/>
                  <w:right w:val="single" w:sz="4" w:space="0" w:color="auto"/>
                </w:tcBorders>
                <w:shd w:val="clear" w:color="000000" w:fill="FFE599"/>
                <w:vAlign w:val="center"/>
                <w:hideMark/>
              </w:tcPr>
              <w:p w14:paraId="51276863"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12</w:t>
                </w:r>
              </w:p>
            </w:tc>
          </w:tr>
          <w:tr w:rsidR="00555912" w:rsidRPr="00C50F70" w14:paraId="3CF5CE32" w14:textId="77777777" w:rsidTr="00021827">
            <w:trPr>
              <w:trHeight w:val="664"/>
            </w:trPr>
            <w:tc>
              <w:tcPr>
                <w:tcW w:w="526" w:type="dxa"/>
                <w:vMerge/>
                <w:tcBorders>
                  <w:top w:val="nil"/>
                  <w:left w:val="single" w:sz="4" w:space="0" w:color="auto"/>
                  <w:bottom w:val="single" w:sz="4" w:space="0" w:color="000000"/>
                  <w:right w:val="single" w:sz="4" w:space="0" w:color="auto"/>
                </w:tcBorders>
                <w:vAlign w:val="center"/>
                <w:hideMark/>
              </w:tcPr>
              <w:p w14:paraId="76D0584F"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2593" w:type="dxa"/>
                <w:tcBorders>
                  <w:top w:val="nil"/>
                  <w:left w:val="nil"/>
                  <w:bottom w:val="single" w:sz="4" w:space="0" w:color="auto"/>
                  <w:right w:val="single" w:sz="4" w:space="0" w:color="auto"/>
                </w:tcBorders>
                <w:shd w:val="clear" w:color="000000" w:fill="FFF2CC"/>
                <w:vAlign w:val="center"/>
                <w:hideMark/>
              </w:tcPr>
              <w:p w14:paraId="31D8C084"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MASCULINO</w:t>
                </w:r>
              </w:p>
            </w:tc>
            <w:tc>
              <w:tcPr>
                <w:tcW w:w="1398" w:type="dxa"/>
                <w:tcBorders>
                  <w:top w:val="nil"/>
                  <w:left w:val="nil"/>
                  <w:bottom w:val="single" w:sz="4" w:space="0" w:color="auto"/>
                  <w:right w:val="single" w:sz="4" w:space="0" w:color="auto"/>
                </w:tcBorders>
                <w:shd w:val="clear" w:color="000000" w:fill="FFF2CC"/>
                <w:vAlign w:val="center"/>
                <w:hideMark/>
              </w:tcPr>
              <w:p w14:paraId="635E5E7E"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12</w:t>
                </w:r>
              </w:p>
            </w:tc>
            <w:tc>
              <w:tcPr>
                <w:tcW w:w="1398" w:type="dxa"/>
                <w:tcBorders>
                  <w:top w:val="nil"/>
                  <w:left w:val="nil"/>
                  <w:bottom w:val="single" w:sz="4" w:space="0" w:color="auto"/>
                  <w:right w:val="single" w:sz="4" w:space="0" w:color="auto"/>
                </w:tcBorders>
                <w:shd w:val="clear" w:color="000000" w:fill="FFF2CC"/>
                <w:vAlign w:val="center"/>
                <w:hideMark/>
              </w:tcPr>
              <w:p w14:paraId="365C001C"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7</w:t>
                </w:r>
              </w:p>
            </w:tc>
            <w:tc>
              <w:tcPr>
                <w:tcW w:w="1398" w:type="dxa"/>
                <w:tcBorders>
                  <w:top w:val="nil"/>
                  <w:left w:val="nil"/>
                  <w:bottom w:val="single" w:sz="4" w:space="0" w:color="auto"/>
                  <w:right w:val="single" w:sz="4" w:space="0" w:color="auto"/>
                </w:tcBorders>
                <w:shd w:val="clear" w:color="000000" w:fill="FFF2CC"/>
                <w:vAlign w:val="center"/>
                <w:hideMark/>
              </w:tcPr>
              <w:p w14:paraId="027D0113"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0</w:t>
                </w:r>
              </w:p>
            </w:tc>
            <w:tc>
              <w:tcPr>
                <w:tcW w:w="1858" w:type="dxa"/>
                <w:tcBorders>
                  <w:top w:val="nil"/>
                  <w:left w:val="nil"/>
                  <w:bottom w:val="single" w:sz="4" w:space="0" w:color="auto"/>
                  <w:right w:val="single" w:sz="4" w:space="0" w:color="auto"/>
                </w:tcBorders>
                <w:shd w:val="clear" w:color="000000" w:fill="FFE599"/>
                <w:vAlign w:val="center"/>
                <w:hideMark/>
              </w:tcPr>
              <w:p w14:paraId="109EF3A5"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19</w:t>
                </w:r>
              </w:p>
            </w:tc>
          </w:tr>
          <w:tr w:rsidR="00555912" w:rsidRPr="00C50F70" w14:paraId="7F841C59" w14:textId="77777777" w:rsidTr="00021827">
            <w:trPr>
              <w:trHeight w:val="770"/>
            </w:trPr>
            <w:tc>
              <w:tcPr>
                <w:tcW w:w="526" w:type="dxa"/>
                <w:vMerge/>
                <w:tcBorders>
                  <w:top w:val="nil"/>
                  <w:left w:val="single" w:sz="4" w:space="0" w:color="auto"/>
                  <w:bottom w:val="single" w:sz="4" w:space="0" w:color="000000"/>
                  <w:right w:val="single" w:sz="4" w:space="0" w:color="auto"/>
                </w:tcBorders>
                <w:vAlign w:val="center"/>
                <w:hideMark/>
              </w:tcPr>
              <w:p w14:paraId="3CF4290F"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2593" w:type="dxa"/>
                <w:tcBorders>
                  <w:top w:val="nil"/>
                  <w:left w:val="nil"/>
                  <w:bottom w:val="single" w:sz="4" w:space="0" w:color="auto"/>
                  <w:right w:val="single" w:sz="4" w:space="0" w:color="auto"/>
                </w:tcBorders>
                <w:shd w:val="clear" w:color="000000" w:fill="FFE599"/>
                <w:vAlign w:val="center"/>
                <w:hideMark/>
              </w:tcPr>
              <w:p w14:paraId="7DD7F691"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TOTAL</w:t>
                </w:r>
              </w:p>
            </w:tc>
            <w:tc>
              <w:tcPr>
                <w:tcW w:w="1398" w:type="dxa"/>
                <w:tcBorders>
                  <w:top w:val="nil"/>
                  <w:left w:val="nil"/>
                  <w:bottom w:val="single" w:sz="4" w:space="0" w:color="auto"/>
                  <w:right w:val="single" w:sz="4" w:space="0" w:color="auto"/>
                </w:tcBorders>
                <w:shd w:val="clear" w:color="000000" w:fill="FFE599"/>
                <w:vAlign w:val="center"/>
                <w:hideMark/>
              </w:tcPr>
              <w:p w14:paraId="611B1BE0"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19</w:t>
                </w:r>
              </w:p>
            </w:tc>
            <w:tc>
              <w:tcPr>
                <w:tcW w:w="1398" w:type="dxa"/>
                <w:tcBorders>
                  <w:top w:val="nil"/>
                  <w:left w:val="nil"/>
                  <w:bottom w:val="single" w:sz="4" w:space="0" w:color="auto"/>
                  <w:right w:val="single" w:sz="4" w:space="0" w:color="auto"/>
                </w:tcBorders>
                <w:shd w:val="clear" w:color="000000" w:fill="FFE599"/>
                <w:vAlign w:val="center"/>
                <w:hideMark/>
              </w:tcPr>
              <w:p w14:paraId="68093C4F"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13</w:t>
                </w:r>
              </w:p>
            </w:tc>
            <w:tc>
              <w:tcPr>
                <w:tcW w:w="1398" w:type="dxa"/>
                <w:tcBorders>
                  <w:top w:val="nil"/>
                  <w:left w:val="nil"/>
                  <w:bottom w:val="single" w:sz="4" w:space="0" w:color="auto"/>
                  <w:right w:val="single" w:sz="4" w:space="0" w:color="auto"/>
                </w:tcBorders>
                <w:shd w:val="clear" w:color="000000" w:fill="FFE599"/>
                <w:vAlign w:val="center"/>
                <w:hideMark/>
              </w:tcPr>
              <w:p w14:paraId="455B9E08"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0</w:t>
                </w:r>
              </w:p>
            </w:tc>
            <w:tc>
              <w:tcPr>
                <w:tcW w:w="1858" w:type="dxa"/>
                <w:tcBorders>
                  <w:top w:val="nil"/>
                  <w:left w:val="nil"/>
                  <w:bottom w:val="single" w:sz="4" w:space="0" w:color="auto"/>
                  <w:right w:val="single" w:sz="4" w:space="0" w:color="auto"/>
                </w:tcBorders>
                <w:shd w:val="clear" w:color="000000" w:fill="FFE599"/>
                <w:vAlign w:val="center"/>
                <w:hideMark/>
              </w:tcPr>
              <w:p w14:paraId="66CA71FE"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31</w:t>
                </w:r>
              </w:p>
            </w:tc>
          </w:tr>
        </w:tbl>
        <w:p w14:paraId="0A4084F0"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68388F60" w14:textId="77777777" w:rsidR="00555912" w:rsidRDefault="00555912" w:rsidP="00555912">
          <w:pPr>
            <w:spacing w:line="276" w:lineRule="auto"/>
            <w:jc w:val="both"/>
            <w:rPr>
              <w:rFonts w:ascii="Times New Roman" w:eastAsia="Times New Roman" w:hAnsi="Times New Roman" w:cs="Times New Roman"/>
              <w:sz w:val="26"/>
              <w:szCs w:val="26"/>
              <w:lang w:eastAsia="es-ES"/>
            </w:rPr>
          </w:pPr>
          <w:r>
            <w:rPr>
              <w:noProof/>
              <w:lang w:val="es-MX" w:eastAsia="es-MX"/>
            </w:rPr>
            <w:drawing>
              <wp:anchor distT="0" distB="0" distL="114300" distR="114300" simplePos="0" relativeHeight="251860992" behindDoc="0" locked="0" layoutInCell="1" allowOverlap="1" wp14:anchorId="07723839" wp14:editId="43E387F2">
                <wp:simplePos x="0" y="0"/>
                <wp:positionH relativeFrom="column">
                  <wp:posOffset>669837</wp:posOffset>
                </wp:positionH>
                <wp:positionV relativeFrom="paragraph">
                  <wp:posOffset>18217</wp:posOffset>
                </wp:positionV>
                <wp:extent cx="4335518" cy="3294993"/>
                <wp:effectExtent l="0" t="0" r="8255" b="1270"/>
                <wp:wrapNone/>
                <wp:docPr id="1821105889" name="Gráfico 18211058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14:sizeRelH relativeFrom="page">
                  <wp14:pctWidth>0</wp14:pctWidth>
                </wp14:sizeRelH>
                <wp14:sizeRelV relativeFrom="page">
                  <wp14:pctHeight>0</wp14:pctHeight>
                </wp14:sizeRelV>
              </wp:anchor>
            </w:drawing>
          </w:r>
        </w:p>
        <w:p w14:paraId="5CE14BD0"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4A2640A8"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388B3B8F"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50789E36"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3E5A5F79"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2C0D8757"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1E0DDB0A"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1498DE96"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479FCCB3"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587CCF4F"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4729F333"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2F63BBC7" w14:textId="77777777" w:rsidR="00555912" w:rsidRDefault="00555912" w:rsidP="00555912">
          <w:pPr>
            <w:spacing w:line="276" w:lineRule="auto"/>
            <w:jc w:val="center"/>
            <w:rPr>
              <w:rFonts w:ascii="Times New Roman" w:eastAsia="Times New Roman" w:hAnsi="Times New Roman" w:cs="Times New Roman"/>
              <w:sz w:val="32"/>
              <w:szCs w:val="32"/>
              <w:lang w:eastAsia="es-ES"/>
            </w:rPr>
          </w:pPr>
        </w:p>
        <w:p w14:paraId="20278960" w14:textId="77777777" w:rsidR="00555912" w:rsidRDefault="00555912" w:rsidP="00555912">
          <w:pPr>
            <w:spacing w:line="276" w:lineRule="auto"/>
            <w:jc w:val="center"/>
            <w:rPr>
              <w:rFonts w:ascii="Times New Roman" w:eastAsia="Times New Roman" w:hAnsi="Times New Roman" w:cs="Times New Roman"/>
              <w:sz w:val="32"/>
              <w:szCs w:val="32"/>
              <w:lang w:eastAsia="es-ES"/>
            </w:rPr>
          </w:pPr>
        </w:p>
        <w:p w14:paraId="27CDF7AD" w14:textId="77777777" w:rsidR="00555912" w:rsidRDefault="00555912" w:rsidP="00555912">
          <w:pPr>
            <w:spacing w:line="276" w:lineRule="auto"/>
            <w:jc w:val="center"/>
            <w:rPr>
              <w:rFonts w:ascii="Times New Roman" w:eastAsia="Times New Roman" w:hAnsi="Times New Roman" w:cs="Times New Roman"/>
              <w:sz w:val="26"/>
              <w:szCs w:val="26"/>
              <w:lang w:eastAsia="es-ES"/>
            </w:rPr>
          </w:pPr>
          <w:r w:rsidRPr="00C12C10">
            <w:rPr>
              <w:rFonts w:ascii="Times New Roman" w:eastAsia="Times New Roman" w:hAnsi="Times New Roman" w:cs="Times New Roman"/>
              <w:sz w:val="32"/>
              <w:szCs w:val="32"/>
              <w:lang w:eastAsia="es-ES"/>
            </w:rPr>
            <w:t xml:space="preserve">Estadísticas que genera El </w:t>
          </w:r>
          <w:r>
            <w:rPr>
              <w:rFonts w:ascii="Times New Roman" w:eastAsia="Times New Roman" w:hAnsi="Times New Roman" w:cs="Times New Roman"/>
              <w:b/>
              <w:sz w:val="32"/>
              <w:szCs w:val="32"/>
              <w:lang w:eastAsia="es-ES"/>
            </w:rPr>
            <w:t>Centro de Desarrollo Infantil Los Ángeles, (INICIALES 1, 2 y 3).</w:t>
          </w:r>
        </w:p>
        <w:p w14:paraId="23A36C7C"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tbl>
          <w:tblPr>
            <w:tblW w:w="9218" w:type="dxa"/>
            <w:tblCellMar>
              <w:left w:w="70" w:type="dxa"/>
              <w:right w:w="70" w:type="dxa"/>
            </w:tblCellMar>
            <w:tblLook w:val="04A0" w:firstRow="1" w:lastRow="0" w:firstColumn="1" w:lastColumn="0" w:noHBand="0" w:noVBand="1"/>
          </w:tblPr>
          <w:tblGrid>
            <w:gridCol w:w="554"/>
            <w:gridCol w:w="2669"/>
            <w:gridCol w:w="1346"/>
            <w:gridCol w:w="1346"/>
            <w:gridCol w:w="1346"/>
            <w:gridCol w:w="1957"/>
          </w:tblGrid>
          <w:tr w:rsidR="00555912" w:rsidRPr="00C50F70" w14:paraId="526D4101" w14:textId="77777777" w:rsidTr="00021827">
            <w:trPr>
              <w:trHeight w:val="450"/>
            </w:trPr>
            <w:tc>
              <w:tcPr>
                <w:tcW w:w="9218"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4F859335"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CDI LOS ANGELES</w:t>
                </w:r>
              </w:p>
            </w:tc>
          </w:tr>
          <w:tr w:rsidR="00555912" w:rsidRPr="00C50F70" w14:paraId="3C30E9F6" w14:textId="77777777" w:rsidTr="00021827">
            <w:trPr>
              <w:trHeight w:val="450"/>
            </w:trPr>
            <w:tc>
              <w:tcPr>
                <w:tcW w:w="9218" w:type="dxa"/>
                <w:gridSpan w:val="6"/>
                <w:vMerge/>
                <w:tcBorders>
                  <w:top w:val="single" w:sz="4" w:space="0" w:color="auto"/>
                  <w:left w:val="single" w:sz="4" w:space="0" w:color="auto"/>
                  <w:bottom w:val="single" w:sz="4" w:space="0" w:color="000000"/>
                  <w:right w:val="single" w:sz="4" w:space="0" w:color="000000"/>
                </w:tcBorders>
                <w:vAlign w:val="center"/>
                <w:hideMark/>
              </w:tcPr>
              <w:p w14:paraId="44639AA8"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C50F70" w14:paraId="3411FD01" w14:textId="77777777" w:rsidTr="00021827">
            <w:trPr>
              <w:trHeight w:val="450"/>
            </w:trPr>
            <w:tc>
              <w:tcPr>
                <w:tcW w:w="554" w:type="dxa"/>
                <w:vMerge w:val="restart"/>
                <w:tcBorders>
                  <w:top w:val="nil"/>
                  <w:left w:val="single" w:sz="4" w:space="0" w:color="auto"/>
                  <w:bottom w:val="single" w:sz="4" w:space="0" w:color="000000"/>
                  <w:right w:val="single" w:sz="4" w:space="0" w:color="auto"/>
                </w:tcBorders>
                <w:shd w:val="clear" w:color="000000" w:fill="366092"/>
                <w:noWrap/>
                <w:textDirection w:val="tbLrV"/>
                <w:vAlign w:val="center"/>
                <w:hideMark/>
              </w:tcPr>
              <w:p w14:paraId="3B8C4E6C"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INICIALES</w:t>
                </w:r>
              </w:p>
            </w:tc>
            <w:tc>
              <w:tcPr>
                <w:tcW w:w="2669"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10A946BA"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SEXO</w:t>
                </w:r>
              </w:p>
            </w:tc>
            <w:tc>
              <w:tcPr>
                <w:tcW w:w="1346"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490AF79B"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I 1</w:t>
                </w:r>
              </w:p>
            </w:tc>
            <w:tc>
              <w:tcPr>
                <w:tcW w:w="1346"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44C9CB54"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I 2</w:t>
                </w:r>
              </w:p>
            </w:tc>
            <w:tc>
              <w:tcPr>
                <w:tcW w:w="1346"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0C8A1D13"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I 3</w:t>
                </w:r>
              </w:p>
            </w:tc>
            <w:tc>
              <w:tcPr>
                <w:tcW w:w="1955"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298A274A"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TOTAL</w:t>
                </w:r>
              </w:p>
            </w:tc>
          </w:tr>
          <w:tr w:rsidR="00555912" w:rsidRPr="00C50F70" w14:paraId="7C5F981B" w14:textId="77777777" w:rsidTr="00021827">
            <w:trPr>
              <w:trHeight w:val="450"/>
            </w:trPr>
            <w:tc>
              <w:tcPr>
                <w:tcW w:w="554" w:type="dxa"/>
                <w:vMerge/>
                <w:tcBorders>
                  <w:top w:val="nil"/>
                  <w:left w:val="single" w:sz="4" w:space="0" w:color="auto"/>
                  <w:bottom w:val="single" w:sz="4" w:space="0" w:color="000000"/>
                  <w:right w:val="single" w:sz="4" w:space="0" w:color="auto"/>
                </w:tcBorders>
                <w:vAlign w:val="center"/>
                <w:hideMark/>
              </w:tcPr>
              <w:p w14:paraId="3123CEE7"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2669" w:type="dxa"/>
                <w:vMerge/>
                <w:tcBorders>
                  <w:top w:val="nil"/>
                  <w:left w:val="single" w:sz="4" w:space="0" w:color="auto"/>
                  <w:bottom w:val="single" w:sz="4" w:space="0" w:color="000000"/>
                  <w:right w:val="single" w:sz="4" w:space="0" w:color="auto"/>
                </w:tcBorders>
                <w:vAlign w:val="center"/>
                <w:hideMark/>
              </w:tcPr>
              <w:p w14:paraId="45C54EF5"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346" w:type="dxa"/>
                <w:vMerge/>
                <w:tcBorders>
                  <w:top w:val="nil"/>
                  <w:left w:val="single" w:sz="4" w:space="0" w:color="auto"/>
                  <w:bottom w:val="single" w:sz="4" w:space="0" w:color="000000"/>
                  <w:right w:val="single" w:sz="4" w:space="0" w:color="auto"/>
                </w:tcBorders>
                <w:vAlign w:val="center"/>
                <w:hideMark/>
              </w:tcPr>
              <w:p w14:paraId="3D72DB14"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346" w:type="dxa"/>
                <w:vMerge/>
                <w:tcBorders>
                  <w:top w:val="nil"/>
                  <w:left w:val="single" w:sz="4" w:space="0" w:color="auto"/>
                  <w:bottom w:val="single" w:sz="4" w:space="0" w:color="000000"/>
                  <w:right w:val="single" w:sz="4" w:space="0" w:color="auto"/>
                </w:tcBorders>
                <w:vAlign w:val="center"/>
                <w:hideMark/>
              </w:tcPr>
              <w:p w14:paraId="7A4B7271"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346" w:type="dxa"/>
                <w:vMerge/>
                <w:tcBorders>
                  <w:top w:val="nil"/>
                  <w:left w:val="single" w:sz="4" w:space="0" w:color="auto"/>
                  <w:bottom w:val="single" w:sz="4" w:space="0" w:color="000000"/>
                  <w:right w:val="single" w:sz="4" w:space="0" w:color="auto"/>
                </w:tcBorders>
                <w:vAlign w:val="center"/>
                <w:hideMark/>
              </w:tcPr>
              <w:p w14:paraId="3B7253A2"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955" w:type="dxa"/>
                <w:vMerge/>
                <w:tcBorders>
                  <w:top w:val="nil"/>
                  <w:left w:val="single" w:sz="4" w:space="0" w:color="auto"/>
                  <w:bottom w:val="single" w:sz="4" w:space="0" w:color="000000"/>
                  <w:right w:val="single" w:sz="4" w:space="0" w:color="auto"/>
                </w:tcBorders>
                <w:vAlign w:val="center"/>
                <w:hideMark/>
              </w:tcPr>
              <w:p w14:paraId="2BFF4DFC"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C50F70" w14:paraId="272293E8" w14:textId="77777777" w:rsidTr="00021827">
            <w:trPr>
              <w:trHeight w:val="450"/>
            </w:trPr>
            <w:tc>
              <w:tcPr>
                <w:tcW w:w="554" w:type="dxa"/>
                <w:vMerge/>
                <w:tcBorders>
                  <w:top w:val="nil"/>
                  <w:left w:val="single" w:sz="4" w:space="0" w:color="auto"/>
                  <w:bottom w:val="single" w:sz="4" w:space="0" w:color="000000"/>
                  <w:right w:val="single" w:sz="4" w:space="0" w:color="auto"/>
                </w:tcBorders>
                <w:vAlign w:val="center"/>
                <w:hideMark/>
              </w:tcPr>
              <w:p w14:paraId="7A5B42A9"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2669" w:type="dxa"/>
                <w:vMerge/>
                <w:tcBorders>
                  <w:top w:val="nil"/>
                  <w:left w:val="single" w:sz="4" w:space="0" w:color="auto"/>
                  <w:bottom w:val="single" w:sz="4" w:space="0" w:color="000000"/>
                  <w:right w:val="single" w:sz="4" w:space="0" w:color="auto"/>
                </w:tcBorders>
                <w:vAlign w:val="center"/>
                <w:hideMark/>
              </w:tcPr>
              <w:p w14:paraId="1A193B2B"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346" w:type="dxa"/>
                <w:vMerge/>
                <w:tcBorders>
                  <w:top w:val="nil"/>
                  <w:left w:val="single" w:sz="4" w:space="0" w:color="auto"/>
                  <w:bottom w:val="single" w:sz="4" w:space="0" w:color="000000"/>
                  <w:right w:val="single" w:sz="4" w:space="0" w:color="auto"/>
                </w:tcBorders>
                <w:vAlign w:val="center"/>
                <w:hideMark/>
              </w:tcPr>
              <w:p w14:paraId="54FF9824"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346" w:type="dxa"/>
                <w:vMerge/>
                <w:tcBorders>
                  <w:top w:val="nil"/>
                  <w:left w:val="single" w:sz="4" w:space="0" w:color="auto"/>
                  <w:bottom w:val="single" w:sz="4" w:space="0" w:color="000000"/>
                  <w:right w:val="single" w:sz="4" w:space="0" w:color="auto"/>
                </w:tcBorders>
                <w:vAlign w:val="center"/>
                <w:hideMark/>
              </w:tcPr>
              <w:p w14:paraId="6C7C8DC5"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346" w:type="dxa"/>
                <w:vMerge/>
                <w:tcBorders>
                  <w:top w:val="nil"/>
                  <w:left w:val="single" w:sz="4" w:space="0" w:color="auto"/>
                  <w:bottom w:val="single" w:sz="4" w:space="0" w:color="000000"/>
                  <w:right w:val="single" w:sz="4" w:space="0" w:color="auto"/>
                </w:tcBorders>
                <w:vAlign w:val="center"/>
                <w:hideMark/>
              </w:tcPr>
              <w:p w14:paraId="01579F9A"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955" w:type="dxa"/>
                <w:vMerge/>
                <w:tcBorders>
                  <w:top w:val="nil"/>
                  <w:left w:val="single" w:sz="4" w:space="0" w:color="auto"/>
                  <w:bottom w:val="single" w:sz="4" w:space="0" w:color="000000"/>
                  <w:right w:val="single" w:sz="4" w:space="0" w:color="auto"/>
                </w:tcBorders>
                <w:vAlign w:val="center"/>
                <w:hideMark/>
              </w:tcPr>
              <w:p w14:paraId="1992931E"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C50F70" w14:paraId="3931067E" w14:textId="77777777" w:rsidTr="00021827">
            <w:trPr>
              <w:trHeight w:val="622"/>
            </w:trPr>
            <w:tc>
              <w:tcPr>
                <w:tcW w:w="554" w:type="dxa"/>
                <w:vMerge/>
                <w:tcBorders>
                  <w:top w:val="nil"/>
                  <w:left w:val="single" w:sz="4" w:space="0" w:color="auto"/>
                  <w:bottom w:val="single" w:sz="4" w:space="0" w:color="000000"/>
                  <w:right w:val="single" w:sz="4" w:space="0" w:color="auto"/>
                </w:tcBorders>
                <w:vAlign w:val="center"/>
                <w:hideMark/>
              </w:tcPr>
              <w:p w14:paraId="7490FE7C"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2669" w:type="dxa"/>
                <w:tcBorders>
                  <w:top w:val="nil"/>
                  <w:left w:val="nil"/>
                  <w:bottom w:val="single" w:sz="4" w:space="0" w:color="auto"/>
                  <w:right w:val="single" w:sz="4" w:space="0" w:color="auto"/>
                </w:tcBorders>
                <w:shd w:val="clear" w:color="000000" w:fill="FFE599"/>
                <w:vAlign w:val="center"/>
                <w:hideMark/>
              </w:tcPr>
              <w:p w14:paraId="797FE360"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FEMENINO</w:t>
                </w:r>
              </w:p>
            </w:tc>
            <w:tc>
              <w:tcPr>
                <w:tcW w:w="1346" w:type="dxa"/>
                <w:tcBorders>
                  <w:top w:val="nil"/>
                  <w:left w:val="nil"/>
                  <w:bottom w:val="single" w:sz="4" w:space="0" w:color="auto"/>
                  <w:right w:val="single" w:sz="4" w:space="0" w:color="auto"/>
                </w:tcBorders>
                <w:shd w:val="clear" w:color="000000" w:fill="FFE599"/>
                <w:vAlign w:val="center"/>
                <w:hideMark/>
              </w:tcPr>
              <w:p w14:paraId="3A42D9EE"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0</w:t>
                </w:r>
              </w:p>
            </w:tc>
            <w:tc>
              <w:tcPr>
                <w:tcW w:w="1346" w:type="dxa"/>
                <w:tcBorders>
                  <w:top w:val="nil"/>
                  <w:left w:val="nil"/>
                  <w:bottom w:val="single" w:sz="4" w:space="0" w:color="auto"/>
                  <w:right w:val="single" w:sz="4" w:space="0" w:color="auto"/>
                </w:tcBorders>
                <w:shd w:val="clear" w:color="000000" w:fill="FFE599"/>
                <w:vAlign w:val="center"/>
                <w:hideMark/>
              </w:tcPr>
              <w:p w14:paraId="31AF4346"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3</w:t>
                </w:r>
              </w:p>
            </w:tc>
            <w:tc>
              <w:tcPr>
                <w:tcW w:w="1346" w:type="dxa"/>
                <w:tcBorders>
                  <w:top w:val="nil"/>
                  <w:left w:val="nil"/>
                  <w:bottom w:val="single" w:sz="4" w:space="0" w:color="auto"/>
                  <w:right w:val="single" w:sz="4" w:space="0" w:color="auto"/>
                </w:tcBorders>
                <w:shd w:val="clear" w:color="000000" w:fill="FFE599"/>
                <w:vAlign w:val="center"/>
                <w:hideMark/>
              </w:tcPr>
              <w:p w14:paraId="2BB496AB"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2</w:t>
                </w:r>
              </w:p>
            </w:tc>
            <w:tc>
              <w:tcPr>
                <w:tcW w:w="1955" w:type="dxa"/>
                <w:tcBorders>
                  <w:top w:val="nil"/>
                  <w:left w:val="nil"/>
                  <w:bottom w:val="single" w:sz="4" w:space="0" w:color="auto"/>
                  <w:right w:val="single" w:sz="4" w:space="0" w:color="auto"/>
                </w:tcBorders>
                <w:shd w:val="clear" w:color="000000" w:fill="FFE599"/>
                <w:vAlign w:val="center"/>
                <w:hideMark/>
              </w:tcPr>
              <w:p w14:paraId="4A04E77A"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5</w:t>
                </w:r>
              </w:p>
            </w:tc>
          </w:tr>
          <w:tr w:rsidR="00555912" w:rsidRPr="00C50F70" w14:paraId="3B12CA9D" w14:textId="77777777" w:rsidTr="00021827">
            <w:trPr>
              <w:trHeight w:val="680"/>
            </w:trPr>
            <w:tc>
              <w:tcPr>
                <w:tcW w:w="554" w:type="dxa"/>
                <w:vMerge/>
                <w:tcBorders>
                  <w:top w:val="nil"/>
                  <w:left w:val="single" w:sz="4" w:space="0" w:color="auto"/>
                  <w:bottom w:val="single" w:sz="4" w:space="0" w:color="000000"/>
                  <w:right w:val="single" w:sz="4" w:space="0" w:color="auto"/>
                </w:tcBorders>
                <w:vAlign w:val="center"/>
                <w:hideMark/>
              </w:tcPr>
              <w:p w14:paraId="28D2DB14"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2669" w:type="dxa"/>
                <w:tcBorders>
                  <w:top w:val="nil"/>
                  <w:left w:val="nil"/>
                  <w:bottom w:val="single" w:sz="4" w:space="0" w:color="auto"/>
                  <w:right w:val="single" w:sz="4" w:space="0" w:color="auto"/>
                </w:tcBorders>
                <w:shd w:val="clear" w:color="000000" w:fill="FFF2CC"/>
                <w:vAlign w:val="center"/>
                <w:hideMark/>
              </w:tcPr>
              <w:p w14:paraId="3C2B56CC"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MASCULINO</w:t>
                </w:r>
              </w:p>
            </w:tc>
            <w:tc>
              <w:tcPr>
                <w:tcW w:w="1346" w:type="dxa"/>
                <w:tcBorders>
                  <w:top w:val="nil"/>
                  <w:left w:val="nil"/>
                  <w:bottom w:val="single" w:sz="4" w:space="0" w:color="auto"/>
                  <w:right w:val="single" w:sz="4" w:space="0" w:color="auto"/>
                </w:tcBorders>
                <w:shd w:val="clear" w:color="000000" w:fill="FFF2CC"/>
                <w:vAlign w:val="center"/>
                <w:hideMark/>
              </w:tcPr>
              <w:p w14:paraId="65ADA35A"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0</w:t>
                </w:r>
              </w:p>
            </w:tc>
            <w:tc>
              <w:tcPr>
                <w:tcW w:w="1346" w:type="dxa"/>
                <w:tcBorders>
                  <w:top w:val="nil"/>
                  <w:left w:val="nil"/>
                  <w:bottom w:val="single" w:sz="4" w:space="0" w:color="auto"/>
                  <w:right w:val="single" w:sz="4" w:space="0" w:color="auto"/>
                </w:tcBorders>
                <w:shd w:val="clear" w:color="000000" w:fill="FFF2CC"/>
                <w:vAlign w:val="center"/>
                <w:hideMark/>
              </w:tcPr>
              <w:p w14:paraId="5160AC54"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3</w:t>
                </w:r>
              </w:p>
            </w:tc>
            <w:tc>
              <w:tcPr>
                <w:tcW w:w="1346" w:type="dxa"/>
                <w:tcBorders>
                  <w:top w:val="nil"/>
                  <w:left w:val="nil"/>
                  <w:bottom w:val="single" w:sz="4" w:space="0" w:color="auto"/>
                  <w:right w:val="single" w:sz="4" w:space="0" w:color="auto"/>
                </w:tcBorders>
                <w:shd w:val="clear" w:color="000000" w:fill="FFF2CC"/>
                <w:vAlign w:val="center"/>
                <w:hideMark/>
              </w:tcPr>
              <w:p w14:paraId="04BFFD4B"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3</w:t>
                </w:r>
              </w:p>
            </w:tc>
            <w:tc>
              <w:tcPr>
                <w:tcW w:w="1955" w:type="dxa"/>
                <w:tcBorders>
                  <w:top w:val="nil"/>
                  <w:left w:val="nil"/>
                  <w:bottom w:val="single" w:sz="4" w:space="0" w:color="auto"/>
                  <w:right w:val="single" w:sz="4" w:space="0" w:color="auto"/>
                </w:tcBorders>
                <w:shd w:val="clear" w:color="000000" w:fill="FFE599"/>
                <w:vAlign w:val="center"/>
                <w:hideMark/>
              </w:tcPr>
              <w:p w14:paraId="5464D380"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6</w:t>
                </w:r>
              </w:p>
            </w:tc>
          </w:tr>
          <w:tr w:rsidR="00555912" w:rsidRPr="00C50F70" w14:paraId="4B5E48A0" w14:textId="77777777" w:rsidTr="00021827">
            <w:trPr>
              <w:trHeight w:val="622"/>
            </w:trPr>
            <w:tc>
              <w:tcPr>
                <w:tcW w:w="554" w:type="dxa"/>
                <w:vMerge/>
                <w:tcBorders>
                  <w:top w:val="nil"/>
                  <w:left w:val="single" w:sz="4" w:space="0" w:color="auto"/>
                  <w:bottom w:val="single" w:sz="4" w:space="0" w:color="000000"/>
                  <w:right w:val="single" w:sz="4" w:space="0" w:color="auto"/>
                </w:tcBorders>
                <w:vAlign w:val="center"/>
                <w:hideMark/>
              </w:tcPr>
              <w:p w14:paraId="5AF3BF34"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2669" w:type="dxa"/>
                <w:tcBorders>
                  <w:top w:val="nil"/>
                  <w:left w:val="nil"/>
                  <w:bottom w:val="single" w:sz="4" w:space="0" w:color="auto"/>
                  <w:right w:val="single" w:sz="4" w:space="0" w:color="auto"/>
                </w:tcBorders>
                <w:shd w:val="clear" w:color="000000" w:fill="FFE599"/>
                <w:vAlign w:val="center"/>
                <w:hideMark/>
              </w:tcPr>
              <w:p w14:paraId="53FB0362"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TOTAL</w:t>
                </w:r>
              </w:p>
            </w:tc>
            <w:tc>
              <w:tcPr>
                <w:tcW w:w="1346" w:type="dxa"/>
                <w:tcBorders>
                  <w:top w:val="nil"/>
                  <w:left w:val="nil"/>
                  <w:bottom w:val="single" w:sz="4" w:space="0" w:color="auto"/>
                  <w:right w:val="single" w:sz="4" w:space="0" w:color="auto"/>
                </w:tcBorders>
                <w:shd w:val="clear" w:color="000000" w:fill="FFE599"/>
                <w:vAlign w:val="center"/>
                <w:hideMark/>
              </w:tcPr>
              <w:p w14:paraId="5FBDAA1B"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0</w:t>
                </w:r>
              </w:p>
            </w:tc>
            <w:tc>
              <w:tcPr>
                <w:tcW w:w="1346" w:type="dxa"/>
                <w:tcBorders>
                  <w:top w:val="nil"/>
                  <w:left w:val="nil"/>
                  <w:bottom w:val="single" w:sz="4" w:space="0" w:color="auto"/>
                  <w:right w:val="single" w:sz="4" w:space="0" w:color="auto"/>
                </w:tcBorders>
                <w:shd w:val="clear" w:color="000000" w:fill="FFE599"/>
                <w:vAlign w:val="center"/>
                <w:hideMark/>
              </w:tcPr>
              <w:p w14:paraId="0A33B00B"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6</w:t>
                </w:r>
              </w:p>
            </w:tc>
            <w:tc>
              <w:tcPr>
                <w:tcW w:w="1346" w:type="dxa"/>
                <w:tcBorders>
                  <w:top w:val="nil"/>
                  <w:left w:val="nil"/>
                  <w:bottom w:val="single" w:sz="4" w:space="0" w:color="auto"/>
                  <w:right w:val="single" w:sz="4" w:space="0" w:color="auto"/>
                </w:tcBorders>
                <w:shd w:val="clear" w:color="000000" w:fill="FFE599"/>
                <w:vAlign w:val="center"/>
                <w:hideMark/>
              </w:tcPr>
              <w:p w14:paraId="7BF54E7D"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5</w:t>
                </w:r>
              </w:p>
            </w:tc>
            <w:tc>
              <w:tcPr>
                <w:tcW w:w="1955" w:type="dxa"/>
                <w:tcBorders>
                  <w:top w:val="nil"/>
                  <w:left w:val="nil"/>
                  <w:bottom w:val="single" w:sz="4" w:space="0" w:color="auto"/>
                  <w:right w:val="single" w:sz="4" w:space="0" w:color="auto"/>
                </w:tcBorders>
                <w:shd w:val="clear" w:color="000000" w:fill="FFE599"/>
                <w:vAlign w:val="center"/>
                <w:hideMark/>
              </w:tcPr>
              <w:p w14:paraId="0CD10FF8"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11</w:t>
                </w:r>
              </w:p>
            </w:tc>
          </w:tr>
        </w:tbl>
        <w:p w14:paraId="7B15106B"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7223C118" w14:textId="77777777" w:rsidR="00555912" w:rsidRDefault="00555912" w:rsidP="00555912">
          <w:pPr>
            <w:spacing w:line="276" w:lineRule="auto"/>
            <w:jc w:val="both"/>
            <w:rPr>
              <w:rFonts w:ascii="Times New Roman" w:eastAsia="Times New Roman" w:hAnsi="Times New Roman" w:cs="Times New Roman"/>
              <w:sz w:val="26"/>
              <w:szCs w:val="26"/>
              <w:lang w:eastAsia="es-ES"/>
            </w:rPr>
          </w:pPr>
          <w:r>
            <w:rPr>
              <w:noProof/>
              <w:lang w:val="es-MX" w:eastAsia="es-MX"/>
            </w:rPr>
            <w:drawing>
              <wp:anchor distT="0" distB="0" distL="114300" distR="114300" simplePos="0" relativeHeight="251862016" behindDoc="0" locked="0" layoutInCell="1" allowOverlap="1" wp14:anchorId="0AE33352" wp14:editId="4934938D">
                <wp:simplePos x="0" y="0"/>
                <wp:positionH relativeFrom="column">
                  <wp:posOffset>622541</wp:posOffset>
                </wp:positionH>
                <wp:positionV relativeFrom="paragraph">
                  <wp:posOffset>181019</wp:posOffset>
                </wp:positionV>
                <wp:extent cx="4461641" cy="3484179"/>
                <wp:effectExtent l="0" t="0" r="15240" b="2540"/>
                <wp:wrapNone/>
                <wp:docPr id="736948388" name="Gráfico 7369483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14:sizeRelH relativeFrom="page">
                  <wp14:pctWidth>0</wp14:pctWidth>
                </wp14:sizeRelH>
                <wp14:sizeRelV relativeFrom="page">
                  <wp14:pctHeight>0</wp14:pctHeight>
                </wp14:sizeRelV>
              </wp:anchor>
            </w:drawing>
          </w:r>
        </w:p>
        <w:p w14:paraId="60B3A908"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676886B9"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300559D9"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5854B039"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43F9651B"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51A893F3"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4B40B4A2"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0C5E7F26"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2040958C"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68B5CCEF"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2183EC0E"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5D0398E5"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6E0D71CA" w14:textId="77777777" w:rsidR="00555912" w:rsidRDefault="00555912" w:rsidP="00555912">
          <w:pPr>
            <w:spacing w:line="276" w:lineRule="auto"/>
            <w:jc w:val="center"/>
            <w:rPr>
              <w:rFonts w:ascii="Times New Roman" w:eastAsia="Times New Roman" w:hAnsi="Times New Roman" w:cs="Times New Roman"/>
              <w:sz w:val="32"/>
              <w:szCs w:val="32"/>
              <w:lang w:eastAsia="es-ES"/>
            </w:rPr>
          </w:pPr>
        </w:p>
        <w:p w14:paraId="14D3421B" w14:textId="77777777" w:rsidR="00555912" w:rsidRDefault="00555912" w:rsidP="00555912">
          <w:pPr>
            <w:spacing w:line="276" w:lineRule="auto"/>
            <w:jc w:val="center"/>
            <w:rPr>
              <w:rFonts w:ascii="Times New Roman" w:eastAsia="Times New Roman" w:hAnsi="Times New Roman" w:cs="Times New Roman"/>
              <w:sz w:val="26"/>
              <w:szCs w:val="26"/>
              <w:lang w:eastAsia="es-ES"/>
            </w:rPr>
          </w:pPr>
          <w:r w:rsidRPr="00C12C10">
            <w:rPr>
              <w:rFonts w:ascii="Times New Roman" w:eastAsia="Times New Roman" w:hAnsi="Times New Roman" w:cs="Times New Roman"/>
              <w:sz w:val="32"/>
              <w:szCs w:val="32"/>
              <w:lang w:eastAsia="es-ES"/>
            </w:rPr>
            <w:t xml:space="preserve">Estadísticas que genera El </w:t>
          </w:r>
          <w:r>
            <w:rPr>
              <w:rFonts w:ascii="Times New Roman" w:eastAsia="Times New Roman" w:hAnsi="Times New Roman" w:cs="Times New Roman"/>
              <w:b/>
              <w:sz w:val="32"/>
              <w:szCs w:val="32"/>
              <w:lang w:eastAsia="es-ES"/>
            </w:rPr>
            <w:t>Centro de Desarrollo Infantil Los Ángeles, (PARVULARIA 4, 5 y 6).</w:t>
          </w:r>
        </w:p>
        <w:tbl>
          <w:tblPr>
            <w:tblW w:w="9249" w:type="dxa"/>
            <w:tblCellMar>
              <w:left w:w="70" w:type="dxa"/>
              <w:right w:w="70" w:type="dxa"/>
            </w:tblCellMar>
            <w:tblLook w:val="04A0" w:firstRow="1" w:lastRow="0" w:firstColumn="1" w:lastColumn="0" w:noHBand="0" w:noVBand="1"/>
          </w:tblPr>
          <w:tblGrid>
            <w:gridCol w:w="530"/>
            <w:gridCol w:w="2614"/>
            <w:gridCol w:w="1410"/>
            <w:gridCol w:w="1410"/>
            <w:gridCol w:w="1410"/>
            <w:gridCol w:w="1875"/>
          </w:tblGrid>
          <w:tr w:rsidR="00555912" w:rsidRPr="00C50F70" w14:paraId="7B230292" w14:textId="77777777" w:rsidTr="00021827">
            <w:trPr>
              <w:trHeight w:val="450"/>
            </w:trPr>
            <w:tc>
              <w:tcPr>
                <w:tcW w:w="9249" w:type="dxa"/>
                <w:gridSpan w:val="6"/>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079BB2B2"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CDI  LOS ANGELES</w:t>
                </w:r>
              </w:p>
            </w:tc>
          </w:tr>
          <w:tr w:rsidR="00555912" w:rsidRPr="00C50F70" w14:paraId="25E85042" w14:textId="77777777" w:rsidTr="00021827">
            <w:trPr>
              <w:trHeight w:val="450"/>
            </w:trPr>
            <w:tc>
              <w:tcPr>
                <w:tcW w:w="9249" w:type="dxa"/>
                <w:gridSpan w:val="6"/>
                <w:vMerge/>
                <w:tcBorders>
                  <w:top w:val="single" w:sz="4" w:space="0" w:color="auto"/>
                  <w:left w:val="single" w:sz="4" w:space="0" w:color="auto"/>
                  <w:bottom w:val="single" w:sz="4" w:space="0" w:color="000000"/>
                  <w:right w:val="single" w:sz="4" w:space="0" w:color="000000"/>
                </w:tcBorders>
                <w:vAlign w:val="center"/>
                <w:hideMark/>
              </w:tcPr>
              <w:p w14:paraId="092685D1"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C50F70" w14:paraId="5023A929" w14:textId="77777777" w:rsidTr="00021827">
            <w:trPr>
              <w:trHeight w:val="450"/>
            </w:trPr>
            <w:tc>
              <w:tcPr>
                <w:tcW w:w="530" w:type="dxa"/>
                <w:vMerge w:val="restart"/>
                <w:tcBorders>
                  <w:top w:val="nil"/>
                  <w:left w:val="single" w:sz="4" w:space="0" w:color="auto"/>
                  <w:bottom w:val="single" w:sz="4" w:space="0" w:color="000000"/>
                  <w:right w:val="single" w:sz="4" w:space="0" w:color="auto"/>
                </w:tcBorders>
                <w:shd w:val="clear" w:color="000000" w:fill="366092"/>
                <w:noWrap/>
                <w:textDirection w:val="tbLrV"/>
                <w:vAlign w:val="center"/>
                <w:hideMark/>
              </w:tcPr>
              <w:p w14:paraId="5C5BC9B1"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PARVULARIAS</w:t>
                </w:r>
              </w:p>
            </w:tc>
            <w:tc>
              <w:tcPr>
                <w:tcW w:w="2614"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485583B6"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SEXO</w:t>
                </w:r>
              </w:p>
            </w:tc>
            <w:tc>
              <w:tcPr>
                <w:tcW w:w="1410"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13AAB2FD"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P4</w:t>
                </w:r>
              </w:p>
            </w:tc>
            <w:tc>
              <w:tcPr>
                <w:tcW w:w="1410"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16A14D88"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P5</w:t>
                </w:r>
              </w:p>
            </w:tc>
            <w:tc>
              <w:tcPr>
                <w:tcW w:w="1410"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45282808"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P6</w:t>
                </w:r>
              </w:p>
            </w:tc>
            <w:tc>
              <w:tcPr>
                <w:tcW w:w="1875" w:type="dxa"/>
                <w:vMerge w:val="restart"/>
                <w:tcBorders>
                  <w:top w:val="nil"/>
                  <w:left w:val="single" w:sz="4" w:space="0" w:color="auto"/>
                  <w:bottom w:val="single" w:sz="4" w:space="0" w:color="000000"/>
                  <w:right w:val="single" w:sz="4" w:space="0" w:color="auto"/>
                </w:tcBorders>
                <w:shd w:val="clear" w:color="000000" w:fill="366092"/>
                <w:vAlign w:val="center"/>
                <w:hideMark/>
              </w:tcPr>
              <w:p w14:paraId="30949BA4"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TOTAL</w:t>
                </w:r>
              </w:p>
            </w:tc>
          </w:tr>
          <w:tr w:rsidR="00555912" w:rsidRPr="00C50F70" w14:paraId="664B3C31" w14:textId="77777777" w:rsidTr="00021827">
            <w:trPr>
              <w:trHeight w:val="450"/>
            </w:trPr>
            <w:tc>
              <w:tcPr>
                <w:tcW w:w="530" w:type="dxa"/>
                <w:vMerge/>
                <w:tcBorders>
                  <w:top w:val="nil"/>
                  <w:left w:val="single" w:sz="4" w:space="0" w:color="auto"/>
                  <w:bottom w:val="single" w:sz="4" w:space="0" w:color="000000"/>
                  <w:right w:val="single" w:sz="4" w:space="0" w:color="auto"/>
                </w:tcBorders>
                <w:vAlign w:val="center"/>
                <w:hideMark/>
              </w:tcPr>
              <w:p w14:paraId="031D67C9"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2614" w:type="dxa"/>
                <w:vMerge/>
                <w:tcBorders>
                  <w:top w:val="nil"/>
                  <w:left w:val="single" w:sz="4" w:space="0" w:color="auto"/>
                  <w:bottom w:val="single" w:sz="4" w:space="0" w:color="000000"/>
                  <w:right w:val="single" w:sz="4" w:space="0" w:color="auto"/>
                </w:tcBorders>
                <w:vAlign w:val="center"/>
                <w:hideMark/>
              </w:tcPr>
              <w:p w14:paraId="1A232DFD"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410" w:type="dxa"/>
                <w:vMerge/>
                <w:tcBorders>
                  <w:top w:val="nil"/>
                  <w:left w:val="single" w:sz="4" w:space="0" w:color="auto"/>
                  <w:bottom w:val="single" w:sz="4" w:space="0" w:color="000000"/>
                  <w:right w:val="single" w:sz="4" w:space="0" w:color="auto"/>
                </w:tcBorders>
                <w:vAlign w:val="center"/>
                <w:hideMark/>
              </w:tcPr>
              <w:p w14:paraId="52A7FD95"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410" w:type="dxa"/>
                <w:vMerge/>
                <w:tcBorders>
                  <w:top w:val="nil"/>
                  <w:left w:val="single" w:sz="4" w:space="0" w:color="auto"/>
                  <w:bottom w:val="single" w:sz="4" w:space="0" w:color="000000"/>
                  <w:right w:val="single" w:sz="4" w:space="0" w:color="auto"/>
                </w:tcBorders>
                <w:vAlign w:val="center"/>
                <w:hideMark/>
              </w:tcPr>
              <w:p w14:paraId="11B8103A"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410" w:type="dxa"/>
                <w:vMerge/>
                <w:tcBorders>
                  <w:top w:val="nil"/>
                  <w:left w:val="single" w:sz="4" w:space="0" w:color="auto"/>
                  <w:bottom w:val="single" w:sz="4" w:space="0" w:color="000000"/>
                  <w:right w:val="single" w:sz="4" w:space="0" w:color="auto"/>
                </w:tcBorders>
                <w:vAlign w:val="center"/>
                <w:hideMark/>
              </w:tcPr>
              <w:p w14:paraId="5D534567"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875" w:type="dxa"/>
                <w:vMerge/>
                <w:tcBorders>
                  <w:top w:val="nil"/>
                  <w:left w:val="single" w:sz="4" w:space="0" w:color="auto"/>
                  <w:bottom w:val="single" w:sz="4" w:space="0" w:color="000000"/>
                  <w:right w:val="single" w:sz="4" w:space="0" w:color="auto"/>
                </w:tcBorders>
                <w:vAlign w:val="center"/>
                <w:hideMark/>
              </w:tcPr>
              <w:p w14:paraId="5E9A736E"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C50F70" w14:paraId="0227B3E1" w14:textId="77777777" w:rsidTr="00021827">
            <w:trPr>
              <w:trHeight w:val="450"/>
            </w:trPr>
            <w:tc>
              <w:tcPr>
                <w:tcW w:w="530" w:type="dxa"/>
                <w:vMerge/>
                <w:tcBorders>
                  <w:top w:val="nil"/>
                  <w:left w:val="single" w:sz="4" w:space="0" w:color="auto"/>
                  <w:bottom w:val="single" w:sz="4" w:space="0" w:color="000000"/>
                  <w:right w:val="single" w:sz="4" w:space="0" w:color="auto"/>
                </w:tcBorders>
                <w:vAlign w:val="center"/>
                <w:hideMark/>
              </w:tcPr>
              <w:p w14:paraId="6F511FF4"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2614" w:type="dxa"/>
                <w:vMerge/>
                <w:tcBorders>
                  <w:top w:val="nil"/>
                  <w:left w:val="single" w:sz="4" w:space="0" w:color="auto"/>
                  <w:bottom w:val="single" w:sz="4" w:space="0" w:color="000000"/>
                  <w:right w:val="single" w:sz="4" w:space="0" w:color="auto"/>
                </w:tcBorders>
                <w:vAlign w:val="center"/>
                <w:hideMark/>
              </w:tcPr>
              <w:p w14:paraId="1643D306"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410" w:type="dxa"/>
                <w:vMerge/>
                <w:tcBorders>
                  <w:top w:val="nil"/>
                  <w:left w:val="single" w:sz="4" w:space="0" w:color="auto"/>
                  <w:bottom w:val="single" w:sz="4" w:space="0" w:color="000000"/>
                  <w:right w:val="single" w:sz="4" w:space="0" w:color="auto"/>
                </w:tcBorders>
                <w:vAlign w:val="center"/>
                <w:hideMark/>
              </w:tcPr>
              <w:p w14:paraId="43033890"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410" w:type="dxa"/>
                <w:vMerge/>
                <w:tcBorders>
                  <w:top w:val="nil"/>
                  <w:left w:val="single" w:sz="4" w:space="0" w:color="auto"/>
                  <w:bottom w:val="single" w:sz="4" w:space="0" w:color="000000"/>
                  <w:right w:val="single" w:sz="4" w:space="0" w:color="auto"/>
                </w:tcBorders>
                <w:vAlign w:val="center"/>
                <w:hideMark/>
              </w:tcPr>
              <w:p w14:paraId="6D9DCCAB"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410" w:type="dxa"/>
                <w:vMerge/>
                <w:tcBorders>
                  <w:top w:val="nil"/>
                  <w:left w:val="single" w:sz="4" w:space="0" w:color="auto"/>
                  <w:bottom w:val="single" w:sz="4" w:space="0" w:color="000000"/>
                  <w:right w:val="single" w:sz="4" w:space="0" w:color="auto"/>
                </w:tcBorders>
                <w:vAlign w:val="center"/>
                <w:hideMark/>
              </w:tcPr>
              <w:p w14:paraId="59C1AC96"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1875" w:type="dxa"/>
                <w:vMerge/>
                <w:tcBorders>
                  <w:top w:val="nil"/>
                  <w:left w:val="single" w:sz="4" w:space="0" w:color="auto"/>
                  <w:bottom w:val="single" w:sz="4" w:space="0" w:color="000000"/>
                  <w:right w:val="single" w:sz="4" w:space="0" w:color="auto"/>
                </w:tcBorders>
                <w:vAlign w:val="center"/>
                <w:hideMark/>
              </w:tcPr>
              <w:p w14:paraId="7606E90E"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r>
          <w:tr w:rsidR="00555912" w:rsidRPr="00C50F70" w14:paraId="69916B56" w14:textId="77777777" w:rsidTr="00021827">
            <w:trPr>
              <w:trHeight w:val="470"/>
            </w:trPr>
            <w:tc>
              <w:tcPr>
                <w:tcW w:w="530" w:type="dxa"/>
                <w:vMerge/>
                <w:tcBorders>
                  <w:top w:val="nil"/>
                  <w:left w:val="single" w:sz="4" w:space="0" w:color="auto"/>
                  <w:bottom w:val="single" w:sz="4" w:space="0" w:color="000000"/>
                  <w:right w:val="single" w:sz="4" w:space="0" w:color="auto"/>
                </w:tcBorders>
                <w:vAlign w:val="center"/>
                <w:hideMark/>
              </w:tcPr>
              <w:p w14:paraId="482C6088"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2614" w:type="dxa"/>
                <w:tcBorders>
                  <w:top w:val="nil"/>
                  <w:left w:val="nil"/>
                  <w:bottom w:val="single" w:sz="4" w:space="0" w:color="auto"/>
                  <w:right w:val="single" w:sz="4" w:space="0" w:color="auto"/>
                </w:tcBorders>
                <w:shd w:val="clear" w:color="000000" w:fill="FFE599"/>
                <w:vAlign w:val="center"/>
                <w:hideMark/>
              </w:tcPr>
              <w:p w14:paraId="6980182C"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FEMENINO</w:t>
                </w:r>
              </w:p>
            </w:tc>
            <w:tc>
              <w:tcPr>
                <w:tcW w:w="1410" w:type="dxa"/>
                <w:tcBorders>
                  <w:top w:val="nil"/>
                  <w:left w:val="nil"/>
                  <w:bottom w:val="single" w:sz="4" w:space="0" w:color="auto"/>
                  <w:right w:val="single" w:sz="4" w:space="0" w:color="auto"/>
                </w:tcBorders>
                <w:shd w:val="clear" w:color="000000" w:fill="FFE599"/>
                <w:vAlign w:val="center"/>
                <w:hideMark/>
              </w:tcPr>
              <w:p w14:paraId="722C4DDC"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5</w:t>
                </w:r>
              </w:p>
            </w:tc>
            <w:tc>
              <w:tcPr>
                <w:tcW w:w="1410" w:type="dxa"/>
                <w:tcBorders>
                  <w:top w:val="nil"/>
                  <w:left w:val="nil"/>
                  <w:bottom w:val="single" w:sz="4" w:space="0" w:color="auto"/>
                  <w:right w:val="single" w:sz="4" w:space="0" w:color="auto"/>
                </w:tcBorders>
                <w:shd w:val="clear" w:color="000000" w:fill="FFE599"/>
                <w:vAlign w:val="center"/>
                <w:hideMark/>
              </w:tcPr>
              <w:p w14:paraId="28B3F71F"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8</w:t>
                </w:r>
              </w:p>
            </w:tc>
            <w:tc>
              <w:tcPr>
                <w:tcW w:w="1410" w:type="dxa"/>
                <w:tcBorders>
                  <w:top w:val="nil"/>
                  <w:left w:val="nil"/>
                  <w:bottom w:val="single" w:sz="4" w:space="0" w:color="auto"/>
                  <w:right w:val="single" w:sz="4" w:space="0" w:color="auto"/>
                </w:tcBorders>
                <w:shd w:val="clear" w:color="000000" w:fill="FFE599"/>
                <w:vAlign w:val="center"/>
                <w:hideMark/>
              </w:tcPr>
              <w:p w14:paraId="1B1C2007"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10</w:t>
                </w:r>
              </w:p>
            </w:tc>
            <w:tc>
              <w:tcPr>
                <w:tcW w:w="1875" w:type="dxa"/>
                <w:tcBorders>
                  <w:top w:val="nil"/>
                  <w:left w:val="nil"/>
                  <w:bottom w:val="single" w:sz="4" w:space="0" w:color="auto"/>
                  <w:right w:val="single" w:sz="4" w:space="0" w:color="auto"/>
                </w:tcBorders>
                <w:shd w:val="clear" w:color="000000" w:fill="FFE599"/>
                <w:vAlign w:val="center"/>
                <w:hideMark/>
              </w:tcPr>
              <w:p w14:paraId="21057620"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23</w:t>
                </w:r>
              </w:p>
            </w:tc>
          </w:tr>
          <w:tr w:rsidR="00555912" w:rsidRPr="00C50F70" w14:paraId="4B3A2E01" w14:textId="77777777" w:rsidTr="00021827">
            <w:trPr>
              <w:trHeight w:val="366"/>
            </w:trPr>
            <w:tc>
              <w:tcPr>
                <w:tcW w:w="530" w:type="dxa"/>
                <w:vMerge/>
                <w:tcBorders>
                  <w:top w:val="nil"/>
                  <w:left w:val="single" w:sz="4" w:space="0" w:color="auto"/>
                  <w:bottom w:val="single" w:sz="4" w:space="0" w:color="000000"/>
                  <w:right w:val="single" w:sz="4" w:space="0" w:color="auto"/>
                </w:tcBorders>
                <w:vAlign w:val="center"/>
                <w:hideMark/>
              </w:tcPr>
              <w:p w14:paraId="0ACFA78C"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2614" w:type="dxa"/>
                <w:tcBorders>
                  <w:top w:val="nil"/>
                  <w:left w:val="nil"/>
                  <w:bottom w:val="single" w:sz="4" w:space="0" w:color="auto"/>
                  <w:right w:val="single" w:sz="4" w:space="0" w:color="auto"/>
                </w:tcBorders>
                <w:shd w:val="clear" w:color="000000" w:fill="FFF2CC"/>
                <w:vAlign w:val="center"/>
                <w:hideMark/>
              </w:tcPr>
              <w:p w14:paraId="5B5B6F83"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MASCULINO</w:t>
                </w:r>
              </w:p>
            </w:tc>
            <w:tc>
              <w:tcPr>
                <w:tcW w:w="1410" w:type="dxa"/>
                <w:tcBorders>
                  <w:top w:val="nil"/>
                  <w:left w:val="nil"/>
                  <w:bottom w:val="single" w:sz="4" w:space="0" w:color="auto"/>
                  <w:right w:val="single" w:sz="4" w:space="0" w:color="auto"/>
                </w:tcBorders>
                <w:shd w:val="clear" w:color="000000" w:fill="FFF2CC"/>
                <w:vAlign w:val="center"/>
                <w:hideMark/>
              </w:tcPr>
              <w:p w14:paraId="5DD1E3A2"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6</w:t>
                </w:r>
              </w:p>
            </w:tc>
            <w:tc>
              <w:tcPr>
                <w:tcW w:w="1410" w:type="dxa"/>
                <w:tcBorders>
                  <w:top w:val="nil"/>
                  <w:left w:val="nil"/>
                  <w:bottom w:val="single" w:sz="4" w:space="0" w:color="auto"/>
                  <w:right w:val="single" w:sz="4" w:space="0" w:color="auto"/>
                </w:tcBorders>
                <w:shd w:val="clear" w:color="000000" w:fill="FFF2CC"/>
                <w:vAlign w:val="center"/>
                <w:hideMark/>
              </w:tcPr>
              <w:p w14:paraId="58169F08"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6</w:t>
                </w:r>
              </w:p>
            </w:tc>
            <w:tc>
              <w:tcPr>
                <w:tcW w:w="1410" w:type="dxa"/>
                <w:tcBorders>
                  <w:top w:val="nil"/>
                  <w:left w:val="nil"/>
                  <w:bottom w:val="single" w:sz="4" w:space="0" w:color="auto"/>
                  <w:right w:val="single" w:sz="4" w:space="0" w:color="auto"/>
                </w:tcBorders>
                <w:shd w:val="clear" w:color="000000" w:fill="FFF2CC"/>
                <w:vAlign w:val="center"/>
                <w:hideMark/>
              </w:tcPr>
              <w:p w14:paraId="76DFE64C"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8</w:t>
                </w:r>
              </w:p>
            </w:tc>
            <w:tc>
              <w:tcPr>
                <w:tcW w:w="1875" w:type="dxa"/>
                <w:tcBorders>
                  <w:top w:val="nil"/>
                  <w:left w:val="nil"/>
                  <w:bottom w:val="single" w:sz="4" w:space="0" w:color="auto"/>
                  <w:right w:val="single" w:sz="4" w:space="0" w:color="auto"/>
                </w:tcBorders>
                <w:shd w:val="clear" w:color="000000" w:fill="FFE599"/>
                <w:vAlign w:val="center"/>
                <w:hideMark/>
              </w:tcPr>
              <w:p w14:paraId="0692DD23"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20</w:t>
                </w:r>
              </w:p>
            </w:tc>
          </w:tr>
          <w:tr w:rsidR="00555912" w:rsidRPr="00C50F70" w14:paraId="54B45076" w14:textId="77777777" w:rsidTr="00021827">
            <w:trPr>
              <w:trHeight w:val="432"/>
            </w:trPr>
            <w:tc>
              <w:tcPr>
                <w:tcW w:w="530" w:type="dxa"/>
                <w:vMerge/>
                <w:tcBorders>
                  <w:top w:val="nil"/>
                  <w:left w:val="single" w:sz="4" w:space="0" w:color="auto"/>
                  <w:bottom w:val="single" w:sz="4" w:space="0" w:color="000000"/>
                  <w:right w:val="single" w:sz="4" w:space="0" w:color="auto"/>
                </w:tcBorders>
                <w:vAlign w:val="center"/>
                <w:hideMark/>
              </w:tcPr>
              <w:p w14:paraId="1203AF3D" w14:textId="77777777" w:rsidR="00555912" w:rsidRPr="00C50F70" w:rsidRDefault="00555912" w:rsidP="00021827">
                <w:pPr>
                  <w:spacing w:after="0" w:line="240" w:lineRule="auto"/>
                  <w:rPr>
                    <w:rFonts w:ascii="Monserrat" w:eastAsia="Times New Roman" w:hAnsi="Monserrat" w:cs="Calibri"/>
                    <w:b/>
                    <w:bCs/>
                    <w:color w:val="000000"/>
                    <w:sz w:val="20"/>
                    <w:szCs w:val="20"/>
                    <w:lang w:eastAsia="es-SV"/>
                  </w:rPr>
                </w:pPr>
              </w:p>
            </w:tc>
            <w:tc>
              <w:tcPr>
                <w:tcW w:w="2614" w:type="dxa"/>
                <w:tcBorders>
                  <w:top w:val="nil"/>
                  <w:left w:val="nil"/>
                  <w:bottom w:val="single" w:sz="4" w:space="0" w:color="auto"/>
                  <w:right w:val="single" w:sz="4" w:space="0" w:color="auto"/>
                </w:tcBorders>
                <w:shd w:val="clear" w:color="000000" w:fill="FFE599"/>
                <w:vAlign w:val="center"/>
                <w:hideMark/>
              </w:tcPr>
              <w:p w14:paraId="32666697"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TOTAL</w:t>
                </w:r>
              </w:p>
            </w:tc>
            <w:tc>
              <w:tcPr>
                <w:tcW w:w="1410" w:type="dxa"/>
                <w:tcBorders>
                  <w:top w:val="nil"/>
                  <w:left w:val="nil"/>
                  <w:bottom w:val="single" w:sz="4" w:space="0" w:color="auto"/>
                  <w:right w:val="single" w:sz="4" w:space="0" w:color="auto"/>
                </w:tcBorders>
                <w:shd w:val="clear" w:color="000000" w:fill="FFE599"/>
                <w:vAlign w:val="center"/>
                <w:hideMark/>
              </w:tcPr>
              <w:p w14:paraId="1D7A87DF"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11</w:t>
                </w:r>
              </w:p>
            </w:tc>
            <w:tc>
              <w:tcPr>
                <w:tcW w:w="1410" w:type="dxa"/>
                <w:tcBorders>
                  <w:top w:val="nil"/>
                  <w:left w:val="nil"/>
                  <w:bottom w:val="single" w:sz="4" w:space="0" w:color="auto"/>
                  <w:right w:val="single" w:sz="4" w:space="0" w:color="auto"/>
                </w:tcBorders>
                <w:shd w:val="clear" w:color="000000" w:fill="FFE599"/>
                <w:vAlign w:val="center"/>
                <w:hideMark/>
              </w:tcPr>
              <w:p w14:paraId="00BB47C3"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14</w:t>
                </w:r>
              </w:p>
            </w:tc>
            <w:tc>
              <w:tcPr>
                <w:tcW w:w="1410" w:type="dxa"/>
                <w:tcBorders>
                  <w:top w:val="nil"/>
                  <w:left w:val="nil"/>
                  <w:bottom w:val="single" w:sz="4" w:space="0" w:color="auto"/>
                  <w:right w:val="single" w:sz="4" w:space="0" w:color="auto"/>
                </w:tcBorders>
                <w:shd w:val="clear" w:color="000000" w:fill="FFE599"/>
                <w:vAlign w:val="center"/>
                <w:hideMark/>
              </w:tcPr>
              <w:p w14:paraId="2BBCBDD6" w14:textId="77777777" w:rsidR="00555912" w:rsidRPr="00C50F70" w:rsidRDefault="00555912" w:rsidP="00021827">
                <w:pPr>
                  <w:spacing w:after="0" w:line="240" w:lineRule="auto"/>
                  <w:jc w:val="center"/>
                  <w:rPr>
                    <w:rFonts w:ascii="Monserrat" w:eastAsia="Times New Roman" w:hAnsi="Monserrat" w:cs="Calibri"/>
                    <w:color w:val="000000"/>
                    <w:sz w:val="20"/>
                    <w:szCs w:val="20"/>
                    <w:lang w:eastAsia="es-SV"/>
                  </w:rPr>
                </w:pPr>
                <w:r w:rsidRPr="00C50F70">
                  <w:rPr>
                    <w:rFonts w:ascii="Monserrat" w:eastAsia="Times New Roman" w:hAnsi="Monserrat" w:cs="Calibri"/>
                    <w:color w:val="000000"/>
                    <w:sz w:val="20"/>
                    <w:szCs w:val="20"/>
                    <w:lang w:eastAsia="es-SV"/>
                  </w:rPr>
                  <w:t>18</w:t>
                </w:r>
              </w:p>
            </w:tc>
            <w:tc>
              <w:tcPr>
                <w:tcW w:w="1875" w:type="dxa"/>
                <w:tcBorders>
                  <w:top w:val="nil"/>
                  <w:left w:val="nil"/>
                  <w:bottom w:val="single" w:sz="4" w:space="0" w:color="auto"/>
                  <w:right w:val="single" w:sz="4" w:space="0" w:color="auto"/>
                </w:tcBorders>
                <w:shd w:val="clear" w:color="000000" w:fill="FFE599"/>
                <w:vAlign w:val="center"/>
                <w:hideMark/>
              </w:tcPr>
              <w:p w14:paraId="02CB84DA" w14:textId="77777777" w:rsidR="00555912" w:rsidRPr="00C50F70" w:rsidRDefault="00555912" w:rsidP="00021827">
                <w:pPr>
                  <w:spacing w:after="0" w:line="240" w:lineRule="auto"/>
                  <w:jc w:val="center"/>
                  <w:rPr>
                    <w:rFonts w:ascii="Monserrat" w:eastAsia="Times New Roman" w:hAnsi="Monserrat" w:cs="Calibri"/>
                    <w:b/>
                    <w:bCs/>
                    <w:color w:val="000000"/>
                    <w:sz w:val="20"/>
                    <w:szCs w:val="20"/>
                    <w:lang w:eastAsia="es-SV"/>
                  </w:rPr>
                </w:pPr>
                <w:r w:rsidRPr="00C50F70">
                  <w:rPr>
                    <w:rFonts w:ascii="Monserrat" w:eastAsia="Times New Roman" w:hAnsi="Monserrat" w:cs="Calibri"/>
                    <w:b/>
                    <w:bCs/>
                    <w:color w:val="000000"/>
                    <w:sz w:val="20"/>
                    <w:szCs w:val="20"/>
                    <w:lang w:eastAsia="es-SV"/>
                  </w:rPr>
                  <w:t>43</w:t>
                </w:r>
              </w:p>
            </w:tc>
          </w:tr>
        </w:tbl>
        <w:p w14:paraId="247F95FA" w14:textId="77777777" w:rsidR="00555912" w:rsidRDefault="00555912" w:rsidP="00555912">
          <w:pPr>
            <w:spacing w:line="276" w:lineRule="auto"/>
            <w:jc w:val="both"/>
            <w:rPr>
              <w:rFonts w:ascii="Times New Roman" w:eastAsia="Times New Roman" w:hAnsi="Times New Roman" w:cs="Times New Roman"/>
              <w:sz w:val="26"/>
              <w:szCs w:val="26"/>
              <w:lang w:eastAsia="es-ES"/>
            </w:rPr>
          </w:pPr>
          <w:r>
            <w:rPr>
              <w:noProof/>
              <w:lang w:val="es-MX" w:eastAsia="es-MX"/>
            </w:rPr>
            <w:drawing>
              <wp:anchor distT="0" distB="0" distL="114300" distR="114300" simplePos="0" relativeHeight="251863040" behindDoc="0" locked="0" layoutInCell="1" allowOverlap="1" wp14:anchorId="010D5BFF" wp14:editId="788EFBF5">
                <wp:simplePos x="0" y="0"/>
                <wp:positionH relativeFrom="column">
                  <wp:posOffset>748664</wp:posOffset>
                </wp:positionH>
                <wp:positionV relativeFrom="paragraph">
                  <wp:posOffset>270421</wp:posOffset>
                </wp:positionV>
                <wp:extent cx="4162097" cy="3310759"/>
                <wp:effectExtent l="0" t="0" r="10160" b="4445"/>
                <wp:wrapNone/>
                <wp:docPr id="442033741" name="Gráfico 4420337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14:sizeRelH relativeFrom="page">
                  <wp14:pctWidth>0</wp14:pctWidth>
                </wp14:sizeRelH>
                <wp14:sizeRelV relativeFrom="page">
                  <wp14:pctHeight>0</wp14:pctHeight>
                </wp14:sizeRelV>
              </wp:anchor>
            </w:drawing>
          </w:r>
        </w:p>
        <w:p w14:paraId="4DA9551C"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74330356"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6413F738"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6D001EA5"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38A49115"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1C5EB743"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78A936A4"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0EA21F5A"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7C997737"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267F69AD" w14:textId="77777777" w:rsidR="00555912" w:rsidRDefault="00555912" w:rsidP="00555912">
          <w:pPr>
            <w:spacing w:line="276" w:lineRule="auto"/>
            <w:jc w:val="both"/>
            <w:rPr>
              <w:rFonts w:ascii="Times New Roman" w:eastAsia="Times New Roman" w:hAnsi="Times New Roman" w:cs="Times New Roman"/>
              <w:sz w:val="26"/>
              <w:szCs w:val="26"/>
              <w:lang w:eastAsia="es-ES"/>
            </w:rPr>
          </w:pPr>
        </w:p>
        <w:p w14:paraId="0105CC85" w14:textId="77777777" w:rsidR="00555912" w:rsidRDefault="00555912" w:rsidP="00555912">
          <w:pPr>
            <w:spacing w:after="0"/>
            <w:sectPr w:rsidR="00555912" w:rsidSect="00555912">
              <w:pgSz w:w="12240" w:h="15840"/>
              <w:pgMar w:top="851" w:right="1467" w:bottom="1276" w:left="1701" w:header="708" w:footer="708" w:gutter="0"/>
              <w:pgNumType w:fmt="upperRoman" w:start="0"/>
              <w:cols w:space="720"/>
            </w:sectPr>
          </w:pPr>
        </w:p>
        <w:p w14:paraId="5683C668" w14:textId="77777777" w:rsidR="00555912" w:rsidRDefault="00555912" w:rsidP="00555912"/>
        <w:p w14:paraId="185F778D" w14:textId="77777777" w:rsidR="00555912" w:rsidRDefault="00555912" w:rsidP="00555912"/>
        <w:p w14:paraId="217A0D27" w14:textId="77777777" w:rsidR="00555912" w:rsidRPr="00946157" w:rsidRDefault="00555912" w:rsidP="00555912">
          <w:pPr>
            <w:rPr>
              <w:b/>
              <w:bCs/>
              <w:sz w:val="24"/>
              <w:szCs w:val="24"/>
            </w:rPr>
          </w:pPr>
          <w:r w:rsidRPr="00946157">
            <w:rPr>
              <w:b/>
              <w:bCs/>
              <w:sz w:val="24"/>
              <w:szCs w:val="24"/>
            </w:rPr>
            <w:t>ESTADISTICAS DEPARTAMENTO DE PARQUES Y ZONAS VERDES</w:t>
          </w:r>
        </w:p>
        <w:p w14:paraId="62575C18" w14:textId="77777777" w:rsidR="00555912" w:rsidRDefault="00555912" w:rsidP="00555912"/>
        <w:p w14:paraId="4C74F722" w14:textId="77777777" w:rsidR="00555912" w:rsidRDefault="00555912" w:rsidP="00555912"/>
        <w:p w14:paraId="3E39BB34" w14:textId="77777777" w:rsidR="00555912" w:rsidRDefault="00555912" w:rsidP="00555912">
          <w:r w:rsidRPr="00E0451E">
            <w:rPr>
              <w:noProof/>
              <w:lang w:val="es-MX" w:eastAsia="es-MX"/>
            </w:rPr>
            <w:drawing>
              <wp:inline distT="0" distB="0" distL="0" distR="0" wp14:anchorId="2064DA4C" wp14:editId="58175107">
                <wp:extent cx="5709488" cy="2009775"/>
                <wp:effectExtent l="0" t="0" r="5715" b="0"/>
                <wp:docPr id="185299830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717486" cy="2012590"/>
                        </a:xfrm>
                        <a:prstGeom prst="rect">
                          <a:avLst/>
                        </a:prstGeom>
                        <a:noFill/>
                        <a:ln>
                          <a:noFill/>
                        </a:ln>
                      </pic:spPr>
                    </pic:pic>
                  </a:graphicData>
                </a:graphic>
              </wp:inline>
            </w:drawing>
          </w:r>
        </w:p>
        <w:p w14:paraId="47CF8A4A" w14:textId="77777777" w:rsidR="00555912" w:rsidRDefault="00555912" w:rsidP="00555912"/>
        <w:p w14:paraId="7FF90EE6" w14:textId="77777777" w:rsidR="00555912" w:rsidRDefault="00555912" w:rsidP="00555912"/>
        <w:p w14:paraId="10BD7B7A" w14:textId="77777777" w:rsidR="00555912" w:rsidRDefault="00555912" w:rsidP="00555912"/>
        <w:p w14:paraId="5036BCC7" w14:textId="77777777" w:rsidR="00555912" w:rsidRDefault="00555912" w:rsidP="00555912"/>
        <w:p w14:paraId="5EF506BE" w14:textId="77777777" w:rsidR="00555912" w:rsidRDefault="00555912" w:rsidP="00555912">
          <w:r>
            <w:rPr>
              <w:noProof/>
              <w:lang w:val="es-MX" w:eastAsia="es-MX"/>
            </w:rPr>
            <w:drawing>
              <wp:inline distT="0" distB="0" distL="0" distR="0" wp14:anchorId="118C54F5" wp14:editId="4FA4058F">
                <wp:extent cx="3352800" cy="1975347"/>
                <wp:effectExtent l="0" t="0" r="0" b="6350"/>
                <wp:docPr id="155910017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415377" cy="2012215"/>
                        </a:xfrm>
                        <a:prstGeom prst="rect">
                          <a:avLst/>
                        </a:prstGeom>
                        <a:noFill/>
                      </pic:spPr>
                    </pic:pic>
                  </a:graphicData>
                </a:graphic>
              </wp:inline>
            </w:drawing>
          </w:r>
          <w:r>
            <w:t xml:space="preserve">   </w:t>
          </w:r>
          <w:r>
            <w:rPr>
              <w:noProof/>
              <w:lang w:val="es-MX" w:eastAsia="es-MX"/>
            </w:rPr>
            <w:drawing>
              <wp:inline distT="0" distB="0" distL="0" distR="0" wp14:anchorId="62760E85" wp14:editId="661800C5">
                <wp:extent cx="3332922" cy="1987374"/>
                <wp:effectExtent l="0" t="0" r="1270" b="0"/>
                <wp:docPr id="131400690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400591" cy="2027724"/>
                        </a:xfrm>
                        <a:prstGeom prst="rect">
                          <a:avLst/>
                        </a:prstGeom>
                        <a:noFill/>
                      </pic:spPr>
                    </pic:pic>
                  </a:graphicData>
                </a:graphic>
              </wp:inline>
            </w:drawing>
          </w:r>
        </w:p>
        <w:p w14:paraId="791088CD" w14:textId="77777777" w:rsidR="00555912" w:rsidRDefault="00555912" w:rsidP="00555912"/>
        <w:p w14:paraId="0A5D2241" w14:textId="77777777" w:rsidR="00555912" w:rsidRDefault="00555912" w:rsidP="00555912"/>
        <w:p w14:paraId="31F7BBCE" w14:textId="77777777" w:rsidR="00555912" w:rsidRDefault="00555912" w:rsidP="00555912"/>
        <w:p w14:paraId="07EC9D6A" w14:textId="77777777" w:rsidR="00555912" w:rsidRDefault="00555912" w:rsidP="00555912"/>
        <w:p w14:paraId="1B5F9B3D" w14:textId="77777777" w:rsidR="00555912" w:rsidRDefault="00555912" w:rsidP="00555912">
          <w:r>
            <w:rPr>
              <w:noProof/>
              <w:lang w:val="es-MX" w:eastAsia="es-MX"/>
            </w:rPr>
            <w:drawing>
              <wp:inline distT="0" distB="0" distL="0" distR="0" wp14:anchorId="41E27A74" wp14:editId="28809BC5">
                <wp:extent cx="5514975" cy="3762375"/>
                <wp:effectExtent l="0" t="0" r="0" b="0"/>
                <wp:docPr id="1023638230" name="Gráfico 1023638230">
                  <a:extLst xmlns:a="http://schemas.openxmlformats.org/drawingml/2006/main">
                    <a:ext uri="{FF2B5EF4-FFF2-40B4-BE49-F238E27FC236}">
                      <a16:creationId xmlns:a16="http://schemas.microsoft.com/office/drawing/2014/main" id="{B1440C98-5475-40F1-97AD-044604548A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3DD341AF" w14:textId="77777777" w:rsidR="00555912" w:rsidRDefault="00555912" w:rsidP="00555912"/>
        <w:p w14:paraId="6C8BBE33" w14:textId="77777777" w:rsidR="00555912" w:rsidRDefault="00555912" w:rsidP="00555912"/>
        <w:p w14:paraId="480C8C62" w14:textId="77777777" w:rsidR="00555912" w:rsidRDefault="00555912" w:rsidP="00555912"/>
        <w:p w14:paraId="24726E22" w14:textId="77777777" w:rsidR="00555912" w:rsidRDefault="00555912" w:rsidP="00555912"/>
        <w:p w14:paraId="54F7E2B8" w14:textId="77777777" w:rsidR="00555912" w:rsidRDefault="00555912" w:rsidP="00555912"/>
        <w:p w14:paraId="44C19AEA" w14:textId="77777777" w:rsidR="00555912" w:rsidRDefault="00555912" w:rsidP="00555912"/>
        <w:p w14:paraId="5260D654" w14:textId="77777777" w:rsidR="00555912" w:rsidRDefault="00555912" w:rsidP="00555912"/>
        <w:p w14:paraId="680B2DC1" w14:textId="77777777" w:rsidR="00555912" w:rsidRDefault="00555912" w:rsidP="00555912"/>
        <w:p w14:paraId="0FE72BC5" w14:textId="77777777" w:rsidR="00555912" w:rsidRDefault="00555912" w:rsidP="00555912"/>
        <w:p w14:paraId="3286D233" w14:textId="77777777" w:rsidR="00555912" w:rsidRDefault="00555912" w:rsidP="00555912"/>
        <w:p w14:paraId="793AB9C1" w14:textId="77777777" w:rsidR="00555912" w:rsidRDefault="00555912" w:rsidP="00555912"/>
        <w:p w14:paraId="5CF5090A" w14:textId="77777777" w:rsidR="00555912" w:rsidRDefault="00555912" w:rsidP="00555912"/>
        <w:p w14:paraId="3F689C13" w14:textId="77777777" w:rsidR="00555912" w:rsidRDefault="00555912" w:rsidP="00555912"/>
        <w:p w14:paraId="2B385DC5" w14:textId="77777777" w:rsidR="00555912" w:rsidRDefault="00555912" w:rsidP="00555912"/>
        <w:p w14:paraId="2C721261" w14:textId="77777777" w:rsidR="00555912" w:rsidRDefault="00555912" w:rsidP="00555912"/>
        <w:p w14:paraId="2F37D57A" w14:textId="77777777" w:rsidR="00555912" w:rsidRDefault="00555912" w:rsidP="00555912">
          <w:pPr>
            <w:pStyle w:val="Ttulo1"/>
          </w:pPr>
          <w:r>
            <w:lastRenderedPageBreak/>
            <w:t xml:space="preserve">ESTADISTICAS DE UNIDAD DE MEDIACION </w:t>
          </w:r>
        </w:p>
        <w:p w14:paraId="0C0572AE" w14:textId="77777777" w:rsidR="00555912" w:rsidRDefault="00555912" w:rsidP="00555912"/>
        <w:p w14:paraId="480D2A05" w14:textId="77777777" w:rsidR="00555912" w:rsidRPr="00906B1F" w:rsidRDefault="00555912" w:rsidP="00555912"/>
        <w:p w14:paraId="3C11CD1F" w14:textId="77777777" w:rsidR="00555912" w:rsidRPr="00D80149" w:rsidRDefault="00555912" w:rsidP="00555912">
          <w:pPr>
            <w:jc w:val="center"/>
            <w:rPr>
              <w:rFonts w:ascii="Montserrat" w:hAnsi="Montserrat" w:cstheme="minorHAnsi"/>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0149">
            <w:rPr>
              <w:rFonts w:ascii="Montserrat" w:hAnsi="Montserrat" w:cstheme="minorHAnsi"/>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DERIVACION DE CASOS NO MEDIABLES</w:t>
          </w:r>
        </w:p>
        <w:p w14:paraId="11F6E6CC" w14:textId="77777777" w:rsidR="00555912" w:rsidRDefault="00555912" w:rsidP="00555912">
          <w:pPr>
            <w:jc w:val="center"/>
            <w:rPr>
              <w:rFonts w:cstheme="minorHAnsi"/>
              <w:b/>
            </w:rPr>
          </w:pPr>
        </w:p>
        <w:tbl>
          <w:tblPr>
            <w:tblStyle w:val="Tablaconcuadrcula"/>
            <w:tblpPr w:leftFromText="141" w:rightFromText="141" w:vertAnchor="text" w:horzAnchor="margin" w:tblpXSpec="center" w:tblpY="16"/>
            <w:tblW w:w="0" w:type="auto"/>
            <w:tblLook w:val="04A0" w:firstRow="1" w:lastRow="0" w:firstColumn="1" w:lastColumn="0" w:noHBand="0" w:noVBand="1"/>
          </w:tblPr>
          <w:tblGrid>
            <w:gridCol w:w="562"/>
            <w:gridCol w:w="2694"/>
            <w:gridCol w:w="2268"/>
          </w:tblGrid>
          <w:tr w:rsidR="00555912" w14:paraId="2DE4FBB0" w14:textId="77777777" w:rsidTr="00021827">
            <w:tc>
              <w:tcPr>
                <w:tcW w:w="562" w:type="dxa"/>
              </w:tcPr>
              <w:p w14:paraId="4800CCFE" w14:textId="77777777" w:rsidR="00555912" w:rsidRPr="00D80149" w:rsidRDefault="00555912" w:rsidP="00021827">
                <w:pPr>
                  <w:rPr>
                    <w:rFonts w:ascii="Montserrat" w:hAnsi="Montserrat" w:cstheme="minorHAnsi"/>
                  </w:rPr>
                </w:pPr>
                <w:r w:rsidRPr="00D80149">
                  <w:rPr>
                    <w:rFonts w:ascii="Montserrat" w:hAnsi="Montserrat" w:cstheme="minorHAnsi"/>
                  </w:rPr>
                  <w:t>Nº</w:t>
                </w:r>
              </w:p>
            </w:tc>
            <w:tc>
              <w:tcPr>
                <w:tcW w:w="2694" w:type="dxa"/>
              </w:tcPr>
              <w:p w14:paraId="61C4FE8B" w14:textId="77777777" w:rsidR="00555912" w:rsidRPr="00D80149" w:rsidRDefault="00555912" w:rsidP="00021827">
                <w:pPr>
                  <w:jc w:val="center"/>
                  <w:rPr>
                    <w:rFonts w:ascii="Montserrat" w:hAnsi="Montserrat" w:cstheme="minorHAnsi"/>
                  </w:rPr>
                </w:pPr>
                <w:r w:rsidRPr="00D80149">
                  <w:rPr>
                    <w:rFonts w:ascii="Montserrat" w:hAnsi="Montserrat" w:cstheme="minorHAnsi"/>
                  </w:rPr>
                  <w:t>MES</w:t>
                </w:r>
              </w:p>
            </w:tc>
            <w:tc>
              <w:tcPr>
                <w:tcW w:w="2268" w:type="dxa"/>
              </w:tcPr>
              <w:p w14:paraId="5D660544" w14:textId="77777777" w:rsidR="00555912" w:rsidRPr="00D80149" w:rsidRDefault="00555912" w:rsidP="00021827">
                <w:pPr>
                  <w:jc w:val="center"/>
                  <w:rPr>
                    <w:rFonts w:ascii="Montserrat" w:hAnsi="Montserrat" w:cstheme="minorHAnsi"/>
                  </w:rPr>
                </w:pPr>
                <w:r w:rsidRPr="00D80149">
                  <w:rPr>
                    <w:rFonts w:ascii="Montserrat" w:hAnsi="Montserrat" w:cstheme="minorHAnsi"/>
                  </w:rPr>
                  <w:t>CANTIDAD</w:t>
                </w:r>
              </w:p>
            </w:tc>
          </w:tr>
          <w:tr w:rsidR="00555912" w14:paraId="06E9617B" w14:textId="77777777" w:rsidTr="00021827">
            <w:tc>
              <w:tcPr>
                <w:tcW w:w="562" w:type="dxa"/>
              </w:tcPr>
              <w:p w14:paraId="44985DB0" w14:textId="77777777" w:rsidR="00555912" w:rsidRPr="00D80149" w:rsidRDefault="00555912" w:rsidP="00021827">
                <w:pPr>
                  <w:rPr>
                    <w:rFonts w:ascii="Montserrat" w:hAnsi="Montserrat"/>
                  </w:rPr>
                </w:pPr>
                <w:r w:rsidRPr="00D80149">
                  <w:rPr>
                    <w:rFonts w:ascii="Montserrat" w:hAnsi="Montserrat"/>
                  </w:rPr>
                  <w:t>1</w:t>
                </w:r>
              </w:p>
            </w:tc>
            <w:tc>
              <w:tcPr>
                <w:tcW w:w="2694" w:type="dxa"/>
              </w:tcPr>
              <w:p w14:paraId="244EFF1B" w14:textId="77777777" w:rsidR="00555912" w:rsidRPr="00D80149" w:rsidRDefault="00555912" w:rsidP="00021827">
                <w:pPr>
                  <w:jc w:val="center"/>
                  <w:rPr>
                    <w:rFonts w:ascii="Montserrat" w:hAnsi="Montserrat" w:cstheme="minorHAnsi"/>
                  </w:rPr>
                </w:pPr>
                <w:r>
                  <w:rPr>
                    <w:rFonts w:ascii="Montserrat" w:hAnsi="Montserrat" w:cstheme="minorHAnsi"/>
                  </w:rPr>
                  <w:t>OCTUBRE</w:t>
                </w:r>
              </w:p>
            </w:tc>
            <w:tc>
              <w:tcPr>
                <w:tcW w:w="2268" w:type="dxa"/>
              </w:tcPr>
              <w:p w14:paraId="059D844E" w14:textId="77777777" w:rsidR="00555912" w:rsidRPr="00D80149" w:rsidRDefault="00555912" w:rsidP="00021827">
                <w:pPr>
                  <w:jc w:val="center"/>
                  <w:rPr>
                    <w:rFonts w:ascii="Montserrat" w:hAnsi="Montserrat"/>
                  </w:rPr>
                </w:pPr>
                <w:r>
                  <w:rPr>
                    <w:rFonts w:ascii="Montserrat" w:hAnsi="Montserrat"/>
                  </w:rPr>
                  <w:t>07</w:t>
                </w:r>
              </w:p>
            </w:tc>
          </w:tr>
          <w:tr w:rsidR="00555912" w14:paraId="6036361C" w14:textId="77777777" w:rsidTr="00021827">
            <w:tc>
              <w:tcPr>
                <w:tcW w:w="562" w:type="dxa"/>
              </w:tcPr>
              <w:p w14:paraId="424D678D" w14:textId="77777777" w:rsidR="00555912" w:rsidRPr="00D80149" w:rsidRDefault="00555912" w:rsidP="00021827">
                <w:pPr>
                  <w:rPr>
                    <w:rFonts w:ascii="Montserrat" w:hAnsi="Montserrat"/>
                  </w:rPr>
                </w:pPr>
                <w:r w:rsidRPr="00D80149">
                  <w:rPr>
                    <w:rFonts w:ascii="Montserrat" w:hAnsi="Montserrat"/>
                  </w:rPr>
                  <w:t>2</w:t>
                </w:r>
              </w:p>
            </w:tc>
            <w:tc>
              <w:tcPr>
                <w:tcW w:w="2694" w:type="dxa"/>
              </w:tcPr>
              <w:p w14:paraId="2E8A6B15" w14:textId="77777777" w:rsidR="00555912" w:rsidRPr="00D80149" w:rsidRDefault="00555912" w:rsidP="00021827">
                <w:pPr>
                  <w:jc w:val="center"/>
                  <w:rPr>
                    <w:rFonts w:ascii="Montserrat" w:hAnsi="Montserrat" w:cstheme="minorHAnsi"/>
                  </w:rPr>
                </w:pPr>
                <w:r>
                  <w:rPr>
                    <w:rFonts w:ascii="Montserrat" w:hAnsi="Montserrat" w:cstheme="minorHAnsi"/>
                  </w:rPr>
                  <w:t>NOVIEMBRE</w:t>
                </w:r>
              </w:p>
            </w:tc>
            <w:tc>
              <w:tcPr>
                <w:tcW w:w="2268" w:type="dxa"/>
              </w:tcPr>
              <w:p w14:paraId="0F3ADCD3" w14:textId="77777777" w:rsidR="00555912" w:rsidRPr="00D80149" w:rsidRDefault="00555912" w:rsidP="00021827">
                <w:pPr>
                  <w:jc w:val="center"/>
                  <w:rPr>
                    <w:rFonts w:ascii="Montserrat" w:hAnsi="Montserrat"/>
                  </w:rPr>
                </w:pPr>
                <w:r>
                  <w:rPr>
                    <w:rFonts w:ascii="Montserrat" w:hAnsi="Montserrat"/>
                  </w:rPr>
                  <w:t>05</w:t>
                </w:r>
              </w:p>
            </w:tc>
          </w:tr>
          <w:tr w:rsidR="00555912" w14:paraId="27024A29" w14:textId="77777777" w:rsidTr="00021827">
            <w:tc>
              <w:tcPr>
                <w:tcW w:w="562" w:type="dxa"/>
              </w:tcPr>
              <w:p w14:paraId="1AC6B780" w14:textId="77777777" w:rsidR="00555912" w:rsidRPr="00D80149" w:rsidRDefault="00555912" w:rsidP="00021827">
                <w:pPr>
                  <w:rPr>
                    <w:rFonts w:ascii="Montserrat" w:hAnsi="Montserrat"/>
                  </w:rPr>
                </w:pPr>
                <w:r w:rsidRPr="00D80149">
                  <w:rPr>
                    <w:rFonts w:ascii="Montserrat" w:hAnsi="Montserrat"/>
                  </w:rPr>
                  <w:t>3</w:t>
                </w:r>
              </w:p>
            </w:tc>
            <w:tc>
              <w:tcPr>
                <w:tcW w:w="2694" w:type="dxa"/>
              </w:tcPr>
              <w:p w14:paraId="547A6F7B" w14:textId="77777777" w:rsidR="00555912" w:rsidRPr="00D80149" w:rsidRDefault="00555912" w:rsidP="00021827">
                <w:pPr>
                  <w:jc w:val="center"/>
                  <w:rPr>
                    <w:rFonts w:ascii="Montserrat" w:hAnsi="Montserrat" w:cstheme="minorHAnsi"/>
                  </w:rPr>
                </w:pPr>
                <w:r>
                  <w:rPr>
                    <w:rFonts w:ascii="Montserrat" w:hAnsi="Montserrat" w:cstheme="minorHAnsi"/>
                  </w:rPr>
                  <w:t>DICIEMBRE</w:t>
                </w:r>
              </w:p>
            </w:tc>
            <w:tc>
              <w:tcPr>
                <w:tcW w:w="2268" w:type="dxa"/>
              </w:tcPr>
              <w:p w14:paraId="7813B48C" w14:textId="77777777" w:rsidR="00555912" w:rsidRPr="00D80149" w:rsidRDefault="00555912" w:rsidP="00021827">
                <w:pPr>
                  <w:jc w:val="center"/>
                  <w:rPr>
                    <w:rFonts w:ascii="Montserrat" w:hAnsi="Montserrat"/>
                  </w:rPr>
                </w:pPr>
                <w:r>
                  <w:rPr>
                    <w:rFonts w:ascii="Montserrat" w:hAnsi="Montserrat"/>
                  </w:rPr>
                  <w:t>07</w:t>
                </w:r>
              </w:p>
            </w:tc>
          </w:tr>
        </w:tbl>
        <w:p w14:paraId="1DE3BE92" w14:textId="77777777" w:rsidR="00555912" w:rsidRDefault="00555912" w:rsidP="00555912">
          <w:pPr>
            <w:jc w:val="center"/>
            <w:rPr>
              <w:rFonts w:cstheme="minorHAnsi"/>
              <w:b/>
            </w:rPr>
          </w:pPr>
        </w:p>
        <w:p w14:paraId="451298F1" w14:textId="77777777" w:rsidR="00555912" w:rsidRDefault="00555912" w:rsidP="00555912">
          <w:pPr>
            <w:jc w:val="center"/>
            <w:rPr>
              <w:rFonts w:cstheme="minorHAnsi"/>
              <w:b/>
            </w:rPr>
          </w:pPr>
        </w:p>
        <w:p w14:paraId="75822E56" w14:textId="77777777" w:rsidR="00555912" w:rsidRDefault="00555912" w:rsidP="00555912">
          <w:pPr>
            <w:jc w:val="center"/>
            <w:rPr>
              <w:rFonts w:cstheme="minorHAnsi"/>
              <w:b/>
            </w:rPr>
          </w:pPr>
        </w:p>
        <w:p w14:paraId="1E38A2D0" w14:textId="77777777" w:rsidR="00555912" w:rsidRDefault="00555912" w:rsidP="00555912">
          <w:pPr>
            <w:jc w:val="center"/>
            <w:rPr>
              <w:rFonts w:cstheme="minorHAnsi"/>
              <w:b/>
            </w:rPr>
          </w:pPr>
        </w:p>
        <w:p w14:paraId="7DCACBEB" w14:textId="77777777" w:rsidR="00555912" w:rsidRDefault="00555912" w:rsidP="00555912">
          <w:pPr>
            <w:jc w:val="center"/>
            <w:rPr>
              <w:rFonts w:cstheme="minorHAnsi"/>
              <w:b/>
            </w:rPr>
          </w:pPr>
        </w:p>
        <w:p w14:paraId="67FDE5B6" w14:textId="77777777" w:rsidR="00555912" w:rsidRDefault="00555912" w:rsidP="00555912">
          <w:pPr>
            <w:rPr>
              <w:rFonts w:cstheme="minorHAnsi"/>
              <w:b/>
            </w:rPr>
          </w:pPr>
        </w:p>
        <w:p w14:paraId="12627453" w14:textId="77777777" w:rsidR="00555912" w:rsidRDefault="00555912" w:rsidP="00555912">
          <w:pPr>
            <w:jc w:val="center"/>
            <w:rPr>
              <w:rFonts w:cstheme="minorHAnsi"/>
              <w:b/>
              <w:noProof/>
              <w:lang w:val="es-SV" w:eastAsia="es-SV"/>
            </w:rPr>
          </w:pPr>
        </w:p>
        <w:p w14:paraId="66155BA2" w14:textId="77777777" w:rsidR="00555912" w:rsidRDefault="00555912" w:rsidP="00555912">
          <w:pPr>
            <w:rPr>
              <w:rFonts w:cstheme="minorHAnsi"/>
              <w:b/>
              <w:noProof/>
              <w:lang w:val="es-SV" w:eastAsia="es-SV"/>
            </w:rPr>
          </w:pPr>
          <w:r>
            <w:rPr>
              <w:rFonts w:cstheme="minorHAnsi"/>
              <w:b/>
              <w:noProof/>
              <w:lang w:val="es-MX" w:eastAsia="es-MX"/>
            </w:rPr>
            <w:drawing>
              <wp:inline distT="0" distB="0" distL="0" distR="0" wp14:anchorId="68E4900F" wp14:editId="237771D5">
                <wp:extent cx="5486400" cy="3200400"/>
                <wp:effectExtent l="0" t="0" r="0" b="0"/>
                <wp:docPr id="1844692816" name="Gráfico 18446928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5C693AA1" w14:textId="77777777" w:rsidR="00555912" w:rsidRDefault="00555912" w:rsidP="00555912">
          <w:pPr>
            <w:rPr>
              <w:rFonts w:cstheme="minorHAnsi"/>
              <w:b/>
              <w:noProof/>
              <w:lang w:val="es-SV" w:eastAsia="es-SV"/>
            </w:rPr>
          </w:pPr>
        </w:p>
        <w:p w14:paraId="4BFB1817" w14:textId="77777777" w:rsidR="00555912" w:rsidRDefault="00555912" w:rsidP="00555912">
          <w:pPr>
            <w:rPr>
              <w:rFonts w:cstheme="minorHAnsi"/>
              <w:b/>
              <w:noProof/>
              <w:lang w:val="es-SV" w:eastAsia="es-SV"/>
            </w:rPr>
          </w:pPr>
        </w:p>
        <w:p w14:paraId="7AD80FE1" w14:textId="77777777" w:rsidR="00555912" w:rsidRDefault="00555912" w:rsidP="00555912">
          <w:pPr>
            <w:rPr>
              <w:rFonts w:cstheme="minorHAnsi"/>
              <w:b/>
              <w:noProof/>
              <w:lang w:val="es-SV" w:eastAsia="es-SV"/>
            </w:rPr>
          </w:pPr>
        </w:p>
        <w:p w14:paraId="4DE62FA9" w14:textId="77777777" w:rsidR="00555912" w:rsidRDefault="00555912" w:rsidP="00555912">
          <w:pPr>
            <w:rPr>
              <w:rFonts w:cstheme="minorHAnsi"/>
              <w:b/>
              <w:noProof/>
              <w:lang w:val="es-SV" w:eastAsia="es-SV"/>
            </w:rPr>
          </w:pPr>
        </w:p>
        <w:p w14:paraId="12BF493A" w14:textId="77777777" w:rsidR="00555912" w:rsidRDefault="00555912" w:rsidP="00555912">
          <w:pPr>
            <w:rPr>
              <w:rFonts w:cstheme="minorHAnsi"/>
              <w:b/>
              <w:noProof/>
              <w:lang w:val="es-SV" w:eastAsia="es-SV"/>
            </w:rPr>
          </w:pPr>
        </w:p>
        <w:p w14:paraId="347786B1" w14:textId="77777777" w:rsidR="00A37520" w:rsidRDefault="00A37520" w:rsidP="00555912">
          <w:pPr>
            <w:jc w:val="center"/>
            <w:rPr>
              <w:rFonts w:ascii="Montserrat" w:hAnsi="Montserrat" w:cstheme="minorHAnsi"/>
              <w:b/>
              <w:sz w:val="36"/>
              <w:szCs w:val="36"/>
            </w:rPr>
          </w:pPr>
        </w:p>
        <w:p w14:paraId="3B889FB0" w14:textId="77777777" w:rsidR="00A37520" w:rsidRDefault="00A37520" w:rsidP="00555912">
          <w:pPr>
            <w:jc w:val="center"/>
            <w:rPr>
              <w:rFonts w:ascii="Montserrat" w:hAnsi="Montserrat" w:cstheme="minorHAnsi"/>
              <w:b/>
              <w:sz w:val="36"/>
              <w:szCs w:val="36"/>
            </w:rPr>
          </w:pPr>
        </w:p>
        <w:p w14:paraId="085446C9" w14:textId="77777777" w:rsidR="00A37520" w:rsidRDefault="00A37520" w:rsidP="00555912">
          <w:pPr>
            <w:jc w:val="center"/>
            <w:rPr>
              <w:rFonts w:ascii="Montserrat" w:hAnsi="Montserrat" w:cstheme="minorHAnsi"/>
              <w:b/>
              <w:sz w:val="36"/>
              <w:szCs w:val="36"/>
            </w:rPr>
          </w:pPr>
        </w:p>
        <w:p w14:paraId="4F68FFF3" w14:textId="0363021A" w:rsidR="00555912" w:rsidRPr="00D80149" w:rsidRDefault="00555912" w:rsidP="00555912">
          <w:pPr>
            <w:jc w:val="center"/>
            <w:rPr>
              <w:rFonts w:ascii="Montserrat" w:hAnsi="Montserrat" w:cstheme="minorHAnsi"/>
              <w:b/>
              <w:sz w:val="36"/>
              <w:szCs w:val="36"/>
            </w:rPr>
          </w:pPr>
          <w:r w:rsidRPr="00D80149">
            <w:rPr>
              <w:rFonts w:ascii="Montserrat" w:hAnsi="Montserrat" w:cstheme="minorHAnsi"/>
              <w:b/>
              <w:sz w:val="36"/>
              <w:szCs w:val="36"/>
            </w:rPr>
            <w:t>USUARIOS ATENDIDOS EN LA UNIDAD DE MEDIACIÓN</w:t>
          </w:r>
        </w:p>
        <w:p w14:paraId="0A2FEADE" w14:textId="77777777" w:rsidR="00555912" w:rsidRPr="00D80149" w:rsidRDefault="00555912" w:rsidP="00555912">
          <w:pPr>
            <w:jc w:val="center"/>
            <w:rPr>
              <w:rFonts w:ascii="Montserrat" w:hAnsi="Montserrat" w:cstheme="minorHAnsi"/>
              <w:b/>
            </w:rPr>
          </w:pPr>
        </w:p>
        <w:p w14:paraId="6B51F51A" w14:textId="77777777" w:rsidR="00555912" w:rsidRPr="00D80149" w:rsidRDefault="00555912" w:rsidP="00555912">
          <w:pPr>
            <w:jc w:val="center"/>
            <w:rPr>
              <w:rFonts w:ascii="Montserrat" w:hAnsi="Montserrat" w:cstheme="minorHAnsi"/>
              <w:b/>
            </w:rPr>
          </w:pPr>
        </w:p>
        <w:tbl>
          <w:tblPr>
            <w:tblStyle w:val="Tablaconcuadrcula"/>
            <w:tblpPr w:leftFromText="141" w:rightFromText="141" w:vertAnchor="text" w:horzAnchor="margin" w:tblpXSpec="center" w:tblpY="-45"/>
            <w:tblW w:w="0" w:type="auto"/>
            <w:tblLook w:val="04A0" w:firstRow="1" w:lastRow="0" w:firstColumn="1" w:lastColumn="0" w:noHBand="0" w:noVBand="1"/>
          </w:tblPr>
          <w:tblGrid>
            <w:gridCol w:w="562"/>
            <w:gridCol w:w="2694"/>
            <w:gridCol w:w="2268"/>
          </w:tblGrid>
          <w:tr w:rsidR="00555912" w:rsidRPr="00D80149" w14:paraId="40126EFE" w14:textId="77777777" w:rsidTr="00021827">
            <w:tc>
              <w:tcPr>
                <w:tcW w:w="562" w:type="dxa"/>
              </w:tcPr>
              <w:p w14:paraId="4234D7F6" w14:textId="77777777" w:rsidR="00555912" w:rsidRPr="00D80149" w:rsidRDefault="00555912" w:rsidP="00021827">
                <w:pPr>
                  <w:rPr>
                    <w:rFonts w:ascii="Montserrat" w:hAnsi="Montserrat" w:cstheme="minorHAnsi"/>
                  </w:rPr>
                </w:pPr>
                <w:r w:rsidRPr="00D80149">
                  <w:rPr>
                    <w:rFonts w:ascii="Montserrat" w:hAnsi="Montserrat" w:cstheme="minorHAnsi"/>
                  </w:rPr>
                  <w:t>Nº</w:t>
                </w:r>
              </w:p>
            </w:tc>
            <w:tc>
              <w:tcPr>
                <w:tcW w:w="2694" w:type="dxa"/>
              </w:tcPr>
              <w:p w14:paraId="004DD967" w14:textId="77777777" w:rsidR="00555912" w:rsidRPr="00D80149" w:rsidRDefault="00555912" w:rsidP="00021827">
                <w:pPr>
                  <w:jc w:val="center"/>
                  <w:rPr>
                    <w:rFonts w:ascii="Montserrat" w:hAnsi="Montserrat" w:cstheme="minorHAnsi"/>
                  </w:rPr>
                </w:pPr>
                <w:r w:rsidRPr="00D80149">
                  <w:rPr>
                    <w:rFonts w:ascii="Montserrat" w:hAnsi="Montserrat" w:cstheme="minorHAnsi"/>
                  </w:rPr>
                  <w:t>MES</w:t>
                </w:r>
              </w:p>
            </w:tc>
            <w:tc>
              <w:tcPr>
                <w:tcW w:w="2268" w:type="dxa"/>
              </w:tcPr>
              <w:p w14:paraId="459A0083" w14:textId="77777777" w:rsidR="00555912" w:rsidRPr="00D80149" w:rsidRDefault="00555912" w:rsidP="00021827">
                <w:pPr>
                  <w:jc w:val="center"/>
                  <w:rPr>
                    <w:rFonts w:ascii="Montserrat" w:hAnsi="Montserrat" w:cstheme="minorHAnsi"/>
                  </w:rPr>
                </w:pPr>
                <w:r w:rsidRPr="00D80149">
                  <w:rPr>
                    <w:rFonts w:ascii="Montserrat" w:hAnsi="Montserrat" w:cstheme="minorHAnsi"/>
                  </w:rPr>
                  <w:t>CANTIDAD</w:t>
                </w:r>
              </w:p>
            </w:tc>
          </w:tr>
          <w:tr w:rsidR="00555912" w:rsidRPr="00D80149" w14:paraId="00C4D52F" w14:textId="77777777" w:rsidTr="00021827">
            <w:tc>
              <w:tcPr>
                <w:tcW w:w="562" w:type="dxa"/>
              </w:tcPr>
              <w:p w14:paraId="1E38E07D" w14:textId="77777777" w:rsidR="00555912" w:rsidRPr="00D80149" w:rsidRDefault="00555912" w:rsidP="00021827">
                <w:pPr>
                  <w:rPr>
                    <w:rFonts w:ascii="Montserrat" w:hAnsi="Montserrat"/>
                  </w:rPr>
                </w:pPr>
                <w:r w:rsidRPr="00D80149">
                  <w:rPr>
                    <w:rFonts w:ascii="Montserrat" w:hAnsi="Montserrat"/>
                  </w:rPr>
                  <w:t>1</w:t>
                </w:r>
              </w:p>
            </w:tc>
            <w:tc>
              <w:tcPr>
                <w:tcW w:w="2694" w:type="dxa"/>
              </w:tcPr>
              <w:p w14:paraId="0708E990" w14:textId="77777777" w:rsidR="00555912" w:rsidRPr="00D80149" w:rsidRDefault="00555912" w:rsidP="00021827">
                <w:pPr>
                  <w:jc w:val="center"/>
                  <w:rPr>
                    <w:rFonts w:ascii="Montserrat" w:hAnsi="Montserrat" w:cstheme="minorHAnsi"/>
                  </w:rPr>
                </w:pPr>
                <w:r>
                  <w:rPr>
                    <w:rFonts w:ascii="Montserrat" w:hAnsi="Montserrat" w:cstheme="minorHAnsi"/>
                  </w:rPr>
                  <w:t>OCTUBRE</w:t>
                </w:r>
              </w:p>
            </w:tc>
            <w:tc>
              <w:tcPr>
                <w:tcW w:w="2268" w:type="dxa"/>
              </w:tcPr>
              <w:p w14:paraId="7BF4FE18" w14:textId="77777777" w:rsidR="00555912" w:rsidRPr="00D80149" w:rsidRDefault="00555912" w:rsidP="00021827">
                <w:pPr>
                  <w:jc w:val="center"/>
                  <w:rPr>
                    <w:rFonts w:ascii="Montserrat" w:hAnsi="Montserrat"/>
                  </w:rPr>
                </w:pPr>
                <w:r>
                  <w:rPr>
                    <w:rFonts w:ascii="Montserrat" w:hAnsi="Montserrat"/>
                  </w:rPr>
                  <w:t>26</w:t>
                </w:r>
              </w:p>
            </w:tc>
          </w:tr>
          <w:tr w:rsidR="00555912" w:rsidRPr="00D80149" w14:paraId="11976FCB" w14:textId="77777777" w:rsidTr="00021827">
            <w:tc>
              <w:tcPr>
                <w:tcW w:w="562" w:type="dxa"/>
              </w:tcPr>
              <w:p w14:paraId="1A33264C" w14:textId="77777777" w:rsidR="00555912" w:rsidRPr="00D80149" w:rsidRDefault="00555912" w:rsidP="00021827">
                <w:pPr>
                  <w:rPr>
                    <w:rFonts w:ascii="Montserrat" w:hAnsi="Montserrat"/>
                  </w:rPr>
                </w:pPr>
                <w:r w:rsidRPr="00D80149">
                  <w:rPr>
                    <w:rFonts w:ascii="Montserrat" w:hAnsi="Montserrat"/>
                  </w:rPr>
                  <w:t>2</w:t>
                </w:r>
              </w:p>
            </w:tc>
            <w:tc>
              <w:tcPr>
                <w:tcW w:w="2694" w:type="dxa"/>
              </w:tcPr>
              <w:p w14:paraId="3750EA42" w14:textId="77777777" w:rsidR="00555912" w:rsidRPr="00D80149" w:rsidRDefault="00555912" w:rsidP="00021827">
                <w:pPr>
                  <w:jc w:val="center"/>
                  <w:rPr>
                    <w:rFonts w:ascii="Montserrat" w:hAnsi="Montserrat" w:cstheme="minorHAnsi"/>
                  </w:rPr>
                </w:pPr>
                <w:r>
                  <w:rPr>
                    <w:rFonts w:ascii="Montserrat" w:hAnsi="Montserrat" w:cstheme="minorHAnsi"/>
                  </w:rPr>
                  <w:t>NOVIEMBRE</w:t>
                </w:r>
              </w:p>
            </w:tc>
            <w:tc>
              <w:tcPr>
                <w:tcW w:w="2268" w:type="dxa"/>
              </w:tcPr>
              <w:p w14:paraId="3637B13E" w14:textId="77777777" w:rsidR="00555912" w:rsidRPr="00D80149" w:rsidRDefault="00555912" w:rsidP="00021827">
                <w:pPr>
                  <w:jc w:val="center"/>
                  <w:rPr>
                    <w:rFonts w:ascii="Montserrat" w:hAnsi="Montserrat"/>
                  </w:rPr>
                </w:pPr>
                <w:r>
                  <w:rPr>
                    <w:rFonts w:ascii="Montserrat" w:hAnsi="Montserrat"/>
                  </w:rPr>
                  <w:t>30</w:t>
                </w:r>
              </w:p>
            </w:tc>
          </w:tr>
          <w:tr w:rsidR="00555912" w:rsidRPr="00D80149" w14:paraId="72829BDF" w14:textId="77777777" w:rsidTr="00021827">
            <w:tc>
              <w:tcPr>
                <w:tcW w:w="562" w:type="dxa"/>
              </w:tcPr>
              <w:p w14:paraId="79A8712B" w14:textId="77777777" w:rsidR="00555912" w:rsidRPr="00D80149" w:rsidRDefault="00555912" w:rsidP="00021827">
                <w:pPr>
                  <w:rPr>
                    <w:rFonts w:ascii="Montserrat" w:hAnsi="Montserrat"/>
                  </w:rPr>
                </w:pPr>
                <w:r w:rsidRPr="00D80149">
                  <w:rPr>
                    <w:rFonts w:ascii="Montserrat" w:hAnsi="Montserrat"/>
                  </w:rPr>
                  <w:t>3</w:t>
                </w:r>
              </w:p>
            </w:tc>
            <w:tc>
              <w:tcPr>
                <w:tcW w:w="2694" w:type="dxa"/>
              </w:tcPr>
              <w:p w14:paraId="4E0A8830" w14:textId="77777777" w:rsidR="00555912" w:rsidRPr="00D80149" w:rsidRDefault="00555912" w:rsidP="00021827">
                <w:pPr>
                  <w:jc w:val="center"/>
                  <w:rPr>
                    <w:rFonts w:ascii="Montserrat" w:hAnsi="Montserrat" w:cstheme="minorHAnsi"/>
                  </w:rPr>
                </w:pPr>
                <w:r>
                  <w:rPr>
                    <w:rFonts w:ascii="Montserrat" w:hAnsi="Montserrat" w:cstheme="minorHAnsi"/>
                  </w:rPr>
                  <w:t>DICIEMBRE</w:t>
                </w:r>
              </w:p>
            </w:tc>
            <w:tc>
              <w:tcPr>
                <w:tcW w:w="2268" w:type="dxa"/>
              </w:tcPr>
              <w:p w14:paraId="0517862A" w14:textId="77777777" w:rsidR="00555912" w:rsidRPr="00D80149" w:rsidRDefault="00555912" w:rsidP="00021827">
                <w:pPr>
                  <w:jc w:val="center"/>
                  <w:rPr>
                    <w:rFonts w:ascii="Montserrat" w:hAnsi="Montserrat"/>
                  </w:rPr>
                </w:pPr>
                <w:r>
                  <w:rPr>
                    <w:rFonts w:ascii="Montserrat" w:hAnsi="Montserrat"/>
                  </w:rPr>
                  <w:t>12</w:t>
                </w:r>
              </w:p>
            </w:tc>
          </w:tr>
        </w:tbl>
        <w:p w14:paraId="17A2B712" w14:textId="77777777" w:rsidR="00555912" w:rsidRPr="00D80149" w:rsidRDefault="00555912" w:rsidP="00555912">
          <w:pPr>
            <w:jc w:val="center"/>
            <w:rPr>
              <w:rFonts w:ascii="Montserrat" w:hAnsi="Montserrat" w:cstheme="minorHAnsi"/>
              <w:b/>
            </w:rPr>
          </w:pPr>
        </w:p>
        <w:p w14:paraId="5855E728" w14:textId="77777777" w:rsidR="00555912" w:rsidRPr="00D80149" w:rsidRDefault="00555912" w:rsidP="00555912">
          <w:pPr>
            <w:jc w:val="center"/>
            <w:rPr>
              <w:rFonts w:ascii="Montserrat" w:hAnsi="Montserrat" w:cstheme="minorHAnsi"/>
              <w:b/>
            </w:rPr>
          </w:pPr>
        </w:p>
        <w:p w14:paraId="7291DD84" w14:textId="77777777" w:rsidR="00555912" w:rsidRPr="00D80149" w:rsidRDefault="00555912" w:rsidP="00555912">
          <w:pPr>
            <w:jc w:val="center"/>
            <w:rPr>
              <w:rFonts w:ascii="Montserrat" w:hAnsi="Montserrat" w:cstheme="minorHAnsi"/>
              <w:b/>
            </w:rPr>
          </w:pPr>
        </w:p>
        <w:p w14:paraId="60EC180C" w14:textId="77777777" w:rsidR="00555912" w:rsidRDefault="00555912" w:rsidP="00555912">
          <w:pPr>
            <w:jc w:val="center"/>
            <w:rPr>
              <w:rFonts w:cstheme="minorHAnsi"/>
              <w:b/>
            </w:rPr>
          </w:pPr>
        </w:p>
        <w:p w14:paraId="5C637161" w14:textId="77777777" w:rsidR="00555912" w:rsidRDefault="00555912" w:rsidP="00555912">
          <w:pPr>
            <w:jc w:val="center"/>
            <w:rPr>
              <w:rFonts w:cstheme="minorHAnsi"/>
              <w:b/>
            </w:rPr>
          </w:pPr>
        </w:p>
        <w:p w14:paraId="6E017B17" w14:textId="77777777" w:rsidR="00555912" w:rsidRPr="00BA3AEE" w:rsidRDefault="00555912" w:rsidP="00555912">
          <w:pPr>
            <w:jc w:val="center"/>
            <w:rPr>
              <w:rFonts w:cstheme="minorHAnsi"/>
              <w:b/>
            </w:rPr>
          </w:pPr>
          <w:r>
            <w:rPr>
              <w:rFonts w:cstheme="minorHAnsi"/>
              <w:b/>
              <w:noProof/>
              <w:lang w:val="es-MX" w:eastAsia="es-MX"/>
            </w:rPr>
            <w:drawing>
              <wp:inline distT="0" distB="0" distL="0" distR="0" wp14:anchorId="3856BED0" wp14:editId="72E30182">
                <wp:extent cx="5486400" cy="3200400"/>
                <wp:effectExtent l="0" t="0" r="0" b="0"/>
                <wp:docPr id="494334797" name="Gráfico 4943347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49DC0DED" w14:textId="77777777" w:rsidR="00555912" w:rsidRDefault="00555912" w:rsidP="00555912">
          <w:pPr>
            <w:jc w:val="center"/>
            <w:rPr>
              <w:rFonts w:ascii="Montserrat" w:hAnsi="Montserrat" w:cstheme="minorHAnsi"/>
              <w:b/>
              <w:sz w:val="36"/>
              <w:szCs w:val="36"/>
            </w:rPr>
          </w:pPr>
        </w:p>
        <w:p w14:paraId="1A0F1E95" w14:textId="77777777" w:rsidR="00555912" w:rsidRPr="00D80149" w:rsidRDefault="00555912" w:rsidP="00555912">
          <w:pPr>
            <w:jc w:val="center"/>
            <w:rPr>
              <w:rFonts w:ascii="Montserrat" w:hAnsi="Montserrat" w:cstheme="minorHAnsi"/>
              <w:b/>
              <w:sz w:val="36"/>
              <w:szCs w:val="36"/>
            </w:rPr>
          </w:pPr>
          <w:r w:rsidRPr="00D80149">
            <w:rPr>
              <w:rFonts w:ascii="Montserrat" w:hAnsi="Montserrat" w:cstheme="minorHAnsi"/>
              <w:b/>
              <w:sz w:val="36"/>
              <w:szCs w:val="36"/>
            </w:rPr>
            <w:t xml:space="preserve">APERTURA DE CASOS DE AUDIENCIAS DE MEDIACIÓN </w:t>
          </w:r>
        </w:p>
        <w:p w14:paraId="5114F9AB" w14:textId="77777777" w:rsidR="00555912" w:rsidRPr="00D80149" w:rsidRDefault="00555912" w:rsidP="00555912">
          <w:pPr>
            <w:jc w:val="center"/>
            <w:rPr>
              <w:rFonts w:ascii="Montserrat" w:hAnsi="Montserrat" w:cstheme="minorHAnsi"/>
              <w:b/>
            </w:rPr>
          </w:pPr>
        </w:p>
        <w:p w14:paraId="2CBAF029" w14:textId="77777777" w:rsidR="00555912" w:rsidRPr="00D80149" w:rsidRDefault="00555912" w:rsidP="00555912">
          <w:pPr>
            <w:jc w:val="center"/>
            <w:rPr>
              <w:rFonts w:ascii="Montserrat" w:hAnsi="Montserrat" w:cstheme="minorHAnsi"/>
              <w:b/>
            </w:rPr>
          </w:pPr>
        </w:p>
        <w:tbl>
          <w:tblPr>
            <w:tblStyle w:val="Tablaconcuadrcula"/>
            <w:tblpPr w:leftFromText="141" w:rightFromText="141" w:vertAnchor="text" w:horzAnchor="margin" w:tblpXSpec="center" w:tblpY="-45"/>
            <w:tblW w:w="0" w:type="auto"/>
            <w:tblLook w:val="04A0" w:firstRow="1" w:lastRow="0" w:firstColumn="1" w:lastColumn="0" w:noHBand="0" w:noVBand="1"/>
          </w:tblPr>
          <w:tblGrid>
            <w:gridCol w:w="562"/>
            <w:gridCol w:w="2694"/>
            <w:gridCol w:w="2268"/>
          </w:tblGrid>
          <w:tr w:rsidR="00555912" w:rsidRPr="00D80149" w14:paraId="2EE3D570" w14:textId="77777777" w:rsidTr="00021827">
            <w:tc>
              <w:tcPr>
                <w:tcW w:w="562" w:type="dxa"/>
              </w:tcPr>
              <w:p w14:paraId="1A9C22F9" w14:textId="77777777" w:rsidR="00555912" w:rsidRPr="00D80149" w:rsidRDefault="00555912" w:rsidP="00021827">
                <w:pPr>
                  <w:rPr>
                    <w:rFonts w:ascii="Montserrat" w:hAnsi="Montserrat" w:cstheme="minorHAnsi"/>
                  </w:rPr>
                </w:pPr>
                <w:r w:rsidRPr="00D80149">
                  <w:rPr>
                    <w:rFonts w:ascii="Montserrat" w:hAnsi="Montserrat" w:cstheme="minorHAnsi"/>
                  </w:rPr>
                  <w:t>Nº</w:t>
                </w:r>
              </w:p>
            </w:tc>
            <w:tc>
              <w:tcPr>
                <w:tcW w:w="2694" w:type="dxa"/>
              </w:tcPr>
              <w:p w14:paraId="72F66845" w14:textId="77777777" w:rsidR="00555912" w:rsidRPr="00D80149" w:rsidRDefault="00555912" w:rsidP="00021827">
                <w:pPr>
                  <w:jc w:val="center"/>
                  <w:rPr>
                    <w:rFonts w:ascii="Montserrat" w:hAnsi="Montserrat" w:cstheme="minorHAnsi"/>
                  </w:rPr>
                </w:pPr>
                <w:r w:rsidRPr="00D80149">
                  <w:rPr>
                    <w:rFonts w:ascii="Montserrat" w:hAnsi="Montserrat" w:cstheme="minorHAnsi"/>
                  </w:rPr>
                  <w:t>MES</w:t>
                </w:r>
              </w:p>
            </w:tc>
            <w:tc>
              <w:tcPr>
                <w:tcW w:w="2268" w:type="dxa"/>
              </w:tcPr>
              <w:p w14:paraId="720B19A5" w14:textId="77777777" w:rsidR="00555912" w:rsidRPr="00D80149" w:rsidRDefault="00555912" w:rsidP="00021827">
                <w:pPr>
                  <w:jc w:val="center"/>
                  <w:rPr>
                    <w:rFonts w:ascii="Montserrat" w:hAnsi="Montserrat" w:cstheme="minorHAnsi"/>
                  </w:rPr>
                </w:pPr>
                <w:r w:rsidRPr="00D80149">
                  <w:rPr>
                    <w:rFonts w:ascii="Montserrat" w:hAnsi="Montserrat" w:cstheme="minorHAnsi"/>
                  </w:rPr>
                  <w:t>CANTIDAD</w:t>
                </w:r>
              </w:p>
            </w:tc>
          </w:tr>
          <w:tr w:rsidR="00555912" w:rsidRPr="00D80149" w14:paraId="2FE109D9" w14:textId="77777777" w:rsidTr="00021827">
            <w:tc>
              <w:tcPr>
                <w:tcW w:w="562" w:type="dxa"/>
              </w:tcPr>
              <w:p w14:paraId="75800552" w14:textId="77777777" w:rsidR="00555912" w:rsidRPr="00D80149" w:rsidRDefault="00555912" w:rsidP="00021827">
                <w:pPr>
                  <w:rPr>
                    <w:rFonts w:ascii="Montserrat" w:hAnsi="Montserrat"/>
                  </w:rPr>
                </w:pPr>
                <w:r w:rsidRPr="00D80149">
                  <w:rPr>
                    <w:rFonts w:ascii="Montserrat" w:hAnsi="Montserrat"/>
                  </w:rPr>
                  <w:t>1</w:t>
                </w:r>
              </w:p>
            </w:tc>
            <w:tc>
              <w:tcPr>
                <w:tcW w:w="2694" w:type="dxa"/>
              </w:tcPr>
              <w:p w14:paraId="4B59209C" w14:textId="77777777" w:rsidR="00555912" w:rsidRPr="00D80149" w:rsidRDefault="00555912" w:rsidP="00021827">
                <w:pPr>
                  <w:jc w:val="center"/>
                  <w:rPr>
                    <w:rFonts w:ascii="Montserrat" w:hAnsi="Montserrat" w:cstheme="minorHAnsi"/>
                  </w:rPr>
                </w:pPr>
                <w:r>
                  <w:rPr>
                    <w:rFonts w:ascii="Montserrat" w:hAnsi="Montserrat" w:cstheme="minorHAnsi"/>
                  </w:rPr>
                  <w:t>OCTUBRE</w:t>
                </w:r>
              </w:p>
            </w:tc>
            <w:tc>
              <w:tcPr>
                <w:tcW w:w="2268" w:type="dxa"/>
              </w:tcPr>
              <w:p w14:paraId="3544EA66" w14:textId="77777777" w:rsidR="00555912" w:rsidRPr="00D80149" w:rsidRDefault="00555912" w:rsidP="00021827">
                <w:pPr>
                  <w:jc w:val="center"/>
                  <w:rPr>
                    <w:rFonts w:ascii="Montserrat" w:hAnsi="Montserrat"/>
                  </w:rPr>
                </w:pPr>
                <w:r>
                  <w:rPr>
                    <w:rFonts w:ascii="Montserrat" w:hAnsi="Montserrat"/>
                  </w:rPr>
                  <w:t>5</w:t>
                </w:r>
              </w:p>
            </w:tc>
          </w:tr>
          <w:tr w:rsidR="00555912" w:rsidRPr="00D80149" w14:paraId="7B4BDC72" w14:textId="77777777" w:rsidTr="00021827">
            <w:tc>
              <w:tcPr>
                <w:tcW w:w="562" w:type="dxa"/>
              </w:tcPr>
              <w:p w14:paraId="6743858C" w14:textId="77777777" w:rsidR="00555912" w:rsidRPr="00D80149" w:rsidRDefault="00555912" w:rsidP="00021827">
                <w:pPr>
                  <w:rPr>
                    <w:rFonts w:ascii="Montserrat" w:hAnsi="Montserrat"/>
                  </w:rPr>
                </w:pPr>
                <w:r w:rsidRPr="00D80149">
                  <w:rPr>
                    <w:rFonts w:ascii="Montserrat" w:hAnsi="Montserrat"/>
                  </w:rPr>
                  <w:t>2</w:t>
                </w:r>
              </w:p>
            </w:tc>
            <w:tc>
              <w:tcPr>
                <w:tcW w:w="2694" w:type="dxa"/>
              </w:tcPr>
              <w:p w14:paraId="24674326" w14:textId="77777777" w:rsidR="00555912" w:rsidRPr="00D80149" w:rsidRDefault="00555912" w:rsidP="00021827">
                <w:pPr>
                  <w:jc w:val="center"/>
                  <w:rPr>
                    <w:rFonts w:ascii="Montserrat" w:hAnsi="Montserrat" w:cstheme="minorHAnsi"/>
                  </w:rPr>
                </w:pPr>
                <w:r>
                  <w:rPr>
                    <w:rFonts w:ascii="Montserrat" w:hAnsi="Montserrat" w:cstheme="minorHAnsi"/>
                  </w:rPr>
                  <w:t>NOVIEMBRE</w:t>
                </w:r>
              </w:p>
            </w:tc>
            <w:tc>
              <w:tcPr>
                <w:tcW w:w="2268" w:type="dxa"/>
              </w:tcPr>
              <w:p w14:paraId="2887C2E0" w14:textId="77777777" w:rsidR="00555912" w:rsidRPr="00D80149" w:rsidRDefault="00555912" w:rsidP="00021827">
                <w:pPr>
                  <w:jc w:val="center"/>
                  <w:rPr>
                    <w:rFonts w:ascii="Montserrat" w:hAnsi="Montserrat"/>
                  </w:rPr>
                </w:pPr>
                <w:r>
                  <w:rPr>
                    <w:rFonts w:ascii="Montserrat" w:hAnsi="Montserrat"/>
                  </w:rPr>
                  <w:t>7</w:t>
                </w:r>
              </w:p>
            </w:tc>
          </w:tr>
          <w:tr w:rsidR="00555912" w:rsidRPr="00D80149" w14:paraId="23A78D52" w14:textId="77777777" w:rsidTr="00021827">
            <w:tc>
              <w:tcPr>
                <w:tcW w:w="562" w:type="dxa"/>
              </w:tcPr>
              <w:p w14:paraId="2854EFC9" w14:textId="77777777" w:rsidR="00555912" w:rsidRPr="00D80149" w:rsidRDefault="00555912" w:rsidP="00021827">
                <w:pPr>
                  <w:rPr>
                    <w:rFonts w:ascii="Montserrat" w:hAnsi="Montserrat"/>
                  </w:rPr>
                </w:pPr>
                <w:r w:rsidRPr="00D80149">
                  <w:rPr>
                    <w:rFonts w:ascii="Montserrat" w:hAnsi="Montserrat"/>
                  </w:rPr>
                  <w:t>3</w:t>
                </w:r>
              </w:p>
            </w:tc>
            <w:tc>
              <w:tcPr>
                <w:tcW w:w="2694" w:type="dxa"/>
              </w:tcPr>
              <w:p w14:paraId="5D7FBAEC" w14:textId="77777777" w:rsidR="00555912" w:rsidRPr="00D80149" w:rsidRDefault="00555912" w:rsidP="00021827">
                <w:pPr>
                  <w:jc w:val="center"/>
                  <w:rPr>
                    <w:rFonts w:ascii="Montserrat" w:hAnsi="Montserrat" w:cstheme="minorHAnsi"/>
                  </w:rPr>
                </w:pPr>
                <w:r>
                  <w:rPr>
                    <w:rFonts w:ascii="Montserrat" w:hAnsi="Montserrat" w:cstheme="minorHAnsi"/>
                  </w:rPr>
                  <w:t>DICIEMBRE</w:t>
                </w:r>
              </w:p>
            </w:tc>
            <w:tc>
              <w:tcPr>
                <w:tcW w:w="2268" w:type="dxa"/>
              </w:tcPr>
              <w:p w14:paraId="0832E5D3" w14:textId="77777777" w:rsidR="00555912" w:rsidRPr="00D80149" w:rsidRDefault="00555912" w:rsidP="00021827">
                <w:pPr>
                  <w:jc w:val="center"/>
                  <w:rPr>
                    <w:rFonts w:ascii="Montserrat" w:hAnsi="Montserrat"/>
                  </w:rPr>
                </w:pPr>
                <w:r>
                  <w:rPr>
                    <w:rFonts w:ascii="Montserrat" w:hAnsi="Montserrat"/>
                  </w:rPr>
                  <w:t>2</w:t>
                </w:r>
              </w:p>
            </w:tc>
          </w:tr>
        </w:tbl>
        <w:p w14:paraId="6DE54912" w14:textId="77777777" w:rsidR="00555912" w:rsidRPr="00D80149" w:rsidRDefault="00555912" w:rsidP="00555912">
          <w:pPr>
            <w:jc w:val="center"/>
            <w:rPr>
              <w:rFonts w:ascii="Montserrat" w:hAnsi="Montserrat" w:cstheme="minorHAnsi"/>
              <w:b/>
            </w:rPr>
          </w:pPr>
        </w:p>
        <w:p w14:paraId="10311FEB" w14:textId="77777777" w:rsidR="00555912" w:rsidRPr="00D80149" w:rsidRDefault="00555912" w:rsidP="00555912">
          <w:pPr>
            <w:jc w:val="center"/>
            <w:rPr>
              <w:rFonts w:ascii="Montserrat" w:hAnsi="Montserrat" w:cstheme="minorHAnsi"/>
              <w:b/>
            </w:rPr>
          </w:pPr>
        </w:p>
        <w:p w14:paraId="47A22EE5" w14:textId="77777777" w:rsidR="00555912" w:rsidRDefault="00555912" w:rsidP="00555912">
          <w:pPr>
            <w:jc w:val="center"/>
            <w:rPr>
              <w:rFonts w:ascii="Montserrat" w:hAnsi="Montserrat"/>
              <w:noProof/>
              <w:lang w:val="es-SV" w:eastAsia="es-SV"/>
            </w:rPr>
          </w:pPr>
        </w:p>
        <w:p w14:paraId="33EDEDB2" w14:textId="77777777" w:rsidR="00555912" w:rsidRDefault="00555912" w:rsidP="00555912">
          <w:pPr>
            <w:jc w:val="center"/>
            <w:rPr>
              <w:rFonts w:ascii="Montserrat" w:hAnsi="Montserrat"/>
              <w:noProof/>
              <w:lang w:val="es-SV" w:eastAsia="es-SV"/>
            </w:rPr>
          </w:pPr>
        </w:p>
        <w:p w14:paraId="49C48BB9" w14:textId="77777777" w:rsidR="00555912" w:rsidRDefault="00555912" w:rsidP="00555912">
          <w:pPr>
            <w:rPr>
              <w:rFonts w:ascii="Montserrat" w:hAnsi="Montserrat"/>
              <w:noProof/>
              <w:lang w:val="es-SV" w:eastAsia="es-SV"/>
            </w:rPr>
          </w:pPr>
        </w:p>
        <w:p w14:paraId="14310BAE" w14:textId="77777777" w:rsidR="00555912" w:rsidRPr="00D80149" w:rsidRDefault="00555912" w:rsidP="00555912">
          <w:pPr>
            <w:jc w:val="center"/>
            <w:rPr>
              <w:rFonts w:ascii="Montserrat" w:hAnsi="Montserrat"/>
              <w:noProof/>
              <w:lang w:val="es-SV" w:eastAsia="es-SV"/>
            </w:rPr>
          </w:pPr>
        </w:p>
        <w:p w14:paraId="3899D306" w14:textId="77777777" w:rsidR="00555912" w:rsidRDefault="00555912" w:rsidP="00555912">
          <w:pPr>
            <w:rPr>
              <w:rFonts w:cstheme="minorHAnsi"/>
              <w:b/>
              <w:noProof/>
              <w:lang w:val="es-SV" w:eastAsia="es-SV"/>
            </w:rPr>
          </w:pPr>
        </w:p>
        <w:p w14:paraId="00416B98" w14:textId="77777777" w:rsidR="00555912" w:rsidRPr="00921C66" w:rsidRDefault="00555912" w:rsidP="00555912">
          <w:pPr>
            <w:jc w:val="center"/>
            <w:rPr>
              <w:rFonts w:cstheme="minorHAnsi"/>
              <w:b/>
              <w:noProof/>
              <w:lang w:val="es-SV" w:eastAsia="es-SV"/>
            </w:rPr>
          </w:pPr>
          <w:r>
            <w:rPr>
              <w:rFonts w:cstheme="minorHAnsi"/>
              <w:b/>
              <w:noProof/>
              <w:lang w:val="es-MX" w:eastAsia="es-MX"/>
            </w:rPr>
            <w:drawing>
              <wp:inline distT="0" distB="0" distL="0" distR="0" wp14:anchorId="09BDD12A" wp14:editId="520DF254">
                <wp:extent cx="5486400" cy="3200400"/>
                <wp:effectExtent l="0" t="0" r="0" b="0"/>
                <wp:docPr id="1242077767" name="Gráfico 12420777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68C95499" w14:textId="77777777" w:rsidR="00555912" w:rsidRDefault="00555912" w:rsidP="00555912">
          <w:pPr>
            <w:jc w:val="center"/>
            <w:rPr>
              <w:rFonts w:ascii="Montserrat" w:hAnsi="Montserrat" w:cstheme="minorHAnsi"/>
              <w:b/>
              <w:sz w:val="36"/>
              <w:szCs w:val="36"/>
            </w:rPr>
          </w:pPr>
        </w:p>
        <w:p w14:paraId="0EBF5C23" w14:textId="77777777" w:rsidR="00555912" w:rsidRDefault="00555912" w:rsidP="00555912">
          <w:pPr>
            <w:rPr>
              <w:rFonts w:ascii="Montserrat" w:hAnsi="Montserrat" w:cstheme="minorHAnsi"/>
              <w:b/>
              <w:sz w:val="36"/>
              <w:szCs w:val="36"/>
            </w:rPr>
          </w:pPr>
        </w:p>
        <w:p w14:paraId="5E3E5174" w14:textId="77777777" w:rsidR="00555912" w:rsidRPr="00D80149" w:rsidRDefault="00555912" w:rsidP="00555912">
          <w:pPr>
            <w:jc w:val="center"/>
            <w:rPr>
              <w:rFonts w:ascii="Montserrat" w:hAnsi="Montserrat" w:cstheme="minorHAnsi"/>
              <w:b/>
              <w:sz w:val="36"/>
              <w:szCs w:val="36"/>
            </w:rPr>
          </w:pPr>
          <w:r w:rsidRPr="00D80149">
            <w:rPr>
              <w:rFonts w:ascii="Montserrat" w:hAnsi="Montserrat" w:cstheme="minorHAnsi"/>
              <w:b/>
              <w:sz w:val="36"/>
              <w:szCs w:val="36"/>
            </w:rPr>
            <w:t xml:space="preserve">AUDIENCIAS DE MEDIACIÓN </w:t>
          </w:r>
        </w:p>
        <w:p w14:paraId="17C7A576" w14:textId="77777777" w:rsidR="00555912" w:rsidRPr="00D80149" w:rsidRDefault="00555912" w:rsidP="00555912">
          <w:pPr>
            <w:jc w:val="center"/>
            <w:rPr>
              <w:rFonts w:ascii="Montserrat" w:hAnsi="Montserrat" w:cstheme="minorHAnsi"/>
              <w:b/>
            </w:rPr>
          </w:pPr>
        </w:p>
        <w:p w14:paraId="61235CEF" w14:textId="77777777" w:rsidR="00555912" w:rsidRPr="00D80149" w:rsidRDefault="00555912" w:rsidP="00555912">
          <w:pPr>
            <w:jc w:val="center"/>
            <w:rPr>
              <w:rFonts w:ascii="Montserrat" w:hAnsi="Montserrat" w:cstheme="minorHAnsi"/>
              <w:b/>
            </w:rPr>
          </w:pPr>
        </w:p>
        <w:tbl>
          <w:tblPr>
            <w:tblStyle w:val="Tablaconcuadrcula"/>
            <w:tblpPr w:leftFromText="141" w:rightFromText="141" w:vertAnchor="text" w:horzAnchor="margin" w:tblpXSpec="center" w:tblpY="-45"/>
            <w:tblW w:w="0" w:type="auto"/>
            <w:tblLook w:val="04A0" w:firstRow="1" w:lastRow="0" w:firstColumn="1" w:lastColumn="0" w:noHBand="0" w:noVBand="1"/>
          </w:tblPr>
          <w:tblGrid>
            <w:gridCol w:w="562"/>
            <w:gridCol w:w="2694"/>
            <w:gridCol w:w="2268"/>
          </w:tblGrid>
          <w:tr w:rsidR="00555912" w:rsidRPr="00D80149" w14:paraId="4C1F70C6" w14:textId="77777777" w:rsidTr="00021827">
            <w:tc>
              <w:tcPr>
                <w:tcW w:w="562" w:type="dxa"/>
              </w:tcPr>
              <w:p w14:paraId="24B11817" w14:textId="77777777" w:rsidR="00555912" w:rsidRPr="00D80149" w:rsidRDefault="00555912" w:rsidP="00021827">
                <w:pPr>
                  <w:rPr>
                    <w:rFonts w:ascii="Montserrat" w:hAnsi="Montserrat" w:cstheme="minorHAnsi"/>
                  </w:rPr>
                </w:pPr>
                <w:r w:rsidRPr="00D80149">
                  <w:rPr>
                    <w:rFonts w:ascii="Montserrat" w:hAnsi="Montserrat" w:cstheme="minorHAnsi"/>
                  </w:rPr>
                  <w:t>Nº</w:t>
                </w:r>
              </w:p>
            </w:tc>
            <w:tc>
              <w:tcPr>
                <w:tcW w:w="2694" w:type="dxa"/>
              </w:tcPr>
              <w:p w14:paraId="38F5E6F9" w14:textId="77777777" w:rsidR="00555912" w:rsidRPr="00D80149" w:rsidRDefault="00555912" w:rsidP="00021827">
                <w:pPr>
                  <w:jc w:val="center"/>
                  <w:rPr>
                    <w:rFonts w:ascii="Montserrat" w:hAnsi="Montserrat" w:cstheme="minorHAnsi"/>
                  </w:rPr>
                </w:pPr>
                <w:r w:rsidRPr="00D80149">
                  <w:rPr>
                    <w:rFonts w:ascii="Montserrat" w:hAnsi="Montserrat" w:cstheme="minorHAnsi"/>
                  </w:rPr>
                  <w:t>MES</w:t>
                </w:r>
              </w:p>
            </w:tc>
            <w:tc>
              <w:tcPr>
                <w:tcW w:w="2268" w:type="dxa"/>
              </w:tcPr>
              <w:p w14:paraId="4CAAB646" w14:textId="77777777" w:rsidR="00555912" w:rsidRPr="00D80149" w:rsidRDefault="00555912" w:rsidP="00021827">
                <w:pPr>
                  <w:jc w:val="center"/>
                  <w:rPr>
                    <w:rFonts w:ascii="Montserrat" w:hAnsi="Montserrat" w:cstheme="minorHAnsi"/>
                  </w:rPr>
                </w:pPr>
                <w:r w:rsidRPr="00D80149">
                  <w:rPr>
                    <w:rFonts w:ascii="Montserrat" w:hAnsi="Montserrat" w:cstheme="minorHAnsi"/>
                  </w:rPr>
                  <w:t>CANTIDAD</w:t>
                </w:r>
              </w:p>
            </w:tc>
          </w:tr>
          <w:tr w:rsidR="00555912" w:rsidRPr="00D80149" w14:paraId="23A234C3" w14:textId="77777777" w:rsidTr="00021827">
            <w:tc>
              <w:tcPr>
                <w:tcW w:w="562" w:type="dxa"/>
              </w:tcPr>
              <w:p w14:paraId="6D36317F" w14:textId="77777777" w:rsidR="00555912" w:rsidRPr="00D80149" w:rsidRDefault="00555912" w:rsidP="00021827">
                <w:pPr>
                  <w:rPr>
                    <w:rFonts w:ascii="Montserrat" w:hAnsi="Montserrat"/>
                  </w:rPr>
                </w:pPr>
                <w:r w:rsidRPr="00D80149">
                  <w:rPr>
                    <w:rFonts w:ascii="Montserrat" w:hAnsi="Montserrat"/>
                  </w:rPr>
                  <w:t>1</w:t>
                </w:r>
              </w:p>
            </w:tc>
            <w:tc>
              <w:tcPr>
                <w:tcW w:w="2694" w:type="dxa"/>
              </w:tcPr>
              <w:p w14:paraId="5315BF9C" w14:textId="77777777" w:rsidR="00555912" w:rsidRPr="00D80149" w:rsidRDefault="00555912" w:rsidP="00021827">
                <w:pPr>
                  <w:jc w:val="center"/>
                  <w:rPr>
                    <w:rFonts w:ascii="Montserrat" w:hAnsi="Montserrat" w:cstheme="minorHAnsi"/>
                  </w:rPr>
                </w:pPr>
                <w:r>
                  <w:rPr>
                    <w:rFonts w:ascii="Montserrat" w:hAnsi="Montserrat" w:cstheme="minorHAnsi"/>
                  </w:rPr>
                  <w:t>OCTUBRE</w:t>
                </w:r>
              </w:p>
            </w:tc>
            <w:tc>
              <w:tcPr>
                <w:tcW w:w="2268" w:type="dxa"/>
              </w:tcPr>
              <w:p w14:paraId="0464A1DC" w14:textId="77777777" w:rsidR="00555912" w:rsidRPr="00D80149" w:rsidRDefault="00555912" w:rsidP="00021827">
                <w:pPr>
                  <w:jc w:val="center"/>
                  <w:rPr>
                    <w:rFonts w:ascii="Montserrat" w:hAnsi="Montserrat"/>
                  </w:rPr>
                </w:pPr>
                <w:r>
                  <w:rPr>
                    <w:rFonts w:ascii="Montserrat" w:hAnsi="Montserrat"/>
                  </w:rPr>
                  <w:t>2</w:t>
                </w:r>
              </w:p>
            </w:tc>
          </w:tr>
          <w:tr w:rsidR="00555912" w:rsidRPr="00D80149" w14:paraId="0B6323DC" w14:textId="77777777" w:rsidTr="00021827">
            <w:tc>
              <w:tcPr>
                <w:tcW w:w="562" w:type="dxa"/>
              </w:tcPr>
              <w:p w14:paraId="20CEED64" w14:textId="77777777" w:rsidR="00555912" w:rsidRPr="00D80149" w:rsidRDefault="00555912" w:rsidP="00021827">
                <w:pPr>
                  <w:rPr>
                    <w:rFonts w:ascii="Montserrat" w:hAnsi="Montserrat"/>
                  </w:rPr>
                </w:pPr>
                <w:r w:rsidRPr="00D80149">
                  <w:rPr>
                    <w:rFonts w:ascii="Montserrat" w:hAnsi="Montserrat"/>
                  </w:rPr>
                  <w:t>2</w:t>
                </w:r>
              </w:p>
            </w:tc>
            <w:tc>
              <w:tcPr>
                <w:tcW w:w="2694" w:type="dxa"/>
              </w:tcPr>
              <w:p w14:paraId="3D75D2EB" w14:textId="77777777" w:rsidR="00555912" w:rsidRPr="00D80149" w:rsidRDefault="00555912" w:rsidP="00021827">
                <w:pPr>
                  <w:jc w:val="center"/>
                  <w:rPr>
                    <w:rFonts w:ascii="Montserrat" w:hAnsi="Montserrat" w:cstheme="minorHAnsi"/>
                  </w:rPr>
                </w:pPr>
                <w:r>
                  <w:rPr>
                    <w:rFonts w:ascii="Montserrat" w:hAnsi="Montserrat" w:cstheme="minorHAnsi"/>
                  </w:rPr>
                  <w:t>NOVIEMBRE</w:t>
                </w:r>
              </w:p>
            </w:tc>
            <w:tc>
              <w:tcPr>
                <w:tcW w:w="2268" w:type="dxa"/>
              </w:tcPr>
              <w:p w14:paraId="6C29670C" w14:textId="77777777" w:rsidR="00555912" w:rsidRPr="00D80149" w:rsidRDefault="00555912" w:rsidP="00021827">
                <w:pPr>
                  <w:jc w:val="center"/>
                  <w:rPr>
                    <w:rFonts w:ascii="Montserrat" w:hAnsi="Montserrat"/>
                  </w:rPr>
                </w:pPr>
                <w:r>
                  <w:rPr>
                    <w:rFonts w:ascii="Montserrat" w:hAnsi="Montserrat"/>
                  </w:rPr>
                  <w:t>6</w:t>
                </w:r>
              </w:p>
            </w:tc>
          </w:tr>
          <w:tr w:rsidR="00555912" w:rsidRPr="00D80149" w14:paraId="427818F5" w14:textId="77777777" w:rsidTr="00021827">
            <w:tc>
              <w:tcPr>
                <w:tcW w:w="562" w:type="dxa"/>
              </w:tcPr>
              <w:p w14:paraId="756362FE" w14:textId="77777777" w:rsidR="00555912" w:rsidRPr="00D80149" w:rsidRDefault="00555912" w:rsidP="00021827">
                <w:pPr>
                  <w:rPr>
                    <w:rFonts w:ascii="Montserrat" w:hAnsi="Montserrat"/>
                  </w:rPr>
                </w:pPr>
                <w:r w:rsidRPr="00D80149">
                  <w:rPr>
                    <w:rFonts w:ascii="Montserrat" w:hAnsi="Montserrat"/>
                  </w:rPr>
                  <w:t>3</w:t>
                </w:r>
              </w:p>
            </w:tc>
            <w:tc>
              <w:tcPr>
                <w:tcW w:w="2694" w:type="dxa"/>
              </w:tcPr>
              <w:p w14:paraId="00D9B3B2" w14:textId="77777777" w:rsidR="00555912" w:rsidRPr="00D80149" w:rsidRDefault="00555912" w:rsidP="00021827">
                <w:pPr>
                  <w:jc w:val="center"/>
                  <w:rPr>
                    <w:rFonts w:ascii="Montserrat" w:hAnsi="Montserrat" w:cstheme="minorHAnsi"/>
                  </w:rPr>
                </w:pPr>
                <w:r>
                  <w:rPr>
                    <w:rFonts w:ascii="Montserrat" w:hAnsi="Montserrat" w:cstheme="minorHAnsi"/>
                  </w:rPr>
                  <w:t>DICIEMBRE</w:t>
                </w:r>
              </w:p>
            </w:tc>
            <w:tc>
              <w:tcPr>
                <w:tcW w:w="2268" w:type="dxa"/>
              </w:tcPr>
              <w:p w14:paraId="3ACF6C3C" w14:textId="77777777" w:rsidR="00555912" w:rsidRPr="00D80149" w:rsidRDefault="00555912" w:rsidP="00021827">
                <w:pPr>
                  <w:jc w:val="center"/>
                  <w:rPr>
                    <w:rFonts w:ascii="Montserrat" w:hAnsi="Montserrat"/>
                  </w:rPr>
                </w:pPr>
                <w:r>
                  <w:rPr>
                    <w:rFonts w:ascii="Montserrat" w:hAnsi="Montserrat"/>
                  </w:rPr>
                  <w:t>4</w:t>
                </w:r>
              </w:p>
            </w:tc>
          </w:tr>
        </w:tbl>
        <w:p w14:paraId="1462482C" w14:textId="77777777" w:rsidR="00555912" w:rsidRPr="00D80149" w:rsidRDefault="00555912" w:rsidP="00555912">
          <w:pPr>
            <w:jc w:val="center"/>
            <w:rPr>
              <w:rFonts w:ascii="Montserrat" w:hAnsi="Montserrat" w:cstheme="minorHAnsi"/>
              <w:b/>
            </w:rPr>
          </w:pPr>
        </w:p>
        <w:p w14:paraId="1977794F" w14:textId="77777777" w:rsidR="00555912" w:rsidRDefault="00555912" w:rsidP="00555912">
          <w:pPr>
            <w:rPr>
              <w:rFonts w:ascii="Montserrat" w:hAnsi="Montserrat" w:cstheme="minorHAnsi"/>
              <w:b/>
              <w:sz w:val="36"/>
              <w:szCs w:val="36"/>
            </w:rPr>
          </w:pPr>
        </w:p>
        <w:p w14:paraId="17757D74" w14:textId="77777777" w:rsidR="00555912" w:rsidRDefault="00555912" w:rsidP="00555912">
          <w:pPr>
            <w:rPr>
              <w:rFonts w:ascii="Montserrat" w:hAnsi="Montserrat" w:cstheme="minorHAnsi"/>
              <w:b/>
              <w:sz w:val="36"/>
              <w:szCs w:val="36"/>
            </w:rPr>
          </w:pPr>
          <w:r>
            <w:rPr>
              <w:rFonts w:ascii="Montserrat" w:hAnsi="Montserrat" w:cstheme="minorHAnsi"/>
              <w:b/>
              <w:noProof/>
              <w:sz w:val="36"/>
              <w:szCs w:val="36"/>
              <w:lang w:val="es-MX" w:eastAsia="es-MX"/>
            </w:rPr>
            <w:drawing>
              <wp:inline distT="0" distB="0" distL="0" distR="0" wp14:anchorId="7C165196" wp14:editId="7F44D5DC">
                <wp:extent cx="3943350" cy="2495550"/>
                <wp:effectExtent l="0" t="0" r="0" b="0"/>
                <wp:docPr id="411476906" name="Gráfico 4114769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115A95FF" w14:textId="77777777" w:rsidR="00555912" w:rsidRDefault="00555912" w:rsidP="00555912">
          <w:pPr>
            <w:rPr>
              <w:rFonts w:ascii="Montserrat" w:hAnsi="Montserrat" w:cstheme="minorHAnsi"/>
              <w:b/>
              <w:sz w:val="36"/>
              <w:szCs w:val="36"/>
            </w:rPr>
          </w:pPr>
        </w:p>
        <w:p w14:paraId="5B391CB8" w14:textId="77777777" w:rsidR="00555912" w:rsidRDefault="00555912" w:rsidP="00555912">
          <w:pPr>
            <w:rPr>
              <w:rFonts w:ascii="Montserrat" w:hAnsi="Montserrat" w:cstheme="minorHAnsi"/>
              <w:b/>
              <w:sz w:val="36"/>
              <w:szCs w:val="36"/>
            </w:rPr>
          </w:pPr>
        </w:p>
        <w:p w14:paraId="390FAAD1" w14:textId="77777777" w:rsidR="00555912" w:rsidRPr="00D80149" w:rsidRDefault="00555912" w:rsidP="00555912">
          <w:pPr>
            <w:jc w:val="center"/>
            <w:rPr>
              <w:rFonts w:ascii="Montserrat" w:hAnsi="Montserrat" w:cstheme="minorHAnsi"/>
              <w:b/>
            </w:rPr>
          </w:pPr>
          <w:r>
            <w:rPr>
              <w:rFonts w:ascii="Montserrat" w:hAnsi="Montserrat" w:cstheme="minorHAnsi"/>
              <w:b/>
              <w:sz w:val="36"/>
              <w:szCs w:val="36"/>
            </w:rPr>
            <w:t>Casos finalizados</w:t>
          </w:r>
        </w:p>
        <w:p w14:paraId="2918E3F3" w14:textId="77777777" w:rsidR="00555912" w:rsidRPr="00D80149" w:rsidRDefault="00555912" w:rsidP="00555912">
          <w:pPr>
            <w:jc w:val="center"/>
            <w:rPr>
              <w:rFonts w:ascii="Montserrat" w:hAnsi="Montserrat" w:cstheme="minorHAnsi"/>
              <w:b/>
            </w:rPr>
          </w:pPr>
        </w:p>
        <w:tbl>
          <w:tblPr>
            <w:tblStyle w:val="Tablaconcuadrcula"/>
            <w:tblpPr w:leftFromText="141" w:rightFromText="141" w:vertAnchor="text" w:horzAnchor="margin" w:tblpXSpec="center" w:tblpY="-45"/>
            <w:tblW w:w="0" w:type="auto"/>
            <w:tblLook w:val="04A0" w:firstRow="1" w:lastRow="0" w:firstColumn="1" w:lastColumn="0" w:noHBand="0" w:noVBand="1"/>
          </w:tblPr>
          <w:tblGrid>
            <w:gridCol w:w="562"/>
            <w:gridCol w:w="3975"/>
            <w:gridCol w:w="2126"/>
          </w:tblGrid>
          <w:tr w:rsidR="00555912" w:rsidRPr="00D80149" w14:paraId="4B8A1260" w14:textId="77777777" w:rsidTr="00021827">
            <w:tc>
              <w:tcPr>
                <w:tcW w:w="562" w:type="dxa"/>
              </w:tcPr>
              <w:p w14:paraId="3AEDBAD1" w14:textId="77777777" w:rsidR="00555912" w:rsidRPr="00D80149" w:rsidRDefault="00555912" w:rsidP="00021827">
                <w:pPr>
                  <w:rPr>
                    <w:rFonts w:ascii="Montserrat" w:hAnsi="Montserrat" w:cstheme="minorHAnsi"/>
                  </w:rPr>
                </w:pPr>
                <w:r w:rsidRPr="00D80149">
                  <w:rPr>
                    <w:rFonts w:ascii="Montserrat" w:hAnsi="Montserrat" w:cstheme="minorHAnsi"/>
                  </w:rPr>
                  <w:t>Nº</w:t>
                </w:r>
              </w:p>
            </w:tc>
            <w:tc>
              <w:tcPr>
                <w:tcW w:w="3975" w:type="dxa"/>
              </w:tcPr>
              <w:p w14:paraId="4D24C016" w14:textId="77777777" w:rsidR="00555912" w:rsidRPr="00D80149" w:rsidRDefault="00555912" w:rsidP="00021827">
                <w:pPr>
                  <w:jc w:val="center"/>
                  <w:rPr>
                    <w:rFonts w:ascii="Montserrat" w:hAnsi="Montserrat" w:cstheme="minorHAnsi"/>
                  </w:rPr>
                </w:pPr>
                <w:r w:rsidRPr="00D80149">
                  <w:rPr>
                    <w:rFonts w:ascii="Montserrat" w:hAnsi="Montserrat" w:cstheme="minorHAnsi"/>
                  </w:rPr>
                  <w:t>MES</w:t>
                </w:r>
              </w:p>
            </w:tc>
            <w:tc>
              <w:tcPr>
                <w:tcW w:w="2126" w:type="dxa"/>
              </w:tcPr>
              <w:p w14:paraId="15E9F5DE" w14:textId="77777777" w:rsidR="00555912" w:rsidRPr="00D80149" w:rsidRDefault="00555912" w:rsidP="00021827">
                <w:pPr>
                  <w:jc w:val="center"/>
                  <w:rPr>
                    <w:rFonts w:ascii="Montserrat" w:hAnsi="Montserrat" w:cstheme="minorHAnsi"/>
                  </w:rPr>
                </w:pPr>
                <w:r w:rsidRPr="00D80149">
                  <w:rPr>
                    <w:rFonts w:ascii="Montserrat" w:hAnsi="Montserrat" w:cstheme="minorHAnsi"/>
                  </w:rPr>
                  <w:t>CANTIDAD</w:t>
                </w:r>
              </w:p>
            </w:tc>
          </w:tr>
          <w:tr w:rsidR="00555912" w:rsidRPr="00D80149" w14:paraId="3CF0152D" w14:textId="77777777" w:rsidTr="00021827">
            <w:tc>
              <w:tcPr>
                <w:tcW w:w="562" w:type="dxa"/>
              </w:tcPr>
              <w:p w14:paraId="0AEFC6B8" w14:textId="77777777" w:rsidR="00555912" w:rsidRPr="00D80149" w:rsidRDefault="00555912" w:rsidP="00021827">
                <w:pPr>
                  <w:rPr>
                    <w:rFonts w:ascii="Montserrat" w:hAnsi="Montserrat"/>
                  </w:rPr>
                </w:pPr>
                <w:r w:rsidRPr="00D80149">
                  <w:rPr>
                    <w:rFonts w:ascii="Montserrat" w:hAnsi="Montserrat"/>
                  </w:rPr>
                  <w:t>1</w:t>
                </w:r>
              </w:p>
            </w:tc>
            <w:tc>
              <w:tcPr>
                <w:tcW w:w="3975" w:type="dxa"/>
              </w:tcPr>
              <w:p w14:paraId="2BA72C27" w14:textId="77777777" w:rsidR="00555912" w:rsidRPr="00D80149" w:rsidRDefault="00555912" w:rsidP="00021827">
                <w:pPr>
                  <w:jc w:val="center"/>
                  <w:rPr>
                    <w:rFonts w:ascii="Montserrat" w:hAnsi="Montserrat" w:cstheme="minorHAnsi"/>
                  </w:rPr>
                </w:pPr>
                <w:r>
                  <w:rPr>
                    <w:rFonts w:ascii="Montserrat" w:hAnsi="Montserrat" w:cstheme="minorHAnsi"/>
                  </w:rPr>
                  <w:t>CON ACUERDO</w:t>
                </w:r>
              </w:p>
            </w:tc>
            <w:tc>
              <w:tcPr>
                <w:tcW w:w="2126" w:type="dxa"/>
              </w:tcPr>
              <w:p w14:paraId="4755AD8F" w14:textId="77777777" w:rsidR="00555912" w:rsidRPr="00D80149" w:rsidRDefault="00555912" w:rsidP="00021827">
                <w:pPr>
                  <w:jc w:val="center"/>
                  <w:rPr>
                    <w:rFonts w:ascii="Montserrat" w:hAnsi="Montserrat"/>
                  </w:rPr>
                </w:pPr>
                <w:r>
                  <w:rPr>
                    <w:rFonts w:ascii="Montserrat" w:hAnsi="Montserrat"/>
                  </w:rPr>
                  <w:t>11</w:t>
                </w:r>
              </w:p>
            </w:tc>
          </w:tr>
          <w:tr w:rsidR="00555912" w:rsidRPr="00D80149" w14:paraId="686DF36A" w14:textId="77777777" w:rsidTr="00021827">
            <w:tc>
              <w:tcPr>
                <w:tcW w:w="562" w:type="dxa"/>
              </w:tcPr>
              <w:p w14:paraId="61692B19" w14:textId="77777777" w:rsidR="00555912" w:rsidRPr="00D80149" w:rsidRDefault="00555912" w:rsidP="00021827">
                <w:pPr>
                  <w:rPr>
                    <w:rFonts w:ascii="Montserrat" w:hAnsi="Montserrat"/>
                  </w:rPr>
                </w:pPr>
                <w:r w:rsidRPr="00D80149">
                  <w:rPr>
                    <w:rFonts w:ascii="Montserrat" w:hAnsi="Montserrat"/>
                  </w:rPr>
                  <w:t>2</w:t>
                </w:r>
              </w:p>
            </w:tc>
            <w:tc>
              <w:tcPr>
                <w:tcW w:w="3975" w:type="dxa"/>
              </w:tcPr>
              <w:p w14:paraId="1AA7506D" w14:textId="77777777" w:rsidR="00555912" w:rsidRPr="00D80149" w:rsidRDefault="00555912" w:rsidP="00021827">
                <w:pPr>
                  <w:jc w:val="center"/>
                  <w:rPr>
                    <w:rFonts w:ascii="Montserrat" w:hAnsi="Montserrat" w:cstheme="minorHAnsi"/>
                  </w:rPr>
                </w:pPr>
                <w:r>
                  <w:rPr>
                    <w:rFonts w:ascii="Montserrat" w:hAnsi="Montserrat" w:cstheme="minorHAnsi"/>
                  </w:rPr>
                  <w:t>SIN ACUERDO</w:t>
                </w:r>
              </w:p>
            </w:tc>
            <w:tc>
              <w:tcPr>
                <w:tcW w:w="2126" w:type="dxa"/>
              </w:tcPr>
              <w:p w14:paraId="1FC5201E" w14:textId="77777777" w:rsidR="00555912" w:rsidRPr="00D80149" w:rsidRDefault="00555912" w:rsidP="00021827">
                <w:pPr>
                  <w:jc w:val="center"/>
                  <w:rPr>
                    <w:rFonts w:ascii="Montserrat" w:hAnsi="Montserrat"/>
                  </w:rPr>
                </w:pPr>
                <w:r>
                  <w:rPr>
                    <w:rFonts w:ascii="Montserrat" w:hAnsi="Montserrat"/>
                  </w:rPr>
                  <w:t>1</w:t>
                </w:r>
              </w:p>
            </w:tc>
          </w:tr>
          <w:tr w:rsidR="00555912" w:rsidRPr="00D80149" w14:paraId="78B4B0CC" w14:textId="77777777" w:rsidTr="00021827">
            <w:tc>
              <w:tcPr>
                <w:tcW w:w="562" w:type="dxa"/>
              </w:tcPr>
              <w:p w14:paraId="5D202583" w14:textId="77777777" w:rsidR="00555912" w:rsidRPr="00D80149" w:rsidRDefault="00555912" w:rsidP="00021827">
                <w:pPr>
                  <w:rPr>
                    <w:rFonts w:ascii="Montserrat" w:hAnsi="Montserrat"/>
                  </w:rPr>
                </w:pPr>
                <w:r w:rsidRPr="00D80149">
                  <w:rPr>
                    <w:rFonts w:ascii="Montserrat" w:hAnsi="Montserrat"/>
                  </w:rPr>
                  <w:t>3</w:t>
                </w:r>
              </w:p>
            </w:tc>
            <w:tc>
              <w:tcPr>
                <w:tcW w:w="3975" w:type="dxa"/>
              </w:tcPr>
              <w:p w14:paraId="354C0408" w14:textId="77777777" w:rsidR="00555912" w:rsidRPr="00D80149" w:rsidRDefault="00555912" w:rsidP="00021827">
                <w:pPr>
                  <w:jc w:val="center"/>
                  <w:rPr>
                    <w:rFonts w:ascii="Montserrat" w:hAnsi="Montserrat" w:cstheme="minorHAnsi"/>
                  </w:rPr>
                </w:pPr>
                <w:r>
                  <w:rPr>
                    <w:rFonts w:ascii="Montserrat" w:hAnsi="Montserrat" w:cstheme="minorHAnsi"/>
                  </w:rPr>
                  <w:t xml:space="preserve">INASISTENCIA DEL CONVOCADO </w:t>
                </w:r>
              </w:p>
            </w:tc>
            <w:tc>
              <w:tcPr>
                <w:tcW w:w="2126" w:type="dxa"/>
              </w:tcPr>
              <w:p w14:paraId="404380E5" w14:textId="77777777" w:rsidR="00555912" w:rsidRPr="00D80149" w:rsidRDefault="00555912" w:rsidP="00021827">
                <w:pPr>
                  <w:jc w:val="center"/>
                  <w:rPr>
                    <w:rFonts w:ascii="Montserrat" w:hAnsi="Montserrat"/>
                  </w:rPr>
                </w:pPr>
                <w:r>
                  <w:rPr>
                    <w:rFonts w:ascii="Montserrat" w:hAnsi="Montserrat"/>
                  </w:rPr>
                  <w:t>1</w:t>
                </w:r>
              </w:p>
            </w:tc>
          </w:tr>
          <w:tr w:rsidR="00555912" w:rsidRPr="00D80149" w14:paraId="6E4B59AE" w14:textId="77777777" w:rsidTr="00021827">
            <w:tc>
              <w:tcPr>
                <w:tcW w:w="562" w:type="dxa"/>
              </w:tcPr>
              <w:p w14:paraId="46EF799F" w14:textId="77777777" w:rsidR="00555912" w:rsidRPr="00D80149" w:rsidRDefault="00555912" w:rsidP="00021827">
                <w:pPr>
                  <w:rPr>
                    <w:rFonts w:ascii="Montserrat" w:hAnsi="Montserrat"/>
                  </w:rPr>
                </w:pPr>
                <w:r>
                  <w:rPr>
                    <w:rFonts w:ascii="Montserrat" w:hAnsi="Montserrat"/>
                  </w:rPr>
                  <w:t>4</w:t>
                </w:r>
              </w:p>
            </w:tc>
            <w:tc>
              <w:tcPr>
                <w:tcW w:w="3975" w:type="dxa"/>
              </w:tcPr>
              <w:p w14:paraId="6C1997CF" w14:textId="77777777" w:rsidR="00555912" w:rsidRDefault="00555912" w:rsidP="00021827">
                <w:pPr>
                  <w:jc w:val="center"/>
                  <w:rPr>
                    <w:rFonts w:ascii="Montserrat" w:hAnsi="Montserrat" w:cstheme="minorHAnsi"/>
                  </w:rPr>
                </w:pPr>
                <w:r>
                  <w:rPr>
                    <w:rFonts w:ascii="Montserrat" w:hAnsi="Montserrat" w:cstheme="minorHAnsi"/>
                  </w:rPr>
                  <w:t>RESOLVIÓ AFUERA</w:t>
                </w:r>
              </w:p>
            </w:tc>
            <w:tc>
              <w:tcPr>
                <w:tcW w:w="2126" w:type="dxa"/>
              </w:tcPr>
              <w:p w14:paraId="2CE1D23E" w14:textId="77777777" w:rsidR="00555912" w:rsidRDefault="00555912" w:rsidP="00021827">
                <w:pPr>
                  <w:jc w:val="center"/>
                  <w:rPr>
                    <w:rFonts w:ascii="Montserrat" w:hAnsi="Montserrat"/>
                  </w:rPr>
                </w:pPr>
                <w:r>
                  <w:rPr>
                    <w:rFonts w:ascii="Montserrat" w:hAnsi="Montserrat"/>
                  </w:rPr>
                  <w:t>1</w:t>
                </w:r>
              </w:p>
            </w:tc>
          </w:tr>
        </w:tbl>
        <w:p w14:paraId="5BBC5B26" w14:textId="77777777" w:rsidR="00555912" w:rsidRPr="00D80149" w:rsidRDefault="00555912" w:rsidP="00555912">
          <w:pPr>
            <w:jc w:val="center"/>
            <w:rPr>
              <w:rFonts w:ascii="Montserrat" w:hAnsi="Montserrat" w:cstheme="minorHAnsi"/>
              <w:b/>
            </w:rPr>
          </w:pPr>
        </w:p>
        <w:p w14:paraId="6401B338" w14:textId="77777777" w:rsidR="00555912" w:rsidRPr="00D80149" w:rsidRDefault="00555912" w:rsidP="00555912">
          <w:pPr>
            <w:jc w:val="center"/>
            <w:rPr>
              <w:rFonts w:ascii="Montserrat" w:hAnsi="Montserrat" w:cstheme="minorHAnsi"/>
              <w:b/>
            </w:rPr>
          </w:pPr>
        </w:p>
        <w:p w14:paraId="30455332" w14:textId="77777777" w:rsidR="00555912" w:rsidRDefault="00555912" w:rsidP="00555912">
          <w:pPr>
            <w:rPr>
              <w:rFonts w:ascii="Montserrat" w:hAnsi="Montserrat" w:cstheme="minorHAnsi"/>
              <w:b/>
              <w:sz w:val="36"/>
              <w:szCs w:val="36"/>
            </w:rPr>
          </w:pPr>
        </w:p>
        <w:p w14:paraId="6E95758F" w14:textId="77777777" w:rsidR="00555912" w:rsidRDefault="00555912" w:rsidP="00555912">
          <w:pPr>
            <w:jc w:val="center"/>
            <w:rPr>
              <w:rFonts w:ascii="Montserrat" w:hAnsi="Montserrat" w:cstheme="minorHAnsi"/>
              <w:b/>
              <w:sz w:val="36"/>
              <w:szCs w:val="36"/>
            </w:rPr>
          </w:pPr>
        </w:p>
        <w:p w14:paraId="76CBEB54" w14:textId="77777777" w:rsidR="00555912" w:rsidRDefault="00555912" w:rsidP="00555912">
          <w:pPr>
            <w:jc w:val="center"/>
            <w:rPr>
              <w:rFonts w:ascii="Montserrat" w:hAnsi="Montserrat" w:cstheme="minorHAnsi"/>
              <w:b/>
              <w:sz w:val="36"/>
              <w:szCs w:val="36"/>
            </w:rPr>
          </w:pPr>
          <w:r>
            <w:rPr>
              <w:rFonts w:ascii="Montserrat" w:hAnsi="Montserrat" w:cstheme="minorHAnsi"/>
              <w:b/>
              <w:noProof/>
              <w:sz w:val="36"/>
              <w:szCs w:val="36"/>
              <w:lang w:val="es-MX" w:eastAsia="es-MX"/>
            </w:rPr>
            <w:drawing>
              <wp:inline distT="0" distB="0" distL="0" distR="0" wp14:anchorId="0ECD4832" wp14:editId="74574F99">
                <wp:extent cx="5486400" cy="3638550"/>
                <wp:effectExtent l="0" t="0" r="0" b="0"/>
                <wp:docPr id="2127479942" name="Gráfico 21274799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080FE370" w14:textId="77777777" w:rsidR="00555912" w:rsidRDefault="00555912" w:rsidP="00555912">
          <w:pPr>
            <w:tabs>
              <w:tab w:val="left" w:pos="5850"/>
            </w:tabs>
            <w:rPr>
              <w:rFonts w:ascii="Montserrat" w:hAnsi="Montserrat" w:cstheme="minorHAnsi"/>
              <w:b/>
              <w:sz w:val="36"/>
              <w:szCs w:val="36"/>
            </w:rPr>
          </w:pPr>
          <w:r>
            <w:rPr>
              <w:rFonts w:ascii="Montserrat" w:hAnsi="Montserrat" w:cstheme="minorHAnsi"/>
              <w:b/>
              <w:sz w:val="36"/>
              <w:szCs w:val="36"/>
            </w:rPr>
            <w:tab/>
          </w:r>
        </w:p>
        <w:p w14:paraId="64950525" w14:textId="77777777" w:rsidR="00555912" w:rsidRDefault="00555912" w:rsidP="00555912">
          <w:pPr>
            <w:jc w:val="center"/>
            <w:rPr>
              <w:rFonts w:ascii="Montserrat" w:hAnsi="Montserrat" w:cstheme="minorHAnsi"/>
              <w:b/>
              <w:sz w:val="36"/>
              <w:szCs w:val="36"/>
            </w:rPr>
          </w:pPr>
          <w:r w:rsidRPr="00D80149">
            <w:rPr>
              <w:rFonts w:ascii="Montserrat" w:hAnsi="Montserrat" w:cstheme="minorHAnsi"/>
              <w:b/>
              <w:sz w:val="36"/>
              <w:szCs w:val="36"/>
            </w:rPr>
            <w:t xml:space="preserve">TIPOLOGÍA DE AUDIENCIAS DE MEDIACIÓN </w:t>
          </w:r>
        </w:p>
        <w:p w14:paraId="43F344E4" w14:textId="77777777" w:rsidR="00555912" w:rsidRDefault="00555912" w:rsidP="00555912">
          <w:pPr>
            <w:jc w:val="center"/>
            <w:rPr>
              <w:rFonts w:ascii="Montserrat" w:hAnsi="Montserrat" w:cstheme="minorHAnsi"/>
              <w:b/>
              <w:sz w:val="36"/>
              <w:szCs w:val="36"/>
            </w:rPr>
          </w:pPr>
        </w:p>
        <w:p w14:paraId="66A6C09C" w14:textId="77777777" w:rsidR="00555912" w:rsidRPr="00D80149" w:rsidRDefault="00555912" w:rsidP="00555912">
          <w:pPr>
            <w:rPr>
              <w:rFonts w:ascii="Montserrat" w:hAnsi="Montserrat" w:cstheme="minorHAnsi"/>
              <w:b/>
            </w:rPr>
          </w:pPr>
        </w:p>
        <w:p w14:paraId="2637FC16" w14:textId="77777777" w:rsidR="00555912" w:rsidRPr="00D80149" w:rsidRDefault="00555912" w:rsidP="00555912">
          <w:pPr>
            <w:jc w:val="center"/>
            <w:rPr>
              <w:rFonts w:ascii="Montserrat" w:hAnsi="Montserrat" w:cstheme="minorHAnsi"/>
              <w:b/>
            </w:rPr>
          </w:pPr>
        </w:p>
        <w:tbl>
          <w:tblPr>
            <w:tblStyle w:val="Tablaconcuadrcula"/>
            <w:tblpPr w:leftFromText="141" w:rightFromText="141" w:vertAnchor="text" w:horzAnchor="margin" w:tblpXSpec="center" w:tblpY="-45"/>
            <w:tblW w:w="0" w:type="auto"/>
            <w:tblLook w:val="04A0" w:firstRow="1" w:lastRow="0" w:firstColumn="1" w:lastColumn="0" w:noHBand="0" w:noVBand="1"/>
          </w:tblPr>
          <w:tblGrid>
            <w:gridCol w:w="562"/>
            <w:gridCol w:w="2694"/>
            <w:gridCol w:w="2268"/>
          </w:tblGrid>
          <w:tr w:rsidR="00555912" w:rsidRPr="00D80149" w14:paraId="3EE43365" w14:textId="77777777" w:rsidTr="00021827">
            <w:tc>
              <w:tcPr>
                <w:tcW w:w="562" w:type="dxa"/>
              </w:tcPr>
              <w:p w14:paraId="4CCEA28C" w14:textId="77777777" w:rsidR="00555912" w:rsidRPr="00D80149" w:rsidRDefault="00555912" w:rsidP="00021827">
                <w:pPr>
                  <w:rPr>
                    <w:rFonts w:ascii="Montserrat" w:hAnsi="Montserrat" w:cstheme="minorHAnsi"/>
                  </w:rPr>
                </w:pPr>
                <w:r w:rsidRPr="00D80149">
                  <w:rPr>
                    <w:rFonts w:ascii="Montserrat" w:hAnsi="Montserrat" w:cstheme="minorHAnsi"/>
                  </w:rPr>
                  <w:t>Nº</w:t>
                </w:r>
              </w:p>
            </w:tc>
            <w:tc>
              <w:tcPr>
                <w:tcW w:w="2694" w:type="dxa"/>
              </w:tcPr>
              <w:p w14:paraId="2E3EA46F" w14:textId="77777777" w:rsidR="00555912" w:rsidRPr="00D80149" w:rsidRDefault="00555912" w:rsidP="00021827">
                <w:pPr>
                  <w:jc w:val="center"/>
                  <w:rPr>
                    <w:rFonts w:ascii="Montserrat" w:hAnsi="Montserrat" w:cstheme="minorHAnsi"/>
                  </w:rPr>
                </w:pPr>
                <w:r w:rsidRPr="00D80149">
                  <w:rPr>
                    <w:rFonts w:ascii="Montserrat" w:hAnsi="Montserrat" w:cstheme="minorHAnsi"/>
                  </w:rPr>
                  <w:t>Tipología</w:t>
                </w:r>
              </w:p>
            </w:tc>
            <w:tc>
              <w:tcPr>
                <w:tcW w:w="2268" w:type="dxa"/>
              </w:tcPr>
              <w:p w14:paraId="34370C6B" w14:textId="77777777" w:rsidR="00555912" w:rsidRPr="00D80149" w:rsidRDefault="00555912" w:rsidP="00021827">
                <w:pPr>
                  <w:jc w:val="center"/>
                  <w:rPr>
                    <w:rFonts w:ascii="Montserrat" w:hAnsi="Montserrat" w:cstheme="minorHAnsi"/>
                  </w:rPr>
                </w:pPr>
                <w:r w:rsidRPr="00D80149">
                  <w:rPr>
                    <w:rFonts w:ascii="Montserrat" w:hAnsi="Montserrat" w:cstheme="minorHAnsi"/>
                  </w:rPr>
                  <w:t>CANTIDAD</w:t>
                </w:r>
              </w:p>
            </w:tc>
          </w:tr>
          <w:tr w:rsidR="00555912" w:rsidRPr="00D80149" w14:paraId="26C7B291" w14:textId="77777777" w:rsidTr="00021827">
            <w:tc>
              <w:tcPr>
                <w:tcW w:w="562" w:type="dxa"/>
              </w:tcPr>
              <w:p w14:paraId="53949151" w14:textId="77777777" w:rsidR="00555912" w:rsidRPr="00D80149" w:rsidRDefault="00555912" w:rsidP="00021827">
                <w:pPr>
                  <w:rPr>
                    <w:rFonts w:ascii="Montserrat" w:hAnsi="Montserrat"/>
                  </w:rPr>
                </w:pPr>
                <w:r w:rsidRPr="00D80149">
                  <w:rPr>
                    <w:rFonts w:ascii="Montserrat" w:hAnsi="Montserrat"/>
                  </w:rPr>
                  <w:t>1</w:t>
                </w:r>
              </w:p>
            </w:tc>
            <w:tc>
              <w:tcPr>
                <w:tcW w:w="2694" w:type="dxa"/>
              </w:tcPr>
              <w:p w14:paraId="0597B249" w14:textId="77777777" w:rsidR="00555912" w:rsidRPr="00D80149" w:rsidRDefault="00555912" w:rsidP="00021827">
                <w:pPr>
                  <w:jc w:val="center"/>
                  <w:rPr>
                    <w:rFonts w:ascii="Montserrat" w:hAnsi="Montserrat" w:cstheme="minorHAnsi"/>
                  </w:rPr>
                </w:pPr>
                <w:r w:rsidRPr="00D80149">
                  <w:rPr>
                    <w:rFonts w:ascii="Montserrat" w:hAnsi="Montserrat" w:cstheme="minorHAnsi"/>
                  </w:rPr>
                  <w:t>PATRIMONIAL</w:t>
                </w:r>
              </w:p>
            </w:tc>
            <w:tc>
              <w:tcPr>
                <w:tcW w:w="2268" w:type="dxa"/>
              </w:tcPr>
              <w:p w14:paraId="279F568A" w14:textId="77777777" w:rsidR="00555912" w:rsidRPr="00D80149" w:rsidRDefault="00555912" w:rsidP="00021827">
                <w:pPr>
                  <w:jc w:val="center"/>
                  <w:rPr>
                    <w:rFonts w:ascii="Montserrat" w:hAnsi="Montserrat"/>
                  </w:rPr>
                </w:pPr>
                <w:r>
                  <w:rPr>
                    <w:rFonts w:ascii="Montserrat" w:hAnsi="Montserrat"/>
                  </w:rPr>
                  <w:t>12</w:t>
                </w:r>
              </w:p>
            </w:tc>
          </w:tr>
          <w:tr w:rsidR="00555912" w:rsidRPr="00D80149" w14:paraId="08FA396B" w14:textId="77777777" w:rsidTr="00021827">
            <w:tc>
              <w:tcPr>
                <w:tcW w:w="562" w:type="dxa"/>
              </w:tcPr>
              <w:p w14:paraId="561A34A0" w14:textId="77777777" w:rsidR="00555912" w:rsidRPr="00D80149" w:rsidRDefault="00555912" w:rsidP="00021827">
                <w:pPr>
                  <w:rPr>
                    <w:rFonts w:ascii="Montserrat" w:hAnsi="Montserrat"/>
                  </w:rPr>
                </w:pPr>
                <w:r>
                  <w:rPr>
                    <w:rFonts w:ascii="Montserrat" w:hAnsi="Montserrat"/>
                  </w:rPr>
                  <w:t>2</w:t>
                </w:r>
              </w:p>
            </w:tc>
            <w:tc>
              <w:tcPr>
                <w:tcW w:w="2694" w:type="dxa"/>
              </w:tcPr>
              <w:p w14:paraId="4661B0B2" w14:textId="77777777" w:rsidR="00555912" w:rsidRPr="00D80149" w:rsidRDefault="00555912" w:rsidP="00021827">
                <w:pPr>
                  <w:jc w:val="center"/>
                  <w:rPr>
                    <w:rFonts w:ascii="Montserrat" w:hAnsi="Montserrat" w:cstheme="minorHAnsi"/>
                  </w:rPr>
                </w:pPr>
                <w:r>
                  <w:rPr>
                    <w:rFonts w:ascii="Montserrat" w:hAnsi="Montserrat" w:cstheme="minorHAnsi"/>
                  </w:rPr>
                  <w:t>CONVIVENCIA</w:t>
                </w:r>
              </w:p>
            </w:tc>
            <w:tc>
              <w:tcPr>
                <w:tcW w:w="2268" w:type="dxa"/>
              </w:tcPr>
              <w:p w14:paraId="2CC47CF3" w14:textId="77777777" w:rsidR="00555912" w:rsidRDefault="00555912" w:rsidP="00021827">
                <w:pPr>
                  <w:jc w:val="center"/>
                  <w:rPr>
                    <w:rFonts w:ascii="Montserrat" w:hAnsi="Montserrat"/>
                  </w:rPr>
                </w:pPr>
                <w:r>
                  <w:rPr>
                    <w:rFonts w:ascii="Montserrat" w:hAnsi="Montserrat"/>
                  </w:rPr>
                  <w:t>2</w:t>
                </w:r>
              </w:p>
            </w:tc>
          </w:tr>
        </w:tbl>
        <w:p w14:paraId="027967C3" w14:textId="77777777" w:rsidR="00555912" w:rsidRDefault="00555912" w:rsidP="00555912">
          <w:pPr>
            <w:jc w:val="center"/>
            <w:rPr>
              <w:rFonts w:cstheme="minorHAnsi"/>
              <w:b/>
            </w:rPr>
          </w:pPr>
        </w:p>
        <w:p w14:paraId="068E4590" w14:textId="77777777" w:rsidR="00555912" w:rsidRDefault="00555912" w:rsidP="00555912">
          <w:pPr>
            <w:jc w:val="center"/>
            <w:rPr>
              <w:rFonts w:cstheme="minorHAnsi"/>
              <w:b/>
            </w:rPr>
          </w:pPr>
        </w:p>
        <w:p w14:paraId="1B0F4EC1" w14:textId="77777777" w:rsidR="00555912" w:rsidRDefault="00555912" w:rsidP="00555912">
          <w:pPr>
            <w:jc w:val="center"/>
            <w:rPr>
              <w:rFonts w:cstheme="minorHAnsi"/>
              <w:b/>
            </w:rPr>
          </w:pPr>
        </w:p>
        <w:p w14:paraId="354CF761" w14:textId="77777777" w:rsidR="00555912" w:rsidRDefault="00555912" w:rsidP="00555912">
          <w:pPr>
            <w:jc w:val="center"/>
            <w:rPr>
              <w:rFonts w:cstheme="minorHAnsi"/>
              <w:b/>
            </w:rPr>
          </w:pPr>
        </w:p>
        <w:p w14:paraId="64BB1472" w14:textId="77777777" w:rsidR="00555912" w:rsidRDefault="00555912" w:rsidP="00555912">
          <w:pPr>
            <w:jc w:val="center"/>
            <w:rPr>
              <w:rFonts w:cstheme="minorHAnsi"/>
              <w:b/>
            </w:rPr>
          </w:pPr>
        </w:p>
        <w:p w14:paraId="5000C000" w14:textId="52C6E1E2" w:rsidR="00555912" w:rsidRDefault="00555912" w:rsidP="00555912">
          <w:pPr>
            <w:jc w:val="center"/>
            <w:rPr>
              <w:rFonts w:cstheme="minorHAnsi"/>
              <w:b/>
            </w:rPr>
          </w:pPr>
        </w:p>
        <w:p w14:paraId="47D2992A" w14:textId="77777777" w:rsidR="00555912" w:rsidRDefault="00555912" w:rsidP="00555912">
          <w:pPr>
            <w:jc w:val="center"/>
            <w:rPr>
              <w:rFonts w:cstheme="minorHAnsi"/>
              <w:b/>
            </w:rPr>
          </w:pPr>
        </w:p>
        <w:p w14:paraId="754ABFF0" w14:textId="77777777" w:rsidR="00555912" w:rsidRDefault="00555912" w:rsidP="00555912">
          <w:pPr>
            <w:jc w:val="center"/>
            <w:rPr>
              <w:rFonts w:cstheme="minorHAnsi"/>
              <w:b/>
            </w:rPr>
          </w:pPr>
          <w:r>
            <w:rPr>
              <w:rFonts w:cstheme="minorHAnsi"/>
              <w:b/>
              <w:noProof/>
              <w:lang w:val="es-MX" w:eastAsia="es-MX"/>
            </w:rPr>
            <w:drawing>
              <wp:inline distT="0" distB="0" distL="0" distR="0" wp14:anchorId="54958B94" wp14:editId="0818954B">
                <wp:extent cx="5486400" cy="3200400"/>
                <wp:effectExtent l="0" t="0" r="0" b="0"/>
                <wp:docPr id="864349401" name="Gráfico 8643494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4FB258AA" w14:textId="77777777" w:rsidR="00555912" w:rsidRDefault="00555912" w:rsidP="00555912">
          <w:pPr>
            <w:rPr>
              <w:rFonts w:cstheme="minorHAnsi"/>
              <w:b/>
              <w:color w:val="000000"/>
              <w14:textFill>
                <w14:solidFill>
                  <w14:srgbClr w14:val="000000">
                    <w14:alpha w14:val="4000"/>
                  </w14:srgbClr>
                </w14:solidFill>
              </w14:textFill>
            </w:rPr>
          </w:pPr>
        </w:p>
        <w:p w14:paraId="080062FA" w14:textId="77777777" w:rsidR="00555912" w:rsidRDefault="00555912" w:rsidP="00555912">
          <w:pPr>
            <w:rPr>
              <w:rFonts w:cstheme="minorHAnsi"/>
              <w:b/>
              <w:color w:val="000000"/>
              <w14:textFill>
                <w14:solidFill>
                  <w14:srgbClr w14:val="000000">
                    <w14:alpha w14:val="4000"/>
                  </w14:srgbClr>
                </w14:solidFill>
              </w14:textFill>
            </w:rPr>
          </w:pPr>
        </w:p>
        <w:p w14:paraId="11E1D5E8" w14:textId="77777777" w:rsidR="00555912" w:rsidRDefault="00555912" w:rsidP="00555912">
          <w:pPr>
            <w:pStyle w:val="Sinespaciado"/>
            <w:rPr>
              <w:b/>
              <w:bCs/>
              <w:sz w:val="24"/>
              <w:szCs w:val="24"/>
            </w:rPr>
          </w:pPr>
        </w:p>
        <w:p w14:paraId="1FD7EAE4" w14:textId="77777777" w:rsidR="00555912" w:rsidRDefault="00555912" w:rsidP="00555912">
          <w:pPr>
            <w:pStyle w:val="Sinespaciado"/>
            <w:rPr>
              <w:b/>
              <w:bCs/>
              <w:sz w:val="24"/>
              <w:szCs w:val="24"/>
            </w:rPr>
          </w:pPr>
        </w:p>
        <w:p w14:paraId="395AFCDA" w14:textId="77777777" w:rsidR="00555912" w:rsidRDefault="00555912" w:rsidP="00555912">
          <w:pPr>
            <w:pStyle w:val="Sinespaciado"/>
            <w:rPr>
              <w:b/>
              <w:bCs/>
              <w:sz w:val="24"/>
              <w:szCs w:val="24"/>
            </w:rPr>
          </w:pPr>
        </w:p>
        <w:p w14:paraId="72A310BB" w14:textId="77777777" w:rsidR="00555912" w:rsidRDefault="00555912" w:rsidP="00555912">
          <w:pPr>
            <w:pStyle w:val="Sinespaciado"/>
            <w:rPr>
              <w:b/>
              <w:bCs/>
              <w:sz w:val="24"/>
              <w:szCs w:val="24"/>
            </w:rPr>
          </w:pPr>
        </w:p>
        <w:p w14:paraId="74C5D875" w14:textId="77777777" w:rsidR="00555912" w:rsidRDefault="00555912" w:rsidP="00555912">
          <w:pPr>
            <w:pStyle w:val="Sinespaciado"/>
            <w:rPr>
              <w:b/>
              <w:bCs/>
              <w:sz w:val="24"/>
              <w:szCs w:val="24"/>
            </w:rPr>
          </w:pPr>
        </w:p>
        <w:p w14:paraId="650DEA87" w14:textId="77777777" w:rsidR="00555912" w:rsidRDefault="00555912" w:rsidP="00555912">
          <w:pPr>
            <w:pStyle w:val="Sinespaciado"/>
            <w:rPr>
              <w:b/>
              <w:bCs/>
              <w:sz w:val="24"/>
              <w:szCs w:val="24"/>
            </w:rPr>
          </w:pPr>
        </w:p>
        <w:p w14:paraId="61EB17C8" w14:textId="77777777" w:rsidR="00555912" w:rsidRDefault="00555912" w:rsidP="00555912">
          <w:pPr>
            <w:pStyle w:val="Sinespaciado"/>
            <w:rPr>
              <w:b/>
              <w:bCs/>
              <w:sz w:val="24"/>
              <w:szCs w:val="24"/>
            </w:rPr>
          </w:pPr>
        </w:p>
        <w:p w14:paraId="12FC2C39" w14:textId="77777777" w:rsidR="00555912" w:rsidRDefault="00555912" w:rsidP="00555912">
          <w:pPr>
            <w:pStyle w:val="Sinespaciado"/>
            <w:rPr>
              <w:b/>
              <w:bCs/>
              <w:sz w:val="24"/>
              <w:szCs w:val="24"/>
            </w:rPr>
          </w:pPr>
        </w:p>
        <w:p w14:paraId="6F395501" w14:textId="77777777" w:rsidR="00555912" w:rsidRDefault="00555912" w:rsidP="00555912">
          <w:pPr>
            <w:pStyle w:val="Sinespaciado"/>
            <w:rPr>
              <w:b/>
              <w:bCs/>
              <w:sz w:val="24"/>
              <w:szCs w:val="24"/>
            </w:rPr>
          </w:pPr>
        </w:p>
        <w:p w14:paraId="057F0074" w14:textId="77777777" w:rsidR="00555912" w:rsidRDefault="00555912" w:rsidP="00555912">
          <w:pPr>
            <w:pStyle w:val="Sinespaciado"/>
            <w:rPr>
              <w:b/>
              <w:bCs/>
              <w:sz w:val="24"/>
              <w:szCs w:val="24"/>
            </w:rPr>
          </w:pPr>
        </w:p>
        <w:p w14:paraId="744103A1" w14:textId="77777777" w:rsidR="00555912" w:rsidRDefault="00555912" w:rsidP="00555912">
          <w:pPr>
            <w:pStyle w:val="Sinespaciado"/>
            <w:rPr>
              <w:b/>
              <w:bCs/>
              <w:sz w:val="24"/>
              <w:szCs w:val="24"/>
            </w:rPr>
          </w:pPr>
        </w:p>
        <w:p w14:paraId="7D353F1B" w14:textId="77777777" w:rsidR="00555912" w:rsidRDefault="00555912" w:rsidP="00555912">
          <w:pPr>
            <w:pStyle w:val="Sinespaciado"/>
            <w:rPr>
              <w:b/>
              <w:bCs/>
              <w:sz w:val="24"/>
              <w:szCs w:val="24"/>
            </w:rPr>
          </w:pPr>
        </w:p>
        <w:p w14:paraId="7EC2E651" w14:textId="77777777" w:rsidR="00555912" w:rsidRDefault="00555912" w:rsidP="00555912">
          <w:pPr>
            <w:pStyle w:val="Sinespaciado"/>
            <w:rPr>
              <w:b/>
              <w:bCs/>
              <w:sz w:val="24"/>
              <w:szCs w:val="24"/>
            </w:rPr>
          </w:pPr>
        </w:p>
        <w:p w14:paraId="160AA6D7" w14:textId="77777777" w:rsidR="00555912" w:rsidRDefault="00555912" w:rsidP="00555912">
          <w:pPr>
            <w:pStyle w:val="Sinespaciado"/>
            <w:rPr>
              <w:b/>
              <w:bCs/>
              <w:sz w:val="24"/>
              <w:szCs w:val="24"/>
            </w:rPr>
          </w:pPr>
        </w:p>
        <w:p w14:paraId="31AF51DC" w14:textId="77777777" w:rsidR="00555912" w:rsidRDefault="00555912" w:rsidP="00555912">
          <w:pPr>
            <w:pStyle w:val="Sinespaciado"/>
            <w:rPr>
              <w:b/>
              <w:bCs/>
              <w:sz w:val="24"/>
              <w:szCs w:val="24"/>
            </w:rPr>
          </w:pPr>
        </w:p>
        <w:p w14:paraId="2DE430E7" w14:textId="77777777" w:rsidR="00555912" w:rsidRDefault="00555912" w:rsidP="00555912">
          <w:pPr>
            <w:pStyle w:val="Sinespaciado"/>
            <w:rPr>
              <w:b/>
              <w:bCs/>
              <w:sz w:val="24"/>
              <w:szCs w:val="24"/>
            </w:rPr>
          </w:pPr>
        </w:p>
        <w:p w14:paraId="2634C870" w14:textId="77777777" w:rsidR="00555912" w:rsidRDefault="00555912" w:rsidP="00555912">
          <w:pPr>
            <w:pStyle w:val="Sinespaciado"/>
            <w:rPr>
              <w:b/>
              <w:bCs/>
              <w:sz w:val="24"/>
              <w:szCs w:val="24"/>
            </w:rPr>
          </w:pPr>
        </w:p>
        <w:p w14:paraId="51FA4535" w14:textId="77777777" w:rsidR="00555912" w:rsidRDefault="00555912" w:rsidP="00555912">
          <w:pPr>
            <w:pStyle w:val="Sinespaciado"/>
            <w:rPr>
              <w:b/>
              <w:bCs/>
              <w:sz w:val="24"/>
              <w:szCs w:val="24"/>
            </w:rPr>
          </w:pPr>
        </w:p>
        <w:p w14:paraId="093DD7E7" w14:textId="77777777" w:rsidR="00555912" w:rsidRDefault="00555912" w:rsidP="00555912">
          <w:pPr>
            <w:pStyle w:val="Sinespaciado"/>
            <w:rPr>
              <w:b/>
              <w:bCs/>
              <w:sz w:val="24"/>
              <w:szCs w:val="24"/>
            </w:rPr>
          </w:pPr>
        </w:p>
        <w:p w14:paraId="24905DA3" w14:textId="77777777" w:rsidR="00555912" w:rsidRDefault="00555912" w:rsidP="00555912">
          <w:pPr>
            <w:pStyle w:val="Sinespaciado"/>
            <w:rPr>
              <w:b/>
              <w:bCs/>
              <w:sz w:val="24"/>
              <w:szCs w:val="24"/>
            </w:rPr>
          </w:pPr>
        </w:p>
        <w:p w14:paraId="5164E9D7" w14:textId="77777777" w:rsidR="00555912" w:rsidRDefault="00555912" w:rsidP="00555912">
          <w:pPr>
            <w:pStyle w:val="Sinespaciado"/>
            <w:rPr>
              <w:b/>
              <w:bCs/>
              <w:sz w:val="24"/>
              <w:szCs w:val="24"/>
            </w:rPr>
          </w:pPr>
        </w:p>
        <w:p w14:paraId="276BBCB7" w14:textId="77777777" w:rsidR="00555912" w:rsidRDefault="00555912" w:rsidP="00555912">
          <w:pPr>
            <w:pStyle w:val="Sinespaciado"/>
            <w:rPr>
              <w:b/>
              <w:bCs/>
              <w:sz w:val="24"/>
              <w:szCs w:val="24"/>
            </w:rPr>
          </w:pPr>
        </w:p>
        <w:p w14:paraId="6B3389A0" w14:textId="77777777" w:rsidR="00555912" w:rsidRDefault="00555912" w:rsidP="00555912">
          <w:pPr>
            <w:pStyle w:val="Sinespaciado"/>
            <w:rPr>
              <w:b/>
              <w:bCs/>
              <w:sz w:val="24"/>
              <w:szCs w:val="24"/>
            </w:rPr>
          </w:pPr>
        </w:p>
        <w:p w14:paraId="3333B477" w14:textId="77777777" w:rsidR="00555912" w:rsidRDefault="00555912" w:rsidP="00555912">
          <w:pPr>
            <w:pStyle w:val="Sinespaciado"/>
            <w:rPr>
              <w:b/>
              <w:bCs/>
              <w:sz w:val="24"/>
              <w:szCs w:val="24"/>
            </w:rPr>
          </w:pPr>
        </w:p>
        <w:p w14:paraId="619EFE16" w14:textId="77777777" w:rsidR="00555912" w:rsidRDefault="00555912" w:rsidP="00555912">
          <w:pPr>
            <w:pStyle w:val="Sinespaciado"/>
            <w:rPr>
              <w:b/>
              <w:bCs/>
              <w:sz w:val="24"/>
              <w:szCs w:val="24"/>
            </w:rPr>
          </w:pPr>
        </w:p>
        <w:p w14:paraId="2B868F6C" w14:textId="77777777" w:rsidR="00555912" w:rsidRDefault="00555912" w:rsidP="00555912">
          <w:pPr>
            <w:pStyle w:val="Sinespaciado"/>
            <w:rPr>
              <w:b/>
              <w:bCs/>
              <w:sz w:val="24"/>
              <w:szCs w:val="24"/>
            </w:rPr>
          </w:pPr>
        </w:p>
        <w:p w14:paraId="6438FE9E" w14:textId="77777777" w:rsidR="00555912" w:rsidRDefault="00555912" w:rsidP="00555912">
          <w:pPr>
            <w:pStyle w:val="Sinespaciado"/>
            <w:rPr>
              <w:b/>
              <w:bCs/>
              <w:sz w:val="24"/>
              <w:szCs w:val="24"/>
            </w:rPr>
          </w:pPr>
        </w:p>
        <w:p w14:paraId="798CF22D" w14:textId="77777777" w:rsidR="00555912" w:rsidRDefault="00555912" w:rsidP="00555912">
          <w:pPr>
            <w:pStyle w:val="Sinespaciado"/>
            <w:rPr>
              <w:b/>
              <w:bCs/>
              <w:sz w:val="24"/>
              <w:szCs w:val="24"/>
            </w:rPr>
          </w:pPr>
          <w:r>
            <w:rPr>
              <w:b/>
              <w:bCs/>
              <w:sz w:val="24"/>
              <w:szCs w:val="24"/>
            </w:rPr>
            <w:t xml:space="preserve">ESTADISTICAS DE ADMINISTRACION DE MERCADOS </w:t>
          </w:r>
        </w:p>
        <w:p w14:paraId="2F338F13" w14:textId="77777777" w:rsidR="00555912" w:rsidRDefault="00555912" w:rsidP="00555912">
          <w:pPr>
            <w:pStyle w:val="Sinespaciado"/>
            <w:rPr>
              <w:b/>
              <w:bCs/>
              <w:sz w:val="24"/>
              <w:szCs w:val="24"/>
            </w:rPr>
          </w:pPr>
        </w:p>
        <w:p w14:paraId="6804A6F0" w14:textId="77777777" w:rsidR="00555912" w:rsidRDefault="00555912" w:rsidP="00555912">
          <w:pPr>
            <w:pStyle w:val="Sinespaciado"/>
            <w:rPr>
              <w:b/>
              <w:bCs/>
              <w:sz w:val="24"/>
              <w:szCs w:val="24"/>
            </w:rPr>
          </w:pPr>
        </w:p>
        <w:tbl>
          <w:tblPr>
            <w:tblW w:w="3361" w:type="dxa"/>
            <w:tblCellMar>
              <w:left w:w="70" w:type="dxa"/>
              <w:right w:w="70" w:type="dxa"/>
            </w:tblCellMar>
            <w:tblLook w:val="04A0" w:firstRow="1" w:lastRow="0" w:firstColumn="1" w:lastColumn="0" w:noHBand="0" w:noVBand="1"/>
          </w:tblPr>
          <w:tblGrid>
            <w:gridCol w:w="1351"/>
            <w:gridCol w:w="2140"/>
          </w:tblGrid>
          <w:tr w:rsidR="00555912" w:rsidRPr="00281833" w14:paraId="381FEB8E" w14:textId="77777777" w:rsidTr="00021827">
            <w:trPr>
              <w:trHeight w:val="315"/>
            </w:trPr>
            <w:tc>
              <w:tcPr>
                <w:tcW w:w="122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58539A1" w14:textId="77777777" w:rsidR="00555912" w:rsidRPr="00281833" w:rsidRDefault="00555912" w:rsidP="00021827">
                <w:pPr>
                  <w:spacing w:after="0" w:line="240" w:lineRule="auto"/>
                  <w:jc w:val="center"/>
                  <w:rPr>
                    <w:rFonts w:ascii="Calibri" w:eastAsia="Times New Roman" w:hAnsi="Calibri" w:cs="Calibri"/>
                    <w:color w:val="000000"/>
                    <w:sz w:val="24"/>
                    <w:szCs w:val="24"/>
                    <w:lang w:val="es-SV" w:eastAsia="es-SV"/>
                  </w:rPr>
                </w:pPr>
                <w:r w:rsidRPr="00281833">
                  <w:rPr>
                    <w:rFonts w:ascii="Calibri" w:eastAsia="Times New Roman" w:hAnsi="Calibri" w:cs="Calibri"/>
                    <w:color w:val="000000"/>
                    <w:sz w:val="24"/>
                    <w:szCs w:val="24"/>
                    <w:lang w:val="es-SV" w:eastAsia="es-SV"/>
                  </w:rPr>
                  <w:t>OCTUBRE</w:t>
                </w:r>
              </w:p>
            </w:tc>
            <w:tc>
              <w:tcPr>
                <w:tcW w:w="2140" w:type="dxa"/>
                <w:tcBorders>
                  <w:top w:val="single" w:sz="4" w:space="0" w:color="8EA9DB"/>
                  <w:left w:val="nil"/>
                  <w:bottom w:val="single" w:sz="4" w:space="0" w:color="8EA9DB"/>
                  <w:right w:val="single" w:sz="4" w:space="0" w:color="auto"/>
                </w:tcBorders>
                <w:shd w:val="clear" w:color="D9E1F2" w:fill="D9E1F2"/>
                <w:noWrap/>
                <w:vAlign w:val="bottom"/>
                <w:hideMark/>
              </w:tcPr>
              <w:p w14:paraId="3300934E" w14:textId="77777777" w:rsidR="00555912" w:rsidRPr="00281833" w:rsidRDefault="00555912" w:rsidP="00021827">
                <w:pPr>
                  <w:spacing w:after="0" w:line="240" w:lineRule="auto"/>
                  <w:jc w:val="right"/>
                  <w:rPr>
                    <w:rFonts w:ascii="Calibri" w:eastAsia="Times New Roman" w:hAnsi="Calibri" w:cs="Calibri"/>
                    <w:color w:val="000000"/>
                    <w:lang w:val="es-SV" w:eastAsia="es-SV"/>
                  </w:rPr>
                </w:pPr>
                <w:r w:rsidRPr="00281833">
                  <w:rPr>
                    <w:rFonts w:ascii="Calibri" w:eastAsia="Times New Roman" w:hAnsi="Calibri" w:cs="Calibri"/>
                    <w:color w:val="000000"/>
                    <w:lang w:val="es-SV" w:eastAsia="es-SV"/>
                  </w:rPr>
                  <w:t>$37,688.93</w:t>
                </w:r>
              </w:p>
            </w:tc>
          </w:tr>
          <w:tr w:rsidR="00555912" w:rsidRPr="00281833" w14:paraId="4FF39A45" w14:textId="77777777" w:rsidTr="00021827">
            <w:trPr>
              <w:trHeight w:val="315"/>
            </w:trPr>
            <w:tc>
              <w:tcPr>
                <w:tcW w:w="12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9C86B8" w14:textId="77777777" w:rsidR="00555912" w:rsidRPr="00281833" w:rsidRDefault="00555912" w:rsidP="00021827">
                <w:pPr>
                  <w:spacing w:after="0" w:line="240" w:lineRule="auto"/>
                  <w:jc w:val="center"/>
                  <w:rPr>
                    <w:rFonts w:ascii="Calibri" w:eastAsia="Times New Roman" w:hAnsi="Calibri" w:cs="Calibri"/>
                    <w:color w:val="000000"/>
                    <w:sz w:val="24"/>
                    <w:szCs w:val="24"/>
                    <w:lang w:val="es-SV" w:eastAsia="es-SV"/>
                  </w:rPr>
                </w:pPr>
                <w:r w:rsidRPr="00281833">
                  <w:rPr>
                    <w:rFonts w:ascii="Calibri" w:eastAsia="Times New Roman" w:hAnsi="Calibri" w:cs="Calibri"/>
                    <w:color w:val="000000"/>
                    <w:sz w:val="24"/>
                    <w:szCs w:val="24"/>
                    <w:lang w:val="es-SV" w:eastAsia="es-SV"/>
                  </w:rPr>
                  <w:t>NOVIEMBRE</w:t>
                </w:r>
              </w:p>
            </w:tc>
            <w:tc>
              <w:tcPr>
                <w:tcW w:w="2140" w:type="dxa"/>
                <w:tcBorders>
                  <w:top w:val="single" w:sz="4" w:space="0" w:color="8EA9DB"/>
                  <w:left w:val="nil"/>
                  <w:bottom w:val="single" w:sz="4" w:space="0" w:color="8EA9DB"/>
                  <w:right w:val="single" w:sz="4" w:space="0" w:color="auto"/>
                </w:tcBorders>
                <w:shd w:val="clear" w:color="auto" w:fill="auto"/>
                <w:noWrap/>
                <w:vAlign w:val="bottom"/>
                <w:hideMark/>
              </w:tcPr>
              <w:p w14:paraId="7EE91C67" w14:textId="77777777" w:rsidR="00555912" w:rsidRPr="00281833" w:rsidRDefault="00555912" w:rsidP="00021827">
                <w:pPr>
                  <w:spacing w:after="0" w:line="240" w:lineRule="auto"/>
                  <w:jc w:val="right"/>
                  <w:rPr>
                    <w:rFonts w:ascii="Calibri" w:eastAsia="Times New Roman" w:hAnsi="Calibri" w:cs="Calibri"/>
                    <w:color w:val="000000"/>
                    <w:lang w:val="es-SV" w:eastAsia="es-SV"/>
                  </w:rPr>
                </w:pPr>
                <w:r w:rsidRPr="00281833">
                  <w:rPr>
                    <w:rFonts w:ascii="Calibri" w:eastAsia="Times New Roman" w:hAnsi="Calibri" w:cs="Calibri"/>
                    <w:color w:val="000000"/>
                    <w:lang w:val="es-SV" w:eastAsia="es-SV"/>
                  </w:rPr>
                  <w:t>$36,779.17</w:t>
                </w:r>
              </w:p>
            </w:tc>
          </w:tr>
          <w:tr w:rsidR="00555912" w:rsidRPr="00281833" w14:paraId="227943F3" w14:textId="77777777" w:rsidTr="00021827">
            <w:trPr>
              <w:trHeight w:val="315"/>
            </w:trPr>
            <w:tc>
              <w:tcPr>
                <w:tcW w:w="122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F7236D6" w14:textId="77777777" w:rsidR="00555912" w:rsidRPr="00281833" w:rsidRDefault="00555912" w:rsidP="00021827">
                <w:pPr>
                  <w:spacing w:after="0" w:line="240" w:lineRule="auto"/>
                  <w:jc w:val="center"/>
                  <w:rPr>
                    <w:rFonts w:ascii="Calibri" w:eastAsia="Times New Roman" w:hAnsi="Calibri" w:cs="Calibri"/>
                    <w:color w:val="000000"/>
                    <w:sz w:val="24"/>
                    <w:szCs w:val="24"/>
                    <w:lang w:val="es-SV" w:eastAsia="es-SV"/>
                  </w:rPr>
                </w:pPr>
                <w:r w:rsidRPr="00281833">
                  <w:rPr>
                    <w:rFonts w:ascii="Calibri" w:eastAsia="Times New Roman" w:hAnsi="Calibri" w:cs="Calibri"/>
                    <w:color w:val="000000"/>
                    <w:sz w:val="24"/>
                    <w:szCs w:val="24"/>
                    <w:lang w:val="es-SV" w:eastAsia="es-SV"/>
                  </w:rPr>
                  <w:t>DICIEMBRE</w:t>
                </w:r>
              </w:p>
            </w:tc>
            <w:tc>
              <w:tcPr>
                <w:tcW w:w="2140" w:type="dxa"/>
                <w:tcBorders>
                  <w:top w:val="single" w:sz="4" w:space="0" w:color="8EA9DB"/>
                  <w:left w:val="nil"/>
                  <w:bottom w:val="single" w:sz="4" w:space="0" w:color="8EA9DB"/>
                  <w:right w:val="single" w:sz="4" w:space="0" w:color="auto"/>
                </w:tcBorders>
                <w:shd w:val="clear" w:color="D9E1F2" w:fill="D9E1F2"/>
                <w:noWrap/>
                <w:vAlign w:val="bottom"/>
                <w:hideMark/>
              </w:tcPr>
              <w:p w14:paraId="6BAE8D8D" w14:textId="77777777" w:rsidR="00555912" w:rsidRPr="00281833" w:rsidRDefault="00555912" w:rsidP="00021827">
                <w:pPr>
                  <w:spacing w:after="0" w:line="240" w:lineRule="auto"/>
                  <w:jc w:val="right"/>
                  <w:rPr>
                    <w:rFonts w:ascii="Calibri" w:eastAsia="Times New Roman" w:hAnsi="Calibri" w:cs="Calibri"/>
                    <w:color w:val="000000"/>
                    <w:lang w:val="es-SV" w:eastAsia="es-SV"/>
                  </w:rPr>
                </w:pPr>
                <w:r w:rsidRPr="00281833">
                  <w:rPr>
                    <w:rFonts w:ascii="Calibri" w:eastAsia="Times New Roman" w:hAnsi="Calibri" w:cs="Calibri"/>
                    <w:color w:val="000000"/>
                    <w:lang w:val="es-SV" w:eastAsia="es-SV"/>
                  </w:rPr>
                  <w:t>$38,536.09</w:t>
                </w:r>
              </w:p>
            </w:tc>
          </w:tr>
          <w:tr w:rsidR="00555912" w:rsidRPr="00281833" w14:paraId="05E094CB" w14:textId="77777777" w:rsidTr="00021827">
            <w:trPr>
              <w:trHeight w:val="315"/>
            </w:trPr>
            <w:tc>
              <w:tcPr>
                <w:tcW w:w="12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308025" w14:textId="77777777" w:rsidR="00555912" w:rsidRPr="00281833" w:rsidRDefault="00555912" w:rsidP="00021827">
                <w:pPr>
                  <w:spacing w:after="0" w:line="240" w:lineRule="auto"/>
                  <w:jc w:val="center"/>
                  <w:rPr>
                    <w:rFonts w:ascii="Calibri" w:eastAsia="Times New Roman" w:hAnsi="Calibri" w:cs="Calibri"/>
                    <w:color w:val="000000"/>
                    <w:sz w:val="24"/>
                    <w:szCs w:val="24"/>
                    <w:lang w:val="es-SV" w:eastAsia="es-SV"/>
                  </w:rPr>
                </w:pPr>
                <w:r w:rsidRPr="00281833">
                  <w:rPr>
                    <w:rFonts w:ascii="Calibri" w:eastAsia="Times New Roman" w:hAnsi="Calibri" w:cs="Calibri"/>
                    <w:color w:val="000000"/>
                    <w:sz w:val="24"/>
                    <w:szCs w:val="24"/>
                    <w:lang w:val="es-SV" w:eastAsia="es-SV"/>
                  </w:rPr>
                  <w:t>TOTAL</w:t>
                </w:r>
              </w:p>
            </w:tc>
            <w:tc>
              <w:tcPr>
                <w:tcW w:w="2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B0CE20" w14:textId="77777777" w:rsidR="00555912" w:rsidRPr="00281833" w:rsidRDefault="00555912" w:rsidP="00021827">
                <w:pPr>
                  <w:spacing w:after="0" w:line="240" w:lineRule="auto"/>
                  <w:jc w:val="center"/>
                  <w:rPr>
                    <w:rFonts w:ascii="Calibri" w:eastAsia="Times New Roman" w:hAnsi="Calibri" w:cs="Calibri"/>
                    <w:color w:val="000000"/>
                    <w:sz w:val="24"/>
                    <w:szCs w:val="24"/>
                    <w:lang w:val="es-SV" w:eastAsia="es-SV"/>
                  </w:rPr>
                </w:pPr>
                <w:r w:rsidRPr="00281833">
                  <w:rPr>
                    <w:rFonts w:ascii="Calibri" w:eastAsia="Times New Roman" w:hAnsi="Calibri" w:cs="Calibri"/>
                    <w:color w:val="000000"/>
                    <w:sz w:val="24"/>
                    <w:szCs w:val="24"/>
                    <w:lang w:val="es-SV" w:eastAsia="es-SV"/>
                  </w:rPr>
                  <w:t xml:space="preserve"> $            113,004.19 </w:t>
                </w:r>
              </w:p>
            </w:tc>
          </w:tr>
        </w:tbl>
        <w:p w14:paraId="13B8EA31" w14:textId="77777777" w:rsidR="00555912" w:rsidRDefault="00555912" w:rsidP="00555912">
          <w:pPr>
            <w:pStyle w:val="Sinespaciado"/>
            <w:rPr>
              <w:b/>
              <w:bCs/>
              <w:sz w:val="24"/>
              <w:szCs w:val="24"/>
            </w:rPr>
          </w:pPr>
        </w:p>
        <w:p w14:paraId="37FD275A" w14:textId="77777777" w:rsidR="00555912" w:rsidRDefault="00555912" w:rsidP="00555912">
          <w:pPr>
            <w:pStyle w:val="Sinespaciado"/>
            <w:rPr>
              <w:b/>
              <w:bCs/>
              <w:sz w:val="24"/>
              <w:szCs w:val="24"/>
            </w:rPr>
          </w:pPr>
        </w:p>
        <w:p w14:paraId="05DB8177" w14:textId="77777777" w:rsidR="00555912" w:rsidRDefault="00555912" w:rsidP="00555912">
          <w:pPr>
            <w:pStyle w:val="Sinespaciado"/>
            <w:rPr>
              <w:b/>
              <w:bCs/>
              <w:sz w:val="24"/>
              <w:szCs w:val="24"/>
            </w:rPr>
          </w:pPr>
          <w:r>
            <w:rPr>
              <w:noProof/>
              <w:lang w:val="es-MX" w:eastAsia="es-MX"/>
              <w14:ligatures w14:val="standardContextual"/>
            </w:rPr>
            <w:drawing>
              <wp:inline distT="0" distB="0" distL="0" distR="0" wp14:anchorId="322420A2" wp14:editId="2F04BE25">
                <wp:extent cx="5343524" cy="3324224"/>
                <wp:effectExtent l="0" t="0" r="0" b="0"/>
                <wp:docPr id="1758162966" name="Gráfico 1">
                  <a:extLst xmlns:a="http://schemas.openxmlformats.org/drawingml/2006/main">
                    <a:ext uri="{FF2B5EF4-FFF2-40B4-BE49-F238E27FC236}">
                      <a16:creationId xmlns:a16="http://schemas.microsoft.com/office/drawing/2014/main" id="{46D3D43C-A2F5-4D70-9C69-C7CF94496F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51025692" w14:textId="77777777" w:rsidR="00555912" w:rsidRDefault="00555912" w:rsidP="00555912">
          <w:pPr>
            <w:pStyle w:val="Sinespaciado"/>
            <w:rPr>
              <w:b/>
              <w:bCs/>
              <w:sz w:val="24"/>
              <w:szCs w:val="24"/>
            </w:rPr>
          </w:pPr>
        </w:p>
        <w:p w14:paraId="61BFFC8C" w14:textId="77777777" w:rsidR="00555912" w:rsidRDefault="00555912" w:rsidP="00555912">
          <w:pPr>
            <w:pStyle w:val="Sinespaciado"/>
            <w:rPr>
              <w:b/>
              <w:bCs/>
              <w:sz w:val="24"/>
              <w:szCs w:val="24"/>
            </w:rPr>
          </w:pPr>
        </w:p>
        <w:p w14:paraId="1D487B13" w14:textId="77777777" w:rsidR="00555912" w:rsidRDefault="00555912" w:rsidP="00555912">
          <w:pPr>
            <w:pStyle w:val="Sinespaciado"/>
            <w:rPr>
              <w:b/>
              <w:bCs/>
              <w:sz w:val="24"/>
              <w:szCs w:val="24"/>
            </w:rPr>
          </w:pPr>
        </w:p>
        <w:p w14:paraId="00A6572E" w14:textId="77777777" w:rsidR="00555912" w:rsidRDefault="00555912" w:rsidP="00555912">
          <w:pPr>
            <w:pStyle w:val="Sinespaciado"/>
            <w:rPr>
              <w:b/>
              <w:bCs/>
              <w:sz w:val="24"/>
              <w:szCs w:val="24"/>
            </w:rPr>
          </w:pPr>
        </w:p>
        <w:p w14:paraId="086B39EF" w14:textId="77777777" w:rsidR="00555912" w:rsidRDefault="00555912" w:rsidP="00555912">
          <w:pPr>
            <w:pStyle w:val="Sinespaciado"/>
            <w:rPr>
              <w:b/>
              <w:bCs/>
              <w:sz w:val="24"/>
              <w:szCs w:val="24"/>
            </w:rPr>
          </w:pPr>
        </w:p>
        <w:p w14:paraId="149A3E79" w14:textId="77777777" w:rsidR="00555912" w:rsidRDefault="00555912" w:rsidP="00555912">
          <w:pPr>
            <w:pStyle w:val="Sinespaciado"/>
            <w:rPr>
              <w:b/>
              <w:bCs/>
              <w:sz w:val="24"/>
              <w:szCs w:val="24"/>
            </w:rPr>
          </w:pPr>
        </w:p>
        <w:p w14:paraId="7C5B7338" w14:textId="77777777" w:rsidR="00555912" w:rsidRDefault="00555912" w:rsidP="00555912">
          <w:pPr>
            <w:pStyle w:val="Sinespaciado"/>
            <w:rPr>
              <w:b/>
              <w:bCs/>
              <w:sz w:val="24"/>
              <w:szCs w:val="24"/>
            </w:rPr>
          </w:pPr>
        </w:p>
        <w:p w14:paraId="5B6029EF" w14:textId="77777777" w:rsidR="00555912" w:rsidRDefault="00555912" w:rsidP="00555912">
          <w:pPr>
            <w:pStyle w:val="Sinespaciado"/>
            <w:rPr>
              <w:b/>
              <w:bCs/>
              <w:sz w:val="24"/>
              <w:szCs w:val="24"/>
            </w:rPr>
          </w:pPr>
        </w:p>
        <w:p w14:paraId="13359E5A" w14:textId="77777777" w:rsidR="00555912" w:rsidRDefault="00555912" w:rsidP="00555912">
          <w:pPr>
            <w:pStyle w:val="Sinespaciado"/>
            <w:rPr>
              <w:b/>
              <w:bCs/>
              <w:sz w:val="24"/>
              <w:szCs w:val="24"/>
            </w:rPr>
          </w:pPr>
        </w:p>
        <w:p w14:paraId="0B08A516" w14:textId="77777777" w:rsidR="00555912" w:rsidRDefault="00555912" w:rsidP="00555912">
          <w:pPr>
            <w:pStyle w:val="Sinespaciado"/>
            <w:rPr>
              <w:b/>
              <w:bCs/>
              <w:sz w:val="24"/>
              <w:szCs w:val="24"/>
            </w:rPr>
          </w:pPr>
        </w:p>
        <w:p w14:paraId="65B1EDEB" w14:textId="77777777" w:rsidR="00555912" w:rsidRDefault="00555912" w:rsidP="00555912">
          <w:pPr>
            <w:pStyle w:val="Sinespaciado"/>
            <w:rPr>
              <w:b/>
              <w:bCs/>
              <w:sz w:val="24"/>
              <w:szCs w:val="24"/>
            </w:rPr>
          </w:pPr>
        </w:p>
        <w:p w14:paraId="760141A9" w14:textId="77777777" w:rsidR="00555912" w:rsidRDefault="00555912" w:rsidP="00555912">
          <w:pPr>
            <w:pStyle w:val="Sinespaciado"/>
            <w:rPr>
              <w:b/>
              <w:bCs/>
              <w:sz w:val="24"/>
              <w:szCs w:val="24"/>
            </w:rPr>
          </w:pPr>
        </w:p>
        <w:p w14:paraId="2940E2D0" w14:textId="77777777" w:rsidR="00555912" w:rsidRDefault="00555912" w:rsidP="00555912">
          <w:pPr>
            <w:pStyle w:val="Sinespaciado"/>
            <w:rPr>
              <w:b/>
              <w:bCs/>
              <w:sz w:val="24"/>
              <w:szCs w:val="24"/>
            </w:rPr>
          </w:pPr>
        </w:p>
        <w:p w14:paraId="394A0720" w14:textId="77777777" w:rsidR="00555912" w:rsidRDefault="00555912" w:rsidP="00555912">
          <w:pPr>
            <w:pStyle w:val="Sinespaciado"/>
            <w:rPr>
              <w:b/>
              <w:bCs/>
              <w:sz w:val="24"/>
              <w:szCs w:val="24"/>
            </w:rPr>
          </w:pPr>
        </w:p>
        <w:p w14:paraId="68002DFD" w14:textId="77777777" w:rsidR="00555912" w:rsidRDefault="00555912" w:rsidP="00555912">
          <w:pPr>
            <w:pStyle w:val="Sinespaciado"/>
            <w:rPr>
              <w:b/>
              <w:bCs/>
              <w:sz w:val="24"/>
              <w:szCs w:val="24"/>
            </w:rPr>
          </w:pPr>
        </w:p>
        <w:p w14:paraId="69F13B2B" w14:textId="406A6F39" w:rsidR="00555912" w:rsidRDefault="00555912" w:rsidP="00555912">
          <w:pPr>
            <w:pStyle w:val="Sinespaciado"/>
            <w:rPr>
              <w:b/>
              <w:bCs/>
              <w:sz w:val="24"/>
              <w:szCs w:val="24"/>
            </w:rPr>
          </w:pPr>
        </w:p>
        <w:p w14:paraId="6677CEEA" w14:textId="77777777" w:rsidR="00555912" w:rsidRDefault="00555912" w:rsidP="00555912">
          <w:pPr>
            <w:pStyle w:val="Sinespaciado"/>
            <w:rPr>
              <w:b/>
              <w:bCs/>
              <w:sz w:val="24"/>
              <w:szCs w:val="24"/>
            </w:rPr>
          </w:pPr>
        </w:p>
        <w:p w14:paraId="1D49CF3C" w14:textId="77777777" w:rsidR="00555912" w:rsidRDefault="00555912" w:rsidP="00555912">
          <w:pPr>
            <w:pStyle w:val="Sinespaciado"/>
            <w:rPr>
              <w:b/>
              <w:bCs/>
              <w:sz w:val="24"/>
              <w:szCs w:val="24"/>
            </w:rPr>
          </w:pPr>
        </w:p>
        <w:p w14:paraId="339FFDAD" w14:textId="77777777" w:rsidR="00555912" w:rsidRDefault="00555912" w:rsidP="00555912">
          <w:pPr>
            <w:pStyle w:val="Sinespaciado"/>
            <w:rPr>
              <w:b/>
              <w:bCs/>
              <w:sz w:val="24"/>
              <w:szCs w:val="24"/>
            </w:rPr>
          </w:pPr>
        </w:p>
        <w:p w14:paraId="1BD39743" w14:textId="77777777" w:rsidR="00555912" w:rsidRDefault="00555912" w:rsidP="00555912">
          <w:pPr>
            <w:pStyle w:val="Sinespaciado"/>
            <w:rPr>
              <w:b/>
              <w:bCs/>
              <w:sz w:val="24"/>
              <w:szCs w:val="24"/>
            </w:rPr>
          </w:pPr>
        </w:p>
        <w:p w14:paraId="1F5EAEC6" w14:textId="15001238" w:rsidR="00555912" w:rsidRDefault="00555912" w:rsidP="00C8482D">
          <w:pPr>
            <w:pStyle w:val="Sinespaciado"/>
            <w:jc w:val="center"/>
            <w:rPr>
              <w:b/>
              <w:bCs/>
              <w:sz w:val="24"/>
              <w:szCs w:val="24"/>
            </w:rPr>
          </w:pPr>
          <w:r>
            <w:rPr>
              <w:b/>
              <w:bCs/>
              <w:sz w:val="24"/>
              <w:szCs w:val="24"/>
            </w:rPr>
            <w:t>ESTADISTICAS DE PRESUPUESTO</w:t>
          </w:r>
        </w:p>
        <w:p w14:paraId="61044B17" w14:textId="6C9A223E" w:rsidR="00A37520" w:rsidRDefault="00A37520" w:rsidP="00555912">
          <w:pPr>
            <w:pStyle w:val="Sinespaciado"/>
            <w:rPr>
              <w:b/>
              <w:bCs/>
              <w:sz w:val="24"/>
              <w:szCs w:val="24"/>
            </w:rPr>
          </w:pPr>
        </w:p>
        <w:p w14:paraId="5AD9F6C8" w14:textId="7020A52C" w:rsidR="00A37520" w:rsidRPr="00A37520" w:rsidRDefault="00A37520" w:rsidP="00A37520">
          <w:pPr>
            <w:rPr>
              <w:lang w:val="es-SV"/>
            </w:rPr>
          </w:pPr>
          <w:r w:rsidRPr="006D2AF5">
            <w:rPr>
              <w:noProof/>
              <w:lang w:val="es-MX" w:eastAsia="es-MX"/>
            </w:rPr>
            <w:drawing>
              <wp:anchor distT="0" distB="0" distL="114300" distR="114300" simplePos="0" relativeHeight="251865088" behindDoc="0" locked="0" layoutInCell="1" allowOverlap="1" wp14:anchorId="63FF5C5E" wp14:editId="12F4DE58">
                <wp:simplePos x="0" y="0"/>
                <wp:positionH relativeFrom="margin">
                  <wp:posOffset>152400</wp:posOffset>
                </wp:positionH>
                <wp:positionV relativeFrom="margin">
                  <wp:posOffset>1228725</wp:posOffset>
                </wp:positionV>
                <wp:extent cx="6517005" cy="6967855"/>
                <wp:effectExtent l="0" t="0" r="0" b="0"/>
                <wp:wrapSquare wrapText="bothSides"/>
                <wp:docPr id="274095365" name="Imagen 27409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517005" cy="6967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26756F" w14:textId="3BB87BFA" w:rsidR="00A37520" w:rsidRPr="00A37520" w:rsidRDefault="00A37520" w:rsidP="00A37520">
          <w:pPr>
            <w:rPr>
              <w:lang w:val="es-SV"/>
            </w:rPr>
          </w:pPr>
        </w:p>
        <w:p w14:paraId="1ACD2813" w14:textId="36150438" w:rsidR="00A37520" w:rsidRPr="00A37520" w:rsidRDefault="00A37520" w:rsidP="00A37520">
          <w:pPr>
            <w:rPr>
              <w:lang w:val="es-SV"/>
            </w:rPr>
          </w:pPr>
        </w:p>
        <w:p w14:paraId="581F244A" w14:textId="1B978584" w:rsidR="00555912" w:rsidRPr="00A37520" w:rsidRDefault="00555912" w:rsidP="00A37520">
          <w:pPr>
            <w:rPr>
              <w:lang w:val="es-SV"/>
            </w:rPr>
          </w:pPr>
        </w:p>
        <w:p w14:paraId="7CC1A770" w14:textId="77777777" w:rsidR="00555912" w:rsidRDefault="00555912" w:rsidP="00555912">
          <w:pPr>
            <w:pStyle w:val="Sinespaciado"/>
            <w:rPr>
              <w:b/>
              <w:bCs/>
              <w:sz w:val="24"/>
              <w:szCs w:val="24"/>
            </w:rPr>
          </w:pPr>
          <w:r w:rsidRPr="006D2AF5">
            <w:rPr>
              <w:noProof/>
              <w:lang w:val="es-MX" w:eastAsia="es-MX"/>
            </w:rPr>
            <w:lastRenderedPageBreak/>
            <w:drawing>
              <wp:anchor distT="0" distB="0" distL="114300" distR="114300" simplePos="0" relativeHeight="251864064" behindDoc="0" locked="0" layoutInCell="1" allowOverlap="1" wp14:anchorId="258FA02A" wp14:editId="12003BA9">
                <wp:simplePos x="0" y="0"/>
                <wp:positionH relativeFrom="margin">
                  <wp:posOffset>0</wp:posOffset>
                </wp:positionH>
                <wp:positionV relativeFrom="margin">
                  <wp:posOffset>368935</wp:posOffset>
                </wp:positionV>
                <wp:extent cx="6719570" cy="4270375"/>
                <wp:effectExtent l="0" t="0" r="5080" b="0"/>
                <wp:wrapSquare wrapText="bothSides"/>
                <wp:docPr id="419716786" name="Imagen 41971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719570" cy="4270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417E15" w14:textId="77777777" w:rsidR="00555912" w:rsidRDefault="00555912" w:rsidP="00555912">
          <w:pPr>
            <w:pStyle w:val="Sinespaciado"/>
            <w:rPr>
              <w:b/>
              <w:bCs/>
              <w:sz w:val="24"/>
              <w:szCs w:val="24"/>
            </w:rPr>
          </w:pPr>
        </w:p>
        <w:p w14:paraId="2FD4F03A" w14:textId="77777777" w:rsidR="00C8482D" w:rsidRDefault="00C8482D" w:rsidP="00555912">
          <w:pPr>
            <w:pStyle w:val="Sinespaciado"/>
            <w:rPr>
              <w:b/>
              <w:bCs/>
              <w:sz w:val="24"/>
              <w:szCs w:val="24"/>
            </w:rPr>
          </w:pPr>
        </w:p>
        <w:p w14:paraId="74951435" w14:textId="77777777" w:rsidR="00C8482D" w:rsidRDefault="00C8482D" w:rsidP="00555912">
          <w:pPr>
            <w:pStyle w:val="Sinespaciado"/>
            <w:rPr>
              <w:b/>
              <w:bCs/>
              <w:sz w:val="24"/>
              <w:szCs w:val="24"/>
            </w:rPr>
          </w:pPr>
        </w:p>
        <w:p w14:paraId="0F3A1EBE" w14:textId="77777777" w:rsidR="00C8482D" w:rsidRDefault="00C8482D" w:rsidP="00555912">
          <w:pPr>
            <w:pStyle w:val="Sinespaciado"/>
            <w:rPr>
              <w:b/>
              <w:bCs/>
              <w:sz w:val="24"/>
              <w:szCs w:val="24"/>
            </w:rPr>
          </w:pPr>
        </w:p>
        <w:p w14:paraId="576F8720" w14:textId="77777777" w:rsidR="00C8482D" w:rsidRDefault="00C8482D" w:rsidP="00555912">
          <w:pPr>
            <w:pStyle w:val="Sinespaciado"/>
            <w:rPr>
              <w:b/>
              <w:bCs/>
              <w:sz w:val="24"/>
              <w:szCs w:val="24"/>
            </w:rPr>
          </w:pPr>
        </w:p>
        <w:p w14:paraId="448C7F0D" w14:textId="77777777" w:rsidR="00C8482D" w:rsidRDefault="00C8482D" w:rsidP="00555912">
          <w:pPr>
            <w:pStyle w:val="Sinespaciado"/>
            <w:rPr>
              <w:b/>
              <w:bCs/>
              <w:sz w:val="24"/>
              <w:szCs w:val="24"/>
            </w:rPr>
          </w:pPr>
        </w:p>
        <w:p w14:paraId="6D78C905" w14:textId="77777777" w:rsidR="00C8482D" w:rsidRDefault="00C8482D" w:rsidP="00555912">
          <w:pPr>
            <w:pStyle w:val="Sinespaciado"/>
            <w:rPr>
              <w:b/>
              <w:bCs/>
              <w:sz w:val="24"/>
              <w:szCs w:val="24"/>
            </w:rPr>
          </w:pPr>
        </w:p>
        <w:p w14:paraId="0CCD9059" w14:textId="77777777" w:rsidR="00C8482D" w:rsidRDefault="00C8482D" w:rsidP="00555912">
          <w:pPr>
            <w:pStyle w:val="Sinespaciado"/>
            <w:rPr>
              <w:b/>
              <w:bCs/>
              <w:sz w:val="24"/>
              <w:szCs w:val="24"/>
            </w:rPr>
          </w:pPr>
        </w:p>
        <w:p w14:paraId="12CF7ED0" w14:textId="77777777" w:rsidR="00C8482D" w:rsidRDefault="00C8482D" w:rsidP="00555912">
          <w:pPr>
            <w:pStyle w:val="Sinespaciado"/>
            <w:rPr>
              <w:b/>
              <w:bCs/>
              <w:sz w:val="24"/>
              <w:szCs w:val="24"/>
            </w:rPr>
          </w:pPr>
        </w:p>
        <w:p w14:paraId="74D4591F" w14:textId="77777777" w:rsidR="00C8482D" w:rsidRDefault="00C8482D" w:rsidP="00555912">
          <w:pPr>
            <w:pStyle w:val="Sinespaciado"/>
            <w:rPr>
              <w:b/>
              <w:bCs/>
              <w:sz w:val="24"/>
              <w:szCs w:val="24"/>
            </w:rPr>
          </w:pPr>
        </w:p>
        <w:p w14:paraId="72C88330" w14:textId="77777777" w:rsidR="00C8482D" w:rsidRDefault="00C8482D" w:rsidP="00555912">
          <w:pPr>
            <w:pStyle w:val="Sinespaciado"/>
            <w:rPr>
              <w:b/>
              <w:bCs/>
              <w:sz w:val="24"/>
              <w:szCs w:val="24"/>
            </w:rPr>
          </w:pPr>
        </w:p>
        <w:p w14:paraId="5690A5C5" w14:textId="77777777" w:rsidR="00C8482D" w:rsidRDefault="00C8482D" w:rsidP="00555912">
          <w:pPr>
            <w:pStyle w:val="Sinespaciado"/>
            <w:rPr>
              <w:b/>
              <w:bCs/>
              <w:sz w:val="24"/>
              <w:szCs w:val="24"/>
            </w:rPr>
          </w:pPr>
        </w:p>
        <w:p w14:paraId="2011968D" w14:textId="77777777" w:rsidR="00C8482D" w:rsidRDefault="00C8482D" w:rsidP="00555912">
          <w:pPr>
            <w:pStyle w:val="Sinespaciado"/>
            <w:rPr>
              <w:b/>
              <w:bCs/>
              <w:sz w:val="24"/>
              <w:szCs w:val="24"/>
            </w:rPr>
          </w:pPr>
        </w:p>
        <w:p w14:paraId="10D23F0E" w14:textId="77777777" w:rsidR="00C8482D" w:rsidRDefault="00C8482D" w:rsidP="00555912">
          <w:pPr>
            <w:pStyle w:val="Sinespaciado"/>
            <w:rPr>
              <w:b/>
              <w:bCs/>
              <w:sz w:val="24"/>
              <w:szCs w:val="24"/>
            </w:rPr>
          </w:pPr>
        </w:p>
        <w:p w14:paraId="105299A2" w14:textId="77777777" w:rsidR="00C8482D" w:rsidRDefault="00C8482D" w:rsidP="00555912">
          <w:pPr>
            <w:pStyle w:val="Sinespaciado"/>
            <w:rPr>
              <w:b/>
              <w:bCs/>
              <w:sz w:val="24"/>
              <w:szCs w:val="24"/>
            </w:rPr>
          </w:pPr>
        </w:p>
        <w:p w14:paraId="6A7B7844" w14:textId="77777777" w:rsidR="00C8482D" w:rsidRDefault="00C8482D" w:rsidP="00555912">
          <w:pPr>
            <w:pStyle w:val="Sinespaciado"/>
            <w:rPr>
              <w:b/>
              <w:bCs/>
              <w:sz w:val="24"/>
              <w:szCs w:val="24"/>
            </w:rPr>
          </w:pPr>
        </w:p>
        <w:p w14:paraId="2E2E3EFD" w14:textId="77777777" w:rsidR="00C8482D" w:rsidRDefault="00C8482D" w:rsidP="00555912">
          <w:pPr>
            <w:pStyle w:val="Sinespaciado"/>
            <w:rPr>
              <w:b/>
              <w:bCs/>
              <w:sz w:val="24"/>
              <w:szCs w:val="24"/>
            </w:rPr>
          </w:pPr>
        </w:p>
        <w:p w14:paraId="2CC0E683" w14:textId="77777777" w:rsidR="00C8482D" w:rsidRDefault="00C8482D" w:rsidP="00555912">
          <w:pPr>
            <w:pStyle w:val="Sinespaciado"/>
            <w:rPr>
              <w:b/>
              <w:bCs/>
              <w:sz w:val="24"/>
              <w:szCs w:val="24"/>
            </w:rPr>
          </w:pPr>
        </w:p>
        <w:p w14:paraId="6BCB3C88" w14:textId="77777777" w:rsidR="00C8482D" w:rsidRDefault="00C8482D" w:rsidP="00555912">
          <w:pPr>
            <w:pStyle w:val="Sinespaciado"/>
            <w:rPr>
              <w:b/>
              <w:bCs/>
              <w:sz w:val="24"/>
              <w:szCs w:val="24"/>
            </w:rPr>
          </w:pPr>
        </w:p>
        <w:p w14:paraId="5B5D98DE" w14:textId="77777777" w:rsidR="00C8482D" w:rsidRDefault="00C8482D" w:rsidP="00555912">
          <w:pPr>
            <w:pStyle w:val="Sinespaciado"/>
            <w:rPr>
              <w:b/>
              <w:bCs/>
              <w:sz w:val="24"/>
              <w:szCs w:val="24"/>
            </w:rPr>
          </w:pPr>
        </w:p>
        <w:p w14:paraId="1302B453" w14:textId="77777777" w:rsidR="00C8482D" w:rsidRDefault="00C8482D" w:rsidP="00555912">
          <w:pPr>
            <w:pStyle w:val="Sinespaciado"/>
            <w:rPr>
              <w:b/>
              <w:bCs/>
              <w:sz w:val="24"/>
              <w:szCs w:val="24"/>
            </w:rPr>
          </w:pPr>
        </w:p>
        <w:p w14:paraId="66F4B7BA" w14:textId="77777777" w:rsidR="00C8482D" w:rsidRDefault="00C8482D" w:rsidP="00555912">
          <w:pPr>
            <w:pStyle w:val="Sinespaciado"/>
            <w:rPr>
              <w:b/>
              <w:bCs/>
              <w:sz w:val="24"/>
              <w:szCs w:val="24"/>
            </w:rPr>
          </w:pPr>
        </w:p>
        <w:p w14:paraId="1159D244" w14:textId="77777777" w:rsidR="00C8482D" w:rsidRDefault="00C8482D" w:rsidP="00555912">
          <w:pPr>
            <w:pStyle w:val="Sinespaciado"/>
            <w:rPr>
              <w:b/>
              <w:bCs/>
              <w:sz w:val="24"/>
              <w:szCs w:val="24"/>
            </w:rPr>
          </w:pPr>
        </w:p>
        <w:p w14:paraId="7484BB1F" w14:textId="77777777" w:rsidR="00C8482D" w:rsidRDefault="00C8482D" w:rsidP="00555912">
          <w:pPr>
            <w:pStyle w:val="Sinespaciado"/>
            <w:rPr>
              <w:b/>
              <w:bCs/>
              <w:sz w:val="24"/>
              <w:szCs w:val="24"/>
            </w:rPr>
          </w:pPr>
        </w:p>
        <w:p w14:paraId="0FA45B76" w14:textId="77777777" w:rsidR="00C8482D" w:rsidRDefault="00C8482D" w:rsidP="00555912">
          <w:pPr>
            <w:pStyle w:val="Sinespaciado"/>
            <w:rPr>
              <w:b/>
              <w:bCs/>
              <w:sz w:val="24"/>
              <w:szCs w:val="24"/>
            </w:rPr>
          </w:pPr>
        </w:p>
        <w:p w14:paraId="55B107F0" w14:textId="77777777" w:rsidR="00C8482D" w:rsidRDefault="00C8482D" w:rsidP="00555912">
          <w:pPr>
            <w:pStyle w:val="Sinespaciado"/>
            <w:rPr>
              <w:b/>
              <w:bCs/>
              <w:sz w:val="24"/>
              <w:szCs w:val="24"/>
            </w:rPr>
          </w:pPr>
        </w:p>
        <w:p w14:paraId="71F89C2C" w14:textId="77777777" w:rsidR="00C8482D" w:rsidRDefault="00C8482D" w:rsidP="00555912">
          <w:pPr>
            <w:pStyle w:val="Sinespaciado"/>
            <w:rPr>
              <w:b/>
              <w:bCs/>
              <w:sz w:val="24"/>
              <w:szCs w:val="24"/>
            </w:rPr>
          </w:pPr>
        </w:p>
        <w:p w14:paraId="678EB1FC" w14:textId="038A76B4" w:rsidR="00555912" w:rsidRDefault="00555912" w:rsidP="00555912">
          <w:pPr>
            <w:pStyle w:val="Sinespaciado"/>
            <w:rPr>
              <w:b/>
              <w:bCs/>
              <w:sz w:val="24"/>
              <w:szCs w:val="24"/>
            </w:rPr>
          </w:pPr>
          <w:r>
            <w:rPr>
              <w:b/>
              <w:bCs/>
              <w:sz w:val="24"/>
              <w:szCs w:val="24"/>
            </w:rPr>
            <w:t xml:space="preserve">ESTADISTICAS DE PROMOCION PARA LA SALUD </w:t>
          </w:r>
        </w:p>
        <w:p w14:paraId="684EFFE3" w14:textId="77777777" w:rsidR="00555912" w:rsidRDefault="00555912" w:rsidP="00555912">
          <w:pPr>
            <w:pStyle w:val="Sinespaciado"/>
            <w:rPr>
              <w:b/>
              <w:bCs/>
              <w:sz w:val="24"/>
              <w:szCs w:val="24"/>
            </w:rPr>
          </w:pPr>
        </w:p>
        <w:p w14:paraId="39BBA485" w14:textId="77777777" w:rsidR="00555912" w:rsidRDefault="00555912" w:rsidP="00555912">
          <w:pPr>
            <w:pStyle w:val="Sinespaciado"/>
            <w:rPr>
              <w:b/>
              <w:bCs/>
              <w:sz w:val="24"/>
              <w:szCs w:val="24"/>
            </w:rPr>
          </w:pPr>
        </w:p>
        <w:p w14:paraId="6EA36239" w14:textId="77777777" w:rsidR="00555912" w:rsidRDefault="00555912" w:rsidP="00555912">
          <w:pPr>
            <w:pStyle w:val="Sinespaciado"/>
            <w:rPr>
              <w:b/>
              <w:bCs/>
              <w:sz w:val="24"/>
              <w:szCs w:val="24"/>
            </w:rPr>
          </w:pPr>
        </w:p>
        <w:p w14:paraId="0CFC11BB" w14:textId="77777777" w:rsidR="00555912" w:rsidRDefault="00555912" w:rsidP="00555912">
          <w:pPr>
            <w:pStyle w:val="Sinespaciado"/>
            <w:rPr>
              <w:b/>
              <w:bCs/>
              <w:sz w:val="24"/>
              <w:szCs w:val="24"/>
            </w:rPr>
          </w:pPr>
          <w:r>
            <w:rPr>
              <w:noProof/>
              <w:lang w:val="es-MX" w:eastAsia="es-MX"/>
            </w:rPr>
            <w:drawing>
              <wp:inline distT="0" distB="0" distL="0" distR="0" wp14:anchorId="2DFD720D" wp14:editId="6F0D2447">
                <wp:extent cx="4438650" cy="2824162"/>
                <wp:effectExtent l="0" t="0" r="0" b="14605"/>
                <wp:docPr id="1285648969" name="Gráfico 1">
                  <a:extLst xmlns:a="http://schemas.openxmlformats.org/drawingml/2006/main">
                    <a:ext uri="{FF2B5EF4-FFF2-40B4-BE49-F238E27FC236}">
                      <a16:creationId xmlns:a16="http://schemas.microsoft.com/office/drawing/2014/main" id="{231B0E31-15C1-8BC6-F66C-FFE8982F4B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3D40F180" w14:textId="77777777" w:rsidR="00555912" w:rsidRDefault="00555912" w:rsidP="00555912">
          <w:pPr>
            <w:pStyle w:val="Sinespaciado"/>
            <w:rPr>
              <w:b/>
              <w:bCs/>
              <w:sz w:val="24"/>
              <w:szCs w:val="24"/>
            </w:rPr>
          </w:pPr>
        </w:p>
        <w:p w14:paraId="7F7D88AC" w14:textId="77777777" w:rsidR="00555912" w:rsidRDefault="00555912" w:rsidP="00555912">
          <w:pPr>
            <w:pStyle w:val="Sinespaciado"/>
            <w:rPr>
              <w:b/>
              <w:bCs/>
              <w:sz w:val="24"/>
              <w:szCs w:val="24"/>
            </w:rPr>
          </w:pPr>
        </w:p>
        <w:p w14:paraId="0DF13223" w14:textId="77777777" w:rsidR="00555912" w:rsidRDefault="00555912" w:rsidP="00555912">
          <w:pPr>
            <w:tabs>
              <w:tab w:val="left" w:pos="1508"/>
            </w:tabs>
            <w:rPr>
              <w:noProof/>
            </w:rPr>
          </w:pPr>
        </w:p>
        <w:p w14:paraId="791D21BB" w14:textId="77777777" w:rsidR="00555912" w:rsidRDefault="00555912" w:rsidP="00555912">
          <w:pPr>
            <w:tabs>
              <w:tab w:val="left" w:pos="1508"/>
            </w:tabs>
            <w:rPr>
              <w:rFonts w:ascii="Monserrat" w:hAnsi="Monserrat"/>
              <w:b/>
              <w:sz w:val="24"/>
            </w:rPr>
          </w:pPr>
        </w:p>
        <w:tbl>
          <w:tblPr>
            <w:tblStyle w:val="Tabladecuadrcula4-nfasis1"/>
            <w:tblW w:w="6334" w:type="dxa"/>
            <w:tblInd w:w="1524" w:type="dxa"/>
            <w:tblLook w:val="04A0" w:firstRow="1" w:lastRow="0" w:firstColumn="1" w:lastColumn="0" w:noHBand="0" w:noVBand="1"/>
          </w:tblPr>
          <w:tblGrid>
            <w:gridCol w:w="1200"/>
            <w:gridCol w:w="1200"/>
            <w:gridCol w:w="1235"/>
            <w:gridCol w:w="1367"/>
            <w:gridCol w:w="1332"/>
          </w:tblGrid>
          <w:tr w:rsidR="00555912" w:rsidRPr="00813C6A" w14:paraId="6F593467" w14:textId="77777777" w:rsidTr="00021827">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6DA40BE6" w14:textId="77777777" w:rsidR="00555912" w:rsidRPr="00813C6A" w:rsidRDefault="00555912" w:rsidP="00021827">
                <w:pPr>
                  <w:rPr>
                    <w:rFonts w:ascii="Calibri" w:eastAsia="Times New Roman" w:hAnsi="Calibri" w:cs="Calibri"/>
                    <w:color w:val="000000"/>
                    <w:lang w:eastAsia="es-SV"/>
                  </w:rPr>
                </w:pPr>
                <w:r w:rsidRPr="00813C6A">
                  <w:rPr>
                    <w:rFonts w:ascii="Calibri" w:eastAsia="Times New Roman" w:hAnsi="Calibri" w:cs="Calibri"/>
                    <w:color w:val="000000"/>
                    <w:lang w:eastAsia="es-SV"/>
                  </w:rPr>
                  <w:t> </w:t>
                </w:r>
              </w:p>
            </w:tc>
            <w:tc>
              <w:tcPr>
                <w:tcW w:w="1200" w:type="dxa"/>
                <w:noWrap/>
                <w:hideMark/>
              </w:tcPr>
              <w:p w14:paraId="49697841" w14:textId="77777777" w:rsidR="00555912" w:rsidRPr="00813C6A" w:rsidRDefault="00555912" w:rsidP="0002182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Octubre</w:t>
                </w:r>
              </w:p>
            </w:tc>
            <w:tc>
              <w:tcPr>
                <w:tcW w:w="1235" w:type="dxa"/>
                <w:noWrap/>
                <w:hideMark/>
              </w:tcPr>
              <w:p w14:paraId="6E373FA2" w14:textId="77777777" w:rsidR="00555912" w:rsidRPr="00813C6A" w:rsidRDefault="00555912" w:rsidP="0002182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Noviembre</w:t>
                </w:r>
                <w:r w:rsidRPr="00813C6A">
                  <w:rPr>
                    <w:rFonts w:ascii="Calibri" w:eastAsia="Times New Roman" w:hAnsi="Calibri" w:cs="Calibri"/>
                    <w:color w:val="000000"/>
                    <w:lang w:eastAsia="es-SV"/>
                  </w:rPr>
                  <w:t xml:space="preserve"> </w:t>
                </w:r>
              </w:p>
            </w:tc>
            <w:tc>
              <w:tcPr>
                <w:tcW w:w="1367" w:type="dxa"/>
                <w:noWrap/>
                <w:hideMark/>
              </w:tcPr>
              <w:p w14:paraId="58912AE0" w14:textId="77777777" w:rsidR="00555912" w:rsidRPr="00813C6A" w:rsidRDefault="00555912" w:rsidP="0002182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Diciembre</w:t>
                </w:r>
              </w:p>
            </w:tc>
            <w:tc>
              <w:tcPr>
                <w:tcW w:w="1332" w:type="dxa"/>
              </w:tcPr>
              <w:p w14:paraId="5426CB7C" w14:textId="77777777" w:rsidR="00555912" w:rsidRPr="00813C6A" w:rsidRDefault="00555912" w:rsidP="0002182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 xml:space="preserve">TOTAL </w:t>
                </w:r>
              </w:p>
            </w:tc>
          </w:tr>
          <w:tr w:rsidR="00555912" w:rsidRPr="00813C6A" w14:paraId="166E1839" w14:textId="77777777" w:rsidTr="0002182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hideMark/>
              </w:tcPr>
              <w:p w14:paraId="4C3C43E3" w14:textId="77777777" w:rsidR="00555912" w:rsidRPr="00813C6A" w:rsidRDefault="00555912" w:rsidP="00021827">
                <w:pPr>
                  <w:rPr>
                    <w:rFonts w:ascii="Calibri" w:eastAsia="Times New Roman" w:hAnsi="Calibri" w:cs="Calibri"/>
                    <w:color w:val="000000"/>
                    <w:lang w:eastAsia="es-SV"/>
                  </w:rPr>
                </w:pPr>
                <w:r w:rsidRPr="00813C6A">
                  <w:rPr>
                    <w:rFonts w:ascii="Calibri" w:eastAsia="Times New Roman" w:hAnsi="Calibri" w:cs="Calibri"/>
                    <w:color w:val="000000"/>
                    <w:lang w:eastAsia="es-SV"/>
                  </w:rPr>
                  <w:t>DR. CHANG</w:t>
                </w:r>
              </w:p>
            </w:tc>
            <w:tc>
              <w:tcPr>
                <w:tcW w:w="1200" w:type="dxa"/>
                <w:noWrap/>
                <w:hideMark/>
              </w:tcPr>
              <w:p w14:paraId="3F0527AB" w14:textId="77777777" w:rsidR="00555912" w:rsidRPr="00813C6A"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7</w:t>
                </w:r>
              </w:p>
            </w:tc>
            <w:tc>
              <w:tcPr>
                <w:tcW w:w="1235" w:type="dxa"/>
                <w:noWrap/>
                <w:hideMark/>
              </w:tcPr>
              <w:p w14:paraId="43CF9A8C" w14:textId="77777777" w:rsidR="00555912" w:rsidRPr="00813C6A"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2</w:t>
                </w:r>
              </w:p>
            </w:tc>
            <w:tc>
              <w:tcPr>
                <w:tcW w:w="1367" w:type="dxa"/>
                <w:noWrap/>
                <w:hideMark/>
              </w:tcPr>
              <w:p w14:paraId="0E68B505" w14:textId="77777777" w:rsidR="00555912" w:rsidRPr="00813C6A"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1</w:t>
                </w:r>
              </w:p>
            </w:tc>
            <w:tc>
              <w:tcPr>
                <w:tcW w:w="1332" w:type="dxa"/>
              </w:tcPr>
              <w:p w14:paraId="61F53138" w14:textId="77777777" w:rsidR="00555912" w:rsidRPr="00813C6A" w:rsidRDefault="00555912" w:rsidP="0002182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10</w:t>
                </w:r>
              </w:p>
            </w:tc>
          </w:tr>
        </w:tbl>
        <w:p w14:paraId="18A4053F" w14:textId="77777777" w:rsidR="00555912" w:rsidRDefault="00555912" w:rsidP="00555912">
          <w:pPr>
            <w:tabs>
              <w:tab w:val="left" w:pos="1508"/>
            </w:tabs>
            <w:jc w:val="center"/>
            <w:rPr>
              <w:rFonts w:ascii="Monserrat" w:hAnsi="Monserrat"/>
              <w:b/>
              <w:sz w:val="24"/>
            </w:rPr>
          </w:pPr>
        </w:p>
        <w:p w14:paraId="676A00C0" w14:textId="77777777" w:rsidR="00555912" w:rsidRDefault="00555912" w:rsidP="00555912">
          <w:pPr>
            <w:tabs>
              <w:tab w:val="left" w:pos="1508"/>
            </w:tabs>
            <w:jc w:val="center"/>
            <w:rPr>
              <w:rFonts w:ascii="Monserrat" w:hAnsi="Monserrat"/>
              <w:b/>
              <w:sz w:val="24"/>
            </w:rPr>
          </w:pPr>
        </w:p>
        <w:p w14:paraId="68ABAECC" w14:textId="77777777" w:rsidR="00555912" w:rsidRDefault="00555912" w:rsidP="00555912">
          <w:pPr>
            <w:tabs>
              <w:tab w:val="left" w:pos="1508"/>
            </w:tabs>
            <w:jc w:val="center"/>
            <w:rPr>
              <w:rFonts w:ascii="Monserrat" w:hAnsi="Monserrat"/>
              <w:b/>
              <w:sz w:val="24"/>
            </w:rPr>
          </w:pPr>
          <w:r>
            <w:rPr>
              <w:noProof/>
              <w:lang w:val="es-MX" w:eastAsia="es-MX"/>
            </w:rPr>
            <w:lastRenderedPageBreak/>
            <w:drawing>
              <wp:inline distT="0" distB="0" distL="0" distR="0" wp14:anchorId="6635A38A" wp14:editId="32CFC6C4">
                <wp:extent cx="4714875" cy="2881312"/>
                <wp:effectExtent l="0" t="0" r="9525" b="14605"/>
                <wp:docPr id="7580592" name="Gráfico 1">
                  <a:extLst xmlns:a="http://schemas.openxmlformats.org/drawingml/2006/main">
                    <a:ext uri="{FF2B5EF4-FFF2-40B4-BE49-F238E27FC236}">
                      <a16:creationId xmlns:a16="http://schemas.microsoft.com/office/drawing/2014/main" id="{E30BA759-E59B-0966-6127-01AC0C3968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1D5DBB47" w14:textId="77777777" w:rsidR="00555912" w:rsidRDefault="00555912" w:rsidP="00555912">
          <w:pPr>
            <w:tabs>
              <w:tab w:val="left" w:pos="1508"/>
            </w:tabs>
            <w:jc w:val="center"/>
            <w:rPr>
              <w:rFonts w:ascii="Monserrat" w:hAnsi="Monserrat"/>
              <w:b/>
              <w:sz w:val="24"/>
            </w:rPr>
          </w:pPr>
        </w:p>
        <w:p w14:paraId="2FE64D3D" w14:textId="77777777" w:rsidR="00555912" w:rsidRDefault="00555912" w:rsidP="00555912">
          <w:pPr>
            <w:tabs>
              <w:tab w:val="left" w:pos="1508"/>
            </w:tabs>
            <w:rPr>
              <w:rFonts w:ascii="Monserrat" w:hAnsi="Monserrat"/>
              <w:b/>
              <w:sz w:val="24"/>
            </w:rPr>
          </w:pPr>
        </w:p>
        <w:tbl>
          <w:tblPr>
            <w:tblStyle w:val="Tabladecuadrcula4-nfasis1"/>
            <w:tblW w:w="5060" w:type="dxa"/>
            <w:jc w:val="center"/>
            <w:tblLook w:val="04A0" w:firstRow="1" w:lastRow="0" w:firstColumn="1" w:lastColumn="0" w:noHBand="0" w:noVBand="1"/>
          </w:tblPr>
          <w:tblGrid>
            <w:gridCol w:w="1420"/>
            <w:gridCol w:w="1200"/>
            <w:gridCol w:w="1235"/>
            <w:gridCol w:w="1240"/>
          </w:tblGrid>
          <w:tr w:rsidR="00555912" w:rsidRPr="00813C6A" w14:paraId="6631FD2E" w14:textId="77777777" w:rsidTr="0002182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312DEAB6" w14:textId="77777777" w:rsidR="00555912" w:rsidRPr="00813C6A" w:rsidRDefault="00555912" w:rsidP="00021827">
                <w:pPr>
                  <w:rPr>
                    <w:rFonts w:ascii="Calibri" w:eastAsia="Times New Roman" w:hAnsi="Calibri" w:cs="Calibri"/>
                    <w:color w:val="000000"/>
                    <w:lang w:eastAsia="es-SV"/>
                  </w:rPr>
                </w:pPr>
                <w:r w:rsidRPr="00813C6A">
                  <w:rPr>
                    <w:rFonts w:ascii="Calibri" w:eastAsia="Times New Roman" w:hAnsi="Calibri" w:cs="Calibri"/>
                    <w:color w:val="000000"/>
                    <w:lang w:eastAsia="es-SV"/>
                  </w:rPr>
                  <w:t> </w:t>
                </w:r>
              </w:p>
            </w:tc>
            <w:tc>
              <w:tcPr>
                <w:tcW w:w="1200" w:type="dxa"/>
                <w:noWrap/>
                <w:hideMark/>
              </w:tcPr>
              <w:p w14:paraId="499221E2" w14:textId="77777777" w:rsidR="00555912" w:rsidRPr="00813C6A" w:rsidRDefault="00555912" w:rsidP="0002182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Octubre</w:t>
                </w:r>
              </w:p>
            </w:tc>
            <w:tc>
              <w:tcPr>
                <w:tcW w:w="1200" w:type="dxa"/>
                <w:noWrap/>
                <w:hideMark/>
              </w:tcPr>
              <w:p w14:paraId="062AA5CF" w14:textId="77777777" w:rsidR="00555912" w:rsidRPr="00813C6A" w:rsidRDefault="00555912" w:rsidP="0002182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Noviembre</w:t>
                </w:r>
              </w:p>
            </w:tc>
            <w:tc>
              <w:tcPr>
                <w:tcW w:w="1240" w:type="dxa"/>
                <w:noWrap/>
                <w:hideMark/>
              </w:tcPr>
              <w:p w14:paraId="2D27AD59" w14:textId="77777777" w:rsidR="00555912" w:rsidRPr="00813C6A" w:rsidRDefault="00555912" w:rsidP="0002182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Diciembre</w:t>
                </w:r>
                <w:r w:rsidRPr="00813C6A">
                  <w:rPr>
                    <w:rFonts w:ascii="Calibri" w:eastAsia="Times New Roman" w:hAnsi="Calibri" w:cs="Calibri"/>
                    <w:color w:val="000000"/>
                    <w:lang w:eastAsia="es-SV"/>
                  </w:rPr>
                  <w:t xml:space="preserve"> </w:t>
                </w:r>
              </w:p>
            </w:tc>
          </w:tr>
          <w:tr w:rsidR="00555912" w:rsidRPr="00813C6A" w14:paraId="6068F1C8" w14:textId="77777777" w:rsidTr="000218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0" w:type="dxa"/>
                <w:noWrap/>
                <w:hideMark/>
              </w:tcPr>
              <w:p w14:paraId="26CAC35A" w14:textId="77777777" w:rsidR="00555912" w:rsidRPr="00813C6A" w:rsidRDefault="00555912" w:rsidP="00021827">
                <w:pPr>
                  <w:rPr>
                    <w:rFonts w:ascii="Calibri" w:eastAsia="Times New Roman" w:hAnsi="Calibri" w:cs="Calibri"/>
                    <w:color w:val="000000"/>
                    <w:lang w:eastAsia="es-SV"/>
                  </w:rPr>
                </w:pPr>
                <w:r w:rsidRPr="00813C6A">
                  <w:rPr>
                    <w:rFonts w:ascii="Calibri" w:eastAsia="Times New Roman" w:hAnsi="Calibri" w:cs="Calibri"/>
                    <w:color w:val="000000"/>
                    <w:lang w:eastAsia="es-SV"/>
                  </w:rPr>
                  <w:t>LICDA. DURAN</w:t>
                </w:r>
              </w:p>
            </w:tc>
            <w:tc>
              <w:tcPr>
                <w:tcW w:w="1200" w:type="dxa"/>
                <w:noWrap/>
                <w:hideMark/>
              </w:tcPr>
              <w:p w14:paraId="4BB50DEA" w14:textId="77777777" w:rsidR="00555912" w:rsidRPr="00813C6A"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183</w:t>
                </w:r>
              </w:p>
            </w:tc>
            <w:tc>
              <w:tcPr>
                <w:tcW w:w="1200" w:type="dxa"/>
                <w:noWrap/>
                <w:hideMark/>
              </w:tcPr>
              <w:p w14:paraId="7BE3A903" w14:textId="77777777" w:rsidR="00555912" w:rsidRPr="00813C6A"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13C6A">
                  <w:rPr>
                    <w:rFonts w:ascii="Calibri" w:eastAsia="Times New Roman" w:hAnsi="Calibri" w:cs="Calibri"/>
                    <w:color w:val="000000"/>
                    <w:lang w:eastAsia="es-SV"/>
                  </w:rPr>
                  <w:t>1</w:t>
                </w:r>
                <w:r>
                  <w:rPr>
                    <w:rFonts w:ascii="Calibri" w:eastAsia="Times New Roman" w:hAnsi="Calibri" w:cs="Calibri"/>
                    <w:color w:val="000000"/>
                    <w:lang w:eastAsia="es-SV"/>
                  </w:rPr>
                  <w:t>87</w:t>
                </w:r>
              </w:p>
            </w:tc>
            <w:tc>
              <w:tcPr>
                <w:tcW w:w="1240" w:type="dxa"/>
                <w:noWrap/>
                <w:hideMark/>
              </w:tcPr>
              <w:p w14:paraId="67D7E494" w14:textId="77777777" w:rsidR="00555912" w:rsidRPr="00813C6A"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91</w:t>
                </w:r>
              </w:p>
            </w:tc>
          </w:tr>
        </w:tbl>
        <w:p w14:paraId="351074B3" w14:textId="77777777" w:rsidR="00555912" w:rsidRDefault="00555912" w:rsidP="00555912">
          <w:pPr>
            <w:tabs>
              <w:tab w:val="left" w:pos="1508"/>
            </w:tabs>
            <w:jc w:val="center"/>
            <w:rPr>
              <w:rFonts w:ascii="Monserrat" w:hAnsi="Monserrat"/>
              <w:b/>
              <w:sz w:val="24"/>
            </w:rPr>
          </w:pPr>
        </w:p>
        <w:p w14:paraId="5359D835" w14:textId="77777777" w:rsidR="00555912" w:rsidRPr="009E5F82" w:rsidRDefault="00555912" w:rsidP="00555912">
          <w:pPr>
            <w:tabs>
              <w:tab w:val="left" w:pos="1508"/>
            </w:tabs>
            <w:jc w:val="center"/>
            <w:rPr>
              <w:rFonts w:ascii="Monserrat" w:hAnsi="Monserrat"/>
              <w:b/>
              <w:sz w:val="24"/>
            </w:rPr>
          </w:pPr>
          <w:r>
            <w:rPr>
              <w:noProof/>
              <w:lang w:val="es-MX" w:eastAsia="es-MX"/>
            </w:rPr>
            <w:drawing>
              <wp:inline distT="0" distB="0" distL="0" distR="0" wp14:anchorId="68091AAD" wp14:editId="40515802">
                <wp:extent cx="4991100" cy="2876549"/>
                <wp:effectExtent l="0" t="0" r="0" b="635"/>
                <wp:docPr id="1941608402" name="Gráfico 1">
                  <a:extLst xmlns:a="http://schemas.openxmlformats.org/drawingml/2006/main">
                    <a:ext uri="{FF2B5EF4-FFF2-40B4-BE49-F238E27FC236}">
                      <a16:creationId xmlns:a16="http://schemas.microsoft.com/office/drawing/2014/main" id="{F7D64671-76F1-6A5A-8790-E8E530F0D8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tbl>
          <w:tblPr>
            <w:tblStyle w:val="Tabladecuadrcula4-nfasis1"/>
            <w:tblW w:w="4840" w:type="dxa"/>
            <w:jc w:val="center"/>
            <w:tblLook w:val="04A0" w:firstRow="1" w:lastRow="0" w:firstColumn="1" w:lastColumn="0" w:noHBand="0" w:noVBand="1"/>
          </w:tblPr>
          <w:tblGrid>
            <w:gridCol w:w="1200"/>
            <w:gridCol w:w="1200"/>
            <w:gridCol w:w="1235"/>
            <w:gridCol w:w="1240"/>
          </w:tblGrid>
          <w:tr w:rsidR="00555912" w:rsidRPr="00813C6A" w14:paraId="08F4B72E" w14:textId="77777777" w:rsidTr="0002182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14:paraId="38C859A6" w14:textId="77777777" w:rsidR="00555912" w:rsidRPr="00813C6A" w:rsidRDefault="00555912" w:rsidP="00021827">
                <w:pPr>
                  <w:rPr>
                    <w:rFonts w:ascii="Calibri" w:eastAsia="Times New Roman" w:hAnsi="Calibri" w:cs="Calibri"/>
                    <w:color w:val="000000"/>
                    <w:lang w:eastAsia="es-SV"/>
                  </w:rPr>
                </w:pPr>
                <w:r w:rsidRPr="00813C6A">
                  <w:rPr>
                    <w:rFonts w:ascii="Calibri" w:eastAsia="Times New Roman" w:hAnsi="Calibri" w:cs="Calibri"/>
                    <w:color w:val="000000"/>
                    <w:lang w:eastAsia="es-SV"/>
                  </w:rPr>
                  <w:t> </w:t>
                </w:r>
              </w:p>
            </w:tc>
            <w:tc>
              <w:tcPr>
                <w:tcW w:w="1200" w:type="dxa"/>
                <w:noWrap/>
                <w:hideMark/>
              </w:tcPr>
              <w:p w14:paraId="7923FA76" w14:textId="77777777" w:rsidR="00555912" w:rsidRPr="00813C6A" w:rsidRDefault="00555912" w:rsidP="0002182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Octubre</w:t>
                </w:r>
              </w:p>
            </w:tc>
            <w:tc>
              <w:tcPr>
                <w:tcW w:w="1200" w:type="dxa"/>
                <w:noWrap/>
                <w:hideMark/>
              </w:tcPr>
              <w:p w14:paraId="744C73CE" w14:textId="77777777" w:rsidR="00555912" w:rsidRPr="00813C6A" w:rsidRDefault="00555912" w:rsidP="0002182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Noviembre</w:t>
                </w:r>
                <w:r w:rsidRPr="00813C6A">
                  <w:rPr>
                    <w:rFonts w:ascii="Calibri" w:eastAsia="Times New Roman" w:hAnsi="Calibri" w:cs="Calibri"/>
                    <w:color w:val="000000"/>
                    <w:lang w:eastAsia="es-SV"/>
                  </w:rPr>
                  <w:t xml:space="preserve"> </w:t>
                </w:r>
              </w:p>
            </w:tc>
            <w:tc>
              <w:tcPr>
                <w:tcW w:w="1240" w:type="dxa"/>
                <w:noWrap/>
                <w:hideMark/>
              </w:tcPr>
              <w:p w14:paraId="34039841" w14:textId="77777777" w:rsidR="00555912" w:rsidRPr="00813C6A" w:rsidRDefault="00555912" w:rsidP="0002182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Diciembre</w:t>
                </w:r>
              </w:p>
            </w:tc>
          </w:tr>
          <w:tr w:rsidR="00555912" w:rsidRPr="00813C6A" w14:paraId="43C485B5" w14:textId="77777777" w:rsidTr="000218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14:paraId="2F2410B7" w14:textId="77777777" w:rsidR="00555912" w:rsidRPr="00813C6A" w:rsidRDefault="00555912" w:rsidP="00021827">
                <w:pPr>
                  <w:rPr>
                    <w:rFonts w:ascii="Calibri" w:eastAsia="Times New Roman" w:hAnsi="Calibri" w:cs="Calibri"/>
                    <w:color w:val="000000"/>
                    <w:lang w:eastAsia="es-SV"/>
                  </w:rPr>
                </w:pPr>
                <w:r w:rsidRPr="00813C6A">
                  <w:rPr>
                    <w:rFonts w:ascii="Calibri" w:eastAsia="Times New Roman" w:hAnsi="Calibri" w:cs="Calibri"/>
                    <w:color w:val="000000"/>
                    <w:lang w:eastAsia="es-SV"/>
                  </w:rPr>
                  <w:t>L</w:t>
                </w:r>
                <w:r>
                  <w:rPr>
                    <w:rFonts w:ascii="Calibri" w:eastAsia="Times New Roman" w:hAnsi="Calibri" w:cs="Calibri"/>
                    <w:color w:val="000000"/>
                    <w:lang w:eastAsia="es-SV"/>
                  </w:rPr>
                  <w:t>ic.</w:t>
                </w:r>
                <w:r w:rsidRPr="00813C6A">
                  <w:rPr>
                    <w:rFonts w:ascii="Calibri" w:eastAsia="Times New Roman" w:hAnsi="Calibri" w:cs="Calibri"/>
                    <w:color w:val="000000"/>
                    <w:lang w:eastAsia="es-SV"/>
                  </w:rPr>
                  <w:t xml:space="preserve"> C</w:t>
                </w:r>
                <w:r>
                  <w:rPr>
                    <w:rFonts w:ascii="Calibri" w:eastAsia="Times New Roman" w:hAnsi="Calibri" w:cs="Calibri"/>
                    <w:color w:val="000000"/>
                    <w:lang w:eastAsia="es-SV"/>
                  </w:rPr>
                  <w:t>astro</w:t>
                </w:r>
              </w:p>
            </w:tc>
            <w:tc>
              <w:tcPr>
                <w:tcW w:w="1200" w:type="dxa"/>
                <w:noWrap/>
                <w:hideMark/>
              </w:tcPr>
              <w:p w14:paraId="15A20E61" w14:textId="77777777" w:rsidR="00555912" w:rsidRPr="00813C6A"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37</w:t>
                </w:r>
              </w:p>
            </w:tc>
            <w:tc>
              <w:tcPr>
                <w:tcW w:w="1200" w:type="dxa"/>
                <w:noWrap/>
                <w:hideMark/>
              </w:tcPr>
              <w:p w14:paraId="050E672C" w14:textId="77777777" w:rsidR="00555912" w:rsidRPr="00813C6A"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17</w:t>
                </w:r>
              </w:p>
            </w:tc>
            <w:tc>
              <w:tcPr>
                <w:tcW w:w="1240" w:type="dxa"/>
                <w:noWrap/>
                <w:hideMark/>
              </w:tcPr>
              <w:p w14:paraId="1498C4D9" w14:textId="77777777" w:rsidR="00555912" w:rsidRPr="00813C6A"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8</w:t>
                </w:r>
              </w:p>
            </w:tc>
          </w:tr>
          <w:tr w:rsidR="00555912" w:rsidRPr="00813C6A" w14:paraId="65DDB75E" w14:textId="77777777" w:rsidTr="00021827">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tcPr>
              <w:p w14:paraId="654A5887" w14:textId="77777777" w:rsidR="00555912" w:rsidRPr="00813C6A" w:rsidRDefault="00555912" w:rsidP="00021827">
                <w:pPr>
                  <w:rPr>
                    <w:rFonts w:ascii="Calibri" w:eastAsia="Times New Roman" w:hAnsi="Calibri" w:cs="Calibri"/>
                    <w:color w:val="000000"/>
                    <w:lang w:eastAsia="es-SV"/>
                  </w:rPr>
                </w:pPr>
                <w:r>
                  <w:rPr>
                    <w:rFonts w:ascii="Calibri" w:eastAsia="Times New Roman" w:hAnsi="Calibri" w:cs="Calibri"/>
                    <w:color w:val="000000"/>
                    <w:lang w:eastAsia="es-SV"/>
                  </w:rPr>
                  <w:t xml:space="preserve">Lic. Soriano </w:t>
                </w:r>
              </w:p>
            </w:tc>
            <w:tc>
              <w:tcPr>
                <w:tcW w:w="1200" w:type="dxa"/>
                <w:noWrap/>
              </w:tcPr>
              <w:p w14:paraId="703322D5" w14:textId="77777777" w:rsidR="00555912" w:rsidRPr="00813C6A" w:rsidRDefault="00555912" w:rsidP="000218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9</w:t>
                </w:r>
              </w:p>
            </w:tc>
            <w:tc>
              <w:tcPr>
                <w:tcW w:w="1200" w:type="dxa"/>
                <w:noWrap/>
              </w:tcPr>
              <w:p w14:paraId="74CC45E1" w14:textId="77777777" w:rsidR="00555912" w:rsidRPr="00813C6A" w:rsidRDefault="00555912" w:rsidP="000218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17</w:t>
                </w:r>
              </w:p>
            </w:tc>
            <w:tc>
              <w:tcPr>
                <w:tcW w:w="1240" w:type="dxa"/>
                <w:noWrap/>
              </w:tcPr>
              <w:p w14:paraId="5BA1B65B" w14:textId="77777777" w:rsidR="00555912" w:rsidRPr="00813C6A" w:rsidRDefault="00555912" w:rsidP="000218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20</w:t>
                </w:r>
              </w:p>
            </w:tc>
          </w:tr>
        </w:tbl>
        <w:p w14:paraId="05D08A16" w14:textId="77777777" w:rsidR="00555912" w:rsidRDefault="00555912" w:rsidP="00555912">
          <w:pPr>
            <w:tabs>
              <w:tab w:val="left" w:pos="1508"/>
            </w:tabs>
            <w:spacing w:line="240" w:lineRule="auto"/>
            <w:rPr>
              <w:rFonts w:ascii="Monserrat" w:hAnsi="Monserrat"/>
              <w:b/>
              <w:sz w:val="20"/>
              <w:szCs w:val="20"/>
              <w:u w:val="single"/>
            </w:rPr>
          </w:pPr>
        </w:p>
        <w:p w14:paraId="2C4E27EA" w14:textId="77777777" w:rsidR="00555912" w:rsidRDefault="00555912" w:rsidP="00555912">
          <w:pPr>
            <w:tabs>
              <w:tab w:val="left" w:pos="1508"/>
            </w:tabs>
            <w:spacing w:line="240" w:lineRule="auto"/>
            <w:jc w:val="center"/>
            <w:rPr>
              <w:rFonts w:ascii="Monserrat" w:hAnsi="Monserrat"/>
              <w:b/>
              <w:sz w:val="20"/>
              <w:szCs w:val="20"/>
              <w:u w:val="single"/>
            </w:rPr>
          </w:pPr>
          <w:r>
            <w:rPr>
              <w:noProof/>
              <w:lang w:val="es-MX" w:eastAsia="es-MX"/>
            </w:rPr>
            <w:drawing>
              <wp:anchor distT="0" distB="0" distL="114300" distR="114300" simplePos="0" relativeHeight="251884544" behindDoc="1" locked="0" layoutInCell="1" allowOverlap="1" wp14:anchorId="070B02C1" wp14:editId="0EE61595">
                <wp:simplePos x="0" y="0"/>
                <wp:positionH relativeFrom="column">
                  <wp:posOffset>1133475</wp:posOffset>
                </wp:positionH>
                <wp:positionV relativeFrom="paragraph">
                  <wp:posOffset>-8439150</wp:posOffset>
                </wp:positionV>
                <wp:extent cx="4381500" cy="2914650"/>
                <wp:effectExtent l="0" t="0" r="0" b="0"/>
                <wp:wrapNone/>
                <wp:docPr id="1860598593" name="Gráfico 1">
                  <a:extLst xmlns:a="http://schemas.openxmlformats.org/drawingml/2006/main">
                    <a:ext uri="{FF2B5EF4-FFF2-40B4-BE49-F238E27FC236}">
                      <a16:creationId xmlns:a16="http://schemas.microsoft.com/office/drawing/2014/main" id="{DC3CF7F9-F4EC-A121-91A8-7FF4FC549D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anchor>
            </w:drawing>
          </w:r>
        </w:p>
        <w:p w14:paraId="4D5DFF25" w14:textId="77777777" w:rsidR="00555912" w:rsidRDefault="00555912" w:rsidP="00555912">
          <w:pPr>
            <w:tabs>
              <w:tab w:val="left" w:pos="1508"/>
            </w:tabs>
            <w:spacing w:line="240" w:lineRule="auto"/>
            <w:jc w:val="center"/>
            <w:rPr>
              <w:rFonts w:ascii="Monserrat" w:hAnsi="Monserrat"/>
              <w:b/>
              <w:sz w:val="20"/>
              <w:szCs w:val="20"/>
              <w:u w:val="single"/>
            </w:rPr>
          </w:pPr>
        </w:p>
        <w:p w14:paraId="2A11FEB1" w14:textId="77777777" w:rsidR="00555912" w:rsidRDefault="00555912" w:rsidP="00555912">
          <w:pPr>
            <w:tabs>
              <w:tab w:val="left" w:pos="1508"/>
            </w:tabs>
            <w:spacing w:line="240" w:lineRule="auto"/>
            <w:jc w:val="center"/>
            <w:rPr>
              <w:rFonts w:ascii="Monserrat" w:hAnsi="Monserrat"/>
              <w:b/>
              <w:sz w:val="20"/>
              <w:szCs w:val="20"/>
              <w:u w:val="single"/>
            </w:rPr>
          </w:pPr>
        </w:p>
        <w:p w14:paraId="0F649463" w14:textId="77777777" w:rsidR="00555912" w:rsidRDefault="00555912" w:rsidP="00555912">
          <w:pPr>
            <w:tabs>
              <w:tab w:val="left" w:pos="1508"/>
            </w:tabs>
            <w:spacing w:line="240" w:lineRule="auto"/>
            <w:jc w:val="center"/>
            <w:rPr>
              <w:rFonts w:ascii="Monserrat" w:hAnsi="Monserrat"/>
              <w:b/>
              <w:sz w:val="20"/>
              <w:szCs w:val="20"/>
              <w:u w:val="single"/>
            </w:rPr>
          </w:pPr>
        </w:p>
        <w:p w14:paraId="209D4367" w14:textId="77777777" w:rsidR="00555912" w:rsidRDefault="00555912" w:rsidP="00555912">
          <w:pPr>
            <w:tabs>
              <w:tab w:val="left" w:pos="1508"/>
            </w:tabs>
            <w:spacing w:line="240" w:lineRule="auto"/>
            <w:jc w:val="center"/>
            <w:rPr>
              <w:rFonts w:ascii="Monserrat" w:hAnsi="Monserrat"/>
              <w:b/>
              <w:sz w:val="20"/>
              <w:szCs w:val="20"/>
              <w:u w:val="single"/>
            </w:rPr>
          </w:pPr>
        </w:p>
        <w:p w14:paraId="4C2F8B0D" w14:textId="77777777" w:rsidR="00555912" w:rsidRDefault="00555912" w:rsidP="00555912">
          <w:pPr>
            <w:tabs>
              <w:tab w:val="left" w:pos="1508"/>
            </w:tabs>
            <w:spacing w:line="240" w:lineRule="auto"/>
            <w:jc w:val="center"/>
            <w:rPr>
              <w:rFonts w:ascii="Monserrat" w:hAnsi="Monserrat"/>
              <w:b/>
              <w:sz w:val="20"/>
              <w:szCs w:val="20"/>
              <w:u w:val="single"/>
            </w:rPr>
          </w:pPr>
        </w:p>
        <w:p w14:paraId="56F65A3F" w14:textId="77777777" w:rsidR="00555912" w:rsidRDefault="00555912" w:rsidP="00555912">
          <w:pPr>
            <w:tabs>
              <w:tab w:val="left" w:pos="1508"/>
            </w:tabs>
            <w:spacing w:line="240" w:lineRule="auto"/>
            <w:jc w:val="center"/>
            <w:rPr>
              <w:rFonts w:ascii="Monserrat" w:hAnsi="Monserrat"/>
              <w:b/>
              <w:sz w:val="20"/>
              <w:szCs w:val="20"/>
              <w:u w:val="single"/>
            </w:rPr>
          </w:pPr>
        </w:p>
        <w:p w14:paraId="43F10BA3" w14:textId="77777777" w:rsidR="00555912" w:rsidRDefault="00555912" w:rsidP="00555912">
          <w:pPr>
            <w:tabs>
              <w:tab w:val="left" w:pos="1508"/>
            </w:tabs>
            <w:spacing w:line="240" w:lineRule="auto"/>
            <w:rPr>
              <w:rFonts w:ascii="Monserrat" w:hAnsi="Monserrat"/>
              <w:b/>
              <w:sz w:val="20"/>
              <w:szCs w:val="20"/>
              <w:u w:val="single"/>
            </w:rPr>
          </w:pPr>
          <w:r>
            <w:rPr>
              <w:rFonts w:ascii="Monserrat" w:hAnsi="Monserrat"/>
              <w:b/>
              <w:sz w:val="20"/>
              <w:szCs w:val="20"/>
              <w:u w:val="single"/>
            </w:rPr>
            <w:t xml:space="preserve">TOTAL, DE PACIENTES EXONERADOS </w:t>
          </w:r>
        </w:p>
        <w:tbl>
          <w:tblPr>
            <w:tblStyle w:val="Tabladecuadrcula4-nfasis1"/>
            <w:tblW w:w="6440" w:type="dxa"/>
            <w:jc w:val="center"/>
            <w:tblLook w:val="04A0" w:firstRow="1" w:lastRow="0" w:firstColumn="1" w:lastColumn="0" w:noHBand="0" w:noVBand="1"/>
          </w:tblPr>
          <w:tblGrid>
            <w:gridCol w:w="2740"/>
            <w:gridCol w:w="1200"/>
            <w:gridCol w:w="1235"/>
            <w:gridCol w:w="1300"/>
          </w:tblGrid>
          <w:tr w:rsidR="00555912" w:rsidRPr="0083564C" w14:paraId="04F89E94" w14:textId="77777777" w:rsidTr="0002182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14:paraId="11584382" w14:textId="77777777" w:rsidR="00555912" w:rsidRPr="0083564C" w:rsidRDefault="00555912" w:rsidP="00021827">
                <w:pPr>
                  <w:rPr>
                    <w:rFonts w:ascii="Calibri" w:eastAsia="Times New Roman" w:hAnsi="Calibri" w:cs="Calibri"/>
                    <w:color w:val="000000"/>
                    <w:lang w:eastAsia="es-SV"/>
                  </w:rPr>
                </w:pPr>
                <w:r w:rsidRPr="0083564C">
                  <w:rPr>
                    <w:rFonts w:ascii="Calibri" w:eastAsia="Times New Roman" w:hAnsi="Calibri" w:cs="Calibri"/>
                    <w:color w:val="000000"/>
                    <w:lang w:eastAsia="es-SV"/>
                  </w:rPr>
                  <w:t> </w:t>
                </w:r>
              </w:p>
            </w:tc>
            <w:tc>
              <w:tcPr>
                <w:tcW w:w="1200" w:type="dxa"/>
                <w:noWrap/>
                <w:hideMark/>
              </w:tcPr>
              <w:p w14:paraId="02229D29" w14:textId="77777777" w:rsidR="00555912" w:rsidRPr="0083564C" w:rsidRDefault="00555912" w:rsidP="0002182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Octubre</w:t>
                </w:r>
              </w:p>
            </w:tc>
            <w:tc>
              <w:tcPr>
                <w:tcW w:w="1200" w:type="dxa"/>
                <w:noWrap/>
                <w:hideMark/>
              </w:tcPr>
              <w:p w14:paraId="04F3D396" w14:textId="77777777" w:rsidR="00555912" w:rsidRPr="0083564C" w:rsidRDefault="00555912" w:rsidP="0002182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Noviembre</w:t>
                </w:r>
                <w:r w:rsidRPr="0083564C">
                  <w:rPr>
                    <w:rFonts w:ascii="Calibri" w:eastAsia="Times New Roman" w:hAnsi="Calibri" w:cs="Calibri"/>
                    <w:color w:val="000000"/>
                    <w:lang w:eastAsia="es-SV"/>
                  </w:rPr>
                  <w:t xml:space="preserve"> </w:t>
                </w:r>
              </w:p>
            </w:tc>
            <w:tc>
              <w:tcPr>
                <w:tcW w:w="1300" w:type="dxa"/>
                <w:noWrap/>
                <w:hideMark/>
              </w:tcPr>
              <w:p w14:paraId="1908E2FC" w14:textId="77777777" w:rsidR="00555912" w:rsidRPr="0083564C" w:rsidRDefault="00555912" w:rsidP="0002182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Diciembre</w:t>
                </w:r>
                <w:r w:rsidRPr="0083564C">
                  <w:rPr>
                    <w:rFonts w:ascii="Calibri" w:eastAsia="Times New Roman" w:hAnsi="Calibri" w:cs="Calibri"/>
                    <w:color w:val="000000"/>
                    <w:lang w:eastAsia="es-SV"/>
                  </w:rPr>
                  <w:t xml:space="preserve"> </w:t>
                </w:r>
              </w:p>
            </w:tc>
          </w:tr>
          <w:tr w:rsidR="00555912" w:rsidRPr="0083564C" w14:paraId="394C34DF" w14:textId="77777777" w:rsidTr="0002182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14:paraId="50E85178" w14:textId="77777777" w:rsidR="00555912" w:rsidRPr="0083564C" w:rsidRDefault="00555912" w:rsidP="00021827">
                <w:pPr>
                  <w:rPr>
                    <w:rFonts w:ascii="Calibri" w:eastAsia="Times New Roman" w:hAnsi="Calibri" w:cs="Calibri"/>
                    <w:color w:val="000000"/>
                    <w:lang w:eastAsia="es-SV"/>
                  </w:rPr>
                </w:pPr>
                <w:r w:rsidRPr="0083564C">
                  <w:rPr>
                    <w:rFonts w:ascii="Calibri" w:eastAsia="Times New Roman" w:hAnsi="Calibri" w:cs="Calibri"/>
                    <w:color w:val="000000"/>
                    <w:lang w:eastAsia="es-SV"/>
                  </w:rPr>
                  <w:t xml:space="preserve">MEDICINA GENERAL </w:t>
                </w:r>
              </w:p>
            </w:tc>
            <w:tc>
              <w:tcPr>
                <w:tcW w:w="1200" w:type="dxa"/>
                <w:noWrap/>
                <w:hideMark/>
              </w:tcPr>
              <w:p w14:paraId="7B8A458A" w14:textId="77777777" w:rsidR="00555912" w:rsidRPr="0083564C"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17</w:t>
                </w:r>
              </w:p>
            </w:tc>
            <w:tc>
              <w:tcPr>
                <w:tcW w:w="1200" w:type="dxa"/>
                <w:noWrap/>
                <w:hideMark/>
              </w:tcPr>
              <w:p w14:paraId="029AB8AC" w14:textId="77777777" w:rsidR="00555912" w:rsidRPr="0083564C"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20</w:t>
                </w:r>
              </w:p>
            </w:tc>
            <w:tc>
              <w:tcPr>
                <w:tcW w:w="1300" w:type="dxa"/>
                <w:noWrap/>
                <w:hideMark/>
              </w:tcPr>
              <w:p w14:paraId="04AB4394" w14:textId="77777777" w:rsidR="00555912" w:rsidRPr="0083564C"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sidRPr="0083564C">
                  <w:rPr>
                    <w:rFonts w:ascii="Calibri" w:eastAsia="Times New Roman" w:hAnsi="Calibri" w:cs="Calibri"/>
                    <w:color w:val="000000"/>
                    <w:lang w:eastAsia="es-SV"/>
                  </w:rPr>
                  <w:t>1</w:t>
                </w:r>
                <w:r>
                  <w:rPr>
                    <w:rFonts w:ascii="Calibri" w:eastAsia="Times New Roman" w:hAnsi="Calibri" w:cs="Calibri"/>
                    <w:color w:val="000000"/>
                    <w:lang w:eastAsia="es-SV"/>
                  </w:rPr>
                  <w:t>2</w:t>
                </w:r>
              </w:p>
            </w:tc>
          </w:tr>
          <w:tr w:rsidR="00555912" w:rsidRPr="0083564C" w14:paraId="413558E6" w14:textId="77777777" w:rsidTr="00021827">
            <w:trPr>
              <w:trHeight w:val="300"/>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14:paraId="3B953102" w14:textId="77777777" w:rsidR="00555912" w:rsidRPr="0083564C" w:rsidRDefault="00555912" w:rsidP="00021827">
                <w:pPr>
                  <w:rPr>
                    <w:rFonts w:ascii="Calibri" w:eastAsia="Times New Roman" w:hAnsi="Calibri" w:cs="Calibri"/>
                    <w:color w:val="000000"/>
                    <w:lang w:eastAsia="es-SV"/>
                  </w:rPr>
                </w:pPr>
                <w:r w:rsidRPr="0083564C">
                  <w:rPr>
                    <w:rFonts w:ascii="Calibri" w:eastAsia="Times New Roman" w:hAnsi="Calibri" w:cs="Calibri"/>
                    <w:color w:val="000000"/>
                    <w:lang w:eastAsia="es-SV"/>
                  </w:rPr>
                  <w:t xml:space="preserve">FISIOTERAPIA </w:t>
                </w:r>
              </w:p>
            </w:tc>
            <w:tc>
              <w:tcPr>
                <w:tcW w:w="1200" w:type="dxa"/>
                <w:noWrap/>
                <w:hideMark/>
              </w:tcPr>
              <w:p w14:paraId="6585FAC2" w14:textId="77777777" w:rsidR="00555912" w:rsidRPr="0083564C" w:rsidRDefault="00555912" w:rsidP="000218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6</w:t>
                </w:r>
              </w:p>
            </w:tc>
            <w:tc>
              <w:tcPr>
                <w:tcW w:w="1200" w:type="dxa"/>
                <w:noWrap/>
                <w:hideMark/>
              </w:tcPr>
              <w:p w14:paraId="5FF1C6EE" w14:textId="77777777" w:rsidR="00555912" w:rsidRPr="0083564C" w:rsidRDefault="00555912" w:rsidP="000218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4</w:t>
                </w:r>
              </w:p>
            </w:tc>
            <w:tc>
              <w:tcPr>
                <w:tcW w:w="1300" w:type="dxa"/>
                <w:noWrap/>
                <w:hideMark/>
              </w:tcPr>
              <w:p w14:paraId="59698C39" w14:textId="77777777" w:rsidR="00555912" w:rsidRPr="0083564C" w:rsidRDefault="00555912" w:rsidP="000218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3</w:t>
                </w:r>
              </w:p>
            </w:tc>
          </w:tr>
          <w:tr w:rsidR="00555912" w:rsidRPr="0083564C" w14:paraId="2C0A7735" w14:textId="77777777" w:rsidTr="000218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14:paraId="36A04280" w14:textId="77777777" w:rsidR="00555912" w:rsidRPr="0083564C" w:rsidRDefault="00555912" w:rsidP="00021827">
                <w:pPr>
                  <w:rPr>
                    <w:rFonts w:ascii="Calibri" w:eastAsia="Times New Roman" w:hAnsi="Calibri" w:cs="Calibri"/>
                    <w:color w:val="000000"/>
                    <w:lang w:eastAsia="es-SV"/>
                  </w:rPr>
                </w:pPr>
                <w:r w:rsidRPr="0083564C">
                  <w:rPr>
                    <w:rFonts w:ascii="Calibri" w:eastAsia="Times New Roman" w:hAnsi="Calibri" w:cs="Calibri"/>
                    <w:color w:val="000000"/>
                    <w:lang w:eastAsia="es-SV"/>
                  </w:rPr>
                  <w:t xml:space="preserve">PSICOLOGIA </w:t>
                </w:r>
              </w:p>
            </w:tc>
            <w:tc>
              <w:tcPr>
                <w:tcW w:w="1200" w:type="dxa"/>
                <w:noWrap/>
                <w:hideMark/>
              </w:tcPr>
              <w:p w14:paraId="3D240543" w14:textId="77777777" w:rsidR="00555912" w:rsidRPr="0083564C"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3</w:t>
                </w:r>
              </w:p>
            </w:tc>
            <w:tc>
              <w:tcPr>
                <w:tcW w:w="1200" w:type="dxa"/>
                <w:noWrap/>
                <w:hideMark/>
              </w:tcPr>
              <w:p w14:paraId="29EAB03C" w14:textId="77777777" w:rsidR="00555912" w:rsidRPr="0083564C"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3</w:t>
                </w:r>
              </w:p>
            </w:tc>
            <w:tc>
              <w:tcPr>
                <w:tcW w:w="1300" w:type="dxa"/>
                <w:noWrap/>
                <w:hideMark/>
              </w:tcPr>
              <w:p w14:paraId="2B77BFEB" w14:textId="77777777" w:rsidR="00555912" w:rsidRPr="0083564C"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2</w:t>
                </w:r>
              </w:p>
            </w:tc>
          </w:tr>
          <w:tr w:rsidR="00555912" w:rsidRPr="0083564C" w14:paraId="530FA741" w14:textId="77777777" w:rsidTr="00021827">
            <w:trPr>
              <w:trHeight w:val="300"/>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14:paraId="288C081E" w14:textId="77777777" w:rsidR="00555912" w:rsidRPr="0083564C" w:rsidRDefault="00555912" w:rsidP="00021827">
                <w:pPr>
                  <w:rPr>
                    <w:rFonts w:ascii="Calibri" w:eastAsia="Times New Roman" w:hAnsi="Calibri" w:cs="Calibri"/>
                    <w:color w:val="000000"/>
                    <w:lang w:eastAsia="es-SV"/>
                  </w:rPr>
                </w:pPr>
                <w:r w:rsidRPr="0083564C">
                  <w:rPr>
                    <w:rFonts w:ascii="Calibri" w:eastAsia="Times New Roman" w:hAnsi="Calibri" w:cs="Calibri"/>
                    <w:color w:val="000000"/>
                    <w:lang w:eastAsia="es-SV"/>
                  </w:rPr>
                  <w:t xml:space="preserve">INYECCIONES Y CURACIONES </w:t>
                </w:r>
              </w:p>
            </w:tc>
            <w:tc>
              <w:tcPr>
                <w:tcW w:w="1200" w:type="dxa"/>
                <w:noWrap/>
                <w:hideMark/>
              </w:tcPr>
              <w:p w14:paraId="1F2034E7" w14:textId="77777777" w:rsidR="00555912" w:rsidRPr="0083564C" w:rsidRDefault="00555912" w:rsidP="000218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4</w:t>
                </w:r>
              </w:p>
            </w:tc>
            <w:tc>
              <w:tcPr>
                <w:tcW w:w="1200" w:type="dxa"/>
                <w:noWrap/>
                <w:hideMark/>
              </w:tcPr>
              <w:p w14:paraId="319A38C4" w14:textId="77777777" w:rsidR="00555912" w:rsidRPr="0083564C" w:rsidRDefault="00555912" w:rsidP="000218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4</w:t>
                </w:r>
              </w:p>
            </w:tc>
            <w:tc>
              <w:tcPr>
                <w:tcW w:w="1300" w:type="dxa"/>
                <w:noWrap/>
                <w:hideMark/>
              </w:tcPr>
              <w:p w14:paraId="04808F8C" w14:textId="77777777" w:rsidR="00555912" w:rsidRPr="0083564C" w:rsidRDefault="00555912" w:rsidP="0002182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1</w:t>
                </w:r>
              </w:p>
            </w:tc>
          </w:tr>
          <w:tr w:rsidR="00555912" w:rsidRPr="0083564C" w14:paraId="13521F3C" w14:textId="77777777" w:rsidTr="0002182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40" w:type="dxa"/>
                <w:noWrap/>
                <w:hideMark/>
              </w:tcPr>
              <w:p w14:paraId="1A9047B3" w14:textId="77777777" w:rsidR="00555912" w:rsidRPr="0083564C" w:rsidRDefault="00555912" w:rsidP="00021827">
                <w:pPr>
                  <w:rPr>
                    <w:rFonts w:ascii="Calibri" w:eastAsia="Times New Roman" w:hAnsi="Calibri" w:cs="Calibri"/>
                    <w:color w:val="000000"/>
                    <w:lang w:eastAsia="es-SV"/>
                  </w:rPr>
                </w:pPr>
                <w:r w:rsidRPr="0083564C">
                  <w:rPr>
                    <w:rFonts w:ascii="Calibri" w:eastAsia="Times New Roman" w:hAnsi="Calibri" w:cs="Calibri"/>
                    <w:color w:val="000000"/>
                    <w:lang w:eastAsia="es-SV"/>
                  </w:rPr>
                  <w:t>MAPEO</w:t>
                </w:r>
              </w:p>
            </w:tc>
            <w:tc>
              <w:tcPr>
                <w:tcW w:w="1200" w:type="dxa"/>
                <w:noWrap/>
                <w:hideMark/>
              </w:tcPr>
              <w:p w14:paraId="2C1B64C3" w14:textId="77777777" w:rsidR="00555912" w:rsidRPr="0083564C"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0</w:t>
                </w:r>
              </w:p>
            </w:tc>
            <w:tc>
              <w:tcPr>
                <w:tcW w:w="1200" w:type="dxa"/>
                <w:noWrap/>
                <w:hideMark/>
              </w:tcPr>
              <w:p w14:paraId="31F5524D" w14:textId="77777777" w:rsidR="00555912" w:rsidRPr="0083564C"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0</w:t>
                </w:r>
              </w:p>
            </w:tc>
            <w:tc>
              <w:tcPr>
                <w:tcW w:w="1300" w:type="dxa"/>
                <w:noWrap/>
                <w:hideMark/>
              </w:tcPr>
              <w:p w14:paraId="2B631610" w14:textId="77777777" w:rsidR="00555912" w:rsidRPr="0083564C"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SV"/>
                  </w:rPr>
                </w:pPr>
                <w:r>
                  <w:rPr>
                    <w:rFonts w:ascii="Calibri" w:eastAsia="Times New Roman" w:hAnsi="Calibri" w:cs="Calibri"/>
                    <w:color w:val="000000"/>
                    <w:lang w:eastAsia="es-SV"/>
                  </w:rPr>
                  <w:t>0</w:t>
                </w:r>
              </w:p>
            </w:tc>
          </w:tr>
        </w:tbl>
        <w:p w14:paraId="5084F5D8" w14:textId="77777777" w:rsidR="00555912" w:rsidRDefault="00555912" w:rsidP="00555912">
          <w:pPr>
            <w:tabs>
              <w:tab w:val="left" w:pos="1508"/>
            </w:tabs>
            <w:spacing w:line="240" w:lineRule="auto"/>
            <w:rPr>
              <w:rFonts w:ascii="Monserrat" w:hAnsi="Monserrat"/>
              <w:b/>
              <w:sz w:val="20"/>
              <w:szCs w:val="20"/>
              <w:u w:val="single"/>
            </w:rPr>
          </w:pPr>
        </w:p>
        <w:p w14:paraId="17D85063" w14:textId="77777777" w:rsidR="00555912" w:rsidRDefault="00555912" w:rsidP="00555912">
          <w:pPr>
            <w:tabs>
              <w:tab w:val="left" w:pos="1508"/>
            </w:tabs>
            <w:spacing w:line="240" w:lineRule="auto"/>
            <w:jc w:val="center"/>
            <w:rPr>
              <w:rFonts w:ascii="Monserrat" w:hAnsi="Monserrat"/>
              <w:b/>
              <w:sz w:val="20"/>
              <w:szCs w:val="20"/>
              <w:u w:val="single"/>
            </w:rPr>
          </w:pPr>
          <w:r>
            <w:rPr>
              <w:noProof/>
              <w:lang w:val="es-MX" w:eastAsia="es-MX"/>
            </w:rPr>
            <w:drawing>
              <wp:inline distT="0" distB="0" distL="0" distR="0" wp14:anchorId="67B7CBCB" wp14:editId="11120EA1">
                <wp:extent cx="4286250" cy="2552700"/>
                <wp:effectExtent l="0" t="0" r="0" b="0"/>
                <wp:docPr id="413170184" name="Gráfico 1">
                  <a:extLst xmlns:a="http://schemas.openxmlformats.org/drawingml/2006/main">
                    <a:ext uri="{FF2B5EF4-FFF2-40B4-BE49-F238E27FC236}">
                      <a16:creationId xmlns:a16="http://schemas.microsoft.com/office/drawing/2014/main" id="{A28C2CF7-FE55-1FBA-8FF5-1B72637B32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14:paraId="6090B589" w14:textId="77777777" w:rsidR="00555912" w:rsidRDefault="00555912" w:rsidP="00555912">
          <w:pPr>
            <w:tabs>
              <w:tab w:val="left" w:pos="1508"/>
            </w:tabs>
            <w:spacing w:line="240" w:lineRule="auto"/>
            <w:rPr>
              <w:rFonts w:ascii="Monserrat" w:hAnsi="Monserrat"/>
              <w:b/>
              <w:sz w:val="20"/>
              <w:szCs w:val="20"/>
              <w:u w:val="single"/>
            </w:rPr>
          </w:pPr>
          <w:r>
            <w:rPr>
              <w:rFonts w:ascii="Monserrat" w:hAnsi="Monserrat"/>
              <w:b/>
              <w:sz w:val="20"/>
              <w:szCs w:val="20"/>
              <w:u w:val="single"/>
            </w:rPr>
            <w:t>TOTAL, DE INGRESOS EN EL CUARTO TRIMESTRE 2024.</w:t>
          </w:r>
        </w:p>
        <w:tbl>
          <w:tblPr>
            <w:tblStyle w:val="Tabladecuadrcula4-nfasis1"/>
            <w:tblW w:w="3880" w:type="dxa"/>
            <w:jc w:val="center"/>
            <w:tblLook w:val="04A0" w:firstRow="1" w:lastRow="0" w:firstColumn="1" w:lastColumn="0" w:noHBand="0" w:noVBand="1"/>
          </w:tblPr>
          <w:tblGrid>
            <w:gridCol w:w="1311"/>
            <w:gridCol w:w="1465"/>
            <w:gridCol w:w="1480"/>
          </w:tblGrid>
          <w:tr w:rsidR="00555912" w:rsidRPr="0083564C" w14:paraId="58598653" w14:textId="77777777" w:rsidTr="0002182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14:paraId="2A91453A" w14:textId="77777777" w:rsidR="00555912" w:rsidRPr="0083564C" w:rsidRDefault="00555912" w:rsidP="00021827">
                <w:pPr>
                  <w:rPr>
                    <w:rFonts w:ascii="Cambria" w:eastAsia="Times New Roman" w:hAnsi="Cambria" w:cs="Calibri"/>
                    <w:color w:val="000000"/>
                    <w:lang w:eastAsia="es-SV"/>
                  </w:rPr>
                </w:pPr>
                <w:r>
                  <w:rPr>
                    <w:rFonts w:ascii="Cambria" w:eastAsia="Times New Roman" w:hAnsi="Cambria" w:cs="Calibri"/>
                    <w:color w:val="000000"/>
                    <w:lang w:eastAsia="es-SV"/>
                  </w:rPr>
                  <w:t>OCTUBRE</w:t>
                </w:r>
              </w:p>
            </w:tc>
            <w:tc>
              <w:tcPr>
                <w:tcW w:w="1200" w:type="dxa"/>
                <w:noWrap/>
                <w:hideMark/>
              </w:tcPr>
              <w:p w14:paraId="22199099" w14:textId="77777777" w:rsidR="00555912" w:rsidRPr="0083564C" w:rsidRDefault="00555912" w:rsidP="00021827">
                <w:pP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000000"/>
                    <w:lang w:eastAsia="es-SV"/>
                  </w:rPr>
                </w:pPr>
                <w:r>
                  <w:rPr>
                    <w:rFonts w:ascii="Cambria" w:eastAsia="Times New Roman" w:hAnsi="Cambria" w:cs="Calibri"/>
                    <w:color w:val="000000"/>
                    <w:lang w:eastAsia="es-SV"/>
                  </w:rPr>
                  <w:t>NOVIEMBRE</w:t>
                </w:r>
                <w:r w:rsidRPr="0083564C">
                  <w:rPr>
                    <w:rFonts w:ascii="Cambria" w:eastAsia="Times New Roman" w:hAnsi="Cambria" w:cs="Calibri"/>
                    <w:color w:val="000000"/>
                    <w:lang w:eastAsia="es-SV"/>
                  </w:rPr>
                  <w:t xml:space="preserve"> </w:t>
                </w:r>
              </w:p>
            </w:tc>
            <w:tc>
              <w:tcPr>
                <w:tcW w:w="1480" w:type="dxa"/>
                <w:noWrap/>
                <w:hideMark/>
              </w:tcPr>
              <w:p w14:paraId="49CCFED8" w14:textId="77777777" w:rsidR="00555912" w:rsidRPr="0083564C" w:rsidRDefault="00555912" w:rsidP="00021827">
                <w:pP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000000"/>
                    <w:lang w:eastAsia="es-SV"/>
                  </w:rPr>
                </w:pPr>
                <w:r>
                  <w:rPr>
                    <w:rFonts w:ascii="Cambria" w:eastAsia="Times New Roman" w:hAnsi="Cambria" w:cs="Calibri"/>
                    <w:color w:val="000000"/>
                    <w:lang w:eastAsia="es-SV"/>
                  </w:rPr>
                  <w:t>DICIEMBRE</w:t>
                </w:r>
                <w:r w:rsidRPr="0083564C">
                  <w:rPr>
                    <w:rFonts w:ascii="Cambria" w:eastAsia="Times New Roman" w:hAnsi="Cambria" w:cs="Calibri"/>
                    <w:color w:val="000000"/>
                    <w:lang w:eastAsia="es-SV"/>
                  </w:rPr>
                  <w:t xml:space="preserve"> </w:t>
                </w:r>
              </w:p>
            </w:tc>
          </w:tr>
          <w:tr w:rsidR="00555912" w:rsidRPr="0083564C" w14:paraId="61D03AAD" w14:textId="77777777" w:rsidTr="0002182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14:paraId="7D830088" w14:textId="77777777" w:rsidR="00555912" w:rsidRPr="0083564C" w:rsidRDefault="00555912" w:rsidP="00021827">
                <w:pPr>
                  <w:jc w:val="right"/>
                  <w:rPr>
                    <w:rFonts w:ascii="Cambria" w:eastAsia="Times New Roman" w:hAnsi="Cambria" w:cs="Calibri"/>
                    <w:color w:val="000000"/>
                    <w:sz w:val="24"/>
                    <w:szCs w:val="24"/>
                    <w:lang w:eastAsia="es-SV"/>
                  </w:rPr>
                </w:pPr>
                <w:r w:rsidRPr="0083564C">
                  <w:rPr>
                    <w:rFonts w:ascii="Cambria" w:eastAsia="Times New Roman" w:hAnsi="Cambria" w:cs="Calibri"/>
                    <w:color w:val="000000"/>
                    <w:sz w:val="24"/>
                    <w:szCs w:val="24"/>
                    <w:lang w:eastAsia="es-SV"/>
                  </w:rPr>
                  <w:t>$</w:t>
                </w:r>
                <w:r>
                  <w:rPr>
                    <w:rFonts w:ascii="Cambria" w:eastAsia="Times New Roman" w:hAnsi="Cambria" w:cs="Calibri"/>
                    <w:color w:val="000000"/>
                    <w:sz w:val="24"/>
                    <w:szCs w:val="24"/>
                    <w:lang w:eastAsia="es-SV"/>
                  </w:rPr>
                  <w:t>1,747.67</w:t>
                </w:r>
              </w:p>
            </w:tc>
            <w:tc>
              <w:tcPr>
                <w:tcW w:w="1200" w:type="dxa"/>
                <w:noWrap/>
                <w:hideMark/>
              </w:tcPr>
              <w:p w14:paraId="25B84E34" w14:textId="77777777" w:rsidR="00555912" w:rsidRPr="0083564C"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4"/>
                    <w:szCs w:val="24"/>
                    <w:lang w:eastAsia="es-SV"/>
                  </w:rPr>
                </w:pPr>
                <w:r w:rsidRPr="0083564C">
                  <w:rPr>
                    <w:rFonts w:ascii="Cambria" w:eastAsia="Times New Roman" w:hAnsi="Cambria" w:cs="Calibri"/>
                    <w:color w:val="000000"/>
                    <w:sz w:val="24"/>
                    <w:szCs w:val="24"/>
                    <w:lang w:eastAsia="es-SV"/>
                  </w:rPr>
                  <w:t>$1,</w:t>
                </w:r>
                <w:r>
                  <w:rPr>
                    <w:rFonts w:ascii="Cambria" w:eastAsia="Times New Roman" w:hAnsi="Cambria" w:cs="Calibri"/>
                    <w:color w:val="000000"/>
                    <w:sz w:val="24"/>
                    <w:szCs w:val="24"/>
                    <w:lang w:eastAsia="es-SV"/>
                  </w:rPr>
                  <w:t>278</w:t>
                </w:r>
                <w:r w:rsidRPr="0083564C">
                  <w:rPr>
                    <w:rFonts w:ascii="Cambria" w:eastAsia="Times New Roman" w:hAnsi="Cambria" w:cs="Calibri"/>
                    <w:color w:val="000000"/>
                    <w:sz w:val="24"/>
                    <w:szCs w:val="24"/>
                    <w:lang w:eastAsia="es-SV"/>
                  </w:rPr>
                  <w:t>.</w:t>
                </w:r>
                <w:r>
                  <w:rPr>
                    <w:rFonts w:ascii="Cambria" w:eastAsia="Times New Roman" w:hAnsi="Cambria" w:cs="Calibri"/>
                    <w:color w:val="000000"/>
                    <w:sz w:val="24"/>
                    <w:szCs w:val="24"/>
                    <w:lang w:eastAsia="es-SV"/>
                  </w:rPr>
                  <w:t>02</w:t>
                </w:r>
              </w:p>
            </w:tc>
            <w:tc>
              <w:tcPr>
                <w:tcW w:w="1480" w:type="dxa"/>
                <w:noWrap/>
                <w:hideMark/>
              </w:tcPr>
              <w:p w14:paraId="2A9CF0D7" w14:textId="77777777" w:rsidR="00555912" w:rsidRPr="0083564C" w:rsidRDefault="00555912" w:rsidP="00021827">
                <w:pPr>
                  <w:jc w:val="right"/>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lang w:eastAsia="es-SV"/>
                  </w:rPr>
                </w:pPr>
                <w:r w:rsidRPr="0083564C">
                  <w:rPr>
                    <w:rFonts w:ascii="Cambria" w:eastAsia="Times New Roman" w:hAnsi="Cambria" w:cs="Calibri"/>
                    <w:color w:val="000000"/>
                    <w:lang w:eastAsia="es-SV"/>
                  </w:rPr>
                  <w:t>$</w:t>
                </w:r>
                <w:r>
                  <w:rPr>
                    <w:rFonts w:ascii="Cambria" w:eastAsia="Times New Roman" w:hAnsi="Cambria" w:cs="Calibri"/>
                    <w:color w:val="000000"/>
                    <w:lang w:eastAsia="es-SV"/>
                  </w:rPr>
                  <w:t xml:space="preserve"> 80</w:t>
                </w:r>
                <w:r w:rsidRPr="0083564C">
                  <w:rPr>
                    <w:rFonts w:ascii="Cambria" w:eastAsia="Times New Roman" w:hAnsi="Cambria" w:cs="Calibri"/>
                    <w:color w:val="000000"/>
                    <w:lang w:eastAsia="es-SV"/>
                  </w:rPr>
                  <w:t>4.1</w:t>
                </w:r>
                <w:r>
                  <w:rPr>
                    <w:rFonts w:ascii="Cambria" w:eastAsia="Times New Roman" w:hAnsi="Cambria" w:cs="Calibri"/>
                    <w:color w:val="000000"/>
                    <w:lang w:eastAsia="es-SV"/>
                  </w:rPr>
                  <w:t>7</w:t>
                </w:r>
              </w:p>
            </w:tc>
          </w:tr>
        </w:tbl>
        <w:p w14:paraId="0C67DF22" w14:textId="77777777" w:rsidR="00555912" w:rsidRDefault="00555912" w:rsidP="00555912">
          <w:pPr>
            <w:tabs>
              <w:tab w:val="left" w:pos="1508"/>
            </w:tabs>
            <w:spacing w:line="240" w:lineRule="auto"/>
            <w:jc w:val="center"/>
            <w:rPr>
              <w:rFonts w:ascii="Monserrat" w:hAnsi="Monserrat"/>
              <w:b/>
              <w:sz w:val="20"/>
              <w:szCs w:val="20"/>
              <w:u w:val="single"/>
            </w:rPr>
          </w:pPr>
        </w:p>
        <w:p w14:paraId="07E7DE7E" w14:textId="77777777" w:rsidR="00555912" w:rsidRDefault="00555912" w:rsidP="00555912">
          <w:pPr>
            <w:tabs>
              <w:tab w:val="left" w:pos="1508"/>
            </w:tabs>
            <w:spacing w:line="240" w:lineRule="auto"/>
            <w:jc w:val="center"/>
            <w:rPr>
              <w:rFonts w:ascii="Monserrat" w:hAnsi="Monserrat"/>
              <w:b/>
              <w:sz w:val="20"/>
              <w:szCs w:val="20"/>
              <w:u w:val="single"/>
            </w:rPr>
          </w:pPr>
          <w:r>
            <w:rPr>
              <w:noProof/>
              <w:lang w:val="es-MX" w:eastAsia="es-MX"/>
            </w:rPr>
            <w:drawing>
              <wp:inline distT="0" distB="0" distL="0" distR="0" wp14:anchorId="7CC7EED5" wp14:editId="788B59C7">
                <wp:extent cx="4581525" cy="2378241"/>
                <wp:effectExtent l="0" t="0" r="9525" b="3175"/>
                <wp:docPr id="56549022" name="Gráfico 1">
                  <a:extLst xmlns:a="http://schemas.openxmlformats.org/drawingml/2006/main">
                    <a:ext uri="{FF2B5EF4-FFF2-40B4-BE49-F238E27FC236}">
                      <a16:creationId xmlns:a16="http://schemas.microsoft.com/office/drawing/2014/main" id="{BD52F84D-D793-D323-81CC-76CD7A8F63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14:paraId="654F31A8" w14:textId="77777777" w:rsidR="00555912" w:rsidRDefault="00555912" w:rsidP="00555912">
          <w:pPr>
            <w:tabs>
              <w:tab w:val="left" w:pos="1508"/>
            </w:tabs>
            <w:spacing w:line="240" w:lineRule="auto"/>
            <w:jc w:val="center"/>
            <w:rPr>
              <w:rFonts w:ascii="Monserrat" w:hAnsi="Monserrat"/>
              <w:b/>
              <w:sz w:val="20"/>
              <w:szCs w:val="20"/>
              <w:u w:val="single"/>
            </w:rPr>
          </w:pPr>
        </w:p>
        <w:p w14:paraId="2A30E87A" w14:textId="77777777" w:rsidR="00555912" w:rsidRDefault="00555912" w:rsidP="00555912">
          <w:pPr>
            <w:tabs>
              <w:tab w:val="left" w:pos="1508"/>
            </w:tabs>
            <w:spacing w:line="240" w:lineRule="auto"/>
            <w:jc w:val="center"/>
            <w:rPr>
              <w:rFonts w:ascii="Monserrat" w:hAnsi="Monserrat"/>
              <w:b/>
              <w:sz w:val="20"/>
              <w:szCs w:val="20"/>
              <w:u w:val="single"/>
            </w:rPr>
          </w:pPr>
        </w:p>
        <w:p w14:paraId="3153601F" w14:textId="77777777" w:rsidR="00555912" w:rsidRDefault="00555912" w:rsidP="00555912">
          <w:pPr>
            <w:tabs>
              <w:tab w:val="left" w:pos="1508"/>
            </w:tabs>
            <w:spacing w:line="240" w:lineRule="auto"/>
            <w:rPr>
              <w:rFonts w:ascii="Monserrat" w:hAnsi="Monserrat"/>
              <w:b/>
              <w:sz w:val="20"/>
              <w:szCs w:val="20"/>
              <w:u w:val="single"/>
            </w:rPr>
          </w:pPr>
        </w:p>
        <w:p w14:paraId="669B49E5" w14:textId="77777777" w:rsidR="00555912" w:rsidRDefault="00555912" w:rsidP="00555912">
          <w:pPr>
            <w:tabs>
              <w:tab w:val="left" w:pos="1508"/>
            </w:tabs>
            <w:spacing w:line="240" w:lineRule="auto"/>
            <w:rPr>
              <w:rFonts w:ascii="Monserrat" w:hAnsi="Monserrat"/>
              <w:b/>
              <w:sz w:val="20"/>
              <w:szCs w:val="20"/>
              <w:u w:val="single"/>
            </w:rPr>
          </w:pPr>
        </w:p>
        <w:p w14:paraId="43AB07FF" w14:textId="77777777" w:rsidR="00C8482D" w:rsidRDefault="00C8482D" w:rsidP="00555912">
          <w:pPr>
            <w:tabs>
              <w:tab w:val="left" w:pos="1508"/>
            </w:tabs>
            <w:spacing w:line="240" w:lineRule="auto"/>
            <w:rPr>
              <w:rFonts w:ascii="Monserrat" w:hAnsi="Monserrat"/>
              <w:b/>
              <w:sz w:val="20"/>
              <w:szCs w:val="20"/>
              <w:u w:val="single"/>
            </w:rPr>
          </w:pPr>
        </w:p>
        <w:p w14:paraId="3045C012" w14:textId="77777777" w:rsidR="00C8482D" w:rsidRDefault="00C8482D" w:rsidP="00555912">
          <w:pPr>
            <w:tabs>
              <w:tab w:val="left" w:pos="1508"/>
            </w:tabs>
            <w:spacing w:line="240" w:lineRule="auto"/>
            <w:rPr>
              <w:rFonts w:ascii="Monserrat" w:hAnsi="Monserrat"/>
              <w:b/>
              <w:sz w:val="20"/>
              <w:szCs w:val="20"/>
              <w:u w:val="single"/>
            </w:rPr>
          </w:pPr>
        </w:p>
        <w:p w14:paraId="619D32F9" w14:textId="77777777" w:rsidR="00C8482D" w:rsidRDefault="00C8482D" w:rsidP="00555912">
          <w:pPr>
            <w:tabs>
              <w:tab w:val="left" w:pos="1508"/>
            </w:tabs>
            <w:spacing w:line="240" w:lineRule="auto"/>
            <w:rPr>
              <w:rFonts w:ascii="Monserrat" w:hAnsi="Monserrat"/>
              <w:b/>
              <w:sz w:val="20"/>
              <w:szCs w:val="20"/>
              <w:u w:val="single"/>
            </w:rPr>
          </w:pPr>
        </w:p>
        <w:p w14:paraId="709E655D" w14:textId="77777777" w:rsidR="00C8482D" w:rsidRDefault="00C8482D" w:rsidP="00555912">
          <w:pPr>
            <w:tabs>
              <w:tab w:val="left" w:pos="1508"/>
            </w:tabs>
            <w:spacing w:line="240" w:lineRule="auto"/>
            <w:rPr>
              <w:rFonts w:ascii="Monserrat" w:hAnsi="Monserrat"/>
              <w:b/>
              <w:sz w:val="20"/>
              <w:szCs w:val="20"/>
              <w:u w:val="single"/>
            </w:rPr>
          </w:pPr>
        </w:p>
        <w:p w14:paraId="28338063" w14:textId="77777777" w:rsidR="00C8482D" w:rsidRDefault="00C8482D" w:rsidP="00555912">
          <w:pPr>
            <w:tabs>
              <w:tab w:val="left" w:pos="1508"/>
            </w:tabs>
            <w:spacing w:line="240" w:lineRule="auto"/>
            <w:rPr>
              <w:rFonts w:ascii="Monserrat" w:hAnsi="Monserrat"/>
              <w:b/>
              <w:sz w:val="20"/>
              <w:szCs w:val="20"/>
              <w:u w:val="single"/>
            </w:rPr>
          </w:pPr>
        </w:p>
        <w:p w14:paraId="244978D9" w14:textId="77777777" w:rsidR="00C8482D" w:rsidRDefault="00C8482D" w:rsidP="00555912">
          <w:pPr>
            <w:tabs>
              <w:tab w:val="left" w:pos="1508"/>
            </w:tabs>
            <w:spacing w:line="240" w:lineRule="auto"/>
            <w:rPr>
              <w:rFonts w:ascii="Monserrat" w:hAnsi="Monserrat"/>
              <w:b/>
              <w:sz w:val="20"/>
              <w:szCs w:val="20"/>
              <w:u w:val="single"/>
            </w:rPr>
          </w:pPr>
        </w:p>
        <w:p w14:paraId="7836692A" w14:textId="77777777" w:rsidR="00C8482D" w:rsidRDefault="00C8482D" w:rsidP="00555912">
          <w:pPr>
            <w:tabs>
              <w:tab w:val="left" w:pos="1508"/>
            </w:tabs>
            <w:spacing w:line="240" w:lineRule="auto"/>
            <w:rPr>
              <w:rFonts w:ascii="Monserrat" w:hAnsi="Monserrat"/>
              <w:b/>
              <w:sz w:val="20"/>
              <w:szCs w:val="20"/>
              <w:u w:val="single"/>
            </w:rPr>
          </w:pPr>
        </w:p>
        <w:p w14:paraId="323B5F4E" w14:textId="77777777" w:rsidR="00C8482D" w:rsidRDefault="00C8482D" w:rsidP="00555912">
          <w:pPr>
            <w:tabs>
              <w:tab w:val="left" w:pos="1508"/>
            </w:tabs>
            <w:spacing w:line="240" w:lineRule="auto"/>
            <w:rPr>
              <w:rFonts w:ascii="Monserrat" w:hAnsi="Monserrat"/>
              <w:b/>
              <w:sz w:val="20"/>
              <w:szCs w:val="20"/>
              <w:u w:val="single"/>
            </w:rPr>
          </w:pPr>
        </w:p>
        <w:p w14:paraId="3B4C0AC6" w14:textId="77777777" w:rsidR="00C8482D" w:rsidRDefault="00C8482D" w:rsidP="00555912">
          <w:pPr>
            <w:tabs>
              <w:tab w:val="left" w:pos="1508"/>
            </w:tabs>
            <w:spacing w:line="240" w:lineRule="auto"/>
            <w:rPr>
              <w:rFonts w:ascii="Monserrat" w:hAnsi="Monserrat"/>
              <w:b/>
              <w:sz w:val="20"/>
              <w:szCs w:val="20"/>
              <w:u w:val="single"/>
            </w:rPr>
          </w:pPr>
        </w:p>
        <w:p w14:paraId="7195E08E" w14:textId="77777777" w:rsidR="00C8482D" w:rsidRDefault="00C8482D" w:rsidP="00555912">
          <w:pPr>
            <w:tabs>
              <w:tab w:val="left" w:pos="1508"/>
            </w:tabs>
            <w:spacing w:line="240" w:lineRule="auto"/>
            <w:rPr>
              <w:rFonts w:ascii="Monserrat" w:hAnsi="Monserrat"/>
              <w:b/>
              <w:sz w:val="20"/>
              <w:szCs w:val="20"/>
              <w:u w:val="single"/>
            </w:rPr>
          </w:pPr>
        </w:p>
        <w:p w14:paraId="1B09BAD2" w14:textId="77777777" w:rsidR="00C6375B" w:rsidRDefault="00C6375B" w:rsidP="00555912">
          <w:pPr>
            <w:tabs>
              <w:tab w:val="left" w:pos="1508"/>
            </w:tabs>
            <w:spacing w:line="240" w:lineRule="auto"/>
            <w:jc w:val="center"/>
            <w:rPr>
              <w:rFonts w:ascii="Monserrat" w:hAnsi="Monserrat"/>
              <w:b/>
              <w:sz w:val="20"/>
              <w:szCs w:val="20"/>
              <w:u w:val="single"/>
            </w:rPr>
          </w:pPr>
        </w:p>
        <w:p w14:paraId="3A081D4B" w14:textId="77777777" w:rsidR="00C6375B" w:rsidRDefault="00C6375B" w:rsidP="00555912">
          <w:pPr>
            <w:tabs>
              <w:tab w:val="left" w:pos="1508"/>
            </w:tabs>
            <w:spacing w:line="240" w:lineRule="auto"/>
            <w:jc w:val="center"/>
            <w:rPr>
              <w:rFonts w:ascii="Monserrat" w:hAnsi="Monserrat"/>
              <w:b/>
              <w:sz w:val="20"/>
              <w:szCs w:val="20"/>
              <w:u w:val="single"/>
            </w:rPr>
          </w:pPr>
        </w:p>
        <w:p w14:paraId="386F4D3E" w14:textId="77777777" w:rsidR="00C6375B" w:rsidRDefault="00C6375B" w:rsidP="00555912">
          <w:pPr>
            <w:tabs>
              <w:tab w:val="left" w:pos="1508"/>
            </w:tabs>
            <w:spacing w:line="240" w:lineRule="auto"/>
            <w:jc w:val="center"/>
            <w:rPr>
              <w:rFonts w:ascii="Monserrat" w:hAnsi="Monserrat"/>
              <w:b/>
              <w:sz w:val="20"/>
              <w:szCs w:val="20"/>
              <w:u w:val="single"/>
            </w:rPr>
          </w:pPr>
        </w:p>
        <w:p w14:paraId="25F755C8" w14:textId="77777777" w:rsidR="00C6375B" w:rsidRDefault="00C6375B" w:rsidP="00555912">
          <w:pPr>
            <w:tabs>
              <w:tab w:val="left" w:pos="1508"/>
            </w:tabs>
            <w:spacing w:line="240" w:lineRule="auto"/>
            <w:jc w:val="center"/>
            <w:rPr>
              <w:rFonts w:ascii="Monserrat" w:hAnsi="Monserrat"/>
              <w:b/>
              <w:sz w:val="20"/>
              <w:szCs w:val="20"/>
              <w:u w:val="single"/>
            </w:rPr>
          </w:pPr>
        </w:p>
        <w:p w14:paraId="28A7827E" w14:textId="77777777" w:rsidR="00C6375B" w:rsidRDefault="00C6375B" w:rsidP="00555912">
          <w:pPr>
            <w:tabs>
              <w:tab w:val="left" w:pos="1508"/>
            </w:tabs>
            <w:spacing w:line="240" w:lineRule="auto"/>
            <w:jc w:val="center"/>
            <w:rPr>
              <w:rFonts w:ascii="Monserrat" w:hAnsi="Monserrat"/>
              <w:b/>
              <w:sz w:val="20"/>
              <w:szCs w:val="20"/>
              <w:u w:val="single"/>
            </w:rPr>
          </w:pPr>
        </w:p>
        <w:p w14:paraId="3C62E272" w14:textId="77777777" w:rsidR="00C6375B" w:rsidRDefault="00C6375B" w:rsidP="00555912">
          <w:pPr>
            <w:tabs>
              <w:tab w:val="left" w:pos="1508"/>
            </w:tabs>
            <w:spacing w:line="240" w:lineRule="auto"/>
            <w:jc w:val="center"/>
            <w:rPr>
              <w:rFonts w:ascii="Monserrat" w:hAnsi="Monserrat"/>
              <w:b/>
              <w:sz w:val="20"/>
              <w:szCs w:val="20"/>
              <w:u w:val="single"/>
            </w:rPr>
          </w:pPr>
        </w:p>
        <w:p w14:paraId="6DEDFFCB" w14:textId="77777777" w:rsidR="00C6375B" w:rsidRDefault="00C6375B" w:rsidP="00555912">
          <w:pPr>
            <w:tabs>
              <w:tab w:val="left" w:pos="1508"/>
            </w:tabs>
            <w:spacing w:line="240" w:lineRule="auto"/>
            <w:jc w:val="center"/>
            <w:rPr>
              <w:rFonts w:ascii="Monserrat" w:hAnsi="Monserrat"/>
              <w:b/>
              <w:sz w:val="20"/>
              <w:szCs w:val="20"/>
              <w:u w:val="single"/>
            </w:rPr>
          </w:pPr>
        </w:p>
        <w:p w14:paraId="2F614FD3" w14:textId="77777777" w:rsidR="00C6375B" w:rsidRDefault="00C6375B" w:rsidP="00555912">
          <w:pPr>
            <w:tabs>
              <w:tab w:val="left" w:pos="1508"/>
            </w:tabs>
            <w:spacing w:line="240" w:lineRule="auto"/>
            <w:jc w:val="center"/>
            <w:rPr>
              <w:rFonts w:ascii="Monserrat" w:hAnsi="Monserrat"/>
              <w:b/>
              <w:sz w:val="20"/>
              <w:szCs w:val="20"/>
              <w:u w:val="single"/>
            </w:rPr>
          </w:pPr>
        </w:p>
        <w:p w14:paraId="0EAEFF83" w14:textId="77777777" w:rsidR="00C6375B" w:rsidRDefault="00C6375B" w:rsidP="00555912">
          <w:pPr>
            <w:tabs>
              <w:tab w:val="left" w:pos="1508"/>
            </w:tabs>
            <w:spacing w:line="240" w:lineRule="auto"/>
            <w:jc w:val="center"/>
            <w:rPr>
              <w:rFonts w:ascii="Monserrat" w:hAnsi="Monserrat"/>
              <w:b/>
              <w:sz w:val="20"/>
              <w:szCs w:val="20"/>
              <w:u w:val="single"/>
            </w:rPr>
          </w:pPr>
        </w:p>
        <w:p w14:paraId="3C26E095" w14:textId="77777777" w:rsidR="00C6375B" w:rsidRDefault="00C6375B" w:rsidP="00555912">
          <w:pPr>
            <w:tabs>
              <w:tab w:val="left" w:pos="1508"/>
            </w:tabs>
            <w:spacing w:line="240" w:lineRule="auto"/>
            <w:jc w:val="center"/>
            <w:rPr>
              <w:rFonts w:ascii="Monserrat" w:hAnsi="Monserrat"/>
              <w:b/>
              <w:sz w:val="20"/>
              <w:szCs w:val="20"/>
              <w:u w:val="single"/>
            </w:rPr>
          </w:pPr>
        </w:p>
        <w:p w14:paraId="3D005B1A" w14:textId="77777777" w:rsidR="00C6375B" w:rsidRDefault="00C6375B" w:rsidP="00555912">
          <w:pPr>
            <w:tabs>
              <w:tab w:val="left" w:pos="1508"/>
            </w:tabs>
            <w:spacing w:line="240" w:lineRule="auto"/>
            <w:jc w:val="center"/>
            <w:rPr>
              <w:rFonts w:ascii="Monserrat" w:hAnsi="Monserrat"/>
              <w:b/>
              <w:sz w:val="20"/>
              <w:szCs w:val="20"/>
              <w:u w:val="single"/>
            </w:rPr>
          </w:pPr>
        </w:p>
        <w:p w14:paraId="7B706781" w14:textId="77777777" w:rsidR="00C6375B" w:rsidRDefault="00C6375B" w:rsidP="00555912">
          <w:pPr>
            <w:tabs>
              <w:tab w:val="left" w:pos="1508"/>
            </w:tabs>
            <w:spacing w:line="240" w:lineRule="auto"/>
            <w:jc w:val="center"/>
            <w:rPr>
              <w:rFonts w:ascii="Monserrat" w:hAnsi="Monserrat"/>
              <w:b/>
              <w:sz w:val="20"/>
              <w:szCs w:val="20"/>
              <w:u w:val="single"/>
            </w:rPr>
          </w:pPr>
        </w:p>
        <w:p w14:paraId="0378B556" w14:textId="77777777" w:rsidR="00C6375B" w:rsidRDefault="00C6375B" w:rsidP="00555912">
          <w:pPr>
            <w:tabs>
              <w:tab w:val="left" w:pos="1508"/>
            </w:tabs>
            <w:spacing w:line="240" w:lineRule="auto"/>
            <w:jc w:val="center"/>
            <w:rPr>
              <w:rFonts w:ascii="Monserrat" w:hAnsi="Monserrat"/>
              <w:b/>
              <w:sz w:val="20"/>
              <w:szCs w:val="20"/>
              <w:u w:val="single"/>
            </w:rPr>
          </w:pPr>
        </w:p>
        <w:p w14:paraId="2302154D" w14:textId="77777777" w:rsidR="00C6375B" w:rsidRDefault="00C6375B" w:rsidP="00555912">
          <w:pPr>
            <w:tabs>
              <w:tab w:val="left" w:pos="1508"/>
            </w:tabs>
            <w:spacing w:line="240" w:lineRule="auto"/>
            <w:jc w:val="center"/>
            <w:rPr>
              <w:rFonts w:ascii="Monserrat" w:hAnsi="Monserrat"/>
              <w:b/>
              <w:sz w:val="20"/>
              <w:szCs w:val="20"/>
              <w:u w:val="single"/>
            </w:rPr>
          </w:pPr>
        </w:p>
        <w:p w14:paraId="40007236" w14:textId="77777777" w:rsidR="00C6375B" w:rsidRDefault="00C6375B" w:rsidP="00555912">
          <w:pPr>
            <w:tabs>
              <w:tab w:val="left" w:pos="1508"/>
            </w:tabs>
            <w:spacing w:line="240" w:lineRule="auto"/>
            <w:jc w:val="center"/>
            <w:rPr>
              <w:rFonts w:ascii="Monserrat" w:hAnsi="Monserrat"/>
              <w:b/>
              <w:sz w:val="20"/>
              <w:szCs w:val="20"/>
              <w:u w:val="single"/>
            </w:rPr>
          </w:pPr>
        </w:p>
        <w:p w14:paraId="3233EFF5" w14:textId="77777777" w:rsidR="00C6375B" w:rsidRDefault="00C6375B" w:rsidP="00555912">
          <w:pPr>
            <w:tabs>
              <w:tab w:val="left" w:pos="1508"/>
            </w:tabs>
            <w:spacing w:line="240" w:lineRule="auto"/>
            <w:jc w:val="center"/>
            <w:rPr>
              <w:rFonts w:ascii="Monserrat" w:hAnsi="Monserrat"/>
              <w:b/>
              <w:sz w:val="20"/>
              <w:szCs w:val="20"/>
              <w:u w:val="single"/>
            </w:rPr>
          </w:pPr>
        </w:p>
        <w:p w14:paraId="6B07644B" w14:textId="77777777" w:rsidR="00C6375B" w:rsidRDefault="00C6375B" w:rsidP="00555912">
          <w:pPr>
            <w:tabs>
              <w:tab w:val="left" w:pos="1508"/>
            </w:tabs>
            <w:spacing w:line="240" w:lineRule="auto"/>
            <w:jc w:val="center"/>
            <w:rPr>
              <w:rFonts w:ascii="Monserrat" w:hAnsi="Monserrat"/>
              <w:b/>
              <w:sz w:val="20"/>
              <w:szCs w:val="20"/>
              <w:u w:val="single"/>
            </w:rPr>
          </w:pPr>
        </w:p>
        <w:p w14:paraId="2373D35B" w14:textId="77777777" w:rsidR="00C6375B" w:rsidRDefault="00C6375B" w:rsidP="00555912">
          <w:pPr>
            <w:tabs>
              <w:tab w:val="left" w:pos="1508"/>
            </w:tabs>
            <w:spacing w:line="240" w:lineRule="auto"/>
            <w:jc w:val="center"/>
            <w:rPr>
              <w:rFonts w:ascii="Monserrat" w:hAnsi="Monserrat"/>
              <w:b/>
              <w:sz w:val="20"/>
              <w:szCs w:val="20"/>
              <w:u w:val="single"/>
            </w:rPr>
          </w:pPr>
        </w:p>
        <w:p w14:paraId="26C02DCF" w14:textId="77777777" w:rsidR="00C6375B" w:rsidRDefault="00C6375B" w:rsidP="00555912">
          <w:pPr>
            <w:tabs>
              <w:tab w:val="left" w:pos="1508"/>
            </w:tabs>
            <w:spacing w:line="240" w:lineRule="auto"/>
            <w:jc w:val="center"/>
            <w:rPr>
              <w:rFonts w:ascii="Monserrat" w:hAnsi="Monserrat"/>
              <w:b/>
              <w:sz w:val="20"/>
              <w:szCs w:val="20"/>
              <w:u w:val="single"/>
            </w:rPr>
          </w:pPr>
        </w:p>
        <w:p w14:paraId="59FEB9CD" w14:textId="77777777" w:rsidR="00C6375B" w:rsidRDefault="00C6375B" w:rsidP="00555912">
          <w:pPr>
            <w:tabs>
              <w:tab w:val="left" w:pos="1508"/>
            </w:tabs>
            <w:spacing w:line="240" w:lineRule="auto"/>
            <w:jc w:val="center"/>
            <w:rPr>
              <w:rFonts w:ascii="Monserrat" w:hAnsi="Monserrat"/>
              <w:b/>
              <w:sz w:val="20"/>
              <w:szCs w:val="20"/>
              <w:u w:val="single"/>
            </w:rPr>
          </w:pPr>
        </w:p>
        <w:p w14:paraId="31BCA7C2" w14:textId="77777777" w:rsidR="00C6375B" w:rsidRDefault="00C6375B" w:rsidP="00555912">
          <w:pPr>
            <w:tabs>
              <w:tab w:val="left" w:pos="1508"/>
            </w:tabs>
            <w:spacing w:line="240" w:lineRule="auto"/>
            <w:jc w:val="center"/>
            <w:rPr>
              <w:rFonts w:ascii="Monserrat" w:hAnsi="Monserrat"/>
              <w:b/>
              <w:sz w:val="20"/>
              <w:szCs w:val="20"/>
              <w:u w:val="single"/>
            </w:rPr>
          </w:pPr>
        </w:p>
        <w:p w14:paraId="20192C59" w14:textId="77777777" w:rsidR="00C6375B" w:rsidRDefault="00C6375B" w:rsidP="00555912">
          <w:pPr>
            <w:tabs>
              <w:tab w:val="left" w:pos="1508"/>
            </w:tabs>
            <w:spacing w:line="240" w:lineRule="auto"/>
            <w:jc w:val="center"/>
            <w:rPr>
              <w:rFonts w:ascii="Monserrat" w:hAnsi="Monserrat"/>
              <w:b/>
              <w:sz w:val="20"/>
              <w:szCs w:val="20"/>
              <w:u w:val="single"/>
            </w:rPr>
          </w:pPr>
        </w:p>
        <w:p w14:paraId="167726D2" w14:textId="77777777" w:rsidR="00C6375B" w:rsidRDefault="00C6375B" w:rsidP="00555912">
          <w:pPr>
            <w:tabs>
              <w:tab w:val="left" w:pos="1508"/>
            </w:tabs>
            <w:spacing w:line="240" w:lineRule="auto"/>
            <w:jc w:val="center"/>
            <w:rPr>
              <w:rFonts w:ascii="Monserrat" w:hAnsi="Monserrat"/>
              <w:b/>
              <w:sz w:val="20"/>
              <w:szCs w:val="20"/>
              <w:u w:val="single"/>
            </w:rPr>
          </w:pPr>
        </w:p>
        <w:p w14:paraId="007CDFFD" w14:textId="77777777" w:rsidR="00C6375B" w:rsidRDefault="00C6375B" w:rsidP="00555912">
          <w:pPr>
            <w:tabs>
              <w:tab w:val="left" w:pos="1508"/>
            </w:tabs>
            <w:spacing w:line="240" w:lineRule="auto"/>
            <w:jc w:val="center"/>
            <w:rPr>
              <w:rFonts w:ascii="Monserrat" w:hAnsi="Monserrat"/>
              <w:b/>
              <w:sz w:val="20"/>
              <w:szCs w:val="20"/>
              <w:u w:val="single"/>
            </w:rPr>
          </w:pPr>
        </w:p>
        <w:p w14:paraId="70B1E7B5" w14:textId="77777777" w:rsidR="00C6375B" w:rsidRDefault="00C6375B" w:rsidP="00555912">
          <w:pPr>
            <w:tabs>
              <w:tab w:val="left" w:pos="1508"/>
            </w:tabs>
            <w:spacing w:line="240" w:lineRule="auto"/>
            <w:jc w:val="center"/>
            <w:rPr>
              <w:rFonts w:ascii="Monserrat" w:hAnsi="Monserrat"/>
              <w:b/>
              <w:sz w:val="20"/>
              <w:szCs w:val="20"/>
              <w:u w:val="single"/>
            </w:rPr>
          </w:pPr>
        </w:p>
        <w:p w14:paraId="192DCF9D" w14:textId="77777777" w:rsidR="00C6375B" w:rsidRDefault="00C6375B" w:rsidP="00555912">
          <w:pPr>
            <w:tabs>
              <w:tab w:val="left" w:pos="1508"/>
            </w:tabs>
            <w:spacing w:line="240" w:lineRule="auto"/>
            <w:jc w:val="center"/>
            <w:rPr>
              <w:rFonts w:ascii="Monserrat" w:hAnsi="Monserrat"/>
              <w:b/>
              <w:sz w:val="20"/>
              <w:szCs w:val="20"/>
              <w:u w:val="single"/>
            </w:rPr>
          </w:pPr>
        </w:p>
        <w:p w14:paraId="2E93BDE0" w14:textId="7413082E" w:rsidR="00555912" w:rsidRPr="001C0190" w:rsidRDefault="00555912" w:rsidP="00555912">
          <w:pPr>
            <w:tabs>
              <w:tab w:val="left" w:pos="1508"/>
            </w:tabs>
            <w:spacing w:line="240" w:lineRule="auto"/>
            <w:jc w:val="center"/>
            <w:rPr>
              <w:rFonts w:ascii="Monserrat" w:hAnsi="Monserrat"/>
              <w:b/>
              <w:sz w:val="40"/>
              <w:szCs w:val="40"/>
              <w:u w:val="single"/>
            </w:rPr>
          </w:pPr>
          <w:r w:rsidRPr="001C0190">
            <w:rPr>
              <w:rFonts w:ascii="Monserrat" w:hAnsi="Monserrat"/>
              <w:b/>
              <w:sz w:val="40"/>
              <w:szCs w:val="40"/>
              <w:u w:val="single"/>
            </w:rPr>
            <w:t>ESTADISTICAS DEL DEPARTAMENTO DE PROMOCION SOCIAL</w:t>
          </w:r>
        </w:p>
        <w:tbl>
          <w:tblPr>
            <w:tblStyle w:val="Tablaconcuadrcula"/>
            <w:tblpPr w:leftFromText="141" w:rightFromText="141" w:vertAnchor="page" w:horzAnchor="margin" w:tblpXSpec="center" w:tblpY="509"/>
            <w:tblW w:w="11067" w:type="dxa"/>
            <w:tblLayout w:type="fixed"/>
            <w:tblLook w:val="04A0" w:firstRow="1" w:lastRow="0" w:firstColumn="1" w:lastColumn="0" w:noHBand="0" w:noVBand="1"/>
          </w:tblPr>
          <w:tblGrid>
            <w:gridCol w:w="704"/>
            <w:gridCol w:w="855"/>
            <w:gridCol w:w="1287"/>
            <w:gridCol w:w="1123"/>
            <w:gridCol w:w="851"/>
            <w:gridCol w:w="850"/>
            <w:gridCol w:w="1134"/>
            <w:gridCol w:w="1003"/>
            <w:gridCol w:w="1559"/>
            <w:gridCol w:w="1701"/>
          </w:tblGrid>
          <w:tr w:rsidR="00555912" w14:paraId="605BDEC5" w14:textId="77777777" w:rsidTr="00021827">
            <w:trPr>
              <w:trHeight w:val="841"/>
            </w:trPr>
            <w:tc>
              <w:tcPr>
                <w:tcW w:w="704" w:type="dxa"/>
                <w:shd w:val="clear" w:color="auto" w:fill="B4C6E7" w:themeFill="accent1" w:themeFillTint="66"/>
              </w:tcPr>
              <w:p w14:paraId="5E08BD5C" w14:textId="77777777" w:rsidR="00555912" w:rsidRDefault="00555912" w:rsidP="00021827">
                <w:pPr>
                  <w:jc w:val="center"/>
                  <w:rPr>
                    <w:rFonts w:ascii="Arial" w:hAnsi="Arial" w:cs="Arial"/>
                    <w:b/>
                    <w:sz w:val="16"/>
                    <w:szCs w:val="16"/>
                  </w:rPr>
                </w:pPr>
              </w:p>
              <w:p w14:paraId="354CC1A4" w14:textId="77777777" w:rsidR="00C6375B" w:rsidRDefault="00C6375B" w:rsidP="00021827">
                <w:pPr>
                  <w:jc w:val="center"/>
                  <w:rPr>
                    <w:rFonts w:ascii="Arial" w:hAnsi="Arial" w:cs="Arial"/>
                    <w:b/>
                    <w:sz w:val="16"/>
                    <w:szCs w:val="16"/>
                  </w:rPr>
                </w:pPr>
              </w:p>
              <w:p w14:paraId="74E8133D" w14:textId="1055593A" w:rsidR="00C6375B" w:rsidRPr="00F9464E" w:rsidRDefault="00C6375B" w:rsidP="00021827">
                <w:pPr>
                  <w:jc w:val="center"/>
                  <w:rPr>
                    <w:rFonts w:ascii="Arial" w:hAnsi="Arial" w:cs="Arial"/>
                    <w:b/>
                    <w:sz w:val="16"/>
                    <w:szCs w:val="16"/>
                  </w:rPr>
                </w:pPr>
              </w:p>
            </w:tc>
            <w:tc>
              <w:tcPr>
                <w:tcW w:w="855" w:type="dxa"/>
                <w:shd w:val="clear" w:color="auto" w:fill="B4C6E7" w:themeFill="accent1" w:themeFillTint="66"/>
              </w:tcPr>
              <w:p w14:paraId="0636F556" w14:textId="77777777" w:rsidR="00555912" w:rsidRPr="00F9464E" w:rsidRDefault="00555912" w:rsidP="00021827">
                <w:pPr>
                  <w:jc w:val="center"/>
                  <w:rPr>
                    <w:rFonts w:ascii="Arial" w:hAnsi="Arial" w:cs="Arial"/>
                    <w:b/>
                    <w:sz w:val="16"/>
                    <w:szCs w:val="16"/>
                  </w:rPr>
                </w:pPr>
                <w:r w:rsidRPr="00F9464E">
                  <w:rPr>
                    <w:rFonts w:ascii="Arial" w:hAnsi="Arial" w:cs="Arial"/>
                    <w:b/>
                    <w:sz w:val="16"/>
                    <w:szCs w:val="16"/>
                  </w:rPr>
                  <w:t>% Meta Programada</w:t>
                </w:r>
              </w:p>
            </w:tc>
            <w:tc>
              <w:tcPr>
                <w:tcW w:w="1287" w:type="dxa"/>
                <w:shd w:val="clear" w:color="auto" w:fill="B4C6E7" w:themeFill="accent1" w:themeFillTint="66"/>
              </w:tcPr>
              <w:p w14:paraId="056EA68F" w14:textId="77777777" w:rsidR="00555912" w:rsidRPr="00F9464E" w:rsidRDefault="00555912" w:rsidP="00021827">
                <w:pPr>
                  <w:jc w:val="center"/>
                  <w:rPr>
                    <w:rFonts w:ascii="Arial" w:hAnsi="Arial" w:cs="Arial"/>
                    <w:b/>
                    <w:sz w:val="16"/>
                    <w:szCs w:val="16"/>
                  </w:rPr>
                </w:pPr>
                <w:r w:rsidRPr="00F9464E">
                  <w:rPr>
                    <w:rFonts w:ascii="Arial" w:hAnsi="Arial" w:cs="Arial"/>
                    <w:b/>
                    <w:sz w:val="16"/>
                    <w:szCs w:val="16"/>
                  </w:rPr>
                  <w:t>Actividades sustantivas</w:t>
                </w:r>
              </w:p>
            </w:tc>
            <w:tc>
              <w:tcPr>
                <w:tcW w:w="1123" w:type="dxa"/>
                <w:shd w:val="clear" w:color="auto" w:fill="B4C6E7" w:themeFill="accent1" w:themeFillTint="66"/>
              </w:tcPr>
              <w:p w14:paraId="00F865EA" w14:textId="77777777" w:rsidR="00555912" w:rsidRPr="00F9464E" w:rsidRDefault="00555912" w:rsidP="00021827">
                <w:pPr>
                  <w:jc w:val="center"/>
                  <w:rPr>
                    <w:rFonts w:ascii="Arial" w:hAnsi="Arial" w:cs="Arial"/>
                    <w:b/>
                    <w:sz w:val="16"/>
                    <w:szCs w:val="16"/>
                  </w:rPr>
                </w:pPr>
                <w:r w:rsidRPr="00F9464E">
                  <w:rPr>
                    <w:rFonts w:ascii="Arial" w:hAnsi="Arial" w:cs="Arial"/>
                    <w:b/>
                    <w:sz w:val="16"/>
                    <w:szCs w:val="16"/>
                  </w:rPr>
                  <w:t>% Meta ejecutada</w:t>
                </w:r>
              </w:p>
              <w:p w14:paraId="546A6AB1" w14:textId="77777777" w:rsidR="00555912" w:rsidRPr="00F9464E" w:rsidRDefault="00555912" w:rsidP="00021827">
                <w:pPr>
                  <w:jc w:val="center"/>
                  <w:rPr>
                    <w:rFonts w:ascii="Arial" w:hAnsi="Arial" w:cs="Arial"/>
                    <w:b/>
                    <w:sz w:val="16"/>
                    <w:szCs w:val="16"/>
                  </w:rPr>
                </w:pPr>
                <w:r w:rsidRPr="00F9464E">
                  <w:rPr>
                    <w:rFonts w:ascii="Arial" w:hAnsi="Arial" w:cs="Arial"/>
                    <w:b/>
                    <w:sz w:val="16"/>
                    <w:szCs w:val="16"/>
                  </w:rPr>
                  <w:t>Justifique</w:t>
                </w:r>
              </w:p>
            </w:tc>
            <w:tc>
              <w:tcPr>
                <w:tcW w:w="851" w:type="dxa"/>
                <w:shd w:val="clear" w:color="auto" w:fill="B4C6E7" w:themeFill="accent1" w:themeFillTint="66"/>
              </w:tcPr>
              <w:p w14:paraId="118BFA59" w14:textId="77777777" w:rsidR="00555912" w:rsidRPr="00F9464E" w:rsidRDefault="00555912" w:rsidP="00021827">
                <w:pPr>
                  <w:jc w:val="center"/>
                  <w:rPr>
                    <w:rFonts w:ascii="Arial" w:hAnsi="Arial" w:cs="Arial"/>
                    <w:b/>
                    <w:sz w:val="16"/>
                    <w:szCs w:val="16"/>
                  </w:rPr>
                </w:pPr>
                <w:r w:rsidRPr="00F9464E">
                  <w:rPr>
                    <w:rFonts w:ascii="Arial" w:hAnsi="Arial" w:cs="Arial"/>
                    <w:b/>
                    <w:sz w:val="16"/>
                    <w:szCs w:val="16"/>
                  </w:rPr>
                  <w:t>Unidad de medida</w:t>
                </w:r>
              </w:p>
            </w:tc>
            <w:tc>
              <w:tcPr>
                <w:tcW w:w="850" w:type="dxa"/>
                <w:shd w:val="clear" w:color="auto" w:fill="B4C6E7" w:themeFill="accent1" w:themeFillTint="66"/>
              </w:tcPr>
              <w:p w14:paraId="420FD271" w14:textId="77777777" w:rsidR="00555912" w:rsidRPr="00F9464E" w:rsidRDefault="00555912" w:rsidP="00021827">
                <w:pPr>
                  <w:rPr>
                    <w:rFonts w:ascii="Arial" w:hAnsi="Arial" w:cs="Arial"/>
                    <w:b/>
                    <w:sz w:val="16"/>
                    <w:szCs w:val="16"/>
                  </w:rPr>
                </w:pPr>
                <w:r w:rsidRPr="00F9464E">
                  <w:rPr>
                    <w:rFonts w:ascii="Arial" w:hAnsi="Arial" w:cs="Arial"/>
                    <w:b/>
                    <w:sz w:val="16"/>
                    <w:szCs w:val="16"/>
                  </w:rPr>
                  <w:t>octubre</w:t>
                </w:r>
              </w:p>
            </w:tc>
            <w:tc>
              <w:tcPr>
                <w:tcW w:w="1134" w:type="dxa"/>
                <w:shd w:val="clear" w:color="auto" w:fill="B4C6E7" w:themeFill="accent1" w:themeFillTint="66"/>
              </w:tcPr>
              <w:p w14:paraId="74091609" w14:textId="77777777" w:rsidR="00555912" w:rsidRPr="00F9464E" w:rsidRDefault="00555912" w:rsidP="00021827">
                <w:pPr>
                  <w:jc w:val="center"/>
                  <w:rPr>
                    <w:rFonts w:ascii="Arial" w:hAnsi="Arial" w:cs="Arial"/>
                    <w:b/>
                    <w:sz w:val="16"/>
                    <w:szCs w:val="16"/>
                  </w:rPr>
                </w:pPr>
                <w:r w:rsidRPr="00F9464E">
                  <w:rPr>
                    <w:rFonts w:ascii="Arial" w:hAnsi="Arial" w:cs="Arial"/>
                    <w:b/>
                    <w:sz w:val="16"/>
                    <w:szCs w:val="16"/>
                  </w:rPr>
                  <w:t>noviembre</w:t>
                </w:r>
              </w:p>
              <w:p w14:paraId="1B9F4112" w14:textId="77777777" w:rsidR="00555912" w:rsidRPr="00F9464E" w:rsidRDefault="00555912" w:rsidP="00021827">
                <w:pPr>
                  <w:jc w:val="center"/>
                  <w:rPr>
                    <w:rFonts w:ascii="Arial" w:hAnsi="Arial" w:cs="Arial"/>
                    <w:b/>
                    <w:sz w:val="16"/>
                    <w:szCs w:val="16"/>
                  </w:rPr>
                </w:pPr>
              </w:p>
            </w:tc>
            <w:tc>
              <w:tcPr>
                <w:tcW w:w="1003" w:type="dxa"/>
                <w:shd w:val="clear" w:color="auto" w:fill="B4C6E7" w:themeFill="accent1" w:themeFillTint="66"/>
              </w:tcPr>
              <w:p w14:paraId="4790154C" w14:textId="77777777" w:rsidR="00555912" w:rsidRPr="00F9464E" w:rsidRDefault="00555912" w:rsidP="00021827">
                <w:pPr>
                  <w:jc w:val="center"/>
                  <w:rPr>
                    <w:rFonts w:ascii="Arial" w:hAnsi="Arial" w:cs="Arial"/>
                    <w:b/>
                    <w:sz w:val="16"/>
                    <w:szCs w:val="16"/>
                  </w:rPr>
                </w:pPr>
                <w:r w:rsidRPr="00F9464E">
                  <w:rPr>
                    <w:rFonts w:ascii="Arial" w:hAnsi="Arial" w:cs="Arial"/>
                    <w:b/>
                    <w:sz w:val="16"/>
                    <w:szCs w:val="16"/>
                  </w:rPr>
                  <w:t>diciembre</w:t>
                </w:r>
              </w:p>
              <w:p w14:paraId="7D8DE291" w14:textId="77777777" w:rsidR="00555912" w:rsidRPr="00F9464E" w:rsidRDefault="00555912" w:rsidP="00021827">
                <w:pPr>
                  <w:jc w:val="center"/>
                  <w:rPr>
                    <w:rFonts w:ascii="Arial" w:hAnsi="Arial" w:cs="Arial"/>
                    <w:b/>
                    <w:sz w:val="16"/>
                    <w:szCs w:val="16"/>
                  </w:rPr>
                </w:pPr>
              </w:p>
              <w:p w14:paraId="4739CC56" w14:textId="77777777" w:rsidR="00555912" w:rsidRPr="00F9464E" w:rsidRDefault="00555912" w:rsidP="00021827">
                <w:pPr>
                  <w:jc w:val="center"/>
                  <w:rPr>
                    <w:rFonts w:ascii="Arial" w:hAnsi="Arial" w:cs="Arial"/>
                    <w:b/>
                    <w:sz w:val="16"/>
                    <w:szCs w:val="16"/>
                  </w:rPr>
                </w:pPr>
              </w:p>
            </w:tc>
            <w:tc>
              <w:tcPr>
                <w:tcW w:w="1559" w:type="dxa"/>
                <w:shd w:val="clear" w:color="auto" w:fill="B4C6E7" w:themeFill="accent1" w:themeFillTint="66"/>
              </w:tcPr>
              <w:p w14:paraId="0F60DC3B" w14:textId="77777777" w:rsidR="00555912" w:rsidRPr="00F9464E" w:rsidRDefault="00555912" w:rsidP="00021827">
                <w:pPr>
                  <w:jc w:val="center"/>
                  <w:rPr>
                    <w:rFonts w:ascii="Arial" w:hAnsi="Arial" w:cs="Arial"/>
                    <w:b/>
                    <w:sz w:val="16"/>
                    <w:szCs w:val="16"/>
                  </w:rPr>
                </w:pPr>
                <w:r w:rsidRPr="00F9464E">
                  <w:rPr>
                    <w:rFonts w:ascii="Arial" w:hAnsi="Arial" w:cs="Arial"/>
                    <w:b/>
                    <w:sz w:val="16"/>
                    <w:szCs w:val="16"/>
                  </w:rPr>
                  <w:t>Total</w:t>
                </w:r>
              </w:p>
            </w:tc>
            <w:tc>
              <w:tcPr>
                <w:tcW w:w="1701" w:type="dxa"/>
                <w:shd w:val="clear" w:color="auto" w:fill="B4C6E7" w:themeFill="accent1" w:themeFillTint="66"/>
              </w:tcPr>
              <w:p w14:paraId="11ED86DF" w14:textId="77777777" w:rsidR="00555912" w:rsidRPr="00F9464E" w:rsidRDefault="00555912" w:rsidP="00021827">
                <w:pPr>
                  <w:jc w:val="center"/>
                  <w:rPr>
                    <w:rFonts w:ascii="Arial" w:hAnsi="Arial" w:cs="Arial"/>
                    <w:b/>
                    <w:sz w:val="16"/>
                    <w:szCs w:val="16"/>
                  </w:rPr>
                </w:pPr>
                <w:r w:rsidRPr="00F9464E">
                  <w:rPr>
                    <w:rFonts w:ascii="Arial" w:hAnsi="Arial" w:cs="Arial"/>
                    <w:b/>
                    <w:sz w:val="16"/>
                    <w:szCs w:val="16"/>
                  </w:rPr>
                  <w:t>Notas</w:t>
                </w:r>
              </w:p>
            </w:tc>
          </w:tr>
          <w:tr w:rsidR="00555912" w:rsidRPr="000477E5" w14:paraId="7F1C46BC" w14:textId="77777777" w:rsidTr="00021827">
            <w:trPr>
              <w:trHeight w:val="439"/>
            </w:trPr>
            <w:tc>
              <w:tcPr>
                <w:tcW w:w="704" w:type="dxa"/>
              </w:tcPr>
              <w:p w14:paraId="3F7E0987"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 xml:space="preserve">Socio cultural </w:t>
                </w:r>
              </w:p>
            </w:tc>
            <w:tc>
              <w:tcPr>
                <w:tcW w:w="855" w:type="dxa"/>
              </w:tcPr>
              <w:p w14:paraId="61405157"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Dar acompañamiento a las asociaciones de desarrollo comunal.</w:t>
                </w:r>
              </w:p>
            </w:tc>
            <w:tc>
              <w:tcPr>
                <w:tcW w:w="1287" w:type="dxa"/>
              </w:tcPr>
              <w:p w14:paraId="7B7D5383"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Apoyar en procesos de juramentaciones de asociaciones de desarrollo comunal y directivas.</w:t>
                </w:r>
              </w:p>
              <w:p w14:paraId="11F9D1C9" w14:textId="77777777" w:rsidR="00555912" w:rsidRPr="00D363AE" w:rsidRDefault="00555912" w:rsidP="00021827">
                <w:pPr>
                  <w:rPr>
                    <w:rFonts w:asciiTheme="majorHAnsi" w:hAnsiTheme="majorHAnsi" w:cstheme="majorHAnsi"/>
                    <w:sz w:val="16"/>
                    <w:szCs w:val="16"/>
                  </w:rPr>
                </w:pPr>
              </w:p>
              <w:p w14:paraId="37F1D5F9" w14:textId="77777777" w:rsidR="00555912" w:rsidRPr="00D363AE" w:rsidRDefault="00555912" w:rsidP="00021827">
                <w:pPr>
                  <w:rPr>
                    <w:rFonts w:asciiTheme="majorHAnsi" w:hAnsiTheme="majorHAnsi" w:cstheme="majorHAnsi"/>
                    <w:sz w:val="16"/>
                    <w:szCs w:val="16"/>
                  </w:rPr>
                </w:pPr>
              </w:p>
              <w:p w14:paraId="53AA9603" w14:textId="77777777" w:rsidR="00555912" w:rsidRPr="00D363AE" w:rsidRDefault="00555912" w:rsidP="00021827">
                <w:pPr>
                  <w:rPr>
                    <w:rFonts w:asciiTheme="majorHAnsi" w:hAnsiTheme="majorHAnsi" w:cstheme="majorHAnsi"/>
                    <w:sz w:val="16"/>
                    <w:szCs w:val="16"/>
                  </w:rPr>
                </w:pPr>
              </w:p>
              <w:p w14:paraId="5249C1C9" w14:textId="77777777" w:rsidR="00555912" w:rsidRPr="00D363AE" w:rsidRDefault="00555912" w:rsidP="00021827">
                <w:pPr>
                  <w:rPr>
                    <w:rFonts w:asciiTheme="majorHAnsi" w:hAnsiTheme="majorHAnsi" w:cstheme="majorHAnsi"/>
                    <w:sz w:val="16"/>
                    <w:szCs w:val="16"/>
                  </w:rPr>
                </w:pPr>
              </w:p>
              <w:p w14:paraId="729C2DE8" w14:textId="77777777" w:rsidR="00555912" w:rsidRPr="00D363AE" w:rsidRDefault="00555912" w:rsidP="00021827">
                <w:pPr>
                  <w:rPr>
                    <w:rFonts w:asciiTheme="majorHAnsi" w:hAnsiTheme="majorHAnsi" w:cstheme="majorHAnsi"/>
                    <w:sz w:val="16"/>
                    <w:szCs w:val="16"/>
                  </w:rPr>
                </w:pPr>
              </w:p>
              <w:p w14:paraId="6C9A2114" w14:textId="77777777" w:rsidR="00555912" w:rsidRPr="00D363AE" w:rsidRDefault="00555912" w:rsidP="00021827">
                <w:pPr>
                  <w:rPr>
                    <w:rFonts w:asciiTheme="majorHAnsi" w:hAnsiTheme="majorHAnsi" w:cstheme="majorHAnsi"/>
                    <w:sz w:val="16"/>
                    <w:szCs w:val="16"/>
                  </w:rPr>
                </w:pPr>
              </w:p>
              <w:p w14:paraId="6FF3E995" w14:textId="77777777" w:rsidR="00555912" w:rsidRPr="00D363AE" w:rsidRDefault="00555912" w:rsidP="00021827">
                <w:pPr>
                  <w:tabs>
                    <w:tab w:val="left" w:pos="589"/>
                  </w:tabs>
                  <w:rPr>
                    <w:rFonts w:asciiTheme="majorHAnsi" w:hAnsiTheme="majorHAnsi" w:cstheme="majorHAnsi"/>
                    <w:sz w:val="16"/>
                    <w:szCs w:val="16"/>
                  </w:rPr>
                </w:pPr>
              </w:p>
              <w:p w14:paraId="7B54F9ED" w14:textId="77777777" w:rsidR="00555912" w:rsidRPr="00D363AE" w:rsidRDefault="00555912" w:rsidP="00021827">
                <w:pPr>
                  <w:tabs>
                    <w:tab w:val="left" w:pos="589"/>
                  </w:tabs>
                  <w:rPr>
                    <w:rFonts w:asciiTheme="majorHAnsi" w:hAnsiTheme="majorHAnsi" w:cstheme="majorHAnsi"/>
                    <w:sz w:val="16"/>
                    <w:szCs w:val="16"/>
                  </w:rPr>
                </w:pPr>
              </w:p>
              <w:p w14:paraId="06050298"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Realizar con las organizaciones comunitaria actividades para el desarrollo de las comunidades</w:t>
                </w:r>
              </w:p>
            </w:tc>
            <w:tc>
              <w:tcPr>
                <w:tcW w:w="1123" w:type="dxa"/>
              </w:tcPr>
              <w:p w14:paraId="094140B0"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Reuniones en las comunidades.</w:t>
                </w:r>
              </w:p>
              <w:p w14:paraId="275B4DA5" w14:textId="77777777" w:rsidR="00555912" w:rsidRPr="00D363AE" w:rsidRDefault="00555912" w:rsidP="00021827">
                <w:pPr>
                  <w:rPr>
                    <w:rFonts w:asciiTheme="majorHAnsi" w:hAnsiTheme="majorHAnsi" w:cstheme="majorHAnsi"/>
                    <w:sz w:val="16"/>
                    <w:szCs w:val="16"/>
                  </w:rPr>
                </w:pPr>
              </w:p>
              <w:p w14:paraId="74BE8523" w14:textId="77777777" w:rsidR="00555912" w:rsidRPr="00D363AE" w:rsidRDefault="00555912" w:rsidP="00021827">
                <w:pPr>
                  <w:rPr>
                    <w:rFonts w:asciiTheme="majorHAnsi" w:hAnsiTheme="majorHAnsi" w:cstheme="majorHAnsi"/>
                    <w:sz w:val="16"/>
                    <w:szCs w:val="16"/>
                  </w:rPr>
                </w:pPr>
              </w:p>
              <w:p w14:paraId="4C067385"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Juramentaciones de Juntas Directivas.</w:t>
                </w:r>
              </w:p>
              <w:p w14:paraId="2E8A8D0F" w14:textId="77777777" w:rsidR="00555912" w:rsidRPr="00D363AE" w:rsidRDefault="00555912" w:rsidP="00021827">
                <w:pPr>
                  <w:rPr>
                    <w:rFonts w:asciiTheme="majorHAnsi" w:hAnsiTheme="majorHAnsi" w:cstheme="majorHAnsi"/>
                    <w:sz w:val="16"/>
                    <w:szCs w:val="16"/>
                  </w:rPr>
                </w:pPr>
              </w:p>
              <w:p w14:paraId="145246D4" w14:textId="77777777" w:rsidR="00555912" w:rsidRPr="00D363AE" w:rsidRDefault="00555912" w:rsidP="00021827">
                <w:pPr>
                  <w:rPr>
                    <w:rFonts w:asciiTheme="majorHAnsi" w:hAnsiTheme="majorHAnsi" w:cstheme="majorHAnsi"/>
                    <w:sz w:val="16"/>
                    <w:szCs w:val="16"/>
                  </w:rPr>
                </w:pPr>
              </w:p>
              <w:p w14:paraId="3373E658" w14:textId="77777777" w:rsidR="00555912" w:rsidRPr="00D363AE" w:rsidRDefault="00555912" w:rsidP="00021827">
                <w:pPr>
                  <w:rPr>
                    <w:rFonts w:asciiTheme="majorHAnsi" w:hAnsiTheme="majorHAnsi" w:cstheme="majorHAnsi"/>
                    <w:sz w:val="16"/>
                    <w:szCs w:val="16"/>
                  </w:rPr>
                </w:pPr>
              </w:p>
              <w:p w14:paraId="005881B5"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Personerías Jurídicas realizadas por la unidad.</w:t>
                </w:r>
              </w:p>
              <w:p w14:paraId="5E74B805" w14:textId="77777777" w:rsidR="00555912" w:rsidRPr="00D363AE" w:rsidRDefault="00555912" w:rsidP="00021827">
                <w:pPr>
                  <w:rPr>
                    <w:rFonts w:asciiTheme="majorHAnsi" w:hAnsiTheme="majorHAnsi" w:cstheme="majorHAnsi"/>
                    <w:sz w:val="16"/>
                    <w:szCs w:val="16"/>
                  </w:rPr>
                </w:pPr>
              </w:p>
              <w:p w14:paraId="3EC48BA8" w14:textId="77777777" w:rsidR="00555912" w:rsidRPr="00D363AE" w:rsidRDefault="00555912" w:rsidP="00021827">
                <w:pPr>
                  <w:rPr>
                    <w:rFonts w:asciiTheme="majorHAnsi" w:hAnsiTheme="majorHAnsi" w:cstheme="majorHAnsi"/>
                    <w:sz w:val="16"/>
                    <w:szCs w:val="16"/>
                  </w:rPr>
                </w:pPr>
              </w:p>
              <w:p w14:paraId="152E8D37" w14:textId="77777777" w:rsidR="00555912" w:rsidRPr="00D363AE" w:rsidRDefault="00555912" w:rsidP="00021827">
                <w:pPr>
                  <w:rPr>
                    <w:rFonts w:asciiTheme="majorHAnsi" w:hAnsiTheme="majorHAnsi" w:cstheme="majorHAnsi"/>
                    <w:sz w:val="16"/>
                    <w:szCs w:val="16"/>
                  </w:rPr>
                </w:pPr>
              </w:p>
              <w:p w14:paraId="35EC4103" w14:textId="77777777" w:rsidR="00555912" w:rsidRPr="00D363AE" w:rsidRDefault="00555912" w:rsidP="00021827">
                <w:pPr>
                  <w:rPr>
                    <w:rFonts w:asciiTheme="majorHAnsi" w:hAnsiTheme="majorHAnsi" w:cstheme="majorHAnsi"/>
                    <w:sz w:val="16"/>
                    <w:szCs w:val="16"/>
                  </w:rPr>
                </w:pPr>
              </w:p>
              <w:p w14:paraId="4386D540" w14:textId="77777777" w:rsidR="00555912" w:rsidRPr="00D363AE" w:rsidRDefault="00555912" w:rsidP="00021827">
                <w:pPr>
                  <w:rPr>
                    <w:rFonts w:asciiTheme="majorHAnsi" w:hAnsiTheme="majorHAnsi" w:cstheme="majorHAnsi"/>
                    <w:sz w:val="16"/>
                    <w:szCs w:val="16"/>
                  </w:rPr>
                </w:pPr>
              </w:p>
              <w:p w14:paraId="26AFC4D4" w14:textId="77777777" w:rsidR="00555912" w:rsidRPr="00D363AE" w:rsidRDefault="00555912" w:rsidP="00021827">
                <w:pPr>
                  <w:rPr>
                    <w:rFonts w:asciiTheme="majorHAnsi" w:hAnsiTheme="majorHAnsi" w:cstheme="majorHAnsi"/>
                    <w:sz w:val="16"/>
                    <w:szCs w:val="16"/>
                  </w:rPr>
                </w:pPr>
              </w:p>
              <w:p w14:paraId="401EC4EB"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Diagnósticos comunitarios</w:t>
                </w:r>
              </w:p>
              <w:p w14:paraId="77754548" w14:textId="77777777" w:rsidR="00555912" w:rsidRPr="00D363AE" w:rsidRDefault="00555912" w:rsidP="00021827">
                <w:pPr>
                  <w:rPr>
                    <w:rFonts w:asciiTheme="majorHAnsi" w:hAnsiTheme="majorHAnsi" w:cstheme="majorHAnsi"/>
                    <w:sz w:val="16"/>
                    <w:szCs w:val="16"/>
                  </w:rPr>
                </w:pPr>
              </w:p>
              <w:p w14:paraId="68EFDA28"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Actividades en las comunidades.</w:t>
                </w:r>
              </w:p>
              <w:p w14:paraId="54912C3D" w14:textId="77777777" w:rsidR="00555912" w:rsidRPr="00D363AE" w:rsidRDefault="00555912" w:rsidP="00021827">
                <w:pPr>
                  <w:rPr>
                    <w:rFonts w:asciiTheme="majorHAnsi" w:hAnsiTheme="majorHAnsi" w:cstheme="majorHAnsi"/>
                    <w:sz w:val="16"/>
                    <w:szCs w:val="16"/>
                  </w:rPr>
                </w:pPr>
              </w:p>
              <w:p w14:paraId="605AF5BA" w14:textId="77777777" w:rsidR="00555912" w:rsidRPr="00D363AE" w:rsidRDefault="00555912" w:rsidP="00021827">
                <w:pPr>
                  <w:rPr>
                    <w:rFonts w:asciiTheme="majorHAnsi" w:hAnsiTheme="majorHAnsi" w:cstheme="majorHAnsi"/>
                    <w:sz w:val="16"/>
                    <w:szCs w:val="16"/>
                  </w:rPr>
                </w:pPr>
              </w:p>
              <w:p w14:paraId="1C91CB0C"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t>15</w:t>
                </w:r>
              </w:p>
              <w:p w14:paraId="2027431C" w14:textId="77777777" w:rsidR="00555912"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 xml:space="preserve">inspecciones </w:t>
                </w:r>
              </w:p>
              <w:p w14:paraId="1D46420B" w14:textId="77777777" w:rsidR="00555912" w:rsidRPr="00D363AE" w:rsidRDefault="00555912" w:rsidP="00021827">
                <w:pPr>
                  <w:rPr>
                    <w:rFonts w:asciiTheme="majorHAnsi" w:hAnsiTheme="majorHAnsi" w:cstheme="majorHAnsi"/>
                    <w:sz w:val="16"/>
                    <w:szCs w:val="16"/>
                  </w:rPr>
                </w:pPr>
              </w:p>
              <w:p w14:paraId="2B6074AB" w14:textId="77777777" w:rsidR="00555912" w:rsidRPr="00D363AE" w:rsidRDefault="00555912" w:rsidP="00021827">
                <w:pPr>
                  <w:tabs>
                    <w:tab w:val="right" w:pos="2411"/>
                  </w:tabs>
                  <w:rPr>
                    <w:rFonts w:asciiTheme="majorHAnsi" w:hAnsiTheme="majorHAnsi" w:cstheme="majorHAnsi"/>
                    <w:sz w:val="16"/>
                    <w:szCs w:val="16"/>
                  </w:rPr>
                </w:pPr>
                <w:r w:rsidRPr="00D363AE">
                  <w:rPr>
                    <w:rFonts w:asciiTheme="majorHAnsi" w:hAnsiTheme="majorHAnsi" w:cstheme="majorHAnsi"/>
                    <w:sz w:val="16"/>
                    <w:szCs w:val="16"/>
                  </w:rPr>
                  <w:t>Jornadas medicas</w:t>
                </w:r>
              </w:p>
              <w:p w14:paraId="2E688157" w14:textId="77777777" w:rsidR="00555912" w:rsidRPr="00D363AE" w:rsidRDefault="00555912" w:rsidP="00021827">
                <w:pPr>
                  <w:tabs>
                    <w:tab w:val="right" w:pos="2411"/>
                  </w:tabs>
                  <w:rPr>
                    <w:rFonts w:asciiTheme="majorHAnsi" w:hAnsiTheme="majorHAnsi" w:cstheme="majorHAnsi"/>
                    <w:sz w:val="16"/>
                    <w:szCs w:val="16"/>
                  </w:rPr>
                </w:pPr>
              </w:p>
              <w:p w14:paraId="7A36A970" w14:textId="77777777" w:rsidR="00555912" w:rsidRPr="00D363AE" w:rsidRDefault="00555912" w:rsidP="00021827">
                <w:pPr>
                  <w:tabs>
                    <w:tab w:val="right" w:pos="2411"/>
                  </w:tabs>
                  <w:rPr>
                    <w:rFonts w:asciiTheme="majorHAnsi" w:hAnsiTheme="majorHAnsi" w:cstheme="majorHAnsi"/>
                    <w:sz w:val="16"/>
                    <w:szCs w:val="16"/>
                  </w:rPr>
                </w:pPr>
              </w:p>
              <w:p w14:paraId="1E0F2ECB" w14:textId="77777777" w:rsidR="00555912" w:rsidRPr="00D363AE" w:rsidRDefault="00555912" w:rsidP="00021827">
                <w:pPr>
                  <w:tabs>
                    <w:tab w:val="right" w:pos="2411"/>
                  </w:tabs>
                  <w:rPr>
                    <w:rFonts w:asciiTheme="majorHAnsi" w:hAnsiTheme="majorHAnsi" w:cstheme="majorHAnsi"/>
                    <w:sz w:val="16"/>
                    <w:szCs w:val="16"/>
                  </w:rPr>
                </w:pPr>
                <w:r w:rsidRPr="00D363AE">
                  <w:rPr>
                    <w:rFonts w:asciiTheme="majorHAnsi" w:hAnsiTheme="majorHAnsi" w:cstheme="majorHAnsi"/>
                    <w:sz w:val="16"/>
                    <w:szCs w:val="16"/>
                  </w:rPr>
                  <w:t>Jornadas de fumigación.</w:t>
                </w:r>
              </w:p>
              <w:p w14:paraId="4782D406" w14:textId="77777777" w:rsidR="00555912" w:rsidRPr="00D363AE" w:rsidRDefault="00555912" w:rsidP="00021827">
                <w:pPr>
                  <w:tabs>
                    <w:tab w:val="right" w:pos="2411"/>
                  </w:tabs>
                  <w:rPr>
                    <w:rFonts w:asciiTheme="majorHAnsi" w:hAnsiTheme="majorHAnsi" w:cstheme="majorHAnsi"/>
                    <w:sz w:val="16"/>
                    <w:szCs w:val="16"/>
                  </w:rPr>
                </w:pPr>
              </w:p>
              <w:p w14:paraId="010CBF74" w14:textId="77777777" w:rsidR="00555912" w:rsidRPr="00D363AE" w:rsidRDefault="00555912" w:rsidP="00021827">
                <w:pPr>
                  <w:tabs>
                    <w:tab w:val="right" w:pos="2411"/>
                  </w:tabs>
                  <w:rPr>
                    <w:rFonts w:asciiTheme="majorHAnsi" w:hAnsiTheme="majorHAnsi" w:cstheme="majorHAnsi"/>
                    <w:sz w:val="16"/>
                    <w:szCs w:val="16"/>
                  </w:rPr>
                </w:pPr>
              </w:p>
              <w:p w14:paraId="61196D60" w14:textId="77777777" w:rsidR="00555912" w:rsidRPr="00D363AE" w:rsidRDefault="00555912" w:rsidP="00021827">
                <w:pPr>
                  <w:tabs>
                    <w:tab w:val="right" w:pos="2411"/>
                  </w:tabs>
                  <w:rPr>
                    <w:rFonts w:asciiTheme="majorHAnsi" w:hAnsiTheme="majorHAnsi" w:cstheme="majorHAnsi"/>
                    <w:sz w:val="16"/>
                    <w:szCs w:val="16"/>
                  </w:rPr>
                </w:pPr>
              </w:p>
              <w:p w14:paraId="2785EA79" w14:textId="77777777" w:rsidR="00555912" w:rsidRPr="00D363AE" w:rsidRDefault="00555912" w:rsidP="00021827">
                <w:pPr>
                  <w:tabs>
                    <w:tab w:val="right" w:pos="2411"/>
                  </w:tabs>
                  <w:rPr>
                    <w:rFonts w:asciiTheme="majorHAnsi" w:hAnsiTheme="majorHAnsi" w:cstheme="majorHAnsi"/>
                    <w:sz w:val="16"/>
                    <w:szCs w:val="16"/>
                  </w:rPr>
                </w:pPr>
              </w:p>
              <w:p w14:paraId="5780E6CB" w14:textId="77777777" w:rsidR="00555912" w:rsidRPr="00D363AE" w:rsidRDefault="00555912" w:rsidP="00021827">
                <w:pPr>
                  <w:tabs>
                    <w:tab w:val="right" w:pos="2411"/>
                  </w:tabs>
                  <w:rPr>
                    <w:rFonts w:asciiTheme="majorHAnsi" w:hAnsiTheme="majorHAnsi" w:cstheme="majorHAnsi"/>
                    <w:sz w:val="16"/>
                    <w:szCs w:val="16"/>
                  </w:rPr>
                </w:pPr>
              </w:p>
              <w:p w14:paraId="0722D47D" w14:textId="77777777" w:rsidR="00555912" w:rsidRPr="00D363AE" w:rsidRDefault="00555912" w:rsidP="00021827">
                <w:pPr>
                  <w:tabs>
                    <w:tab w:val="right" w:pos="2411"/>
                  </w:tabs>
                  <w:rPr>
                    <w:rFonts w:asciiTheme="majorHAnsi" w:hAnsiTheme="majorHAnsi" w:cstheme="majorHAnsi"/>
                    <w:sz w:val="16"/>
                    <w:szCs w:val="16"/>
                  </w:rPr>
                </w:pPr>
              </w:p>
              <w:p w14:paraId="5E3E719C" w14:textId="77777777" w:rsidR="00555912" w:rsidRPr="00D363AE" w:rsidRDefault="00555912" w:rsidP="00021827">
                <w:pPr>
                  <w:tabs>
                    <w:tab w:val="right" w:pos="2411"/>
                  </w:tabs>
                  <w:rPr>
                    <w:rFonts w:asciiTheme="majorHAnsi" w:hAnsiTheme="majorHAnsi" w:cstheme="majorHAnsi"/>
                    <w:sz w:val="16"/>
                    <w:szCs w:val="16"/>
                  </w:rPr>
                </w:pPr>
              </w:p>
              <w:p w14:paraId="1C996256" w14:textId="77777777" w:rsidR="00555912" w:rsidRDefault="00555912" w:rsidP="00021827">
                <w:pPr>
                  <w:tabs>
                    <w:tab w:val="right" w:pos="2411"/>
                  </w:tabs>
                  <w:rPr>
                    <w:rFonts w:asciiTheme="majorHAnsi" w:hAnsiTheme="majorHAnsi" w:cstheme="majorHAnsi"/>
                    <w:sz w:val="16"/>
                    <w:szCs w:val="16"/>
                  </w:rPr>
                </w:pPr>
              </w:p>
              <w:p w14:paraId="435E4FF7" w14:textId="77777777" w:rsidR="00555912" w:rsidRPr="00D363AE" w:rsidRDefault="00555912" w:rsidP="00021827">
                <w:pPr>
                  <w:tabs>
                    <w:tab w:val="right" w:pos="2411"/>
                  </w:tabs>
                  <w:rPr>
                    <w:rFonts w:asciiTheme="majorHAnsi" w:hAnsiTheme="majorHAnsi" w:cstheme="majorHAnsi"/>
                    <w:sz w:val="16"/>
                    <w:szCs w:val="16"/>
                  </w:rPr>
                </w:pPr>
                <w:r>
                  <w:rPr>
                    <w:rFonts w:asciiTheme="majorHAnsi" w:hAnsiTheme="majorHAnsi" w:cstheme="majorHAnsi"/>
                    <w:sz w:val="16"/>
                    <w:szCs w:val="16"/>
                  </w:rPr>
                  <w:t>J</w:t>
                </w:r>
                <w:r w:rsidRPr="00D363AE">
                  <w:rPr>
                    <w:rFonts w:asciiTheme="majorHAnsi" w:hAnsiTheme="majorHAnsi" w:cstheme="majorHAnsi"/>
                    <w:sz w:val="16"/>
                    <w:szCs w:val="16"/>
                  </w:rPr>
                  <w:t xml:space="preserve">ornada de limpieza </w:t>
                </w:r>
              </w:p>
              <w:p w14:paraId="142E7E97" w14:textId="77777777" w:rsidR="00555912" w:rsidRPr="00D363AE" w:rsidRDefault="00555912" w:rsidP="00021827">
                <w:pPr>
                  <w:rPr>
                    <w:rFonts w:asciiTheme="majorHAnsi" w:hAnsiTheme="majorHAnsi" w:cstheme="majorHAnsi"/>
                    <w:sz w:val="16"/>
                    <w:szCs w:val="16"/>
                  </w:rPr>
                </w:pPr>
              </w:p>
            </w:tc>
            <w:tc>
              <w:tcPr>
                <w:tcW w:w="851" w:type="dxa"/>
              </w:tcPr>
              <w:p w14:paraId="56BB21C0"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 xml:space="preserve">Porcentaje </w:t>
                </w:r>
              </w:p>
            </w:tc>
            <w:tc>
              <w:tcPr>
                <w:tcW w:w="850" w:type="dxa"/>
              </w:tcPr>
              <w:p w14:paraId="640A93BF" w14:textId="77777777" w:rsidR="00555912" w:rsidRDefault="00555912" w:rsidP="00021827">
                <w:pPr>
                  <w:rPr>
                    <w:rFonts w:asciiTheme="majorHAnsi" w:hAnsiTheme="majorHAnsi" w:cstheme="majorHAnsi"/>
                    <w:sz w:val="16"/>
                    <w:szCs w:val="16"/>
                  </w:rPr>
                </w:pPr>
                <w:r>
                  <w:rPr>
                    <w:rFonts w:asciiTheme="majorHAnsi" w:hAnsiTheme="majorHAnsi" w:cstheme="majorHAnsi"/>
                    <w:sz w:val="16"/>
                    <w:szCs w:val="16"/>
                  </w:rPr>
                  <w:t>107</w:t>
                </w:r>
              </w:p>
              <w:p w14:paraId="04D2EDCB" w14:textId="77777777" w:rsidR="00555912" w:rsidRDefault="00555912" w:rsidP="00021827">
                <w:pPr>
                  <w:rPr>
                    <w:rFonts w:asciiTheme="majorHAnsi" w:hAnsiTheme="majorHAnsi" w:cstheme="majorHAnsi"/>
                    <w:sz w:val="16"/>
                    <w:szCs w:val="16"/>
                  </w:rPr>
                </w:pPr>
              </w:p>
              <w:p w14:paraId="2AF92B56" w14:textId="77777777" w:rsidR="00555912" w:rsidRDefault="00555912" w:rsidP="00021827">
                <w:pPr>
                  <w:rPr>
                    <w:rFonts w:asciiTheme="majorHAnsi" w:hAnsiTheme="majorHAnsi" w:cstheme="majorHAnsi"/>
                    <w:sz w:val="16"/>
                    <w:szCs w:val="16"/>
                  </w:rPr>
                </w:pPr>
              </w:p>
              <w:p w14:paraId="34004AA0" w14:textId="77777777" w:rsidR="00555912" w:rsidRDefault="00555912" w:rsidP="00021827">
                <w:pPr>
                  <w:rPr>
                    <w:rFonts w:asciiTheme="majorHAnsi" w:hAnsiTheme="majorHAnsi" w:cstheme="majorHAnsi"/>
                    <w:sz w:val="16"/>
                    <w:szCs w:val="16"/>
                  </w:rPr>
                </w:pPr>
              </w:p>
              <w:p w14:paraId="0A3BA170" w14:textId="77777777" w:rsidR="00555912" w:rsidRDefault="00555912" w:rsidP="00021827">
                <w:pPr>
                  <w:rPr>
                    <w:rFonts w:asciiTheme="majorHAnsi" w:hAnsiTheme="majorHAnsi" w:cstheme="majorHAnsi"/>
                    <w:sz w:val="16"/>
                    <w:szCs w:val="16"/>
                  </w:rPr>
                </w:pPr>
              </w:p>
              <w:p w14:paraId="2CACF9D7" w14:textId="77777777" w:rsidR="00555912" w:rsidRDefault="00555912" w:rsidP="00021827">
                <w:pPr>
                  <w:rPr>
                    <w:rFonts w:asciiTheme="majorHAnsi" w:hAnsiTheme="majorHAnsi" w:cstheme="majorHAnsi"/>
                    <w:sz w:val="16"/>
                    <w:szCs w:val="16"/>
                  </w:rPr>
                </w:pPr>
              </w:p>
              <w:p w14:paraId="02F970C5" w14:textId="77777777" w:rsidR="00555912" w:rsidRDefault="00555912" w:rsidP="00021827">
                <w:pPr>
                  <w:rPr>
                    <w:rFonts w:asciiTheme="majorHAnsi" w:hAnsiTheme="majorHAnsi" w:cstheme="majorHAnsi"/>
                    <w:sz w:val="16"/>
                    <w:szCs w:val="16"/>
                  </w:rPr>
                </w:pPr>
              </w:p>
              <w:p w14:paraId="3667E9DE" w14:textId="77777777" w:rsidR="00555912" w:rsidRDefault="00555912" w:rsidP="00021827">
                <w:pPr>
                  <w:rPr>
                    <w:rFonts w:asciiTheme="majorHAnsi" w:hAnsiTheme="majorHAnsi" w:cstheme="majorHAnsi"/>
                    <w:sz w:val="16"/>
                    <w:szCs w:val="16"/>
                  </w:rPr>
                </w:pPr>
              </w:p>
              <w:p w14:paraId="4B83BB3F" w14:textId="77777777" w:rsidR="00555912" w:rsidRDefault="00555912" w:rsidP="00021827">
                <w:pPr>
                  <w:rPr>
                    <w:rFonts w:asciiTheme="majorHAnsi" w:hAnsiTheme="majorHAnsi" w:cstheme="majorHAnsi"/>
                    <w:sz w:val="16"/>
                    <w:szCs w:val="16"/>
                  </w:rPr>
                </w:pPr>
              </w:p>
              <w:p w14:paraId="17B34950" w14:textId="77777777" w:rsidR="00555912" w:rsidRDefault="00555912" w:rsidP="00021827">
                <w:pPr>
                  <w:rPr>
                    <w:rFonts w:asciiTheme="majorHAnsi" w:hAnsiTheme="majorHAnsi" w:cstheme="majorHAnsi"/>
                    <w:sz w:val="16"/>
                    <w:szCs w:val="16"/>
                  </w:rPr>
                </w:pPr>
              </w:p>
              <w:p w14:paraId="54104B57" w14:textId="77777777" w:rsidR="00555912" w:rsidRDefault="00555912" w:rsidP="00021827">
                <w:pPr>
                  <w:rPr>
                    <w:rFonts w:asciiTheme="majorHAnsi" w:hAnsiTheme="majorHAnsi" w:cstheme="majorHAnsi"/>
                    <w:sz w:val="16"/>
                    <w:szCs w:val="16"/>
                  </w:rPr>
                </w:pPr>
              </w:p>
              <w:p w14:paraId="10273B2D" w14:textId="77777777" w:rsidR="00555912" w:rsidRDefault="00555912" w:rsidP="00021827">
                <w:pPr>
                  <w:rPr>
                    <w:rFonts w:asciiTheme="majorHAnsi" w:hAnsiTheme="majorHAnsi" w:cstheme="majorHAnsi"/>
                    <w:sz w:val="16"/>
                    <w:szCs w:val="16"/>
                  </w:rPr>
                </w:pPr>
              </w:p>
              <w:p w14:paraId="4C15D668" w14:textId="77777777" w:rsidR="00555912" w:rsidRDefault="00555912" w:rsidP="00021827">
                <w:pPr>
                  <w:rPr>
                    <w:rFonts w:asciiTheme="majorHAnsi" w:hAnsiTheme="majorHAnsi" w:cstheme="majorHAnsi"/>
                    <w:sz w:val="16"/>
                    <w:szCs w:val="16"/>
                  </w:rPr>
                </w:pPr>
              </w:p>
              <w:p w14:paraId="7CCF424C" w14:textId="77777777" w:rsidR="00555912" w:rsidRDefault="00555912" w:rsidP="00021827">
                <w:pPr>
                  <w:rPr>
                    <w:rFonts w:asciiTheme="majorHAnsi" w:hAnsiTheme="majorHAnsi" w:cstheme="majorHAnsi"/>
                    <w:sz w:val="16"/>
                    <w:szCs w:val="16"/>
                  </w:rPr>
                </w:pPr>
              </w:p>
              <w:p w14:paraId="362F5ABE" w14:textId="77777777" w:rsidR="00555912" w:rsidRDefault="00555912" w:rsidP="00021827">
                <w:pPr>
                  <w:rPr>
                    <w:rFonts w:asciiTheme="majorHAnsi" w:hAnsiTheme="majorHAnsi" w:cstheme="majorHAnsi"/>
                    <w:sz w:val="16"/>
                    <w:szCs w:val="16"/>
                  </w:rPr>
                </w:pPr>
              </w:p>
              <w:p w14:paraId="51B8EBB0" w14:textId="77777777" w:rsidR="00555912" w:rsidRDefault="00555912" w:rsidP="00021827">
                <w:pPr>
                  <w:rPr>
                    <w:rFonts w:asciiTheme="majorHAnsi" w:hAnsiTheme="majorHAnsi" w:cstheme="majorHAnsi"/>
                    <w:sz w:val="16"/>
                    <w:szCs w:val="16"/>
                  </w:rPr>
                </w:pPr>
              </w:p>
              <w:p w14:paraId="3E368F69" w14:textId="77777777" w:rsidR="00555912" w:rsidRDefault="00555912" w:rsidP="00021827">
                <w:pPr>
                  <w:rPr>
                    <w:rFonts w:asciiTheme="majorHAnsi" w:hAnsiTheme="majorHAnsi" w:cstheme="majorHAnsi"/>
                    <w:sz w:val="16"/>
                    <w:szCs w:val="16"/>
                  </w:rPr>
                </w:pPr>
              </w:p>
              <w:p w14:paraId="4E288C21" w14:textId="77777777" w:rsidR="00555912" w:rsidRDefault="00555912" w:rsidP="00021827">
                <w:pPr>
                  <w:rPr>
                    <w:rFonts w:asciiTheme="majorHAnsi" w:hAnsiTheme="majorHAnsi" w:cstheme="majorHAnsi"/>
                    <w:sz w:val="16"/>
                    <w:szCs w:val="16"/>
                  </w:rPr>
                </w:pPr>
              </w:p>
              <w:p w14:paraId="0494B7CA" w14:textId="77777777" w:rsidR="00555912" w:rsidRDefault="00555912" w:rsidP="00021827">
                <w:pPr>
                  <w:rPr>
                    <w:rFonts w:asciiTheme="majorHAnsi" w:hAnsiTheme="majorHAnsi" w:cstheme="majorHAnsi"/>
                    <w:sz w:val="16"/>
                    <w:szCs w:val="16"/>
                  </w:rPr>
                </w:pPr>
              </w:p>
              <w:p w14:paraId="585B8624" w14:textId="77777777" w:rsidR="00555912" w:rsidRDefault="00555912" w:rsidP="00021827">
                <w:pPr>
                  <w:rPr>
                    <w:rFonts w:asciiTheme="majorHAnsi" w:hAnsiTheme="majorHAnsi" w:cstheme="majorHAnsi"/>
                    <w:sz w:val="16"/>
                    <w:szCs w:val="16"/>
                  </w:rPr>
                </w:pPr>
              </w:p>
              <w:p w14:paraId="4A35F10A" w14:textId="77777777" w:rsidR="00555912" w:rsidRDefault="00555912" w:rsidP="00021827">
                <w:pPr>
                  <w:rPr>
                    <w:rFonts w:asciiTheme="majorHAnsi" w:hAnsiTheme="majorHAnsi" w:cstheme="majorHAnsi"/>
                    <w:sz w:val="16"/>
                    <w:szCs w:val="16"/>
                  </w:rPr>
                </w:pPr>
              </w:p>
              <w:p w14:paraId="126CDDEF" w14:textId="77777777" w:rsidR="00555912" w:rsidRDefault="00555912" w:rsidP="00021827">
                <w:pPr>
                  <w:rPr>
                    <w:rFonts w:asciiTheme="majorHAnsi" w:hAnsiTheme="majorHAnsi" w:cstheme="majorHAnsi"/>
                    <w:sz w:val="16"/>
                    <w:szCs w:val="16"/>
                  </w:rPr>
                </w:pPr>
              </w:p>
              <w:p w14:paraId="758AD05E" w14:textId="77777777" w:rsidR="00555912" w:rsidRDefault="00555912" w:rsidP="00021827">
                <w:pPr>
                  <w:rPr>
                    <w:rFonts w:asciiTheme="majorHAnsi" w:hAnsiTheme="majorHAnsi" w:cstheme="majorHAnsi"/>
                    <w:sz w:val="16"/>
                    <w:szCs w:val="16"/>
                  </w:rPr>
                </w:pPr>
              </w:p>
              <w:p w14:paraId="6968AF57" w14:textId="77777777" w:rsidR="00555912" w:rsidRDefault="00555912" w:rsidP="00021827">
                <w:pPr>
                  <w:rPr>
                    <w:rFonts w:asciiTheme="majorHAnsi" w:hAnsiTheme="majorHAnsi" w:cstheme="majorHAnsi"/>
                    <w:sz w:val="16"/>
                    <w:szCs w:val="16"/>
                  </w:rPr>
                </w:pPr>
              </w:p>
              <w:p w14:paraId="701B8CEC" w14:textId="77777777" w:rsidR="00555912" w:rsidRDefault="00555912" w:rsidP="00021827">
                <w:pPr>
                  <w:rPr>
                    <w:rFonts w:asciiTheme="majorHAnsi" w:hAnsiTheme="majorHAnsi" w:cstheme="majorHAnsi"/>
                    <w:sz w:val="16"/>
                    <w:szCs w:val="16"/>
                  </w:rPr>
                </w:pPr>
              </w:p>
              <w:p w14:paraId="6BFA1E49" w14:textId="77777777" w:rsidR="00555912" w:rsidRDefault="00555912" w:rsidP="00021827">
                <w:pPr>
                  <w:rPr>
                    <w:rFonts w:asciiTheme="majorHAnsi" w:hAnsiTheme="majorHAnsi" w:cstheme="majorHAnsi"/>
                    <w:sz w:val="16"/>
                    <w:szCs w:val="16"/>
                  </w:rPr>
                </w:pPr>
              </w:p>
              <w:p w14:paraId="7568CDBA" w14:textId="77777777" w:rsidR="00555912" w:rsidRDefault="00555912" w:rsidP="00021827">
                <w:pPr>
                  <w:rPr>
                    <w:rFonts w:asciiTheme="majorHAnsi" w:hAnsiTheme="majorHAnsi" w:cstheme="majorHAnsi"/>
                    <w:sz w:val="16"/>
                    <w:szCs w:val="16"/>
                  </w:rPr>
                </w:pPr>
              </w:p>
              <w:p w14:paraId="50A95879" w14:textId="77777777" w:rsidR="00555912" w:rsidRDefault="00555912" w:rsidP="00021827">
                <w:pPr>
                  <w:rPr>
                    <w:rFonts w:asciiTheme="majorHAnsi" w:hAnsiTheme="majorHAnsi" w:cstheme="majorHAnsi"/>
                    <w:sz w:val="16"/>
                    <w:szCs w:val="16"/>
                  </w:rPr>
                </w:pPr>
              </w:p>
              <w:p w14:paraId="0BB3F633" w14:textId="77777777" w:rsidR="00555912" w:rsidRDefault="00555912" w:rsidP="00021827">
                <w:pPr>
                  <w:rPr>
                    <w:rFonts w:asciiTheme="majorHAnsi" w:hAnsiTheme="majorHAnsi" w:cstheme="majorHAnsi"/>
                    <w:sz w:val="16"/>
                    <w:szCs w:val="16"/>
                  </w:rPr>
                </w:pPr>
              </w:p>
              <w:p w14:paraId="11F8A6A5" w14:textId="77777777" w:rsidR="00555912" w:rsidRDefault="00555912" w:rsidP="00021827">
                <w:pPr>
                  <w:rPr>
                    <w:rFonts w:asciiTheme="majorHAnsi" w:hAnsiTheme="majorHAnsi" w:cstheme="majorHAnsi"/>
                    <w:sz w:val="16"/>
                    <w:szCs w:val="16"/>
                  </w:rPr>
                </w:pPr>
              </w:p>
              <w:p w14:paraId="0B1DD08D" w14:textId="77777777" w:rsidR="00555912" w:rsidRDefault="00555912" w:rsidP="00021827">
                <w:pPr>
                  <w:rPr>
                    <w:rFonts w:asciiTheme="majorHAnsi" w:hAnsiTheme="majorHAnsi" w:cstheme="majorHAnsi"/>
                    <w:sz w:val="16"/>
                    <w:szCs w:val="16"/>
                  </w:rPr>
                </w:pPr>
              </w:p>
              <w:p w14:paraId="11D66514" w14:textId="77777777" w:rsidR="00555912" w:rsidRDefault="00555912" w:rsidP="00021827">
                <w:pPr>
                  <w:rPr>
                    <w:rFonts w:asciiTheme="majorHAnsi" w:hAnsiTheme="majorHAnsi" w:cstheme="majorHAnsi"/>
                    <w:sz w:val="16"/>
                    <w:szCs w:val="16"/>
                  </w:rPr>
                </w:pPr>
              </w:p>
              <w:p w14:paraId="68F0580D" w14:textId="77777777" w:rsidR="00555912" w:rsidRDefault="00555912" w:rsidP="00021827">
                <w:pPr>
                  <w:rPr>
                    <w:rFonts w:asciiTheme="majorHAnsi" w:hAnsiTheme="majorHAnsi" w:cstheme="majorHAnsi"/>
                    <w:sz w:val="16"/>
                    <w:szCs w:val="16"/>
                  </w:rPr>
                </w:pPr>
              </w:p>
              <w:p w14:paraId="676ED5DE"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t>1</w:t>
                </w:r>
              </w:p>
            </w:tc>
            <w:tc>
              <w:tcPr>
                <w:tcW w:w="1134" w:type="dxa"/>
              </w:tcPr>
              <w:p w14:paraId="220F9C1D"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t>81</w:t>
                </w:r>
              </w:p>
            </w:tc>
            <w:tc>
              <w:tcPr>
                <w:tcW w:w="1003" w:type="dxa"/>
              </w:tcPr>
              <w:p w14:paraId="4BE4BEAE"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t>27</w:t>
                </w:r>
              </w:p>
            </w:tc>
            <w:tc>
              <w:tcPr>
                <w:tcW w:w="1559" w:type="dxa"/>
              </w:tcPr>
              <w:p w14:paraId="2173F141"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t>215</w:t>
                </w:r>
                <w:r w:rsidRPr="00D363AE">
                  <w:rPr>
                    <w:rFonts w:asciiTheme="majorHAnsi" w:hAnsiTheme="majorHAnsi" w:cstheme="majorHAnsi"/>
                    <w:sz w:val="16"/>
                    <w:szCs w:val="16"/>
                  </w:rPr>
                  <w:t xml:space="preserve"> reuniones realizadas en las diferentes comunidades del municipio.</w:t>
                </w:r>
              </w:p>
              <w:p w14:paraId="77FB0E7F" w14:textId="77777777" w:rsidR="00555912" w:rsidRPr="00D363AE" w:rsidRDefault="00555912" w:rsidP="00021827">
                <w:pPr>
                  <w:rPr>
                    <w:rFonts w:asciiTheme="majorHAnsi" w:hAnsiTheme="majorHAnsi" w:cstheme="majorHAnsi"/>
                    <w:sz w:val="16"/>
                    <w:szCs w:val="16"/>
                  </w:rPr>
                </w:pPr>
              </w:p>
              <w:p w14:paraId="75680DB4"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5 juramentaciones realizadas en las juntas directivas o ADESCO del municipio</w:t>
                </w:r>
              </w:p>
              <w:p w14:paraId="33E29E10" w14:textId="77777777" w:rsidR="00555912" w:rsidRPr="00D363AE" w:rsidRDefault="00555912" w:rsidP="00021827">
                <w:pPr>
                  <w:rPr>
                    <w:rFonts w:asciiTheme="majorHAnsi" w:hAnsiTheme="majorHAnsi" w:cstheme="majorHAnsi"/>
                    <w:sz w:val="16"/>
                    <w:szCs w:val="16"/>
                  </w:rPr>
                </w:pPr>
              </w:p>
              <w:p w14:paraId="17D6A667" w14:textId="77777777" w:rsidR="00555912" w:rsidRPr="00D363AE" w:rsidRDefault="00555912" w:rsidP="00021827">
                <w:pPr>
                  <w:rPr>
                    <w:rFonts w:asciiTheme="majorHAnsi" w:hAnsiTheme="majorHAnsi" w:cstheme="majorHAnsi"/>
                    <w:sz w:val="16"/>
                    <w:szCs w:val="16"/>
                  </w:rPr>
                </w:pPr>
              </w:p>
              <w:p w14:paraId="20BA880C"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 xml:space="preserve">0 personerías jurídicas realizadas a las juntas directivas para poder obtener la legalización </w:t>
                </w:r>
              </w:p>
              <w:p w14:paraId="2F020AE7" w14:textId="77777777" w:rsidR="00555912" w:rsidRPr="00D363AE" w:rsidRDefault="00555912" w:rsidP="00021827">
                <w:pPr>
                  <w:rPr>
                    <w:rFonts w:asciiTheme="majorHAnsi" w:hAnsiTheme="majorHAnsi" w:cstheme="majorHAnsi"/>
                    <w:sz w:val="16"/>
                    <w:szCs w:val="16"/>
                  </w:rPr>
                </w:pPr>
              </w:p>
              <w:p w14:paraId="7C6911E3" w14:textId="77777777" w:rsidR="00555912" w:rsidRPr="00D363AE" w:rsidRDefault="00555912" w:rsidP="00021827">
                <w:pPr>
                  <w:rPr>
                    <w:rFonts w:asciiTheme="majorHAnsi" w:hAnsiTheme="majorHAnsi" w:cstheme="majorHAnsi"/>
                    <w:sz w:val="16"/>
                    <w:szCs w:val="16"/>
                  </w:rPr>
                </w:pPr>
              </w:p>
              <w:p w14:paraId="65E026BA"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t>8</w:t>
                </w:r>
                <w:r w:rsidRPr="00D363AE">
                  <w:rPr>
                    <w:rFonts w:asciiTheme="majorHAnsi" w:hAnsiTheme="majorHAnsi" w:cstheme="majorHAnsi"/>
                    <w:sz w:val="16"/>
                    <w:szCs w:val="16"/>
                  </w:rPr>
                  <w:t xml:space="preserve"> diagnósticos realizados en las comunidades</w:t>
                </w:r>
              </w:p>
              <w:p w14:paraId="633A91BF" w14:textId="77777777" w:rsidR="00555912" w:rsidRPr="00D363AE" w:rsidRDefault="00555912" w:rsidP="00021827">
                <w:pPr>
                  <w:rPr>
                    <w:rFonts w:asciiTheme="majorHAnsi" w:hAnsiTheme="majorHAnsi" w:cstheme="majorHAnsi"/>
                    <w:sz w:val="16"/>
                    <w:szCs w:val="16"/>
                  </w:rPr>
                </w:pPr>
              </w:p>
              <w:p w14:paraId="58F646F8"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t>153</w:t>
                </w:r>
                <w:r w:rsidRPr="00D363AE">
                  <w:rPr>
                    <w:rFonts w:asciiTheme="majorHAnsi" w:hAnsiTheme="majorHAnsi" w:cstheme="majorHAnsi"/>
                    <w:sz w:val="16"/>
                    <w:szCs w:val="16"/>
                  </w:rPr>
                  <w:t xml:space="preserve"> actividades realizadas en beneficio de las comunidades</w:t>
                </w:r>
              </w:p>
              <w:p w14:paraId="7B0D7839"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t>51</w:t>
                </w:r>
                <w:r w:rsidRPr="00D363AE">
                  <w:rPr>
                    <w:rFonts w:asciiTheme="majorHAnsi" w:hAnsiTheme="majorHAnsi" w:cstheme="majorHAnsi"/>
                    <w:sz w:val="16"/>
                    <w:szCs w:val="16"/>
                  </w:rPr>
                  <w:t xml:space="preserve"> inspecciones realizadas en las comunidades</w:t>
                </w:r>
              </w:p>
              <w:p w14:paraId="4ECA24A2" w14:textId="77777777" w:rsidR="00555912" w:rsidRPr="00D363AE" w:rsidRDefault="00555912" w:rsidP="00021827">
                <w:pPr>
                  <w:rPr>
                    <w:rFonts w:asciiTheme="majorHAnsi" w:hAnsiTheme="majorHAnsi" w:cstheme="majorHAnsi"/>
                    <w:sz w:val="16"/>
                    <w:szCs w:val="16"/>
                  </w:rPr>
                </w:pPr>
              </w:p>
              <w:p w14:paraId="3BEC337E" w14:textId="77777777" w:rsidR="00555912" w:rsidRPr="00D363AE" w:rsidRDefault="00555912" w:rsidP="00021827">
                <w:pPr>
                  <w:rPr>
                    <w:rFonts w:asciiTheme="majorHAnsi" w:hAnsiTheme="majorHAnsi" w:cstheme="majorHAnsi"/>
                    <w:sz w:val="16"/>
                    <w:szCs w:val="16"/>
                  </w:rPr>
                </w:pPr>
              </w:p>
              <w:p w14:paraId="6F803E0A"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t>1</w:t>
                </w:r>
                <w:r w:rsidRPr="00D363AE">
                  <w:rPr>
                    <w:rFonts w:asciiTheme="majorHAnsi" w:hAnsiTheme="majorHAnsi" w:cstheme="majorHAnsi"/>
                    <w:sz w:val="16"/>
                    <w:szCs w:val="16"/>
                  </w:rPr>
                  <w:t xml:space="preserve"> jornadas médicas realizadas en las comunidades priorizadas.</w:t>
                </w:r>
              </w:p>
              <w:p w14:paraId="25D8FA99" w14:textId="77777777" w:rsidR="00555912" w:rsidRPr="00D363AE" w:rsidRDefault="00555912" w:rsidP="00021827">
                <w:pPr>
                  <w:rPr>
                    <w:rFonts w:asciiTheme="majorHAnsi" w:hAnsiTheme="majorHAnsi" w:cstheme="majorHAnsi"/>
                    <w:sz w:val="16"/>
                    <w:szCs w:val="16"/>
                  </w:rPr>
                </w:pPr>
              </w:p>
              <w:p w14:paraId="101287E4" w14:textId="77777777" w:rsidR="00555912" w:rsidRPr="00D363AE" w:rsidRDefault="00555912" w:rsidP="00021827">
                <w:pPr>
                  <w:rPr>
                    <w:rFonts w:asciiTheme="majorHAnsi" w:hAnsiTheme="majorHAnsi" w:cstheme="majorHAnsi"/>
                    <w:sz w:val="16"/>
                    <w:szCs w:val="16"/>
                  </w:rPr>
                </w:pPr>
              </w:p>
              <w:p w14:paraId="31F3F42B"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2 jornadas de fumigación realizadas en las zonas priorizadas</w:t>
                </w:r>
              </w:p>
              <w:p w14:paraId="76EAF441" w14:textId="77777777" w:rsidR="00555912" w:rsidRPr="00D363AE" w:rsidRDefault="00555912" w:rsidP="00021827">
                <w:pPr>
                  <w:rPr>
                    <w:rFonts w:asciiTheme="majorHAnsi" w:hAnsiTheme="majorHAnsi" w:cstheme="majorHAnsi"/>
                    <w:sz w:val="16"/>
                    <w:szCs w:val="16"/>
                  </w:rPr>
                </w:pPr>
              </w:p>
              <w:p w14:paraId="2EA94B43"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t xml:space="preserve">9 </w:t>
                </w:r>
                <w:r w:rsidRPr="00D363AE">
                  <w:rPr>
                    <w:rFonts w:asciiTheme="majorHAnsi" w:hAnsiTheme="majorHAnsi" w:cstheme="majorHAnsi"/>
                    <w:sz w:val="16"/>
                    <w:szCs w:val="16"/>
                  </w:rPr>
                  <w:t>Jornadas de limpieza realizadas en las comunidades del municipio.</w:t>
                </w:r>
              </w:p>
            </w:tc>
            <w:tc>
              <w:tcPr>
                <w:tcW w:w="1701" w:type="dxa"/>
              </w:tcPr>
              <w:p w14:paraId="2FB927AD" w14:textId="77777777" w:rsidR="00555912" w:rsidRPr="000477E5" w:rsidRDefault="00555912" w:rsidP="00021827">
                <w:pPr>
                  <w:rPr>
                    <w:rFonts w:asciiTheme="majorHAnsi" w:hAnsiTheme="majorHAnsi" w:cstheme="majorHAnsi"/>
                    <w:sz w:val="20"/>
                    <w:szCs w:val="20"/>
                  </w:rPr>
                </w:pPr>
              </w:p>
              <w:p w14:paraId="6D33E59F" w14:textId="77777777" w:rsidR="00555912" w:rsidRPr="000477E5" w:rsidRDefault="00555912" w:rsidP="00021827">
                <w:pPr>
                  <w:rPr>
                    <w:rFonts w:asciiTheme="majorHAnsi" w:hAnsiTheme="majorHAnsi" w:cstheme="majorHAnsi"/>
                    <w:sz w:val="20"/>
                    <w:szCs w:val="20"/>
                  </w:rPr>
                </w:pPr>
              </w:p>
              <w:p w14:paraId="7AFCF36D"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Cabe mencionar que, hasta la fecha, NO hemos recibido los insumos correspondientes al tercer trimestre del Requerimiento de Bienes y Servicios.</w:t>
                </w:r>
              </w:p>
              <w:p w14:paraId="5513A7BD" w14:textId="77777777" w:rsidR="00555912" w:rsidRPr="00D363AE" w:rsidRDefault="00555912" w:rsidP="00021827">
                <w:pPr>
                  <w:rPr>
                    <w:rFonts w:asciiTheme="majorHAnsi" w:hAnsiTheme="majorHAnsi" w:cstheme="majorHAnsi"/>
                    <w:sz w:val="16"/>
                    <w:szCs w:val="16"/>
                  </w:rPr>
                </w:pPr>
              </w:p>
              <w:p w14:paraId="6E16E356" w14:textId="77777777" w:rsidR="00555912" w:rsidRPr="000477E5" w:rsidRDefault="00555912" w:rsidP="00021827">
                <w:pPr>
                  <w:rPr>
                    <w:rFonts w:asciiTheme="majorHAnsi" w:hAnsiTheme="majorHAnsi" w:cstheme="majorHAnsi"/>
                    <w:sz w:val="20"/>
                    <w:szCs w:val="20"/>
                  </w:rPr>
                </w:pPr>
                <w:r w:rsidRPr="00D363AE">
                  <w:rPr>
                    <w:rFonts w:asciiTheme="majorHAnsi" w:hAnsiTheme="majorHAnsi" w:cstheme="majorHAnsi"/>
                    <w:sz w:val="16"/>
                    <w:szCs w:val="16"/>
                  </w:rPr>
                  <w:t>La mayoría de las acciones realizadas se han hecho a base de gestión.</w:t>
                </w:r>
                <w:r w:rsidRPr="000477E5">
                  <w:rPr>
                    <w:rFonts w:asciiTheme="majorHAnsi" w:hAnsiTheme="majorHAnsi" w:cstheme="majorHAnsi"/>
                    <w:sz w:val="20"/>
                    <w:szCs w:val="20"/>
                  </w:rPr>
                  <w:t xml:space="preserve"> </w:t>
                </w:r>
              </w:p>
            </w:tc>
          </w:tr>
          <w:tr w:rsidR="00555912" w:rsidRPr="000477E5" w14:paraId="5379CD83" w14:textId="77777777" w:rsidTr="00021827">
            <w:trPr>
              <w:trHeight w:val="822"/>
            </w:trPr>
            <w:tc>
              <w:tcPr>
                <w:tcW w:w="704" w:type="dxa"/>
              </w:tcPr>
              <w:p w14:paraId="7AD29B18"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Socio</w:t>
                </w:r>
              </w:p>
              <w:p w14:paraId="7C94F135"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cultural</w:t>
                </w:r>
              </w:p>
            </w:tc>
            <w:tc>
              <w:tcPr>
                <w:tcW w:w="855" w:type="dxa"/>
              </w:tcPr>
              <w:p w14:paraId="78F68A71"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Brindar acompañamiento a los comités juveniles del municipio</w:t>
                </w:r>
              </w:p>
            </w:tc>
            <w:tc>
              <w:tcPr>
                <w:tcW w:w="1287" w:type="dxa"/>
              </w:tcPr>
              <w:p w14:paraId="252A0B8F"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Seguimientos a comités juveniles.</w:t>
                </w:r>
              </w:p>
              <w:p w14:paraId="590A4630" w14:textId="77777777" w:rsidR="00555912" w:rsidRPr="00D363AE" w:rsidRDefault="00555912" w:rsidP="00021827">
                <w:pPr>
                  <w:rPr>
                    <w:rFonts w:asciiTheme="majorHAnsi" w:hAnsiTheme="majorHAnsi" w:cstheme="majorHAnsi"/>
                    <w:sz w:val="16"/>
                    <w:szCs w:val="16"/>
                  </w:rPr>
                </w:pPr>
              </w:p>
              <w:p w14:paraId="7A338616" w14:textId="77777777" w:rsidR="00555912" w:rsidRPr="00D363AE" w:rsidRDefault="00555912" w:rsidP="00021827">
                <w:pPr>
                  <w:rPr>
                    <w:rFonts w:asciiTheme="majorHAnsi" w:hAnsiTheme="majorHAnsi" w:cstheme="majorHAnsi"/>
                    <w:sz w:val="16"/>
                    <w:szCs w:val="16"/>
                  </w:rPr>
                </w:pPr>
              </w:p>
              <w:p w14:paraId="25ABF45A" w14:textId="77777777" w:rsidR="00555912" w:rsidRPr="00D363AE" w:rsidRDefault="00555912" w:rsidP="00021827">
                <w:pPr>
                  <w:rPr>
                    <w:rFonts w:asciiTheme="majorHAnsi" w:hAnsiTheme="majorHAnsi" w:cstheme="majorHAnsi"/>
                    <w:sz w:val="16"/>
                    <w:szCs w:val="16"/>
                  </w:rPr>
                </w:pPr>
              </w:p>
              <w:p w14:paraId="50C9EBFF" w14:textId="77777777" w:rsidR="00555912" w:rsidRPr="00D363AE" w:rsidRDefault="00555912" w:rsidP="00021827">
                <w:pPr>
                  <w:rPr>
                    <w:rFonts w:asciiTheme="majorHAnsi" w:hAnsiTheme="majorHAnsi" w:cstheme="majorHAnsi"/>
                    <w:sz w:val="16"/>
                    <w:szCs w:val="16"/>
                  </w:rPr>
                </w:pPr>
              </w:p>
              <w:p w14:paraId="6D6F8487" w14:textId="77777777" w:rsidR="00555912" w:rsidRPr="00D363AE" w:rsidRDefault="00555912" w:rsidP="00021827">
                <w:pPr>
                  <w:rPr>
                    <w:rFonts w:asciiTheme="majorHAnsi" w:hAnsiTheme="majorHAnsi" w:cstheme="majorHAnsi"/>
                    <w:sz w:val="16"/>
                    <w:szCs w:val="16"/>
                  </w:rPr>
                </w:pPr>
              </w:p>
              <w:p w14:paraId="6A3C28A6" w14:textId="77777777" w:rsidR="00555912" w:rsidRPr="00D363AE" w:rsidRDefault="00555912" w:rsidP="00021827">
                <w:pPr>
                  <w:rPr>
                    <w:rFonts w:asciiTheme="majorHAnsi" w:hAnsiTheme="majorHAnsi" w:cstheme="majorHAnsi"/>
                    <w:sz w:val="16"/>
                    <w:szCs w:val="16"/>
                  </w:rPr>
                </w:pPr>
              </w:p>
              <w:p w14:paraId="20F06104" w14:textId="77777777" w:rsidR="00555912" w:rsidRPr="00D363AE" w:rsidRDefault="00555912" w:rsidP="00021827">
                <w:pPr>
                  <w:rPr>
                    <w:rFonts w:asciiTheme="majorHAnsi" w:hAnsiTheme="majorHAnsi" w:cstheme="majorHAnsi"/>
                    <w:sz w:val="16"/>
                    <w:szCs w:val="16"/>
                  </w:rPr>
                </w:pPr>
              </w:p>
              <w:p w14:paraId="40C6A1D5" w14:textId="77777777" w:rsidR="00555912" w:rsidRPr="00D363AE" w:rsidRDefault="00555912" w:rsidP="00021827">
                <w:pPr>
                  <w:rPr>
                    <w:rFonts w:asciiTheme="majorHAnsi" w:hAnsiTheme="majorHAnsi" w:cstheme="majorHAnsi"/>
                    <w:sz w:val="16"/>
                    <w:szCs w:val="16"/>
                  </w:rPr>
                </w:pPr>
              </w:p>
              <w:p w14:paraId="1F3B37E1" w14:textId="77777777" w:rsidR="00555912" w:rsidRPr="00D363AE" w:rsidRDefault="00555912" w:rsidP="00021827">
                <w:pPr>
                  <w:rPr>
                    <w:rFonts w:asciiTheme="majorHAnsi" w:hAnsiTheme="majorHAnsi" w:cstheme="majorHAnsi"/>
                    <w:sz w:val="16"/>
                    <w:szCs w:val="16"/>
                  </w:rPr>
                </w:pPr>
              </w:p>
              <w:p w14:paraId="3DDB81DD" w14:textId="77777777" w:rsidR="00555912" w:rsidRPr="00D363AE" w:rsidRDefault="00555912" w:rsidP="00021827">
                <w:pPr>
                  <w:rPr>
                    <w:rFonts w:asciiTheme="majorHAnsi" w:hAnsiTheme="majorHAnsi" w:cstheme="majorHAnsi"/>
                    <w:sz w:val="16"/>
                    <w:szCs w:val="16"/>
                  </w:rPr>
                </w:pPr>
              </w:p>
              <w:p w14:paraId="2911CDEF"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 xml:space="preserve">Realizar actividades deportivas y otras que sean solicitadas por las comités   </w:t>
                </w:r>
              </w:p>
            </w:tc>
            <w:tc>
              <w:tcPr>
                <w:tcW w:w="1123" w:type="dxa"/>
              </w:tcPr>
              <w:p w14:paraId="2B160AB7"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Reuniones y visita a los comités.</w:t>
                </w:r>
              </w:p>
              <w:p w14:paraId="07A5CD80" w14:textId="77777777" w:rsidR="00555912" w:rsidRPr="00D363AE" w:rsidRDefault="00555912" w:rsidP="00021827">
                <w:pPr>
                  <w:rPr>
                    <w:rFonts w:asciiTheme="majorHAnsi" w:hAnsiTheme="majorHAnsi" w:cstheme="majorHAnsi"/>
                    <w:sz w:val="16"/>
                    <w:szCs w:val="16"/>
                  </w:rPr>
                </w:pPr>
              </w:p>
              <w:p w14:paraId="7EC951C2" w14:textId="77777777" w:rsidR="00555912" w:rsidRPr="00D363AE" w:rsidRDefault="00555912" w:rsidP="00021827">
                <w:pPr>
                  <w:rPr>
                    <w:rFonts w:asciiTheme="majorHAnsi" w:hAnsiTheme="majorHAnsi" w:cstheme="majorHAnsi"/>
                    <w:sz w:val="16"/>
                    <w:szCs w:val="16"/>
                  </w:rPr>
                </w:pPr>
              </w:p>
              <w:p w14:paraId="0C526A67" w14:textId="77777777" w:rsidR="00555912" w:rsidRPr="00D363AE" w:rsidRDefault="00555912" w:rsidP="00021827">
                <w:pPr>
                  <w:rPr>
                    <w:rFonts w:asciiTheme="majorHAnsi" w:hAnsiTheme="majorHAnsi" w:cstheme="majorHAnsi"/>
                    <w:sz w:val="16"/>
                    <w:szCs w:val="16"/>
                  </w:rPr>
                </w:pPr>
              </w:p>
              <w:p w14:paraId="50C8ACB0" w14:textId="77777777" w:rsidR="00555912" w:rsidRPr="00D363AE" w:rsidRDefault="00555912" w:rsidP="00021827">
                <w:pPr>
                  <w:rPr>
                    <w:rFonts w:asciiTheme="majorHAnsi" w:hAnsiTheme="majorHAnsi" w:cstheme="majorHAnsi"/>
                    <w:sz w:val="16"/>
                    <w:szCs w:val="16"/>
                  </w:rPr>
                </w:pPr>
              </w:p>
              <w:p w14:paraId="3D95A96A"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Reuniones con cooperantes.</w:t>
                </w:r>
              </w:p>
              <w:p w14:paraId="31911A4E" w14:textId="77777777" w:rsidR="00555912" w:rsidRPr="00D363AE" w:rsidRDefault="00555912" w:rsidP="00021827">
                <w:pPr>
                  <w:rPr>
                    <w:rFonts w:asciiTheme="majorHAnsi" w:hAnsiTheme="majorHAnsi" w:cstheme="majorHAnsi"/>
                    <w:sz w:val="16"/>
                    <w:szCs w:val="16"/>
                  </w:rPr>
                </w:pPr>
              </w:p>
              <w:p w14:paraId="26AAF12A" w14:textId="77777777" w:rsidR="00555912" w:rsidRPr="00D363AE" w:rsidRDefault="00555912" w:rsidP="00021827">
                <w:pPr>
                  <w:rPr>
                    <w:rFonts w:asciiTheme="majorHAnsi" w:hAnsiTheme="majorHAnsi" w:cstheme="majorHAnsi"/>
                    <w:sz w:val="16"/>
                    <w:szCs w:val="16"/>
                  </w:rPr>
                </w:pPr>
              </w:p>
              <w:p w14:paraId="06F28F09" w14:textId="77777777" w:rsidR="00555912" w:rsidRPr="00D363AE" w:rsidRDefault="00555912" w:rsidP="00021827">
                <w:pPr>
                  <w:rPr>
                    <w:rFonts w:asciiTheme="majorHAnsi" w:hAnsiTheme="majorHAnsi" w:cstheme="majorHAnsi"/>
                    <w:sz w:val="16"/>
                    <w:szCs w:val="16"/>
                  </w:rPr>
                </w:pPr>
              </w:p>
              <w:p w14:paraId="2265F748"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t xml:space="preserve"> </w:t>
                </w:r>
                <w:r w:rsidRPr="00D363AE">
                  <w:rPr>
                    <w:rFonts w:asciiTheme="majorHAnsi" w:hAnsiTheme="majorHAnsi" w:cstheme="majorHAnsi"/>
                    <w:sz w:val="16"/>
                    <w:szCs w:val="16"/>
                  </w:rPr>
                  <w:t xml:space="preserve">Actividades realizadas con los comités </w:t>
                </w:r>
              </w:p>
              <w:p w14:paraId="3CCC42AC" w14:textId="77777777" w:rsidR="00555912" w:rsidRPr="00D363AE" w:rsidRDefault="00555912" w:rsidP="00021827">
                <w:pPr>
                  <w:rPr>
                    <w:rFonts w:asciiTheme="majorHAnsi" w:hAnsiTheme="majorHAnsi" w:cstheme="majorHAnsi"/>
                    <w:sz w:val="16"/>
                    <w:szCs w:val="16"/>
                  </w:rPr>
                </w:pPr>
              </w:p>
              <w:p w14:paraId="03269F33" w14:textId="77777777" w:rsidR="00555912" w:rsidRPr="00D363AE" w:rsidRDefault="00555912" w:rsidP="00021827">
                <w:pPr>
                  <w:rPr>
                    <w:rFonts w:asciiTheme="majorHAnsi" w:hAnsiTheme="majorHAnsi" w:cstheme="majorHAnsi"/>
                    <w:sz w:val="16"/>
                    <w:szCs w:val="16"/>
                  </w:rPr>
                </w:pPr>
              </w:p>
              <w:p w14:paraId="7BB60B6A"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lastRenderedPageBreak/>
                  <w:t xml:space="preserve">Capacitaciones </w:t>
                </w:r>
              </w:p>
              <w:p w14:paraId="11E0E1F1" w14:textId="77777777" w:rsidR="00555912" w:rsidRPr="00D363AE" w:rsidRDefault="00555912" w:rsidP="00021827">
                <w:pPr>
                  <w:ind w:firstLine="708"/>
                  <w:rPr>
                    <w:rFonts w:asciiTheme="majorHAnsi" w:hAnsiTheme="majorHAnsi" w:cstheme="majorHAnsi"/>
                    <w:sz w:val="16"/>
                    <w:szCs w:val="16"/>
                  </w:rPr>
                </w:pPr>
              </w:p>
              <w:p w14:paraId="7B488B7A" w14:textId="77777777" w:rsidR="00555912" w:rsidRPr="00D363AE" w:rsidRDefault="00555912" w:rsidP="00021827">
                <w:pPr>
                  <w:ind w:firstLine="708"/>
                  <w:rPr>
                    <w:rFonts w:asciiTheme="majorHAnsi" w:hAnsiTheme="majorHAnsi" w:cstheme="majorHAnsi"/>
                    <w:sz w:val="16"/>
                    <w:szCs w:val="16"/>
                  </w:rPr>
                </w:pPr>
              </w:p>
              <w:p w14:paraId="291BB89D" w14:textId="77777777" w:rsidR="00555912" w:rsidRPr="00D363AE" w:rsidRDefault="00555912" w:rsidP="00021827">
                <w:pPr>
                  <w:ind w:firstLine="708"/>
                  <w:rPr>
                    <w:rFonts w:asciiTheme="majorHAnsi" w:hAnsiTheme="majorHAnsi" w:cstheme="majorHAnsi"/>
                    <w:sz w:val="16"/>
                    <w:szCs w:val="16"/>
                  </w:rPr>
                </w:pPr>
              </w:p>
            </w:tc>
            <w:tc>
              <w:tcPr>
                <w:tcW w:w="851" w:type="dxa"/>
              </w:tcPr>
              <w:p w14:paraId="27862B17"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lastRenderedPageBreak/>
                  <w:t xml:space="preserve">porcentaje </w:t>
                </w:r>
              </w:p>
            </w:tc>
            <w:tc>
              <w:tcPr>
                <w:tcW w:w="850" w:type="dxa"/>
              </w:tcPr>
              <w:p w14:paraId="612FD2D7"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0</w:t>
                </w:r>
              </w:p>
              <w:p w14:paraId="02B878DF" w14:textId="77777777" w:rsidR="00555912" w:rsidRPr="00D363AE" w:rsidRDefault="00555912" w:rsidP="00021827">
                <w:pPr>
                  <w:rPr>
                    <w:rFonts w:asciiTheme="majorHAnsi" w:hAnsiTheme="majorHAnsi" w:cstheme="majorHAnsi"/>
                    <w:sz w:val="16"/>
                    <w:szCs w:val="16"/>
                  </w:rPr>
                </w:pPr>
              </w:p>
              <w:p w14:paraId="7A01B2AA" w14:textId="77777777" w:rsidR="00555912" w:rsidRPr="00D363AE" w:rsidRDefault="00555912" w:rsidP="00021827">
                <w:pPr>
                  <w:rPr>
                    <w:rFonts w:asciiTheme="majorHAnsi" w:hAnsiTheme="majorHAnsi" w:cstheme="majorHAnsi"/>
                    <w:sz w:val="16"/>
                    <w:szCs w:val="16"/>
                  </w:rPr>
                </w:pPr>
              </w:p>
              <w:p w14:paraId="2E3011AE" w14:textId="77777777" w:rsidR="00555912" w:rsidRPr="00D363AE" w:rsidRDefault="00555912" w:rsidP="00021827">
                <w:pPr>
                  <w:rPr>
                    <w:rFonts w:asciiTheme="majorHAnsi" w:hAnsiTheme="majorHAnsi" w:cstheme="majorHAnsi"/>
                    <w:sz w:val="16"/>
                    <w:szCs w:val="16"/>
                  </w:rPr>
                </w:pPr>
              </w:p>
              <w:p w14:paraId="05231C9A" w14:textId="77777777" w:rsidR="00555912" w:rsidRPr="00D363AE" w:rsidRDefault="00555912" w:rsidP="00021827">
                <w:pPr>
                  <w:rPr>
                    <w:rFonts w:asciiTheme="majorHAnsi" w:hAnsiTheme="majorHAnsi" w:cstheme="majorHAnsi"/>
                    <w:sz w:val="16"/>
                    <w:szCs w:val="16"/>
                  </w:rPr>
                </w:pPr>
              </w:p>
              <w:p w14:paraId="2F0CF200" w14:textId="77777777" w:rsidR="00555912" w:rsidRPr="00D363AE" w:rsidRDefault="00555912" w:rsidP="00021827">
                <w:pPr>
                  <w:rPr>
                    <w:rFonts w:asciiTheme="majorHAnsi" w:hAnsiTheme="majorHAnsi" w:cstheme="majorHAnsi"/>
                    <w:sz w:val="16"/>
                    <w:szCs w:val="16"/>
                  </w:rPr>
                </w:pPr>
              </w:p>
              <w:p w14:paraId="1EACAA5E" w14:textId="77777777" w:rsidR="00555912" w:rsidRPr="00D363AE" w:rsidRDefault="00555912" w:rsidP="00021827">
                <w:pPr>
                  <w:rPr>
                    <w:rFonts w:asciiTheme="majorHAnsi" w:hAnsiTheme="majorHAnsi" w:cstheme="majorHAnsi"/>
                    <w:sz w:val="16"/>
                    <w:szCs w:val="16"/>
                  </w:rPr>
                </w:pPr>
              </w:p>
              <w:p w14:paraId="61108CBF" w14:textId="77777777" w:rsidR="00555912" w:rsidRPr="00D363AE" w:rsidRDefault="00555912" w:rsidP="00021827">
                <w:pPr>
                  <w:rPr>
                    <w:rFonts w:asciiTheme="majorHAnsi" w:hAnsiTheme="majorHAnsi" w:cstheme="majorHAnsi"/>
                    <w:sz w:val="16"/>
                    <w:szCs w:val="16"/>
                  </w:rPr>
                </w:pPr>
              </w:p>
              <w:p w14:paraId="52F468DB"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t>3</w:t>
                </w:r>
              </w:p>
              <w:p w14:paraId="056781DD" w14:textId="77777777" w:rsidR="00555912" w:rsidRPr="00D363AE" w:rsidRDefault="00555912" w:rsidP="00021827">
                <w:pPr>
                  <w:rPr>
                    <w:rFonts w:asciiTheme="majorHAnsi" w:hAnsiTheme="majorHAnsi" w:cstheme="majorHAnsi"/>
                    <w:sz w:val="16"/>
                    <w:szCs w:val="16"/>
                  </w:rPr>
                </w:pPr>
              </w:p>
              <w:p w14:paraId="6EEDA8C4" w14:textId="77777777" w:rsidR="00555912" w:rsidRPr="00D363AE" w:rsidRDefault="00555912" w:rsidP="00021827">
                <w:pPr>
                  <w:rPr>
                    <w:rFonts w:asciiTheme="majorHAnsi" w:hAnsiTheme="majorHAnsi" w:cstheme="majorHAnsi"/>
                    <w:sz w:val="16"/>
                    <w:szCs w:val="16"/>
                  </w:rPr>
                </w:pPr>
              </w:p>
              <w:p w14:paraId="2E704ADC" w14:textId="77777777" w:rsidR="00555912" w:rsidRPr="00D363AE" w:rsidRDefault="00555912" w:rsidP="00021827">
                <w:pPr>
                  <w:rPr>
                    <w:rFonts w:asciiTheme="majorHAnsi" w:hAnsiTheme="majorHAnsi" w:cstheme="majorHAnsi"/>
                    <w:sz w:val="16"/>
                    <w:szCs w:val="16"/>
                  </w:rPr>
                </w:pPr>
              </w:p>
              <w:p w14:paraId="24F4A3E1" w14:textId="77777777" w:rsidR="00555912" w:rsidRPr="00D363AE" w:rsidRDefault="00555912" w:rsidP="00021827">
                <w:pPr>
                  <w:rPr>
                    <w:rFonts w:asciiTheme="majorHAnsi" w:hAnsiTheme="majorHAnsi" w:cstheme="majorHAnsi"/>
                    <w:sz w:val="16"/>
                    <w:szCs w:val="16"/>
                  </w:rPr>
                </w:pPr>
              </w:p>
              <w:p w14:paraId="583FACED" w14:textId="77777777" w:rsidR="00555912" w:rsidRPr="00D363AE" w:rsidRDefault="00555912" w:rsidP="00021827">
                <w:pPr>
                  <w:rPr>
                    <w:rFonts w:asciiTheme="majorHAnsi" w:hAnsiTheme="majorHAnsi" w:cstheme="majorHAnsi"/>
                    <w:sz w:val="16"/>
                    <w:szCs w:val="16"/>
                  </w:rPr>
                </w:pPr>
              </w:p>
              <w:p w14:paraId="1DD9F729" w14:textId="77777777" w:rsidR="00555912" w:rsidRPr="00D363AE" w:rsidRDefault="00555912" w:rsidP="00021827">
                <w:pPr>
                  <w:rPr>
                    <w:rFonts w:asciiTheme="majorHAnsi" w:hAnsiTheme="majorHAnsi" w:cstheme="majorHAnsi"/>
                    <w:sz w:val="16"/>
                    <w:szCs w:val="16"/>
                  </w:rPr>
                </w:pPr>
              </w:p>
              <w:p w14:paraId="4DEBAB6C"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0</w:t>
                </w:r>
              </w:p>
              <w:p w14:paraId="651C2BAB" w14:textId="77777777" w:rsidR="00555912" w:rsidRPr="00D363AE" w:rsidRDefault="00555912" w:rsidP="00021827">
                <w:pPr>
                  <w:rPr>
                    <w:rFonts w:asciiTheme="majorHAnsi" w:hAnsiTheme="majorHAnsi" w:cstheme="majorHAnsi"/>
                    <w:sz w:val="16"/>
                    <w:szCs w:val="16"/>
                  </w:rPr>
                </w:pPr>
              </w:p>
              <w:p w14:paraId="04C42C5F" w14:textId="77777777" w:rsidR="00555912" w:rsidRPr="00D363AE" w:rsidRDefault="00555912" w:rsidP="00021827">
                <w:pPr>
                  <w:rPr>
                    <w:rFonts w:asciiTheme="majorHAnsi" w:hAnsiTheme="majorHAnsi" w:cstheme="majorHAnsi"/>
                    <w:sz w:val="16"/>
                    <w:szCs w:val="16"/>
                  </w:rPr>
                </w:pPr>
              </w:p>
              <w:p w14:paraId="74E6E58A" w14:textId="77777777" w:rsidR="00555912" w:rsidRPr="00D363AE" w:rsidRDefault="00555912" w:rsidP="00021827">
                <w:pPr>
                  <w:rPr>
                    <w:rFonts w:asciiTheme="majorHAnsi" w:hAnsiTheme="majorHAnsi" w:cstheme="majorHAnsi"/>
                    <w:sz w:val="16"/>
                    <w:szCs w:val="16"/>
                  </w:rPr>
                </w:pPr>
              </w:p>
              <w:p w14:paraId="5900E5B4"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lastRenderedPageBreak/>
                  <w:t>8</w:t>
                </w:r>
              </w:p>
              <w:p w14:paraId="12790CED" w14:textId="77777777" w:rsidR="00555912" w:rsidRPr="00D363AE" w:rsidRDefault="00555912" w:rsidP="00021827">
                <w:pPr>
                  <w:rPr>
                    <w:rFonts w:asciiTheme="majorHAnsi" w:hAnsiTheme="majorHAnsi" w:cstheme="majorHAnsi"/>
                    <w:sz w:val="16"/>
                    <w:szCs w:val="16"/>
                  </w:rPr>
                </w:pPr>
              </w:p>
              <w:p w14:paraId="48F18E1A" w14:textId="77777777" w:rsidR="00555912" w:rsidRPr="00D363AE" w:rsidRDefault="00555912" w:rsidP="00021827">
                <w:pPr>
                  <w:rPr>
                    <w:rFonts w:asciiTheme="majorHAnsi" w:hAnsiTheme="majorHAnsi" w:cstheme="majorHAnsi"/>
                    <w:sz w:val="16"/>
                    <w:szCs w:val="16"/>
                  </w:rPr>
                </w:pPr>
              </w:p>
            </w:tc>
            <w:tc>
              <w:tcPr>
                <w:tcW w:w="1134" w:type="dxa"/>
              </w:tcPr>
              <w:p w14:paraId="75E56983"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lastRenderedPageBreak/>
                  <w:t>0</w:t>
                </w:r>
              </w:p>
              <w:p w14:paraId="7D0DC045" w14:textId="77777777" w:rsidR="00555912" w:rsidRPr="00D363AE" w:rsidRDefault="00555912" w:rsidP="00021827">
                <w:pPr>
                  <w:rPr>
                    <w:rFonts w:asciiTheme="majorHAnsi" w:hAnsiTheme="majorHAnsi" w:cstheme="majorHAnsi"/>
                    <w:sz w:val="16"/>
                    <w:szCs w:val="16"/>
                  </w:rPr>
                </w:pPr>
              </w:p>
              <w:p w14:paraId="139616AC" w14:textId="77777777" w:rsidR="00555912" w:rsidRPr="00D363AE" w:rsidRDefault="00555912" w:rsidP="00021827">
                <w:pPr>
                  <w:rPr>
                    <w:rFonts w:asciiTheme="majorHAnsi" w:hAnsiTheme="majorHAnsi" w:cstheme="majorHAnsi"/>
                    <w:sz w:val="16"/>
                    <w:szCs w:val="16"/>
                  </w:rPr>
                </w:pPr>
              </w:p>
              <w:p w14:paraId="7FF084D8" w14:textId="77777777" w:rsidR="00555912" w:rsidRPr="00D363AE" w:rsidRDefault="00555912" w:rsidP="00021827">
                <w:pPr>
                  <w:rPr>
                    <w:rFonts w:asciiTheme="majorHAnsi" w:hAnsiTheme="majorHAnsi" w:cstheme="majorHAnsi"/>
                    <w:sz w:val="16"/>
                    <w:szCs w:val="16"/>
                  </w:rPr>
                </w:pPr>
              </w:p>
              <w:p w14:paraId="492553CB" w14:textId="77777777" w:rsidR="00555912" w:rsidRPr="00D363AE" w:rsidRDefault="00555912" w:rsidP="00021827">
                <w:pPr>
                  <w:rPr>
                    <w:rFonts w:asciiTheme="majorHAnsi" w:hAnsiTheme="majorHAnsi" w:cstheme="majorHAnsi"/>
                    <w:sz w:val="16"/>
                    <w:szCs w:val="16"/>
                  </w:rPr>
                </w:pPr>
              </w:p>
              <w:p w14:paraId="380C805E" w14:textId="77777777" w:rsidR="00555912" w:rsidRPr="00D363AE" w:rsidRDefault="00555912" w:rsidP="00021827">
                <w:pPr>
                  <w:rPr>
                    <w:rFonts w:asciiTheme="majorHAnsi" w:hAnsiTheme="majorHAnsi" w:cstheme="majorHAnsi"/>
                    <w:sz w:val="16"/>
                    <w:szCs w:val="16"/>
                  </w:rPr>
                </w:pPr>
              </w:p>
              <w:p w14:paraId="52A56605" w14:textId="77777777" w:rsidR="00555912" w:rsidRPr="00D363AE" w:rsidRDefault="00555912" w:rsidP="00021827">
                <w:pPr>
                  <w:rPr>
                    <w:rFonts w:asciiTheme="majorHAnsi" w:hAnsiTheme="majorHAnsi" w:cstheme="majorHAnsi"/>
                    <w:sz w:val="16"/>
                    <w:szCs w:val="16"/>
                  </w:rPr>
                </w:pPr>
              </w:p>
              <w:p w14:paraId="2E47BFC9" w14:textId="77777777" w:rsidR="00555912" w:rsidRPr="00D363AE" w:rsidRDefault="00555912" w:rsidP="00021827">
                <w:pPr>
                  <w:rPr>
                    <w:rFonts w:asciiTheme="majorHAnsi" w:hAnsiTheme="majorHAnsi" w:cstheme="majorHAnsi"/>
                    <w:sz w:val="16"/>
                    <w:szCs w:val="16"/>
                  </w:rPr>
                </w:pPr>
              </w:p>
              <w:p w14:paraId="11954010"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t>0</w:t>
                </w:r>
              </w:p>
              <w:p w14:paraId="25C76893" w14:textId="77777777" w:rsidR="00555912" w:rsidRPr="00D363AE" w:rsidRDefault="00555912" w:rsidP="00021827">
                <w:pPr>
                  <w:rPr>
                    <w:rFonts w:asciiTheme="majorHAnsi" w:hAnsiTheme="majorHAnsi" w:cstheme="majorHAnsi"/>
                    <w:sz w:val="16"/>
                    <w:szCs w:val="16"/>
                  </w:rPr>
                </w:pPr>
              </w:p>
              <w:p w14:paraId="6E03A32B" w14:textId="77777777" w:rsidR="00555912" w:rsidRPr="00D363AE" w:rsidRDefault="00555912" w:rsidP="00021827">
                <w:pPr>
                  <w:rPr>
                    <w:rFonts w:asciiTheme="majorHAnsi" w:hAnsiTheme="majorHAnsi" w:cstheme="majorHAnsi"/>
                    <w:sz w:val="16"/>
                    <w:szCs w:val="16"/>
                  </w:rPr>
                </w:pPr>
              </w:p>
              <w:p w14:paraId="1C97ABAC" w14:textId="77777777" w:rsidR="00555912" w:rsidRPr="00D363AE" w:rsidRDefault="00555912" w:rsidP="00021827">
                <w:pPr>
                  <w:rPr>
                    <w:rFonts w:asciiTheme="majorHAnsi" w:hAnsiTheme="majorHAnsi" w:cstheme="majorHAnsi"/>
                    <w:sz w:val="16"/>
                    <w:szCs w:val="16"/>
                  </w:rPr>
                </w:pPr>
              </w:p>
              <w:p w14:paraId="01A1B37D" w14:textId="77777777" w:rsidR="00555912" w:rsidRPr="00D363AE" w:rsidRDefault="00555912" w:rsidP="00021827">
                <w:pPr>
                  <w:rPr>
                    <w:rFonts w:asciiTheme="majorHAnsi" w:hAnsiTheme="majorHAnsi" w:cstheme="majorHAnsi"/>
                    <w:sz w:val="16"/>
                    <w:szCs w:val="16"/>
                  </w:rPr>
                </w:pPr>
              </w:p>
              <w:p w14:paraId="336F7942" w14:textId="77777777" w:rsidR="00555912" w:rsidRPr="00D363AE" w:rsidRDefault="00555912" w:rsidP="00021827">
                <w:pPr>
                  <w:rPr>
                    <w:rFonts w:asciiTheme="majorHAnsi" w:hAnsiTheme="majorHAnsi" w:cstheme="majorHAnsi"/>
                    <w:sz w:val="16"/>
                    <w:szCs w:val="16"/>
                  </w:rPr>
                </w:pPr>
              </w:p>
              <w:p w14:paraId="568BB151" w14:textId="77777777" w:rsidR="00555912" w:rsidRPr="00D363AE" w:rsidRDefault="00555912" w:rsidP="00021827">
                <w:pPr>
                  <w:rPr>
                    <w:rFonts w:asciiTheme="majorHAnsi" w:hAnsiTheme="majorHAnsi" w:cstheme="majorHAnsi"/>
                    <w:sz w:val="16"/>
                    <w:szCs w:val="16"/>
                  </w:rPr>
                </w:pPr>
              </w:p>
              <w:p w14:paraId="481E5BAF"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0</w:t>
                </w:r>
              </w:p>
              <w:p w14:paraId="4FB03645" w14:textId="77777777" w:rsidR="00555912" w:rsidRPr="00D363AE" w:rsidRDefault="00555912" w:rsidP="00021827">
                <w:pPr>
                  <w:rPr>
                    <w:rFonts w:asciiTheme="majorHAnsi" w:hAnsiTheme="majorHAnsi" w:cstheme="majorHAnsi"/>
                    <w:sz w:val="16"/>
                    <w:szCs w:val="16"/>
                  </w:rPr>
                </w:pPr>
              </w:p>
              <w:p w14:paraId="361ECBE9" w14:textId="77777777" w:rsidR="00555912" w:rsidRPr="00D363AE" w:rsidRDefault="00555912" w:rsidP="00021827">
                <w:pPr>
                  <w:rPr>
                    <w:rFonts w:asciiTheme="majorHAnsi" w:hAnsiTheme="majorHAnsi" w:cstheme="majorHAnsi"/>
                    <w:sz w:val="16"/>
                    <w:szCs w:val="16"/>
                  </w:rPr>
                </w:pPr>
              </w:p>
              <w:p w14:paraId="56817120" w14:textId="77777777" w:rsidR="00555912" w:rsidRPr="00D363AE" w:rsidRDefault="00555912" w:rsidP="00021827">
                <w:pPr>
                  <w:rPr>
                    <w:rFonts w:asciiTheme="majorHAnsi" w:hAnsiTheme="majorHAnsi" w:cstheme="majorHAnsi"/>
                    <w:sz w:val="16"/>
                    <w:szCs w:val="16"/>
                  </w:rPr>
                </w:pPr>
              </w:p>
              <w:p w14:paraId="3EDDBD67"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lastRenderedPageBreak/>
                  <w:t>3</w:t>
                </w:r>
              </w:p>
              <w:p w14:paraId="5BB7FE05" w14:textId="77777777" w:rsidR="00555912" w:rsidRPr="00D363AE" w:rsidRDefault="00555912" w:rsidP="00021827">
                <w:pPr>
                  <w:rPr>
                    <w:rFonts w:asciiTheme="majorHAnsi" w:hAnsiTheme="majorHAnsi" w:cstheme="majorHAnsi"/>
                    <w:sz w:val="16"/>
                    <w:szCs w:val="16"/>
                  </w:rPr>
                </w:pPr>
              </w:p>
              <w:p w14:paraId="3C98EB58" w14:textId="77777777" w:rsidR="00555912" w:rsidRPr="00D363AE" w:rsidRDefault="00555912" w:rsidP="00021827">
                <w:pPr>
                  <w:rPr>
                    <w:rFonts w:asciiTheme="majorHAnsi" w:hAnsiTheme="majorHAnsi" w:cstheme="majorHAnsi"/>
                    <w:sz w:val="16"/>
                    <w:szCs w:val="16"/>
                  </w:rPr>
                </w:pPr>
              </w:p>
            </w:tc>
            <w:tc>
              <w:tcPr>
                <w:tcW w:w="1003" w:type="dxa"/>
              </w:tcPr>
              <w:p w14:paraId="51896D87"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lastRenderedPageBreak/>
                  <w:t>0</w:t>
                </w:r>
              </w:p>
              <w:p w14:paraId="203BB6BA" w14:textId="77777777" w:rsidR="00555912" w:rsidRPr="00D363AE" w:rsidRDefault="00555912" w:rsidP="00021827">
                <w:pPr>
                  <w:rPr>
                    <w:rFonts w:asciiTheme="majorHAnsi" w:hAnsiTheme="majorHAnsi" w:cstheme="majorHAnsi"/>
                    <w:sz w:val="16"/>
                    <w:szCs w:val="16"/>
                  </w:rPr>
                </w:pPr>
              </w:p>
              <w:p w14:paraId="2DDDB984" w14:textId="77777777" w:rsidR="00555912" w:rsidRPr="00D363AE" w:rsidRDefault="00555912" w:rsidP="00021827">
                <w:pPr>
                  <w:rPr>
                    <w:rFonts w:asciiTheme="majorHAnsi" w:hAnsiTheme="majorHAnsi" w:cstheme="majorHAnsi"/>
                    <w:sz w:val="16"/>
                    <w:szCs w:val="16"/>
                  </w:rPr>
                </w:pPr>
              </w:p>
              <w:p w14:paraId="2E22BC6B" w14:textId="77777777" w:rsidR="00555912" w:rsidRPr="00D363AE" w:rsidRDefault="00555912" w:rsidP="00021827">
                <w:pPr>
                  <w:rPr>
                    <w:rFonts w:asciiTheme="majorHAnsi" w:hAnsiTheme="majorHAnsi" w:cstheme="majorHAnsi"/>
                    <w:sz w:val="16"/>
                    <w:szCs w:val="16"/>
                  </w:rPr>
                </w:pPr>
              </w:p>
              <w:p w14:paraId="05A328F2" w14:textId="77777777" w:rsidR="00555912" w:rsidRPr="00D363AE" w:rsidRDefault="00555912" w:rsidP="00021827">
                <w:pPr>
                  <w:rPr>
                    <w:rFonts w:asciiTheme="majorHAnsi" w:hAnsiTheme="majorHAnsi" w:cstheme="majorHAnsi"/>
                    <w:sz w:val="16"/>
                    <w:szCs w:val="16"/>
                  </w:rPr>
                </w:pPr>
              </w:p>
              <w:p w14:paraId="5F6677BF" w14:textId="77777777" w:rsidR="00555912" w:rsidRPr="00D363AE" w:rsidRDefault="00555912" w:rsidP="00021827">
                <w:pPr>
                  <w:rPr>
                    <w:rFonts w:asciiTheme="majorHAnsi" w:hAnsiTheme="majorHAnsi" w:cstheme="majorHAnsi"/>
                    <w:sz w:val="16"/>
                    <w:szCs w:val="16"/>
                  </w:rPr>
                </w:pPr>
              </w:p>
              <w:p w14:paraId="790CBE30" w14:textId="77777777" w:rsidR="00555912" w:rsidRPr="00D363AE" w:rsidRDefault="00555912" w:rsidP="00021827">
                <w:pPr>
                  <w:rPr>
                    <w:rFonts w:asciiTheme="majorHAnsi" w:hAnsiTheme="majorHAnsi" w:cstheme="majorHAnsi"/>
                    <w:sz w:val="16"/>
                    <w:szCs w:val="16"/>
                  </w:rPr>
                </w:pPr>
              </w:p>
              <w:p w14:paraId="78E9358A" w14:textId="77777777" w:rsidR="00555912" w:rsidRPr="00D363AE" w:rsidRDefault="00555912" w:rsidP="00021827">
                <w:pPr>
                  <w:rPr>
                    <w:rFonts w:asciiTheme="majorHAnsi" w:hAnsiTheme="majorHAnsi" w:cstheme="majorHAnsi"/>
                    <w:sz w:val="16"/>
                    <w:szCs w:val="16"/>
                  </w:rPr>
                </w:pPr>
              </w:p>
              <w:p w14:paraId="25B7E3F3"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t>0</w:t>
                </w:r>
              </w:p>
              <w:p w14:paraId="1AB09BA6" w14:textId="77777777" w:rsidR="00555912" w:rsidRPr="00D363AE" w:rsidRDefault="00555912" w:rsidP="00021827">
                <w:pPr>
                  <w:rPr>
                    <w:rFonts w:asciiTheme="majorHAnsi" w:hAnsiTheme="majorHAnsi" w:cstheme="majorHAnsi"/>
                    <w:sz w:val="16"/>
                    <w:szCs w:val="16"/>
                  </w:rPr>
                </w:pPr>
              </w:p>
              <w:p w14:paraId="044FF5E4" w14:textId="77777777" w:rsidR="00555912" w:rsidRPr="00D363AE" w:rsidRDefault="00555912" w:rsidP="00021827">
                <w:pPr>
                  <w:rPr>
                    <w:rFonts w:asciiTheme="majorHAnsi" w:hAnsiTheme="majorHAnsi" w:cstheme="majorHAnsi"/>
                    <w:sz w:val="16"/>
                    <w:szCs w:val="16"/>
                  </w:rPr>
                </w:pPr>
              </w:p>
              <w:p w14:paraId="0A98E35B" w14:textId="77777777" w:rsidR="00555912" w:rsidRPr="00D363AE" w:rsidRDefault="00555912" w:rsidP="00021827">
                <w:pPr>
                  <w:rPr>
                    <w:rFonts w:asciiTheme="majorHAnsi" w:hAnsiTheme="majorHAnsi" w:cstheme="majorHAnsi"/>
                    <w:sz w:val="16"/>
                    <w:szCs w:val="16"/>
                  </w:rPr>
                </w:pPr>
              </w:p>
              <w:p w14:paraId="2656BE07" w14:textId="77777777" w:rsidR="00555912" w:rsidRPr="00D363AE" w:rsidRDefault="00555912" w:rsidP="00021827">
                <w:pPr>
                  <w:rPr>
                    <w:rFonts w:asciiTheme="majorHAnsi" w:hAnsiTheme="majorHAnsi" w:cstheme="majorHAnsi"/>
                    <w:sz w:val="16"/>
                    <w:szCs w:val="16"/>
                  </w:rPr>
                </w:pPr>
              </w:p>
              <w:p w14:paraId="68C4CD36" w14:textId="77777777" w:rsidR="00555912" w:rsidRPr="00D363AE" w:rsidRDefault="00555912" w:rsidP="00021827">
                <w:pPr>
                  <w:rPr>
                    <w:rFonts w:asciiTheme="majorHAnsi" w:hAnsiTheme="majorHAnsi" w:cstheme="majorHAnsi"/>
                    <w:sz w:val="16"/>
                    <w:szCs w:val="16"/>
                  </w:rPr>
                </w:pPr>
              </w:p>
              <w:p w14:paraId="61017312" w14:textId="77777777" w:rsidR="00555912" w:rsidRPr="00D363AE" w:rsidRDefault="00555912" w:rsidP="00021827">
                <w:pPr>
                  <w:rPr>
                    <w:rFonts w:asciiTheme="majorHAnsi" w:hAnsiTheme="majorHAnsi" w:cstheme="majorHAnsi"/>
                    <w:sz w:val="16"/>
                    <w:szCs w:val="16"/>
                  </w:rPr>
                </w:pPr>
              </w:p>
              <w:p w14:paraId="0FA86D4E"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0</w:t>
                </w:r>
              </w:p>
              <w:p w14:paraId="4B76152A" w14:textId="77777777" w:rsidR="00555912" w:rsidRPr="00D363AE" w:rsidRDefault="00555912" w:rsidP="00021827">
                <w:pPr>
                  <w:rPr>
                    <w:rFonts w:asciiTheme="majorHAnsi" w:hAnsiTheme="majorHAnsi" w:cstheme="majorHAnsi"/>
                    <w:sz w:val="16"/>
                    <w:szCs w:val="16"/>
                  </w:rPr>
                </w:pPr>
              </w:p>
              <w:p w14:paraId="0C16BF35" w14:textId="77777777" w:rsidR="00555912" w:rsidRPr="00D363AE" w:rsidRDefault="00555912" w:rsidP="00021827">
                <w:pPr>
                  <w:rPr>
                    <w:rFonts w:asciiTheme="majorHAnsi" w:hAnsiTheme="majorHAnsi" w:cstheme="majorHAnsi"/>
                    <w:sz w:val="16"/>
                    <w:szCs w:val="16"/>
                  </w:rPr>
                </w:pPr>
              </w:p>
              <w:p w14:paraId="5FB20AA6" w14:textId="77777777" w:rsidR="00555912" w:rsidRPr="00D363AE" w:rsidRDefault="00555912" w:rsidP="00021827">
                <w:pPr>
                  <w:rPr>
                    <w:rFonts w:asciiTheme="majorHAnsi" w:hAnsiTheme="majorHAnsi" w:cstheme="majorHAnsi"/>
                    <w:sz w:val="16"/>
                    <w:szCs w:val="16"/>
                  </w:rPr>
                </w:pPr>
              </w:p>
              <w:p w14:paraId="4C4F7D90"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lastRenderedPageBreak/>
                  <w:t>4</w:t>
                </w:r>
              </w:p>
              <w:p w14:paraId="2090CF70" w14:textId="77777777" w:rsidR="00555912" w:rsidRPr="00D363AE" w:rsidRDefault="00555912" w:rsidP="00021827">
                <w:pPr>
                  <w:rPr>
                    <w:rFonts w:asciiTheme="majorHAnsi" w:hAnsiTheme="majorHAnsi" w:cstheme="majorHAnsi"/>
                    <w:sz w:val="16"/>
                    <w:szCs w:val="16"/>
                  </w:rPr>
                </w:pPr>
              </w:p>
              <w:p w14:paraId="6E72B228" w14:textId="77777777" w:rsidR="00555912" w:rsidRPr="00D363AE" w:rsidRDefault="00555912" w:rsidP="00021827">
                <w:pPr>
                  <w:rPr>
                    <w:rFonts w:asciiTheme="majorHAnsi" w:hAnsiTheme="majorHAnsi" w:cstheme="majorHAnsi"/>
                    <w:sz w:val="16"/>
                    <w:szCs w:val="16"/>
                  </w:rPr>
                </w:pPr>
              </w:p>
              <w:p w14:paraId="4129AAC2" w14:textId="77777777" w:rsidR="00555912" w:rsidRPr="00D363AE" w:rsidRDefault="00555912" w:rsidP="00021827">
                <w:pPr>
                  <w:rPr>
                    <w:rFonts w:asciiTheme="majorHAnsi" w:hAnsiTheme="majorHAnsi" w:cstheme="majorHAnsi"/>
                    <w:sz w:val="16"/>
                    <w:szCs w:val="16"/>
                  </w:rPr>
                </w:pPr>
              </w:p>
              <w:p w14:paraId="7688A2A0" w14:textId="77777777" w:rsidR="00555912" w:rsidRPr="00D363AE" w:rsidRDefault="00555912" w:rsidP="00021827">
                <w:pPr>
                  <w:rPr>
                    <w:rFonts w:asciiTheme="majorHAnsi" w:hAnsiTheme="majorHAnsi" w:cstheme="majorHAnsi"/>
                    <w:sz w:val="16"/>
                    <w:szCs w:val="16"/>
                  </w:rPr>
                </w:pPr>
              </w:p>
              <w:p w14:paraId="72D3BF45" w14:textId="77777777" w:rsidR="00555912" w:rsidRPr="00D363AE" w:rsidRDefault="00555912" w:rsidP="00021827">
                <w:pPr>
                  <w:rPr>
                    <w:rFonts w:asciiTheme="majorHAnsi" w:hAnsiTheme="majorHAnsi" w:cstheme="majorHAnsi"/>
                    <w:sz w:val="16"/>
                    <w:szCs w:val="16"/>
                  </w:rPr>
                </w:pPr>
              </w:p>
            </w:tc>
            <w:tc>
              <w:tcPr>
                <w:tcW w:w="1559" w:type="dxa"/>
              </w:tcPr>
              <w:p w14:paraId="405DB0AE"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lastRenderedPageBreak/>
                  <w:t>0 Reuniones con los jóvenes pertenecientes a los comités.</w:t>
                </w:r>
              </w:p>
              <w:p w14:paraId="654FCB5D" w14:textId="77777777" w:rsidR="00555912" w:rsidRPr="00D363AE" w:rsidRDefault="00555912" w:rsidP="00021827">
                <w:pPr>
                  <w:rPr>
                    <w:rFonts w:asciiTheme="majorHAnsi" w:hAnsiTheme="majorHAnsi" w:cstheme="majorHAnsi"/>
                    <w:sz w:val="16"/>
                    <w:szCs w:val="16"/>
                  </w:rPr>
                </w:pPr>
              </w:p>
              <w:p w14:paraId="4139ABEA" w14:textId="77777777" w:rsidR="00555912" w:rsidRPr="00D363AE" w:rsidRDefault="00555912" w:rsidP="00021827">
                <w:pPr>
                  <w:rPr>
                    <w:rFonts w:asciiTheme="majorHAnsi" w:hAnsiTheme="majorHAnsi" w:cstheme="majorHAnsi"/>
                    <w:sz w:val="16"/>
                    <w:szCs w:val="16"/>
                  </w:rPr>
                </w:pPr>
              </w:p>
              <w:p w14:paraId="5C8516E2" w14:textId="77777777" w:rsidR="00555912" w:rsidRPr="00D363AE" w:rsidRDefault="00555912" w:rsidP="00021827">
                <w:pPr>
                  <w:rPr>
                    <w:rFonts w:asciiTheme="majorHAnsi" w:hAnsiTheme="majorHAnsi" w:cstheme="majorHAnsi"/>
                    <w:sz w:val="16"/>
                    <w:szCs w:val="16"/>
                  </w:rPr>
                </w:pPr>
              </w:p>
              <w:p w14:paraId="78CBC4FF" w14:textId="77777777" w:rsidR="00555912" w:rsidRPr="00D363AE" w:rsidRDefault="00555912" w:rsidP="00021827">
                <w:pPr>
                  <w:rPr>
                    <w:rFonts w:asciiTheme="majorHAnsi" w:hAnsiTheme="majorHAnsi" w:cstheme="majorHAnsi"/>
                    <w:sz w:val="16"/>
                    <w:szCs w:val="16"/>
                  </w:rPr>
                </w:pPr>
              </w:p>
              <w:p w14:paraId="3C51763B"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t xml:space="preserve">3 </w:t>
                </w:r>
                <w:r w:rsidRPr="00D363AE">
                  <w:rPr>
                    <w:rFonts w:asciiTheme="majorHAnsi" w:hAnsiTheme="majorHAnsi" w:cstheme="majorHAnsi"/>
                    <w:sz w:val="16"/>
                    <w:szCs w:val="16"/>
                  </w:rPr>
                  <w:t>reuniones realizadas con los cooperantes</w:t>
                </w:r>
              </w:p>
              <w:p w14:paraId="1C317832" w14:textId="77777777" w:rsidR="00555912" w:rsidRPr="00D363AE" w:rsidRDefault="00555912" w:rsidP="00021827">
                <w:pPr>
                  <w:rPr>
                    <w:rFonts w:asciiTheme="majorHAnsi" w:hAnsiTheme="majorHAnsi" w:cstheme="majorHAnsi"/>
                    <w:sz w:val="16"/>
                    <w:szCs w:val="16"/>
                  </w:rPr>
                </w:pPr>
              </w:p>
              <w:p w14:paraId="30DCE9EF" w14:textId="77777777" w:rsidR="00555912" w:rsidRPr="00D363AE" w:rsidRDefault="00555912" w:rsidP="00021827">
                <w:pPr>
                  <w:rPr>
                    <w:rFonts w:asciiTheme="majorHAnsi" w:hAnsiTheme="majorHAnsi" w:cstheme="majorHAnsi"/>
                    <w:sz w:val="16"/>
                    <w:szCs w:val="16"/>
                  </w:rPr>
                </w:pPr>
              </w:p>
              <w:p w14:paraId="26075283" w14:textId="77777777" w:rsidR="00555912" w:rsidRPr="00D363AE" w:rsidRDefault="00555912" w:rsidP="00021827">
                <w:pPr>
                  <w:rPr>
                    <w:rFonts w:asciiTheme="majorHAnsi" w:hAnsiTheme="majorHAnsi" w:cstheme="majorHAnsi"/>
                    <w:sz w:val="16"/>
                    <w:szCs w:val="16"/>
                  </w:rPr>
                </w:pPr>
                <w:r w:rsidRPr="00D363AE">
                  <w:rPr>
                    <w:rFonts w:asciiTheme="majorHAnsi" w:hAnsiTheme="majorHAnsi" w:cstheme="majorHAnsi"/>
                    <w:sz w:val="16"/>
                    <w:szCs w:val="16"/>
                  </w:rPr>
                  <w:t xml:space="preserve"> 0 Diferentes actividades realizadas con los comités.</w:t>
                </w:r>
              </w:p>
              <w:p w14:paraId="01F53985" w14:textId="77777777" w:rsidR="00555912" w:rsidRPr="00D363AE" w:rsidRDefault="00555912" w:rsidP="00021827">
                <w:pPr>
                  <w:rPr>
                    <w:rFonts w:asciiTheme="majorHAnsi" w:hAnsiTheme="majorHAnsi" w:cstheme="majorHAnsi"/>
                    <w:sz w:val="16"/>
                    <w:szCs w:val="16"/>
                  </w:rPr>
                </w:pPr>
              </w:p>
              <w:p w14:paraId="37AC5332" w14:textId="77777777" w:rsidR="00555912" w:rsidRPr="00D363AE" w:rsidRDefault="00555912" w:rsidP="00021827">
                <w:pPr>
                  <w:rPr>
                    <w:rFonts w:asciiTheme="majorHAnsi" w:hAnsiTheme="majorHAnsi" w:cstheme="majorHAnsi"/>
                    <w:sz w:val="16"/>
                    <w:szCs w:val="16"/>
                  </w:rPr>
                </w:pPr>
                <w:r>
                  <w:rPr>
                    <w:rFonts w:asciiTheme="majorHAnsi" w:hAnsiTheme="majorHAnsi" w:cstheme="majorHAnsi"/>
                    <w:sz w:val="16"/>
                    <w:szCs w:val="16"/>
                  </w:rPr>
                  <w:lastRenderedPageBreak/>
                  <w:t>15</w:t>
                </w:r>
                <w:r w:rsidRPr="00D363AE">
                  <w:rPr>
                    <w:rFonts w:asciiTheme="majorHAnsi" w:hAnsiTheme="majorHAnsi" w:cstheme="majorHAnsi"/>
                    <w:sz w:val="16"/>
                    <w:szCs w:val="16"/>
                  </w:rPr>
                  <w:t xml:space="preserve"> capacitaciones realizadas con los comité de jóvenes del municipio</w:t>
                </w:r>
              </w:p>
            </w:tc>
            <w:tc>
              <w:tcPr>
                <w:tcW w:w="1701" w:type="dxa"/>
              </w:tcPr>
              <w:p w14:paraId="690081A0" w14:textId="77777777" w:rsidR="00555912" w:rsidRPr="000477E5" w:rsidRDefault="00555912" w:rsidP="00021827">
                <w:pPr>
                  <w:rPr>
                    <w:rFonts w:asciiTheme="majorHAnsi" w:hAnsiTheme="majorHAnsi" w:cstheme="majorHAnsi"/>
                    <w:sz w:val="20"/>
                    <w:szCs w:val="20"/>
                  </w:rPr>
                </w:pPr>
              </w:p>
            </w:tc>
          </w:tr>
        </w:tbl>
        <w:p w14:paraId="02CDF422" w14:textId="77777777" w:rsidR="00555912" w:rsidRDefault="00555912" w:rsidP="00555912">
          <w:pPr>
            <w:jc w:val="center"/>
            <w:rPr>
              <w:rFonts w:ascii="Montserrat" w:hAnsi="Montserrat"/>
              <w:b/>
              <w:sz w:val="24"/>
            </w:rPr>
          </w:pPr>
        </w:p>
        <w:p w14:paraId="321B7227" w14:textId="77777777" w:rsidR="00555912" w:rsidRDefault="00555912" w:rsidP="00555912">
          <w:pPr>
            <w:jc w:val="center"/>
            <w:rPr>
              <w:rFonts w:ascii="Montserrat" w:hAnsi="Montserrat"/>
              <w:b/>
              <w:sz w:val="24"/>
            </w:rPr>
          </w:pPr>
        </w:p>
        <w:p w14:paraId="61F705AE" w14:textId="77777777" w:rsidR="00555912" w:rsidRPr="00B90C0F" w:rsidRDefault="00555912" w:rsidP="00555912">
          <w:pPr>
            <w:jc w:val="center"/>
            <w:rPr>
              <w:rFonts w:ascii="Montserrat" w:hAnsi="Montserrat"/>
              <w:b/>
              <w:sz w:val="24"/>
            </w:rPr>
          </w:pPr>
          <w:r w:rsidRPr="00B90C0F">
            <w:rPr>
              <w:rFonts w:ascii="Montserrat" w:hAnsi="Montserrat"/>
              <w:b/>
              <w:sz w:val="24"/>
            </w:rPr>
            <w:t>PROMOCIÓN SOCIAL APOPA</w:t>
          </w:r>
        </w:p>
        <w:p w14:paraId="5CA1C7F0" w14:textId="77777777" w:rsidR="00555912" w:rsidRPr="007A5F5F" w:rsidRDefault="00555912" w:rsidP="00555912">
          <w:pPr>
            <w:jc w:val="center"/>
            <w:rPr>
              <w:rFonts w:ascii="Montserrat" w:hAnsi="Montserrat"/>
              <w:b/>
            </w:rPr>
          </w:pPr>
          <w:r w:rsidRPr="00B90C0F">
            <w:rPr>
              <w:rFonts w:ascii="Montserrat" w:hAnsi="Montserrat"/>
              <w:b/>
            </w:rPr>
            <w:t>ESTADÍSTICAS DISTRITO APOPA AÑO 2024</w:t>
          </w:r>
        </w:p>
        <w:p w14:paraId="45803953" w14:textId="77777777" w:rsidR="00555912" w:rsidRDefault="00555912" w:rsidP="00555912">
          <w:pPr>
            <w:jc w:val="center"/>
            <w:rPr>
              <w:rFonts w:ascii="Montserrat" w:hAnsi="Montserrat"/>
              <w:b/>
              <w:sz w:val="20"/>
            </w:rPr>
          </w:pPr>
          <w:r w:rsidRPr="005C7CE8">
            <w:rPr>
              <w:rFonts w:ascii="Montserrat" w:hAnsi="Montserrat"/>
              <w:b/>
              <w:sz w:val="20"/>
            </w:rPr>
            <w:t>DATOS DISTRITO 1 Y 2, APOPA</w:t>
          </w:r>
        </w:p>
        <w:p w14:paraId="6323F7A6" w14:textId="77777777" w:rsidR="00555912" w:rsidRDefault="00555912" w:rsidP="00555912">
          <w:pPr>
            <w:jc w:val="center"/>
            <w:rPr>
              <w:rFonts w:ascii="Montserrat" w:hAnsi="Montserrat"/>
              <w:b/>
              <w:sz w:val="20"/>
            </w:rPr>
          </w:pPr>
        </w:p>
        <w:tbl>
          <w:tblPr>
            <w:tblpPr w:leftFromText="141" w:rightFromText="141" w:vertAnchor="text" w:horzAnchor="margin" w:tblpXSpec="center" w:tblpY="-269"/>
            <w:tblW w:w="9973" w:type="dxa"/>
            <w:tblCellMar>
              <w:left w:w="70" w:type="dxa"/>
              <w:right w:w="70" w:type="dxa"/>
            </w:tblCellMar>
            <w:tblLook w:val="04A0" w:firstRow="1" w:lastRow="0" w:firstColumn="1" w:lastColumn="0" w:noHBand="0" w:noVBand="1"/>
          </w:tblPr>
          <w:tblGrid>
            <w:gridCol w:w="1302"/>
            <w:gridCol w:w="1398"/>
            <w:gridCol w:w="1466"/>
            <w:gridCol w:w="1287"/>
            <w:gridCol w:w="1509"/>
            <w:gridCol w:w="1449"/>
            <w:gridCol w:w="1754"/>
          </w:tblGrid>
          <w:tr w:rsidR="00555912" w:rsidRPr="00C733AE" w14:paraId="03F8BCE4" w14:textId="77777777" w:rsidTr="00021827">
            <w:trPr>
              <w:trHeight w:val="276"/>
            </w:trPr>
            <w:tc>
              <w:tcPr>
                <w:tcW w:w="1110"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bottom"/>
                <w:hideMark/>
              </w:tcPr>
              <w:p w14:paraId="75E0749E" w14:textId="77777777" w:rsidR="00555912" w:rsidRPr="00C733AE" w:rsidRDefault="00555912" w:rsidP="00021827">
                <w:pPr>
                  <w:spacing w:after="0" w:line="240" w:lineRule="auto"/>
                  <w:jc w:val="center"/>
                  <w:rPr>
                    <w:rFonts w:ascii="Calibri" w:eastAsia="Times New Roman" w:hAnsi="Calibri" w:cs="Calibri"/>
                    <w:color w:val="000000"/>
                    <w:lang w:eastAsia="es-SV"/>
                  </w:rPr>
                </w:pPr>
              </w:p>
            </w:tc>
            <w:tc>
              <w:tcPr>
                <w:tcW w:w="1398"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3EE6BF05"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DISTRITO 1 MES  OCTUBRE</w:t>
                </w:r>
              </w:p>
            </w:tc>
            <w:tc>
              <w:tcPr>
                <w:tcW w:w="1466"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353AF2C4"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DISTRITO 1 MES NOVIEMBRE</w:t>
                </w:r>
              </w:p>
            </w:tc>
            <w:tc>
              <w:tcPr>
                <w:tcW w:w="1287"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31801BC6"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DISTRITO 1 MES DE DICIEMBRE</w:t>
                </w:r>
              </w:p>
            </w:tc>
            <w:tc>
              <w:tcPr>
                <w:tcW w:w="1509"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1AB65B37"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DISTRITO 2 MES DE OCTUBRE</w:t>
                </w:r>
              </w:p>
            </w:tc>
            <w:tc>
              <w:tcPr>
                <w:tcW w:w="1449"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60D6101D"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DISTRITO 2 MES DE NOVIEMBRE</w:t>
                </w:r>
              </w:p>
            </w:tc>
            <w:tc>
              <w:tcPr>
                <w:tcW w:w="1754"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0F351F26"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DISTRITO 2 MES DE DICIEMBRE</w:t>
                </w:r>
              </w:p>
            </w:tc>
          </w:tr>
          <w:tr w:rsidR="00555912" w:rsidRPr="00C733AE" w14:paraId="0369DF43" w14:textId="77777777" w:rsidTr="00021827">
            <w:trPr>
              <w:trHeight w:val="316"/>
            </w:trPr>
            <w:tc>
              <w:tcPr>
                <w:tcW w:w="111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78732043"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REUNIONES</w:t>
                </w:r>
              </w:p>
            </w:tc>
            <w:tc>
              <w:tcPr>
                <w:tcW w:w="1398" w:type="dxa"/>
                <w:tcBorders>
                  <w:top w:val="nil"/>
                  <w:left w:val="nil"/>
                  <w:bottom w:val="single" w:sz="4" w:space="0" w:color="auto"/>
                  <w:right w:val="single" w:sz="4" w:space="0" w:color="auto"/>
                </w:tcBorders>
                <w:shd w:val="clear" w:color="auto" w:fill="auto"/>
                <w:noWrap/>
                <w:vAlign w:val="bottom"/>
                <w:hideMark/>
              </w:tcPr>
              <w:p w14:paraId="73A99556"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35</w:t>
                </w:r>
              </w:p>
            </w:tc>
            <w:tc>
              <w:tcPr>
                <w:tcW w:w="1466" w:type="dxa"/>
                <w:tcBorders>
                  <w:top w:val="nil"/>
                  <w:left w:val="nil"/>
                  <w:bottom w:val="single" w:sz="4" w:space="0" w:color="auto"/>
                  <w:right w:val="single" w:sz="4" w:space="0" w:color="auto"/>
                </w:tcBorders>
                <w:shd w:val="clear" w:color="auto" w:fill="auto"/>
                <w:noWrap/>
                <w:vAlign w:val="bottom"/>
                <w:hideMark/>
              </w:tcPr>
              <w:p w14:paraId="4BD2ECC4"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23</w:t>
                </w:r>
              </w:p>
            </w:tc>
            <w:tc>
              <w:tcPr>
                <w:tcW w:w="1287" w:type="dxa"/>
                <w:tcBorders>
                  <w:top w:val="nil"/>
                  <w:left w:val="nil"/>
                  <w:bottom w:val="single" w:sz="4" w:space="0" w:color="auto"/>
                  <w:right w:val="single" w:sz="4" w:space="0" w:color="auto"/>
                </w:tcBorders>
                <w:shd w:val="clear" w:color="auto" w:fill="auto"/>
                <w:noWrap/>
                <w:vAlign w:val="bottom"/>
                <w:hideMark/>
              </w:tcPr>
              <w:p w14:paraId="75D20406"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9</w:t>
                </w:r>
              </w:p>
            </w:tc>
            <w:tc>
              <w:tcPr>
                <w:tcW w:w="1509" w:type="dxa"/>
                <w:tcBorders>
                  <w:top w:val="nil"/>
                  <w:left w:val="nil"/>
                  <w:bottom w:val="single" w:sz="4" w:space="0" w:color="auto"/>
                  <w:right w:val="single" w:sz="4" w:space="0" w:color="auto"/>
                </w:tcBorders>
                <w:shd w:val="clear" w:color="auto" w:fill="auto"/>
                <w:noWrap/>
                <w:vAlign w:val="bottom"/>
              </w:tcPr>
              <w:p w14:paraId="14F15ECE"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42</w:t>
                </w:r>
              </w:p>
            </w:tc>
            <w:tc>
              <w:tcPr>
                <w:tcW w:w="1449" w:type="dxa"/>
                <w:tcBorders>
                  <w:top w:val="nil"/>
                  <w:left w:val="nil"/>
                  <w:bottom w:val="single" w:sz="4" w:space="0" w:color="auto"/>
                  <w:right w:val="single" w:sz="4" w:space="0" w:color="auto"/>
                </w:tcBorders>
                <w:shd w:val="clear" w:color="auto" w:fill="auto"/>
                <w:noWrap/>
                <w:vAlign w:val="bottom"/>
              </w:tcPr>
              <w:p w14:paraId="0ACECBCC"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45</w:t>
                </w:r>
              </w:p>
            </w:tc>
            <w:tc>
              <w:tcPr>
                <w:tcW w:w="1754" w:type="dxa"/>
                <w:tcBorders>
                  <w:top w:val="nil"/>
                  <w:left w:val="nil"/>
                  <w:bottom w:val="single" w:sz="4" w:space="0" w:color="auto"/>
                  <w:right w:val="single" w:sz="4" w:space="0" w:color="auto"/>
                </w:tcBorders>
                <w:shd w:val="clear" w:color="auto" w:fill="auto"/>
                <w:noWrap/>
                <w:vAlign w:val="bottom"/>
              </w:tcPr>
              <w:p w14:paraId="3A6D051C"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11</w:t>
                </w:r>
              </w:p>
            </w:tc>
          </w:tr>
          <w:tr w:rsidR="00555912" w:rsidRPr="00C733AE" w14:paraId="7407393E" w14:textId="77777777" w:rsidTr="00021827">
            <w:trPr>
              <w:trHeight w:val="191"/>
            </w:trPr>
            <w:tc>
              <w:tcPr>
                <w:tcW w:w="111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0FA6C9E3" w14:textId="77777777" w:rsidR="00555912" w:rsidRPr="00BC27FE" w:rsidRDefault="00555912" w:rsidP="00021827">
                <w:pPr>
                  <w:spacing w:after="0" w:line="240" w:lineRule="auto"/>
                  <w:jc w:val="center"/>
                  <w:rPr>
                    <w:rFonts w:ascii="Calibri" w:eastAsia="Times New Roman" w:hAnsi="Calibri" w:cs="Calibri"/>
                    <w:b/>
                    <w:color w:val="000000"/>
                    <w:sz w:val="16"/>
                    <w:szCs w:val="16"/>
                    <w:lang w:eastAsia="es-SV"/>
                  </w:rPr>
                </w:pPr>
                <w:r w:rsidRPr="00BC27FE">
                  <w:rPr>
                    <w:rFonts w:ascii="Calibri" w:eastAsia="Times New Roman" w:hAnsi="Calibri" w:cs="Calibri"/>
                    <w:b/>
                    <w:bCs/>
                    <w:color w:val="000000"/>
                    <w:sz w:val="16"/>
                    <w:szCs w:val="16"/>
                    <w:lang w:eastAsia="es-SV"/>
                  </w:rPr>
                  <w:t>ELECCIONES DE JUNTAS DIRECTIVAS</w:t>
                </w:r>
                <w:r w:rsidRPr="00BC27FE">
                  <w:rPr>
                    <w:rFonts w:ascii="Calibri" w:eastAsia="Times New Roman" w:hAnsi="Calibri" w:cs="Calibri"/>
                    <w:b/>
                    <w:color w:val="000000"/>
                    <w:sz w:val="16"/>
                    <w:szCs w:val="16"/>
                    <w:lang w:eastAsia="es-SV"/>
                  </w:rPr>
                  <w:t xml:space="preserve"> </w:t>
                </w:r>
              </w:p>
            </w:tc>
            <w:tc>
              <w:tcPr>
                <w:tcW w:w="1398" w:type="dxa"/>
                <w:tcBorders>
                  <w:top w:val="nil"/>
                  <w:left w:val="nil"/>
                  <w:bottom w:val="single" w:sz="4" w:space="0" w:color="auto"/>
                  <w:right w:val="single" w:sz="4" w:space="0" w:color="auto"/>
                </w:tcBorders>
                <w:shd w:val="clear" w:color="auto" w:fill="auto"/>
                <w:noWrap/>
                <w:vAlign w:val="bottom"/>
                <w:hideMark/>
              </w:tcPr>
              <w:p w14:paraId="0C9BB3F4" w14:textId="77777777" w:rsidR="00555912" w:rsidRPr="00182477" w:rsidRDefault="00555912" w:rsidP="00021827">
                <w:pPr>
                  <w:spacing w:after="0" w:line="240" w:lineRule="auto"/>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 xml:space="preserve">                    3</w:t>
                </w:r>
              </w:p>
            </w:tc>
            <w:tc>
              <w:tcPr>
                <w:tcW w:w="1466" w:type="dxa"/>
                <w:tcBorders>
                  <w:top w:val="nil"/>
                  <w:left w:val="nil"/>
                  <w:bottom w:val="single" w:sz="4" w:space="0" w:color="auto"/>
                  <w:right w:val="single" w:sz="4" w:space="0" w:color="auto"/>
                </w:tcBorders>
                <w:shd w:val="clear" w:color="auto" w:fill="auto"/>
                <w:noWrap/>
                <w:vAlign w:val="bottom"/>
                <w:hideMark/>
              </w:tcPr>
              <w:p w14:paraId="4C534ABE" w14:textId="77777777" w:rsidR="00555912" w:rsidRPr="00182477" w:rsidRDefault="00555912" w:rsidP="00021827">
                <w:pPr>
                  <w:spacing w:after="0" w:line="240" w:lineRule="auto"/>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287" w:type="dxa"/>
                <w:tcBorders>
                  <w:top w:val="nil"/>
                  <w:left w:val="nil"/>
                  <w:bottom w:val="single" w:sz="4" w:space="0" w:color="auto"/>
                  <w:right w:val="single" w:sz="4" w:space="0" w:color="auto"/>
                </w:tcBorders>
                <w:shd w:val="clear" w:color="auto" w:fill="auto"/>
                <w:noWrap/>
                <w:vAlign w:val="bottom"/>
                <w:hideMark/>
              </w:tcPr>
              <w:p w14:paraId="32673038"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509" w:type="dxa"/>
                <w:tcBorders>
                  <w:top w:val="nil"/>
                  <w:left w:val="nil"/>
                  <w:bottom w:val="single" w:sz="4" w:space="0" w:color="auto"/>
                  <w:right w:val="single" w:sz="4" w:space="0" w:color="auto"/>
                </w:tcBorders>
                <w:shd w:val="clear" w:color="auto" w:fill="auto"/>
                <w:noWrap/>
                <w:vAlign w:val="bottom"/>
              </w:tcPr>
              <w:p w14:paraId="3BB19BFA"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2</w:t>
                </w:r>
              </w:p>
            </w:tc>
            <w:tc>
              <w:tcPr>
                <w:tcW w:w="1449" w:type="dxa"/>
                <w:tcBorders>
                  <w:top w:val="nil"/>
                  <w:left w:val="nil"/>
                  <w:bottom w:val="single" w:sz="4" w:space="0" w:color="auto"/>
                  <w:right w:val="single" w:sz="4" w:space="0" w:color="auto"/>
                </w:tcBorders>
                <w:shd w:val="clear" w:color="auto" w:fill="auto"/>
                <w:noWrap/>
                <w:vAlign w:val="bottom"/>
              </w:tcPr>
              <w:p w14:paraId="27B9922D"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754" w:type="dxa"/>
                <w:tcBorders>
                  <w:top w:val="nil"/>
                  <w:left w:val="nil"/>
                  <w:bottom w:val="single" w:sz="4" w:space="0" w:color="auto"/>
                  <w:right w:val="single" w:sz="4" w:space="0" w:color="auto"/>
                </w:tcBorders>
                <w:shd w:val="clear" w:color="auto" w:fill="auto"/>
                <w:noWrap/>
                <w:vAlign w:val="bottom"/>
              </w:tcPr>
              <w:p w14:paraId="15297F59"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p>
            </w:tc>
          </w:tr>
          <w:tr w:rsidR="00555912" w:rsidRPr="00C733AE" w14:paraId="57236E25" w14:textId="77777777" w:rsidTr="00021827">
            <w:trPr>
              <w:trHeight w:val="263"/>
            </w:trPr>
            <w:tc>
              <w:tcPr>
                <w:tcW w:w="111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542BFD67"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 xml:space="preserve">VISITAS </w:t>
                </w:r>
              </w:p>
            </w:tc>
            <w:tc>
              <w:tcPr>
                <w:tcW w:w="1398" w:type="dxa"/>
                <w:tcBorders>
                  <w:top w:val="nil"/>
                  <w:left w:val="nil"/>
                  <w:bottom w:val="single" w:sz="4" w:space="0" w:color="auto"/>
                  <w:right w:val="single" w:sz="4" w:space="0" w:color="auto"/>
                </w:tcBorders>
                <w:shd w:val="clear" w:color="auto" w:fill="auto"/>
                <w:noWrap/>
                <w:vAlign w:val="bottom"/>
                <w:hideMark/>
              </w:tcPr>
              <w:p w14:paraId="36A53841"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32</w:t>
                </w:r>
              </w:p>
            </w:tc>
            <w:tc>
              <w:tcPr>
                <w:tcW w:w="1466" w:type="dxa"/>
                <w:tcBorders>
                  <w:top w:val="nil"/>
                  <w:left w:val="nil"/>
                  <w:bottom w:val="single" w:sz="4" w:space="0" w:color="auto"/>
                  <w:right w:val="single" w:sz="4" w:space="0" w:color="auto"/>
                </w:tcBorders>
                <w:shd w:val="clear" w:color="auto" w:fill="auto"/>
                <w:noWrap/>
                <w:vAlign w:val="bottom"/>
                <w:hideMark/>
              </w:tcPr>
              <w:p w14:paraId="7B6BD54D"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11</w:t>
                </w:r>
              </w:p>
            </w:tc>
            <w:tc>
              <w:tcPr>
                <w:tcW w:w="1287" w:type="dxa"/>
                <w:tcBorders>
                  <w:top w:val="nil"/>
                  <w:left w:val="nil"/>
                  <w:bottom w:val="single" w:sz="4" w:space="0" w:color="auto"/>
                  <w:right w:val="single" w:sz="4" w:space="0" w:color="auto"/>
                </w:tcBorders>
                <w:shd w:val="clear" w:color="auto" w:fill="auto"/>
                <w:noWrap/>
                <w:vAlign w:val="bottom"/>
                <w:hideMark/>
              </w:tcPr>
              <w:p w14:paraId="72E2D3F2"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8</w:t>
                </w:r>
              </w:p>
            </w:tc>
            <w:tc>
              <w:tcPr>
                <w:tcW w:w="1509" w:type="dxa"/>
                <w:tcBorders>
                  <w:top w:val="nil"/>
                  <w:left w:val="nil"/>
                  <w:bottom w:val="single" w:sz="4" w:space="0" w:color="auto"/>
                  <w:right w:val="single" w:sz="4" w:space="0" w:color="auto"/>
                </w:tcBorders>
                <w:shd w:val="clear" w:color="auto" w:fill="auto"/>
                <w:noWrap/>
                <w:vAlign w:val="bottom"/>
              </w:tcPr>
              <w:p w14:paraId="02E9D731"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30</w:t>
                </w:r>
              </w:p>
            </w:tc>
            <w:tc>
              <w:tcPr>
                <w:tcW w:w="1449" w:type="dxa"/>
                <w:tcBorders>
                  <w:top w:val="nil"/>
                  <w:left w:val="nil"/>
                  <w:bottom w:val="single" w:sz="4" w:space="0" w:color="auto"/>
                  <w:right w:val="single" w:sz="4" w:space="0" w:color="auto"/>
                </w:tcBorders>
                <w:shd w:val="clear" w:color="auto" w:fill="auto"/>
                <w:noWrap/>
                <w:vAlign w:val="bottom"/>
              </w:tcPr>
              <w:p w14:paraId="5FF1120B"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21</w:t>
                </w:r>
              </w:p>
            </w:tc>
            <w:tc>
              <w:tcPr>
                <w:tcW w:w="1754" w:type="dxa"/>
                <w:tcBorders>
                  <w:top w:val="nil"/>
                  <w:left w:val="nil"/>
                  <w:bottom w:val="single" w:sz="4" w:space="0" w:color="auto"/>
                  <w:right w:val="single" w:sz="4" w:space="0" w:color="auto"/>
                </w:tcBorders>
                <w:shd w:val="clear" w:color="auto" w:fill="auto"/>
                <w:noWrap/>
                <w:vAlign w:val="bottom"/>
              </w:tcPr>
              <w:p w14:paraId="3E4E2663"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4</w:t>
                </w:r>
              </w:p>
            </w:tc>
          </w:tr>
          <w:tr w:rsidR="00555912" w:rsidRPr="00C733AE" w14:paraId="7EE1B7A3" w14:textId="77777777" w:rsidTr="00021827">
            <w:trPr>
              <w:trHeight w:val="263"/>
            </w:trPr>
            <w:tc>
              <w:tcPr>
                <w:tcW w:w="111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0545548A"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CAPACITACIONES</w:t>
                </w:r>
              </w:p>
            </w:tc>
            <w:tc>
              <w:tcPr>
                <w:tcW w:w="1398" w:type="dxa"/>
                <w:tcBorders>
                  <w:top w:val="nil"/>
                  <w:left w:val="nil"/>
                  <w:bottom w:val="single" w:sz="4" w:space="0" w:color="auto"/>
                  <w:right w:val="single" w:sz="4" w:space="0" w:color="auto"/>
                </w:tcBorders>
                <w:shd w:val="clear" w:color="auto" w:fill="auto"/>
                <w:noWrap/>
                <w:vAlign w:val="bottom"/>
                <w:hideMark/>
              </w:tcPr>
              <w:p w14:paraId="4FC8F677"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3</w:t>
                </w:r>
              </w:p>
            </w:tc>
            <w:tc>
              <w:tcPr>
                <w:tcW w:w="1466" w:type="dxa"/>
                <w:tcBorders>
                  <w:top w:val="nil"/>
                  <w:left w:val="nil"/>
                  <w:bottom w:val="single" w:sz="4" w:space="0" w:color="auto"/>
                  <w:right w:val="single" w:sz="4" w:space="0" w:color="auto"/>
                </w:tcBorders>
                <w:shd w:val="clear" w:color="auto" w:fill="auto"/>
                <w:noWrap/>
                <w:vAlign w:val="bottom"/>
                <w:hideMark/>
              </w:tcPr>
              <w:p w14:paraId="6BA4263E"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13</w:t>
                </w:r>
              </w:p>
            </w:tc>
            <w:tc>
              <w:tcPr>
                <w:tcW w:w="1287" w:type="dxa"/>
                <w:tcBorders>
                  <w:top w:val="nil"/>
                  <w:left w:val="nil"/>
                  <w:bottom w:val="single" w:sz="4" w:space="0" w:color="auto"/>
                  <w:right w:val="single" w:sz="4" w:space="0" w:color="auto"/>
                </w:tcBorders>
                <w:shd w:val="clear" w:color="auto" w:fill="auto"/>
                <w:noWrap/>
                <w:vAlign w:val="bottom"/>
                <w:hideMark/>
              </w:tcPr>
              <w:p w14:paraId="135C11C3"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7</w:t>
                </w:r>
              </w:p>
            </w:tc>
            <w:tc>
              <w:tcPr>
                <w:tcW w:w="1509" w:type="dxa"/>
                <w:tcBorders>
                  <w:top w:val="nil"/>
                  <w:left w:val="nil"/>
                  <w:bottom w:val="single" w:sz="4" w:space="0" w:color="auto"/>
                  <w:right w:val="single" w:sz="4" w:space="0" w:color="auto"/>
                </w:tcBorders>
                <w:shd w:val="clear" w:color="auto" w:fill="auto"/>
                <w:noWrap/>
                <w:vAlign w:val="bottom"/>
              </w:tcPr>
              <w:p w14:paraId="4E22156B"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5</w:t>
                </w:r>
              </w:p>
            </w:tc>
            <w:tc>
              <w:tcPr>
                <w:tcW w:w="1449" w:type="dxa"/>
                <w:tcBorders>
                  <w:top w:val="nil"/>
                  <w:left w:val="nil"/>
                  <w:bottom w:val="single" w:sz="4" w:space="0" w:color="auto"/>
                  <w:right w:val="single" w:sz="4" w:space="0" w:color="auto"/>
                </w:tcBorders>
                <w:shd w:val="clear" w:color="auto" w:fill="auto"/>
                <w:noWrap/>
                <w:vAlign w:val="bottom"/>
              </w:tcPr>
              <w:p w14:paraId="0C9C90D3"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11</w:t>
                </w:r>
              </w:p>
            </w:tc>
            <w:tc>
              <w:tcPr>
                <w:tcW w:w="1754" w:type="dxa"/>
                <w:tcBorders>
                  <w:top w:val="nil"/>
                  <w:left w:val="nil"/>
                  <w:bottom w:val="single" w:sz="4" w:space="0" w:color="auto"/>
                  <w:right w:val="single" w:sz="4" w:space="0" w:color="auto"/>
                </w:tcBorders>
                <w:shd w:val="clear" w:color="auto" w:fill="auto"/>
                <w:noWrap/>
                <w:vAlign w:val="bottom"/>
              </w:tcPr>
              <w:p w14:paraId="6D6CB828"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5</w:t>
                </w:r>
              </w:p>
            </w:tc>
          </w:tr>
          <w:tr w:rsidR="00555912" w:rsidRPr="00C733AE" w14:paraId="2F19AADE" w14:textId="77777777" w:rsidTr="00021827">
            <w:trPr>
              <w:trHeight w:val="263"/>
            </w:trPr>
            <w:tc>
              <w:tcPr>
                <w:tcW w:w="111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344ED1A4"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LIMPIEZA</w:t>
                </w:r>
              </w:p>
            </w:tc>
            <w:tc>
              <w:tcPr>
                <w:tcW w:w="1398" w:type="dxa"/>
                <w:tcBorders>
                  <w:top w:val="nil"/>
                  <w:left w:val="nil"/>
                  <w:bottom w:val="single" w:sz="4" w:space="0" w:color="auto"/>
                  <w:right w:val="single" w:sz="4" w:space="0" w:color="auto"/>
                </w:tcBorders>
                <w:shd w:val="clear" w:color="auto" w:fill="auto"/>
                <w:noWrap/>
                <w:vAlign w:val="bottom"/>
                <w:hideMark/>
              </w:tcPr>
              <w:p w14:paraId="4ECD49EF"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466" w:type="dxa"/>
                <w:tcBorders>
                  <w:top w:val="nil"/>
                  <w:left w:val="nil"/>
                  <w:bottom w:val="single" w:sz="4" w:space="0" w:color="auto"/>
                  <w:right w:val="single" w:sz="4" w:space="0" w:color="auto"/>
                </w:tcBorders>
                <w:shd w:val="clear" w:color="auto" w:fill="auto"/>
                <w:noWrap/>
                <w:vAlign w:val="bottom"/>
                <w:hideMark/>
              </w:tcPr>
              <w:p w14:paraId="349A28FF"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287" w:type="dxa"/>
                <w:tcBorders>
                  <w:top w:val="nil"/>
                  <w:left w:val="nil"/>
                  <w:bottom w:val="single" w:sz="4" w:space="0" w:color="auto"/>
                  <w:right w:val="single" w:sz="4" w:space="0" w:color="auto"/>
                </w:tcBorders>
                <w:shd w:val="clear" w:color="auto" w:fill="auto"/>
                <w:noWrap/>
                <w:vAlign w:val="bottom"/>
                <w:hideMark/>
              </w:tcPr>
              <w:p w14:paraId="192389F1"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509" w:type="dxa"/>
                <w:tcBorders>
                  <w:top w:val="nil"/>
                  <w:left w:val="nil"/>
                  <w:bottom w:val="single" w:sz="4" w:space="0" w:color="auto"/>
                  <w:right w:val="single" w:sz="4" w:space="0" w:color="auto"/>
                </w:tcBorders>
                <w:shd w:val="clear" w:color="auto" w:fill="auto"/>
                <w:noWrap/>
                <w:vAlign w:val="bottom"/>
              </w:tcPr>
              <w:p w14:paraId="036FAB16"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449" w:type="dxa"/>
                <w:tcBorders>
                  <w:top w:val="nil"/>
                  <w:left w:val="nil"/>
                  <w:bottom w:val="single" w:sz="4" w:space="0" w:color="auto"/>
                  <w:right w:val="single" w:sz="4" w:space="0" w:color="auto"/>
                </w:tcBorders>
                <w:shd w:val="clear" w:color="auto" w:fill="auto"/>
                <w:noWrap/>
                <w:vAlign w:val="bottom"/>
              </w:tcPr>
              <w:p w14:paraId="6E0317DF"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754" w:type="dxa"/>
                <w:tcBorders>
                  <w:top w:val="nil"/>
                  <w:left w:val="nil"/>
                  <w:bottom w:val="single" w:sz="4" w:space="0" w:color="auto"/>
                  <w:right w:val="single" w:sz="4" w:space="0" w:color="auto"/>
                </w:tcBorders>
                <w:shd w:val="clear" w:color="auto" w:fill="auto"/>
                <w:noWrap/>
                <w:vAlign w:val="bottom"/>
              </w:tcPr>
              <w:p w14:paraId="07B7BEA6"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r>
          <w:tr w:rsidR="00555912" w:rsidRPr="00C733AE" w14:paraId="0829E51D" w14:textId="77777777" w:rsidTr="00021827">
            <w:trPr>
              <w:trHeight w:val="263"/>
            </w:trPr>
            <w:tc>
              <w:tcPr>
                <w:tcW w:w="111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06BCC1D8"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JORNADAS DE MEDICAS</w:t>
                </w:r>
              </w:p>
            </w:tc>
            <w:tc>
              <w:tcPr>
                <w:tcW w:w="1398" w:type="dxa"/>
                <w:tcBorders>
                  <w:top w:val="nil"/>
                  <w:left w:val="nil"/>
                  <w:bottom w:val="single" w:sz="4" w:space="0" w:color="auto"/>
                  <w:right w:val="single" w:sz="4" w:space="0" w:color="auto"/>
                </w:tcBorders>
                <w:shd w:val="clear" w:color="auto" w:fill="auto"/>
                <w:noWrap/>
                <w:vAlign w:val="bottom"/>
                <w:hideMark/>
              </w:tcPr>
              <w:p w14:paraId="126541FB"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466" w:type="dxa"/>
                <w:tcBorders>
                  <w:top w:val="nil"/>
                  <w:left w:val="nil"/>
                  <w:bottom w:val="single" w:sz="4" w:space="0" w:color="auto"/>
                  <w:right w:val="single" w:sz="4" w:space="0" w:color="auto"/>
                </w:tcBorders>
                <w:shd w:val="clear" w:color="auto" w:fill="auto"/>
                <w:noWrap/>
                <w:vAlign w:val="bottom"/>
                <w:hideMark/>
              </w:tcPr>
              <w:p w14:paraId="51A0EABD"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287" w:type="dxa"/>
                <w:tcBorders>
                  <w:top w:val="nil"/>
                  <w:left w:val="nil"/>
                  <w:bottom w:val="single" w:sz="4" w:space="0" w:color="auto"/>
                  <w:right w:val="single" w:sz="4" w:space="0" w:color="auto"/>
                </w:tcBorders>
                <w:shd w:val="clear" w:color="auto" w:fill="auto"/>
                <w:noWrap/>
                <w:vAlign w:val="bottom"/>
                <w:hideMark/>
              </w:tcPr>
              <w:p w14:paraId="255A231D"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509" w:type="dxa"/>
                <w:tcBorders>
                  <w:top w:val="nil"/>
                  <w:left w:val="nil"/>
                  <w:bottom w:val="single" w:sz="4" w:space="0" w:color="auto"/>
                  <w:right w:val="single" w:sz="4" w:space="0" w:color="auto"/>
                </w:tcBorders>
                <w:shd w:val="clear" w:color="auto" w:fill="auto"/>
                <w:noWrap/>
                <w:vAlign w:val="bottom"/>
              </w:tcPr>
              <w:p w14:paraId="0E01C9D5"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449" w:type="dxa"/>
                <w:tcBorders>
                  <w:top w:val="nil"/>
                  <w:left w:val="nil"/>
                  <w:bottom w:val="single" w:sz="4" w:space="0" w:color="auto"/>
                  <w:right w:val="single" w:sz="4" w:space="0" w:color="auto"/>
                </w:tcBorders>
                <w:shd w:val="clear" w:color="auto" w:fill="auto"/>
                <w:noWrap/>
                <w:vAlign w:val="bottom"/>
              </w:tcPr>
              <w:p w14:paraId="75A8AFFD"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754" w:type="dxa"/>
                <w:tcBorders>
                  <w:top w:val="nil"/>
                  <w:left w:val="nil"/>
                  <w:bottom w:val="single" w:sz="4" w:space="0" w:color="auto"/>
                  <w:right w:val="single" w:sz="4" w:space="0" w:color="auto"/>
                </w:tcBorders>
                <w:shd w:val="clear" w:color="auto" w:fill="auto"/>
                <w:noWrap/>
                <w:vAlign w:val="bottom"/>
              </w:tcPr>
              <w:p w14:paraId="63748547"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r>
          <w:tr w:rsidR="00555912" w:rsidRPr="00C733AE" w14:paraId="5B2A03DB" w14:textId="77777777" w:rsidTr="00021827">
            <w:trPr>
              <w:trHeight w:val="263"/>
            </w:trPr>
            <w:tc>
              <w:tcPr>
                <w:tcW w:w="111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4A4747BA"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PERSONERÍAS JURÍDICAS</w:t>
                </w:r>
              </w:p>
            </w:tc>
            <w:tc>
              <w:tcPr>
                <w:tcW w:w="1398" w:type="dxa"/>
                <w:tcBorders>
                  <w:top w:val="nil"/>
                  <w:left w:val="nil"/>
                  <w:bottom w:val="single" w:sz="4" w:space="0" w:color="auto"/>
                  <w:right w:val="single" w:sz="4" w:space="0" w:color="auto"/>
                </w:tcBorders>
                <w:shd w:val="clear" w:color="auto" w:fill="auto"/>
                <w:noWrap/>
                <w:vAlign w:val="bottom"/>
                <w:hideMark/>
              </w:tcPr>
              <w:p w14:paraId="2B977B45"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466" w:type="dxa"/>
                <w:tcBorders>
                  <w:top w:val="nil"/>
                  <w:left w:val="nil"/>
                  <w:bottom w:val="single" w:sz="4" w:space="0" w:color="auto"/>
                  <w:right w:val="single" w:sz="4" w:space="0" w:color="auto"/>
                </w:tcBorders>
                <w:shd w:val="clear" w:color="auto" w:fill="auto"/>
                <w:noWrap/>
                <w:vAlign w:val="bottom"/>
                <w:hideMark/>
              </w:tcPr>
              <w:p w14:paraId="6D60D197"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 0</w:t>
                </w:r>
              </w:p>
            </w:tc>
            <w:tc>
              <w:tcPr>
                <w:tcW w:w="1287" w:type="dxa"/>
                <w:tcBorders>
                  <w:top w:val="nil"/>
                  <w:left w:val="nil"/>
                  <w:bottom w:val="single" w:sz="4" w:space="0" w:color="auto"/>
                  <w:right w:val="single" w:sz="4" w:space="0" w:color="auto"/>
                </w:tcBorders>
                <w:shd w:val="clear" w:color="auto" w:fill="auto"/>
                <w:noWrap/>
                <w:vAlign w:val="bottom"/>
                <w:hideMark/>
              </w:tcPr>
              <w:p w14:paraId="365591A8"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509" w:type="dxa"/>
                <w:tcBorders>
                  <w:top w:val="nil"/>
                  <w:left w:val="nil"/>
                  <w:bottom w:val="single" w:sz="4" w:space="0" w:color="auto"/>
                  <w:right w:val="single" w:sz="4" w:space="0" w:color="auto"/>
                </w:tcBorders>
                <w:shd w:val="clear" w:color="auto" w:fill="auto"/>
                <w:noWrap/>
                <w:vAlign w:val="bottom"/>
              </w:tcPr>
              <w:p w14:paraId="0BC1A0FE"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449" w:type="dxa"/>
                <w:tcBorders>
                  <w:top w:val="nil"/>
                  <w:left w:val="nil"/>
                  <w:bottom w:val="single" w:sz="4" w:space="0" w:color="auto"/>
                  <w:right w:val="single" w:sz="4" w:space="0" w:color="auto"/>
                </w:tcBorders>
                <w:shd w:val="clear" w:color="auto" w:fill="auto"/>
                <w:noWrap/>
                <w:vAlign w:val="bottom"/>
              </w:tcPr>
              <w:p w14:paraId="1E49E447"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754" w:type="dxa"/>
                <w:tcBorders>
                  <w:top w:val="nil"/>
                  <w:left w:val="nil"/>
                  <w:bottom w:val="single" w:sz="4" w:space="0" w:color="auto"/>
                  <w:right w:val="single" w:sz="4" w:space="0" w:color="auto"/>
                </w:tcBorders>
                <w:shd w:val="clear" w:color="auto" w:fill="auto"/>
                <w:noWrap/>
                <w:vAlign w:val="bottom"/>
              </w:tcPr>
              <w:p w14:paraId="13C72D85"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r>
          <w:tr w:rsidR="00555912" w:rsidRPr="00C733AE" w14:paraId="0954E985" w14:textId="77777777" w:rsidTr="00021827">
            <w:trPr>
              <w:trHeight w:val="263"/>
            </w:trPr>
            <w:tc>
              <w:tcPr>
                <w:tcW w:w="111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75E2DFC4" w14:textId="77777777" w:rsidR="00555912" w:rsidRPr="00BC27FE" w:rsidRDefault="00555912" w:rsidP="00021827">
                <w:pPr>
                  <w:spacing w:after="0" w:line="240" w:lineRule="auto"/>
                  <w:jc w:val="center"/>
                  <w:rPr>
                    <w:rFonts w:ascii="Calibri" w:eastAsia="Times New Roman" w:hAnsi="Calibri" w:cs="Calibri"/>
                    <w:b/>
                    <w:color w:val="000000"/>
                    <w:sz w:val="16"/>
                    <w:szCs w:val="16"/>
                    <w:lang w:eastAsia="es-SV"/>
                  </w:rPr>
                </w:pPr>
                <w:r w:rsidRPr="00BC27FE">
                  <w:rPr>
                    <w:rFonts w:ascii="Calibri" w:eastAsia="Times New Roman" w:hAnsi="Calibri" w:cs="Calibri"/>
                    <w:b/>
                    <w:color w:val="000000"/>
                    <w:sz w:val="16"/>
                    <w:szCs w:val="16"/>
                    <w:lang w:eastAsia="es-SV"/>
                  </w:rPr>
                  <w:t>I</w:t>
                </w:r>
                <w:r w:rsidRPr="00BC27FE">
                  <w:rPr>
                    <w:rFonts w:ascii="Calibri" w:eastAsia="Times New Roman" w:hAnsi="Calibri" w:cs="Calibri"/>
                    <w:b/>
                    <w:bCs/>
                    <w:color w:val="000000"/>
                    <w:sz w:val="16"/>
                    <w:szCs w:val="16"/>
                    <w:lang w:eastAsia="es-SV"/>
                  </w:rPr>
                  <w:t>NSPECCIONES</w:t>
                </w:r>
              </w:p>
            </w:tc>
            <w:tc>
              <w:tcPr>
                <w:tcW w:w="1398" w:type="dxa"/>
                <w:tcBorders>
                  <w:top w:val="nil"/>
                  <w:left w:val="nil"/>
                  <w:bottom w:val="single" w:sz="4" w:space="0" w:color="auto"/>
                  <w:right w:val="single" w:sz="4" w:space="0" w:color="auto"/>
                </w:tcBorders>
                <w:shd w:val="clear" w:color="auto" w:fill="auto"/>
                <w:noWrap/>
                <w:vAlign w:val="bottom"/>
                <w:hideMark/>
              </w:tcPr>
              <w:p w14:paraId="1BAF6209"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6</w:t>
                </w:r>
              </w:p>
            </w:tc>
            <w:tc>
              <w:tcPr>
                <w:tcW w:w="1466" w:type="dxa"/>
                <w:tcBorders>
                  <w:top w:val="nil"/>
                  <w:left w:val="nil"/>
                  <w:bottom w:val="single" w:sz="4" w:space="0" w:color="auto"/>
                  <w:right w:val="single" w:sz="4" w:space="0" w:color="auto"/>
                </w:tcBorders>
                <w:shd w:val="clear" w:color="auto" w:fill="auto"/>
                <w:noWrap/>
                <w:vAlign w:val="bottom"/>
                <w:hideMark/>
              </w:tcPr>
              <w:p w14:paraId="3250A240"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sidRPr="00182477">
                  <w:rPr>
                    <w:rFonts w:ascii="Calibri" w:eastAsia="Times New Roman" w:hAnsi="Calibri" w:cs="Calibri"/>
                    <w:color w:val="000000"/>
                    <w:sz w:val="16"/>
                    <w:szCs w:val="16"/>
                    <w:lang w:eastAsia="es-SV"/>
                  </w:rPr>
                  <w:t> </w:t>
                </w:r>
                <w:r>
                  <w:rPr>
                    <w:rFonts w:ascii="Calibri" w:eastAsia="Times New Roman" w:hAnsi="Calibri" w:cs="Calibri"/>
                    <w:color w:val="000000"/>
                    <w:sz w:val="16"/>
                    <w:szCs w:val="16"/>
                    <w:lang w:eastAsia="es-SV"/>
                  </w:rPr>
                  <w:t>3</w:t>
                </w:r>
              </w:p>
            </w:tc>
            <w:tc>
              <w:tcPr>
                <w:tcW w:w="1287" w:type="dxa"/>
                <w:tcBorders>
                  <w:top w:val="nil"/>
                  <w:left w:val="nil"/>
                  <w:bottom w:val="single" w:sz="4" w:space="0" w:color="auto"/>
                  <w:right w:val="single" w:sz="4" w:space="0" w:color="auto"/>
                </w:tcBorders>
                <w:shd w:val="clear" w:color="auto" w:fill="auto"/>
                <w:noWrap/>
                <w:vAlign w:val="bottom"/>
                <w:hideMark/>
              </w:tcPr>
              <w:p w14:paraId="5A6D46D1"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sidRPr="00182477">
                  <w:rPr>
                    <w:rFonts w:ascii="Calibri" w:eastAsia="Times New Roman" w:hAnsi="Calibri" w:cs="Calibri"/>
                    <w:color w:val="000000"/>
                    <w:sz w:val="16"/>
                    <w:szCs w:val="16"/>
                    <w:lang w:eastAsia="es-SV"/>
                  </w:rPr>
                  <w:t> </w:t>
                </w:r>
              </w:p>
            </w:tc>
            <w:tc>
              <w:tcPr>
                <w:tcW w:w="1509" w:type="dxa"/>
                <w:tcBorders>
                  <w:top w:val="nil"/>
                  <w:left w:val="nil"/>
                  <w:bottom w:val="single" w:sz="4" w:space="0" w:color="auto"/>
                  <w:right w:val="single" w:sz="4" w:space="0" w:color="auto"/>
                </w:tcBorders>
                <w:shd w:val="clear" w:color="auto" w:fill="auto"/>
                <w:noWrap/>
                <w:vAlign w:val="bottom"/>
              </w:tcPr>
              <w:p w14:paraId="2D42AA66"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2</w:t>
                </w:r>
              </w:p>
            </w:tc>
            <w:tc>
              <w:tcPr>
                <w:tcW w:w="1449" w:type="dxa"/>
                <w:tcBorders>
                  <w:top w:val="nil"/>
                  <w:left w:val="nil"/>
                  <w:bottom w:val="single" w:sz="4" w:space="0" w:color="auto"/>
                  <w:right w:val="single" w:sz="4" w:space="0" w:color="auto"/>
                </w:tcBorders>
                <w:shd w:val="clear" w:color="auto" w:fill="auto"/>
                <w:noWrap/>
                <w:vAlign w:val="bottom"/>
              </w:tcPr>
              <w:p w14:paraId="718FE929"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754" w:type="dxa"/>
                <w:tcBorders>
                  <w:top w:val="nil"/>
                  <w:left w:val="nil"/>
                  <w:bottom w:val="single" w:sz="4" w:space="0" w:color="auto"/>
                  <w:right w:val="single" w:sz="4" w:space="0" w:color="auto"/>
                </w:tcBorders>
                <w:shd w:val="clear" w:color="auto" w:fill="auto"/>
                <w:noWrap/>
                <w:vAlign w:val="bottom"/>
              </w:tcPr>
              <w:p w14:paraId="38F0CF7E"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4</w:t>
                </w:r>
              </w:p>
            </w:tc>
          </w:tr>
          <w:tr w:rsidR="00555912" w:rsidRPr="00C733AE" w14:paraId="7823BB47" w14:textId="77777777" w:rsidTr="00021827">
            <w:trPr>
              <w:trHeight w:val="263"/>
            </w:trPr>
            <w:tc>
              <w:tcPr>
                <w:tcW w:w="111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198F5781" w14:textId="77777777" w:rsidR="00555912" w:rsidRPr="00BC27FE" w:rsidRDefault="00555912" w:rsidP="00021827">
                <w:pPr>
                  <w:spacing w:after="0" w:line="240" w:lineRule="auto"/>
                  <w:jc w:val="center"/>
                  <w:rPr>
                    <w:rFonts w:ascii="Calibri" w:eastAsia="Times New Roman" w:hAnsi="Calibri" w:cs="Calibri"/>
                    <w:b/>
                    <w:color w:val="000000"/>
                    <w:sz w:val="16"/>
                    <w:szCs w:val="16"/>
                    <w:lang w:eastAsia="es-SV"/>
                  </w:rPr>
                </w:pPr>
                <w:r w:rsidRPr="00BC27FE">
                  <w:rPr>
                    <w:rFonts w:ascii="Calibri" w:eastAsia="Times New Roman" w:hAnsi="Calibri" w:cs="Calibri"/>
                    <w:b/>
                    <w:color w:val="000000"/>
                    <w:lang w:eastAsia="es-SV"/>
                  </w:rPr>
                  <w:t> </w:t>
                </w:r>
                <w:r w:rsidRPr="00BC27FE">
                  <w:rPr>
                    <w:rFonts w:ascii="Calibri" w:eastAsia="Times New Roman" w:hAnsi="Calibri" w:cs="Calibri"/>
                    <w:b/>
                    <w:color w:val="000000"/>
                    <w:sz w:val="16"/>
                    <w:szCs w:val="16"/>
                    <w:lang w:eastAsia="es-SV"/>
                  </w:rPr>
                  <w:t>FUMIGACIONES</w:t>
                </w:r>
              </w:p>
            </w:tc>
            <w:tc>
              <w:tcPr>
                <w:tcW w:w="1398" w:type="dxa"/>
                <w:tcBorders>
                  <w:top w:val="nil"/>
                  <w:left w:val="nil"/>
                  <w:bottom w:val="single" w:sz="4" w:space="0" w:color="auto"/>
                  <w:right w:val="single" w:sz="4" w:space="0" w:color="auto"/>
                </w:tcBorders>
                <w:shd w:val="clear" w:color="auto" w:fill="auto"/>
                <w:noWrap/>
                <w:vAlign w:val="bottom"/>
                <w:hideMark/>
              </w:tcPr>
              <w:p w14:paraId="2B1CAE94" w14:textId="77777777" w:rsidR="00555912" w:rsidRPr="009E2E49" w:rsidRDefault="00555912" w:rsidP="00021827">
                <w:pPr>
                  <w:spacing w:after="0" w:line="240" w:lineRule="auto"/>
                  <w:jc w:val="center"/>
                  <w:rPr>
                    <w:rFonts w:ascii="Calibri" w:eastAsia="Times New Roman" w:hAnsi="Calibri" w:cs="Calibri"/>
                    <w:color w:val="000000"/>
                    <w:sz w:val="16"/>
                    <w:szCs w:val="16"/>
                    <w:lang w:eastAsia="es-SV"/>
                  </w:rPr>
                </w:pPr>
                <w:r w:rsidRPr="009E2E49">
                  <w:rPr>
                    <w:rFonts w:ascii="Calibri" w:eastAsia="Times New Roman" w:hAnsi="Calibri" w:cs="Calibri"/>
                    <w:color w:val="000000"/>
                    <w:sz w:val="16"/>
                    <w:szCs w:val="16"/>
                    <w:lang w:eastAsia="es-SV"/>
                  </w:rPr>
                  <w:t>3</w:t>
                </w:r>
              </w:p>
            </w:tc>
            <w:tc>
              <w:tcPr>
                <w:tcW w:w="1466" w:type="dxa"/>
                <w:tcBorders>
                  <w:top w:val="nil"/>
                  <w:left w:val="nil"/>
                  <w:bottom w:val="single" w:sz="4" w:space="0" w:color="auto"/>
                  <w:right w:val="single" w:sz="4" w:space="0" w:color="auto"/>
                </w:tcBorders>
                <w:shd w:val="clear" w:color="auto" w:fill="auto"/>
                <w:noWrap/>
                <w:vAlign w:val="bottom"/>
                <w:hideMark/>
              </w:tcPr>
              <w:p w14:paraId="06623EE2" w14:textId="77777777" w:rsidR="00555912" w:rsidRPr="001E58A3" w:rsidRDefault="00555912" w:rsidP="00021827">
                <w:pPr>
                  <w:spacing w:after="0" w:line="240" w:lineRule="auto"/>
                  <w:jc w:val="center"/>
                  <w:rPr>
                    <w:rFonts w:ascii="Calibri" w:eastAsia="Times New Roman" w:hAnsi="Calibri" w:cs="Calibri"/>
                    <w:color w:val="000000"/>
                    <w:sz w:val="18"/>
                    <w:lang w:eastAsia="es-SV"/>
                  </w:rPr>
                </w:pPr>
                <w:r w:rsidRPr="001E58A3">
                  <w:rPr>
                    <w:rFonts w:ascii="Calibri" w:eastAsia="Times New Roman" w:hAnsi="Calibri" w:cs="Calibri"/>
                    <w:color w:val="000000"/>
                    <w:sz w:val="18"/>
                    <w:lang w:eastAsia="es-SV"/>
                  </w:rPr>
                  <w:t> 0</w:t>
                </w:r>
              </w:p>
            </w:tc>
            <w:tc>
              <w:tcPr>
                <w:tcW w:w="1287" w:type="dxa"/>
                <w:tcBorders>
                  <w:top w:val="nil"/>
                  <w:left w:val="nil"/>
                  <w:bottom w:val="single" w:sz="4" w:space="0" w:color="auto"/>
                  <w:right w:val="single" w:sz="4" w:space="0" w:color="auto"/>
                </w:tcBorders>
                <w:shd w:val="clear" w:color="auto" w:fill="auto"/>
                <w:noWrap/>
                <w:vAlign w:val="bottom"/>
                <w:hideMark/>
              </w:tcPr>
              <w:p w14:paraId="021312C9" w14:textId="77777777" w:rsidR="00555912" w:rsidRPr="001E58A3" w:rsidRDefault="00555912" w:rsidP="00021827">
                <w:pPr>
                  <w:spacing w:after="0" w:line="240" w:lineRule="auto"/>
                  <w:jc w:val="center"/>
                  <w:rPr>
                    <w:rFonts w:ascii="Calibri" w:eastAsia="Times New Roman" w:hAnsi="Calibri" w:cs="Calibri"/>
                    <w:color w:val="000000"/>
                    <w:sz w:val="18"/>
                    <w:lang w:eastAsia="es-SV"/>
                  </w:rPr>
                </w:pPr>
                <w:r w:rsidRPr="001E58A3">
                  <w:rPr>
                    <w:rFonts w:ascii="Calibri" w:eastAsia="Times New Roman" w:hAnsi="Calibri" w:cs="Calibri"/>
                    <w:color w:val="000000"/>
                    <w:sz w:val="18"/>
                    <w:lang w:eastAsia="es-SV"/>
                  </w:rPr>
                  <w:t> </w:t>
                </w:r>
                <w:r>
                  <w:rPr>
                    <w:rFonts w:ascii="Calibri" w:eastAsia="Times New Roman" w:hAnsi="Calibri" w:cs="Calibri"/>
                    <w:color w:val="000000"/>
                    <w:sz w:val="18"/>
                    <w:lang w:eastAsia="es-SV"/>
                  </w:rPr>
                  <w:t>0</w:t>
                </w:r>
              </w:p>
            </w:tc>
            <w:tc>
              <w:tcPr>
                <w:tcW w:w="1509" w:type="dxa"/>
                <w:tcBorders>
                  <w:top w:val="nil"/>
                  <w:left w:val="nil"/>
                  <w:bottom w:val="single" w:sz="4" w:space="0" w:color="auto"/>
                  <w:right w:val="single" w:sz="4" w:space="0" w:color="auto"/>
                </w:tcBorders>
                <w:shd w:val="clear" w:color="auto" w:fill="auto"/>
                <w:noWrap/>
                <w:vAlign w:val="bottom"/>
                <w:hideMark/>
              </w:tcPr>
              <w:p w14:paraId="30C462B7" w14:textId="77777777" w:rsidR="00555912" w:rsidRPr="001E58A3" w:rsidRDefault="00555912" w:rsidP="00021827">
                <w:pPr>
                  <w:spacing w:after="0" w:line="240" w:lineRule="auto"/>
                  <w:jc w:val="center"/>
                  <w:rPr>
                    <w:rFonts w:ascii="Calibri" w:eastAsia="Times New Roman" w:hAnsi="Calibri" w:cs="Calibri"/>
                    <w:color w:val="000000"/>
                    <w:sz w:val="18"/>
                    <w:lang w:eastAsia="es-SV"/>
                  </w:rPr>
                </w:pPr>
                <w:r>
                  <w:rPr>
                    <w:rFonts w:ascii="Calibri" w:eastAsia="Times New Roman" w:hAnsi="Calibri" w:cs="Calibri"/>
                    <w:color w:val="000000"/>
                    <w:sz w:val="18"/>
                    <w:lang w:eastAsia="es-SV"/>
                  </w:rPr>
                  <w:t>0</w:t>
                </w:r>
                <w:r w:rsidRPr="001E58A3">
                  <w:rPr>
                    <w:rFonts w:ascii="Calibri" w:eastAsia="Times New Roman" w:hAnsi="Calibri" w:cs="Calibri"/>
                    <w:color w:val="000000"/>
                    <w:sz w:val="18"/>
                    <w:lang w:eastAsia="es-SV"/>
                  </w:rPr>
                  <w:t> </w:t>
                </w:r>
              </w:p>
            </w:tc>
            <w:tc>
              <w:tcPr>
                <w:tcW w:w="1449" w:type="dxa"/>
                <w:tcBorders>
                  <w:top w:val="nil"/>
                  <w:left w:val="nil"/>
                  <w:bottom w:val="single" w:sz="4" w:space="0" w:color="auto"/>
                  <w:right w:val="single" w:sz="4" w:space="0" w:color="auto"/>
                </w:tcBorders>
                <w:shd w:val="clear" w:color="auto" w:fill="auto"/>
                <w:noWrap/>
                <w:vAlign w:val="bottom"/>
                <w:hideMark/>
              </w:tcPr>
              <w:p w14:paraId="790BDB13" w14:textId="77777777" w:rsidR="00555912" w:rsidRPr="001E58A3" w:rsidRDefault="00555912" w:rsidP="00021827">
                <w:pPr>
                  <w:spacing w:after="0" w:line="240" w:lineRule="auto"/>
                  <w:jc w:val="center"/>
                  <w:rPr>
                    <w:rFonts w:ascii="Calibri" w:eastAsia="Times New Roman" w:hAnsi="Calibri" w:cs="Calibri"/>
                    <w:color w:val="000000"/>
                    <w:sz w:val="18"/>
                    <w:lang w:eastAsia="es-SV"/>
                  </w:rPr>
                </w:pPr>
                <w:r>
                  <w:rPr>
                    <w:rFonts w:ascii="Calibri" w:eastAsia="Times New Roman" w:hAnsi="Calibri" w:cs="Calibri"/>
                    <w:color w:val="000000"/>
                    <w:sz w:val="18"/>
                    <w:lang w:eastAsia="es-SV"/>
                  </w:rPr>
                  <w:t>0</w:t>
                </w:r>
                <w:r w:rsidRPr="001E58A3">
                  <w:rPr>
                    <w:rFonts w:ascii="Calibri" w:eastAsia="Times New Roman" w:hAnsi="Calibri" w:cs="Calibri"/>
                    <w:color w:val="000000"/>
                    <w:sz w:val="18"/>
                    <w:lang w:eastAsia="es-SV"/>
                  </w:rPr>
                  <w:t> </w:t>
                </w:r>
              </w:p>
            </w:tc>
            <w:tc>
              <w:tcPr>
                <w:tcW w:w="1754" w:type="dxa"/>
                <w:tcBorders>
                  <w:top w:val="nil"/>
                  <w:left w:val="nil"/>
                  <w:bottom w:val="single" w:sz="4" w:space="0" w:color="auto"/>
                  <w:right w:val="single" w:sz="4" w:space="0" w:color="auto"/>
                </w:tcBorders>
                <w:shd w:val="clear" w:color="auto" w:fill="auto"/>
                <w:noWrap/>
                <w:vAlign w:val="bottom"/>
                <w:hideMark/>
              </w:tcPr>
              <w:p w14:paraId="56E05B84" w14:textId="77777777" w:rsidR="00555912" w:rsidRPr="001E58A3" w:rsidRDefault="00555912" w:rsidP="00021827">
                <w:pPr>
                  <w:spacing w:after="0" w:line="240" w:lineRule="auto"/>
                  <w:jc w:val="center"/>
                  <w:rPr>
                    <w:rFonts w:ascii="Calibri" w:eastAsia="Times New Roman" w:hAnsi="Calibri" w:cs="Calibri"/>
                    <w:color w:val="000000"/>
                    <w:sz w:val="18"/>
                    <w:lang w:eastAsia="es-SV"/>
                  </w:rPr>
                </w:pPr>
                <w:r>
                  <w:rPr>
                    <w:rFonts w:ascii="Calibri" w:eastAsia="Times New Roman" w:hAnsi="Calibri" w:cs="Calibri"/>
                    <w:color w:val="000000"/>
                    <w:sz w:val="18"/>
                    <w:lang w:eastAsia="es-SV"/>
                  </w:rPr>
                  <w:t>0</w:t>
                </w:r>
                <w:r w:rsidRPr="001E58A3">
                  <w:rPr>
                    <w:rFonts w:ascii="Calibri" w:eastAsia="Times New Roman" w:hAnsi="Calibri" w:cs="Calibri"/>
                    <w:color w:val="000000"/>
                    <w:sz w:val="18"/>
                    <w:lang w:eastAsia="es-SV"/>
                  </w:rPr>
                  <w:t> </w:t>
                </w:r>
              </w:p>
            </w:tc>
          </w:tr>
        </w:tbl>
        <w:p w14:paraId="0DD49B51" w14:textId="77777777" w:rsidR="00555912" w:rsidRDefault="00555912" w:rsidP="00555912">
          <w:pPr>
            <w:rPr>
              <w:rFonts w:ascii="Montserrat" w:hAnsi="Montserrat"/>
              <w:b/>
              <w:sz w:val="20"/>
            </w:rPr>
          </w:pPr>
        </w:p>
        <w:p w14:paraId="3057241B" w14:textId="77777777" w:rsidR="00555912" w:rsidRDefault="00555912" w:rsidP="00555912">
          <w:pPr>
            <w:rPr>
              <w:rFonts w:ascii="Montserrat" w:hAnsi="Montserrat"/>
              <w:b/>
              <w:sz w:val="20"/>
            </w:rPr>
          </w:pPr>
        </w:p>
        <w:p w14:paraId="1A10E3B2" w14:textId="77777777" w:rsidR="00555912" w:rsidRDefault="00555912" w:rsidP="00555912">
          <w:pPr>
            <w:rPr>
              <w:rFonts w:ascii="Montserrat" w:hAnsi="Montserrat"/>
              <w:b/>
              <w:sz w:val="20"/>
            </w:rPr>
          </w:pPr>
        </w:p>
        <w:p w14:paraId="14FBECDF" w14:textId="77777777" w:rsidR="00555912" w:rsidRDefault="00555912" w:rsidP="00555912">
          <w:pPr>
            <w:jc w:val="center"/>
            <w:rPr>
              <w:rFonts w:ascii="Montserrat" w:hAnsi="Montserrat"/>
              <w:b/>
              <w:sz w:val="20"/>
            </w:rPr>
          </w:pPr>
          <w:r>
            <w:rPr>
              <w:rFonts w:ascii="Montserrat" w:hAnsi="Montserrat"/>
              <w:b/>
              <w:sz w:val="20"/>
            </w:rPr>
            <w:t>DATOS DISTRITO 3 Y 4 APOPA.</w:t>
          </w:r>
        </w:p>
        <w:tbl>
          <w:tblPr>
            <w:tblStyle w:val="Tablaconcuadrcula"/>
            <w:tblW w:w="0" w:type="auto"/>
            <w:tblLook w:val="04A0" w:firstRow="1" w:lastRow="0" w:firstColumn="1" w:lastColumn="0" w:noHBand="0" w:noVBand="1"/>
          </w:tblPr>
          <w:tblGrid>
            <w:gridCol w:w="2174"/>
            <w:gridCol w:w="2060"/>
            <w:gridCol w:w="2140"/>
            <w:gridCol w:w="2107"/>
            <w:gridCol w:w="1975"/>
          </w:tblGrid>
          <w:tr w:rsidR="00555912" w:rsidRPr="00ED1BA8" w14:paraId="3A6DF78E" w14:textId="77777777" w:rsidTr="00021827">
            <w:tc>
              <w:tcPr>
                <w:tcW w:w="2590" w:type="dxa"/>
                <w:shd w:val="clear" w:color="auto" w:fill="B4C6E7" w:themeFill="accent1" w:themeFillTint="66"/>
              </w:tcPr>
              <w:p w14:paraId="1FBAEC3F" w14:textId="77777777" w:rsidR="00555912" w:rsidRPr="00ED1BA8" w:rsidRDefault="00555912" w:rsidP="00021827">
                <w:pPr>
                  <w:jc w:val="center"/>
                  <w:rPr>
                    <w:b/>
                    <w:sz w:val="20"/>
                  </w:rPr>
                </w:pPr>
                <w:r w:rsidRPr="00ED1BA8">
                  <w:rPr>
                    <w:b/>
                    <w:sz w:val="20"/>
                  </w:rPr>
                  <w:t>ACTIVIDAD</w:t>
                </w:r>
              </w:p>
            </w:tc>
            <w:tc>
              <w:tcPr>
                <w:tcW w:w="2590" w:type="dxa"/>
                <w:shd w:val="clear" w:color="auto" w:fill="B4C6E7" w:themeFill="accent1" w:themeFillTint="66"/>
              </w:tcPr>
              <w:p w14:paraId="6106006E" w14:textId="77777777" w:rsidR="00555912" w:rsidRPr="00ED1BA8" w:rsidRDefault="00555912" w:rsidP="00021827">
                <w:pPr>
                  <w:jc w:val="center"/>
                  <w:rPr>
                    <w:b/>
                    <w:sz w:val="20"/>
                  </w:rPr>
                </w:pPr>
                <w:r w:rsidRPr="00ED1BA8">
                  <w:rPr>
                    <w:b/>
                    <w:sz w:val="20"/>
                  </w:rPr>
                  <w:t>OCTUBRE D-3</w:t>
                </w:r>
              </w:p>
            </w:tc>
            <w:tc>
              <w:tcPr>
                <w:tcW w:w="2590" w:type="dxa"/>
                <w:shd w:val="clear" w:color="auto" w:fill="B4C6E7" w:themeFill="accent1" w:themeFillTint="66"/>
              </w:tcPr>
              <w:p w14:paraId="3E4B6A1B" w14:textId="77777777" w:rsidR="00555912" w:rsidRPr="00ED1BA8" w:rsidRDefault="00555912" w:rsidP="00021827">
                <w:pPr>
                  <w:jc w:val="center"/>
                  <w:rPr>
                    <w:b/>
                    <w:sz w:val="20"/>
                  </w:rPr>
                </w:pPr>
                <w:r w:rsidRPr="00ED1BA8">
                  <w:rPr>
                    <w:b/>
                    <w:sz w:val="20"/>
                  </w:rPr>
                  <w:t>NOVIEMBRE D-3</w:t>
                </w:r>
              </w:p>
            </w:tc>
            <w:tc>
              <w:tcPr>
                <w:tcW w:w="2590" w:type="dxa"/>
                <w:shd w:val="clear" w:color="auto" w:fill="B4C6E7" w:themeFill="accent1" w:themeFillTint="66"/>
              </w:tcPr>
              <w:p w14:paraId="6E326818" w14:textId="77777777" w:rsidR="00555912" w:rsidRPr="00ED1BA8" w:rsidRDefault="00555912" w:rsidP="00021827">
                <w:pPr>
                  <w:jc w:val="center"/>
                  <w:rPr>
                    <w:b/>
                    <w:sz w:val="20"/>
                  </w:rPr>
                </w:pPr>
                <w:r w:rsidRPr="00ED1BA8">
                  <w:rPr>
                    <w:b/>
                    <w:sz w:val="20"/>
                  </w:rPr>
                  <w:t>DICIEMBRE D-3</w:t>
                </w:r>
              </w:p>
            </w:tc>
            <w:tc>
              <w:tcPr>
                <w:tcW w:w="2590" w:type="dxa"/>
                <w:shd w:val="clear" w:color="auto" w:fill="B4C6E7" w:themeFill="accent1" w:themeFillTint="66"/>
              </w:tcPr>
              <w:p w14:paraId="1ED05C34" w14:textId="77777777" w:rsidR="00555912" w:rsidRPr="00ED1BA8" w:rsidRDefault="00555912" w:rsidP="00021827">
                <w:pPr>
                  <w:jc w:val="center"/>
                  <w:rPr>
                    <w:b/>
                    <w:sz w:val="20"/>
                  </w:rPr>
                </w:pPr>
                <w:r w:rsidRPr="00ED1BA8">
                  <w:rPr>
                    <w:b/>
                    <w:sz w:val="20"/>
                  </w:rPr>
                  <w:t>TOTAL D-3</w:t>
                </w:r>
              </w:p>
            </w:tc>
          </w:tr>
          <w:tr w:rsidR="00555912" w:rsidRPr="00ED1BA8" w14:paraId="7815669B" w14:textId="77777777" w:rsidTr="00021827">
            <w:tc>
              <w:tcPr>
                <w:tcW w:w="2590" w:type="dxa"/>
                <w:shd w:val="clear" w:color="auto" w:fill="B4C6E7" w:themeFill="accent1" w:themeFillTint="66"/>
              </w:tcPr>
              <w:p w14:paraId="27BED310"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REUNIONES</w:t>
                </w:r>
              </w:p>
            </w:tc>
            <w:tc>
              <w:tcPr>
                <w:tcW w:w="2590" w:type="dxa"/>
              </w:tcPr>
              <w:p w14:paraId="5EB3C36F"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23</w:t>
                </w:r>
              </w:p>
            </w:tc>
            <w:tc>
              <w:tcPr>
                <w:tcW w:w="2590" w:type="dxa"/>
              </w:tcPr>
              <w:p w14:paraId="315D6320"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11</w:t>
                </w:r>
              </w:p>
            </w:tc>
            <w:tc>
              <w:tcPr>
                <w:tcW w:w="2590" w:type="dxa"/>
              </w:tcPr>
              <w:p w14:paraId="66B08862"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7</w:t>
                </w:r>
              </w:p>
            </w:tc>
            <w:tc>
              <w:tcPr>
                <w:tcW w:w="2590" w:type="dxa"/>
              </w:tcPr>
              <w:p w14:paraId="1D6CF590"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41</w:t>
                </w:r>
              </w:p>
            </w:tc>
          </w:tr>
          <w:tr w:rsidR="00555912" w:rsidRPr="00ED1BA8" w14:paraId="54400172" w14:textId="77777777" w:rsidTr="00021827">
            <w:tc>
              <w:tcPr>
                <w:tcW w:w="2590" w:type="dxa"/>
                <w:shd w:val="clear" w:color="auto" w:fill="B4C6E7" w:themeFill="accent1" w:themeFillTint="66"/>
              </w:tcPr>
              <w:p w14:paraId="680E4B95"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VISITAS</w:t>
                </w:r>
              </w:p>
            </w:tc>
            <w:tc>
              <w:tcPr>
                <w:tcW w:w="2590" w:type="dxa"/>
              </w:tcPr>
              <w:p w14:paraId="077675F7"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22</w:t>
                </w:r>
              </w:p>
            </w:tc>
            <w:tc>
              <w:tcPr>
                <w:tcW w:w="2590" w:type="dxa"/>
              </w:tcPr>
              <w:p w14:paraId="6698283F"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24</w:t>
                </w:r>
              </w:p>
            </w:tc>
            <w:tc>
              <w:tcPr>
                <w:tcW w:w="2590" w:type="dxa"/>
              </w:tcPr>
              <w:p w14:paraId="764CD678"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4</w:t>
                </w:r>
              </w:p>
            </w:tc>
            <w:tc>
              <w:tcPr>
                <w:tcW w:w="2590" w:type="dxa"/>
              </w:tcPr>
              <w:p w14:paraId="7CCCB4C6"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50</w:t>
                </w:r>
              </w:p>
            </w:tc>
          </w:tr>
          <w:tr w:rsidR="00555912" w:rsidRPr="00ED1BA8" w14:paraId="795D6032" w14:textId="77777777" w:rsidTr="00021827">
            <w:tc>
              <w:tcPr>
                <w:tcW w:w="2590" w:type="dxa"/>
                <w:shd w:val="clear" w:color="auto" w:fill="B4C6E7" w:themeFill="accent1" w:themeFillTint="66"/>
              </w:tcPr>
              <w:p w14:paraId="36845372"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CAPACITACIONES</w:t>
                </w:r>
              </w:p>
            </w:tc>
            <w:tc>
              <w:tcPr>
                <w:tcW w:w="2590" w:type="dxa"/>
              </w:tcPr>
              <w:p w14:paraId="0D821EE0"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4</w:t>
                </w:r>
              </w:p>
            </w:tc>
            <w:tc>
              <w:tcPr>
                <w:tcW w:w="2590" w:type="dxa"/>
              </w:tcPr>
              <w:p w14:paraId="53E71E69"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3</w:t>
                </w:r>
              </w:p>
            </w:tc>
            <w:tc>
              <w:tcPr>
                <w:tcW w:w="2590" w:type="dxa"/>
              </w:tcPr>
              <w:p w14:paraId="64869455"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14</w:t>
                </w:r>
              </w:p>
            </w:tc>
            <w:tc>
              <w:tcPr>
                <w:tcW w:w="2590" w:type="dxa"/>
              </w:tcPr>
              <w:p w14:paraId="19F57A31"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21</w:t>
                </w:r>
              </w:p>
            </w:tc>
          </w:tr>
          <w:tr w:rsidR="00555912" w:rsidRPr="00ED1BA8" w14:paraId="3267F193" w14:textId="77777777" w:rsidTr="00021827">
            <w:tc>
              <w:tcPr>
                <w:tcW w:w="2590" w:type="dxa"/>
                <w:shd w:val="clear" w:color="auto" w:fill="B4C6E7" w:themeFill="accent1" w:themeFillTint="66"/>
              </w:tcPr>
              <w:p w14:paraId="0E40596D"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ASAMBLEAS</w:t>
                </w:r>
              </w:p>
            </w:tc>
            <w:tc>
              <w:tcPr>
                <w:tcW w:w="2590" w:type="dxa"/>
              </w:tcPr>
              <w:p w14:paraId="55B3566E"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3</w:t>
                </w:r>
              </w:p>
            </w:tc>
            <w:tc>
              <w:tcPr>
                <w:tcW w:w="2590" w:type="dxa"/>
              </w:tcPr>
              <w:p w14:paraId="5C079DC4"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1</w:t>
                </w:r>
              </w:p>
            </w:tc>
            <w:tc>
              <w:tcPr>
                <w:tcW w:w="2590" w:type="dxa"/>
              </w:tcPr>
              <w:p w14:paraId="2B3C3FF2"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c>
              <w:tcPr>
                <w:tcW w:w="2590" w:type="dxa"/>
              </w:tcPr>
              <w:p w14:paraId="416DF54A"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4</w:t>
                </w:r>
              </w:p>
            </w:tc>
          </w:tr>
          <w:tr w:rsidR="00555912" w:rsidRPr="00ED1BA8" w14:paraId="17537302" w14:textId="77777777" w:rsidTr="00021827">
            <w:tc>
              <w:tcPr>
                <w:tcW w:w="2590" w:type="dxa"/>
                <w:shd w:val="clear" w:color="auto" w:fill="B4C6E7" w:themeFill="accent1" w:themeFillTint="66"/>
              </w:tcPr>
              <w:p w14:paraId="58AB5823" w14:textId="77777777" w:rsidR="00555912" w:rsidRPr="00DC49DC"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PROYECTO</w:t>
                </w:r>
                <w:r w:rsidRPr="00DC49DC">
                  <w:rPr>
                    <w:rFonts w:ascii="Calibri" w:hAnsi="Calibri" w:cs="Calibri"/>
                    <w:color w:val="000000"/>
                    <w:sz w:val="16"/>
                  </w:rPr>
                  <w:t xml:space="preserve"> / DONACIONES</w:t>
                </w:r>
              </w:p>
            </w:tc>
            <w:tc>
              <w:tcPr>
                <w:tcW w:w="2590" w:type="dxa"/>
              </w:tcPr>
              <w:p w14:paraId="40611859"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0</w:t>
                </w:r>
              </w:p>
            </w:tc>
            <w:tc>
              <w:tcPr>
                <w:tcW w:w="2590" w:type="dxa"/>
              </w:tcPr>
              <w:p w14:paraId="67EFDBCE"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c>
              <w:tcPr>
                <w:tcW w:w="2590" w:type="dxa"/>
              </w:tcPr>
              <w:p w14:paraId="77D066FE"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c>
              <w:tcPr>
                <w:tcW w:w="2590" w:type="dxa"/>
              </w:tcPr>
              <w:p w14:paraId="110C1377"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r>
          <w:tr w:rsidR="00555912" w:rsidRPr="00ED1BA8" w14:paraId="2DA257EC" w14:textId="77777777" w:rsidTr="00021827">
            <w:tc>
              <w:tcPr>
                <w:tcW w:w="2590" w:type="dxa"/>
                <w:shd w:val="clear" w:color="auto" w:fill="B4C6E7" w:themeFill="accent1" w:themeFillTint="66"/>
              </w:tcPr>
              <w:p w14:paraId="776FBEBB"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ACTIVIDAD / EVENTO OFICIAL</w:t>
                </w:r>
              </w:p>
            </w:tc>
            <w:tc>
              <w:tcPr>
                <w:tcW w:w="2590" w:type="dxa"/>
              </w:tcPr>
              <w:p w14:paraId="14F5162E"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4</w:t>
                </w:r>
              </w:p>
            </w:tc>
            <w:tc>
              <w:tcPr>
                <w:tcW w:w="2590" w:type="dxa"/>
              </w:tcPr>
              <w:p w14:paraId="19609B22"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28</w:t>
                </w:r>
              </w:p>
            </w:tc>
            <w:tc>
              <w:tcPr>
                <w:tcW w:w="2590" w:type="dxa"/>
              </w:tcPr>
              <w:p w14:paraId="2A2C3893"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c>
              <w:tcPr>
                <w:tcW w:w="2590" w:type="dxa"/>
              </w:tcPr>
              <w:p w14:paraId="7D833557"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32</w:t>
                </w:r>
              </w:p>
            </w:tc>
          </w:tr>
          <w:tr w:rsidR="00555912" w:rsidRPr="00ED1BA8" w14:paraId="02FB674F" w14:textId="77777777" w:rsidTr="00021827">
            <w:tc>
              <w:tcPr>
                <w:tcW w:w="2590" w:type="dxa"/>
                <w:shd w:val="clear" w:color="auto" w:fill="B4C6E7" w:themeFill="accent1" w:themeFillTint="66"/>
              </w:tcPr>
              <w:p w14:paraId="4813C264" w14:textId="77777777" w:rsidR="00555912" w:rsidRPr="00DC49DC"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PERSONERÍA</w:t>
                </w:r>
                <w:r w:rsidRPr="00DC49DC">
                  <w:rPr>
                    <w:rFonts w:ascii="Calibri" w:hAnsi="Calibri" w:cs="Calibri"/>
                    <w:color w:val="000000"/>
                    <w:sz w:val="16"/>
                  </w:rPr>
                  <w:t xml:space="preserve"> </w:t>
                </w:r>
                <w:r w:rsidRPr="00ED1BA8">
                  <w:rPr>
                    <w:rFonts w:ascii="Calibri" w:hAnsi="Calibri" w:cs="Calibri"/>
                    <w:color w:val="000000"/>
                    <w:sz w:val="16"/>
                  </w:rPr>
                  <w:t>JURÍDICA</w:t>
                </w:r>
              </w:p>
            </w:tc>
            <w:tc>
              <w:tcPr>
                <w:tcW w:w="2590" w:type="dxa"/>
              </w:tcPr>
              <w:p w14:paraId="39153F02"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0</w:t>
                </w:r>
              </w:p>
            </w:tc>
            <w:tc>
              <w:tcPr>
                <w:tcW w:w="2590" w:type="dxa"/>
              </w:tcPr>
              <w:p w14:paraId="7F1F10E8"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c>
              <w:tcPr>
                <w:tcW w:w="2590" w:type="dxa"/>
              </w:tcPr>
              <w:p w14:paraId="65D884AC"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c>
              <w:tcPr>
                <w:tcW w:w="2590" w:type="dxa"/>
              </w:tcPr>
              <w:p w14:paraId="3E66A602"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r>
          <w:tr w:rsidR="00555912" w:rsidRPr="00ED1BA8" w14:paraId="3EB87452" w14:textId="77777777" w:rsidTr="00021827">
            <w:tc>
              <w:tcPr>
                <w:tcW w:w="2590" w:type="dxa"/>
                <w:shd w:val="clear" w:color="auto" w:fill="B4C6E7" w:themeFill="accent1" w:themeFillTint="66"/>
              </w:tcPr>
              <w:p w14:paraId="01B6E73E"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PERIFONEO Y VOLANTEO</w:t>
                </w:r>
              </w:p>
            </w:tc>
            <w:tc>
              <w:tcPr>
                <w:tcW w:w="2590" w:type="dxa"/>
              </w:tcPr>
              <w:p w14:paraId="60D1E913"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14</w:t>
                </w:r>
              </w:p>
            </w:tc>
            <w:tc>
              <w:tcPr>
                <w:tcW w:w="2590" w:type="dxa"/>
              </w:tcPr>
              <w:p w14:paraId="6FE76D8A"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8</w:t>
                </w:r>
              </w:p>
            </w:tc>
            <w:tc>
              <w:tcPr>
                <w:tcW w:w="2590" w:type="dxa"/>
              </w:tcPr>
              <w:p w14:paraId="1C62320F"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5</w:t>
                </w:r>
              </w:p>
            </w:tc>
            <w:tc>
              <w:tcPr>
                <w:tcW w:w="2590" w:type="dxa"/>
              </w:tcPr>
              <w:p w14:paraId="7E2724B7"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27</w:t>
                </w:r>
              </w:p>
            </w:tc>
          </w:tr>
          <w:tr w:rsidR="00555912" w:rsidRPr="00ED1BA8" w14:paraId="3FBD75AA" w14:textId="77777777" w:rsidTr="00021827">
            <w:tc>
              <w:tcPr>
                <w:tcW w:w="2590" w:type="dxa"/>
                <w:shd w:val="clear" w:color="auto" w:fill="B4C6E7" w:themeFill="accent1" w:themeFillTint="66"/>
              </w:tcPr>
              <w:p w14:paraId="455340BC"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INSPECCIONES</w:t>
                </w:r>
              </w:p>
            </w:tc>
            <w:tc>
              <w:tcPr>
                <w:tcW w:w="2590" w:type="dxa"/>
              </w:tcPr>
              <w:p w14:paraId="25E7490F"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0</w:t>
                </w:r>
              </w:p>
            </w:tc>
            <w:tc>
              <w:tcPr>
                <w:tcW w:w="2590" w:type="dxa"/>
              </w:tcPr>
              <w:p w14:paraId="34EA9958"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1</w:t>
                </w:r>
              </w:p>
            </w:tc>
            <w:tc>
              <w:tcPr>
                <w:tcW w:w="2590" w:type="dxa"/>
              </w:tcPr>
              <w:p w14:paraId="27099718"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c>
              <w:tcPr>
                <w:tcW w:w="2590" w:type="dxa"/>
              </w:tcPr>
              <w:p w14:paraId="35F62A31"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1</w:t>
                </w:r>
              </w:p>
            </w:tc>
          </w:tr>
          <w:tr w:rsidR="00555912" w:rsidRPr="00ED1BA8" w14:paraId="12B2972D" w14:textId="77777777" w:rsidTr="00021827">
            <w:tc>
              <w:tcPr>
                <w:tcW w:w="2590" w:type="dxa"/>
                <w:shd w:val="clear" w:color="auto" w:fill="B4C6E7" w:themeFill="accent1" w:themeFillTint="66"/>
              </w:tcPr>
              <w:p w14:paraId="6257C8C2"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JORNADA DE LIMPIEZA</w:t>
                </w:r>
              </w:p>
            </w:tc>
            <w:tc>
              <w:tcPr>
                <w:tcW w:w="2590" w:type="dxa"/>
              </w:tcPr>
              <w:p w14:paraId="5CBD97B0"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1</w:t>
                </w:r>
              </w:p>
            </w:tc>
            <w:tc>
              <w:tcPr>
                <w:tcW w:w="2590" w:type="dxa"/>
              </w:tcPr>
              <w:p w14:paraId="70711346"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c>
              <w:tcPr>
                <w:tcW w:w="2590" w:type="dxa"/>
              </w:tcPr>
              <w:p w14:paraId="3CFD6A8D"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4</w:t>
                </w:r>
              </w:p>
            </w:tc>
            <w:tc>
              <w:tcPr>
                <w:tcW w:w="2590" w:type="dxa"/>
              </w:tcPr>
              <w:p w14:paraId="60ED8274"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5</w:t>
                </w:r>
              </w:p>
            </w:tc>
          </w:tr>
          <w:tr w:rsidR="00555912" w:rsidRPr="00ED1BA8" w14:paraId="4B6C0242" w14:textId="77777777" w:rsidTr="00021827">
            <w:tc>
              <w:tcPr>
                <w:tcW w:w="2590" w:type="dxa"/>
                <w:shd w:val="clear" w:color="auto" w:fill="B4C6E7" w:themeFill="accent1" w:themeFillTint="66"/>
              </w:tcPr>
              <w:p w14:paraId="685E5690"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 xml:space="preserve">JORNADA DE </w:t>
                </w:r>
                <w:r w:rsidRPr="00ED1BA8">
                  <w:rPr>
                    <w:rFonts w:ascii="Calibri" w:hAnsi="Calibri" w:cs="Calibri"/>
                    <w:color w:val="000000"/>
                    <w:sz w:val="16"/>
                  </w:rPr>
                  <w:t>FUMIGACIÓN</w:t>
                </w:r>
              </w:p>
            </w:tc>
            <w:tc>
              <w:tcPr>
                <w:tcW w:w="2590" w:type="dxa"/>
              </w:tcPr>
              <w:p w14:paraId="062BBB84"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0</w:t>
                </w:r>
              </w:p>
            </w:tc>
            <w:tc>
              <w:tcPr>
                <w:tcW w:w="2590" w:type="dxa"/>
              </w:tcPr>
              <w:p w14:paraId="56C56B54"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c>
              <w:tcPr>
                <w:tcW w:w="2590" w:type="dxa"/>
              </w:tcPr>
              <w:p w14:paraId="6EB34E14"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c>
              <w:tcPr>
                <w:tcW w:w="2590" w:type="dxa"/>
              </w:tcPr>
              <w:p w14:paraId="6FC749ED"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r>
          <w:tr w:rsidR="00555912" w:rsidRPr="00ED1BA8" w14:paraId="18B73528" w14:textId="77777777" w:rsidTr="00021827">
            <w:tc>
              <w:tcPr>
                <w:tcW w:w="2590" w:type="dxa"/>
                <w:shd w:val="clear" w:color="auto" w:fill="B4C6E7" w:themeFill="accent1" w:themeFillTint="66"/>
              </w:tcPr>
              <w:p w14:paraId="099F6CE1"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JORNADA MEDICA</w:t>
                </w:r>
              </w:p>
            </w:tc>
            <w:tc>
              <w:tcPr>
                <w:tcW w:w="2590" w:type="dxa"/>
              </w:tcPr>
              <w:p w14:paraId="4420B17B"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1</w:t>
                </w:r>
              </w:p>
            </w:tc>
            <w:tc>
              <w:tcPr>
                <w:tcW w:w="2590" w:type="dxa"/>
              </w:tcPr>
              <w:p w14:paraId="354588F0"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c>
              <w:tcPr>
                <w:tcW w:w="2590" w:type="dxa"/>
              </w:tcPr>
              <w:p w14:paraId="47A31D14"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c>
              <w:tcPr>
                <w:tcW w:w="2590" w:type="dxa"/>
              </w:tcPr>
              <w:p w14:paraId="579F6374"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1</w:t>
                </w:r>
              </w:p>
            </w:tc>
          </w:tr>
          <w:tr w:rsidR="00555912" w:rsidRPr="00ED1BA8" w14:paraId="4F2A2120" w14:textId="77777777" w:rsidTr="00021827">
            <w:tc>
              <w:tcPr>
                <w:tcW w:w="2590" w:type="dxa"/>
                <w:shd w:val="clear" w:color="auto" w:fill="B4C6E7" w:themeFill="accent1" w:themeFillTint="66"/>
              </w:tcPr>
              <w:p w14:paraId="477EF51B"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APOYO A OTRAS UNIDADES</w:t>
                </w:r>
              </w:p>
            </w:tc>
            <w:tc>
              <w:tcPr>
                <w:tcW w:w="2590" w:type="dxa"/>
              </w:tcPr>
              <w:p w14:paraId="6C8DE1C6"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2</w:t>
                </w:r>
              </w:p>
            </w:tc>
            <w:tc>
              <w:tcPr>
                <w:tcW w:w="2590" w:type="dxa"/>
              </w:tcPr>
              <w:p w14:paraId="1A1B6863"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2</w:t>
                </w:r>
              </w:p>
            </w:tc>
            <w:tc>
              <w:tcPr>
                <w:tcW w:w="2590" w:type="dxa"/>
              </w:tcPr>
              <w:p w14:paraId="28805065"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c>
              <w:tcPr>
                <w:tcW w:w="2590" w:type="dxa"/>
              </w:tcPr>
              <w:p w14:paraId="5D98EF88"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4</w:t>
                </w:r>
              </w:p>
            </w:tc>
          </w:tr>
        </w:tbl>
        <w:p w14:paraId="1E45B7F9" w14:textId="77777777" w:rsidR="00555912" w:rsidRDefault="00555912" w:rsidP="00555912">
          <w:pPr>
            <w:jc w:val="center"/>
            <w:rPr>
              <w:rFonts w:ascii="Montserrat" w:hAnsi="Montserrat"/>
              <w:b/>
              <w:sz w:val="20"/>
            </w:rPr>
          </w:pPr>
        </w:p>
        <w:p w14:paraId="73AF7BC8" w14:textId="77777777" w:rsidR="00555912" w:rsidRDefault="00555912" w:rsidP="00555912">
          <w:pPr>
            <w:rPr>
              <w:rFonts w:ascii="Montserrat" w:hAnsi="Montserrat"/>
              <w:b/>
              <w:sz w:val="20"/>
            </w:rPr>
          </w:pPr>
        </w:p>
        <w:p w14:paraId="2E2CADEE" w14:textId="77777777" w:rsidR="00555912" w:rsidRDefault="00555912" w:rsidP="00555912">
          <w:pPr>
            <w:rPr>
              <w:rFonts w:ascii="Montserrat" w:hAnsi="Montserrat"/>
              <w:b/>
              <w:sz w:val="20"/>
            </w:rPr>
          </w:pPr>
        </w:p>
        <w:p w14:paraId="03194A1F" w14:textId="77777777" w:rsidR="00555912" w:rsidRDefault="00555912" w:rsidP="00555912">
          <w:pPr>
            <w:rPr>
              <w:rFonts w:ascii="Montserrat" w:hAnsi="Montserrat"/>
              <w:b/>
              <w:sz w:val="20"/>
            </w:rPr>
          </w:pPr>
        </w:p>
        <w:p w14:paraId="7C3D45C0" w14:textId="77777777" w:rsidR="00555912" w:rsidRDefault="00555912" w:rsidP="00555912">
          <w:pPr>
            <w:rPr>
              <w:rFonts w:ascii="Montserrat" w:hAnsi="Montserrat"/>
              <w:b/>
              <w:sz w:val="20"/>
            </w:rPr>
          </w:pPr>
        </w:p>
        <w:p w14:paraId="55A9C353" w14:textId="77777777" w:rsidR="00555912" w:rsidRDefault="00555912" w:rsidP="00555912">
          <w:pPr>
            <w:rPr>
              <w:rFonts w:ascii="Montserrat" w:hAnsi="Montserrat"/>
              <w:b/>
              <w:sz w:val="20"/>
            </w:rPr>
          </w:pPr>
        </w:p>
        <w:p w14:paraId="6CB71932" w14:textId="77777777" w:rsidR="00555912" w:rsidRDefault="00555912" w:rsidP="00555912">
          <w:pPr>
            <w:rPr>
              <w:rFonts w:ascii="Montserrat" w:hAnsi="Montserrat"/>
              <w:b/>
              <w:sz w:val="20"/>
            </w:rPr>
          </w:pPr>
        </w:p>
        <w:tbl>
          <w:tblPr>
            <w:tblStyle w:val="Tablaconcuadrcula"/>
            <w:tblW w:w="9505" w:type="dxa"/>
            <w:tblLook w:val="04A0" w:firstRow="1" w:lastRow="0" w:firstColumn="1" w:lastColumn="0" w:noHBand="0" w:noVBand="1"/>
          </w:tblPr>
          <w:tblGrid>
            <w:gridCol w:w="1901"/>
            <w:gridCol w:w="1901"/>
            <w:gridCol w:w="1901"/>
            <w:gridCol w:w="1901"/>
            <w:gridCol w:w="1901"/>
          </w:tblGrid>
          <w:tr w:rsidR="00555912" w:rsidRPr="00ED1BA8" w14:paraId="2D4D3FBA" w14:textId="77777777" w:rsidTr="00021827">
            <w:trPr>
              <w:trHeight w:val="207"/>
            </w:trPr>
            <w:tc>
              <w:tcPr>
                <w:tcW w:w="1901" w:type="dxa"/>
                <w:shd w:val="clear" w:color="auto" w:fill="B4C6E7" w:themeFill="accent1" w:themeFillTint="66"/>
              </w:tcPr>
              <w:p w14:paraId="474E8F65" w14:textId="77777777" w:rsidR="00555912" w:rsidRPr="00ED1BA8" w:rsidRDefault="00555912" w:rsidP="00021827">
                <w:pPr>
                  <w:jc w:val="center"/>
                  <w:rPr>
                    <w:b/>
                    <w:sz w:val="20"/>
                  </w:rPr>
                </w:pPr>
                <w:r w:rsidRPr="00ED1BA8">
                  <w:rPr>
                    <w:b/>
                    <w:sz w:val="20"/>
                  </w:rPr>
                  <w:t>ACTIVIDAD</w:t>
                </w:r>
              </w:p>
            </w:tc>
            <w:tc>
              <w:tcPr>
                <w:tcW w:w="1901" w:type="dxa"/>
                <w:shd w:val="clear" w:color="auto" w:fill="B4C6E7" w:themeFill="accent1" w:themeFillTint="66"/>
              </w:tcPr>
              <w:p w14:paraId="2BDFF5D3" w14:textId="77777777" w:rsidR="00555912" w:rsidRPr="00ED1BA8" w:rsidRDefault="00555912" w:rsidP="00021827">
                <w:pPr>
                  <w:jc w:val="center"/>
                  <w:rPr>
                    <w:b/>
                    <w:sz w:val="20"/>
                  </w:rPr>
                </w:pPr>
                <w:r w:rsidRPr="00ED1BA8">
                  <w:rPr>
                    <w:b/>
                    <w:sz w:val="20"/>
                  </w:rPr>
                  <w:t>OCTUBRE D-4</w:t>
                </w:r>
              </w:p>
            </w:tc>
            <w:tc>
              <w:tcPr>
                <w:tcW w:w="1901" w:type="dxa"/>
                <w:shd w:val="clear" w:color="auto" w:fill="B4C6E7" w:themeFill="accent1" w:themeFillTint="66"/>
              </w:tcPr>
              <w:p w14:paraId="49E67B37" w14:textId="77777777" w:rsidR="00555912" w:rsidRPr="00ED1BA8" w:rsidRDefault="00555912" w:rsidP="00021827">
                <w:pPr>
                  <w:jc w:val="center"/>
                  <w:rPr>
                    <w:b/>
                    <w:sz w:val="20"/>
                  </w:rPr>
                </w:pPr>
                <w:r w:rsidRPr="00ED1BA8">
                  <w:rPr>
                    <w:b/>
                    <w:sz w:val="20"/>
                  </w:rPr>
                  <w:t>NOVIEMBRE D-4</w:t>
                </w:r>
              </w:p>
            </w:tc>
            <w:tc>
              <w:tcPr>
                <w:tcW w:w="1901" w:type="dxa"/>
                <w:shd w:val="clear" w:color="auto" w:fill="B4C6E7" w:themeFill="accent1" w:themeFillTint="66"/>
              </w:tcPr>
              <w:p w14:paraId="2A11C579" w14:textId="77777777" w:rsidR="00555912" w:rsidRPr="00ED1BA8" w:rsidRDefault="00555912" w:rsidP="00021827">
                <w:pPr>
                  <w:jc w:val="center"/>
                  <w:rPr>
                    <w:b/>
                    <w:sz w:val="20"/>
                  </w:rPr>
                </w:pPr>
                <w:r w:rsidRPr="00ED1BA8">
                  <w:rPr>
                    <w:b/>
                    <w:sz w:val="20"/>
                  </w:rPr>
                  <w:t>DICIEMBRE D-4</w:t>
                </w:r>
              </w:p>
            </w:tc>
            <w:tc>
              <w:tcPr>
                <w:tcW w:w="1901" w:type="dxa"/>
                <w:shd w:val="clear" w:color="auto" w:fill="B4C6E7" w:themeFill="accent1" w:themeFillTint="66"/>
              </w:tcPr>
              <w:p w14:paraId="06D17A4B" w14:textId="77777777" w:rsidR="00555912" w:rsidRPr="00ED1BA8" w:rsidRDefault="00555912" w:rsidP="00021827">
                <w:pPr>
                  <w:jc w:val="center"/>
                  <w:rPr>
                    <w:b/>
                    <w:sz w:val="20"/>
                  </w:rPr>
                </w:pPr>
                <w:r w:rsidRPr="00ED1BA8">
                  <w:rPr>
                    <w:b/>
                    <w:sz w:val="20"/>
                  </w:rPr>
                  <w:t>TOTAL D-4</w:t>
                </w:r>
              </w:p>
            </w:tc>
          </w:tr>
          <w:tr w:rsidR="00555912" w:rsidRPr="00ED1BA8" w14:paraId="3973D622" w14:textId="77777777" w:rsidTr="00021827">
            <w:trPr>
              <w:trHeight w:val="207"/>
            </w:trPr>
            <w:tc>
              <w:tcPr>
                <w:tcW w:w="1901" w:type="dxa"/>
                <w:shd w:val="clear" w:color="auto" w:fill="B4C6E7" w:themeFill="accent1" w:themeFillTint="66"/>
              </w:tcPr>
              <w:p w14:paraId="07928A0E"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REUNIONES</w:t>
                </w:r>
              </w:p>
            </w:tc>
            <w:tc>
              <w:tcPr>
                <w:tcW w:w="1901" w:type="dxa"/>
                <w:vAlign w:val="bottom"/>
              </w:tcPr>
              <w:p w14:paraId="1BC6F981" w14:textId="77777777" w:rsidR="00555912" w:rsidRPr="00023569" w:rsidRDefault="00555912" w:rsidP="00021827">
                <w:pPr>
                  <w:jc w:val="center"/>
                  <w:rPr>
                    <w:rFonts w:ascii="Calibri" w:eastAsia="Times New Roman" w:hAnsi="Calibri" w:cs="Calibri"/>
                    <w:color w:val="000000"/>
                    <w:sz w:val="20"/>
                    <w:lang w:eastAsia="es-SV"/>
                  </w:rPr>
                </w:pPr>
                <w:r w:rsidRPr="00023569">
                  <w:rPr>
                    <w:rFonts w:ascii="Calibri" w:eastAsia="Times New Roman" w:hAnsi="Calibri" w:cs="Calibri"/>
                    <w:color w:val="000000"/>
                    <w:sz w:val="20"/>
                    <w:lang w:eastAsia="es-SV"/>
                  </w:rPr>
                  <w:t>7</w:t>
                </w:r>
              </w:p>
            </w:tc>
            <w:tc>
              <w:tcPr>
                <w:tcW w:w="1901" w:type="dxa"/>
              </w:tcPr>
              <w:p w14:paraId="3B5E891A" w14:textId="77777777" w:rsidR="00555912" w:rsidRPr="00023569" w:rsidRDefault="00555912" w:rsidP="00021827">
                <w:pPr>
                  <w:autoSpaceDE w:val="0"/>
                  <w:autoSpaceDN w:val="0"/>
                  <w:adjustRightInd w:val="0"/>
                  <w:jc w:val="center"/>
                  <w:rPr>
                    <w:rFonts w:ascii="Calibri" w:hAnsi="Calibri" w:cs="Calibri"/>
                    <w:color w:val="000000"/>
                    <w:sz w:val="20"/>
                  </w:rPr>
                </w:pPr>
                <w:r w:rsidRPr="00023569">
                  <w:rPr>
                    <w:rFonts w:ascii="Calibri" w:hAnsi="Calibri" w:cs="Calibri"/>
                    <w:color w:val="000000"/>
                    <w:sz w:val="20"/>
                  </w:rPr>
                  <w:t>2</w:t>
                </w:r>
              </w:p>
            </w:tc>
            <w:tc>
              <w:tcPr>
                <w:tcW w:w="1901" w:type="dxa"/>
              </w:tcPr>
              <w:p w14:paraId="34BE8FF9" w14:textId="77777777" w:rsidR="00555912" w:rsidRPr="000E324C" w:rsidRDefault="00555912" w:rsidP="00021827">
                <w:pPr>
                  <w:autoSpaceDE w:val="0"/>
                  <w:autoSpaceDN w:val="0"/>
                  <w:adjustRightInd w:val="0"/>
                  <w:jc w:val="center"/>
                  <w:rPr>
                    <w:rFonts w:ascii="Calibri" w:hAnsi="Calibri" w:cs="Calibri"/>
                    <w:color w:val="000000"/>
                    <w:sz w:val="20"/>
                  </w:rPr>
                </w:pPr>
                <w:r w:rsidRPr="000E324C">
                  <w:rPr>
                    <w:rFonts w:ascii="Calibri" w:hAnsi="Calibri" w:cs="Calibri"/>
                    <w:color w:val="000000"/>
                    <w:sz w:val="20"/>
                  </w:rPr>
                  <w:t>0</w:t>
                </w:r>
              </w:p>
            </w:tc>
            <w:tc>
              <w:tcPr>
                <w:tcW w:w="1901" w:type="dxa"/>
              </w:tcPr>
              <w:p w14:paraId="0DA62205"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9</w:t>
                </w:r>
              </w:p>
            </w:tc>
          </w:tr>
          <w:tr w:rsidR="00555912" w:rsidRPr="00ED1BA8" w14:paraId="067696CD" w14:textId="77777777" w:rsidTr="00021827">
            <w:trPr>
              <w:trHeight w:val="215"/>
            </w:trPr>
            <w:tc>
              <w:tcPr>
                <w:tcW w:w="1901" w:type="dxa"/>
                <w:shd w:val="clear" w:color="auto" w:fill="B4C6E7" w:themeFill="accent1" w:themeFillTint="66"/>
              </w:tcPr>
              <w:p w14:paraId="2BEAB8A9"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VISITAS</w:t>
                </w:r>
              </w:p>
            </w:tc>
            <w:tc>
              <w:tcPr>
                <w:tcW w:w="1901" w:type="dxa"/>
                <w:vAlign w:val="bottom"/>
              </w:tcPr>
              <w:p w14:paraId="66BAEADB" w14:textId="77777777" w:rsidR="00555912" w:rsidRPr="00023569" w:rsidRDefault="00555912" w:rsidP="00021827">
                <w:pPr>
                  <w:jc w:val="center"/>
                  <w:rPr>
                    <w:rFonts w:ascii="Calibri" w:eastAsia="Times New Roman" w:hAnsi="Calibri" w:cs="Calibri"/>
                    <w:color w:val="000000"/>
                    <w:sz w:val="20"/>
                    <w:lang w:eastAsia="es-SV"/>
                  </w:rPr>
                </w:pPr>
                <w:r w:rsidRPr="00023569">
                  <w:rPr>
                    <w:rFonts w:ascii="Calibri" w:eastAsia="Times New Roman" w:hAnsi="Calibri" w:cs="Calibri"/>
                    <w:color w:val="000000"/>
                    <w:sz w:val="20"/>
                    <w:lang w:eastAsia="es-SV"/>
                  </w:rPr>
                  <w:t>22</w:t>
                </w:r>
              </w:p>
            </w:tc>
            <w:tc>
              <w:tcPr>
                <w:tcW w:w="1901" w:type="dxa"/>
              </w:tcPr>
              <w:p w14:paraId="2BD0CDFE" w14:textId="77777777" w:rsidR="00555912" w:rsidRPr="00023569" w:rsidRDefault="00555912" w:rsidP="00021827">
                <w:pPr>
                  <w:autoSpaceDE w:val="0"/>
                  <w:autoSpaceDN w:val="0"/>
                  <w:adjustRightInd w:val="0"/>
                  <w:jc w:val="center"/>
                  <w:rPr>
                    <w:rFonts w:ascii="Calibri" w:hAnsi="Calibri" w:cs="Calibri"/>
                    <w:color w:val="000000"/>
                    <w:sz w:val="20"/>
                  </w:rPr>
                </w:pPr>
                <w:r w:rsidRPr="00023569">
                  <w:rPr>
                    <w:rFonts w:ascii="Calibri" w:hAnsi="Calibri" w:cs="Calibri"/>
                    <w:color w:val="000000"/>
                    <w:sz w:val="20"/>
                  </w:rPr>
                  <w:t>7</w:t>
                </w:r>
              </w:p>
            </w:tc>
            <w:tc>
              <w:tcPr>
                <w:tcW w:w="1901" w:type="dxa"/>
              </w:tcPr>
              <w:p w14:paraId="047B5B79" w14:textId="77777777" w:rsidR="00555912" w:rsidRPr="000E324C" w:rsidRDefault="00555912" w:rsidP="00021827">
                <w:pPr>
                  <w:autoSpaceDE w:val="0"/>
                  <w:autoSpaceDN w:val="0"/>
                  <w:adjustRightInd w:val="0"/>
                  <w:jc w:val="center"/>
                  <w:rPr>
                    <w:rFonts w:ascii="Calibri" w:hAnsi="Calibri" w:cs="Calibri"/>
                    <w:color w:val="000000"/>
                    <w:sz w:val="20"/>
                  </w:rPr>
                </w:pPr>
                <w:r w:rsidRPr="000E324C">
                  <w:rPr>
                    <w:rFonts w:ascii="Calibri" w:hAnsi="Calibri" w:cs="Calibri"/>
                    <w:color w:val="000000"/>
                    <w:sz w:val="20"/>
                  </w:rPr>
                  <w:t>10</w:t>
                </w:r>
              </w:p>
            </w:tc>
            <w:tc>
              <w:tcPr>
                <w:tcW w:w="1901" w:type="dxa"/>
              </w:tcPr>
              <w:p w14:paraId="0B70EE67"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39</w:t>
                </w:r>
              </w:p>
            </w:tc>
          </w:tr>
          <w:tr w:rsidR="00555912" w:rsidRPr="00ED1BA8" w14:paraId="1E56195D" w14:textId="77777777" w:rsidTr="00021827">
            <w:trPr>
              <w:trHeight w:val="207"/>
            </w:trPr>
            <w:tc>
              <w:tcPr>
                <w:tcW w:w="1901" w:type="dxa"/>
                <w:shd w:val="clear" w:color="auto" w:fill="B4C6E7" w:themeFill="accent1" w:themeFillTint="66"/>
              </w:tcPr>
              <w:p w14:paraId="0E83DE7D"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CAPACITACIONES</w:t>
                </w:r>
              </w:p>
            </w:tc>
            <w:tc>
              <w:tcPr>
                <w:tcW w:w="1901" w:type="dxa"/>
                <w:vAlign w:val="bottom"/>
              </w:tcPr>
              <w:p w14:paraId="73FB14BC" w14:textId="77777777" w:rsidR="00555912" w:rsidRPr="00023569" w:rsidRDefault="00555912" w:rsidP="00021827">
                <w:pPr>
                  <w:jc w:val="center"/>
                  <w:rPr>
                    <w:rFonts w:ascii="Calibri" w:eastAsia="Times New Roman" w:hAnsi="Calibri" w:cs="Calibri"/>
                    <w:color w:val="000000"/>
                    <w:sz w:val="20"/>
                    <w:lang w:eastAsia="es-SV"/>
                  </w:rPr>
                </w:pPr>
                <w:r w:rsidRPr="00023569">
                  <w:rPr>
                    <w:rFonts w:ascii="Calibri" w:eastAsia="Times New Roman" w:hAnsi="Calibri" w:cs="Calibri"/>
                    <w:color w:val="000000"/>
                    <w:sz w:val="20"/>
                    <w:lang w:eastAsia="es-SV"/>
                  </w:rPr>
                  <w:t>2</w:t>
                </w:r>
              </w:p>
            </w:tc>
            <w:tc>
              <w:tcPr>
                <w:tcW w:w="1901" w:type="dxa"/>
              </w:tcPr>
              <w:p w14:paraId="02575A66" w14:textId="77777777" w:rsidR="00555912" w:rsidRPr="00023569" w:rsidRDefault="00555912" w:rsidP="00021827">
                <w:pPr>
                  <w:autoSpaceDE w:val="0"/>
                  <w:autoSpaceDN w:val="0"/>
                  <w:adjustRightInd w:val="0"/>
                  <w:jc w:val="center"/>
                  <w:rPr>
                    <w:rFonts w:ascii="Calibri" w:hAnsi="Calibri" w:cs="Calibri"/>
                    <w:color w:val="000000"/>
                    <w:sz w:val="20"/>
                  </w:rPr>
                </w:pPr>
                <w:r w:rsidRPr="00023569">
                  <w:rPr>
                    <w:rFonts w:ascii="Calibri" w:hAnsi="Calibri" w:cs="Calibri"/>
                    <w:color w:val="000000"/>
                    <w:sz w:val="20"/>
                  </w:rPr>
                  <w:t>3</w:t>
                </w:r>
              </w:p>
            </w:tc>
            <w:tc>
              <w:tcPr>
                <w:tcW w:w="1901" w:type="dxa"/>
              </w:tcPr>
              <w:p w14:paraId="6C33B652" w14:textId="77777777" w:rsidR="00555912" w:rsidRPr="000E324C" w:rsidRDefault="00555912" w:rsidP="00021827">
                <w:pPr>
                  <w:autoSpaceDE w:val="0"/>
                  <w:autoSpaceDN w:val="0"/>
                  <w:adjustRightInd w:val="0"/>
                  <w:jc w:val="center"/>
                  <w:rPr>
                    <w:rFonts w:ascii="Calibri" w:hAnsi="Calibri" w:cs="Calibri"/>
                    <w:color w:val="000000"/>
                    <w:sz w:val="20"/>
                  </w:rPr>
                </w:pPr>
                <w:r w:rsidRPr="000E324C">
                  <w:rPr>
                    <w:rFonts w:ascii="Calibri" w:hAnsi="Calibri" w:cs="Calibri"/>
                    <w:color w:val="000000"/>
                    <w:sz w:val="20"/>
                  </w:rPr>
                  <w:t>8</w:t>
                </w:r>
              </w:p>
            </w:tc>
            <w:tc>
              <w:tcPr>
                <w:tcW w:w="1901" w:type="dxa"/>
              </w:tcPr>
              <w:p w14:paraId="16E65BA2"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13</w:t>
                </w:r>
              </w:p>
            </w:tc>
          </w:tr>
          <w:tr w:rsidR="00555912" w:rsidRPr="00ED1BA8" w14:paraId="1257A649" w14:textId="77777777" w:rsidTr="00021827">
            <w:trPr>
              <w:trHeight w:val="207"/>
            </w:trPr>
            <w:tc>
              <w:tcPr>
                <w:tcW w:w="1901" w:type="dxa"/>
                <w:shd w:val="clear" w:color="auto" w:fill="B4C6E7" w:themeFill="accent1" w:themeFillTint="66"/>
              </w:tcPr>
              <w:p w14:paraId="6817D182"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ASAMBLEAS</w:t>
                </w:r>
              </w:p>
            </w:tc>
            <w:tc>
              <w:tcPr>
                <w:tcW w:w="1901" w:type="dxa"/>
                <w:vAlign w:val="bottom"/>
              </w:tcPr>
              <w:p w14:paraId="74CD686D" w14:textId="77777777" w:rsidR="00555912" w:rsidRPr="00023569" w:rsidRDefault="00555912" w:rsidP="00021827">
                <w:pPr>
                  <w:jc w:val="center"/>
                  <w:rPr>
                    <w:rFonts w:ascii="Calibri" w:eastAsia="Times New Roman" w:hAnsi="Calibri" w:cs="Calibri"/>
                    <w:color w:val="000000"/>
                    <w:sz w:val="20"/>
                    <w:lang w:eastAsia="es-SV"/>
                  </w:rPr>
                </w:pPr>
                <w:r w:rsidRPr="00023569">
                  <w:rPr>
                    <w:rFonts w:ascii="Calibri" w:eastAsia="Times New Roman" w:hAnsi="Calibri" w:cs="Calibri"/>
                    <w:color w:val="000000"/>
                    <w:sz w:val="20"/>
                    <w:lang w:eastAsia="es-SV"/>
                  </w:rPr>
                  <w:t>10</w:t>
                </w:r>
              </w:p>
            </w:tc>
            <w:tc>
              <w:tcPr>
                <w:tcW w:w="1901" w:type="dxa"/>
              </w:tcPr>
              <w:p w14:paraId="072C15A3" w14:textId="77777777" w:rsidR="00555912" w:rsidRPr="00023569" w:rsidRDefault="00555912" w:rsidP="00021827">
                <w:pPr>
                  <w:autoSpaceDE w:val="0"/>
                  <w:autoSpaceDN w:val="0"/>
                  <w:adjustRightInd w:val="0"/>
                  <w:jc w:val="center"/>
                  <w:rPr>
                    <w:rFonts w:ascii="Calibri" w:hAnsi="Calibri" w:cs="Calibri"/>
                    <w:color w:val="000000"/>
                    <w:sz w:val="20"/>
                  </w:rPr>
                </w:pPr>
                <w:r w:rsidRPr="00023569">
                  <w:rPr>
                    <w:rFonts w:ascii="Calibri" w:hAnsi="Calibri" w:cs="Calibri"/>
                    <w:color w:val="000000"/>
                    <w:sz w:val="20"/>
                  </w:rPr>
                  <w:t>4</w:t>
                </w:r>
              </w:p>
            </w:tc>
            <w:tc>
              <w:tcPr>
                <w:tcW w:w="1901" w:type="dxa"/>
              </w:tcPr>
              <w:p w14:paraId="4146C164" w14:textId="77777777" w:rsidR="00555912" w:rsidRPr="000E324C" w:rsidRDefault="00555912" w:rsidP="00021827">
                <w:pPr>
                  <w:autoSpaceDE w:val="0"/>
                  <w:autoSpaceDN w:val="0"/>
                  <w:adjustRightInd w:val="0"/>
                  <w:jc w:val="center"/>
                  <w:rPr>
                    <w:rFonts w:ascii="Calibri" w:hAnsi="Calibri" w:cs="Calibri"/>
                    <w:color w:val="000000"/>
                    <w:sz w:val="20"/>
                  </w:rPr>
                </w:pPr>
                <w:r w:rsidRPr="000E324C">
                  <w:rPr>
                    <w:rFonts w:ascii="Calibri" w:hAnsi="Calibri" w:cs="Calibri"/>
                    <w:color w:val="000000"/>
                    <w:sz w:val="20"/>
                  </w:rPr>
                  <w:t>0</w:t>
                </w:r>
              </w:p>
            </w:tc>
            <w:tc>
              <w:tcPr>
                <w:tcW w:w="1901" w:type="dxa"/>
              </w:tcPr>
              <w:p w14:paraId="5275F57D"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14</w:t>
                </w:r>
              </w:p>
            </w:tc>
          </w:tr>
          <w:tr w:rsidR="00555912" w:rsidRPr="00ED1BA8" w14:paraId="6F9A2954" w14:textId="77777777" w:rsidTr="00021827">
            <w:trPr>
              <w:trHeight w:val="207"/>
            </w:trPr>
            <w:tc>
              <w:tcPr>
                <w:tcW w:w="1901" w:type="dxa"/>
                <w:shd w:val="clear" w:color="auto" w:fill="B4C6E7" w:themeFill="accent1" w:themeFillTint="66"/>
              </w:tcPr>
              <w:p w14:paraId="47930B3F" w14:textId="77777777" w:rsidR="00555912" w:rsidRPr="00DC49DC"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PROYECTO</w:t>
                </w:r>
                <w:r w:rsidRPr="00DC49DC">
                  <w:rPr>
                    <w:rFonts w:ascii="Calibri" w:hAnsi="Calibri" w:cs="Calibri"/>
                    <w:color w:val="000000"/>
                    <w:sz w:val="16"/>
                  </w:rPr>
                  <w:t xml:space="preserve"> / DONACIONES</w:t>
                </w:r>
              </w:p>
            </w:tc>
            <w:tc>
              <w:tcPr>
                <w:tcW w:w="1901" w:type="dxa"/>
                <w:vAlign w:val="bottom"/>
              </w:tcPr>
              <w:p w14:paraId="6F2349B9" w14:textId="77777777" w:rsidR="00555912" w:rsidRPr="00023569" w:rsidRDefault="00555912" w:rsidP="00021827">
                <w:pPr>
                  <w:jc w:val="center"/>
                  <w:rPr>
                    <w:rFonts w:ascii="Calibri" w:eastAsia="Times New Roman" w:hAnsi="Calibri" w:cs="Calibri"/>
                    <w:color w:val="000000"/>
                    <w:sz w:val="20"/>
                    <w:lang w:eastAsia="es-SV"/>
                  </w:rPr>
                </w:pPr>
                <w:r w:rsidRPr="00023569">
                  <w:rPr>
                    <w:rFonts w:ascii="Calibri" w:eastAsia="Times New Roman" w:hAnsi="Calibri" w:cs="Calibri"/>
                    <w:color w:val="000000"/>
                    <w:sz w:val="20"/>
                    <w:lang w:eastAsia="es-SV"/>
                  </w:rPr>
                  <w:t>1</w:t>
                </w:r>
              </w:p>
            </w:tc>
            <w:tc>
              <w:tcPr>
                <w:tcW w:w="1901" w:type="dxa"/>
              </w:tcPr>
              <w:p w14:paraId="37D0363E" w14:textId="77777777" w:rsidR="00555912" w:rsidRPr="00023569" w:rsidRDefault="00555912" w:rsidP="00021827">
                <w:pPr>
                  <w:autoSpaceDE w:val="0"/>
                  <w:autoSpaceDN w:val="0"/>
                  <w:adjustRightInd w:val="0"/>
                  <w:jc w:val="center"/>
                  <w:rPr>
                    <w:rFonts w:ascii="Calibri" w:hAnsi="Calibri" w:cs="Calibri"/>
                    <w:color w:val="000000"/>
                    <w:sz w:val="20"/>
                  </w:rPr>
                </w:pPr>
                <w:r w:rsidRPr="00023569">
                  <w:rPr>
                    <w:rFonts w:ascii="Calibri" w:hAnsi="Calibri" w:cs="Calibri"/>
                    <w:color w:val="000000"/>
                    <w:sz w:val="20"/>
                  </w:rPr>
                  <w:t>0</w:t>
                </w:r>
              </w:p>
            </w:tc>
            <w:tc>
              <w:tcPr>
                <w:tcW w:w="1901" w:type="dxa"/>
              </w:tcPr>
              <w:p w14:paraId="49BDC210" w14:textId="77777777" w:rsidR="00555912" w:rsidRPr="000E324C" w:rsidRDefault="00555912" w:rsidP="00021827">
                <w:pPr>
                  <w:autoSpaceDE w:val="0"/>
                  <w:autoSpaceDN w:val="0"/>
                  <w:adjustRightInd w:val="0"/>
                  <w:jc w:val="center"/>
                  <w:rPr>
                    <w:rFonts w:ascii="Calibri" w:hAnsi="Calibri" w:cs="Calibri"/>
                    <w:color w:val="000000"/>
                    <w:sz w:val="20"/>
                  </w:rPr>
                </w:pPr>
                <w:r w:rsidRPr="000E324C">
                  <w:rPr>
                    <w:rFonts w:ascii="Calibri" w:hAnsi="Calibri" w:cs="Calibri"/>
                    <w:color w:val="000000"/>
                    <w:sz w:val="20"/>
                  </w:rPr>
                  <w:t>0</w:t>
                </w:r>
              </w:p>
            </w:tc>
            <w:tc>
              <w:tcPr>
                <w:tcW w:w="1901" w:type="dxa"/>
              </w:tcPr>
              <w:p w14:paraId="0FCABBFA"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1</w:t>
                </w:r>
              </w:p>
            </w:tc>
          </w:tr>
          <w:tr w:rsidR="00555912" w:rsidRPr="00ED1BA8" w14:paraId="5E41E1B8" w14:textId="77777777" w:rsidTr="00021827">
            <w:trPr>
              <w:trHeight w:val="215"/>
            </w:trPr>
            <w:tc>
              <w:tcPr>
                <w:tcW w:w="1901" w:type="dxa"/>
                <w:shd w:val="clear" w:color="auto" w:fill="B4C6E7" w:themeFill="accent1" w:themeFillTint="66"/>
              </w:tcPr>
              <w:p w14:paraId="08306E9C"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ACTIVIDAD / EVENTO OFICIAL</w:t>
                </w:r>
              </w:p>
            </w:tc>
            <w:tc>
              <w:tcPr>
                <w:tcW w:w="1901" w:type="dxa"/>
                <w:vAlign w:val="bottom"/>
              </w:tcPr>
              <w:p w14:paraId="45100A26" w14:textId="77777777" w:rsidR="00555912" w:rsidRPr="00023569" w:rsidRDefault="00555912" w:rsidP="00021827">
                <w:pPr>
                  <w:jc w:val="center"/>
                  <w:rPr>
                    <w:rFonts w:ascii="Calibri" w:eastAsia="Times New Roman" w:hAnsi="Calibri" w:cs="Calibri"/>
                    <w:color w:val="000000"/>
                    <w:sz w:val="20"/>
                    <w:lang w:eastAsia="es-SV"/>
                  </w:rPr>
                </w:pPr>
                <w:r w:rsidRPr="00023569">
                  <w:rPr>
                    <w:rFonts w:ascii="Calibri" w:eastAsia="Times New Roman" w:hAnsi="Calibri" w:cs="Calibri"/>
                    <w:color w:val="000000"/>
                    <w:sz w:val="20"/>
                    <w:lang w:eastAsia="es-SV"/>
                  </w:rPr>
                  <w:t>3</w:t>
                </w:r>
              </w:p>
            </w:tc>
            <w:tc>
              <w:tcPr>
                <w:tcW w:w="1901" w:type="dxa"/>
              </w:tcPr>
              <w:p w14:paraId="1362257B" w14:textId="77777777" w:rsidR="00555912" w:rsidRPr="00023569" w:rsidRDefault="00555912" w:rsidP="00021827">
                <w:pPr>
                  <w:autoSpaceDE w:val="0"/>
                  <w:autoSpaceDN w:val="0"/>
                  <w:adjustRightInd w:val="0"/>
                  <w:jc w:val="center"/>
                  <w:rPr>
                    <w:rFonts w:ascii="Calibri" w:hAnsi="Calibri" w:cs="Calibri"/>
                    <w:color w:val="000000"/>
                    <w:sz w:val="20"/>
                  </w:rPr>
                </w:pPr>
                <w:r w:rsidRPr="00023569">
                  <w:rPr>
                    <w:rFonts w:ascii="Calibri" w:hAnsi="Calibri" w:cs="Calibri"/>
                    <w:color w:val="000000"/>
                    <w:sz w:val="20"/>
                  </w:rPr>
                  <w:t>14</w:t>
                </w:r>
              </w:p>
            </w:tc>
            <w:tc>
              <w:tcPr>
                <w:tcW w:w="1901" w:type="dxa"/>
              </w:tcPr>
              <w:p w14:paraId="374492B6" w14:textId="77777777" w:rsidR="00555912" w:rsidRPr="000E324C" w:rsidRDefault="00555912" w:rsidP="00021827">
                <w:pPr>
                  <w:autoSpaceDE w:val="0"/>
                  <w:autoSpaceDN w:val="0"/>
                  <w:adjustRightInd w:val="0"/>
                  <w:jc w:val="center"/>
                  <w:rPr>
                    <w:rFonts w:ascii="Calibri" w:hAnsi="Calibri" w:cs="Calibri"/>
                    <w:color w:val="000000"/>
                    <w:sz w:val="20"/>
                  </w:rPr>
                </w:pPr>
                <w:r w:rsidRPr="000E324C">
                  <w:rPr>
                    <w:rFonts w:ascii="Calibri" w:hAnsi="Calibri" w:cs="Calibri"/>
                    <w:color w:val="000000"/>
                    <w:sz w:val="20"/>
                  </w:rPr>
                  <w:t>0</w:t>
                </w:r>
              </w:p>
            </w:tc>
            <w:tc>
              <w:tcPr>
                <w:tcW w:w="1901" w:type="dxa"/>
              </w:tcPr>
              <w:p w14:paraId="5CBD1E57"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17</w:t>
                </w:r>
              </w:p>
            </w:tc>
          </w:tr>
          <w:tr w:rsidR="00555912" w:rsidRPr="00ED1BA8" w14:paraId="1C916D98" w14:textId="77777777" w:rsidTr="00021827">
            <w:trPr>
              <w:trHeight w:val="207"/>
            </w:trPr>
            <w:tc>
              <w:tcPr>
                <w:tcW w:w="1901" w:type="dxa"/>
                <w:shd w:val="clear" w:color="auto" w:fill="B4C6E7" w:themeFill="accent1" w:themeFillTint="66"/>
              </w:tcPr>
              <w:p w14:paraId="207D4230" w14:textId="77777777" w:rsidR="00555912" w:rsidRPr="00DC49DC"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PERSONERÍA</w:t>
                </w:r>
                <w:r w:rsidRPr="00DC49DC">
                  <w:rPr>
                    <w:rFonts w:ascii="Calibri" w:hAnsi="Calibri" w:cs="Calibri"/>
                    <w:color w:val="000000"/>
                    <w:sz w:val="16"/>
                  </w:rPr>
                  <w:t xml:space="preserve"> </w:t>
                </w:r>
                <w:r w:rsidRPr="00ED1BA8">
                  <w:rPr>
                    <w:rFonts w:ascii="Calibri" w:hAnsi="Calibri" w:cs="Calibri"/>
                    <w:color w:val="000000"/>
                    <w:sz w:val="16"/>
                  </w:rPr>
                  <w:t>JURÍDICA</w:t>
                </w:r>
              </w:p>
            </w:tc>
            <w:tc>
              <w:tcPr>
                <w:tcW w:w="1901" w:type="dxa"/>
                <w:vAlign w:val="bottom"/>
              </w:tcPr>
              <w:p w14:paraId="0060E5F6" w14:textId="77777777" w:rsidR="00555912" w:rsidRPr="00023569" w:rsidRDefault="00555912" w:rsidP="00021827">
                <w:pPr>
                  <w:jc w:val="center"/>
                  <w:rPr>
                    <w:rFonts w:ascii="Calibri" w:eastAsia="Times New Roman" w:hAnsi="Calibri" w:cs="Calibri"/>
                    <w:color w:val="000000"/>
                    <w:sz w:val="20"/>
                    <w:lang w:eastAsia="es-SV"/>
                  </w:rPr>
                </w:pPr>
                <w:r w:rsidRPr="00023569">
                  <w:rPr>
                    <w:rFonts w:ascii="Calibri" w:eastAsia="Times New Roman" w:hAnsi="Calibri" w:cs="Calibri"/>
                    <w:color w:val="000000"/>
                    <w:sz w:val="20"/>
                    <w:lang w:eastAsia="es-SV"/>
                  </w:rPr>
                  <w:t>0</w:t>
                </w:r>
              </w:p>
            </w:tc>
            <w:tc>
              <w:tcPr>
                <w:tcW w:w="1901" w:type="dxa"/>
              </w:tcPr>
              <w:p w14:paraId="2062BC86" w14:textId="77777777" w:rsidR="00555912" w:rsidRPr="00023569" w:rsidRDefault="00555912" w:rsidP="00021827">
                <w:pPr>
                  <w:autoSpaceDE w:val="0"/>
                  <w:autoSpaceDN w:val="0"/>
                  <w:adjustRightInd w:val="0"/>
                  <w:jc w:val="center"/>
                  <w:rPr>
                    <w:rFonts w:ascii="Calibri" w:hAnsi="Calibri" w:cs="Calibri"/>
                    <w:color w:val="000000"/>
                    <w:sz w:val="20"/>
                  </w:rPr>
                </w:pPr>
                <w:r w:rsidRPr="00023569">
                  <w:rPr>
                    <w:rFonts w:ascii="Calibri" w:hAnsi="Calibri" w:cs="Calibri"/>
                    <w:color w:val="000000"/>
                    <w:sz w:val="20"/>
                  </w:rPr>
                  <w:t>0</w:t>
                </w:r>
              </w:p>
            </w:tc>
            <w:tc>
              <w:tcPr>
                <w:tcW w:w="1901" w:type="dxa"/>
              </w:tcPr>
              <w:p w14:paraId="06E73654" w14:textId="77777777" w:rsidR="00555912" w:rsidRPr="000E324C" w:rsidRDefault="00555912" w:rsidP="00021827">
                <w:pPr>
                  <w:autoSpaceDE w:val="0"/>
                  <w:autoSpaceDN w:val="0"/>
                  <w:adjustRightInd w:val="0"/>
                  <w:jc w:val="center"/>
                  <w:rPr>
                    <w:rFonts w:ascii="Calibri" w:hAnsi="Calibri" w:cs="Calibri"/>
                    <w:color w:val="000000"/>
                    <w:sz w:val="20"/>
                  </w:rPr>
                </w:pPr>
                <w:r w:rsidRPr="000E324C">
                  <w:rPr>
                    <w:rFonts w:ascii="Calibri" w:hAnsi="Calibri" w:cs="Calibri"/>
                    <w:color w:val="000000"/>
                    <w:sz w:val="20"/>
                  </w:rPr>
                  <w:t>0</w:t>
                </w:r>
              </w:p>
            </w:tc>
            <w:tc>
              <w:tcPr>
                <w:tcW w:w="1901" w:type="dxa"/>
              </w:tcPr>
              <w:p w14:paraId="6F1BE79D"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r>
          <w:tr w:rsidR="00555912" w:rsidRPr="00ED1BA8" w14:paraId="11E9799C" w14:textId="77777777" w:rsidTr="00021827">
            <w:trPr>
              <w:trHeight w:val="207"/>
            </w:trPr>
            <w:tc>
              <w:tcPr>
                <w:tcW w:w="1901" w:type="dxa"/>
                <w:shd w:val="clear" w:color="auto" w:fill="B4C6E7" w:themeFill="accent1" w:themeFillTint="66"/>
              </w:tcPr>
              <w:p w14:paraId="122627EE"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PERIFONEO Y VOLANTEO</w:t>
                </w:r>
              </w:p>
            </w:tc>
            <w:tc>
              <w:tcPr>
                <w:tcW w:w="1901" w:type="dxa"/>
                <w:vAlign w:val="bottom"/>
              </w:tcPr>
              <w:p w14:paraId="5CD6826B" w14:textId="77777777" w:rsidR="00555912" w:rsidRPr="00023569" w:rsidRDefault="00555912" w:rsidP="00021827">
                <w:pPr>
                  <w:jc w:val="center"/>
                  <w:rPr>
                    <w:rFonts w:ascii="Calibri" w:eastAsia="Times New Roman" w:hAnsi="Calibri" w:cs="Calibri"/>
                    <w:color w:val="000000"/>
                    <w:sz w:val="20"/>
                    <w:lang w:eastAsia="es-SV"/>
                  </w:rPr>
                </w:pPr>
                <w:r w:rsidRPr="00023569">
                  <w:rPr>
                    <w:rFonts w:ascii="Calibri" w:eastAsia="Times New Roman" w:hAnsi="Calibri" w:cs="Calibri"/>
                    <w:color w:val="000000"/>
                    <w:sz w:val="20"/>
                    <w:lang w:eastAsia="es-SV"/>
                  </w:rPr>
                  <w:t>20</w:t>
                </w:r>
              </w:p>
            </w:tc>
            <w:tc>
              <w:tcPr>
                <w:tcW w:w="1901" w:type="dxa"/>
              </w:tcPr>
              <w:p w14:paraId="2C561C1D" w14:textId="77777777" w:rsidR="00555912" w:rsidRPr="00023569" w:rsidRDefault="00555912" w:rsidP="00021827">
                <w:pPr>
                  <w:autoSpaceDE w:val="0"/>
                  <w:autoSpaceDN w:val="0"/>
                  <w:adjustRightInd w:val="0"/>
                  <w:jc w:val="center"/>
                  <w:rPr>
                    <w:rFonts w:ascii="Calibri" w:hAnsi="Calibri" w:cs="Calibri"/>
                    <w:color w:val="000000"/>
                    <w:sz w:val="20"/>
                  </w:rPr>
                </w:pPr>
                <w:r w:rsidRPr="00023569">
                  <w:rPr>
                    <w:rFonts w:ascii="Calibri" w:hAnsi="Calibri" w:cs="Calibri"/>
                    <w:color w:val="000000"/>
                    <w:sz w:val="20"/>
                  </w:rPr>
                  <w:t>7</w:t>
                </w:r>
              </w:p>
            </w:tc>
            <w:tc>
              <w:tcPr>
                <w:tcW w:w="1901" w:type="dxa"/>
              </w:tcPr>
              <w:p w14:paraId="7E8144D2" w14:textId="77777777" w:rsidR="00555912" w:rsidRPr="000E324C" w:rsidRDefault="00555912" w:rsidP="00021827">
                <w:pPr>
                  <w:autoSpaceDE w:val="0"/>
                  <w:autoSpaceDN w:val="0"/>
                  <w:adjustRightInd w:val="0"/>
                  <w:jc w:val="center"/>
                  <w:rPr>
                    <w:rFonts w:ascii="Calibri" w:hAnsi="Calibri" w:cs="Calibri"/>
                    <w:color w:val="000000"/>
                    <w:sz w:val="20"/>
                  </w:rPr>
                </w:pPr>
                <w:r w:rsidRPr="000E324C">
                  <w:rPr>
                    <w:rFonts w:ascii="Calibri" w:hAnsi="Calibri" w:cs="Calibri"/>
                    <w:color w:val="000000"/>
                    <w:sz w:val="20"/>
                  </w:rPr>
                  <w:t>0</w:t>
                </w:r>
              </w:p>
            </w:tc>
            <w:tc>
              <w:tcPr>
                <w:tcW w:w="1901" w:type="dxa"/>
              </w:tcPr>
              <w:p w14:paraId="403A26A6"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27</w:t>
                </w:r>
              </w:p>
            </w:tc>
          </w:tr>
          <w:tr w:rsidR="00555912" w:rsidRPr="00ED1BA8" w14:paraId="1BBEC5E6" w14:textId="77777777" w:rsidTr="00021827">
            <w:trPr>
              <w:trHeight w:val="207"/>
            </w:trPr>
            <w:tc>
              <w:tcPr>
                <w:tcW w:w="1901" w:type="dxa"/>
                <w:shd w:val="clear" w:color="auto" w:fill="B4C6E7" w:themeFill="accent1" w:themeFillTint="66"/>
              </w:tcPr>
              <w:p w14:paraId="44EB1E34"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INSPECCIONES</w:t>
                </w:r>
              </w:p>
            </w:tc>
            <w:tc>
              <w:tcPr>
                <w:tcW w:w="1901" w:type="dxa"/>
                <w:vAlign w:val="bottom"/>
              </w:tcPr>
              <w:p w14:paraId="0AF28424" w14:textId="77777777" w:rsidR="00555912" w:rsidRPr="00023569" w:rsidRDefault="00555912" w:rsidP="00021827">
                <w:pPr>
                  <w:jc w:val="center"/>
                  <w:rPr>
                    <w:rFonts w:ascii="Calibri" w:eastAsia="Times New Roman" w:hAnsi="Calibri" w:cs="Calibri"/>
                    <w:color w:val="000000"/>
                    <w:sz w:val="20"/>
                    <w:lang w:eastAsia="es-SV"/>
                  </w:rPr>
                </w:pPr>
                <w:r w:rsidRPr="00023569">
                  <w:rPr>
                    <w:rFonts w:ascii="Calibri" w:eastAsia="Times New Roman" w:hAnsi="Calibri" w:cs="Calibri"/>
                    <w:color w:val="000000"/>
                    <w:sz w:val="20"/>
                    <w:lang w:eastAsia="es-SV"/>
                  </w:rPr>
                  <w:t>1</w:t>
                </w:r>
              </w:p>
            </w:tc>
            <w:tc>
              <w:tcPr>
                <w:tcW w:w="1901" w:type="dxa"/>
              </w:tcPr>
              <w:p w14:paraId="14C404FD" w14:textId="77777777" w:rsidR="00555912" w:rsidRPr="00023569" w:rsidRDefault="00555912" w:rsidP="00021827">
                <w:pPr>
                  <w:autoSpaceDE w:val="0"/>
                  <w:autoSpaceDN w:val="0"/>
                  <w:adjustRightInd w:val="0"/>
                  <w:jc w:val="center"/>
                  <w:rPr>
                    <w:rFonts w:ascii="Calibri" w:hAnsi="Calibri" w:cs="Calibri"/>
                    <w:color w:val="000000"/>
                    <w:sz w:val="20"/>
                  </w:rPr>
                </w:pPr>
                <w:r w:rsidRPr="00023569">
                  <w:rPr>
                    <w:rFonts w:ascii="Calibri" w:hAnsi="Calibri" w:cs="Calibri"/>
                    <w:color w:val="000000"/>
                    <w:sz w:val="20"/>
                  </w:rPr>
                  <w:t>0</w:t>
                </w:r>
              </w:p>
            </w:tc>
            <w:tc>
              <w:tcPr>
                <w:tcW w:w="1901" w:type="dxa"/>
              </w:tcPr>
              <w:p w14:paraId="3F002252" w14:textId="77777777" w:rsidR="00555912" w:rsidRPr="000E324C" w:rsidRDefault="00555912" w:rsidP="00021827">
                <w:pPr>
                  <w:autoSpaceDE w:val="0"/>
                  <w:autoSpaceDN w:val="0"/>
                  <w:adjustRightInd w:val="0"/>
                  <w:jc w:val="center"/>
                  <w:rPr>
                    <w:rFonts w:ascii="Calibri" w:hAnsi="Calibri" w:cs="Calibri"/>
                    <w:color w:val="000000"/>
                    <w:sz w:val="20"/>
                  </w:rPr>
                </w:pPr>
                <w:r w:rsidRPr="000E324C">
                  <w:rPr>
                    <w:rFonts w:ascii="Calibri" w:hAnsi="Calibri" w:cs="Calibri"/>
                    <w:color w:val="000000"/>
                    <w:sz w:val="20"/>
                  </w:rPr>
                  <w:t>0</w:t>
                </w:r>
              </w:p>
            </w:tc>
            <w:tc>
              <w:tcPr>
                <w:tcW w:w="1901" w:type="dxa"/>
              </w:tcPr>
              <w:p w14:paraId="0331776A"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1</w:t>
                </w:r>
              </w:p>
            </w:tc>
          </w:tr>
          <w:tr w:rsidR="00555912" w:rsidRPr="00ED1BA8" w14:paraId="3849DE7F" w14:textId="77777777" w:rsidTr="00021827">
            <w:trPr>
              <w:trHeight w:val="215"/>
            </w:trPr>
            <w:tc>
              <w:tcPr>
                <w:tcW w:w="1901" w:type="dxa"/>
                <w:shd w:val="clear" w:color="auto" w:fill="B4C6E7" w:themeFill="accent1" w:themeFillTint="66"/>
              </w:tcPr>
              <w:p w14:paraId="00BAB85E"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JORNADA DE LIMPIEZA</w:t>
                </w:r>
              </w:p>
            </w:tc>
            <w:tc>
              <w:tcPr>
                <w:tcW w:w="1901" w:type="dxa"/>
                <w:vAlign w:val="bottom"/>
              </w:tcPr>
              <w:p w14:paraId="163F8DEC" w14:textId="77777777" w:rsidR="00555912" w:rsidRPr="00023569" w:rsidRDefault="00555912" w:rsidP="00021827">
                <w:pPr>
                  <w:jc w:val="center"/>
                  <w:rPr>
                    <w:rFonts w:ascii="Calibri" w:eastAsia="Times New Roman" w:hAnsi="Calibri" w:cs="Calibri"/>
                    <w:color w:val="000000"/>
                    <w:sz w:val="20"/>
                    <w:lang w:eastAsia="es-SV"/>
                  </w:rPr>
                </w:pPr>
                <w:r w:rsidRPr="00023569">
                  <w:rPr>
                    <w:rFonts w:ascii="Calibri" w:eastAsia="Times New Roman" w:hAnsi="Calibri" w:cs="Calibri"/>
                    <w:color w:val="000000"/>
                    <w:sz w:val="20"/>
                    <w:lang w:eastAsia="es-SV"/>
                  </w:rPr>
                  <w:t>3</w:t>
                </w:r>
              </w:p>
            </w:tc>
            <w:tc>
              <w:tcPr>
                <w:tcW w:w="1901" w:type="dxa"/>
              </w:tcPr>
              <w:p w14:paraId="1F344AD0" w14:textId="77777777" w:rsidR="00555912" w:rsidRPr="00023569" w:rsidRDefault="00555912" w:rsidP="00021827">
                <w:pPr>
                  <w:autoSpaceDE w:val="0"/>
                  <w:autoSpaceDN w:val="0"/>
                  <w:adjustRightInd w:val="0"/>
                  <w:jc w:val="center"/>
                  <w:rPr>
                    <w:rFonts w:ascii="Calibri" w:hAnsi="Calibri" w:cs="Calibri"/>
                    <w:color w:val="000000"/>
                    <w:sz w:val="20"/>
                  </w:rPr>
                </w:pPr>
                <w:r w:rsidRPr="00023569">
                  <w:rPr>
                    <w:rFonts w:ascii="Calibri" w:hAnsi="Calibri" w:cs="Calibri"/>
                    <w:color w:val="000000"/>
                    <w:sz w:val="20"/>
                  </w:rPr>
                  <w:t>0</w:t>
                </w:r>
              </w:p>
            </w:tc>
            <w:tc>
              <w:tcPr>
                <w:tcW w:w="1901" w:type="dxa"/>
              </w:tcPr>
              <w:p w14:paraId="3426D5C2" w14:textId="77777777" w:rsidR="00555912" w:rsidRPr="000E324C" w:rsidRDefault="00555912" w:rsidP="00021827">
                <w:pPr>
                  <w:autoSpaceDE w:val="0"/>
                  <w:autoSpaceDN w:val="0"/>
                  <w:adjustRightInd w:val="0"/>
                  <w:jc w:val="center"/>
                  <w:rPr>
                    <w:rFonts w:ascii="Calibri" w:hAnsi="Calibri" w:cs="Calibri"/>
                    <w:color w:val="000000"/>
                    <w:sz w:val="20"/>
                  </w:rPr>
                </w:pPr>
                <w:r w:rsidRPr="000E324C">
                  <w:rPr>
                    <w:rFonts w:ascii="Calibri" w:hAnsi="Calibri" w:cs="Calibri"/>
                    <w:color w:val="000000"/>
                    <w:sz w:val="20"/>
                  </w:rPr>
                  <w:t>1</w:t>
                </w:r>
              </w:p>
            </w:tc>
            <w:tc>
              <w:tcPr>
                <w:tcW w:w="1901" w:type="dxa"/>
              </w:tcPr>
              <w:p w14:paraId="50E33A8C"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4</w:t>
                </w:r>
              </w:p>
            </w:tc>
          </w:tr>
          <w:tr w:rsidR="00555912" w:rsidRPr="00ED1BA8" w14:paraId="6BE7AD5B" w14:textId="77777777" w:rsidTr="00021827">
            <w:trPr>
              <w:trHeight w:val="215"/>
            </w:trPr>
            <w:tc>
              <w:tcPr>
                <w:tcW w:w="1901" w:type="dxa"/>
                <w:shd w:val="clear" w:color="auto" w:fill="B4C6E7" w:themeFill="accent1" w:themeFillTint="66"/>
              </w:tcPr>
              <w:p w14:paraId="04E970D4" w14:textId="77777777" w:rsidR="00555912" w:rsidRPr="00DC49DC" w:rsidRDefault="00555912" w:rsidP="00021827">
                <w:pPr>
                  <w:autoSpaceDE w:val="0"/>
                  <w:autoSpaceDN w:val="0"/>
                  <w:adjustRightInd w:val="0"/>
                  <w:jc w:val="center"/>
                  <w:rPr>
                    <w:rFonts w:ascii="Calibri" w:hAnsi="Calibri" w:cs="Calibri"/>
                    <w:color w:val="000000"/>
                    <w:sz w:val="16"/>
                  </w:rPr>
                </w:pPr>
              </w:p>
            </w:tc>
            <w:tc>
              <w:tcPr>
                <w:tcW w:w="1901" w:type="dxa"/>
                <w:vAlign w:val="bottom"/>
              </w:tcPr>
              <w:p w14:paraId="0A9A1B75" w14:textId="77777777" w:rsidR="00555912" w:rsidRPr="00023569" w:rsidRDefault="00555912" w:rsidP="00021827">
                <w:pPr>
                  <w:jc w:val="center"/>
                  <w:rPr>
                    <w:rFonts w:ascii="Calibri" w:eastAsia="Times New Roman" w:hAnsi="Calibri" w:cs="Calibri"/>
                    <w:color w:val="000000"/>
                    <w:sz w:val="20"/>
                    <w:lang w:eastAsia="es-SV"/>
                  </w:rPr>
                </w:pPr>
              </w:p>
            </w:tc>
            <w:tc>
              <w:tcPr>
                <w:tcW w:w="1901" w:type="dxa"/>
              </w:tcPr>
              <w:p w14:paraId="551C11F2" w14:textId="77777777" w:rsidR="00555912" w:rsidRPr="00023569" w:rsidRDefault="00555912" w:rsidP="00021827">
                <w:pPr>
                  <w:autoSpaceDE w:val="0"/>
                  <w:autoSpaceDN w:val="0"/>
                  <w:adjustRightInd w:val="0"/>
                  <w:jc w:val="center"/>
                  <w:rPr>
                    <w:rFonts w:ascii="Calibri" w:hAnsi="Calibri" w:cs="Calibri"/>
                    <w:color w:val="000000"/>
                    <w:sz w:val="20"/>
                  </w:rPr>
                </w:pPr>
              </w:p>
            </w:tc>
            <w:tc>
              <w:tcPr>
                <w:tcW w:w="1901" w:type="dxa"/>
              </w:tcPr>
              <w:p w14:paraId="30E964D4" w14:textId="77777777" w:rsidR="00555912" w:rsidRPr="000E324C" w:rsidRDefault="00555912" w:rsidP="00021827">
                <w:pPr>
                  <w:autoSpaceDE w:val="0"/>
                  <w:autoSpaceDN w:val="0"/>
                  <w:adjustRightInd w:val="0"/>
                  <w:jc w:val="center"/>
                  <w:rPr>
                    <w:rFonts w:ascii="Calibri" w:hAnsi="Calibri" w:cs="Calibri"/>
                    <w:color w:val="000000"/>
                    <w:sz w:val="20"/>
                  </w:rPr>
                </w:pPr>
              </w:p>
            </w:tc>
            <w:tc>
              <w:tcPr>
                <w:tcW w:w="1901" w:type="dxa"/>
              </w:tcPr>
              <w:p w14:paraId="04CDF2C9" w14:textId="77777777" w:rsidR="00555912" w:rsidRPr="00ED1BA8" w:rsidRDefault="00555912" w:rsidP="00021827">
                <w:pPr>
                  <w:autoSpaceDE w:val="0"/>
                  <w:autoSpaceDN w:val="0"/>
                  <w:adjustRightInd w:val="0"/>
                  <w:jc w:val="center"/>
                  <w:rPr>
                    <w:rFonts w:ascii="Calibri" w:hAnsi="Calibri" w:cs="Calibri"/>
                    <w:color w:val="000000"/>
                    <w:sz w:val="16"/>
                  </w:rPr>
                </w:pPr>
              </w:p>
            </w:tc>
          </w:tr>
          <w:tr w:rsidR="00555912" w:rsidRPr="00ED1BA8" w14:paraId="02370174" w14:textId="77777777" w:rsidTr="00021827">
            <w:trPr>
              <w:trHeight w:val="207"/>
            </w:trPr>
            <w:tc>
              <w:tcPr>
                <w:tcW w:w="1901" w:type="dxa"/>
                <w:shd w:val="clear" w:color="auto" w:fill="B4C6E7" w:themeFill="accent1" w:themeFillTint="66"/>
              </w:tcPr>
              <w:p w14:paraId="31F27FEF"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 xml:space="preserve">JORNADA DE </w:t>
                </w:r>
                <w:r w:rsidRPr="00ED1BA8">
                  <w:rPr>
                    <w:rFonts w:ascii="Calibri" w:hAnsi="Calibri" w:cs="Calibri"/>
                    <w:color w:val="000000"/>
                    <w:sz w:val="16"/>
                  </w:rPr>
                  <w:t>FUMIGACIÓN</w:t>
                </w:r>
              </w:p>
            </w:tc>
            <w:tc>
              <w:tcPr>
                <w:tcW w:w="1901" w:type="dxa"/>
                <w:vAlign w:val="bottom"/>
              </w:tcPr>
              <w:p w14:paraId="3F22C1AD" w14:textId="77777777" w:rsidR="00555912" w:rsidRPr="00023569" w:rsidRDefault="00555912" w:rsidP="00021827">
                <w:pPr>
                  <w:jc w:val="center"/>
                  <w:rPr>
                    <w:rFonts w:ascii="Calibri" w:eastAsia="Times New Roman" w:hAnsi="Calibri" w:cs="Calibri"/>
                    <w:color w:val="000000"/>
                    <w:sz w:val="20"/>
                    <w:lang w:eastAsia="es-SV"/>
                  </w:rPr>
                </w:pPr>
                <w:r w:rsidRPr="00023569">
                  <w:rPr>
                    <w:rFonts w:ascii="Calibri" w:eastAsia="Times New Roman" w:hAnsi="Calibri" w:cs="Calibri"/>
                    <w:color w:val="000000"/>
                    <w:sz w:val="20"/>
                    <w:lang w:eastAsia="es-SV"/>
                  </w:rPr>
                  <w:t>0</w:t>
                </w:r>
              </w:p>
            </w:tc>
            <w:tc>
              <w:tcPr>
                <w:tcW w:w="1901" w:type="dxa"/>
              </w:tcPr>
              <w:p w14:paraId="336CD91F" w14:textId="77777777" w:rsidR="00555912" w:rsidRPr="00023569" w:rsidRDefault="00555912" w:rsidP="00021827">
                <w:pPr>
                  <w:autoSpaceDE w:val="0"/>
                  <w:autoSpaceDN w:val="0"/>
                  <w:adjustRightInd w:val="0"/>
                  <w:jc w:val="center"/>
                  <w:rPr>
                    <w:rFonts w:ascii="Calibri" w:hAnsi="Calibri" w:cs="Calibri"/>
                    <w:color w:val="000000"/>
                    <w:sz w:val="20"/>
                  </w:rPr>
                </w:pPr>
                <w:r w:rsidRPr="00023569">
                  <w:rPr>
                    <w:rFonts w:ascii="Calibri" w:hAnsi="Calibri" w:cs="Calibri"/>
                    <w:color w:val="000000"/>
                    <w:sz w:val="20"/>
                  </w:rPr>
                  <w:t>0</w:t>
                </w:r>
              </w:p>
            </w:tc>
            <w:tc>
              <w:tcPr>
                <w:tcW w:w="1901" w:type="dxa"/>
              </w:tcPr>
              <w:p w14:paraId="71D25AD7" w14:textId="77777777" w:rsidR="00555912" w:rsidRPr="000E324C" w:rsidRDefault="00555912" w:rsidP="00021827">
                <w:pPr>
                  <w:autoSpaceDE w:val="0"/>
                  <w:autoSpaceDN w:val="0"/>
                  <w:adjustRightInd w:val="0"/>
                  <w:jc w:val="center"/>
                  <w:rPr>
                    <w:rFonts w:ascii="Calibri" w:hAnsi="Calibri" w:cs="Calibri"/>
                    <w:color w:val="000000"/>
                    <w:sz w:val="20"/>
                  </w:rPr>
                </w:pPr>
                <w:r w:rsidRPr="000E324C">
                  <w:rPr>
                    <w:rFonts w:ascii="Calibri" w:hAnsi="Calibri" w:cs="Calibri"/>
                    <w:color w:val="000000"/>
                    <w:sz w:val="20"/>
                  </w:rPr>
                  <w:t>0</w:t>
                </w:r>
              </w:p>
            </w:tc>
            <w:tc>
              <w:tcPr>
                <w:tcW w:w="1901" w:type="dxa"/>
              </w:tcPr>
              <w:p w14:paraId="2DF3EF7B"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r>
          <w:tr w:rsidR="00555912" w:rsidRPr="00ED1BA8" w14:paraId="65F10920" w14:textId="77777777" w:rsidTr="00021827">
            <w:trPr>
              <w:trHeight w:val="207"/>
            </w:trPr>
            <w:tc>
              <w:tcPr>
                <w:tcW w:w="1901" w:type="dxa"/>
                <w:shd w:val="clear" w:color="auto" w:fill="B4C6E7" w:themeFill="accent1" w:themeFillTint="66"/>
              </w:tcPr>
              <w:p w14:paraId="133F625C"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JORNADA MEDICA</w:t>
                </w:r>
              </w:p>
            </w:tc>
            <w:tc>
              <w:tcPr>
                <w:tcW w:w="1901" w:type="dxa"/>
                <w:vAlign w:val="bottom"/>
              </w:tcPr>
              <w:p w14:paraId="01AD2524" w14:textId="77777777" w:rsidR="00555912" w:rsidRPr="00023569" w:rsidRDefault="00555912" w:rsidP="00021827">
                <w:pPr>
                  <w:jc w:val="center"/>
                  <w:rPr>
                    <w:rFonts w:ascii="Calibri" w:eastAsia="Times New Roman" w:hAnsi="Calibri" w:cs="Calibri"/>
                    <w:color w:val="000000"/>
                    <w:sz w:val="20"/>
                    <w:lang w:eastAsia="es-SV"/>
                  </w:rPr>
                </w:pPr>
                <w:r w:rsidRPr="00023569">
                  <w:rPr>
                    <w:rFonts w:ascii="Calibri" w:eastAsia="Times New Roman" w:hAnsi="Calibri" w:cs="Calibri"/>
                    <w:color w:val="000000"/>
                    <w:sz w:val="20"/>
                    <w:lang w:eastAsia="es-SV"/>
                  </w:rPr>
                  <w:t>0</w:t>
                </w:r>
              </w:p>
            </w:tc>
            <w:tc>
              <w:tcPr>
                <w:tcW w:w="1901" w:type="dxa"/>
              </w:tcPr>
              <w:p w14:paraId="6A7685A8" w14:textId="77777777" w:rsidR="00555912" w:rsidRPr="00023569" w:rsidRDefault="00555912" w:rsidP="00021827">
                <w:pPr>
                  <w:autoSpaceDE w:val="0"/>
                  <w:autoSpaceDN w:val="0"/>
                  <w:adjustRightInd w:val="0"/>
                  <w:jc w:val="center"/>
                  <w:rPr>
                    <w:rFonts w:ascii="Calibri" w:hAnsi="Calibri" w:cs="Calibri"/>
                    <w:color w:val="000000"/>
                    <w:sz w:val="20"/>
                  </w:rPr>
                </w:pPr>
                <w:r w:rsidRPr="00023569">
                  <w:rPr>
                    <w:rFonts w:ascii="Calibri" w:hAnsi="Calibri" w:cs="Calibri"/>
                    <w:color w:val="000000"/>
                    <w:sz w:val="20"/>
                  </w:rPr>
                  <w:t>0</w:t>
                </w:r>
              </w:p>
            </w:tc>
            <w:tc>
              <w:tcPr>
                <w:tcW w:w="1901" w:type="dxa"/>
              </w:tcPr>
              <w:p w14:paraId="5FF264FC" w14:textId="77777777" w:rsidR="00555912" w:rsidRPr="000E324C" w:rsidRDefault="00555912" w:rsidP="00021827">
                <w:pPr>
                  <w:autoSpaceDE w:val="0"/>
                  <w:autoSpaceDN w:val="0"/>
                  <w:adjustRightInd w:val="0"/>
                  <w:jc w:val="center"/>
                  <w:rPr>
                    <w:rFonts w:ascii="Calibri" w:hAnsi="Calibri" w:cs="Calibri"/>
                    <w:color w:val="000000"/>
                    <w:sz w:val="20"/>
                  </w:rPr>
                </w:pPr>
                <w:r w:rsidRPr="000E324C">
                  <w:rPr>
                    <w:rFonts w:ascii="Calibri" w:hAnsi="Calibri" w:cs="Calibri"/>
                    <w:color w:val="000000"/>
                    <w:sz w:val="20"/>
                  </w:rPr>
                  <w:t>0</w:t>
                </w:r>
              </w:p>
            </w:tc>
            <w:tc>
              <w:tcPr>
                <w:tcW w:w="1901" w:type="dxa"/>
              </w:tcPr>
              <w:p w14:paraId="7118F80D"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0</w:t>
                </w:r>
              </w:p>
            </w:tc>
          </w:tr>
          <w:tr w:rsidR="00555912" w:rsidRPr="00ED1BA8" w14:paraId="476B88FF" w14:textId="77777777" w:rsidTr="00021827">
            <w:trPr>
              <w:trHeight w:val="207"/>
            </w:trPr>
            <w:tc>
              <w:tcPr>
                <w:tcW w:w="1901" w:type="dxa"/>
                <w:shd w:val="clear" w:color="auto" w:fill="B4C6E7" w:themeFill="accent1" w:themeFillTint="66"/>
              </w:tcPr>
              <w:p w14:paraId="6AF7FAF2" w14:textId="77777777" w:rsidR="00555912" w:rsidRPr="00DC49DC" w:rsidRDefault="00555912" w:rsidP="00021827">
                <w:pPr>
                  <w:autoSpaceDE w:val="0"/>
                  <w:autoSpaceDN w:val="0"/>
                  <w:adjustRightInd w:val="0"/>
                  <w:jc w:val="center"/>
                  <w:rPr>
                    <w:rFonts w:ascii="Calibri" w:hAnsi="Calibri" w:cs="Calibri"/>
                    <w:color w:val="000000"/>
                    <w:sz w:val="16"/>
                  </w:rPr>
                </w:pPr>
                <w:r w:rsidRPr="00DC49DC">
                  <w:rPr>
                    <w:rFonts w:ascii="Calibri" w:hAnsi="Calibri" w:cs="Calibri"/>
                    <w:color w:val="000000"/>
                    <w:sz w:val="16"/>
                  </w:rPr>
                  <w:t>APOYO A OTRAS UNIDADES</w:t>
                </w:r>
              </w:p>
            </w:tc>
            <w:tc>
              <w:tcPr>
                <w:tcW w:w="1901" w:type="dxa"/>
                <w:vAlign w:val="bottom"/>
              </w:tcPr>
              <w:p w14:paraId="46630C73" w14:textId="77777777" w:rsidR="00555912" w:rsidRPr="00023569" w:rsidRDefault="00555912" w:rsidP="00021827">
                <w:pPr>
                  <w:jc w:val="center"/>
                  <w:rPr>
                    <w:rFonts w:ascii="Calibri" w:eastAsia="Times New Roman" w:hAnsi="Calibri" w:cs="Calibri"/>
                    <w:color w:val="000000"/>
                    <w:sz w:val="20"/>
                    <w:lang w:eastAsia="es-SV"/>
                  </w:rPr>
                </w:pPr>
                <w:r w:rsidRPr="00023569">
                  <w:rPr>
                    <w:rFonts w:ascii="Calibri" w:eastAsia="Times New Roman" w:hAnsi="Calibri" w:cs="Calibri"/>
                    <w:color w:val="000000"/>
                    <w:sz w:val="20"/>
                    <w:lang w:eastAsia="es-SV"/>
                  </w:rPr>
                  <w:t>3</w:t>
                </w:r>
              </w:p>
            </w:tc>
            <w:tc>
              <w:tcPr>
                <w:tcW w:w="1901" w:type="dxa"/>
              </w:tcPr>
              <w:p w14:paraId="60E17F67" w14:textId="77777777" w:rsidR="00555912" w:rsidRPr="00023569" w:rsidRDefault="00555912" w:rsidP="00021827">
                <w:pPr>
                  <w:autoSpaceDE w:val="0"/>
                  <w:autoSpaceDN w:val="0"/>
                  <w:adjustRightInd w:val="0"/>
                  <w:jc w:val="center"/>
                  <w:rPr>
                    <w:rFonts w:ascii="Calibri" w:hAnsi="Calibri" w:cs="Calibri"/>
                    <w:color w:val="000000"/>
                    <w:sz w:val="20"/>
                  </w:rPr>
                </w:pPr>
                <w:r w:rsidRPr="00023569">
                  <w:rPr>
                    <w:rFonts w:ascii="Calibri" w:hAnsi="Calibri" w:cs="Calibri"/>
                    <w:color w:val="000000"/>
                    <w:sz w:val="20"/>
                  </w:rPr>
                  <w:t>1</w:t>
                </w:r>
              </w:p>
            </w:tc>
            <w:tc>
              <w:tcPr>
                <w:tcW w:w="1901" w:type="dxa"/>
              </w:tcPr>
              <w:p w14:paraId="45E17446" w14:textId="77777777" w:rsidR="00555912" w:rsidRPr="000E324C" w:rsidRDefault="00555912" w:rsidP="00021827">
                <w:pPr>
                  <w:autoSpaceDE w:val="0"/>
                  <w:autoSpaceDN w:val="0"/>
                  <w:adjustRightInd w:val="0"/>
                  <w:jc w:val="center"/>
                  <w:rPr>
                    <w:rFonts w:ascii="Calibri" w:hAnsi="Calibri" w:cs="Calibri"/>
                    <w:color w:val="000000"/>
                    <w:sz w:val="20"/>
                  </w:rPr>
                </w:pPr>
                <w:r w:rsidRPr="000E324C">
                  <w:rPr>
                    <w:rFonts w:ascii="Calibri" w:hAnsi="Calibri" w:cs="Calibri"/>
                    <w:color w:val="000000"/>
                    <w:sz w:val="20"/>
                  </w:rPr>
                  <w:t>4</w:t>
                </w:r>
              </w:p>
            </w:tc>
            <w:tc>
              <w:tcPr>
                <w:tcW w:w="1901" w:type="dxa"/>
              </w:tcPr>
              <w:p w14:paraId="753683CF" w14:textId="77777777" w:rsidR="00555912" w:rsidRPr="00ED1BA8" w:rsidRDefault="00555912" w:rsidP="00021827">
                <w:pPr>
                  <w:autoSpaceDE w:val="0"/>
                  <w:autoSpaceDN w:val="0"/>
                  <w:adjustRightInd w:val="0"/>
                  <w:jc w:val="center"/>
                  <w:rPr>
                    <w:rFonts w:ascii="Calibri" w:hAnsi="Calibri" w:cs="Calibri"/>
                    <w:color w:val="000000"/>
                    <w:sz w:val="16"/>
                  </w:rPr>
                </w:pPr>
                <w:r w:rsidRPr="00ED1BA8">
                  <w:rPr>
                    <w:rFonts w:ascii="Calibri" w:hAnsi="Calibri" w:cs="Calibri"/>
                    <w:color w:val="000000"/>
                    <w:sz w:val="16"/>
                  </w:rPr>
                  <w:t>8</w:t>
                </w:r>
              </w:p>
            </w:tc>
          </w:tr>
        </w:tbl>
        <w:p w14:paraId="03736E97" w14:textId="77777777" w:rsidR="00555912" w:rsidRDefault="00555912" w:rsidP="00555912">
          <w:pPr>
            <w:jc w:val="center"/>
            <w:rPr>
              <w:rFonts w:ascii="Montserrat" w:hAnsi="Montserrat"/>
              <w:b/>
              <w:sz w:val="20"/>
            </w:rPr>
          </w:pPr>
        </w:p>
        <w:p w14:paraId="7E66430F" w14:textId="77777777" w:rsidR="00555912" w:rsidRDefault="00555912" w:rsidP="00555912">
          <w:pPr>
            <w:jc w:val="center"/>
            <w:rPr>
              <w:rFonts w:ascii="Montserrat" w:hAnsi="Montserrat"/>
              <w:b/>
              <w:sz w:val="20"/>
            </w:rPr>
          </w:pPr>
          <w:r>
            <w:rPr>
              <w:rFonts w:ascii="Montserrat" w:hAnsi="Montserrat"/>
              <w:b/>
              <w:noProof/>
              <w:sz w:val="20"/>
              <w:lang w:val="es-MX" w:eastAsia="es-MX"/>
            </w:rPr>
            <w:drawing>
              <wp:inline distT="0" distB="0" distL="0" distR="0" wp14:anchorId="48B07DC6" wp14:editId="35D6027A">
                <wp:extent cx="5261490" cy="2630458"/>
                <wp:effectExtent l="0" t="0" r="0" b="0"/>
                <wp:docPr id="1995123162" name="Gráfico 1995123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34279D19" w14:textId="77777777" w:rsidR="00555912" w:rsidRDefault="00555912" w:rsidP="00555912">
          <w:pPr>
            <w:jc w:val="center"/>
            <w:rPr>
              <w:rFonts w:ascii="Montserrat" w:hAnsi="Montserrat"/>
              <w:b/>
              <w:sz w:val="32"/>
              <w:szCs w:val="36"/>
            </w:rPr>
          </w:pPr>
        </w:p>
        <w:p w14:paraId="6EC28B4A" w14:textId="77777777" w:rsidR="00555912" w:rsidRDefault="00555912" w:rsidP="00555912">
          <w:pPr>
            <w:jc w:val="center"/>
            <w:rPr>
              <w:rFonts w:ascii="Montserrat" w:hAnsi="Montserrat"/>
              <w:b/>
              <w:sz w:val="32"/>
              <w:szCs w:val="36"/>
            </w:rPr>
          </w:pPr>
        </w:p>
        <w:p w14:paraId="053743FE" w14:textId="77777777" w:rsidR="00C6375B" w:rsidRDefault="00C6375B" w:rsidP="00555912">
          <w:pPr>
            <w:jc w:val="center"/>
            <w:rPr>
              <w:rFonts w:ascii="Montserrat" w:hAnsi="Montserrat"/>
              <w:b/>
              <w:sz w:val="32"/>
              <w:szCs w:val="36"/>
            </w:rPr>
          </w:pPr>
        </w:p>
        <w:p w14:paraId="65F9F9D8" w14:textId="77777777" w:rsidR="00C6375B" w:rsidRDefault="00C6375B" w:rsidP="00555912">
          <w:pPr>
            <w:jc w:val="center"/>
            <w:rPr>
              <w:rFonts w:ascii="Montserrat" w:hAnsi="Montserrat"/>
              <w:b/>
              <w:sz w:val="32"/>
              <w:szCs w:val="36"/>
            </w:rPr>
          </w:pPr>
        </w:p>
        <w:p w14:paraId="198FF79A" w14:textId="77777777" w:rsidR="00C6375B" w:rsidRDefault="00C6375B" w:rsidP="00555912">
          <w:pPr>
            <w:jc w:val="center"/>
            <w:rPr>
              <w:rFonts w:ascii="Montserrat" w:hAnsi="Montserrat"/>
              <w:b/>
              <w:sz w:val="32"/>
              <w:szCs w:val="36"/>
            </w:rPr>
          </w:pPr>
        </w:p>
        <w:p w14:paraId="6CB687A2" w14:textId="77777777" w:rsidR="00C6375B" w:rsidRDefault="00C6375B" w:rsidP="00555912">
          <w:pPr>
            <w:jc w:val="center"/>
            <w:rPr>
              <w:rFonts w:ascii="Montserrat" w:hAnsi="Montserrat"/>
              <w:b/>
              <w:sz w:val="32"/>
              <w:szCs w:val="36"/>
            </w:rPr>
          </w:pPr>
        </w:p>
        <w:p w14:paraId="5604D612" w14:textId="77777777" w:rsidR="00C6375B" w:rsidRDefault="00C6375B" w:rsidP="00555912">
          <w:pPr>
            <w:jc w:val="center"/>
            <w:rPr>
              <w:rFonts w:ascii="Montserrat" w:hAnsi="Montserrat"/>
              <w:b/>
              <w:sz w:val="32"/>
              <w:szCs w:val="36"/>
            </w:rPr>
          </w:pPr>
        </w:p>
        <w:p w14:paraId="0627C7D5" w14:textId="77777777" w:rsidR="00C6375B" w:rsidRDefault="00C6375B" w:rsidP="00555912">
          <w:pPr>
            <w:jc w:val="center"/>
            <w:rPr>
              <w:rFonts w:ascii="Montserrat" w:hAnsi="Montserrat"/>
              <w:b/>
              <w:sz w:val="32"/>
              <w:szCs w:val="36"/>
            </w:rPr>
          </w:pPr>
        </w:p>
        <w:p w14:paraId="38669377" w14:textId="3F29FC36" w:rsidR="00555912" w:rsidRPr="00B90C0F" w:rsidRDefault="00C6375B" w:rsidP="00555912">
          <w:pPr>
            <w:jc w:val="center"/>
            <w:rPr>
              <w:rFonts w:ascii="Montserrat" w:hAnsi="Montserrat"/>
              <w:b/>
              <w:sz w:val="32"/>
              <w:szCs w:val="36"/>
            </w:rPr>
          </w:pPr>
          <w:proofErr w:type="gramStart"/>
          <w:r>
            <w:rPr>
              <w:rFonts w:ascii="Montserrat" w:hAnsi="Montserrat"/>
              <w:b/>
              <w:sz w:val="32"/>
              <w:szCs w:val="36"/>
            </w:rPr>
            <w:t>}</w:t>
          </w:r>
          <w:r w:rsidR="00555912" w:rsidRPr="00B90C0F">
            <w:rPr>
              <w:rFonts w:ascii="Montserrat" w:hAnsi="Montserrat"/>
              <w:b/>
              <w:sz w:val="32"/>
              <w:szCs w:val="36"/>
            </w:rPr>
            <w:t>PROMOCIÓN</w:t>
          </w:r>
          <w:proofErr w:type="gramEnd"/>
          <w:r w:rsidR="00555912" w:rsidRPr="00B90C0F">
            <w:rPr>
              <w:rFonts w:ascii="Montserrat" w:hAnsi="Montserrat"/>
              <w:b/>
              <w:sz w:val="32"/>
              <w:szCs w:val="36"/>
            </w:rPr>
            <w:t xml:space="preserve"> SOCIAL NEJAPA</w:t>
          </w:r>
        </w:p>
        <w:tbl>
          <w:tblPr>
            <w:tblStyle w:val="Tablaconcuadrcula"/>
            <w:tblpPr w:leftFromText="141" w:rightFromText="141" w:vertAnchor="page" w:horzAnchor="margin" w:tblpXSpec="center" w:tblpY="2790"/>
            <w:tblW w:w="11209" w:type="dxa"/>
            <w:tblLayout w:type="fixed"/>
            <w:tblLook w:val="04A0" w:firstRow="1" w:lastRow="0" w:firstColumn="1" w:lastColumn="0" w:noHBand="0" w:noVBand="1"/>
          </w:tblPr>
          <w:tblGrid>
            <w:gridCol w:w="704"/>
            <w:gridCol w:w="997"/>
            <w:gridCol w:w="1287"/>
            <w:gridCol w:w="1123"/>
            <w:gridCol w:w="851"/>
            <w:gridCol w:w="850"/>
            <w:gridCol w:w="1134"/>
            <w:gridCol w:w="1003"/>
            <w:gridCol w:w="1559"/>
            <w:gridCol w:w="1701"/>
          </w:tblGrid>
          <w:tr w:rsidR="00555912" w14:paraId="58EF3FC4" w14:textId="77777777" w:rsidTr="00021827">
            <w:trPr>
              <w:trHeight w:val="841"/>
            </w:trPr>
            <w:tc>
              <w:tcPr>
                <w:tcW w:w="704" w:type="dxa"/>
                <w:shd w:val="clear" w:color="auto" w:fill="B4C6E7" w:themeFill="accent1" w:themeFillTint="66"/>
              </w:tcPr>
              <w:p w14:paraId="52340031" w14:textId="77777777" w:rsidR="00555912" w:rsidRPr="00464D88" w:rsidRDefault="00555912" w:rsidP="00021827">
                <w:pPr>
                  <w:jc w:val="center"/>
                  <w:rPr>
                    <w:rFonts w:ascii="Arial" w:hAnsi="Arial" w:cs="Arial"/>
                    <w:b/>
                    <w:sz w:val="20"/>
                    <w:szCs w:val="20"/>
                  </w:rPr>
                </w:pPr>
                <w:r w:rsidRPr="00464D88">
                  <w:rPr>
                    <w:rFonts w:ascii="Arial" w:hAnsi="Arial" w:cs="Arial"/>
                    <w:b/>
                    <w:sz w:val="20"/>
                    <w:szCs w:val="20"/>
                  </w:rPr>
                  <w:t>Eje de trabajo</w:t>
                </w:r>
              </w:p>
            </w:tc>
            <w:tc>
              <w:tcPr>
                <w:tcW w:w="997" w:type="dxa"/>
                <w:shd w:val="clear" w:color="auto" w:fill="B4C6E7" w:themeFill="accent1" w:themeFillTint="66"/>
              </w:tcPr>
              <w:p w14:paraId="2FF827FA" w14:textId="77777777" w:rsidR="00555912" w:rsidRPr="00464D88" w:rsidRDefault="00555912" w:rsidP="00021827">
                <w:pPr>
                  <w:jc w:val="center"/>
                  <w:rPr>
                    <w:rFonts w:ascii="Arial" w:hAnsi="Arial" w:cs="Arial"/>
                    <w:b/>
                    <w:sz w:val="20"/>
                    <w:szCs w:val="20"/>
                  </w:rPr>
                </w:pPr>
                <w:r w:rsidRPr="00464D88">
                  <w:rPr>
                    <w:rFonts w:ascii="Arial" w:hAnsi="Arial" w:cs="Arial"/>
                    <w:b/>
                    <w:sz w:val="20"/>
                    <w:szCs w:val="20"/>
                  </w:rPr>
                  <w:t>% Meta Programada</w:t>
                </w:r>
              </w:p>
            </w:tc>
            <w:tc>
              <w:tcPr>
                <w:tcW w:w="1287" w:type="dxa"/>
                <w:shd w:val="clear" w:color="auto" w:fill="B4C6E7" w:themeFill="accent1" w:themeFillTint="66"/>
              </w:tcPr>
              <w:p w14:paraId="5E2262EE" w14:textId="77777777" w:rsidR="00555912" w:rsidRPr="00464D88" w:rsidRDefault="00555912" w:rsidP="00021827">
                <w:pPr>
                  <w:jc w:val="center"/>
                  <w:rPr>
                    <w:rFonts w:ascii="Arial" w:hAnsi="Arial" w:cs="Arial"/>
                    <w:b/>
                    <w:sz w:val="20"/>
                    <w:szCs w:val="20"/>
                  </w:rPr>
                </w:pPr>
                <w:r w:rsidRPr="00464D88">
                  <w:rPr>
                    <w:rFonts w:ascii="Arial" w:hAnsi="Arial" w:cs="Arial"/>
                    <w:b/>
                    <w:sz w:val="20"/>
                    <w:szCs w:val="20"/>
                  </w:rPr>
                  <w:t>Actividades sustantivas</w:t>
                </w:r>
              </w:p>
            </w:tc>
            <w:tc>
              <w:tcPr>
                <w:tcW w:w="1123" w:type="dxa"/>
                <w:shd w:val="clear" w:color="auto" w:fill="B4C6E7" w:themeFill="accent1" w:themeFillTint="66"/>
              </w:tcPr>
              <w:p w14:paraId="683A3EBE" w14:textId="77777777" w:rsidR="00555912" w:rsidRPr="00464D88" w:rsidRDefault="00555912" w:rsidP="00021827">
                <w:pPr>
                  <w:jc w:val="center"/>
                  <w:rPr>
                    <w:rFonts w:ascii="Arial" w:hAnsi="Arial" w:cs="Arial"/>
                    <w:b/>
                    <w:sz w:val="20"/>
                    <w:szCs w:val="20"/>
                  </w:rPr>
                </w:pPr>
                <w:r w:rsidRPr="00464D88">
                  <w:rPr>
                    <w:rFonts w:ascii="Arial" w:hAnsi="Arial" w:cs="Arial"/>
                    <w:b/>
                    <w:sz w:val="20"/>
                    <w:szCs w:val="20"/>
                  </w:rPr>
                  <w:t>% Meta ejecutada</w:t>
                </w:r>
              </w:p>
              <w:p w14:paraId="1D85E9A6" w14:textId="77777777" w:rsidR="00555912" w:rsidRPr="00464D88" w:rsidRDefault="00555912" w:rsidP="00021827">
                <w:pPr>
                  <w:jc w:val="center"/>
                  <w:rPr>
                    <w:rFonts w:ascii="Arial" w:hAnsi="Arial" w:cs="Arial"/>
                    <w:b/>
                    <w:sz w:val="20"/>
                    <w:szCs w:val="20"/>
                  </w:rPr>
                </w:pPr>
                <w:r w:rsidRPr="00464D88">
                  <w:rPr>
                    <w:rFonts w:ascii="Arial" w:hAnsi="Arial" w:cs="Arial"/>
                    <w:b/>
                    <w:sz w:val="20"/>
                    <w:szCs w:val="20"/>
                  </w:rPr>
                  <w:t>Justifique</w:t>
                </w:r>
              </w:p>
            </w:tc>
            <w:tc>
              <w:tcPr>
                <w:tcW w:w="851" w:type="dxa"/>
                <w:shd w:val="clear" w:color="auto" w:fill="B4C6E7" w:themeFill="accent1" w:themeFillTint="66"/>
              </w:tcPr>
              <w:p w14:paraId="35614AFD" w14:textId="77777777" w:rsidR="00555912" w:rsidRPr="00464D88" w:rsidRDefault="00555912" w:rsidP="00021827">
                <w:pPr>
                  <w:jc w:val="center"/>
                  <w:rPr>
                    <w:rFonts w:ascii="Arial" w:hAnsi="Arial" w:cs="Arial"/>
                    <w:b/>
                    <w:sz w:val="20"/>
                    <w:szCs w:val="20"/>
                  </w:rPr>
                </w:pPr>
                <w:r w:rsidRPr="00464D88">
                  <w:rPr>
                    <w:rFonts w:ascii="Arial" w:hAnsi="Arial" w:cs="Arial"/>
                    <w:b/>
                    <w:sz w:val="20"/>
                    <w:szCs w:val="20"/>
                  </w:rPr>
                  <w:t>Unidad de medida</w:t>
                </w:r>
              </w:p>
            </w:tc>
            <w:tc>
              <w:tcPr>
                <w:tcW w:w="850" w:type="dxa"/>
                <w:shd w:val="clear" w:color="auto" w:fill="B4C6E7" w:themeFill="accent1" w:themeFillTint="66"/>
              </w:tcPr>
              <w:p w14:paraId="7086A2E6" w14:textId="77777777" w:rsidR="00555912" w:rsidRPr="00464D88" w:rsidRDefault="00555912" w:rsidP="00021827">
                <w:pPr>
                  <w:rPr>
                    <w:rFonts w:ascii="Arial" w:hAnsi="Arial" w:cs="Arial"/>
                    <w:b/>
                    <w:sz w:val="20"/>
                    <w:szCs w:val="20"/>
                  </w:rPr>
                </w:pPr>
                <w:r w:rsidRPr="00464D88">
                  <w:rPr>
                    <w:rFonts w:ascii="Arial" w:hAnsi="Arial" w:cs="Arial"/>
                    <w:b/>
                    <w:sz w:val="20"/>
                    <w:szCs w:val="20"/>
                  </w:rPr>
                  <w:t>octubre</w:t>
                </w:r>
              </w:p>
            </w:tc>
            <w:tc>
              <w:tcPr>
                <w:tcW w:w="1134" w:type="dxa"/>
                <w:shd w:val="clear" w:color="auto" w:fill="B4C6E7" w:themeFill="accent1" w:themeFillTint="66"/>
              </w:tcPr>
              <w:p w14:paraId="78244D55" w14:textId="77777777" w:rsidR="00555912" w:rsidRPr="00464D88" w:rsidRDefault="00555912" w:rsidP="00021827">
                <w:pPr>
                  <w:jc w:val="center"/>
                  <w:rPr>
                    <w:rFonts w:ascii="Arial" w:hAnsi="Arial" w:cs="Arial"/>
                    <w:b/>
                    <w:sz w:val="20"/>
                    <w:szCs w:val="20"/>
                  </w:rPr>
                </w:pPr>
                <w:r w:rsidRPr="00464D88">
                  <w:rPr>
                    <w:rFonts w:ascii="Arial" w:hAnsi="Arial" w:cs="Arial"/>
                    <w:b/>
                    <w:sz w:val="20"/>
                    <w:szCs w:val="20"/>
                  </w:rPr>
                  <w:t>noviembre</w:t>
                </w:r>
              </w:p>
              <w:p w14:paraId="23B7B8C8" w14:textId="77777777" w:rsidR="00555912" w:rsidRPr="00464D88" w:rsidRDefault="00555912" w:rsidP="00021827">
                <w:pPr>
                  <w:jc w:val="center"/>
                  <w:rPr>
                    <w:rFonts w:ascii="Arial" w:hAnsi="Arial" w:cs="Arial"/>
                    <w:b/>
                    <w:sz w:val="20"/>
                    <w:szCs w:val="20"/>
                  </w:rPr>
                </w:pPr>
              </w:p>
            </w:tc>
            <w:tc>
              <w:tcPr>
                <w:tcW w:w="1003" w:type="dxa"/>
                <w:shd w:val="clear" w:color="auto" w:fill="B4C6E7" w:themeFill="accent1" w:themeFillTint="66"/>
              </w:tcPr>
              <w:p w14:paraId="5A3890B8" w14:textId="77777777" w:rsidR="00555912" w:rsidRPr="00464D88" w:rsidRDefault="00555912" w:rsidP="00021827">
                <w:pPr>
                  <w:jc w:val="center"/>
                  <w:rPr>
                    <w:rFonts w:ascii="Arial" w:hAnsi="Arial" w:cs="Arial"/>
                    <w:b/>
                    <w:sz w:val="20"/>
                    <w:szCs w:val="20"/>
                  </w:rPr>
                </w:pPr>
                <w:r w:rsidRPr="00464D88">
                  <w:rPr>
                    <w:rFonts w:ascii="Arial" w:hAnsi="Arial" w:cs="Arial"/>
                    <w:b/>
                    <w:sz w:val="20"/>
                    <w:szCs w:val="20"/>
                  </w:rPr>
                  <w:t>diciembre</w:t>
                </w:r>
              </w:p>
              <w:p w14:paraId="4714C84C" w14:textId="77777777" w:rsidR="00555912" w:rsidRPr="00464D88" w:rsidRDefault="00555912" w:rsidP="00021827">
                <w:pPr>
                  <w:jc w:val="center"/>
                  <w:rPr>
                    <w:rFonts w:ascii="Arial" w:hAnsi="Arial" w:cs="Arial"/>
                    <w:b/>
                    <w:sz w:val="20"/>
                    <w:szCs w:val="20"/>
                  </w:rPr>
                </w:pPr>
              </w:p>
              <w:p w14:paraId="0354E334" w14:textId="77777777" w:rsidR="00555912" w:rsidRPr="00464D88" w:rsidRDefault="00555912" w:rsidP="00021827">
                <w:pPr>
                  <w:jc w:val="center"/>
                  <w:rPr>
                    <w:rFonts w:ascii="Arial" w:hAnsi="Arial" w:cs="Arial"/>
                    <w:b/>
                    <w:sz w:val="20"/>
                    <w:szCs w:val="20"/>
                  </w:rPr>
                </w:pPr>
              </w:p>
            </w:tc>
            <w:tc>
              <w:tcPr>
                <w:tcW w:w="1559" w:type="dxa"/>
                <w:shd w:val="clear" w:color="auto" w:fill="B4C6E7" w:themeFill="accent1" w:themeFillTint="66"/>
              </w:tcPr>
              <w:p w14:paraId="6A9D0254" w14:textId="77777777" w:rsidR="00555912" w:rsidRPr="00464D88" w:rsidRDefault="00555912" w:rsidP="00021827">
                <w:pPr>
                  <w:jc w:val="center"/>
                  <w:rPr>
                    <w:rFonts w:ascii="Arial" w:hAnsi="Arial" w:cs="Arial"/>
                    <w:b/>
                    <w:sz w:val="20"/>
                    <w:szCs w:val="20"/>
                  </w:rPr>
                </w:pPr>
                <w:r w:rsidRPr="00464D88">
                  <w:rPr>
                    <w:rFonts w:ascii="Arial" w:hAnsi="Arial" w:cs="Arial"/>
                    <w:b/>
                    <w:sz w:val="20"/>
                    <w:szCs w:val="20"/>
                  </w:rPr>
                  <w:t>Total</w:t>
                </w:r>
              </w:p>
            </w:tc>
            <w:tc>
              <w:tcPr>
                <w:tcW w:w="1701" w:type="dxa"/>
                <w:shd w:val="clear" w:color="auto" w:fill="B4C6E7" w:themeFill="accent1" w:themeFillTint="66"/>
              </w:tcPr>
              <w:p w14:paraId="246F3274" w14:textId="77777777" w:rsidR="00555912" w:rsidRPr="00464D88" w:rsidRDefault="00555912" w:rsidP="00021827">
                <w:pPr>
                  <w:jc w:val="center"/>
                  <w:rPr>
                    <w:rFonts w:ascii="Arial" w:hAnsi="Arial" w:cs="Arial"/>
                    <w:b/>
                    <w:sz w:val="20"/>
                    <w:szCs w:val="20"/>
                  </w:rPr>
                </w:pPr>
                <w:r w:rsidRPr="00464D88">
                  <w:rPr>
                    <w:rFonts w:ascii="Arial" w:hAnsi="Arial" w:cs="Arial"/>
                    <w:b/>
                    <w:sz w:val="20"/>
                    <w:szCs w:val="20"/>
                  </w:rPr>
                  <w:t>Notas</w:t>
                </w:r>
              </w:p>
            </w:tc>
          </w:tr>
          <w:tr w:rsidR="00555912" w:rsidRPr="000477E5" w14:paraId="29B9EC00" w14:textId="77777777" w:rsidTr="00021827">
            <w:trPr>
              <w:trHeight w:val="439"/>
            </w:trPr>
            <w:tc>
              <w:tcPr>
                <w:tcW w:w="704" w:type="dxa"/>
              </w:tcPr>
              <w:p w14:paraId="6D6E21CF"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 xml:space="preserve">Socio cultural </w:t>
                </w:r>
              </w:p>
            </w:tc>
            <w:tc>
              <w:tcPr>
                <w:tcW w:w="997" w:type="dxa"/>
              </w:tcPr>
              <w:p w14:paraId="3513F9B6"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Dar acompañamiento a las asociaciones de desarrollo comunal.</w:t>
                </w:r>
              </w:p>
            </w:tc>
            <w:tc>
              <w:tcPr>
                <w:tcW w:w="1287" w:type="dxa"/>
              </w:tcPr>
              <w:p w14:paraId="5A5F8A2A"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Apoyar en procesos de juramentaciones de asociaciones de desarrollo comunal y directivas.</w:t>
                </w:r>
              </w:p>
              <w:p w14:paraId="1E445F4D" w14:textId="77777777" w:rsidR="00555912" w:rsidRPr="00464D88" w:rsidRDefault="00555912" w:rsidP="00021827">
                <w:pPr>
                  <w:rPr>
                    <w:rFonts w:asciiTheme="majorHAnsi" w:hAnsiTheme="majorHAnsi" w:cstheme="majorHAnsi"/>
                    <w:sz w:val="20"/>
                    <w:szCs w:val="20"/>
                  </w:rPr>
                </w:pPr>
              </w:p>
              <w:p w14:paraId="4008D1FB" w14:textId="77777777" w:rsidR="00555912" w:rsidRPr="00464D88" w:rsidRDefault="00555912" w:rsidP="00021827">
                <w:pPr>
                  <w:rPr>
                    <w:rFonts w:asciiTheme="majorHAnsi" w:hAnsiTheme="majorHAnsi" w:cstheme="majorHAnsi"/>
                    <w:sz w:val="20"/>
                    <w:szCs w:val="20"/>
                  </w:rPr>
                </w:pPr>
              </w:p>
              <w:p w14:paraId="2D6C6F30" w14:textId="77777777" w:rsidR="00555912" w:rsidRPr="00464D88" w:rsidRDefault="00555912" w:rsidP="00021827">
                <w:pPr>
                  <w:rPr>
                    <w:rFonts w:asciiTheme="majorHAnsi" w:hAnsiTheme="majorHAnsi" w:cstheme="majorHAnsi"/>
                    <w:sz w:val="20"/>
                    <w:szCs w:val="20"/>
                  </w:rPr>
                </w:pPr>
              </w:p>
              <w:p w14:paraId="33F25895" w14:textId="77777777" w:rsidR="00555912" w:rsidRPr="00464D88" w:rsidRDefault="00555912" w:rsidP="00021827">
                <w:pPr>
                  <w:rPr>
                    <w:rFonts w:asciiTheme="majorHAnsi" w:hAnsiTheme="majorHAnsi" w:cstheme="majorHAnsi"/>
                    <w:sz w:val="20"/>
                    <w:szCs w:val="20"/>
                  </w:rPr>
                </w:pPr>
              </w:p>
              <w:p w14:paraId="733D254A" w14:textId="77777777" w:rsidR="00555912" w:rsidRPr="00464D88" w:rsidRDefault="00555912" w:rsidP="00021827">
                <w:pPr>
                  <w:rPr>
                    <w:rFonts w:asciiTheme="majorHAnsi" w:hAnsiTheme="majorHAnsi" w:cstheme="majorHAnsi"/>
                    <w:sz w:val="20"/>
                    <w:szCs w:val="20"/>
                  </w:rPr>
                </w:pPr>
              </w:p>
              <w:p w14:paraId="0BCC8DEF" w14:textId="77777777" w:rsidR="00555912" w:rsidRPr="00464D88" w:rsidRDefault="00555912" w:rsidP="00021827">
                <w:pPr>
                  <w:rPr>
                    <w:rFonts w:asciiTheme="majorHAnsi" w:hAnsiTheme="majorHAnsi" w:cstheme="majorHAnsi"/>
                    <w:sz w:val="20"/>
                    <w:szCs w:val="20"/>
                  </w:rPr>
                </w:pPr>
              </w:p>
              <w:p w14:paraId="416DBBA7" w14:textId="77777777" w:rsidR="00555912" w:rsidRPr="00464D88" w:rsidRDefault="00555912" w:rsidP="00021827">
                <w:pPr>
                  <w:tabs>
                    <w:tab w:val="left" w:pos="589"/>
                  </w:tabs>
                  <w:rPr>
                    <w:rFonts w:asciiTheme="majorHAnsi" w:hAnsiTheme="majorHAnsi" w:cstheme="majorHAnsi"/>
                    <w:sz w:val="20"/>
                    <w:szCs w:val="20"/>
                  </w:rPr>
                </w:pPr>
              </w:p>
              <w:p w14:paraId="29C4C77E" w14:textId="77777777" w:rsidR="00555912" w:rsidRPr="00464D88" w:rsidRDefault="00555912" w:rsidP="00021827">
                <w:pPr>
                  <w:tabs>
                    <w:tab w:val="left" w:pos="589"/>
                  </w:tabs>
                  <w:rPr>
                    <w:rFonts w:asciiTheme="majorHAnsi" w:hAnsiTheme="majorHAnsi" w:cstheme="majorHAnsi"/>
                    <w:sz w:val="20"/>
                    <w:szCs w:val="20"/>
                  </w:rPr>
                </w:pPr>
              </w:p>
              <w:p w14:paraId="7D25EDBC"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Realizar con las organizaciones comunitaria actividades para el desarrollo de las comunidades</w:t>
                </w:r>
              </w:p>
            </w:tc>
            <w:tc>
              <w:tcPr>
                <w:tcW w:w="1123" w:type="dxa"/>
              </w:tcPr>
              <w:p w14:paraId="331E31A5" w14:textId="77777777" w:rsidR="00555912" w:rsidRPr="00464D88" w:rsidRDefault="00555912" w:rsidP="00021827">
                <w:pPr>
                  <w:rPr>
                    <w:rFonts w:asciiTheme="majorHAnsi" w:hAnsiTheme="majorHAnsi" w:cstheme="majorHAnsi"/>
                    <w:b/>
                    <w:bCs/>
                    <w:sz w:val="20"/>
                    <w:szCs w:val="20"/>
                  </w:rPr>
                </w:pPr>
                <w:r w:rsidRPr="00464D88">
                  <w:rPr>
                    <w:rFonts w:asciiTheme="majorHAnsi" w:hAnsiTheme="majorHAnsi" w:cstheme="majorHAnsi"/>
                    <w:b/>
                    <w:bCs/>
                    <w:sz w:val="20"/>
                    <w:szCs w:val="20"/>
                  </w:rPr>
                  <w:t>Reuniones en las comunidades.</w:t>
                </w:r>
              </w:p>
              <w:p w14:paraId="28635398" w14:textId="77777777" w:rsidR="00555912" w:rsidRPr="00464D88" w:rsidRDefault="00555912" w:rsidP="00021827">
                <w:pPr>
                  <w:rPr>
                    <w:rFonts w:asciiTheme="majorHAnsi" w:hAnsiTheme="majorHAnsi" w:cstheme="majorHAnsi"/>
                    <w:sz w:val="20"/>
                    <w:szCs w:val="20"/>
                  </w:rPr>
                </w:pPr>
              </w:p>
              <w:p w14:paraId="058AC118" w14:textId="77777777" w:rsidR="00555912" w:rsidRPr="00464D88" w:rsidRDefault="00555912" w:rsidP="00021827">
                <w:pPr>
                  <w:rPr>
                    <w:rFonts w:asciiTheme="majorHAnsi" w:hAnsiTheme="majorHAnsi" w:cstheme="majorHAnsi"/>
                    <w:sz w:val="20"/>
                    <w:szCs w:val="20"/>
                  </w:rPr>
                </w:pPr>
              </w:p>
              <w:p w14:paraId="371E6526" w14:textId="77777777" w:rsidR="00555912" w:rsidRPr="00464D88" w:rsidRDefault="00555912" w:rsidP="00021827">
                <w:pPr>
                  <w:rPr>
                    <w:rFonts w:asciiTheme="majorHAnsi" w:hAnsiTheme="majorHAnsi" w:cstheme="majorHAnsi"/>
                    <w:b/>
                    <w:bCs/>
                    <w:sz w:val="20"/>
                    <w:szCs w:val="20"/>
                  </w:rPr>
                </w:pPr>
                <w:r w:rsidRPr="00464D88">
                  <w:rPr>
                    <w:rFonts w:asciiTheme="majorHAnsi" w:hAnsiTheme="majorHAnsi" w:cstheme="majorHAnsi"/>
                    <w:b/>
                    <w:bCs/>
                    <w:sz w:val="20"/>
                    <w:szCs w:val="20"/>
                  </w:rPr>
                  <w:t>Elección de comités, juntas directivas</w:t>
                </w:r>
              </w:p>
              <w:p w14:paraId="241B3BD2" w14:textId="77777777" w:rsidR="00555912" w:rsidRPr="00464D88" w:rsidRDefault="00555912" w:rsidP="00021827">
                <w:pPr>
                  <w:rPr>
                    <w:rFonts w:asciiTheme="majorHAnsi" w:hAnsiTheme="majorHAnsi" w:cstheme="majorHAnsi"/>
                    <w:sz w:val="20"/>
                    <w:szCs w:val="20"/>
                  </w:rPr>
                </w:pPr>
              </w:p>
              <w:p w14:paraId="43D2B909" w14:textId="77777777" w:rsidR="00555912" w:rsidRPr="00464D88" w:rsidRDefault="00555912" w:rsidP="00021827">
                <w:pPr>
                  <w:rPr>
                    <w:rFonts w:asciiTheme="majorHAnsi" w:hAnsiTheme="majorHAnsi" w:cstheme="majorHAnsi"/>
                    <w:sz w:val="20"/>
                    <w:szCs w:val="20"/>
                  </w:rPr>
                </w:pPr>
              </w:p>
              <w:p w14:paraId="06116EA2"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Personerías Jurídicas realizadas por la unidad.</w:t>
                </w:r>
              </w:p>
              <w:p w14:paraId="65CDE097" w14:textId="77777777" w:rsidR="00555912" w:rsidRPr="00464D88" w:rsidRDefault="00555912" w:rsidP="00021827">
                <w:pPr>
                  <w:rPr>
                    <w:rFonts w:asciiTheme="majorHAnsi" w:hAnsiTheme="majorHAnsi" w:cstheme="majorHAnsi"/>
                    <w:sz w:val="20"/>
                    <w:szCs w:val="20"/>
                  </w:rPr>
                </w:pPr>
              </w:p>
              <w:p w14:paraId="262DF359" w14:textId="77777777" w:rsidR="00555912" w:rsidRPr="00464D88" w:rsidRDefault="00555912" w:rsidP="00021827">
                <w:pPr>
                  <w:rPr>
                    <w:rFonts w:asciiTheme="majorHAnsi" w:hAnsiTheme="majorHAnsi" w:cstheme="majorHAnsi"/>
                    <w:sz w:val="20"/>
                    <w:szCs w:val="20"/>
                  </w:rPr>
                </w:pPr>
              </w:p>
              <w:p w14:paraId="4BDD65CA" w14:textId="77777777" w:rsidR="00555912" w:rsidRPr="00464D88" w:rsidRDefault="00555912" w:rsidP="00021827">
                <w:pPr>
                  <w:rPr>
                    <w:rFonts w:asciiTheme="majorHAnsi" w:hAnsiTheme="majorHAnsi" w:cstheme="majorHAnsi"/>
                    <w:sz w:val="20"/>
                    <w:szCs w:val="20"/>
                  </w:rPr>
                </w:pPr>
              </w:p>
              <w:p w14:paraId="0796C2AA" w14:textId="77777777" w:rsidR="00555912" w:rsidRPr="00464D88" w:rsidRDefault="00555912" w:rsidP="00021827">
                <w:pPr>
                  <w:rPr>
                    <w:rFonts w:asciiTheme="majorHAnsi" w:hAnsiTheme="majorHAnsi" w:cstheme="majorHAnsi"/>
                    <w:sz w:val="20"/>
                    <w:szCs w:val="20"/>
                  </w:rPr>
                </w:pPr>
              </w:p>
              <w:p w14:paraId="3DB6A3CA" w14:textId="77777777" w:rsidR="00555912" w:rsidRPr="00464D88" w:rsidRDefault="00555912" w:rsidP="00021827">
                <w:pPr>
                  <w:rPr>
                    <w:rFonts w:asciiTheme="majorHAnsi" w:hAnsiTheme="majorHAnsi" w:cstheme="majorHAnsi"/>
                    <w:sz w:val="20"/>
                    <w:szCs w:val="20"/>
                  </w:rPr>
                </w:pPr>
              </w:p>
              <w:p w14:paraId="22B6406B" w14:textId="77777777" w:rsidR="00555912" w:rsidRPr="00464D88" w:rsidRDefault="00555912" w:rsidP="00021827">
                <w:pPr>
                  <w:rPr>
                    <w:rFonts w:asciiTheme="majorHAnsi" w:hAnsiTheme="majorHAnsi" w:cstheme="majorHAnsi"/>
                    <w:sz w:val="20"/>
                    <w:szCs w:val="20"/>
                  </w:rPr>
                </w:pPr>
              </w:p>
              <w:p w14:paraId="44D22003"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Diagnósticos comunitarios</w:t>
                </w:r>
              </w:p>
              <w:p w14:paraId="4C22F672" w14:textId="77777777" w:rsidR="00555912" w:rsidRPr="00464D88" w:rsidRDefault="00555912" w:rsidP="00021827">
                <w:pPr>
                  <w:rPr>
                    <w:rFonts w:asciiTheme="majorHAnsi" w:hAnsiTheme="majorHAnsi" w:cstheme="majorHAnsi"/>
                    <w:sz w:val="20"/>
                    <w:szCs w:val="20"/>
                  </w:rPr>
                </w:pPr>
              </w:p>
              <w:p w14:paraId="745547B5" w14:textId="77777777" w:rsidR="00555912" w:rsidRPr="00464D88" w:rsidRDefault="00555912" w:rsidP="00021827">
                <w:pPr>
                  <w:rPr>
                    <w:rFonts w:asciiTheme="majorHAnsi" w:hAnsiTheme="majorHAnsi" w:cstheme="majorHAnsi"/>
                    <w:b/>
                    <w:bCs/>
                    <w:sz w:val="20"/>
                    <w:szCs w:val="20"/>
                  </w:rPr>
                </w:pPr>
                <w:r w:rsidRPr="00464D88">
                  <w:rPr>
                    <w:rFonts w:asciiTheme="majorHAnsi" w:hAnsiTheme="majorHAnsi" w:cstheme="majorHAnsi"/>
                    <w:b/>
                    <w:bCs/>
                    <w:sz w:val="20"/>
                    <w:szCs w:val="20"/>
                  </w:rPr>
                  <w:t>Visitas comunitarias</w:t>
                </w:r>
              </w:p>
              <w:p w14:paraId="06ACD1DC" w14:textId="77777777" w:rsidR="00555912" w:rsidRPr="00464D88" w:rsidRDefault="00555912" w:rsidP="00021827">
                <w:pPr>
                  <w:rPr>
                    <w:rFonts w:asciiTheme="majorHAnsi" w:hAnsiTheme="majorHAnsi" w:cstheme="majorHAnsi"/>
                    <w:sz w:val="20"/>
                    <w:szCs w:val="20"/>
                  </w:rPr>
                </w:pPr>
              </w:p>
              <w:p w14:paraId="2EFB9600" w14:textId="77777777" w:rsidR="00555912" w:rsidRPr="00464D88" w:rsidRDefault="00555912" w:rsidP="00021827">
                <w:pPr>
                  <w:rPr>
                    <w:rFonts w:asciiTheme="majorHAnsi" w:hAnsiTheme="majorHAnsi" w:cstheme="majorHAnsi"/>
                    <w:sz w:val="20"/>
                    <w:szCs w:val="20"/>
                  </w:rPr>
                </w:pPr>
              </w:p>
              <w:p w14:paraId="04B656DE"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b/>
                    <w:bCs/>
                    <w:sz w:val="20"/>
                    <w:szCs w:val="20"/>
                  </w:rPr>
                  <w:t>Inspecciones</w:t>
                </w:r>
                <w:r w:rsidRPr="00464D88">
                  <w:rPr>
                    <w:rFonts w:asciiTheme="majorHAnsi" w:hAnsiTheme="majorHAnsi" w:cstheme="majorHAnsi"/>
                    <w:sz w:val="20"/>
                    <w:szCs w:val="20"/>
                  </w:rPr>
                  <w:t xml:space="preserve"> </w:t>
                </w:r>
              </w:p>
              <w:p w14:paraId="622F4675" w14:textId="77777777" w:rsidR="00555912" w:rsidRPr="00464D88" w:rsidRDefault="00555912" w:rsidP="00021827">
                <w:pPr>
                  <w:rPr>
                    <w:rFonts w:asciiTheme="majorHAnsi" w:hAnsiTheme="majorHAnsi" w:cstheme="majorHAnsi"/>
                    <w:sz w:val="20"/>
                    <w:szCs w:val="20"/>
                  </w:rPr>
                </w:pPr>
              </w:p>
              <w:p w14:paraId="4AAEDF1A" w14:textId="77777777" w:rsidR="00555912" w:rsidRPr="00464D88" w:rsidRDefault="00555912" w:rsidP="00021827">
                <w:pPr>
                  <w:rPr>
                    <w:rFonts w:asciiTheme="majorHAnsi" w:hAnsiTheme="majorHAnsi" w:cstheme="majorHAnsi"/>
                    <w:sz w:val="20"/>
                    <w:szCs w:val="20"/>
                  </w:rPr>
                </w:pPr>
              </w:p>
              <w:p w14:paraId="31B1D82A" w14:textId="77777777" w:rsidR="00555912" w:rsidRPr="00464D88" w:rsidRDefault="00555912" w:rsidP="00021827">
                <w:pPr>
                  <w:rPr>
                    <w:rFonts w:asciiTheme="majorHAnsi" w:hAnsiTheme="majorHAnsi" w:cstheme="majorHAnsi"/>
                    <w:sz w:val="20"/>
                    <w:szCs w:val="20"/>
                  </w:rPr>
                </w:pPr>
              </w:p>
              <w:p w14:paraId="0EBE966E" w14:textId="77777777" w:rsidR="00555912" w:rsidRPr="00464D88" w:rsidRDefault="00555912" w:rsidP="00021827">
                <w:pPr>
                  <w:tabs>
                    <w:tab w:val="right" w:pos="2411"/>
                  </w:tabs>
                  <w:rPr>
                    <w:rFonts w:asciiTheme="majorHAnsi" w:hAnsiTheme="majorHAnsi" w:cstheme="majorHAnsi"/>
                    <w:b/>
                    <w:bCs/>
                    <w:sz w:val="20"/>
                    <w:szCs w:val="20"/>
                  </w:rPr>
                </w:pPr>
                <w:r w:rsidRPr="00464D88">
                  <w:rPr>
                    <w:rFonts w:asciiTheme="majorHAnsi" w:hAnsiTheme="majorHAnsi" w:cstheme="majorHAnsi"/>
                    <w:b/>
                    <w:bCs/>
                    <w:sz w:val="20"/>
                    <w:szCs w:val="20"/>
                  </w:rPr>
                  <w:t>Jornadas medicas</w:t>
                </w:r>
              </w:p>
              <w:p w14:paraId="409DC544" w14:textId="77777777" w:rsidR="00555912" w:rsidRPr="00464D88" w:rsidRDefault="00555912" w:rsidP="00021827">
                <w:pPr>
                  <w:tabs>
                    <w:tab w:val="right" w:pos="2411"/>
                  </w:tabs>
                  <w:rPr>
                    <w:rFonts w:asciiTheme="majorHAnsi" w:hAnsiTheme="majorHAnsi" w:cstheme="majorHAnsi"/>
                    <w:sz w:val="20"/>
                    <w:szCs w:val="20"/>
                  </w:rPr>
                </w:pPr>
              </w:p>
              <w:p w14:paraId="7FA58A3B" w14:textId="77777777" w:rsidR="00555912" w:rsidRPr="00464D88" w:rsidRDefault="00555912" w:rsidP="00021827">
                <w:pPr>
                  <w:tabs>
                    <w:tab w:val="right" w:pos="2411"/>
                  </w:tabs>
                  <w:rPr>
                    <w:rFonts w:asciiTheme="majorHAnsi" w:hAnsiTheme="majorHAnsi" w:cstheme="majorHAnsi"/>
                    <w:sz w:val="20"/>
                    <w:szCs w:val="20"/>
                  </w:rPr>
                </w:pPr>
              </w:p>
              <w:p w14:paraId="0CB4F30C" w14:textId="77777777" w:rsidR="00555912" w:rsidRPr="00464D88" w:rsidRDefault="00555912" w:rsidP="00021827">
                <w:pPr>
                  <w:tabs>
                    <w:tab w:val="right" w:pos="2411"/>
                  </w:tabs>
                  <w:rPr>
                    <w:rFonts w:asciiTheme="majorHAnsi" w:hAnsiTheme="majorHAnsi" w:cstheme="majorHAnsi"/>
                    <w:sz w:val="20"/>
                    <w:szCs w:val="20"/>
                  </w:rPr>
                </w:pPr>
              </w:p>
              <w:p w14:paraId="14DCBF58" w14:textId="77777777" w:rsidR="00555912" w:rsidRPr="00464D88" w:rsidRDefault="00555912" w:rsidP="00021827">
                <w:pPr>
                  <w:tabs>
                    <w:tab w:val="right" w:pos="2411"/>
                  </w:tabs>
                  <w:rPr>
                    <w:rFonts w:asciiTheme="majorHAnsi" w:hAnsiTheme="majorHAnsi" w:cstheme="majorHAnsi"/>
                    <w:sz w:val="20"/>
                    <w:szCs w:val="20"/>
                  </w:rPr>
                </w:pPr>
              </w:p>
              <w:p w14:paraId="73A55E58" w14:textId="77777777" w:rsidR="00555912" w:rsidRPr="00464D88" w:rsidRDefault="00555912" w:rsidP="00021827">
                <w:pPr>
                  <w:tabs>
                    <w:tab w:val="right" w:pos="2411"/>
                  </w:tabs>
                  <w:rPr>
                    <w:rFonts w:asciiTheme="majorHAnsi" w:hAnsiTheme="majorHAnsi" w:cstheme="majorHAnsi"/>
                    <w:sz w:val="20"/>
                    <w:szCs w:val="20"/>
                  </w:rPr>
                </w:pPr>
              </w:p>
              <w:p w14:paraId="2A214BD5" w14:textId="77777777" w:rsidR="00555912" w:rsidRPr="00464D88" w:rsidRDefault="00555912" w:rsidP="00021827">
                <w:pPr>
                  <w:tabs>
                    <w:tab w:val="right" w:pos="2411"/>
                  </w:tabs>
                  <w:rPr>
                    <w:rFonts w:asciiTheme="majorHAnsi" w:hAnsiTheme="majorHAnsi" w:cstheme="majorHAnsi"/>
                    <w:sz w:val="20"/>
                    <w:szCs w:val="20"/>
                  </w:rPr>
                </w:pPr>
              </w:p>
              <w:p w14:paraId="5A66F994" w14:textId="77777777" w:rsidR="00555912" w:rsidRPr="00464D88" w:rsidRDefault="00555912" w:rsidP="00021827">
                <w:pPr>
                  <w:tabs>
                    <w:tab w:val="right" w:pos="2411"/>
                  </w:tabs>
                  <w:rPr>
                    <w:rFonts w:asciiTheme="majorHAnsi" w:hAnsiTheme="majorHAnsi" w:cstheme="majorHAnsi"/>
                    <w:sz w:val="20"/>
                    <w:szCs w:val="20"/>
                  </w:rPr>
                </w:pPr>
              </w:p>
              <w:p w14:paraId="3B817C61" w14:textId="77777777" w:rsidR="00555912" w:rsidRPr="00464D88" w:rsidRDefault="00555912" w:rsidP="00021827">
                <w:pPr>
                  <w:tabs>
                    <w:tab w:val="right" w:pos="2411"/>
                  </w:tabs>
                  <w:rPr>
                    <w:rFonts w:asciiTheme="majorHAnsi" w:hAnsiTheme="majorHAnsi" w:cstheme="majorHAnsi"/>
                    <w:sz w:val="20"/>
                    <w:szCs w:val="20"/>
                  </w:rPr>
                </w:pPr>
              </w:p>
              <w:p w14:paraId="718D785E" w14:textId="77777777" w:rsidR="00555912" w:rsidRPr="00464D88" w:rsidRDefault="00555912" w:rsidP="00021827">
                <w:pPr>
                  <w:tabs>
                    <w:tab w:val="right" w:pos="2411"/>
                  </w:tabs>
                  <w:rPr>
                    <w:rFonts w:asciiTheme="majorHAnsi" w:hAnsiTheme="majorHAnsi" w:cstheme="majorHAnsi"/>
                    <w:sz w:val="20"/>
                    <w:szCs w:val="20"/>
                  </w:rPr>
                </w:pPr>
              </w:p>
              <w:p w14:paraId="5B4F93E6" w14:textId="77777777" w:rsidR="00555912" w:rsidRPr="00464D88" w:rsidRDefault="00555912" w:rsidP="00021827">
                <w:pPr>
                  <w:tabs>
                    <w:tab w:val="right" w:pos="2411"/>
                  </w:tabs>
                  <w:rPr>
                    <w:rFonts w:asciiTheme="majorHAnsi" w:hAnsiTheme="majorHAnsi" w:cstheme="majorHAnsi"/>
                    <w:sz w:val="20"/>
                    <w:szCs w:val="20"/>
                  </w:rPr>
                </w:pPr>
              </w:p>
              <w:p w14:paraId="16E9D22C" w14:textId="77777777" w:rsidR="00555912" w:rsidRPr="00464D88" w:rsidRDefault="00555912" w:rsidP="00021827">
                <w:pPr>
                  <w:tabs>
                    <w:tab w:val="right" w:pos="2411"/>
                  </w:tabs>
                  <w:rPr>
                    <w:rFonts w:asciiTheme="majorHAnsi" w:hAnsiTheme="majorHAnsi" w:cstheme="majorHAnsi"/>
                    <w:b/>
                    <w:bCs/>
                    <w:sz w:val="20"/>
                    <w:szCs w:val="20"/>
                  </w:rPr>
                </w:pPr>
                <w:r w:rsidRPr="00464D88">
                  <w:rPr>
                    <w:rFonts w:asciiTheme="majorHAnsi" w:hAnsiTheme="majorHAnsi" w:cstheme="majorHAnsi"/>
                    <w:b/>
                    <w:bCs/>
                    <w:sz w:val="20"/>
                    <w:szCs w:val="20"/>
                  </w:rPr>
                  <w:t xml:space="preserve">Jornada de limpieza </w:t>
                </w:r>
              </w:p>
              <w:p w14:paraId="23309FE1" w14:textId="77777777" w:rsidR="00555912" w:rsidRPr="00464D88" w:rsidRDefault="00555912" w:rsidP="00021827">
                <w:pPr>
                  <w:rPr>
                    <w:rFonts w:asciiTheme="majorHAnsi" w:hAnsiTheme="majorHAnsi" w:cstheme="majorHAnsi"/>
                    <w:sz w:val="20"/>
                    <w:szCs w:val="20"/>
                  </w:rPr>
                </w:pPr>
              </w:p>
              <w:p w14:paraId="1B722F91" w14:textId="77777777" w:rsidR="00555912" w:rsidRPr="00464D88" w:rsidRDefault="00555912" w:rsidP="00021827">
                <w:pPr>
                  <w:rPr>
                    <w:rFonts w:asciiTheme="majorHAnsi" w:hAnsiTheme="majorHAnsi" w:cstheme="majorHAnsi"/>
                    <w:sz w:val="20"/>
                    <w:szCs w:val="20"/>
                  </w:rPr>
                </w:pPr>
              </w:p>
              <w:p w14:paraId="06978354" w14:textId="77777777" w:rsidR="00555912" w:rsidRPr="00464D88" w:rsidRDefault="00555912" w:rsidP="00021827">
                <w:pPr>
                  <w:rPr>
                    <w:rFonts w:asciiTheme="majorHAnsi" w:hAnsiTheme="majorHAnsi" w:cstheme="majorHAnsi"/>
                    <w:sz w:val="20"/>
                    <w:szCs w:val="20"/>
                  </w:rPr>
                </w:pPr>
              </w:p>
              <w:p w14:paraId="7D95E316" w14:textId="77777777" w:rsidR="00555912" w:rsidRPr="00464D88" w:rsidRDefault="00555912" w:rsidP="00021827">
                <w:pPr>
                  <w:rPr>
                    <w:rFonts w:asciiTheme="majorHAnsi" w:hAnsiTheme="majorHAnsi" w:cstheme="majorHAnsi"/>
                    <w:b/>
                    <w:bCs/>
                    <w:sz w:val="20"/>
                    <w:szCs w:val="20"/>
                  </w:rPr>
                </w:pPr>
                <w:r w:rsidRPr="00464D88">
                  <w:rPr>
                    <w:rFonts w:asciiTheme="majorHAnsi" w:hAnsiTheme="majorHAnsi" w:cstheme="majorHAnsi"/>
                    <w:b/>
                    <w:bCs/>
                    <w:sz w:val="20"/>
                    <w:szCs w:val="20"/>
                  </w:rPr>
                  <w:t>Asamblea General</w:t>
                </w:r>
              </w:p>
              <w:p w14:paraId="7A35BE52" w14:textId="77777777" w:rsidR="00555912" w:rsidRPr="00464D88" w:rsidRDefault="00555912" w:rsidP="00021827">
                <w:pPr>
                  <w:rPr>
                    <w:rFonts w:asciiTheme="majorHAnsi" w:hAnsiTheme="majorHAnsi" w:cstheme="majorHAnsi"/>
                    <w:b/>
                    <w:bCs/>
                    <w:sz w:val="20"/>
                    <w:szCs w:val="20"/>
                  </w:rPr>
                </w:pPr>
              </w:p>
              <w:p w14:paraId="7AD34F64" w14:textId="77777777" w:rsidR="00555912" w:rsidRPr="00464D88" w:rsidRDefault="00555912" w:rsidP="00021827">
                <w:pPr>
                  <w:rPr>
                    <w:rFonts w:asciiTheme="majorHAnsi" w:hAnsiTheme="majorHAnsi" w:cstheme="majorHAnsi"/>
                    <w:b/>
                    <w:bCs/>
                    <w:sz w:val="20"/>
                    <w:szCs w:val="20"/>
                  </w:rPr>
                </w:pPr>
              </w:p>
              <w:p w14:paraId="1799960F" w14:textId="77777777" w:rsidR="00555912" w:rsidRPr="00464D88" w:rsidRDefault="00555912" w:rsidP="00021827">
                <w:pPr>
                  <w:rPr>
                    <w:rFonts w:asciiTheme="majorHAnsi" w:hAnsiTheme="majorHAnsi" w:cstheme="majorHAnsi"/>
                    <w:b/>
                    <w:bCs/>
                    <w:sz w:val="20"/>
                    <w:szCs w:val="20"/>
                  </w:rPr>
                </w:pPr>
              </w:p>
              <w:p w14:paraId="7A1E721F" w14:textId="77777777" w:rsidR="00555912" w:rsidRPr="00464D88" w:rsidRDefault="00555912" w:rsidP="00021827">
                <w:pPr>
                  <w:rPr>
                    <w:rFonts w:asciiTheme="majorHAnsi" w:hAnsiTheme="majorHAnsi" w:cstheme="majorHAnsi"/>
                    <w:b/>
                    <w:bCs/>
                    <w:sz w:val="20"/>
                    <w:szCs w:val="20"/>
                  </w:rPr>
                </w:pPr>
              </w:p>
              <w:p w14:paraId="7D0D03B2" w14:textId="77777777" w:rsidR="00555912" w:rsidRPr="00464D88" w:rsidRDefault="00555912" w:rsidP="00021827">
                <w:pPr>
                  <w:rPr>
                    <w:rFonts w:asciiTheme="majorHAnsi" w:hAnsiTheme="majorHAnsi" w:cstheme="majorHAnsi"/>
                    <w:b/>
                    <w:bCs/>
                    <w:sz w:val="20"/>
                    <w:szCs w:val="20"/>
                  </w:rPr>
                </w:pPr>
              </w:p>
              <w:p w14:paraId="7753CE5A" w14:textId="77777777" w:rsidR="00555912" w:rsidRPr="00464D88" w:rsidRDefault="00555912" w:rsidP="00021827">
                <w:pPr>
                  <w:rPr>
                    <w:rFonts w:asciiTheme="majorHAnsi" w:hAnsiTheme="majorHAnsi" w:cstheme="majorHAnsi"/>
                    <w:b/>
                    <w:bCs/>
                    <w:sz w:val="20"/>
                    <w:szCs w:val="20"/>
                  </w:rPr>
                </w:pPr>
              </w:p>
              <w:p w14:paraId="65205B4A" w14:textId="77777777" w:rsidR="00555912" w:rsidRPr="00464D88" w:rsidRDefault="00555912" w:rsidP="00021827">
                <w:pPr>
                  <w:rPr>
                    <w:rFonts w:asciiTheme="majorHAnsi" w:hAnsiTheme="majorHAnsi" w:cstheme="majorHAnsi"/>
                    <w:b/>
                    <w:bCs/>
                    <w:sz w:val="20"/>
                    <w:szCs w:val="20"/>
                  </w:rPr>
                </w:pPr>
              </w:p>
              <w:p w14:paraId="255B04D2" w14:textId="77777777" w:rsidR="00555912" w:rsidRPr="00464D88" w:rsidRDefault="00555912" w:rsidP="00021827">
                <w:pPr>
                  <w:rPr>
                    <w:rFonts w:asciiTheme="majorHAnsi" w:hAnsiTheme="majorHAnsi" w:cstheme="majorHAnsi"/>
                    <w:b/>
                    <w:bCs/>
                    <w:sz w:val="20"/>
                    <w:szCs w:val="20"/>
                  </w:rPr>
                </w:pPr>
                <w:r w:rsidRPr="00464D88">
                  <w:rPr>
                    <w:rFonts w:asciiTheme="majorHAnsi" w:hAnsiTheme="majorHAnsi" w:cstheme="majorHAnsi"/>
                    <w:b/>
                    <w:bCs/>
                    <w:sz w:val="20"/>
                    <w:szCs w:val="20"/>
                  </w:rPr>
                  <w:t xml:space="preserve">Convocatorias y </w:t>
                </w:r>
                <w:proofErr w:type="spellStart"/>
                <w:r w:rsidRPr="00464D88">
                  <w:rPr>
                    <w:rFonts w:asciiTheme="majorHAnsi" w:hAnsiTheme="majorHAnsi" w:cstheme="majorHAnsi"/>
                    <w:b/>
                    <w:bCs/>
                    <w:sz w:val="20"/>
                    <w:szCs w:val="20"/>
                  </w:rPr>
                  <w:t>perifoneos</w:t>
                </w:r>
                <w:proofErr w:type="spellEnd"/>
              </w:p>
              <w:p w14:paraId="2FD4A516" w14:textId="77777777" w:rsidR="00555912" w:rsidRPr="00464D88" w:rsidRDefault="00555912" w:rsidP="00021827">
                <w:pPr>
                  <w:rPr>
                    <w:rFonts w:asciiTheme="majorHAnsi" w:hAnsiTheme="majorHAnsi" w:cstheme="majorHAnsi"/>
                    <w:b/>
                    <w:bCs/>
                    <w:sz w:val="20"/>
                    <w:szCs w:val="20"/>
                  </w:rPr>
                </w:pPr>
              </w:p>
              <w:p w14:paraId="0BCE0AB2" w14:textId="77777777" w:rsidR="00555912" w:rsidRPr="00464D88" w:rsidRDefault="00555912" w:rsidP="00021827">
                <w:pPr>
                  <w:rPr>
                    <w:rFonts w:asciiTheme="majorHAnsi" w:hAnsiTheme="majorHAnsi" w:cstheme="majorHAnsi"/>
                    <w:b/>
                    <w:bCs/>
                    <w:sz w:val="20"/>
                    <w:szCs w:val="20"/>
                  </w:rPr>
                </w:pPr>
              </w:p>
              <w:p w14:paraId="7A7D1000" w14:textId="77777777" w:rsidR="00555912" w:rsidRPr="00464D88" w:rsidRDefault="00555912" w:rsidP="00021827">
                <w:pPr>
                  <w:rPr>
                    <w:rFonts w:asciiTheme="majorHAnsi" w:hAnsiTheme="majorHAnsi" w:cstheme="majorHAnsi"/>
                    <w:b/>
                    <w:bCs/>
                    <w:sz w:val="20"/>
                    <w:szCs w:val="20"/>
                  </w:rPr>
                </w:pPr>
              </w:p>
              <w:p w14:paraId="2ADBB8D4" w14:textId="77777777" w:rsidR="00555912" w:rsidRPr="00464D88" w:rsidRDefault="00555912" w:rsidP="00021827">
                <w:pPr>
                  <w:rPr>
                    <w:rFonts w:asciiTheme="majorHAnsi" w:hAnsiTheme="majorHAnsi" w:cstheme="majorHAnsi"/>
                    <w:b/>
                    <w:bCs/>
                    <w:sz w:val="20"/>
                    <w:szCs w:val="20"/>
                  </w:rPr>
                </w:pPr>
                <w:r w:rsidRPr="00464D88">
                  <w:rPr>
                    <w:rFonts w:asciiTheme="majorHAnsi" w:hAnsiTheme="majorHAnsi" w:cstheme="majorHAnsi"/>
                    <w:b/>
                    <w:bCs/>
                    <w:sz w:val="20"/>
                    <w:szCs w:val="20"/>
                  </w:rPr>
                  <w:t xml:space="preserve">Acompañamiento Maquinaria </w:t>
                </w:r>
              </w:p>
              <w:p w14:paraId="4A4E54FD" w14:textId="77777777" w:rsidR="00555912" w:rsidRPr="00464D88" w:rsidRDefault="00555912" w:rsidP="00021827">
                <w:pPr>
                  <w:rPr>
                    <w:rFonts w:asciiTheme="majorHAnsi" w:hAnsiTheme="majorHAnsi" w:cstheme="majorHAnsi"/>
                    <w:b/>
                    <w:bCs/>
                    <w:sz w:val="20"/>
                    <w:szCs w:val="20"/>
                  </w:rPr>
                </w:pPr>
              </w:p>
              <w:p w14:paraId="3A1F3BB0" w14:textId="77777777" w:rsidR="00555912" w:rsidRPr="00464D88" w:rsidRDefault="00555912" w:rsidP="00021827">
                <w:pPr>
                  <w:rPr>
                    <w:rFonts w:asciiTheme="majorHAnsi" w:hAnsiTheme="majorHAnsi" w:cstheme="majorHAnsi"/>
                    <w:b/>
                    <w:bCs/>
                    <w:sz w:val="20"/>
                    <w:szCs w:val="20"/>
                  </w:rPr>
                </w:pPr>
              </w:p>
              <w:p w14:paraId="5B41973E" w14:textId="77777777" w:rsidR="00555912" w:rsidRPr="00464D88" w:rsidRDefault="00555912" w:rsidP="00021827">
                <w:pPr>
                  <w:rPr>
                    <w:rFonts w:asciiTheme="majorHAnsi" w:hAnsiTheme="majorHAnsi" w:cstheme="majorHAnsi"/>
                    <w:b/>
                    <w:bCs/>
                    <w:sz w:val="20"/>
                    <w:szCs w:val="20"/>
                  </w:rPr>
                </w:pPr>
              </w:p>
              <w:p w14:paraId="7E540A39" w14:textId="77777777" w:rsidR="00555912" w:rsidRPr="00464D88" w:rsidRDefault="00555912" w:rsidP="00021827">
                <w:pPr>
                  <w:rPr>
                    <w:rFonts w:asciiTheme="majorHAnsi" w:hAnsiTheme="majorHAnsi" w:cstheme="majorHAnsi"/>
                    <w:b/>
                    <w:bCs/>
                    <w:sz w:val="20"/>
                    <w:szCs w:val="20"/>
                  </w:rPr>
                </w:pPr>
                <w:r w:rsidRPr="00464D88">
                  <w:rPr>
                    <w:rFonts w:asciiTheme="majorHAnsi" w:hAnsiTheme="majorHAnsi" w:cstheme="majorHAnsi"/>
                    <w:b/>
                    <w:bCs/>
                    <w:sz w:val="20"/>
                    <w:szCs w:val="20"/>
                  </w:rPr>
                  <w:t>Apoyo a otras unidades</w:t>
                </w:r>
              </w:p>
            </w:tc>
            <w:tc>
              <w:tcPr>
                <w:tcW w:w="851" w:type="dxa"/>
              </w:tcPr>
              <w:p w14:paraId="791931B4"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lastRenderedPageBreak/>
                  <w:t xml:space="preserve">Porcentaje </w:t>
                </w:r>
              </w:p>
              <w:p w14:paraId="5694B01D" w14:textId="77777777" w:rsidR="00555912" w:rsidRPr="00464D88" w:rsidRDefault="00555912" w:rsidP="00021827">
                <w:pPr>
                  <w:rPr>
                    <w:rFonts w:asciiTheme="majorHAnsi" w:hAnsiTheme="majorHAnsi" w:cstheme="majorHAnsi"/>
                    <w:sz w:val="20"/>
                    <w:szCs w:val="20"/>
                  </w:rPr>
                </w:pPr>
              </w:p>
              <w:p w14:paraId="21352DC4" w14:textId="77777777" w:rsidR="00555912" w:rsidRPr="00464D88" w:rsidRDefault="00555912" w:rsidP="00021827">
                <w:pPr>
                  <w:rPr>
                    <w:rFonts w:asciiTheme="majorHAnsi" w:hAnsiTheme="majorHAnsi" w:cstheme="majorHAnsi"/>
                    <w:sz w:val="20"/>
                    <w:szCs w:val="20"/>
                  </w:rPr>
                </w:pPr>
              </w:p>
              <w:p w14:paraId="10297AE4" w14:textId="77777777" w:rsidR="00555912" w:rsidRPr="00464D88" w:rsidRDefault="00555912" w:rsidP="00021827">
                <w:pPr>
                  <w:rPr>
                    <w:rFonts w:asciiTheme="majorHAnsi" w:hAnsiTheme="majorHAnsi" w:cstheme="majorHAnsi"/>
                    <w:sz w:val="20"/>
                    <w:szCs w:val="20"/>
                  </w:rPr>
                </w:pPr>
              </w:p>
              <w:p w14:paraId="225C49A2" w14:textId="77777777" w:rsidR="00555912" w:rsidRPr="00464D88" w:rsidRDefault="00555912" w:rsidP="00021827">
                <w:pPr>
                  <w:rPr>
                    <w:rFonts w:asciiTheme="majorHAnsi" w:hAnsiTheme="majorHAnsi" w:cstheme="majorHAnsi"/>
                    <w:sz w:val="20"/>
                    <w:szCs w:val="20"/>
                  </w:rPr>
                </w:pPr>
              </w:p>
              <w:p w14:paraId="4981864C" w14:textId="77777777" w:rsidR="00555912" w:rsidRPr="00464D88" w:rsidRDefault="00555912" w:rsidP="00021827">
                <w:pPr>
                  <w:rPr>
                    <w:rFonts w:asciiTheme="majorHAnsi" w:hAnsiTheme="majorHAnsi" w:cstheme="majorHAnsi"/>
                    <w:sz w:val="20"/>
                    <w:szCs w:val="20"/>
                  </w:rPr>
                </w:pPr>
              </w:p>
              <w:p w14:paraId="0909DF2A" w14:textId="77777777" w:rsidR="00555912" w:rsidRPr="00464D88" w:rsidRDefault="00555912" w:rsidP="00021827">
                <w:pPr>
                  <w:rPr>
                    <w:rFonts w:asciiTheme="majorHAnsi" w:hAnsiTheme="majorHAnsi" w:cstheme="majorHAnsi"/>
                    <w:sz w:val="20"/>
                    <w:szCs w:val="20"/>
                  </w:rPr>
                </w:pPr>
              </w:p>
              <w:p w14:paraId="5AC301A8" w14:textId="77777777" w:rsidR="00555912" w:rsidRPr="00464D88" w:rsidRDefault="00555912" w:rsidP="00021827">
                <w:pPr>
                  <w:rPr>
                    <w:rFonts w:asciiTheme="majorHAnsi" w:hAnsiTheme="majorHAnsi" w:cstheme="majorHAnsi"/>
                    <w:sz w:val="20"/>
                    <w:szCs w:val="20"/>
                  </w:rPr>
                </w:pPr>
              </w:p>
              <w:p w14:paraId="06237B1A" w14:textId="77777777" w:rsidR="00555912" w:rsidRPr="00464D88" w:rsidRDefault="00555912" w:rsidP="00021827">
                <w:pPr>
                  <w:rPr>
                    <w:rFonts w:asciiTheme="majorHAnsi" w:hAnsiTheme="majorHAnsi" w:cstheme="majorHAnsi"/>
                    <w:sz w:val="20"/>
                    <w:szCs w:val="20"/>
                  </w:rPr>
                </w:pPr>
              </w:p>
              <w:p w14:paraId="1A364B98" w14:textId="77777777" w:rsidR="00555912" w:rsidRPr="00464D88" w:rsidRDefault="00555912" w:rsidP="00021827">
                <w:pPr>
                  <w:rPr>
                    <w:rFonts w:asciiTheme="majorHAnsi" w:hAnsiTheme="majorHAnsi" w:cstheme="majorHAnsi"/>
                    <w:sz w:val="20"/>
                    <w:szCs w:val="20"/>
                  </w:rPr>
                </w:pPr>
              </w:p>
              <w:p w14:paraId="2FFED412" w14:textId="77777777" w:rsidR="00555912" w:rsidRPr="00464D88" w:rsidRDefault="00555912" w:rsidP="00021827">
                <w:pPr>
                  <w:rPr>
                    <w:rFonts w:asciiTheme="majorHAnsi" w:hAnsiTheme="majorHAnsi" w:cstheme="majorHAnsi"/>
                    <w:sz w:val="20"/>
                    <w:szCs w:val="20"/>
                  </w:rPr>
                </w:pPr>
              </w:p>
              <w:p w14:paraId="5E1A85D0" w14:textId="77777777" w:rsidR="00555912" w:rsidRPr="00464D88" w:rsidRDefault="00555912" w:rsidP="00021827">
                <w:pPr>
                  <w:rPr>
                    <w:rFonts w:asciiTheme="majorHAnsi" w:hAnsiTheme="majorHAnsi" w:cstheme="majorHAnsi"/>
                    <w:sz w:val="20"/>
                    <w:szCs w:val="20"/>
                  </w:rPr>
                </w:pPr>
              </w:p>
              <w:p w14:paraId="3A8C5D25" w14:textId="77777777" w:rsidR="00555912" w:rsidRPr="00464D88" w:rsidRDefault="00555912" w:rsidP="00021827">
                <w:pPr>
                  <w:rPr>
                    <w:rFonts w:asciiTheme="majorHAnsi" w:hAnsiTheme="majorHAnsi" w:cstheme="majorHAnsi"/>
                    <w:sz w:val="20"/>
                    <w:szCs w:val="20"/>
                  </w:rPr>
                </w:pPr>
              </w:p>
              <w:p w14:paraId="35DE3374" w14:textId="77777777" w:rsidR="00555912" w:rsidRPr="00464D88" w:rsidRDefault="00555912" w:rsidP="00021827">
                <w:pPr>
                  <w:rPr>
                    <w:rFonts w:asciiTheme="majorHAnsi" w:hAnsiTheme="majorHAnsi" w:cstheme="majorHAnsi"/>
                    <w:sz w:val="20"/>
                    <w:szCs w:val="20"/>
                  </w:rPr>
                </w:pPr>
              </w:p>
              <w:p w14:paraId="2868A8E8" w14:textId="77777777" w:rsidR="00555912" w:rsidRPr="00464D88" w:rsidRDefault="00555912" w:rsidP="00021827">
                <w:pPr>
                  <w:rPr>
                    <w:rFonts w:asciiTheme="majorHAnsi" w:hAnsiTheme="majorHAnsi" w:cstheme="majorHAnsi"/>
                    <w:sz w:val="20"/>
                    <w:szCs w:val="20"/>
                  </w:rPr>
                </w:pPr>
              </w:p>
              <w:p w14:paraId="522495DC" w14:textId="77777777" w:rsidR="00555912" w:rsidRPr="00464D88" w:rsidRDefault="00555912" w:rsidP="00021827">
                <w:pPr>
                  <w:rPr>
                    <w:rFonts w:asciiTheme="majorHAnsi" w:hAnsiTheme="majorHAnsi" w:cstheme="majorHAnsi"/>
                    <w:sz w:val="20"/>
                    <w:szCs w:val="20"/>
                  </w:rPr>
                </w:pPr>
              </w:p>
              <w:p w14:paraId="609600FF" w14:textId="77777777" w:rsidR="00555912" w:rsidRPr="00464D88" w:rsidRDefault="00555912" w:rsidP="00021827">
                <w:pPr>
                  <w:rPr>
                    <w:rFonts w:asciiTheme="majorHAnsi" w:hAnsiTheme="majorHAnsi" w:cstheme="majorHAnsi"/>
                    <w:sz w:val="20"/>
                    <w:szCs w:val="20"/>
                  </w:rPr>
                </w:pPr>
              </w:p>
              <w:p w14:paraId="75B11BF0" w14:textId="77777777" w:rsidR="00555912" w:rsidRPr="00464D88" w:rsidRDefault="00555912" w:rsidP="00021827">
                <w:pPr>
                  <w:rPr>
                    <w:rFonts w:asciiTheme="majorHAnsi" w:hAnsiTheme="majorHAnsi" w:cstheme="majorHAnsi"/>
                    <w:sz w:val="20"/>
                    <w:szCs w:val="20"/>
                  </w:rPr>
                </w:pPr>
              </w:p>
              <w:p w14:paraId="2689B635" w14:textId="77777777" w:rsidR="00555912" w:rsidRPr="00464D88" w:rsidRDefault="00555912" w:rsidP="00021827">
                <w:pPr>
                  <w:rPr>
                    <w:rFonts w:asciiTheme="majorHAnsi" w:hAnsiTheme="majorHAnsi" w:cstheme="majorHAnsi"/>
                    <w:sz w:val="20"/>
                    <w:szCs w:val="20"/>
                  </w:rPr>
                </w:pPr>
              </w:p>
              <w:p w14:paraId="0C1FD803" w14:textId="77777777" w:rsidR="00555912" w:rsidRPr="00464D88" w:rsidRDefault="00555912" w:rsidP="00021827">
                <w:pPr>
                  <w:rPr>
                    <w:rFonts w:asciiTheme="majorHAnsi" w:hAnsiTheme="majorHAnsi" w:cstheme="majorHAnsi"/>
                    <w:sz w:val="20"/>
                    <w:szCs w:val="20"/>
                  </w:rPr>
                </w:pPr>
              </w:p>
              <w:p w14:paraId="3CAEACE1" w14:textId="77777777" w:rsidR="00555912" w:rsidRPr="00464D88" w:rsidRDefault="00555912" w:rsidP="00021827">
                <w:pPr>
                  <w:rPr>
                    <w:rFonts w:asciiTheme="majorHAnsi" w:hAnsiTheme="majorHAnsi" w:cstheme="majorHAnsi"/>
                    <w:sz w:val="20"/>
                    <w:szCs w:val="20"/>
                  </w:rPr>
                </w:pPr>
              </w:p>
              <w:p w14:paraId="142AF9A6" w14:textId="77777777" w:rsidR="00555912" w:rsidRPr="00464D88" w:rsidRDefault="00555912" w:rsidP="00021827">
                <w:pPr>
                  <w:rPr>
                    <w:rFonts w:asciiTheme="majorHAnsi" w:hAnsiTheme="majorHAnsi" w:cstheme="majorHAnsi"/>
                    <w:sz w:val="20"/>
                    <w:szCs w:val="20"/>
                  </w:rPr>
                </w:pPr>
              </w:p>
              <w:p w14:paraId="4FB81AD6" w14:textId="77777777" w:rsidR="00555912" w:rsidRPr="00464D88" w:rsidRDefault="00555912" w:rsidP="00021827">
                <w:pPr>
                  <w:rPr>
                    <w:rFonts w:asciiTheme="majorHAnsi" w:hAnsiTheme="majorHAnsi" w:cstheme="majorHAnsi"/>
                    <w:sz w:val="20"/>
                    <w:szCs w:val="20"/>
                  </w:rPr>
                </w:pPr>
              </w:p>
              <w:p w14:paraId="64EA7329" w14:textId="77777777" w:rsidR="00555912" w:rsidRPr="00464D88" w:rsidRDefault="00555912" w:rsidP="00021827">
                <w:pPr>
                  <w:rPr>
                    <w:rFonts w:asciiTheme="majorHAnsi" w:hAnsiTheme="majorHAnsi" w:cstheme="majorHAnsi"/>
                    <w:sz w:val="20"/>
                    <w:szCs w:val="20"/>
                  </w:rPr>
                </w:pPr>
              </w:p>
              <w:p w14:paraId="1150C98F" w14:textId="77777777" w:rsidR="00555912" w:rsidRPr="00464D88" w:rsidRDefault="00555912" w:rsidP="00021827">
                <w:pPr>
                  <w:rPr>
                    <w:rFonts w:asciiTheme="majorHAnsi" w:hAnsiTheme="majorHAnsi" w:cstheme="majorHAnsi"/>
                    <w:sz w:val="20"/>
                    <w:szCs w:val="20"/>
                  </w:rPr>
                </w:pPr>
              </w:p>
              <w:p w14:paraId="6351285F" w14:textId="77777777" w:rsidR="00555912" w:rsidRPr="00464D88" w:rsidRDefault="00555912" w:rsidP="00021827">
                <w:pPr>
                  <w:rPr>
                    <w:rFonts w:asciiTheme="majorHAnsi" w:hAnsiTheme="majorHAnsi" w:cstheme="majorHAnsi"/>
                    <w:sz w:val="20"/>
                    <w:szCs w:val="20"/>
                  </w:rPr>
                </w:pPr>
              </w:p>
              <w:p w14:paraId="3B86B1E8" w14:textId="77777777" w:rsidR="00555912" w:rsidRPr="00464D88" w:rsidRDefault="00555912" w:rsidP="00021827">
                <w:pPr>
                  <w:rPr>
                    <w:rFonts w:asciiTheme="majorHAnsi" w:hAnsiTheme="majorHAnsi" w:cstheme="majorHAnsi"/>
                    <w:sz w:val="20"/>
                    <w:szCs w:val="20"/>
                  </w:rPr>
                </w:pPr>
              </w:p>
              <w:p w14:paraId="3963F29D" w14:textId="77777777" w:rsidR="00555912" w:rsidRPr="00464D88" w:rsidRDefault="00555912" w:rsidP="00021827">
                <w:pPr>
                  <w:rPr>
                    <w:rFonts w:asciiTheme="majorHAnsi" w:hAnsiTheme="majorHAnsi" w:cstheme="majorHAnsi"/>
                    <w:sz w:val="20"/>
                    <w:szCs w:val="20"/>
                  </w:rPr>
                </w:pPr>
              </w:p>
              <w:p w14:paraId="4A5F4900" w14:textId="77777777" w:rsidR="00555912" w:rsidRPr="00464D88" w:rsidRDefault="00555912" w:rsidP="00021827">
                <w:pPr>
                  <w:rPr>
                    <w:rFonts w:asciiTheme="majorHAnsi" w:hAnsiTheme="majorHAnsi" w:cstheme="majorHAnsi"/>
                    <w:sz w:val="20"/>
                    <w:szCs w:val="20"/>
                  </w:rPr>
                </w:pPr>
              </w:p>
            </w:tc>
            <w:tc>
              <w:tcPr>
                <w:tcW w:w="850" w:type="dxa"/>
              </w:tcPr>
              <w:p w14:paraId="44806848" w14:textId="77777777" w:rsidR="00555912" w:rsidRPr="00464D88" w:rsidRDefault="00555912" w:rsidP="00021827">
                <w:pPr>
                  <w:rPr>
                    <w:rFonts w:asciiTheme="majorHAnsi" w:hAnsiTheme="majorHAnsi" w:cstheme="majorHAnsi"/>
                    <w:sz w:val="20"/>
                    <w:szCs w:val="20"/>
                  </w:rPr>
                </w:pPr>
              </w:p>
              <w:p w14:paraId="0D2D5F7C"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12</w:t>
                </w:r>
              </w:p>
              <w:p w14:paraId="20B4DCE9" w14:textId="77777777" w:rsidR="00555912" w:rsidRPr="00464D88" w:rsidRDefault="00555912" w:rsidP="00021827">
                <w:pPr>
                  <w:rPr>
                    <w:rFonts w:asciiTheme="majorHAnsi" w:hAnsiTheme="majorHAnsi" w:cstheme="majorHAnsi"/>
                    <w:sz w:val="20"/>
                    <w:szCs w:val="20"/>
                  </w:rPr>
                </w:pPr>
              </w:p>
              <w:p w14:paraId="558B8759" w14:textId="77777777" w:rsidR="00555912" w:rsidRPr="00464D88" w:rsidRDefault="00555912" w:rsidP="00021827">
                <w:pPr>
                  <w:rPr>
                    <w:rFonts w:asciiTheme="majorHAnsi" w:hAnsiTheme="majorHAnsi" w:cstheme="majorHAnsi"/>
                    <w:sz w:val="20"/>
                    <w:szCs w:val="20"/>
                  </w:rPr>
                </w:pPr>
              </w:p>
              <w:p w14:paraId="64D43DB7" w14:textId="77777777" w:rsidR="00555912" w:rsidRPr="00464D88" w:rsidRDefault="00555912" w:rsidP="00021827">
                <w:pPr>
                  <w:rPr>
                    <w:rFonts w:asciiTheme="majorHAnsi" w:hAnsiTheme="majorHAnsi" w:cstheme="majorHAnsi"/>
                    <w:sz w:val="20"/>
                    <w:szCs w:val="20"/>
                  </w:rPr>
                </w:pPr>
              </w:p>
              <w:p w14:paraId="3D509442"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10</w:t>
                </w:r>
              </w:p>
              <w:p w14:paraId="57548EB4" w14:textId="77777777" w:rsidR="00555912" w:rsidRPr="00464D88" w:rsidRDefault="00555912" w:rsidP="00021827">
                <w:pPr>
                  <w:rPr>
                    <w:rFonts w:asciiTheme="majorHAnsi" w:hAnsiTheme="majorHAnsi" w:cstheme="majorHAnsi"/>
                    <w:sz w:val="20"/>
                    <w:szCs w:val="20"/>
                  </w:rPr>
                </w:pPr>
              </w:p>
              <w:p w14:paraId="61F36A5A" w14:textId="77777777" w:rsidR="00555912" w:rsidRPr="00464D88" w:rsidRDefault="00555912" w:rsidP="00021827">
                <w:pPr>
                  <w:rPr>
                    <w:rFonts w:asciiTheme="majorHAnsi" w:hAnsiTheme="majorHAnsi" w:cstheme="majorHAnsi"/>
                    <w:sz w:val="20"/>
                    <w:szCs w:val="20"/>
                  </w:rPr>
                </w:pPr>
              </w:p>
              <w:p w14:paraId="5243EC2A" w14:textId="77777777" w:rsidR="00555912" w:rsidRPr="00464D88" w:rsidRDefault="00555912" w:rsidP="00021827">
                <w:pPr>
                  <w:rPr>
                    <w:rFonts w:asciiTheme="majorHAnsi" w:hAnsiTheme="majorHAnsi" w:cstheme="majorHAnsi"/>
                    <w:sz w:val="20"/>
                    <w:szCs w:val="20"/>
                  </w:rPr>
                </w:pPr>
              </w:p>
              <w:p w14:paraId="12C7EF90" w14:textId="77777777" w:rsidR="00555912" w:rsidRPr="00464D88" w:rsidRDefault="00555912" w:rsidP="00021827">
                <w:pPr>
                  <w:rPr>
                    <w:rFonts w:asciiTheme="majorHAnsi" w:hAnsiTheme="majorHAnsi" w:cstheme="majorHAnsi"/>
                    <w:sz w:val="20"/>
                    <w:szCs w:val="20"/>
                  </w:rPr>
                </w:pPr>
              </w:p>
              <w:p w14:paraId="1B3E14CC" w14:textId="77777777" w:rsidR="00555912" w:rsidRPr="00464D88" w:rsidRDefault="00555912" w:rsidP="00021827">
                <w:pPr>
                  <w:rPr>
                    <w:rFonts w:asciiTheme="majorHAnsi" w:hAnsiTheme="majorHAnsi" w:cstheme="majorHAnsi"/>
                    <w:sz w:val="20"/>
                    <w:szCs w:val="20"/>
                  </w:rPr>
                </w:pPr>
              </w:p>
              <w:p w14:paraId="37B09367" w14:textId="77777777" w:rsidR="00555912" w:rsidRPr="00464D88" w:rsidRDefault="00555912" w:rsidP="00021827">
                <w:pPr>
                  <w:rPr>
                    <w:rFonts w:asciiTheme="majorHAnsi" w:hAnsiTheme="majorHAnsi" w:cstheme="majorHAnsi"/>
                    <w:sz w:val="20"/>
                    <w:szCs w:val="20"/>
                  </w:rPr>
                </w:pPr>
              </w:p>
              <w:p w14:paraId="0C13A03A" w14:textId="77777777" w:rsidR="00555912" w:rsidRPr="00464D88" w:rsidRDefault="00555912" w:rsidP="00021827">
                <w:pPr>
                  <w:rPr>
                    <w:rFonts w:asciiTheme="majorHAnsi" w:hAnsiTheme="majorHAnsi" w:cstheme="majorHAnsi"/>
                    <w:sz w:val="20"/>
                    <w:szCs w:val="20"/>
                  </w:rPr>
                </w:pPr>
              </w:p>
              <w:p w14:paraId="67F68152" w14:textId="77777777" w:rsidR="00555912" w:rsidRPr="00464D88" w:rsidRDefault="00555912" w:rsidP="00021827">
                <w:pPr>
                  <w:rPr>
                    <w:rFonts w:asciiTheme="majorHAnsi" w:hAnsiTheme="majorHAnsi" w:cstheme="majorHAnsi"/>
                    <w:sz w:val="20"/>
                    <w:szCs w:val="20"/>
                  </w:rPr>
                </w:pPr>
              </w:p>
              <w:p w14:paraId="76CC2617" w14:textId="77777777" w:rsidR="00555912" w:rsidRPr="00464D88" w:rsidRDefault="00555912" w:rsidP="00021827">
                <w:pPr>
                  <w:rPr>
                    <w:rFonts w:asciiTheme="majorHAnsi" w:hAnsiTheme="majorHAnsi" w:cstheme="majorHAnsi"/>
                    <w:sz w:val="20"/>
                    <w:szCs w:val="20"/>
                  </w:rPr>
                </w:pPr>
              </w:p>
              <w:p w14:paraId="10DE3180" w14:textId="77777777" w:rsidR="00555912" w:rsidRPr="00464D88" w:rsidRDefault="00555912" w:rsidP="00021827">
                <w:pPr>
                  <w:rPr>
                    <w:rFonts w:asciiTheme="majorHAnsi" w:hAnsiTheme="majorHAnsi" w:cstheme="majorHAnsi"/>
                    <w:sz w:val="20"/>
                    <w:szCs w:val="20"/>
                  </w:rPr>
                </w:pPr>
              </w:p>
              <w:p w14:paraId="371DB9C4" w14:textId="77777777" w:rsidR="00555912" w:rsidRPr="00464D88" w:rsidRDefault="00555912" w:rsidP="00021827">
                <w:pPr>
                  <w:rPr>
                    <w:rFonts w:asciiTheme="majorHAnsi" w:hAnsiTheme="majorHAnsi" w:cstheme="majorHAnsi"/>
                    <w:sz w:val="20"/>
                    <w:szCs w:val="20"/>
                  </w:rPr>
                </w:pPr>
              </w:p>
              <w:p w14:paraId="0A6C6BDF" w14:textId="77777777" w:rsidR="00555912" w:rsidRPr="00464D88" w:rsidRDefault="00555912" w:rsidP="00021827">
                <w:pPr>
                  <w:rPr>
                    <w:rFonts w:asciiTheme="majorHAnsi" w:hAnsiTheme="majorHAnsi" w:cstheme="majorHAnsi"/>
                    <w:sz w:val="20"/>
                    <w:szCs w:val="20"/>
                  </w:rPr>
                </w:pPr>
              </w:p>
              <w:p w14:paraId="7C73116A" w14:textId="77777777" w:rsidR="00555912" w:rsidRPr="00464D88" w:rsidRDefault="00555912" w:rsidP="00021827">
                <w:pPr>
                  <w:rPr>
                    <w:rFonts w:asciiTheme="majorHAnsi" w:hAnsiTheme="majorHAnsi" w:cstheme="majorHAnsi"/>
                    <w:sz w:val="20"/>
                    <w:szCs w:val="20"/>
                  </w:rPr>
                </w:pPr>
              </w:p>
              <w:p w14:paraId="657013AE" w14:textId="77777777" w:rsidR="00555912" w:rsidRPr="00464D88" w:rsidRDefault="00555912" w:rsidP="00021827">
                <w:pPr>
                  <w:rPr>
                    <w:rFonts w:asciiTheme="majorHAnsi" w:hAnsiTheme="majorHAnsi" w:cstheme="majorHAnsi"/>
                    <w:sz w:val="20"/>
                    <w:szCs w:val="20"/>
                  </w:rPr>
                </w:pPr>
              </w:p>
              <w:p w14:paraId="17AFE3F0" w14:textId="77777777" w:rsidR="00555912" w:rsidRPr="00464D88" w:rsidRDefault="00555912" w:rsidP="00021827">
                <w:pPr>
                  <w:rPr>
                    <w:rFonts w:asciiTheme="majorHAnsi" w:hAnsiTheme="majorHAnsi" w:cstheme="majorHAnsi"/>
                    <w:sz w:val="20"/>
                    <w:szCs w:val="20"/>
                  </w:rPr>
                </w:pPr>
              </w:p>
              <w:p w14:paraId="51C82CFA" w14:textId="77777777" w:rsidR="00555912" w:rsidRPr="00464D88" w:rsidRDefault="00555912" w:rsidP="00021827">
                <w:pPr>
                  <w:rPr>
                    <w:rFonts w:asciiTheme="majorHAnsi" w:hAnsiTheme="majorHAnsi" w:cstheme="majorHAnsi"/>
                    <w:sz w:val="20"/>
                    <w:szCs w:val="20"/>
                  </w:rPr>
                </w:pPr>
              </w:p>
              <w:p w14:paraId="077254E8" w14:textId="77777777" w:rsidR="00555912" w:rsidRPr="00464D88" w:rsidRDefault="00555912" w:rsidP="00021827">
                <w:pPr>
                  <w:rPr>
                    <w:rFonts w:asciiTheme="majorHAnsi" w:hAnsiTheme="majorHAnsi" w:cstheme="majorHAnsi"/>
                    <w:sz w:val="20"/>
                    <w:szCs w:val="20"/>
                  </w:rPr>
                </w:pPr>
              </w:p>
              <w:p w14:paraId="482FF2D7" w14:textId="77777777" w:rsidR="00555912" w:rsidRPr="00464D88" w:rsidRDefault="00555912" w:rsidP="00021827">
                <w:pPr>
                  <w:rPr>
                    <w:rFonts w:asciiTheme="majorHAnsi" w:hAnsiTheme="majorHAnsi" w:cstheme="majorHAnsi"/>
                    <w:sz w:val="20"/>
                    <w:szCs w:val="20"/>
                  </w:rPr>
                </w:pPr>
              </w:p>
              <w:p w14:paraId="72840289"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30</w:t>
                </w:r>
              </w:p>
              <w:p w14:paraId="4D623934" w14:textId="77777777" w:rsidR="00555912" w:rsidRPr="00464D88" w:rsidRDefault="00555912" w:rsidP="00021827">
                <w:pPr>
                  <w:rPr>
                    <w:rFonts w:asciiTheme="majorHAnsi" w:hAnsiTheme="majorHAnsi" w:cstheme="majorHAnsi"/>
                    <w:sz w:val="20"/>
                    <w:szCs w:val="20"/>
                  </w:rPr>
                </w:pPr>
              </w:p>
              <w:p w14:paraId="4C396E69" w14:textId="77777777" w:rsidR="00555912" w:rsidRPr="00464D88" w:rsidRDefault="00555912" w:rsidP="00021827">
                <w:pPr>
                  <w:rPr>
                    <w:rFonts w:asciiTheme="majorHAnsi" w:hAnsiTheme="majorHAnsi" w:cstheme="majorHAnsi"/>
                    <w:sz w:val="20"/>
                    <w:szCs w:val="20"/>
                  </w:rPr>
                </w:pPr>
              </w:p>
              <w:p w14:paraId="524D88E9" w14:textId="77777777" w:rsidR="00555912" w:rsidRPr="00464D88" w:rsidRDefault="00555912" w:rsidP="00021827">
                <w:pPr>
                  <w:rPr>
                    <w:rFonts w:asciiTheme="majorHAnsi" w:hAnsiTheme="majorHAnsi" w:cstheme="majorHAnsi"/>
                    <w:sz w:val="20"/>
                    <w:szCs w:val="20"/>
                  </w:rPr>
                </w:pPr>
              </w:p>
              <w:p w14:paraId="038A3986"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16</w:t>
                </w:r>
              </w:p>
              <w:p w14:paraId="68CD8C37" w14:textId="77777777" w:rsidR="00555912" w:rsidRPr="00464D88" w:rsidRDefault="00555912" w:rsidP="00021827">
                <w:pPr>
                  <w:rPr>
                    <w:rFonts w:asciiTheme="majorHAnsi" w:hAnsiTheme="majorHAnsi" w:cstheme="majorHAnsi"/>
                    <w:sz w:val="20"/>
                    <w:szCs w:val="20"/>
                  </w:rPr>
                </w:pPr>
              </w:p>
              <w:p w14:paraId="3088FF36" w14:textId="77777777" w:rsidR="00555912" w:rsidRPr="00464D88" w:rsidRDefault="00555912" w:rsidP="00021827">
                <w:pPr>
                  <w:rPr>
                    <w:rFonts w:asciiTheme="majorHAnsi" w:hAnsiTheme="majorHAnsi" w:cstheme="majorHAnsi"/>
                    <w:sz w:val="20"/>
                    <w:szCs w:val="20"/>
                  </w:rPr>
                </w:pPr>
              </w:p>
              <w:p w14:paraId="12B37D4E" w14:textId="77777777" w:rsidR="00555912" w:rsidRPr="00464D88" w:rsidRDefault="00555912" w:rsidP="00021827">
                <w:pPr>
                  <w:rPr>
                    <w:rFonts w:asciiTheme="majorHAnsi" w:hAnsiTheme="majorHAnsi" w:cstheme="majorHAnsi"/>
                    <w:sz w:val="20"/>
                    <w:szCs w:val="20"/>
                  </w:rPr>
                </w:pPr>
              </w:p>
              <w:p w14:paraId="0ADAE624" w14:textId="77777777" w:rsidR="00555912" w:rsidRPr="00464D88" w:rsidRDefault="00555912" w:rsidP="00021827">
                <w:pPr>
                  <w:rPr>
                    <w:rFonts w:asciiTheme="majorHAnsi" w:hAnsiTheme="majorHAnsi" w:cstheme="majorHAnsi"/>
                    <w:sz w:val="20"/>
                    <w:szCs w:val="20"/>
                  </w:rPr>
                </w:pPr>
              </w:p>
              <w:p w14:paraId="0ABBAD87" w14:textId="77777777" w:rsidR="00555912" w:rsidRPr="00464D88" w:rsidRDefault="00555912" w:rsidP="00021827">
                <w:pPr>
                  <w:rPr>
                    <w:rFonts w:asciiTheme="majorHAnsi" w:hAnsiTheme="majorHAnsi" w:cstheme="majorHAnsi"/>
                    <w:sz w:val="20"/>
                    <w:szCs w:val="20"/>
                  </w:rPr>
                </w:pPr>
              </w:p>
              <w:p w14:paraId="5CFCBB3B" w14:textId="77777777" w:rsidR="00555912" w:rsidRPr="00464D88" w:rsidRDefault="00555912" w:rsidP="00021827">
                <w:pPr>
                  <w:rPr>
                    <w:rFonts w:asciiTheme="majorHAnsi" w:hAnsiTheme="majorHAnsi" w:cstheme="majorHAnsi"/>
                    <w:sz w:val="20"/>
                    <w:szCs w:val="20"/>
                  </w:rPr>
                </w:pPr>
              </w:p>
              <w:p w14:paraId="66A7A032" w14:textId="77777777" w:rsidR="00555912" w:rsidRPr="00464D88" w:rsidRDefault="00555912" w:rsidP="00021827">
                <w:pPr>
                  <w:rPr>
                    <w:rFonts w:asciiTheme="majorHAnsi" w:hAnsiTheme="majorHAnsi" w:cstheme="majorHAnsi"/>
                    <w:sz w:val="20"/>
                    <w:szCs w:val="20"/>
                  </w:rPr>
                </w:pPr>
              </w:p>
              <w:p w14:paraId="47B98F3B" w14:textId="77777777" w:rsidR="00555912" w:rsidRPr="00464D88" w:rsidRDefault="00555912" w:rsidP="00021827">
                <w:pPr>
                  <w:rPr>
                    <w:rFonts w:asciiTheme="majorHAnsi" w:hAnsiTheme="majorHAnsi" w:cstheme="majorHAnsi"/>
                    <w:sz w:val="20"/>
                    <w:szCs w:val="20"/>
                  </w:rPr>
                </w:pPr>
              </w:p>
              <w:p w14:paraId="34B8A7F2" w14:textId="77777777" w:rsidR="00555912" w:rsidRPr="00464D88" w:rsidRDefault="00555912" w:rsidP="00021827">
                <w:pPr>
                  <w:rPr>
                    <w:rFonts w:asciiTheme="majorHAnsi" w:hAnsiTheme="majorHAnsi" w:cstheme="majorHAnsi"/>
                    <w:sz w:val="20"/>
                    <w:szCs w:val="20"/>
                  </w:rPr>
                </w:pPr>
              </w:p>
              <w:p w14:paraId="2B0FBCC4" w14:textId="77777777" w:rsidR="00555912" w:rsidRPr="00464D88" w:rsidRDefault="00555912" w:rsidP="00021827">
                <w:pPr>
                  <w:rPr>
                    <w:rFonts w:asciiTheme="majorHAnsi" w:hAnsiTheme="majorHAnsi" w:cstheme="majorHAnsi"/>
                    <w:sz w:val="20"/>
                    <w:szCs w:val="20"/>
                  </w:rPr>
                </w:pPr>
              </w:p>
              <w:p w14:paraId="15C97A7B" w14:textId="77777777" w:rsidR="00555912" w:rsidRPr="00464D88" w:rsidRDefault="00555912" w:rsidP="00021827">
                <w:pPr>
                  <w:rPr>
                    <w:rFonts w:asciiTheme="majorHAnsi" w:hAnsiTheme="majorHAnsi" w:cstheme="majorHAnsi"/>
                    <w:sz w:val="20"/>
                    <w:szCs w:val="20"/>
                  </w:rPr>
                </w:pPr>
              </w:p>
              <w:p w14:paraId="6D6C7AE7" w14:textId="77777777" w:rsidR="00555912" w:rsidRPr="00464D88" w:rsidRDefault="00555912" w:rsidP="00021827">
                <w:pPr>
                  <w:rPr>
                    <w:rFonts w:asciiTheme="majorHAnsi" w:hAnsiTheme="majorHAnsi" w:cstheme="majorHAnsi"/>
                    <w:sz w:val="20"/>
                    <w:szCs w:val="20"/>
                  </w:rPr>
                </w:pPr>
              </w:p>
              <w:p w14:paraId="75B3CEED" w14:textId="77777777" w:rsidR="00555912" w:rsidRPr="00464D88" w:rsidRDefault="00555912" w:rsidP="00021827">
                <w:pPr>
                  <w:rPr>
                    <w:rFonts w:asciiTheme="majorHAnsi" w:hAnsiTheme="majorHAnsi" w:cstheme="majorHAnsi"/>
                    <w:sz w:val="20"/>
                    <w:szCs w:val="20"/>
                  </w:rPr>
                </w:pPr>
              </w:p>
              <w:p w14:paraId="0E16403A" w14:textId="77777777" w:rsidR="00555912" w:rsidRPr="00464D88" w:rsidRDefault="00555912" w:rsidP="00021827">
                <w:pPr>
                  <w:rPr>
                    <w:rFonts w:asciiTheme="majorHAnsi" w:hAnsiTheme="majorHAnsi" w:cstheme="majorHAnsi"/>
                    <w:sz w:val="20"/>
                    <w:szCs w:val="20"/>
                  </w:rPr>
                </w:pPr>
              </w:p>
              <w:p w14:paraId="06AABABB" w14:textId="77777777" w:rsidR="00555912" w:rsidRPr="00464D88" w:rsidRDefault="00555912" w:rsidP="00021827">
                <w:pPr>
                  <w:rPr>
                    <w:rFonts w:asciiTheme="majorHAnsi" w:hAnsiTheme="majorHAnsi" w:cstheme="majorHAnsi"/>
                    <w:sz w:val="20"/>
                    <w:szCs w:val="20"/>
                  </w:rPr>
                </w:pPr>
              </w:p>
              <w:p w14:paraId="5ECA3A40"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2</w:t>
                </w:r>
              </w:p>
              <w:p w14:paraId="0F298A6F" w14:textId="77777777" w:rsidR="00555912" w:rsidRPr="00464D88" w:rsidRDefault="00555912" w:rsidP="00021827">
                <w:pPr>
                  <w:rPr>
                    <w:rFonts w:asciiTheme="majorHAnsi" w:hAnsiTheme="majorHAnsi" w:cstheme="majorHAnsi"/>
                    <w:sz w:val="20"/>
                    <w:szCs w:val="20"/>
                  </w:rPr>
                </w:pPr>
              </w:p>
              <w:p w14:paraId="47B08E5A" w14:textId="77777777" w:rsidR="00555912" w:rsidRPr="00464D88" w:rsidRDefault="00555912" w:rsidP="00021827">
                <w:pPr>
                  <w:rPr>
                    <w:rFonts w:asciiTheme="majorHAnsi" w:hAnsiTheme="majorHAnsi" w:cstheme="majorHAnsi"/>
                    <w:sz w:val="20"/>
                    <w:szCs w:val="20"/>
                  </w:rPr>
                </w:pPr>
              </w:p>
              <w:p w14:paraId="5B51FE37" w14:textId="77777777" w:rsidR="00555912" w:rsidRPr="00464D88" w:rsidRDefault="00555912" w:rsidP="00021827">
                <w:pPr>
                  <w:rPr>
                    <w:rFonts w:asciiTheme="majorHAnsi" w:hAnsiTheme="majorHAnsi" w:cstheme="majorHAnsi"/>
                    <w:sz w:val="20"/>
                    <w:szCs w:val="20"/>
                  </w:rPr>
                </w:pPr>
              </w:p>
              <w:p w14:paraId="739276EB" w14:textId="77777777" w:rsidR="00555912" w:rsidRPr="00464D88" w:rsidRDefault="00555912" w:rsidP="00021827">
                <w:pPr>
                  <w:rPr>
                    <w:rFonts w:asciiTheme="majorHAnsi" w:hAnsiTheme="majorHAnsi" w:cstheme="majorHAnsi"/>
                    <w:sz w:val="20"/>
                    <w:szCs w:val="20"/>
                  </w:rPr>
                </w:pPr>
              </w:p>
              <w:p w14:paraId="54E907A3" w14:textId="77777777" w:rsidR="00555912" w:rsidRPr="00464D88" w:rsidRDefault="00555912" w:rsidP="00021827">
                <w:pPr>
                  <w:rPr>
                    <w:rFonts w:asciiTheme="majorHAnsi" w:hAnsiTheme="majorHAnsi" w:cstheme="majorHAnsi"/>
                    <w:sz w:val="20"/>
                    <w:szCs w:val="20"/>
                  </w:rPr>
                </w:pPr>
              </w:p>
              <w:p w14:paraId="0AD6D235"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8</w:t>
                </w:r>
              </w:p>
              <w:p w14:paraId="6E4AF47F" w14:textId="77777777" w:rsidR="00555912" w:rsidRPr="00464D88" w:rsidRDefault="00555912" w:rsidP="00021827">
                <w:pPr>
                  <w:rPr>
                    <w:rFonts w:asciiTheme="majorHAnsi" w:hAnsiTheme="majorHAnsi" w:cstheme="majorHAnsi"/>
                    <w:sz w:val="20"/>
                    <w:szCs w:val="20"/>
                  </w:rPr>
                </w:pPr>
              </w:p>
              <w:p w14:paraId="4C92A3A6" w14:textId="77777777" w:rsidR="00555912" w:rsidRPr="00464D88" w:rsidRDefault="00555912" w:rsidP="00021827">
                <w:pPr>
                  <w:rPr>
                    <w:rFonts w:asciiTheme="majorHAnsi" w:hAnsiTheme="majorHAnsi" w:cstheme="majorHAnsi"/>
                    <w:sz w:val="20"/>
                    <w:szCs w:val="20"/>
                  </w:rPr>
                </w:pPr>
              </w:p>
              <w:p w14:paraId="309CE65B" w14:textId="77777777" w:rsidR="00555912" w:rsidRPr="00464D88" w:rsidRDefault="00555912" w:rsidP="00021827">
                <w:pPr>
                  <w:rPr>
                    <w:rFonts w:asciiTheme="majorHAnsi" w:hAnsiTheme="majorHAnsi" w:cstheme="majorHAnsi"/>
                    <w:sz w:val="20"/>
                    <w:szCs w:val="20"/>
                  </w:rPr>
                </w:pPr>
              </w:p>
              <w:p w14:paraId="0E3DFCBD" w14:textId="77777777" w:rsidR="00555912" w:rsidRPr="00464D88" w:rsidRDefault="00555912" w:rsidP="00021827">
                <w:pPr>
                  <w:rPr>
                    <w:rFonts w:asciiTheme="majorHAnsi" w:hAnsiTheme="majorHAnsi" w:cstheme="majorHAnsi"/>
                    <w:sz w:val="20"/>
                    <w:szCs w:val="20"/>
                  </w:rPr>
                </w:pPr>
              </w:p>
              <w:p w14:paraId="7B15A3AA" w14:textId="77777777" w:rsidR="00555912" w:rsidRPr="00464D88" w:rsidRDefault="00555912" w:rsidP="00021827">
                <w:pPr>
                  <w:rPr>
                    <w:rFonts w:asciiTheme="majorHAnsi" w:hAnsiTheme="majorHAnsi" w:cstheme="majorHAnsi"/>
                    <w:sz w:val="20"/>
                    <w:szCs w:val="20"/>
                  </w:rPr>
                </w:pPr>
              </w:p>
              <w:p w14:paraId="0834BC21" w14:textId="77777777" w:rsidR="00555912" w:rsidRPr="00464D88" w:rsidRDefault="00555912" w:rsidP="00021827">
                <w:pPr>
                  <w:rPr>
                    <w:rFonts w:asciiTheme="majorHAnsi" w:hAnsiTheme="majorHAnsi" w:cstheme="majorHAnsi"/>
                    <w:sz w:val="20"/>
                    <w:szCs w:val="20"/>
                  </w:rPr>
                </w:pPr>
              </w:p>
              <w:p w14:paraId="6A21EBC4" w14:textId="77777777" w:rsidR="00555912" w:rsidRPr="00464D88" w:rsidRDefault="00555912" w:rsidP="00021827">
                <w:pPr>
                  <w:rPr>
                    <w:rFonts w:asciiTheme="majorHAnsi" w:hAnsiTheme="majorHAnsi" w:cstheme="majorHAnsi"/>
                    <w:sz w:val="20"/>
                    <w:szCs w:val="20"/>
                  </w:rPr>
                </w:pPr>
              </w:p>
              <w:p w14:paraId="325EBDBB"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8</w:t>
                </w:r>
              </w:p>
              <w:p w14:paraId="77A18E9D" w14:textId="77777777" w:rsidR="00555912" w:rsidRPr="00464D88" w:rsidRDefault="00555912" w:rsidP="00021827">
                <w:pPr>
                  <w:rPr>
                    <w:rFonts w:asciiTheme="majorHAnsi" w:hAnsiTheme="majorHAnsi" w:cstheme="majorHAnsi"/>
                    <w:sz w:val="20"/>
                    <w:szCs w:val="20"/>
                  </w:rPr>
                </w:pPr>
              </w:p>
              <w:p w14:paraId="0BE91B85" w14:textId="77777777" w:rsidR="00555912" w:rsidRPr="00464D88" w:rsidRDefault="00555912" w:rsidP="00021827">
                <w:pPr>
                  <w:rPr>
                    <w:rFonts w:asciiTheme="majorHAnsi" w:hAnsiTheme="majorHAnsi" w:cstheme="majorHAnsi"/>
                    <w:sz w:val="20"/>
                    <w:szCs w:val="20"/>
                  </w:rPr>
                </w:pPr>
              </w:p>
              <w:p w14:paraId="08D161CF" w14:textId="77777777" w:rsidR="00555912" w:rsidRPr="00464D88" w:rsidRDefault="00555912" w:rsidP="00021827">
                <w:pPr>
                  <w:rPr>
                    <w:rFonts w:asciiTheme="majorHAnsi" w:hAnsiTheme="majorHAnsi" w:cstheme="majorHAnsi"/>
                    <w:sz w:val="20"/>
                    <w:szCs w:val="20"/>
                  </w:rPr>
                </w:pPr>
              </w:p>
              <w:p w14:paraId="63A20748" w14:textId="77777777" w:rsidR="00555912" w:rsidRPr="00464D88" w:rsidRDefault="00555912" w:rsidP="00021827">
                <w:pPr>
                  <w:rPr>
                    <w:rFonts w:asciiTheme="majorHAnsi" w:hAnsiTheme="majorHAnsi" w:cstheme="majorHAnsi"/>
                    <w:sz w:val="20"/>
                    <w:szCs w:val="20"/>
                  </w:rPr>
                </w:pPr>
              </w:p>
              <w:p w14:paraId="59FE4120"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15</w:t>
                </w:r>
              </w:p>
              <w:p w14:paraId="0A155F04" w14:textId="77777777" w:rsidR="00555912" w:rsidRPr="00464D88" w:rsidRDefault="00555912" w:rsidP="00021827">
                <w:pPr>
                  <w:rPr>
                    <w:rFonts w:asciiTheme="majorHAnsi" w:hAnsiTheme="majorHAnsi" w:cstheme="majorHAnsi"/>
                    <w:sz w:val="20"/>
                    <w:szCs w:val="20"/>
                  </w:rPr>
                </w:pPr>
              </w:p>
              <w:p w14:paraId="70EACFA0" w14:textId="77777777" w:rsidR="00555912" w:rsidRPr="00464D88" w:rsidRDefault="00555912" w:rsidP="00021827">
                <w:pPr>
                  <w:rPr>
                    <w:rFonts w:asciiTheme="majorHAnsi" w:hAnsiTheme="majorHAnsi" w:cstheme="majorHAnsi"/>
                    <w:sz w:val="20"/>
                    <w:szCs w:val="20"/>
                  </w:rPr>
                </w:pPr>
              </w:p>
              <w:p w14:paraId="7B2C2FA6" w14:textId="77777777" w:rsidR="00555912" w:rsidRPr="00464D88" w:rsidRDefault="00555912" w:rsidP="00021827">
                <w:pPr>
                  <w:rPr>
                    <w:rFonts w:asciiTheme="majorHAnsi" w:hAnsiTheme="majorHAnsi" w:cstheme="majorHAnsi"/>
                    <w:sz w:val="20"/>
                    <w:szCs w:val="20"/>
                  </w:rPr>
                </w:pPr>
              </w:p>
              <w:p w14:paraId="692CDD53" w14:textId="77777777" w:rsidR="00555912" w:rsidRPr="00464D88" w:rsidRDefault="00555912" w:rsidP="00021827">
                <w:pPr>
                  <w:rPr>
                    <w:rFonts w:asciiTheme="majorHAnsi" w:hAnsiTheme="majorHAnsi" w:cstheme="majorHAnsi"/>
                    <w:sz w:val="20"/>
                    <w:szCs w:val="20"/>
                  </w:rPr>
                </w:pPr>
              </w:p>
              <w:p w14:paraId="7933BA40" w14:textId="77777777" w:rsidR="00555912" w:rsidRPr="00464D88" w:rsidRDefault="00555912" w:rsidP="00021827">
                <w:pPr>
                  <w:rPr>
                    <w:rFonts w:asciiTheme="majorHAnsi" w:hAnsiTheme="majorHAnsi" w:cstheme="majorHAnsi"/>
                    <w:sz w:val="20"/>
                    <w:szCs w:val="20"/>
                  </w:rPr>
                </w:pPr>
              </w:p>
              <w:p w14:paraId="507D282E"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9</w:t>
                </w:r>
              </w:p>
              <w:p w14:paraId="6C7B3B29" w14:textId="77777777" w:rsidR="00555912" w:rsidRPr="00464D88" w:rsidRDefault="00555912" w:rsidP="00021827">
                <w:pPr>
                  <w:rPr>
                    <w:rFonts w:asciiTheme="majorHAnsi" w:hAnsiTheme="majorHAnsi" w:cstheme="majorHAnsi"/>
                    <w:sz w:val="20"/>
                    <w:szCs w:val="20"/>
                  </w:rPr>
                </w:pPr>
              </w:p>
              <w:p w14:paraId="4E99748D" w14:textId="77777777" w:rsidR="00555912" w:rsidRPr="00464D88" w:rsidRDefault="00555912" w:rsidP="00021827">
                <w:pPr>
                  <w:rPr>
                    <w:rFonts w:asciiTheme="majorHAnsi" w:hAnsiTheme="majorHAnsi" w:cstheme="majorHAnsi"/>
                    <w:sz w:val="20"/>
                    <w:szCs w:val="20"/>
                  </w:rPr>
                </w:pPr>
              </w:p>
              <w:p w14:paraId="70192B59" w14:textId="77777777" w:rsidR="00555912" w:rsidRPr="00464D88" w:rsidRDefault="00555912" w:rsidP="00021827">
                <w:pPr>
                  <w:rPr>
                    <w:rFonts w:asciiTheme="majorHAnsi" w:hAnsiTheme="majorHAnsi" w:cstheme="majorHAnsi"/>
                    <w:sz w:val="20"/>
                    <w:szCs w:val="20"/>
                  </w:rPr>
                </w:pPr>
              </w:p>
            </w:tc>
            <w:tc>
              <w:tcPr>
                <w:tcW w:w="1134" w:type="dxa"/>
              </w:tcPr>
              <w:p w14:paraId="10A0E547" w14:textId="77777777" w:rsidR="00555912" w:rsidRPr="00464D88" w:rsidRDefault="00555912" w:rsidP="00021827">
                <w:pPr>
                  <w:rPr>
                    <w:rFonts w:asciiTheme="majorHAnsi" w:hAnsiTheme="majorHAnsi" w:cstheme="majorHAnsi"/>
                    <w:sz w:val="20"/>
                    <w:szCs w:val="20"/>
                  </w:rPr>
                </w:pPr>
              </w:p>
              <w:p w14:paraId="078896A9" w14:textId="77777777" w:rsidR="00555912" w:rsidRPr="00464D88" w:rsidRDefault="00555912" w:rsidP="00021827">
                <w:pPr>
                  <w:rPr>
                    <w:rFonts w:asciiTheme="majorHAnsi" w:hAnsiTheme="majorHAnsi" w:cstheme="majorHAnsi"/>
                    <w:sz w:val="20"/>
                    <w:szCs w:val="20"/>
                  </w:rPr>
                </w:pPr>
              </w:p>
              <w:p w14:paraId="1E0877E9" w14:textId="77777777" w:rsidR="00555912" w:rsidRPr="00464D88" w:rsidRDefault="00555912" w:rsidP="00021827">
                <w:pPr>
                  <w:rPr>
                    <w:rFonts w:asciiTheme="majorHAnsi" w:hAnsiTheme="majorHAnsi" w:cstheme="majorHAnsi"/>
                    <w:sz w:val="20"/>
                    <w:szCs w:val="20"/>
                  </w:rPr>
                </w:pPr>
              </w:p>
              <w:p w14:paraId="45ECE70F" w14:textId="77777777" w:rsidR="00555912" w:rsidRPr="00464D88" w:rsidRDefault="00555912" w:rsidP="00021827">
                <w:pPr>
                  <w:rPr>
                    <w:rFonts w:asciiTheme="majorHAnsi" w:hAnsiTheme="majorHAnsi" w:cstheme="majorHAnsi"/>
                    <w:sz w:val="20"/>
                    <w:szCs w:val="20"/>
                  </w:rPr>
                </w:pPr>
              </w:p>
              <w:p w14:paraId="2C68F3E1" w14:textId="77777777" w:rsidR="00555912" w:rsidRPr="00464D88" w:rsidRDefault="00555912" w:rsidP="00021827">
                <w:pPr>
                  <w:rPr>
                    <w:rFonts w:asciiTheme="majorHAnsi" w:hAnsiTheme="majorHAnsi" w:cstheme="majorHAnsi"/>
                    <w:sz w:val="20"/>
                    <w:szCs w:val="20"/>
                  </w:rPr>
                </w:pPr>
              </w:p>
              <w:p w14:paraId="5160D8E0"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15</w:t>
                </w:r>
              </w:p>
              <w:p w14:paraId="0B6CF6EC" w14:textId="77777777" w:rsidR="00555912" w:rsidRPr="00464D88" w:rsidRDefault="00555912" w:rsidP="00021827">
                <w:pPr>
                  <w:rPr>
                    <w:rFonts w:asciiTheme="majorHAnsi" w:hAnsiTheme="majorHAnsi" w:cstheme="majorHAnsi"/>
                    <w:sz w:val="20"/>
                    <w:szCs w:val="20"/>
                  </w:rPr>
                </w:pPr>
              </w:p>
              <w:p w14:paraId="6E4984A3" w14:textId="77777777" w:rsidR="00555912" w:rsidRPr="00464D88" w:rsidRDefault="00555912" w:rsidP="00021827">
                <w:pPr>
                  <w:rPr>
                    <w:rFonts w:asciiTheme="majorHAnsi" w:hAnsiTheme="majorHAnsi" w:cstheme="majorHAnsi"/>
                    <w:sz w:val="20"/>
                    <w:szCs w:val="20"/>
                  </w:rPr>
                </w:pPr>
              </w:p>
              <w:p w14:paraId="1572574E" w14:textId="77777777" w:rsidR="00555912" w:rsidRPr="00464D88" w:rsidRDefault="00555912" w:rsidP="00021827">
                <w:pPr>
                  <w:rPr>
                    <w:rFonts w:asciiTheme="majorHAnsi" w:hAnsiTheme="majorHAnsi" w:cstheme="majorHAnsi"/>
                    <w:sz w:val="20"/>
                    <w:szCs w:val="20"/>
                  </w:rPr>
                </w:pPr>
              </w:p>
              <w:p w14:paraId="5E8C0900" w14:textId="77777777" w:rsidR="00555912" w:rsidRPr="00464D88" w:rsidRDefault="00555912" w:rsidP="00021827">
                <w:pPr>
                  <w:rPr>
                    <w:rFonts w:asciiTheme="majorHAnsi" w:hAnsiTheme="majorHAnsi" w:cstheme="majorHAnsi"/>
                    <w:sz w:val="20"/>
                    <w:szCs w:val="20"/>
                  </w:rPr>
                </w:pPr>
              </w:p>
              <w:p w14:paraId="3D4231A6" w14:textId="77777777" w:rsidR="00555912" w:rsidRPr="00464D88" w:rsidRDefault="00555912" w:rsidP="00021827">
                <w:pPr>
                  <w:rPr>
                    <w:rFonts w:asciiTheme="majorHAnsi" w:hAnsiTheme="majorHAnsi" w:cstheme="majorHAnsi"/>
                    <w:sz w:val="20"/>
                    <w:szCs w:val="20"/>
                  </w:rPr>
                </w:pPr>
              </w:p>
              <w:p w14:paraId="2F776F51" w14:textId="77777777" w:rsidR="00555912" w:rsidRPr="00464D88" w:rsidRDefault="00555912" w:rsidP="00021827">
                <w:pPr>
                  <w:rPr>
                    <w:rFonts w:asciiTheme="majorHAnsi" w:hAnsiTheme="majorHAnsi" w:cstheme="majorHAnsi"/>
                    <w:sz w:val="20"/>
                    <w:szCs w:val="20"/>
                  </w:rPr>
                </w:pPr>
              </w:p>
              <w:p w14:paraId="13F6513E" w14:textId="77777777" w:rsidR="00555912" w:rsidRPr="00464D88" w:rsidRDefault="00555912" w:rsidP="00021827">
                <w:pPr>
                  <w:rPr>
                    <w:rFonts w:asciiTheme="majorHAnsi" w:hAnsiTheme="majorHAnsi" w:cstheme="majorHAnsi"/>
                    <w:sz w:val="20"/>
                    <w:szCs w:val="20"/>
                  </w:rPr>
                </w:pPr>
              </w:p>
              <w:p w14:paraId="6B9770B1" w14:textId="77777777" w:rsidR="00555912" w:rsidRPr="00464D88" w:rsidRDefault="00555912" w:rsidP="00021827">
                <w:pPr>
                  <w:rPr>
                    <w:rFonts w:asciiTheme="majorHAnsi" w:hAnsiTheme="majorHAnsi" w:cstheme="majorHAnsi"/>
                    <w:sz w:val="20"/>
                    <w:szCs w:val="20"/>
                  </w:rPr>
                </w:pPr>
              </w:p>
              <w:p w14:paraId="2BCB26D8" w14:textId="77777777" w:rsidR="00555912" w:rsidRPr="00464D88" w:rsidRDefault="00555912" w:rsidP="00021827">
                <w:pPr>
                  <w:rPr>
                    <w:rFonts w:asciiTheme="majorHAnsi" w:hAnsiTheme="majorHAnsi" w:cstheme="majorHAnsi"/>
                    <w:sz w:val="20"/>
                    <w:szCs w:val="20"/>
                  </w:rPr>
                </w:pPr>
              </w:p>
              <w:p w14:paraId="2B9DFFB7" w14:textId="77777777" w:rsidR="00555912" w:rsidRPr="00464D88" w:rsidRDefault="00555912" w:rsidP="00021827">
                <w:pPr>
                  <w:rPr>
                    <w:rFonts w:asciiTheme="majorHAnsi" w:hAnsiTheme="majorHAnsi" w:cstheme="majorHAnsi"/>
                    <w:sz w:val="20"/>
                    <w:szCs w:val="20"/>
                  </w:rPr>
                </w:pPr>
              </w:p>
              <w:p w14:paraId="6767E1C0" w14:textId="77777777" w:rsidR="00555912" w:rsidRPr="00464D88" w:rsidRDefault="00555912" w:rsidP="00021827">
                <w:pPr>
                  <w:rPr>
                    <w:rFonts w:asciiTheme="majorHAnsi" w:hAnsiTheme="majorHAnsi" w:cstheme="majorHAnsi"/>
                    <w:sz w:val="20"/>
                    <w:szCs w:val="20"/>
                  </w:rPr>
                </w:pPr>
              </w:p>
              <w:p w14:paraId="174C6D87" w14:textId="77777777" w:rsidR="00555912" w:rsidRPr="00464D88" w:rsidRDefault="00555912" w:rsidP="00021827">
                <w:pPr>
                  <w:rPr>
                    <w:rFonts w:asciiTheme="majorHAnsi" w:hAnsiTheme="majorHAnsi" w:cstheme="majorHAnsi"/>
                    <w:sz w:val="20"/>
                    <w:szCs w:val="20"/>
                  </w:rPr>
                </w:pPr>
              </w:p>
              <w:p w14:paraId="6A12814C" w14:textId="77777777" w:rsidR="00555912" w:rsidRPr="00464D88" w:rsidRDefault="00555912" w:rsidP="00021827">
                <w:pPr>
                  <w:rPr>
                    <w:rFonts w:asciiTheme="majorHAnsi" w:hAnsiTheme="majorHAnsi" w:cstheme="majorHAnsi"/>
                    <w:sz w:val="20"/>
                    <w:szCs w:val="20"/>
                  </w:rPr>
                </w:pPr>
              </w:p>
              <w:p w14:paraId="62F735B8" w14:textId="77777777" w:rsidR="00555912" w:rsidRPr="00464D88" w:rsidRDefault="00555912" w:rsidP="00021827">
                <w:pPr>
                  <w:rPr>
                    <w:rFonts w:asciiTheme="majorHAnsi" w:hAnsiTheme="majorHAnsi" w:cstheme="majorHAnsi"/>
                    <w:sz w:val="20"/>
                    <w:szCs w:val="20"/>
                  </w:rPr>
                </w:pPr>
              </w:p>
              <w:p w14:paraId="40D4D060" w14:textId="77777777" w:rsidR="00555912" w:rsidRPr="00464D88" w:rsidRDefault="00555912" w:rsidP="00021827">
                <w:pPr>
                  <w:rPr>
                    <w:rFonts w:asciiTheme="majorHAnsi" w:hAnsiTheme="majorHAnsi" w:cstheme="majorHAnsi"/>
                    <w:sz w:val="20"/>
                    <w:szCs w:val="20"/>
                  </w:rPr>
                </w:pPr>
              </w:p>
              <w:p w14:paraId="3F4AC85E" w14:textId="77777777" w:rsidR="00555912" w:rsidRPr="00464D88" w:rsidRDefault="00555912" w:rsidP="00021827">
                <w:pPr>
                  <w:rPr>
                    <w:rFonts w:asciiTheme="majorHAnsi" w:hAnsiTheme="majorHAnsi" w:cstheme="majorHAnsi"/>
                    <w:sz w:val="20"/>
                    <w:szCs w:val="20"/>
                  </w:rPr>
                </w:pPr>
              </w:p>
              <w:p w14:paraId="32F5A1A8" w14:textId="77777777" w:rsidR="00555912" w:rsidRPr="00464D88" w:rsidRDefault="00555912" w:rsidP="00021827">
                <w:pPr>
                  <w:rPr>
                    <w:rFonts w:asciiTheme="majorHAnsi" w:hAnsiTheme="majorHAnsi" w:cstheme="majorHAnsi"/>
                    <w:sz w:val="20"/>
                    <w:szCs w:val="20"/>
                  </w:rPr>
                </w:pPr>
              </w:p>
              <w:p w14:paraId="144765E7"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38</w:t>
                </w:r>
              </w:p>
              <w:p w14:paraId="121D076B" w14:textId="77777777" w:rsidR="00555912" w:rsidRPr="00464D88" w:rsidRDefault="00555912" w:rsidP="00021827">
                <w:pPr>
                  <w:rPr>
                    <w:rFonts w:asciiTheme="majorHAnsi" w:hAnsiTheme="majorHAnsi" w:cstheme="majorHAnsi"/>
                    <w:sz w:val="20"/>
                    <w:szCs w:val="20"/>
                  </w:rPr>
                </w:pPr>
              </w:p>
              <w:p w14:paraId="7EB245B2" w14:textId="77777777" w:rsidR="00555912" w:rsidRPr="00464D88" w:rsidRDefault="00555912" w:rsidP="00021827">
                <w:pPr>
                  <w:rPr>
                    <w:rFonts w:asciiTheme="majorHAnsi" w:hAnsiTheme="majorHAnsi" w:cstheme="majorHAnsi"/>
                    <w:sz w:val="20"/>
                    <w:szCs w:val="20"/>
                  </w:rPr>
                </w:pPr>
              </w:p>
              <w:p w14:paraId="1828B5DA" w14:textId="77777777" w:rsidR="00555912" w:rsidRPr="00464D88" w:rsidRDefault="00555912" w:rsidP="00021827">
                <w:pPr>
                  <w:rPr>
                    <w:rFonts w:asciiTheme="majorHAnsi" w:hAnsiTheme="majorHAnsi" w:cstheme="majorHAnsi"/>
                    <w:sz w:val="20"/>
                    <w:szCs w:val="20"/>
                  </w:rPr>
                </w:pPr>
              </w:p>
              <w:p w14:paraId="6CD52D28" w14:textId="77777777" w:rsidR="00555912" w:rsidRPr="00464D88" w:rsidRDefault="00555912" w:rsidP="00021827">
                <w:pPr>
                  <w:rPr>
                    <w:rFonts w:asciiTheme="majorHAnsi" w:hAnsiTheme="majorHAnsi" w:cstheme="majorHAnsi"/>
                    <w:sz w:val="20"/>
                    <w:szCs w:val="20"/>
                  </w:rPr>
                </w:pPr>
              </w:p>
              <w:p w14:paraId="493243E1"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21</w:t>
                </w:r>
              </w:p>
              <w:p w14:paraId="2862DB64" w14:textId="77777777" w:rsidR="00555912" w:rsidRPr="00464D88" w:rsidRDefault="00555912" w:rsidP="00021827">
                <w:pPr>
                  <w:rPr>
                    <w:rFonts w:asciiTheme="majorHAnsi" w:hAnsiTheme="majorHAnsi" w:cstheme="majorHAnsi"/>
                    <w:sz w:val="20"/>
                    <w:szCs w:val="20"/>
                  </w:rPr>
                </w:pPr>
              </w:p>
              <w:p w14:paraId="73875E32" w14:textId="77777777" w:rsidR="00555912" w:rsidRPr="00464D88" w:rsidRDefault="00555912" w:rsidP="00021827">
                <w:pPr>
                  <w:rPr>
                    <w:rFonts w:asciiTheme="majorHAnsi" w:hAnsiTheme="majorHAnsi" w:cstheme="majorHAnsi"/>
                    <w:sz w:val="20"/>
                    <w:szCs w:val="20"/>
                  </w:rPr>
                </w:pPr>
              </w:p>
              <w:p w14:paraId="2B35A052" w14:textId="77777777" w:rsidR="00555912" w:rsidRPr="00464D88" w:rsidRDefault="00555912" w:rsidP="00021827">
                <w:pPr>
                  <w:rPr>
                    <w:rFonts w:asciiTheme="majorHAnsi" w:hAnsiTheme="majorHAnsi" w:cstheme="majorHAnsi"/>
                    <w:sz w:val="20"/>
                    <w:szCs w:val="20"/>
                  </w:rPr>
                </w:pPr>
              </w:p>
              <w:p w14:paraId="435442E1"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1</w:t>
                </w:r>
              </w:p>
              <w:p w14:paraId="12968A75" w14:textId="77777777" w:rsidR="00555912" w:rsidRPr="00464D88" w:rsidRDefault="00555912" w:rsidP="00021827">
                <w:pPr>
                  <w:rPr>
                    <w:rFonts w:asciiTheme="majorHAnsi" w:hAnsiTheme="majorHAnsi" w:cstheme="majorHAnsi"/>
                    <w:sz w:val="20"/>
                    <w:szCs w:val="20"/>
                  </w:rPr>
                </w:pPr>
              </w:p>
              <w:p w14:paraId="344A6061" w14:textId="77777777" w:rsidR="00555912" w:rsidRPr="00464D88" w:rsidRDefault="00555912" w:rsidP="00021827">
                <w:pPr>
                  <w:rPr>
                    <w:rFonts w:asciiTheme="majorHAnsi" w:hAnsiTheme="majorHAnsi" w:cstheme="majorHAnsi"/>
                    <w:sz w:val="20"/>
                    <w:szCs w:val="20"/>
                  </w:rPr>
                </w:pPr>
              </w:p>
              <w:p w14:paraId="246033B8" w14:textId="77777777" w:rsidR="00555912" w:rsidRPr="00464D88" w:rsidRDefault="00555912" w:rsidP="00021827">
                <w:pPr>
                  <w:rPr>
                    <w:rFonts w:asciiTheme="majorHAnsi" w:hAnsiTheme="majorHAnsi" w:cstheme="majorHAnsi"/>
                    <w:sz w:val="20"/>
                    <w:szCs w:val="20"/>
                  </w:rPr>
                </w:pPr>
              </w:p>
              <w:p w14:paraId="19ACE274" w14:textId="77777777" w:rsidR="00555912" w:rsidRPr="00464D88" w:rsidRDefault="00555912" w:rsidP="00021827">
                <w:pPr>
                  <w:rPr>
                    <w:rFonts w:asciiTheme="majorHAnsi" w:hAnsiTheme="majorHAnsi" w:cstheme="majorHAnsi"/>
                    <w:sz w:val="20"/>
                    <w:szCs w:val="20"/>
                  </w:rPr>
                </w:pPr>
              </w:p>
              <w:p w14:paraId="18782FFE" w14:textId="77777777" w:rsidR="00555912" w:rsidRPr="00464D88" w:rsidRDefault="00555912" w:rsidP="00021827">
                <w:pPr>
                  <w:rPr>
                    <w:rFonts w:asciiTheme="majorHAnsi" w:hAnsiTheme="majorHAnsi" w:cstheme="majorHAnsi"/>
                    <w:sz w:val="20"/>
                    <w:szCs w:val="20"/>
                  </w:rPr>
                </w:pPr>
              </w:p>
              <w:p w14:paraId="55D5F16C" w14:textId="77777777" w:rsidR="00555912" w:rsidRPr="00464D88" w:rsidRDefault="00555912" w:rsidP="00021827">
                <w:pPr>
                  <w:rPr>
                    <w:rFonts w:asciiTheme="majorHAnsi" w:hAnsiTheme="majorHAnsi" w:cstheme="majorHAnsi"/>
                    <w:sz w:val="20"/>
                    <w:szCs w:val="20"/>
                  </w:rPr>
                </w:pPr>
              </w:p>
              <w:p w14:paraId="0B9BA763" w14:textId="77777777" w:rsidR="00555912" w:rsidRPr="00464D88" w:rsidRDefault="00555912" w:rsidP="00021827">
                <w:pPr>
                  <w:rPr>
                    <w:rFonts w:asciiTheme="majorHAnsi" w:hAnsiTheme="majorHAnsi" w:cstheme="majorHAnsi"/>
                    <w:sz w:val="20"/>
                    <w:szCs w:val="20"/>
                  </w:rPr>
                </w:pPr>
              </w:p>
              <w:p w14:paraId="6D712AB3" w14:textId="77777777" w:rsidR="00555912" w:rsidRPr="00464D88" w:rsidRDefault="00555912" w:rsidP="00021827">
                <w:pPr>
                  <w:rPr>
                    <w:rFonts w:asciiTheme="majorHAnsi" w:hAnsiTheme="majorHAnsi" w:cstheme="majorHAnsi"/>
                    <w:sz w:val="20"/>
                    <w:szCs w:val="20"/>
                  </w:rPr>
                </w:pPr>
              </w:p>
              <w:p w14:paraId="297FF589" w14:textId="77777777" w:rsidR="00555912" w:rsidRPr="00464D88" w:rsidRDefault="00555912" w:rsidP="00021827">
                <w:pPr>
                  <w:rPr>
                    <w:rFonts w:asciiTheme="majorHAnsi" w:hAnsiTheme="majorHAnsi" w:cstheme="majorHAnsi"/>
                    <w:sz w:val="20"/>
                    <w:szCs w:val="20"/>
                  </w:rPr>
                </w:pPr>
              </w:p>
              <w:p w14:paraId="2CFB60D0" w14:textId="77777777" w:rsidR="00555912" w:rsidRPr="00464D88" w:rsidRDefault="00555912" w:rsidP="00021827">
                <w:pPr>
                  <w:rPr>
                    <w:rFonts w:asciiTheme="majorHAnsi" w:hAnsiTheme="majorHAnsi" w:cstheme="majorHAnsi"/>
                    <w:sz w:val="20"/>
                    <w:szCs w:val="20"/>
                  </w:rPr>
                </w:pPr>
              </w:p>
              <w:p w14:paraId="42BDCF73" w14:textId="77777777" w:rsidR="00555912" w:rsidRPr="00464D88" w:rsidRDefault="00555912" w:rsidP="00021827">
                <w:pPr>
                  <w:rPr>
                    <w:rFonts w:asciiTheme="majorHAnsi" w:hAnsiTheme="majorHAnsi" w:cstheme="majorHAnsi"/>
                    <w:sz w:val="20"/>
                    <w:szCs w:val="20"/>
                  </w:rPr>
                </w:pPr>
              </w:p>
              <w:p w14:paraId="06CC37FC"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1</w:t>
                </w:r>
              </w:p>
              <w:p w14:paraId="638C83C7" w14:textId="77777777" w:rsidR="00555912" w:rsidRPr="00464D88" w:rsidRDefault="00555912" w:rsidP="00021827">
                <w:pPr>
                  <w:rPr>
                    <w:rFonts w:asciiTheme="majorHAnsi" w:hAnsiTheme="majorHAnsi" w:cstheme="majorHAnsi"/>
                    <w:sz w:val="20"/>
                    <w:szCs w:val="20"/>
                  </w:rPr>
                </w:pPr>
              </w:p>
              <w:p w14:paraId="20A86334" w14:textId="77777777" w:rsidR="00555912" w:rsidRPr="00464D88" w:rsidRDefault="00555912" w:rsidP="00021827">
                <w:pPr>
                  <w:rPr>
                    <w:rFonts w:asciiTheme="majorHAnsi" w:hAnsiTheme="majorHAnsi" w:cstheme="majorHAnsi"/>
                    <w:sz w:val="20"/>
                    <w:szCs w:val="20"/>
                  </w:rPr>
                </w:pPr>
              </w:p>
              <w:p w14:paraId="76F289AB" w14:textId="77777777" w:rsidR="00555912" w:rsidRPr="00464D88" w:rsidRDefault="00555912" w:rsidP="00021827">
                <w:pPr>
                  <w:rPr>
                    <w:rFonts w:asciiTheme="majorHAnsi" w:hAnsiTheme="majorHAnsi" w:cstheme="majorHAnsi"/>
                    <w:sz w:val="20"/>
                    <w:szCs w:val="20"/>
                  </w:rPr>
                </w:pPr>
              </w:p>
              <w:p w14:paraId="519865C6" w14:textId="77777777" w:rsidR="00555912" w:rsidRPr="00464D88" w:rsidRDefault="00555912" w:rsidP="00021827">
                <w:pPr>
                  <w:rPr>
                    <w:rFonts w:asciiTheme="majorHAnsi" w:hAnsiTheme="majorHAnsi" w:cstheme="majorHAnsi"/>
                    <w:sz w:val="20"/>
                    <w:szCs w:val="20"/>
                  </w:rPr>
                </w:pPr>
              </w:p>
              <w:p w14:paraId="5E85321F" w14:textId="77777777" w:rsidR="00555912" w:rsidRPr="00464D88" w:rsidRDefault="00555912" w:rsidP="00021827">
                <w:pPr>
                  <w:rPr>
                    <w:rFonts w:asciiTheme="majorHAnsi" w:hAnsiTheme="majorHAnsi" w:cstheme="majorHAnsi"/>
                    <w:sz w:val="20"/>
                    <w:szCs w:val="20"/>
                  </w:rPr>
                </w:pPr>
              </w:p>
              <w:p w14:paraId="36E0BD42"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8</w:t>
                </w:r>
              </w:p>
              <w:p w14:paraId="66C95954" w14:textId="77777777" w:rsidR="00555912" w:rsidRPr="00464D88" w:rsidRDefault="00555912" w:rsidP="00021827">
                <w:pPr>
                  <w:rPr>
                    <w:rFonts w:asciiTheme="majorHAnsi" w:hAnsiTheme="majorHAnsi" w:cstheme="majorHAnsi"/>
                    <w:sz w:val="20"/>
                    <w:szCs w:val="20"/>
                  </w:rPr>
                </w:pPr>
              </w:p>
              <w:p w14:paraId="5574C8E0" w14:textId="77777777" w:rsidR="00555912" w:rsidRPr="00464D88" w:rsidRDefault="00555912" w:rsidP="00021827">
                <w:pPr>
                  <w:rPr>
                    <w:rFonts w:asciiTheme="majorHAnsi" w:hAnsiTheme="majorHAnsi" w:cstheme="majorHAnsi"/>
                    <w:sz w:val="20"/>
                    <w:szCs w:val="20"/>
                  </w:rPr>
                </w:pPr>
              </w:p>
              <w:p w14:paraId="7C4B1FA6" w14:textId="77777777" w:rsidR="00555912" w:rsidRPr="00464D88" w:rsidRDefault="00555912" w:rsidP="00021827">
                <w:pPr>
                  <w:rPr>
                    <w:rFonts w:asciiTheme="majorHAnsi" w:hAnsiTheme="majorHAnsi" w:cstheme="majorHAnsi"/>
                    <w:sz w:val="20"/>
                    <w:szCs w:val="20"/>
                  </w:rPr>
                </w:pPr>
              </w:p>
              <w:p w14:paraId="690A212F" w14:textId="77777777" w:rsidR="00555912" w:rsidRPr="00464D88" w:rsidRDefault="00555912" w:rsidP="00021827">
                <w:pPr>
                  <w:rPr>
                    <w:rFonts w:asciiTheme="majorHAnsi" w:hAnsiTheme="majorHAnsi" w:cstheme="majorHAnsi"/>
                    <w:sz w:val="20"/>
                    <w:szCs w:val="20"/>
                  </w:rPr>
                </w:pPr>
              </w:p>
              <w:p w14:paraId="44A7E7E8" w14:textId="77777777" w:rsidR="00555912" w:rsidRPr="00464D88" w:rsidRDefault="00555912" w:rsidP="00021827">
                <w:pPr>
                  <w:rPr>
                    <w:rFonts w:asciiTheme="majorHAnsi" w:hAnsiTheme="majorHAnsi" w:cstheme="majorHAnsi"/>
                    <w:sz w:val="20"/>
                    <w:szCs w:val="20"/>
                  </w:rPr>
                </w:pPr>
              </w:p>
              <w:p w14:paraId="78789555" w14:textId="77777777" w:rsidR="00555912" w:rsidRPr="00464D88" w:rsidRDefault="00555912" w:rsidP="00021827">
                <w:pPr>
                  <w:rPr>
                    <w:rFonts w:asciiTheme="majorHAnsi" w:hAnsiTheme="majorHAnsi" w:cstheme="majorHAnsi"/>
                    <w:sz w:val="20"/>
                    <w:szCs w:val="20"/>
                  </w:rPr>
                </w:pPr>
              </w:p>
              <w:p w14:paraId="4505C6DA" w14:textId="77777777" w:rsidR="00555912" w:rsidRPr="00464D88" w:rsidRDefault="00555912" w:rsidP="00021827">
                <w:pPr>
                  <w:rPr>
                    <w:rFonts w:asciiTheme="majorHAnsi" w:hAnsiTheme="majorHAnsi" w:cstheme="majorHAnsi"/>
                    <w:sz w:val="20"/>
                    <w:szCs w:val="20"/>
                  </w:rPr>
                </w:pPr>
              </w:p>
              <w:p w14:paraId="09AA8578" w14:textId="77777777" w:rsidR="00555912" w:rsidRPr="00464D88" w:rsidRDefault="00555912" w:rsidP="00021827">
                <w:pPr>
                  <w:rPr>
                    <w:rFonts w:asciiTheme="majorHAnsi" w:hAnsiTheme="majorHAnsi" w:cstheme="majorHAnsi"/>
                    <w:sz w:val="20"/>
                    <w:szCs w:val="20"/>
                  </w:rPr>
                </w:pPr>
              </w:p>
              <w:p w14:paraId="6DCF1220" w14:textId="77777777" w:rsidR="00555912" w:rsidRPr="00464D88" w:rsidRDefault="00555912" w:rsidP="00021827">
                <w:pPr>
                  <w:rPr>
                    <w:rFonts w:asciiTheme="majorHAnsi" w:hAnsiTheme="majorHAnsi" w:cstheme="majorHAnsi"/>
                    <w:sz w:val="20"/>
                    <w:szCs w:val="20"/>
                  </w:rPr>
                </w:pPr>
              </w:p>
              <w:p w14:paraId="3BF7450B" w14:textId="77777777" w:rsidR="00555912" w:rsidRPr="00464D88" w:rsidRDefault="00555912" w:rsidP="00021827">
                <w:pPr>
                  <w:rPr>
                    <w:rFonts w:asciiTheme="majorHAnsi" w:hAnsiTheme="majorHAnsi" w:cstheme="majorHAnsi"/>
                    <w:sz w:val="20"/>
                    <w:szCs w:val="20"/>
                  </w:rPr>
                </w:pPr>
              </w:p>
              <w:p w14:paraId="182094BC" w14:textId="77777777" w:rsidR="00555912" w:rsidRPr="00464D88" w:rsidRDefault="00555912" w:rsidP="00021827">
                <w:pPr>
                  <w:rPr>
                    <w:rFonts w:asciiTheme="majorHAnsi" w:hAnsiTheme="majorHAnsi" w:cstheme="majorHAnsi"/>
                    <w:sz w:val="20"/>
                    <w:szCs w:val="20"/>
                  </w:rPr>
                </w:pPr>
              </w:p>
              <w:p w14:paraId="34F6ACB1" w14:textId="77777777" w:rsidR="00555912" w:rsidRPr="00464D88" w:rsidRDefault="00555912" w:rsidP="00021827">
                <w:pPr>
                  <w:rPr>
                    <w:rFonts w:asciiTheme="majorHAnsi" w:hAnsiTheme="majorHAnsi" w:cstheme="majorHAnsi"/>
                    <w:sz w:val="20"/>
                    <w:szCs w:val="20"/>
                  </w:rPr>
                </w:pPr>
              </w:p>
              <w:p w14:paraId="764BC535"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8</w:t>
                </w:r>
              </w:p>
              <w:p w14:paraId="53D98A53" w14:textId="77777777" w:rsidR="00555912" w:rsidRPr="00464D88" w:rsidRDefault="00555912" w:rsidP="00021827">
                <w:pPr>
                  <w:rPr>
                    <w:rFonts w:asciiTheme="majorHAnsi" w:hAnsiTheme="majorHAnsi" w:cstheme="majorHAnsi"/>
                    <w:sz w:val="20"/>
                    <w:szCs w:val="20"/>
                  </w:rPr>
                </w:pPr>
              </w:p>
              <w:p w14:paraId="5B9C6698" w14:textId="77777777" w:rsidR="00555912" w:rsidRPr="00464D88" w:rsidRDefault="00555912" w:rsidP="00021827">
                <w:pPr>
                  <w:rPr>
                    <w:rFonts w:asciiTheme="majorHAnsi" w:hAnsiTheme="majorHAnsi" w:cstheme="majorHAnsi"/>
                    <w:sz w:val="20"/>
                    <w:szCs w:val="20"/>
                  </w:rPr>
                </w:pPr>
              </w:p>
              <w:p w14:paraId="1A18CA42" w14:textId="77777777" w:rsidR="00555912" w:rsidRPr="00464D88" w:rsidRDefault="00555912" w:rsidP="00021827">
                <w:pPr>
                  <w:rPr>
                    <w:rFonts w:asciiTheme="majorHAnsi" w:hAnsiTheme="majorHAnsi" w:cstheme="majorHAnsi"/>
                    <w:sz w:val="20"/>
                    <w:szCs w:val="20"/>
                  </w:rPr>
                </w:pPr>
              </w:p>
              <w:p w14:paraId="4414152D" w14:textId="77777777" w:rsidR="00555912" w:rsidRPr="00464D88" w:rsidRDefault="00555912" w:rsidP="00021827">
                <w:pPr>
                  <w:rPr>
                    <w:rFonts w:asciiTheme="majorHAnsi" w:hAnsiTheme="majorHAnsi" w:cstheme="majorHAnsi"/>
                    <w:sz w:val="20"/>
                    <w:szCs w:val="20"/>
                  </w:rPr>
                </w:pPr>
              </w:p>
              <w:p w14:paraId="517D38F6" w14:textId="77777777" w:rsidR="00555912" w:rsidRPr="00464D88" w:rsidRDefault="00555912" w:rsidP="00021827">
                <w:pPr>
                  <w:rPr>
                    <w:rFonts w:asciiTheme="majorHAnsi" w:hAnsiTheme="majorHAnsi" w:cstheme="majorHAnsi"/>
                    <w:sz w:val="20"/>
                    <w:szCs w:val="20"/>
                  </w:rPr>
                </w:pPr>
              </w:p>
              <w:p w14:paraId="4BFF187F"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35</w:t>
                </w:r>
              </w:p>
            </w:tc>
            <w:tc>
              <w:tcPr>
                <w:tcW w:w="1003" w:type="dxa"/>
              </w:tcPr>
              <w:p w14:paraId="145BA5E4" w14:textId="77777777" w:rsidR="00555912" w:rsidRPr="00464D88" w:rsidRDefault="00555912" w:rsidP="00021827">
                <w:pPr>
                  <w:rPr>
                    <w:rFonts w:asciiTheme="majorHAnsi" w:hAnsiTheme="majorHAnsi" w:cstheme="majorHAnsi"/>
                    <w:sz w:val="20"/>
                    <w:szCs w:val="20"/>
                  </w:rPr>
                </w:pPr>
              </w:p>
              <w:p w14:paraId="1AF7E8EF" w14:textId="77777777" w:rsidR="00555912" w:rsidRPr="00464D88" w:rsidRDefault="00555912" w:rsidP="00021827">
                <w:pPr>
                  <w:rPr>
                    <w:rFonts w:asciiTheme="majorHAnsi" w:hAnsiTheme="majorHAnsi" w:cstheme="majorHAnsi"/>
                    <w:sz w:val="20"/>
                    <w:szCs w:val="20"/>
                  </w:rPr>
                </w:pPr>
              </w:p>
              <w:p w14:paraId="33AFC8C8" w14:textId="77777777" w:rsidR="00555912" w:rsidRPr="00464D88" w:rsidRDefault="00555912" w:rsidP="00021827">
                <w:pPr>
                  <w:rPr>
                    <w:rFonts w:asciiTheme="majorHAnsi" w:hAnsiTheme="majorHAnsi" w:cstheme="majorHAnsi"/>
                    <w:sz w:val="20"/>
                    <w:szCs w:val="20"/>
                  </w:rPr>
                </w:pPr>
              </w:p>
              <w:p w14:paraId="79B65DB8" w14:textId="77777777" w:rsidR="00555912" w:rsidRPr="00464D88" w:rsidRDefault="00555912" w:rsidP="00021827">
                <w:pPr>
                  <w:rPr>
                    <w:rFonts w:asciiTheme="majorHAnsi" w:hAnsiTheme="majorHAnsi" w:cstheme="majorHAnsi"/>
                    <w:sz w:val="20"/>
                    <w:szCs w:val="20"/>
                  </w:rPr>
                </w:pPr>
              </w:p>
              <w:p w14:paraId="64365D78" w14:textId="77777777" w:rsidR="00555912" w:rsidRPr="00464D88" w:rsidRDefault="00555912" w:rsidP="00021827">
                <w:pPr>
                  <w:rPr>
                    <w:rFonts w:asciiTheme="majorHAnsi" w:hAnsiTheme="majorHAnsi" w:cstheme="majorHAnsi"/>
                    <w:sz w:val="20"/>
                    <w:szCs w:val="20"/>
                  </w:rPr>
                </w:pPr>
              </w:p>
              <w:p w14:paraId="14ACA7BA"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0</w:t>
                </w:r>
              </w:p>
              <w:p w14:paraId="3EAB49F6" w14:textId="77777777" w:rsidR="00555912" w:rsidRPr="00464D88" w:rsidRDefault="00555912" w:rsidP="00021827">
                <w:pPr>
                  <w:rPr>
                    <w:rFonts w:asciiTheme="majorHAnsi" w:hAnsiTheme="majorHAnsi" w:cstheme="majorHAnsi"/>
                    <w:sz w:val="20"/>
                    <w:szCs w:val="20"/>
                  </w:rPr>
                </w:pPr>
              </w:p>
              <w:p w14:paraId="4C412F78" w14:textId="77777777" w:rsidR="00555912" w:rsidRPr="00464D88" w:rsidRDefault="00555912" w:rsidP="00021827">
                <w:pPr>
                  <w:rPr>
                    <w:rFonts w:asciiTheme="majorHAnsi" w:hAnsiTheme="majorHAnsi" w:cstheme="majorHAnsi"/>
                    <w:sz w:val="20"/>
                    <w:szCs w:val="20"/>
                  </w:rPr>
                </w:pPr>
              </w:p>
              <w:p w14:paraId="7BC6E4E8" w14:textId="77777777" w:rsidR="00555912" w:rsidRPr="00464D88" w:rsidRDefault="00555912" w:rsidP="00021827">
                <w:pPr>
                  <w:rPr>
                    <w:rFonts w:asciiTheme="majorHAnsi" w:hAnsiTheme="majorHAnsi" w:cstheme="majorHAnsi"/>
                    <w:sz w:val="20"/>
                    <w:szCs w:val="20"/>
                  </w:rPr>
                </w:pPr>
              </w:p>
              <w:p w14:paraId="1848A214" w14:textId="77777777" w:rsidR="00555912" w:rsidRPr="00464D88" w:rsidRDefault="00555912" w:rsidP="00021827">
                <w:pPr>
                  <w:rPr>
                    <w:rFonts w:asciiTheme="majorHAnsi" w:hAnsiTheme="majorHAnsi" w:cstheme="majorHAnsi"/>
                    <w:sz w:val="20"/>
                    <w:szCs w:val="20"/>
                  </w:rPr>
                </w:pPr>
              </w:p>
              <w:p w14:paraId="357E8E3E" w14:textId="77777777" w:rsidR="00555912" w:rsidRPr="00464D88" w:rsidRDefault="00555912" w:rsidP="00021827">
                <w:pPr>
                  <w:rPr>
                    <w:rFonts w:asciiTheme="majorHAnsi" w:hAnsiTheme="majorHAnsi" w:cstheme="majorHAnsi"/>
                    <w:sz w:val="20"/>
                    <w:szCs w:val="20"/>
                  </w:rPr>
                </w:pPr>
              </w:p>
              <w:p w14:paraId="5323A41C" w14:textId="77777777" w:rsidR="00555912" w:rsidRPr="00464D88" w:rsidRDefault="00555912" w:rsidP="00021827">
                <w:pPr>
                  <w:rPr>
                    <w:rFonts w:asciiTheme="majorHAnsi" w:hAnsiTheme="majorHAnsi" w:cstheme="majorHAnsi"/>
                    <w:sz w:val="20"/>
                    <w:szCs w:val="20"/>
                  </w:rPr>
                </w:pPr>
              </w:p>
              <w:p w14:paraId="195B99DF" w14:textId="77777777" w:rsidR="00555912" w:rsidRPr="00464D88" w:rsidRDefault="00555912" w:rsidP="00021827">
                <w:pPr>
                  <w:rPr>
                    <w:rFonts w:asciiTheme="majorHAnsi" w:hAnsiTheme="majorHAnsi" w:cstheme="majorHAnsi"/>
                    <w:sz w:val="20"/>
                    <w:szCs w:val="20"/>
                  </w:rPr>
                </w:pPr>
              </w:p>
              <w:p w14:paraId="6A2AAF5D" w14:textId="77777777" w:rsidR="00555912" w:rsidRPr="00464D88" w:rsidRDefault="00555912" w:rsidP="00021827">
                <w:pPr>
                  <w:rPr>
                    <w:rFonts w:asciiTheme="majorHAnsi" w:hAnsiTheme="majorHAnsi" w:cstheme="majorHAnsi"/>
                    <w:sz w:val="20"/>
                    <w:szCs w:val="20"/>
                  </w:rPr>
                </w:pPr>
              </w:p>
              <w:p w14:paraId="02967B33" w14:textId="77777777" w:rsidR="00555912" w:rsidRPr="00464D88" w:rsidRDefault="00555912" w:rsidP="00021827">
                <w:pPr>
                  <w:rPr>
                    <w:rFonts w:asciiTheme="majorHAnsi" w:hAnsiTheme="majorHAnsi" w:cstheme="majorHAnsi"/>
                    <w:sz w:val="20"/>
                    <w:szCs w:val="20"/>
                  </w:rPr>
                </w:pPr>
              </w:p>
              <w:p w14:paraId="62010308" w14:textId="77777777" w:rsidR="00555912" w:rsidRPr="00464D88" w:rsidRDefault="00555912" w:rsidP="00021827">
                <w:pPr>
                  <w:rPr>
                    <w:rFonts w:asciiTheme="majorHAnsi" w:hAnsiTheme="majorHAnsi" w:cstheme="majorHAnsi"/>
                    <w:sz w:val="20"/>
                    <w:szCs w:val="20"/>
                  </w:rPr>
                </w:pPr>
              </w:p>
              <w:p w14:paraId="5BDE29E4" w14:textId="77777777" w:rsidR="00555912" w:rsidRPr="00464D88" w:rsidRDefault="00555912" w:rsidP="00021827">
                <w:pPr>
                  <w:rPr>
                    <w:rFonts w:asciiTheme="majorHAnsi" w:hAnsiTheme="majorHAnsi" w:cstheme="majorHAnsi"/>
                    <w:sz w:val="20"/>
                    <w:szCs w:val="20"/>
                  </w:rPr>
                </w:pPr>
              </w:p>
              <w:p w14:paraId="74F9F474" w14:textId="77777777" w:rsidR="00555912" w:rsidRPr="00464D88" w:rsidRDefault="00555912" w:rsidP="00021827">
                <w:pPr>
                  <w:rPr>
                    <w:rFonts w:asciiTheme="majorHAnsi" w:hAnsiTheme="majorHAnsi" w:cstheme="majorHAnsi"/>
                    <w:sz w:val="20"/>
                    <w:szCs w:val="20"/>
                  </w:rPr>
                </w:pPr>
              </w:p>
              <w:p w14:paraId="3424042C" w14:textId="77777777" w:rsidR="00555912" w:rsidRPr="00464D88" w:rsidRDefault="00555912" w:rsidP="00021827">
                <w:pPr>
                  <w:rPr>
                    <w:rFonts w:asciiTheme="majorHAnsi" w:hAnsiTheme="majorHAnsi" w:cstheme="majorHAnsi"/>
                    <w:sz w:val="20"/>
                    <w:szCs w:val="20"/>
                  </w:rPr>
                </w:pPr>
              </w:p>
              <w:p w14:paraId="64C0D38A" w14:textId="77777777" w:rsidR="00555912" w:rsidRPr="00464D88" w:rsidRDefault="00555912" w:rsidP="00021827">
                <w:pPr>
                  <w:rPr>
                    <w:rFonts w:asciiTheme="majorHAnsi" w:hAnsiTheme="majorHAnsi" w:cstheme="majorHAnsi"/>
                    <w:sz w:val="20"/>
                    <w:szCs w:val="20"/>
                  </w:rPr>
                </w:pPr>
              </w:p>
              <w:p w14:paraId="548040E1" w14:textId="77777777" w:rsidR="00555912" w:rsidRPr="00464D88" w:rsidRDefault="00555912" w:rsidP="00021827">
                <w:pPr>
                  <w:rPr>
                    <w:rFonts w:asciiTheme="majorHAnsi" w:hAnsiTheme="majorHAnsi" w:cstheme="majorHAnsi"/>
                    <w:sz w:val="20"/>
                    <w:szCs w:val="20"/>
                  </w:rPr>
                </w:pPr>
              </w:p>
              <w:p w14:paraId="5745D938" w14:textId="77777777" w:rsidR="00555912" w:rsidRPr="00464D88" w:rsidRDefault="00555912" w:rsidP="00021827">
                <w:pPr>
                  <w:rPr>
                    <w:rFonts w:asciiTheme="majorHAnsi" w:hAnsiTheme="majorHAnsi" w:cstheme="majorHAnsi"/>
                    <w:sz w:val="20"/>
                    <w:szCs w:val="20"/>
                  </w:rPr>
                </w:pPr>
              </w:p>
              <w:p w14:paraId="2DAB1F3F" w14:textId="77777777" w:rsidR="00555912" w:rsidRPr="00464D88" w:rsidRDefault="00555912" w:rsidP="00021827">
                <w:pPr>
                  <w:rPr>
                    <w:rFonts w:asciiTheme="majorHAnsi" w:hAnsiTheme="majorHAnsi" w:cstheme="majorHAnsi"/>
                    <w:sz w:val="20"/>
                    <w:szCs w:val="20"/>
                  </w:rPr>
                </w:pPr>
              </w:p>
              <w:p w14:paraId="18DA8EED" w14:textId="77777777" w:rsidR="00555912" w:rsidRPr="00464D88" w:rsidRDefault="00555912" w:rsidP="00021827">
                <w:pPr>
                  <w:rPr>
                    <w:rFonts w:asciiTheme="majorHAnsi" w:hAnsiTheme="majorHAnsi" w:cstheme="majorHAnsi"/>
                    <w:sz w:val="20"/>
                    <w:szCs w:val="20"/>
                  </w:rPr>
                </w:pPr>
              </w:p>
              <w:p w14:paraId="13A9E82D"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65</w:t>
                </w:r>
              </w:p>
              <w:p w14:paraId="783CC429" w14:textId="77777777" w:rsidR="00555912" w:rsidRPr="00464D88" w:rsidRDefault="00555912" w:rsidP="00021827">
                <w:pPr>
                  <w:rPr>
                    <w:rFonts w:asciiTheme="majorHAnsi" w:hAnsiTheme="majorHAnsi" w:cstheme="majorHAnsi"/>
                    <w:sz w:val="20"/>
                    <w:szCs w:val="20"/>
                  </w:rPr>
                </w:pPr>
              </w:p>
              <w:p w14:paraId="4E3E537A" w14:textId="77777777" w:rsidR="00555912" w:rsidRPr="00464D88" w:rsidRDefault="00555912" w:rsidP="00021827">
                <w:pPr>
                  <w:rPr>
                    <w:rFonts w:asciiTheme="majorHAnsi" w:hAnsiTheme="majorHAnsi" w:cstheme="majorHAnsi"/>
                    <w:sz w:val="20"/>
                    <w:szCs w:val="20"/>
                  </w:rPr>
                </w:pPr>
              </w:p>
              <w:p w14:paraId="48154F74" w14:textId="77777777" w:rsidR="00555912" w:rsidRPr="00464D88" w:rsidRDefault="00555912" w:rsidP="00021827">
                <w:pPr>
                  <w:rPr>
                    <w:rFonts w:asciiTheme="majorHAnsi" w:hAnsiTheme="majorHAnsi" w:cstheme="majorHAnsi"/>
                    <w:sz w:val="20"/>
                    <w:szCs w:val="20"/>
                  </w:rPr>
                </w:pPr>
              </w:p>
              <w:p w14:paraId="7495F0B3"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17</w:t>
                </w:r>
              </w:p>
              <w:p w14:paraId="374001E2" w14:textId="77777777" w:rsidR="00555912" w:rsidRPr="00464D88" w:rsidRDefault="00555912" w:rsidP="00021827">
                <w:pPr>
                  <w:rPr>
                    <w:rFonts w:asciiTheme="majorHAnsi" w:hAnsiTheme="majorHAnsi" w:cstheme="majorHAnsi"/>
                    <w:sz w:val="20"/>
                    <w:szCs w:val="20"/>
                  </w:rPr>
                </w:pPr>
              </w:p>
              <w:p w14:paraId="2D950282" w14:textId="77777777" w:rsidR="00555912" w:rsidRPr="00464D88" w:rsidRDefault="00555912" w:rsidP="00021827">
                <w:pPr>
                  <w:rPr>
                    <w:rFonts w:asciiTheme="majorHAnsi" w:hAnsiTheme="majorHAnsi" w:cstheme="majorHAnsi"/>
                    <w:sz w:val="20"/>
                    <w:szCs w:val="20"/>
                  </w:rPr>
                </w:pPr>
              </w:p>
              <w:p w14:paraId="488E1309" w14:textId="77777777" w:rsidR="00555912" w:rsidRPr="00464D88" w:rsidRDefault="00555912" w:rsidP="00021827">
                <w:pPr>
                  <w:rPr>
                    <w:rFonts w:asciiTheme="majorHAnsi" w:hAnsiTheme="majorHAnsi" w:cstheme="majorHAnsi"/>
                    <w:sz w:val="20"/>
                    <w:szCs w:val="20"/>
                  </w:rPr>
                </w:pPr>
              </w:p>
              <w:p w14:paraId="0D7D29FF" w14:textId="77777777" w:rsidR="00555912" w:rsidRPr="00464D88" w:rsidRDefault="00555912" w:rsidP="00021827">
                <w:pPr>
                  <w:rPr>
                    <w:rFonts w:asciiTheme="majorHAnsi" w:hAnsiTheme="majorHAnsi" w:cstheme="majorHAnsi"/>
                    <w:sz w:val="20"/>
                    <w:szCs w:val="20"/>
                  </w:rPr>
                </w:pPr>
              </w:p>
              <w:p w14:paraId="15C0DA6E" w14:textId="77777777" w:rsidR="00555912" w:rsidRPr="00464D88" w:rsidRDefault="00555912" w:rsidP="00021827">
                <w:pPr>
                  <w:rPr>
                    <w:rFonts w:asciiTheme="majorHAnsi" w:hAnsiTheme="majorHAnsi" w:cstheme="majorHAnsi"/>
                    <w:sz w:val="20"/>
                    <w:szCs w:val="20"/>
                  </w:rPr>
                </w:pPr>
              </w:p>
              <w:p w14:paraId="228869AE" w14:textId="77777777" w:rsidR="00555912" w:rsidRPr="00464D88" w:rsidRDefault="00555912" w:rsidP="00021827">
                <w:pPr>
                  <w:rPr>
                    <w:rFonts w:asciiTheme="majorHAnsi" w:hAnsiTheme="majorHAnsi" w:cstheme="majorHAnsi"/>
                    <w:sz w:val="20"/>
                    <w:szCs w:val="20"/>
                  </w:rPr>
                </w:pPr>
              </w:p>
              <w:p w14:paraId="664B0922" w14:textId="77777777" w:rsidR="00555912" w:rsidRPr="00464D88" w:rsidRDefault="00555912" w:rsidP="00021827">
                <w:pPr>
                  <w:rPr>
                    <w:rFonts w:asciiTheme="majorHAnsi" w:hAnsiTheme="majorHAnsi" w:cstheme="majorHAnsi"/>
                    <w:sz w:val="20"/>
                    <w:szCs w:val="20"/>
                  </w:rPr>
                </w:pPr>
              </w:p>
              <w:p w14:paraId="67AA3DC8" w14:textId="77777777" w:rsidR="00555912" w:rsidRPr="00464D88" w:rsidRDefault="00555912" w:rsidP="00021827">
                <w:pPr>
                  <w:rPr>
                    <w:rFonts w:asciiTheme="majorHAnsi" w:hAnsiTheme="majorHAnsi" w:cstheme="majorHAnsi"/>
                    <w:sz w:val="20"/>
                    <w:szCs w:val="20"/>
                  </w:rPr>
                </w:pPr>
              </w:p>
              <w:p w14:paraId="09111918" w14:textId="77777777" w:rsidR="00555912" w:rsidRPr="00464D88" w:rsidRDefault="00555912" w:rsidP="00021827">
                <w:pPr>
                  <w:rPr>
                    <w:rFonts w:asciiTheme="majorHAnsi" w:hAnsiTheme="majorHAnsi" w:cstheme="majorHAnsi"/>
                    <w:sz w:val="20"/>
                    <w:szCs w:val="20"/>
                  </w:rPr>
                </w:pPr>
              </w:p>
              <w:p w14:paraId="6FFC75B9" w14:textId="77777777" w:rsidR="00555912" w:rsidRPr="00464D88" w:rsidRDefault="00555912" w:rsidP="00021827">
                <w:pPr>
                  <w:rPr>
                    <w:rFonts w:asciiTheme="majorHAnsi" w:hAnsiTheme="majorHAnsi" w:cstheme="majorHAnsi"/>
                    <w:sz w:val="20"/>
                    <w:szCs w:val="20"/>
                  </w:rPr>
                </w:pPr>
              </w:p>
              <w:p w14:paraId="433D2967" w14:textId="77777777" w:rsidR="00555912" w:rsidRPr="00464D88" w:rsidRDefault="00555912" w:rsidP="00021827">
                <w:pPr>
                  <w:rPr>
                    <w:rFonts w:asciiTheme="majorHAnsi" w:hAnsiTheme="majorHAnsi" w:cstheme="majorHAnsi"/>
                    <w:sz w:val="20"/>
                    <w:szCs w:val="20"/>
                  </w:rPr>
                </w:pPr>
              </w:p>
              <w:p w14:paraId="1C6A1D2D" w14:textId="77777777" w:rsidR="00555912" w:rsidRPr="00464D88" w:rsidRDefault="00555912" w:rsidP="00021827">
                <w:pPr>
                  <w:rPr>
                    <w:rFonts w:asciiTheme="majorHAnsi" w:hAnsiTheme="majorHAnsi" w:cstheme="majorHAnsi"/>
                    <w:sz w:val="20"/>
                    <w:szCs w:val="20"/>
                  </w:rPr>
                </w:pPr>
              </w:p>
              <w:p w14:paraId="2DEE0923" w14:textId="77777777" w:rsidR="00555912" w:rsidRPr="00464D88" w:rsidRDefault="00555912" w:rsidP="00021827">
                <w:pPr>
                  <w:rPr>
                    <w:rFonts w:asciiTheme="majorHAnsi" w:hAnsiTheme="majorHAnsi" w:cstheme="majorHAnsi"/>
                    <w:sz w:val="20"/>
                    <w:szCs w:val="20"/>
                  </w:rPr>
                </w:pPr>
              </w:p>
              <w:p w14:paraId="1FE149A0" w14:textId="77777777" w:rsidR="00555912" w:rsidRPr="00464D88" w:rsidRDefault="00555912" w:rsidP="00021827">
                <w:pPr>
                  <w:rPr>
                    <w:rFonts w:asciiTheme="majorHAnsi" w:hAnsiTheme="majorHAnsi" w:cstheme="majorHAnsi"/>
                    <w:sz w:val="20"/>
                    <w:szCs w:val="20"/>
                  </w:rPr>
                </w:pPr>
              </w:p>
              <w:p w14:paraId="20D244A9" w14:textId="77777777" w:rsidR="00555912" w:rsidRPr="00464D88" w:rsidRDefault="00555912" w:rsidP="00021827">
                <w:pPr>
                  <w:rPr>
                    <w:rFonts w:asciiTheme="majorHAnsi" w:hAnsiTheme="majorHAnsi" w:cstheme="majorHAnsi"/>
                    <w:sz w:val="20"/>
                    <w:szCs w:val="20"/>
                  </w:rPr>
                </w:pPr>
              </w:p>
              <w:p w14:paraId="3DA0D073"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0</w:t>
                </w:r>
              </w:p>
              <w:p w14:paraId="5D69A970" w14:textId="77777777" w:rsidR="00555912" w:rsidRPr="00464D88" w:rsidRDefault="00555912" w:rsidP="00021827">
                <w:pPr>
                  <w:rPr>
                    <w:rFonts w:asciiTheme="majorHAnsi" w:hAnsiTheme="majorHAnsi" w:cstheme="majorHAnsi"/>
                    <w:sz w:val="20"/>
                    <w:szCs w:val="20"/>
                  </w:rPr>
                </w:pPr>
              </w:p>
              <w:p w14:paraId="3996097A" w14:textId="77777777" w:rsidR="00555912" w:rsidRPr="00464D88" w:rsidRDefault="00555912" w:rsidP="00021827">
                <w:pPr>
                  <w:rPr>
                    <w:rFonts w:asciiTheme="majorHAnsi" w:hAnsiTheme="majorHAnsi" w:cstheme="majorHAnsi"/>
                    <w:sz w:val="20"/>
                    <w:szCs w:val="20"/>
                  </w:rPr>
                </w:pPr>
              </w:p>
              <w:p w14:paraId="4BF6545A" w14:textId="77777777" w:rsidR="00555912" w:rsidRPr="00464D88" w:rsidRDefault="00555912" w:rsidP="00021827">
                <w:pPr>
                  <w:rPr>
                    <w:rFonts w:asciiTheme="majorHAnsi" w:hAnsiTheme="majorHAnsi" w:cstheme="majorHAnsi"/>
                    <w:sz w:val="20"/>
                    <w:szCs w:val="20"/>
                  </w:rPr>
                </w:pPr>
              </w:p>
              <w:p w14:paraId="440EE207" w14:textId="77777777" w:rsidR="00555912" w:rsidRPr="00464D88" w:rsidRDefault="00555912" w:rsidP="00021827">
                <w:pPr>
                  <w:rPr>
                    <w:rFonts w:asciiTheme="majorHAnsi" w:hAnsiTheme="majorHAnsi" w:cstheme="majorHAnsi"/>
                    <w:sz w:val="20"/>
                    <w:szCs w:val="20"/>
                  </w:rPr>
                </w:pPr>
              </w:p>
              <w:p w14:paraId="0A01FE83" w14:textId="77777777" w:rsidR="00555912" w:rsidRPr="00464D88" w:rsidRDefault="00555912" w:rsidP="00021827">
                <w:pPr>
                  <w:rPr>
                    <w:rFonts w:asciiTheme="majorHAnsi" w:hAnsiTheme="majorHAnsi" w:cstheme="majorHAnsi"/>
                    <w:sz w:val="20"/>
                    <w:szCs w:val="20"/>
                  </w:rPr>
                </w:pPr>
              </w:p>
              <w:p w14:paraId="098DA483" w14:textId="77777777" w:rsidR="00555912" w:rsidRPr="00464D88" w:rsidRDefault="00555912" w:rsidP="00021827">
                <w:pPr>
                  <w:rPr>
                    <w:rFonts w:asciiTheme="majorHAnsi" w:hAnsiTheme="majorHAnsi" w:cstheme="majorHAnsi"/>
                    <w:sz w:val="20"/>
                    <w:szCs w:val="20"/>
                  </w:rPr>
                </w:pPr>
              </w:p>
              <w:p w14:paraId="19ECDC8E" w14:textId="77777777" w:rsidR="00555912" w:rsidRPr="00464D88" w:rsidRDefault="00555912" w:rsidP="00021827">
                <w:pPr>
                  <w:rPr>
                    <w:rFonts w:asciiTheme="majorHAnsi" w:hAnsiTheme="majorHAnsi" w:cstheme="majorHAnsi"/>
                    <w:sz w:val="20"/>
                    <w:szCs w:val="20"/>
                  </w:rPr>
                </w:pPr>
              </w:p>
              <w:p w14:paraId="2ED5F872" w14:textId="77777777" w:rsidR="00555912" w:rsidRPr="00464D88" w:rsidRDefault="00555912" w:rsidP="00021827">
                <w:pPr>
                  <w:rPr>
                    <w:rFonts w:asciiTheme="majorHAnsi" w:hAnsiTheme="majorHAnsi" w:cstheme="majorHAnsi"/>
                    <w:sz w:val="20"/>
                    <w:szCs w:val="20"/>
                  </w:rPr>
                </w:pPr>
              </w:p>
              <w:p w14:paraId="61A9047B" w14:textId="77777777" w:rsidR="00555912" w:rsidRPr="00464D88" w:rsidRDefault="00555912" w:rsidP="00021827">
                <w:pPr>
                  <w:rPr>
                    <w:rFonts w:asciiTheme="majorHAnsi" w:hAnsiTheme="majorHAnsi" w:cstheme="majorHAnsi"/>
                    <w:sz w:val="20"/>
                    <w:szCs w:val="20"/>
                  </w:rPr>
                </w:pPr>
              </w:p>
              <w:p w14:paraId="2C1DBF12" w14:textId="77777777" w:rsidR="00555912" w:rsidRPr="00464D88" w:rsidRDefault="00555912" w:rsidP="00021827">
                <w:pPr>
                  <w:rPr>
                    <w:rFonts w:asciiTheme="majorHAnsi" w:hAnsiTheme="majorHAnsi" w:cstheme="majorHAnsi"/>
                    <w:sz w:val="20"/>
                    <w:szCs w:val="20"/>
                  </w:rPr>
                </w:pPr>
              </w:p>
              <w:p w14:paraId="0C37EDF5" w14:textId="77777777" w:rsidR="00555912" w:rsidRPr="00464D88" w:rsidRDefault="00555912" w:rsidP="00021827">
                <w:pPr>
                  <w:rPr>
                    <w:rFonts w:asciiTheme="majorHAnsi" w:hAnsiTheme="majorHAnsi" w:cstheme="majorHAnsi"/>
                    <w:sz w:val="20"/>
                    <w:szCs w:val="20"/>
                  </w:rPr>
                </w:pPr>
              </w:p>
              <w:p w14:paraId="58B0905E" w14:textId="77777777" w:rsidR="00555912" w:rsidRPr="00464D88" w:rsidRDefault="00555912" w:rsidP="00021827">
                <w:pPr>
                  <w:rPr>
                    <w:rFonts w:asciiTheme="majorHAnsi" w:hAnsiTheme="majorHAnsi" w:cstheme="majorHAnsi"/>
                    <w:sz w:val="20"/>
                    <w:szCs w:val="20"/>
                  </w:rPr>
                </w:pPr>
              </w:p>
              <w:p w14:paraId="089F411D" w14:textId="77777777" w:rsidR="00555912" w:rsidRPr="00464D88" w:rsidRDefault="00555912" w:rsidP="00021827">
                <w:pPr>
                  <w:rPr>
                    <w:rFonts w:asciiTheme="majorHAnsi" w:hAnsiTheme="majorHAnsi" w:cstheme="majorHAnsi"/>
                    <w:sz w:val="20"/>
                    <w:szCs w:val="20"/>
                  </w:rPr>
                </w:pPr>
              </w:p>
              <w:p w14:paraId="6091BCA4"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8</w:t>
                </w:r>
              </w:p>
              <w:p w14:paraId="51FEC7E1" w14:textId="77777777" w:rsidR="00555912" w:rsidRPr="00464D88" w:rsidRDefault="00555912" w:rsidP="00021827">
                <w:pPr>
                  <w:rPr>
                    <w:rFonts w:asciiTheme="majorHAnsi" w:hAnsiTheme="majorHAnsi" w:cstheme="majorHAnsi"/>
                    <w:sz w:val="20"/>
                    <w:szCs w:val="20"/>
                  </w:rPr>
                </w:pPr>
              </w:p>
              <w:p w14:paraId="3646D695" w14:textId="77777777" w:rsidR="00555912" w:rsidRPr="00464D88" w:rsidRDefault="00555912" w:rsidP="00021827">
                <w:pPr>
                  <w:rPr>
                    <w:rFonts w:asciiTheme="majorHAnsi" w:hAnsiTheme="majorHAnsi" w:cstheme="majorHAnsi"/>
                    <w:sz w:val="20"/>
                    <w:szCs w:val="20"/>
                  </w:rPr>
                </w:pPr>
              </w:p>
              <w:p w14:paraId="56A2F5C8" w14:textId="77777777" w:rsidR="00555912" w:rsidRPr="00464D88" w:rsidRDefault="00555912" w:rsidP="00021827">
                <w:pPr>
                  <w:rPr>
                    <w:rFonts w:asciiTheme="majorHAnsi" w:hAnsiTheme="majorHAnsi" w:cstheme="majorHAnsi"/>
                    <w:sz w:val="20"/>
                    <w:szCs w:val="20"/>
                  </w:rPr>
                </w:pPr>
              </w:p>
              <w:p w14:paraId="44BBE9D3" w14:textId="77777777" w:rsidR="00555912" w:rsidRPr="00464D88" w:rsidRDefault="00555912" w:rsidP="00021827">
                <w:pPr>
                  <w:rPr>
                    <w:rFonts w:asciiTheme="majorHAnsi" w:hAnsiTheme="majorHAnsi" w:cstheme="majorHAnsi"/>
                    <w:sz w:val="20"/>
                    <w:szCs w:val="20"/>
                  </w:rPr>
                </w:pPr>
              </w:p>
              <w:p w14:paraId="78061A44" w14:textId="77777777" w:rsidR="00555912" w:rsidRPr="00464D88" w:rsidRDefault="00555912" w:rsidP="00021827">
                <w:pPr>
                  <w:rPr>
                    <w:rFonts w:asciiTheme="majorHAnsi" w:hAnsiTheme="majorHAnsi" w:cstheme="majorHAnsi"/>
                    <w:sz w:val="20"/>
                    <w:szCs w:val="20"/>
                  </w:rPr>
                </w:pPr>
              </w:p>
              <w:p w14:paraId="1D2AA202" w14:textId="77777777" w:rsidR="00555912" w:rsidRPr="00464D88" w:rsidRDefault="00555912" w:rsidP="00021827">
                <w:pPr>
                  <w:rPr>
                    <w:rFonts w:asciiTheme="majorHAnsi" w:hAnsiTheme="majorHAnsi" w:cstheme="majorHAnsi"/>
                    <w:sz w:val="20"/>
                    <w:szCs w:val="20"/>
                  </w:rPr>
                </w:pPr>
              </w:p>
              <w:p w14:paraId="0795F195" w14:textId="77777777" w:rsidR="00555912" w:rsidRPr="00464D88" w:rsidRDefault="00555912" w:rsidP="00021827">
                <w:pPr>
                  <w:rPr>
                    <w:rFonts w:asciiTheme="majorHAnsi" w:hAnsiTheme="majorHAnsi" w:cstheme="majorHAnsi"/>
                    <w:sz w:val="20"/>
                    <w:szCs w:val="20"/>
                  </w:rPr>
                </w:pPr>
              </w:p>
              <w:p w14:paraId="1E61A637" w14:textId="77777777" w:rsidR="00555912" w:rsidRPr="00464D88" w:rsidRDefault="00555912" w:rsidP="00021827">
                <w:pPr>
                  <w:rPr>
                    <w:rFonts w:asciiTheme="majorHAnsi" w:hAnsiTheme="majorHAnsi" w:cstheme="majorHAnsi"/>
                    <w:sz w:val="20"/>
                    <w:szCs w:val="20"/>
                  </w:rPr>
                </w:pPr>
              </w:p>
              <w:p w14:paraId="23325197" w14:textId="77777777" w:rsidR="00555912" w:rsidRPr="00464D88" w:rsidRDefault="00555912" w:rsidP="00021827">
                <w:pPr>
                  <w:rPr>
                    <w:rFonts w:asciiTheme="majorHAnsi" w:hAnsiTheme="majorHAnsi" w:cstheme="majorHAnsi"/>
                    <w:sz w:val="20"/>
                    <w:szCs w:val="20"/>
                  </w:rPr>
                </w:pPr>
              </w:p>
              <w:p w14:paraId="5C70DDE1" w14:textId="77777777" w:rsidR="00555912" w:rsidRPr="00464D88" w:rsidRDefault="00555912" w:rsidP="00021827">
                <w:pPr>
                  <w:rPr>
                    <w:rFonts w:asciiTheme="majorHAnsi" w:hAnsiTheme="majorHAnsi" w:cstheme="majorHAnsi"/>
                    <w:sz w:val="20"/>
                    <w:szCs w:val="20"/>
                  </w:rPr>
                </w:pPr>
              </w:p>
              <w:p w14:paraId="70FCDA46"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65</w:t>
                </w:r>
              </w:p>
              <w:p w14:paraId="2F4EB1F5" w14:textId="77777777" w:rsidR="00555912" w:rsidRPr="00464D88" w:rsidRDefault="00555912" w:rsidP="00021827">
                <w:pPr>
                  <w:rPr>
                    <w:rFonts w:asciiTheme="majorHAnsi" w:hAnsiTheme="majorHAnsi" w:cstheme="majorHAnsi"/>
                    <w:sz w:val="20"/>
                    <w:szCs w:val="20"/>
                  </w:rPr>
                </w:pPr>
              </w:p>
            </w:tc>
            <w:tc>
              <w:tcPr>
                <w:tcW w:w="1559" w:type="dxa"/>
              </w:tcPr>
              <w:p w14:paraId="790DC7A9"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lastRenderedPageBreak/>
                  <w:t>12 reuniones realizadas en las diferentes comunidades del municipio.</w:t>
                </w:r>
              </w:p>
              <w:p w14:paraId="20B19F6C" w14:textId="77777777" w:rsidR="00555912" w:rsidRPr="00464D88" w:rsidRDefault="00555912" w:rsidP="00021827">
                <w:pPr>
                  <w:rPr>
                    <w:rFonts w:asciiTheme="majorHAnsi" w:hAnsiTheme="majorHAnsi" w:cstheme="majorHAnsi"/>
                    <w:sz w:val="20"/>
                    <w:szCs w:val="20"/>
                  </w:rPr>
                </w:pPr>
              </w:p>
              <w:p w14:paraId="593DC3FB"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 xml:space="preserve">25 elecciones de conformación de comités, </w:t>
                </w:r>
                <w:proofErr w:type="spellStart"/>
                <w:r w:rsidRPr="00464D88">
                  <w:rPr>
                    <w:rFonts w:asciiTheme="majorHAnsi" w:hAnsiTheme="majorHAnsi" w:cstheme="majorHAnsi"/>
                    <w:sz w:val="20"/>
                    <w:szCs w:val="20"/>
                  </w:rPr>
                  <w:t>adesco</w:t>
                </w:r>
                <w:proofErr w:type="spellEnd"/>
                <w:r w:rsidRPr="00464D88">
                  <w:rPr>
                    <w:rFonts w:asciiTheme="majorHAnsi" w:hAnsiTheme="majorHAnsi" w:cstheme="majorHAnsi"/>
                    <w:sz w:val="20"/>
                    <w:szCs w:val="20"/>
                  </w:rPr>
                  <w:t xml:space="preserve"> y juntas. </w:t>
                </w:r>
              </w:p>
              <w:p w14:paraId="3194548B" w14:textId="77777777" w:rsidR="00555912" w:rsidRPr="00464D88" w:rsidRDefault="00555912" w:rsidP="00021827">
                <w:pPr>
                  <w:rPr>
                    <w:rFonts w:asciiTheme="majorHAnsi" w:hAnsiTheme="majorHAnsi" w:cstheme="majorHAnsi"/>
                    <w:sz w:val="20"/>
                    <w:szCs w:val="20"/>
                  </w:rPr>
                </w:pPr>
              </w:p>
              <w:p w14:paraId="227C229A" w14:textId="77777777" w:rsidR="00555912" w:rsidRPr="00464D88" w:rsidRDefault="00555912" w:rsidP="00021827">
                <w:pPr>
                  <w:rPr>
                    <w:rFonts w:asciiTheme="majorHAnsi" w:hAnsiTheme="majorHAnsi" w:cstheme="majorHAnsi"/>
                    <w:sz w:val="20"/>
                    <w:szCs w:val="20"/>
                  </w:rPr>
                </w:pPr>
              </w:p>
              <w:p w14:paraId="0F483A13"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 xml:space="preserve">0 personerías jurídicas realizadas a las juntas directivas para poder obtener la legalización </w:t>
                </w:r>
              </w:p>
              <w:p w14:paraId="60E8B35B" w14:textId="77777777" w:rsidR="00555912" w:rsidRPr="00464D88" w:rsidRDefault="00555912" w:rsidP="00021827">
                <w:pPr>
                  <w:rPr>
                    <w:rFonts w:asciiTheme="majorHAnsi" w:hAnsiTheme="majorHAnsi" w:cstheme="majorHAnsi"/>
                    <w:sz w:val="20"/>
                    <w:szCs w:val="20"/>
                  </w:rPr>
                </w:pPr>
              </w:p>
              <w:p w14:paraId="5A359CB3" w14:textId="77777777" w:rsidR="00555912" w:rsidRPr="00464D88" w:rsidRDefault="00555912" w:rsidP="00021827">
                <w:pPr>
                  <w:rPr>
                    <w:rFonts w:asciiTheme="majorHAnsi" w:hAnsiTheme="majorHAnsi" w:cstheme="majorHAnsi"/>
                    <w:sz w:val="20"/>
                    <w:szCs w:val="20"/>
                  </w:rPr>
                </w:pPr>
              </w:p>
              <w:p w14:paraId="55C9556B"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8 diagnósticos realizados en las comunidades</w:t>
                </w:r>
              </w:p>
              <w:p w14:paraId="27DED445" w14:textId="77777777" w:rsidR="00555912" w:rsidRPr="00464D88" w:rsidRDefault="00555912" w:rsidP="00021827">
                <w:pPr>
                  <w:rPr>
                    <w:rFonts w:asciiTheme="majorHAnsi" w:hAnsiTheme="majorHAnsi" w:cstheme="majorHAnsi"/>
                    <w:sz w:val="20"/>
                    <w:szCs w:val="20"/>
                  </w:rPr>
                </w:pPr>
              </w:p>
              <w:p w14:paraId="2A823236"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 xml:space="preserve">124 visitas a las diferentes comunidades </w:t>
                </w:r>
              </w:p>
              <w:p w14:paraId="5FCCFE9B" w14:textId="77777777" w:rsidR="00555912" w:rsidRPr="00464D88" w:rsidRDefault="00555912" w:rsidP="00021827">
                <w:pPr>
                  <w:rPr>
                    <w:rFonts w:asciiTheme="majorHAnsi" w:hAnsiTheme="majorHAnsi" w:cstheme="majorHAnsi"/>
                    <w:sz w:val="20"/>
                    <w:szCs w:val="20"/>
                  </w:rPr>
                </w:pPr>
              </w:p>
              <w:p w14:paraId="56507AF7" w14:textId="77777777" w:rsidR="00555912" w:rsidRPr="00464D88" w:rsidRDefault="00555912" w:rsidP="00021827">
                <w:pPr>
                  <w:rPr>
                    <w:rFonts w:asciiTheme="majorHAnsi" w:hAnsiTheme="majorHAnsi" w:cstheme="majorHAnsi"/>
                    <w:sz w:val="20"/>
                    <w:szCs w:val="20"/>
                  </w:rPr>
                </w:pPr>
              </w:p>
              <w:p w14:paraId="688A3CD4"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54 inspecciones realizadas en las comunidades</w:t>
                </w:r>
              </w:p>
              <w:p w14:paraId="1A4C8ED3" w14:textId="77777777" w:rsidR="00555912" w:rsidRPr="00464D88" w:rsidRDefault="00555912" w:rsidP="00021827">
                <w:pPr>
                  <w:rPr>
                    <w:rFonts w:asciiTheme="majorHAnsi" w:hAnsiTheme="majorHAnsi" w:cstheme="majorHAnsi"/>
                    <w:sz w:val="20"/>
                    <w:szCs w:val="20"/>
                  </w:rPr>
                </w:pPr>
              </w:p>
              <w:p w14:paraId="060FE728" w14:textId="77777777" w:rsidR="00555912" w:rsidRPr="00464D88" w:rsidRDefault="00555912" w:rsidP="00021827">
                <w:pPr>
                  <w:rPr>
                    <w:rFonts w:asciiTheme="majorHAnsi" w:hAnsiTheme="majorHAnsi" w:cstheme="majorHAnsi"/>
                    <w:sz w:val="20"/>
                    <w:szCs w:val="20"/>
                  </w:rPr>
                </w:pPr>
              </w:p>
              <w:p w14:paraId="2B23AD58"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1 jornadas médicas realizadas en las comunidades priorizadas.</w:t>
                </w:r>
              </w:p>
              <w:p w14:paraId="12BDCB35" w14:textId="77777777" w:rsidR="00555912" w:rsidRPr="00464D88" w:rsidRDefault="00555912" w:rsidP="00021827">
                <w:pPr>
                  <w:rPr>
                    <w:rFonts w:asciiTheme="majorHAnsi" w:hAnsiTheme="majorHAnsi" w:cstheme="majorHAnsi"/>
                    <w:sz w:val="20"/>
                    <w:szCs w:val="20"/>
                  </w:rPr>
                </w:pPr>
              </w:p>
              <w:p w14:paraId="1629799D" w14:textId="77777777" w:rsidR="00555912" w:rsidRPr="00464D88" w:rsidRDefault="00555912" w:rsidP="00021827">
                <w:pPr>
                  <w:rPr>
                    <w:rFonts w:asciiTheme="majorHAnsi" w:hAnsiTheme="majorHAnsi" w:cstheme="majorHAnsi"/>
                    <w:sz w:val="20"/>
                    <w:szCs w:val="20"/>
                  </w:rPr>
                </w:pPr>
              </w:p>
              <w:p w14:paraId="502B28D7" w14:textId="77777777" w:rsidR="00555912" w:rsidRPr="00464D88" w:rsidRDefault="00555912" w:rsidP="00021827">
                <w:pPr>
                  <w:rPr>
                    <w:rFonts w:asciiTheme="majorHAnsi" w:hAnsiTheme="majorHAnsi" w:cstheme="majorHAnsi"/>
                    <w:sz w:val="20"/>
                    <w:szCs w:val="20"/>
                  </w:rPr>
                </w:pPr>
              </w:p>
              <w:p w14:paraId="22CAB1C6" w14:textId="77777777" w:rsidR="00555912" w:rsidRPr="00464D88" w:rsidRDefault="00555912" w:rsidP="00021827">
                <w:pPr>
                  <w:rPr>
                    <w:rFonts w:asciiTheme="majorHAnsi" w:hAnsiTheme="majorHAnsi" w:cstheme="majorHAnsi"/>
                    <w:sz w:val="20"/>
                    <w:szCs w:val="20"/>
                  </w:rPr>
                </w:pPr>
              </w:p>
              <w:p w14:paraId="5512C176" w14:textId="77777777" w:rsidR="00555912" w:rsidRPr="00464D88" w:rsidRDefault="00555912" w:rsidP="00021827">
                <w:pPr>
                  <w:rPr>
                    <w:rFonts w:asciiTheme="majorHAnsi" w:hAnsiTheme="majorHAnsi" w:cstheme="majorHAnsi"/>
                    <w:sz w:val="20"/>
                    <w:szCs w:val="20"/>
                  </w:rPr>
                </w:pPr>
              </w:p>
              <w:p w14:paraId="4B949F1D" w14:textId="77777777" w:rsidR="00555912" w:rsidRPr="00464D88" w:rsidRDefault="00555912" w:rsidP="00021827">
                <w:pPr>
                  <w:rPr>
                    <w:rFonts w:asciiTheme="majorHAnsi" w:hAnsiTheme="majorHAnsi" w:cstheme="majorHAnsi"/>
                    <w:sz w:val="20"/>
                    <w:szCs w:val="20"/>
                  </w:rPr>
                </w:pPr>
              </w:p>
              <w:p w14:paraId="1FA8EDCF"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lastRenderedPageBreak/>
                  <w:t>3 Jornadas de limpieza realizadas en las comunidades del municipio.</w:t>
                </w:r>
              </w:p>
              <w:p w14:paraId="2EB7E29C" w14:textId="77777777" w:rsidR="00555912" w:rsidRPr="00464D88" w:rsidRDefault="00555912" w:rsidP="00021827">
                <w:pPr>
                  <w:rPr>
                    <w:rFonts w:asciiTheme="majorHAnsi" w:hAnsiTheme="majorHAnsi" w:cstheme="majorHAnsi"/>
                    <w:sz w:val="20"/>
                    <w:szCs w:val="20"/>
                  </w:rPr>
                </w:pPr>
              </w:p>
              <w:p w14:paraId="5F7D4E4A" w14:textId="77777777" w:rsidR="00555912" w:rsidRPr="00464D88" w:rsidRDefault="00555912" w:rsidP="00021827">
                <w:pPr>
                  <w:rPr>
                    <w:rFonts w:asciiTheme="majorHAnsi" w:hAnsiTheme="majorHAnsi" w:cstheme="majorHAnsi"/>
                    <w:sz w:val="20"/>
                    <w:szCs w:val="20"/>
                  </w:rPr>
                </w:pPr>
              </w:p>
              <w:p w14:paraId="653161FE" w14:textId="77777777" w:rsidR="00555912" w:rsidRPr="00464D88" w:rsidRDefault="00555912" w:rsidP="00021827">
                <w:pPr>
                  <w:rPr>
                    <w:rFonts w:asciiTheme="majorHAnsi" w:hAnsiTheme="majorHAnsi" w:cstheme="majorHAnsi"/>
                    <w:sz w:val="20"/>
                    <w:szCs w:val="20"/>
                  </w:rPr>
                </w:pPr>
              </w:p>
              <w:p w14:paraId="328949CE"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 xml:space="preserve">16 asambleas generales para escuchar propuestas de candidatos a elección de comités, juntas o </w:t>
                </w:r>
                <w:proofErr w:type="spellStart"/>
                <w:r w:rsidRPr="00464D88">
                  <w:rPr>
                    <w:rFonts w:asciiTheme="majorHAnsi" w:hAnsiTheme="majorHAnsi" w:cstheme="majorHAnsi"/>
                    <w:sz w:val="20"/>
                    <w:szCs w:val="20"/>
                  </w:rPr>
                  <w:t>adescos</w:t>
                </w:r>
                <w:proofErr w:type="spellEnd"/>
              </w:p>
              <w:p w14:paraId="57E13954" w14:textId="77777777" w:rsidR="00555912" w:rsidRPr="00464D88" w:rsidRDefault="00555912" w:rsidP="00021827">
                <w:pPr>
                  <w:rPr>
                    <w:rFonts w:asciiTheme="majorHAnsi" w:hAnsiTheme="majorHAnsi" w:cstheme="majorHAnsi"/>
                    <w:sz w:val="20"/>
                    <w:szCs w:val="20"/>
                  </w:rPr>
                </w:pPr>
              </w:p>
              <w:p w14:paraId="76612F04"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16 convocatoria para informar a la población de actividades a realizarse.</w:t>
                </w:r>
              </w:p>
              <w:p w14:paraId="0955B50D" w14:textId="77777777" w:rsidR="00555912" w:rsidRPr="00464D88" w:rsidRDefault="00555912" w:rsidP="00021827">
                <w:pPr>
                  <w:rPr>
                    <w:rFonts w:asciiTheme="majorHAnsi" w:hAnsiTheme="majorHAnsi" w:cstheme="majorHAnsi"/>
                    <w:sz w:val="20"/>
                    <w:szCs w:val="20"/>
                  </w:rPr>
                </w:pPr>
              </w:p>
              <w:p w14:paraId="380F6C4B"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23 intervenciones con la maquinaria para reparación de calles.</w:t>
                </w:r>
              </w:p>
              <w:p w14:paraId="42BA5868" w14:textId="77777777" w:rsidR="00555912" w:rsidRPr="00464D88" w:rsidRDefault="00555912" w:rsidP="00021827">
                <w:pPr>
                  <w:rPr>
                    <w:rFonts w:asciiTheme="majorHAnsi" w:hAnsiTheme="majorHAnsi" w:cstheme="majorHAnsi"/>
                    <w:sz w:val="20"/>
                    <w:szCs w:val="20"/>
                  </w:rPr>
                </w:pPr>
              </w:p>
              <w:p w14:paraId="01DE5B7C"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Apoyo a otras unidades, adulto mayor,  unidad de la mujer, en cuanto a salud.</w:t>
                </w:r>
              </w:p>
            </w:tc>
            <w:tc>
              <w:tcPr>
                <w:tcW w:w="1701" w:type="dxa"/>
              </w:tcPr>
              <w:p w14:paraId="4A686562" w14:textId="77777777" w:rsidR="00555912" w:rsidRPr="00464D88" w:rsidRDefault="00555912" w:rsidP="00021827">
                <w:pPr>
                  <w:rPr>
                    <w:rFonts w:asciiTheme="majorHAnsi" w:hAnsiTheme="majorHAnsi" w:cstheme="majorHAnsi"/>
                    <w:sz w:val="20"/>
                    <w:szCs w:val="20"/>
                  </w:rPr>
                </w:pPr>
              </w:p>
              <w:p w14:paraId="2206496E" w14:textId="77777777" w:rsidR="00555912" w:rsidRPr="00464D88" w:rsidRDefault="00555912" w:rsidP="00021827">
                <w:pPr>
                  <w:rPr>
                    <w:rFonts w:asciiTheme="majorHAnsi" w:hAnsiTheme="majorHAnsi" w:cstheme="majorHAnsi"/>
                    <w:sz w:val="20"/>
                    <w:szCs w:val="20"/>
                  </w:rPr>
                </w:pPr>
              </w:p>
              <w:p w14:paraId="663BCFDC"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Cabe mencionar que, hasta la fecha, NO hemos recibido los insumos correspondientes al tercer trimestre del Requerimiento de Bienes y Servicios.</w:t>
                </w:r>
              </w:p>
              <w:p w14:paraId="1FA20F07" w14:textId="77777777" w:rsidR="00555912" w:rsidRPr="00464D88" w:rsidRDefault="00555912" w:rsidP="00021827">
                <w:pPr>
                  <w:rPr>
                    <w:rFonts w:asciiTheme="majorHAnsi" w:hAnsiTheme="majorHAnsi" w:cstheme="majorHAnsi"/>
                    <w:sz w:val="20"/>
                    <w:szCs w:val="20"/>
                  </w:rPr>
                </w:pPr>
              </w:p>
              <w:p w14:paraId="27274CCC"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 xml:space="preserve">La mayoría de las acciones realizadas se han hecho a base de gestión. </w:t>
                </w:r>
              </w:p>
            </w:tc>
          </w:tr>
          <w:tr w:rsidR="00555912" w:rsidRPr="000477E5" w14:paraId="44A8429D" w14:textId="77777777" w:rsidTr="00021827">
            <w:trPr>
              <w:trHeight w:val="822"/>
            </w:trPr>
            <w:tc>
              <w:tcPr>
                <w:tcW w:w="704" w:type="dxa"/>
              </w:tcPr>
              <w:p w14:paraId="5C9F9730"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lastRenderedPageBreak/>
                  <w:t>Socio</w:t>
                </w:r>
              </w:p>
              <w:p w14:paraId="7177E872"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cultural</w:t>
                </w:r>
              </w:p>
            </w:tc>
            <w:tc>
              <w:tcPr>
                <w:tcW w:w="997" w:type="dxa"/>
              </w:tcPr>
              <w:p w14:paraId="201D5FB7"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Brindar acompañamiento a los comités juveniles del municipio</w:t>
                </w:r>
              </w:p>
            </w:tc>
            <w:tc>
              <w:tcPr>
                <w:tcW w:w="1287" w:type="dxa"/>
              </w:tcPr>
              <w:p w14:paraId="21EDC487"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Seguimientos a comités juveniles.</w:t>
                </w:r>
              </w:p>
              <w:p w14:paraId="399928BD" w14:textId="77777777" w:rsidR="00555912" w:rsidRPr="00464D88" w:rsidRDefault="00555912" w:rsidP="00021827">
                <w:pPr>
                  <w:rPr>
                    <w:rFonts w:asciiTheme="majorHAnsi" w:hAnsiTheme="majorHAnsi" w:cstheme="majorHAnsi"/>
                    <w:sz w:val="20"/>
                    <w:szCs w:val="20"/>
                  </w:rPr>
                </w:pPr>
              </w:p>
              <w:p w14:paraId="43BCAF41" w14:textId="77777777" w:rsidR="00555912" w:rsidRPr="00464D88" w:rsidRDefault="00555912" w:rsidP="00021827">
                <w:pPr>
                  <w:rPr>
                    <w:rFonts w:asciiTheme="majorHAnsi" w:hAnsiTheme="majorHAnsi" w:cstheme="majorHAnsi"/>
                    <w:sz w:val="20"/>
                    <w:szCs w:val="20"/>
                  </w:rPr>
                </w:pPr>
              </w:p>
              <w:p w14:paraId="389C2D3A" w14:textId="77777777" w:rsidR="00555912" w:rsidRPr="00464D88" w:rsidRDefault="00555912" w:rsidP="00021827">
                <w:pPr>
                  <w:rPr>
                    <w:rFonts w:asciiTheme="majorHAnsi" w:hAnsiTheme="majorHAnsi" w:cstheme="majorHAnsi"/>
                    <w:sz w:val="20"/>
                    <w:szCs w:val="20"/>
                  </w:rPr>
                </w:pPr>
              </w:p>
              <w:p w14:paraId="5A7FD107" w14:textId="77777777" w:rsidR="00555912" w:rsidRPr="00464D88" w:rsidRDefault="00555912" w:rsidP="00021827">
                <w:pPr>
                  <w:rPr>
                    <w:rFonts w:asciiTheme="majorHAnsi" w:hAnsiTheme="majorHAnsi" w:cstheme="majorHAnsi"/>
                    <w:sz w:val="20"/>
                    <w:szCs w:val="20"/>
                  </w:rPr>
                </w:pPr>
              </w:p>
              <w:p w14:paraId="7482D3E7" w14:textId="77777777" w:rsidR="00555912" w:rsidRPr="00464D88" w:rsidRDefault="00555912" w:rsidP="00021827">
                <w:pPr>
                  <w:rPr>
                    <w:rFonts w:asciiTheme="majorHAnsi" w:hAnsiTheme="majorHAnsi" w:cstheme="majorHAnsi"/>
                    <w:sz w:val="20"/>
                    <w:szCs w:val="20"/>
                  </w:rPr>
                </w:pPr>
              </w:p>
              <w:p w14:paraId="5A08475E" w14:textId="77777777" w:rsidR="00555912" w:rsidRPr="00464D88" w:rsidRDefault="00555912" w:rsidP="00021827">
                <w:pPr>
                  <w:rPr>
                    <w:rFonts w:asciiTheme="majorHAnsi" w:hAnsiTheme="majorHAnsi" w:cstheme="majorHAnsi"/>
                    <w:sz w:val="20"/>
                    <w:szCs w:val="20"/>
                  </w:rPr>
                </w:pPr>
              </w:p>
              <w:p w14:paraId="0AA6C422" w14:textId="77777777" w:rsidR="00555912" w:rsidRPr="00464D88" w:rsidRDefault="00555912" w:rsidP="00021827">
                <w:pPr>
                  <w:rPr>
                    <w:rFonts w:asciiTheme="majorHAnsi" w:hAnsiTheme="majorHAnsi" w:cstheme="majorHAnsi"/>
                    <w:sz w:val="20"/>
                    <w:szCs w:val="20"/>
                  </w:rPr>
                </w:pPr>
              </w:p>
              <w:p w14:paraId="3ABEFDCE" w14:textId="77777777" w:rsidR="00555912" w:rsidRPr="00464D88" w:rsidRDefault="00555912" w:rsidP="00021827">
                <w:pPr>
                  <w:rPr>
                    <w:rFonts w:asciiTheme="majorHAnsi" w:hAnsiTheme="majorHAnsi" w:cstheme="majorHAnsi"/>
                    <w:sz w:val="20"/>
                    <w:szCs w:val="20"/>
                  </w:rPr>
                </w:pPr>
              </w:p>
              <w:p w14:paraId="4C1B9D2E" w14:textId="77777777" w:rsidR="00555912" w:rsidRPr="00464D88" w:rsidRDefault="00555912" w:rsidP="00021827">
                <w:pPr>
                  <w:rPr>
                    <w:rFonts w:asciiTheme="majorHAnsi" w:hAnsiTheme="majorHAnsi" w:cstheme="majorHAnsi"/>
                    <w:sz w:val="20"/>
                    <w:szCs w:val="20"/>
                  </w:rPr>
                </w:pPr>
              </w:p>
              <w:p w14:paraId="5A69C347" w14:textId="77777777" w:rsidR="00555912" w:rsidRPr="00464D88" w:rsidRDefault="00555912" w:rsidP="00021827">
                <w:pPr>
                  <w:rPr>
                    <w:rFonts w:asciiTheme="majorHAnsi" w:hAnsiTheme="majorHAnsi" w:cstheme="majorHAnsi"/>
                    <w:sz w:val="20"/>
                    <w:szCs w:val="20"/>
                  </w:rPr>
                </w:pPr>
              </w:p>
              <w:p w14:paraId="26756545"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 xml:space="preserve">Realizar actividades deportivas y otras que sean solicitadas por las comités   </w:t>
                </w:r>
              </w:p>
            </w:tc>
            <w:tc>
              <w:tcPr>
                <w:tcW w:w="1123" w:type="dxa"/>
              </w:tcPr>
              <w:p w14:paraId="00BABFD1" w14:textId="77777777" w:rsidR="00555912" w:rsidRPr="00464D88" w:rsidRDefault="00555912" w:rsidP="00021827">
                <w:pPr>
                  <w:rPr>
                    <w:rFonts w:asciiTheme="majorHAnsi" w:hAnsiTheme="majorHAnsi" w:cstheme="majorHAnsi"/>
                    <w:b/>
                    <w:bCs/>
                    <w:sz w:val="20"/>
                    <w:szCs w:val="20"/>
                  </w:rPr>
                </w:pPr>
                <w:r w:rsidRPr="00464D88">
                  <w:rPr>
                    <w:rFonts w:asciiTheme="majorHAnsi" w:hAnsiTheme="majorHAnsi" w:cstheme="majorHAnsi"/>
                    <w:b/>
                    <w:bCs/>
                    <w:sz w:val="20"/>
                    <w:szCs w:val="20"/>
                  </w:rPr>
                  <w:t>Reuniones y visita a los comités.</w:t>
                </w:r>
              </w:p>
              <w:p w14:paraId="175D6DCD" w14:textId="77777777" w:rsidR="00555912" w:rsidRPr="00464D88" w:rsidRDefault="00555912" w:rsidP="00021827">
                <w:pPr>
                  <w:rPr>
                    <w:rFonts w:asciiTheme="majorHAnsi" w:hAnsiTheme="majorHAnsi" w:cstheme="majorHAnsi"/>
                    <w:sz w:val="20"/>
                    <w:szCs w:val="20"/>
                  </w:rPr>
                </w:pPr>
              </w:p>
              <w:p w14:paraId="7649FFC7" w14:textId="77777777" w:rsidR="00555912" w:rsidRPr="00464D88" w:rsidRDefault="00555912" w:rsidP="00021827">
                <w:pPr>
                  <w:rPr>
                    <w:rFonts w:asciiTheme="majorHAnsi" w:hAnsiTheme="majorHAnsi" w:cstheme="majorHAnsi"/>
                    <w:sz w:val="20"/>
                    <w:szCs w:val="20"/>
                  </w:rPr>
                </w:pPr>
              </w:p>
              <w:p w14:paraId="0FE66461" w14:textId="77777777" w:rsidR="00555912" w:rsidRPr="00464D88" w:rsidRDefault="00555912" w:rsidP="00021827">
                <w:pPr>
                  <w:rPr>
                    <w:rFonts w:asciiTheme="majorHAnsi" w:hAnsiTheme="majorHAnsi" w:cstheme="majorHAnsi"/>
                    <w:sz w:val="20"/>
                    <w:szCs w:val="20"/>
                  </w:rPr>
                </w:pPr>
              </w:p>
              <w:p w14:paraId="14A5887A" w14:textId="77777777" w:rsidR="00555912" w:rsidRPr="00464D88" w:rsidRDefault="00555912" w:rsidP="00021827">
                <w:pPr>
                  <w:rPr>
                    <w:rFonts w:asciiTheme="majorHAnsi" w:hAnsiTheme="majorHAnsi" w:cstheme="majorHAnsi"/>
                    <w:sz w:val="20"/>
                    <w:szCs w:val="20"/>
                  </w:rPr>
                </w:pPr>
              </w:p>
              <w:p w14:paraId="2D715C61"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Reuniones con cooperantes.</w:t>
                </w:r>
              </w:p>
              <w:p w14:paraId="70F1C795" w14:textId="77777777" w:rsidR="00555912" w:rsidRPr="00464D88" w:rsidRDefault="00555912" w:rsidP="00021827">
                <w:pPr>
                  <w:rPr>
                    <w:rFonts w:asciiTheme="majorHAnsi" w:hAnsiTheme="majorHAnsi" w:cstheme="majorHAnsi"/>
                    <w:sz w:val="20"/>
                    <w:szCs w:val="20"/>
                  </w:rPr>
                </w:pPr>
              </w:p>
              <w:p w14:paraId="068290E0" w14:textId="77777777" w:rsidR="00555912" w:rsidRPr="00464D88" w:rsidRDefault="00555912" w:rsidP="00021827">
                <w:pPr>
                  <w:rPr>
                    <w:rFonts w:asciiTheme="majorHAnsi" w:hAnsiTheme="majorHAnsi" w:cstheme="majorHAnsi"/>
                    <w:sz w:val="20"/>
                    <w:szCs w:val="20"/>
                  </w:rPr>
                </w:pPr>
              </w:p>
              <w:p w14:paraId="59FC8AA9" w14:textId="77777777" w:rsidR="00555912" w:rsidRPr="00464D88" w:rsidRDefault="00555912" w:rsidP="00021827">
                <w:pPr>
                  <w:rPr>
                    <w:rFonts w:asciiTheme="majorHAnsi" w:hAnsiTheme="majorHAnsi" w:cstheme="majorHAnsi"/>
                    <w:sz w:val="20"/>
                    <w:szCs w:val="20"/>
                  </w:rPr>
                </w:pPr>
              </w:p>
              <w:p w14:paraId="48605275"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 xml:space="preserve"> Actividades realizadas con los comités </w:t>
                </w:r>
              </w:p>
              <w:p w14:paraId="32481CE9" w14:textId="77777777" w:rsidR="00555912" w:rsidRPr="00464D88" w:rsidRDefault="00555912" w:rsidP="00021827">
                <w:pPr>
                  <w:rPr>
                    <w:rFonts w:asciiTheme="majorHAnsi" w:hAnsiTheme="majorHAnsi" w:cstheme="majorHAnsi"/>
                    <w:sz w:val="20"/>
                    <w:szCs w:val="20"/>
                  </w:rPr>
                </w:pPr>
              </w:p>
              <w:p w14:paraId="1389D849" w14:textId="77777777" w:rsidR="00555912" w:rsidRPr="00464D88" w:rsidRDefault="00555912" w:rsidP="00021827">
                <w:pPr>
                  <w:rPr>
                    <w:rFonts w:asciiTheme="majorHAnsi" w:hAnsiTheme="majorHAnsi" w:cstheme="majorHAnsi"/>
                    <w:sz w:val="20"/>
                    <w:szCs w:val="20"/>
                  </w:rPr>
                </w:pPr>
              </w:p>
              <w:p w14:paraId="2A3B207E" w14:textId="77777777" w:rsidR="00555912" w:rsidRPr="006F220D" w:rsidRDefault="00555912" w:rsidP="00021827">
                <w:pPr>
                  <w:rPr>
                    <w:rFonts w:asciiTheme="majorHAnsi" w:hAnsiTheme="majorHAnsi" w:cstheme="majorHAnsi"/>
                    <w:b/>
                    <w:bCs/>
                    <w:sz w:val="20"/>
                    <w:szCs w:val="20"/>
                  </w:rPr>
                </w:pPr>
                <w:r w:rsidRPr="00464D88">
                  <w:rPr>
                    <w:rFonts w:asciiTheme="majorHAnsi" w:hAnsiTheme="majorHAnsi" w:cstheme="majorHAnsi"/>
                    <w:b/>
                    <w:bCs/>
                    <w:sz w:val="20"/>
                    <w:szCs w:val="20"/>
                  </w:rPr>
                  <w:lastRenderedPageBreak/>
                  <w:t xml:space="preserve">Capacitaciones </w:t>
                </w:r>
              </w:p>
            </w:tc>
            <w:tc>
              <w:tcPr>
                <w:tcW w:w="851" w:type="dxa"/>
              </w:tcPr>
              <w:p w14:paraId="395A4F8D"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lastRenderedPageBreak/>
                  <w:t xml:space="preserve">porcentaje </w:t>
                </w:r>
              </w:p>
            </w:tc>
            <w:tc>
              <w:tcPr>
                <w:tcW w:w="850" w:type="dxa"/>
              </w:tcPr>
              <w:p w14:paraId="58AA9C87"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12</w:t>
                </w:r>
              </w:p>
              <w:p w14:paraId="2443CBC0" w14:textId="77777777" w:rsidR="00555912" w:rsidRPr="00464D88" w:rsidRDefault="00555912" w:rsidP="00021827">
                <w:pPr>
                  <w:rPr>
                    <w:rFonts w:asciiTheme="majorHAnsi" w:hAnsiTheme="majorHAnsi" w:cstheme="majorHAnsi"/>
                    <w:sz w:val="20"/>
                    <w:szCs w:val="20"/>
                  </w:rPr>
                </w:pPr>
              </w:p>
              <w:p w14:paraId="57EC3D05" w14:textId="77777777" w:rsidR="00555912" w:rsidRPr="00464D88" w:rsidRDefault="00555912" w:rsidP="00021827">
                <w:pPr>
                  <w:rPr>
                    <w:rFonts w:asciiTheme="majorHAnsi" w:hAnsiTheme="majorHAnsi" w:cstheme="majorHAnsi"/>
                    <w:sz w:val="20"/>
                    <w:szCs w:val="20"/>
                  </w:rPr>
                </w:pPr>
              </w:p>
              <w:p w14:paraId="1CEDD278" w14:textId="77777777" w:rsidR="00555912" w:rsidRPr="00464D88" w:rsidRDefault="00555912" w:rsidP="00021827">
                <w:pPr>
                  <w:rPr>
                    <w:rFonts w:asciiTheme="majorHAnsi" w:hAnsiTheme="majorHAnsi" w:cstheme="majorHAnsi"/>
                    <w:sz w:val="20"/>
                    <w:szCs w:val="20"/>
                  </w:rPr>
                </w:pPr>
              </w:p>
              <w:p w14:paraId="6AAFFD6A" w14:textId="77777777" w:rsidR="00555912" w:rsidRPr="00464D88" w:rsidRDefault="00555912" w:rsidP="00021827">
                <w:pPr>
                  <w:rPr>
                    <w:rFonts w:asciiTheme="majorHAnsi" w:hAnsiTheme="majorHAnsi" w:cstheme="majorHAnsi"/>
                    <w:sz w:val="20"/>
                    <w:szCs w:val="20"/>
                  </w:rPr>
                </w:pPr>
              </w:p>
              <w:p w14:paraId="7C99B1B5" w14:textId="77777777" w:rsidR="00555912" w:rsidRPr="00464D88" w:rsidRDefault="00555912" w:rsidP="00021827">
                <w:pPr>
                  <w:rPr>
                    <w:rFonts w:asciiTheme="majorHAnsi" w:hAnsiTheme="majorHAnsi" w:cstheme="majorHAnsi"/>
                    <w:sz w:val="20"/>
                    <w:szCs w:val="20"/>
                  </w:rPr>
                </w:pPr>
              </w:p>
              <w:p w14:paraId="2F4363AB" w14:textId="77777777" w:rsidR="00555912" w:rsidRPr="00464D88" w:rsidRDefault="00555912" w:rsidP="00021827">
                <w:pPr>
                  <w:rPr>
                    <w:rFonts w:asciiTheme="majorHAnsi" w:hAnsiTheme="majorHAnsi" w:cstheme="majorHAnsi"/>
                    <w:sz w:val="20"/>
                    <w:szCs w:val="20"/>
                  </w:rPr>
                </w:pPr>
              </w:p>
              <w:p w14:paraId="475354C9"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3</w:t>
                </w:r>
              </w:p>
              <w:p w14:paraId="62E88FAA" w14:textId="77777777" w:rsidR="00555912" w:rsidRPr="00464D88" w:rsidRDefault="00555912" w:rsidP="00021827">
                <w:pPr>
                  <w:rPr>
                    <w:rFonts w:asciiTheme="majorHAnsi" w:hAnsiTheme="majorHAnsi" w:cstheme="majorHAnsi"/>
                    <w:sz w:val="20"/>
                    <w:szCs w:val="20"/>
                  </w:rPr>
                </w:pPr>
              </w:p>
              <w:p w14:paraId="0EDC5523" w14:textId="77777777" w:rsidR="00555912" w:rsidRPr="00464D88" w:rsidRDefault="00555912" w:rsidP="00021827">
                <w:pPr>
                  <w:rPr>
                    <w:rFonts w:asciiTheme="majorHAnsi" w:hAnsiTheme="majorHAnsi" w:cstheme="majorHAnsi"/>
                    <w:sz w:val="20"/>
                    <w:szCs w:val="20"/>
                  </w:rPr>
                </w:pPr>
              </w:p>
              <w:p w14:paraId="35BAD42A" w14:textId="77777777" w:rsidR="00555912" w:rsidRPr="00464D88" w:rsidRDefault="00555912" w:rsidP="00021827">
                <w:pPr>
                  <w:rPr>
                    <w:rFonts w:asciiTheme="majorHAnsi" w:hAnsiTheme="majorHAnsi" w:cstheme="majorHAnsi"/>
                    <w:sz w:val="20"/>
                    <w:szCs w:val="20"/>
                  </w:rPr>
                </w:pPr>
              </w:p>
              <w:p w14:paraId="5B6A2ECA" w14:textId="77777777" w:rsidR="00555912" w:rsidRPr="00464D88" w:rsidRDefault="00555912" w:rsidP="00021827">
                <w:pPr>
                  <w:rPr>
                    <w:rFonts w:asciiTheme="majorHAnsi" w:hAnsiTheme="majorHAnsi" w:cstheme="majorHAnsi"/>
                    <w:sz w:val="20"/>
                    <w:szCs w:val="20"/>
                  </w:rPr>
                </w:pPr>
              </w:p>
              <w:p w14:paraId="1391EBEE" w14:textId="77777777" w:rsidR="00555912" w:rsidRPr="00464D88" w:rsidRDefault="00555912" w:rsidP="00021827">
                <w:pPr>
                  <w:rPr>
                    <w:rFonts w:asciiTheme="majorHAnsi" w:hAnsiTheme="majorHAnsi" w:cstheme="majorHAnsi"/>
                    <w:sz w:val="20"/>
                    <w:szCs w:val="20"/>
                  </w:rPr>
                </w:pPr>
              </w:p>
              <w:p w14:paraId="6014B631" w14:textId="77777777" w:rsidR="00555912" w:rsidRPr="00464D88" w:rsidRDefault="00555912" w:rsidP="00021827">
                <w:pPr>
                  <w:rPr>
                    <w:rFonts w:asciiTheme="majorHAnsi" w:hAnsiTheme="majorHAnsi" w:cstheme="majorHAnsi"/>
                    <w:sz w:val="20"/>
                    <w:szCs w:val="20"/>
                  </w:rPr>
                </w:pPr>
              </w:p>
              <w:p w14:paraId="159E6080"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0</w:t>
                </w:r>
              </w:p>
              <w:p w14:paraId="77E8DB26" w14:textId="77777777" w:rsidR="00555912" w:rsidRPr="00464D88" w:rsidRDefault="00555912" w:rsidP="00021827">
                <w:pPr>
                  <w:rPr>
                    <w:rFonts w:asciiTheme="majorHAnsi" w:hAnsiTheme="majorHAnsi" w:cstheme="majorHAnsi"/>
                    <w:sz w:val="20"/>
                    <w:szCs w:val="20"/>
                  </w:rPr>
                </w:pPr>
              </w:p>
              <w:p w14:paraId="3B2C3A0A" w14:textId="77777777" w:rsidR="00555912" w:rsidRPr="00464D88" w:rsidRDefault="00555912" w:rsidP="00021827">
                <w:pPr>
                  <w:rPr>
                    <w:rFonts w:asciiTheme="majorHAnsi" w:hAnsiTheme="majorHAnsi" w:cstheme="majorHAnsi"/>
                    <w:sz w:val="20"/>
                    <w:szCs w:val="20"/>
                  </w:rPr>
                </w:pPr>
              </w:p>
              <w:p w14:paraId="2ABB6794" w14:textId="77777777" w:rsidR="00555912" w:rsidRPr="00464D88" w:rsidRDefault="00555912" w:rsidP="00021827">
                <w:pPr>
                  <w:rPr>
                    <w:rFonts w:asciiTheme="majorHAnsi" w:hAnsiTheme="majorHAnsi" w:cstheme="majorHAnsi"/>
                    <w:sz w:val="20"/>
                    <w:szCs w:val="20"/>
                  </w:rPr>
                </w:pPr>
              </w:p>
              <w:p w14:paraId="7281595A" w14:textId="77777777" w:rsidR="00555912" w:rsidRPr="00464D88" w:rsidRDefault="00555912" w:rsidP="00021827">
                <w:pPr>
                  <w:rPr>
                    <w:rFonts w:asciiTheme="majorHAnsi" w:hAnsiTheme="majorHAnsi" w:cstheme="majorHAnsi"/>
                    <w:sz w:val="20"/>
                    <w:szCs w:val="20"/>
                  </w:rPr>
                </w:pPr>
              </w:p>
              <w:p w14:paraId="674DC190" w14:textId="77777777" w:rsidR="00555912" w:rsidRPr="00464D88" w:rsidRDefault="00555912" w:rsidP="00021827">
                <w:pPr>
                  <w:rPr>
                    <w:rFonts w:asciiTheme="majorHAnsi" w:hAnsiTheme="majorHAnsi" w:cstheme="majorHAnsi"/>
                    <w:sz w:val="20"/>
                    <w:szCs w:val="20"/>
                  </w:rPr>
                </w:pPr>
              </w:p>
              <w:p w14:paraId="2D07927F"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2</w:t>
                </w:r>
              </w:p>
              <w:p w14:paraId="168BDC2B" w14:textId="77777777" w:rsidR="00555912" w:rsidRPr="00464D88" w:rsidRDefault="00555912" w:rsidP="00021827">
                <w:pPr>
                  <w:rPr>
                    <w:rFonts w:asciiTheme="majorHAnsi" w:hAnsiTheme="majorHAnsi" w:cstheme="majorHAnsi"/>
                    <w:sz w:val="20"/>
                    <w:szCs w:val="20"/>
                  </w:rPr>
                </w:pPr>
              </w:p>
              <w:p w14:paraId="0E8A22C9" w14:textId="77777777" w:rsidR="00555912" w:rsidRPr="00464D88" w:rsidRDefault="00555912" w:rsidP="00021827">
                <w:pPr>
                  <w:rPr>
                    <w:rFonts w:asciiTheme="majorHAnsi" w:hAnsiTheme="majorHAnsi" w:cstheme="majorHAnsi"/>
                    <w:sz w:val="20"/>
                    <w:szCs w:val="20"/>
                  </w:rPr>
                </w:pPr>
              </w:p>
            </w:tc>
            <w:tc>
              <w:tcPr>
                <w:tcW w:w="1134" w:type="dxa"/>
              </w:tcPr>
              <w:p w14:paraId="64651F3B"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19</w:t>
                </w:r>
              </w:p>
              <w:p w14:paraId="166C0CB4" w14:textId="77777777" w:rsidR="00555912" w:rsidRPr="00464D88" w:rsidRDefault="00555912" w:rsidP="00021827">
                <w:pPr>
                  <w:rPr>
                    <w:rFonts w:asciiTheme="majorHAnsi" w:hAnsiTheme="majorHAnsi" w:cstheme="majorHAnsi"/>
                    <w:sz w:val="20"/>
                    <w:szCs w:val="20"/>
                  </w:rPr>
                </w:pPr>
              </w:p>
              <w:p w14:paraId="4A3008F1" w14:textId="77777777" w:rsidR="00555912" w:rsidRPr="00464D88" w:rsidRDefault="00555912" w:rsidP="00021827">
                <w:pPr>
                  <w:rPr>
                    <w:rFonts w:asciiTheme="majorHAnsi" w:hAnsiTheme="majorHAnsi" w:cstheme="majorHAnsi"/>
                    <w:sz w:val="20"/>
                    <w:szCs w:val="20"/>
                  </w:rPr>
                </w:pPr>
              </w:p>
              <w:p w14:paraId="2FD3DE31" w14:textId="77777777" w:rsidR="00555912" w:rsidRPr="00464D88" w:rsidRDefault="00555912" w:rsidP="00021827">
                <w:pPr>
                  <w:rPr>
                    <w:rFonts w:asciiTheme="majorHAnsi" w:hAnsiTheme="majorHAnsi" w:cstheme="majorHAnsi"/>
                    <w:sz w:val="20"/>
                    <w:szCs w:val="20"/>
                  </w:rPr>
                </w:pPr>
              </w:p>
              <w:p w14:paraId="6DFFD311" w14:textId="77777777" w:rsidR="00555912" w:rsidRPr="00464D88" w:rsidRDefault="00555912" w:rsidP="00021827">
                <w:pPr>
                  <w:rPr>
                    <w:rFonts w:asciiTheme="majorHAnsi" w:hAnsiTheme="majorHAnsi" w:cstheme="majorHAnsi"/>
                    <w:sz w:val="20"/>
                    <w:szCs w:val="20"/>
                  </w:rPr>
                </w:pPr>
              </w:p>
              <w:p w14:paraId="0A512824" w14:textId="77777777" w:rsidR="00555912" w:rsidRPr="00464D88" w:rsidRDefault="00555912" w:rsidP="00021827">
                <w:pPr>
                  <w:rPr>
                    <w:rFonts w:asciiTheme="majorHAnsi" w:hAnsiTheme="majorHAnsi" w:cstheme="majorHAnsi"/>
                    <w:sz w:val="20"/>
                    <w:szCs w:val="20"/>
                  </w:rPr>
                </w:pPr>
              </w:p>
              <w:p w14:paraId="667DB562" w14:textId="77777777" w:rsidR="00555912" w:rsidRPr="00464D88" w:rsidRDefault="00555912" w:rsidP="00021827">
                <w:pPr>
                  <w:rPr>
                    <w:rFonts w:asciiTheme="majorHAnsi" w:hAnsiTheme="majorHAnsi" w:cstheme="majorHAnsi"/>
                    <w:sz w:val="20"/>
                    <w:szCs w:val="20"/>
                  </w:rPr>
                </w:pPr>
              </w:p>
              <w:p w14:paraId="7FA4554D" w14:textId="77777777" w:rsidR="00555912" w:rsidRPr="00464D88" w:rsidRDefault="00555912" w:rsidP="00021827">
                <w:pPr>
                  <w:rPr>
                    <w:rFonts w:asciiTheme="majorHAnsi" w:hAnsiTheme="majorHAnsi" w:cstheme="majorHAnsi"/>
                    <w:sz w:val="20"/>
                    <w:szCs w:val="20"/>
                  </w:rPr>
                </w:pPr>
              </w:p>
              <w:p w14:paraId="5E696FF8"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0</w:t>
                </w:r>
              </w:p>
              <w:p w14:paraId="0DF966D2" w14:textId="77777777" w:rsidR="00555912" w:rsidRPr="00464D88" w:rsidRDefault="00555912" w:rsidP="00021827">
                <w:pPr>
                  <w:rPr>
                    <w:rFonts w:asciiTheme="majorHAnsi" w:hAnsiTheme="majorHAnsi" w:cstheme="majorHAnsi"/>
                    <w:sz w:val="20"/>
                    <w:szCs w:val="20"/>
                  </w:rPr>
                </w:pPr>
              </w:p>
              <w:p w14:paraId="33EA4514" w14:textId="77777777" w:rsidR="00555912" w:rsidRPr="00464D88" w:rsidRDefault="00555912" w:rsidP="00021827">
                <w:pPr>
                  <w:rPr>
                    <w:rFonts w:asciiTheme="majorHAnsi" w:hAnsiTheme="majorHAnsi" w:cstheme="majorHAnsi"/>
                    <w:sz w:val="20"/>
                    <w:szCs w:val="20"/>
                  </w:rPr>
                </w:pPr>
              </w:p>
              <w:p w14:paraId="3D68F259" w14:textId="77777777" w:rsidR="00555912" w:rsidRPr="00464D88" w:rsidRDefault="00555912" w:rsidP="00021827">
                <w:pPr>
                  <w:rPr>
                    <w:rFonts w:asciiTheme="majorHAnsi" w:hAnsiTheme="majorHAnsi" w:cstheme="majorHAnsi"/>
                    <w:sz w:val="20"/>
                    <w:szCs w:val="20"/>
                  </w:rPr>
                </w:pPr>
              </w:p>
              <w:p w14:paraId="7E261140" w14:textId="77777777" w:rsidR="00555912" w:rsidRPr="00464D88" w:rsidRDefault="00555912" w:rsidP="00021827">
                <w:pPr>
                  <w:rPr>
                    <w:rFonts w:asciiTheme="majorHAnsi" w:hAnsiTheme="majorHAnsi" w:cstheme="majorHAnsi"/>
                    <w:sz w:val="20"/>
                    <w:szCs w:val="20"/>
                  </w:rPr>
                </w:pPr>
              </w:p>
              <w:p w14:paraId="1570CB0D" w14:textId="77777777" w:rsidR="00555912" w:rsidRPr="00464D88" w:rsidRDefault="00555912" w:rsidP="00021827">
                <w:pPr>
                  <w:rPr>
                    <w:rFonts w:asciiTheme="majorHAnsi" w:hAnsiTheme="majorHAnsi" w:cstheme="majorHAnsi"/>
                    <w:sz w:val="20"/>
                    <w:szCs w:val="20"/>
                  </w:rPr>
                </w:pPr>
              </w:p>
              <w:p w14:paraId="232A5C82" w14:textId="77777777" w:rsidR="00555912" w:rsidRPr="00464D88" w:rsidRDefault="00555912" w:rsidP="00021827">
                <w:pPr>
                  <w:rPr>
                    <w:rFonts w:asciiTheme="majorHAnsi" w:hAnsiTheme="majorHAnsi" w:cstheme="majorHAnsi"/>
                    <w:sz w:val="20"/>
                    <w:szCs w:val="20"/>
                  </w:rPr>
                </w:pPr>
              </w:p>
              <w:p w14:paraId="2B2BB634"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0</w:t>
                </w:r>
              </w:p>
              <w:p w14:paraId="46F9AD9A" w14:textId="77777777" w:rsidR="00555912" w:rsidRPr="00464D88" w:rsidRDefault="00555912" w:rsidP="00021827">
                <w:pPr>
                  <w:rPr>
                    <w:rFonts w:asciiTheme="majorHAnsi" w:hAnsiTheme="majorHAnsi" w:cstheme="majorHAnsi"/>
                    <w:sz w:val="20"/>
                    <w:szCs w:val="20"/>
                  </w:rPr>
                </w:pPr>
              </w:p>
              <w:p w14:paraId="7385B613" w14:textId="77777777" w:rsidR="00555912" w:rsidRPr="00464D88" w:rsidRDefault="00555912" w:rsidP="00021827">
                <w:pPr>
                  <w:rPr>
                    <w:rFonts w:asciiTheme="majorHAnsi" w:hAnsiTheme="majorHAnsi" w:cstheme="majorHAnsi"/>
                    <w:sz w:val="20"/>
                    <w:szCs w:val="20"/>
                  </w:rPr>
                </w:pPr>
              </w:p>
              <w:p w14:paraId="6BA6DB87" w14:textId="77777777" w:rsidR="00555912" w:rsidRPr="00464D88" w:rsidRDefault="00555912" w:rsidP="00021827">
                <w:pPr>
                  <w:rPr>
                    <w:rFonts w:asciiTheme="majorHAnsi" w:hAnsiTheme="majorHAnsi" w:cstheme="majorHAnsi"/>
                    <w:sz w:val="20"/>
                    <w:szCs w:val="20"/>
                  </w:rPr>
                </w:pPr>
              </w:p>
              <w:p w14:paraId="7B40C825" w14:textId="77777777" w:rsidR="00555912" w:rsidRPr="00464D88" w:rsidRDefault="00555912" w:rsidP="00021827">
                <w:pPr>
                  <w:rPr>
                    <w:rFonts w:asciiTheme="majorHAnsi" w:hAnsiTheme="majorHAnsi" w:cstheme="majorHAnsi"/>
                    <w:sz w:val="20"/>
                    <w:szCs w:val="20"/>
                  </w:rPr>
                </w:pPr>
              </w:p>
              <w:p w14:paraId="7F4B2840"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5</w:t>
                </w:r>
              </w:p>
              <w:p w14:paraId="0154265A" w14:textId="77777777" w:rsidR="00555912" w:rsidRPr="00464D88" w:rsidRDefault="00555912" w:rsidP="00021827">
                <w:pPr>
                  <w:rPr>
                    <w:rFonts w:asciiTheme="majorHAnsi" w:hAnsiTheme="majorHAnsi" w:cstheme="majorHAnsi"/>
                    <w:sz w:val="20"/>
                    <w:szCs w:val="20"/>
                  </w:rPr>
                </w:pPr>
              </w:p>
              <w:p w14:paraId="144FEAFE" w14:textId="77777777" w:rsidR="00555912" w:rsidRDefault="00555912" w:rsidP="00021827">
                <w:pPr>
                  <w:rPr>
                    <w:rFonts w:asciiTheme="majorHAnsi" w:hAnsiTheme="majorHAnsi" w:cstheme="majorHAnsi"/>
                    <w:sz w:val="20"/>
                    <w:szCs w:val="20"/>
                  </w:rPr>
                </w:pPr>
              </w:p>
              <w:p w14:paraId="58F6D0C3" w14:textId="77777777" w:rsidR="00555912" w:rsidRDefault="00555912" w:rsidP="00021827">
                <w:pPr>
                  <w:rPr>
                    <w:rFonts w:asciiTheme="majorHAnsi" w:hAnsiTheme="majorHAnsi" w:cstheme="majorHAnsi"/>
                    <w:sz w:val="20"/>
                    <w:szCs w:val="20"/>
                  </w:rPr>
                </w:pPr>
              </w:p>
              <w:p w14:paraId="0FB3C0EA" w14:textId="77777777" w:rsidR="00555912" w:rsidRPr="00464D88" w:rsidRDefault="00555912" w:rsidP="00021827">
                <w:pPr>
                  <w:rPr>
                    <w:rFonts w:asciiTheme="majorHAnsi" w:hAnsiTheme="majorHAnsi" w:cstheme="majorHAnsi"/>
                    <w:sz w:val="20"/>
                    <w:szCs w:val="20"/>
                  </w:rPr>
                </w:pPr>
              </w:p>
            </w:tc>
            <w:tc>
              <w:tcPr>
                <w:tcW w:w="1003" w:type="dxa"/>
              </w:tcPr>
              <w:p w14:paraId="7DFC9ABC"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lastRenderedPageBreak/>
                  <w:t>12</w:t>
                </w:r>
              </w:p>
              <w:p w14:paraId="5EC9144F" w14:textId="77777777" w:rsidR="00555912" w:rsidRPr="00464D88" w:rsidRDefault="00555912" w:rsidP="00021827">
                <w:pPr>
                  <w:rPr>
                    <w:rFonts w:asciiTheme="majorHAnsi" w:hAnsiTheme="majorHAnsi" w:cstheme="majorHAnsi"/>
                    <w:sz w:val="20"/>
                    <w:szCs w:val="20"/>
                  </w:rPr>
                </w:pPr>
              </w:p>
              <w:p w14:paraId="631CF7D5" w14:textId="77777777" w:rsidR="00555912" w:rsidRPr="00464D88" w:rsidRDefault="00555912" w:rsidP="00021827">
                <w:pPr>
                  <w:rPr>
                    <w:rFonts w:asciiTheme="majorHAnsi" w:hAnsiTheme="majorHAnsi" w:cstheme="majorHAnsi"/>
                    <w:sz w:val="20"/>
                    <w:szCs w:val="20"/>
                  </w:rPr>
                </w:pPr>
              </w:p>
              <w:p w14:paraId="695C9E1D" w14:textId="77777777" w:rsidR="00555912" w:rsidRPr="00464D88" w:rsidRDefault="00555912" w:rsidP="00021827">
                <w:pPr>
                  <w:rPr>
                    <w:rFonts w:asciiTheme="majorHAnsi" w:hAnsiTheme="majorHAnsi" w:cstheme="majorHAnsi"/>
                    <w:sz w:val="20"/>
                    <w:szCs w:val="20"/>
                  </w:rPr>
                </w:pPr>
              </w:p>
              <w:p w14:paraId="212AA26B" w14:textId="77777777" w:rsidR="00555912" w:rsidRPr="00464D88" w:rsidRDefault="00555912" w:rsidP="00021827">
                <w:pPr>
                  <w:rPr>
                    <w:rFonts w:asciiTheme="majorHAnsi" w:hAnsiTheme="majorHAnsi" w:cstheme="majorHAnsi"/>
                    <w:sz w:val="20"/>
                    <w:szCs w:val="20"/>
                  </w:rPr>
                </w:pPr>
              </w:p>
              <w:p w14:paraId="7BA59B37" w14:textId="77777777" w:rsidR="00555912" w:rsidRPr="00464D88" w:rsidRDefault="00555912" w:rsidP="00021827">
                <w:pPr>
                  <w:rPr>
                    <w:rFonts w:asciiTheme="majorHAnsi" w:hAnsiTheme="majorHAnsi" w:cstheme="majorHAnsi"/>
                    <w:sz w:val="20"/>
                    <w:szCs w:val="20"/>
                  </w:rPr>
                </w:pPr>
              </w:p>
              <w:p w14:paraId="1B407D9A" w14:textId="77777777" w:rsidR="00555912" w:rsidRPr="00464D88" w:rsidRDefault="00555912" w:rsidP="00021827">
                <w:pPr>
                  <w:rPr>
                    <w:rFonts w:asciiTheme="majorHAnsi" w:hAnsiTheme="majorHAnsi" w:cstheme="majorHAnsi"/>
                    <w:sz w:val="20"/>
                    <w:szCs w:val="20"/>
                  </w:rPr>
                </w:pPr>
              </w:p>
              <w:p w14:paraId="141F30B9" w14:textId="77777777" w:rsidR="00555912" w:rsidRPr="00464D88" w:rsidRDefault="00555912" w:rsidP="00021827">
                <w:pPr>
                  <w:rPr>
                    <w:rFonts w:asciiTheme="majorHAnsi" w:hAnsiTheme="majorHAnsi" w:cstheme="majorHAnsi"/>
                    <w:sz w:val="20"/>
                    <w:szCs w:val="20"/>
                  </w:rPr>
                </w:pPr>
              </w:p>
              <w:p w14:paraId="0B9CF064"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0</w:t>
                </w:r>
              </w:p>
              <w:p w14:paraId="1EBEF53C" w14:textId="77777777" w:rsidR="00555912" w:rsidRPr="00464D88" w:rsidRDefault="00555912" w:rsidP="00021827">
                <w:pPr>
                  <w:rPr>
                    <w:rFonts w:asciiTheme="majorHAnsi" w:hAnsiTheme="majorHAnsi" w:cstheme="majorHAnsi"/>
                    <w:sz w:val="20"/>
                    <w:szCs w:val="20"/>
                  </w:rPr>
                </w:pPr>
              </w:p>
              <w:p w14:paraId="1ED2CE86" w14:textId="77777777" w:rsidR="00555912" w:rsidRPr="00464D88" w:rsidRDefault="00555912" w:rsidP="00021827">
                <w:pPr>
                  <w:rPr>
                    <w:rFonts w:asciiTheme="majorHAnsi" w:hAnsiTheme="majorHAnsi" w:cstheme="majorHAnsi"/>
                    <w:sz w:val="20"/>
                    <w:szCs w:val="20"/>
                  </w:rPr>
                </w:pPr>
              </w:p>
              <w:p w14:paraId="1849A859" w14:textId="77777777" w:rsidR="00555912" w:rsidRPr="00464D88" w:rsidRDefault="00555912" w:rsidP="00021827">
                <w:pPr>
                  <w:rPr>
                    <w:rFonts w:asciiTheme="majorHAnsi" w:hAnsiTheme="majorHAnsi" w:cstheme="majorHAnsi"/>
                    <w:sz w:val="20"/>
                    <w:szCs w:val="20"/>
                  </w:rPr>
                </w:pPr>
              </w:p>
              <w:p w14:paraId="5CCC249D" w14:textId="77777777" w:rsidR="00555912" w:rsidRPr="00464D88" w:rsidRDefault="00555912" w:rsidP="00021827">
                <w:pPr>
                  <w:rPr>
                    <w:rFonts w:asciiTheme="majorHAnsi" w:hAnsiTheme="majorHAnsi" w:cstheme="majorHAnsi"/>
                    <w:sz w:val="20"/>
                    <w:szCs w:val="20"/>
                  </w:rPr>
                </w:pPr>
              </w:p>
              <w:p w14:paraId="1EA5836A" w14:textId="77777777" w:rsidR="00555912" w:rsidRPr="00464D88" w:rsidRDefault="00555912" w:rsidP="00021827">
                <w:pPr>
                  <w:rPr>
                    <w:rFonts w:asciiTheme="majorHAnsi" w:hAnsiTheme="majorHAnsi" w:cstheme="majorHAnsi"/>
                    <w:sz w:val="20"/>
                    <w:szCs w:val="20"/>
                  </w:rPr>
                </w:pPr>
              </w:p>
              <w:p w14:paraId="4EAF2DF5" w14:textId="77777777" w:rsidR="00555912" w:rsidRPr="00464D88" w:rsidRDefault="00555912" w:rsidP="00021827">
                <w:pPr>
                  <w:rPr>
                    <w:rFonts w:asciiTheme="majorHAnsi" w:hAnsiTheme="majorHAnsi" w:cstheme="majorHAnsi"/>
                    <w:sz w:val="20"/>
                    <w:szCs w:val="20"/>
                  </w:rPr>
                </w:pPr>
              </w:p>
              <w:p w14:paraId="3182EF8A"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0</w:t>
                </w:r>
              </w:p>
              <w:p w14:paraId="072C4B51" w14:textId="77777777" w:rsidR="00555912" w:rsidRPr="00464D88" w:rsidRDefault="00555912" w:rsidP="00021827">
                <w:pPr>
                  <w:rPr>
                    <w:rFonts w:asciiTheme="majorHAnsi" w:hAnsiTheme="majorHAnsi" w:cstheme="majorHAnsi"/>
                    <w:sz w:val="20"/>
                    <w:szCs w:val="20"/>
                  </w:rPr>
                </w:pPr>
              </w:p>
              <w:p w14:paraId="49520F28" w14:textId="77777777" w:rsidR="00555912" w:rsidRPr="00464D88" w:rsidRDefault="00555912" w:rsidP="00021827">
                <w:pPr>
                  <w:rPr>
                    <w:rFonts w:asciiTheme="majorHAnsi" w:hAnsiTheme="majorHAnsi" w:cstheme="majorHAnsi"/>
                    <w:sz w:val="20"/>
                    <w:szCs w:val="20"/>
                  </w:rPr>
                </w:pPr>
              </w:p>
              <w:p w14:paraId="6C1C5C3A" w14:textId="77777777" w:rsidR="00555912" w:rsidRPr="00464D88" w:rsidRDefault="00555912" w:rsidP="00021827">
                <w:pPr>
                  <w:rPr>
                    <w:rFonts w:asciiTheme="majorHAnsi" w:hAnsiTheme="majorHAnsi" w:cstheme="majorHAnsi"/>
                    <w:sz w:val="20"/>
                    <w:szCs w:val="20"/>
                  </w:rPr>
                </w:pPr>
              </w:p>
              <w:p w14:paraId="170B1017" w14:textId="77777777" w:rsidR="00555912" w:rsidRPr="00464D88" w:rsidRDefault="00555912" w:rsidP="00021827">
                <w:pPr>
                  <w:rPr>
                    <w:rFonts w:asciiTheme="majorHAnsi" w:hAnsiTheme="majorHAnsi" w:cstheme="majorHAnsi"/>
                    <w:sz w:val="20"/>
                    <w:szCs w:val="20"/>
                  </w:rPr>
                </w:pPr>
              </w:p>
              <w:p w14:paraId="1E74EEF1"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0</w:t>
                </w:r>
              </w:p>
              <w:p w14:paraId="06FF49F4" w14:textId="77777777" w:rsidR="00555912" w:rsidRPr="00464D88" w:rsidRDefault="00555912" w:rsidP="00021827">
                <w:pPr>
                  <w:rPr>
                    <w:rFonts w:asciiTheme="majorHAnsi" w:hAnsiTheme="majorHAnsi" w:cstheme="majorHAnsi"/>
                    <w:sz w:val="20"/>
                    <w:szCs w:val="20"/>
                  </w:rPr>
                </w:pPr>
              </w:p>
              <w:p w14:paraId="0AC4C42D" w14:textId="77777777" w:rsidR="00555912" w:rsidRPr="00464D88" w:rsidRDefault="00555912" w:rsidP="00021827">
                <w:pPr>
                  <w:rPr>
                    <w:rFonts w:asciiTheme="majorHAnsi" w:hAnsiTheme="majorHAnsi" w:cstheme="majorHAnsi"/>
                    <w:sz w:val="20"/>
                    <w:szCs w:val="20"/>
                  </w:rPr>
                </w:pPr>
              </w:p>
              <w:p w14:paraId="39A69E1B" w14:textId="77777777" w:rsidR="00555912" w:rsidRPr="00464D88" w:rsidRDefault="00555912" w:rsidP="00021827">
                <w:pPr>
                  <w:rPr>
                    <w:rFonts w:asciiTheme="majorHAnsi" w:hAnsiTheme="majorHAnsi" w:cstheme="majorHAnsi"/>
                    <w:sz w:val="20"/>
                    <w:szCs w:val="20"/>
                  </w:rPr>
                </w:pPr>
              </w:p>
              <w:p w14:paraId="480C4EA5" w14:textId="77777777" w:rsidR="00555912" w:rsidRPr="00464D88" w:rsidRDefault="00555912" w:rsidP="00021827">
                <w:pPr>
                  <w:rPr>
                    <w:rFonts w:asciiTheme="majorHAnsi" w:hAnsiTheme="majorHAnsi" w:cstheme="majorHAnsi"/>
                    <w:sz w:val="20"/>
                    <w:szCs w:val="20"/>
                  </w:rPr>
                </w:pPr>
              </w:p>
            </w:tc>
            <w:tc>
              <w:tcPr>
                <w:tcW w:w="1559" w:type="dxa"/>
              </w:tcPr>
              <w:p w14:paraId="1B31EBCE"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lastRenderedPageBreak/>
                  <w:t xml:space="preserve"> 43 Reuniones con los jóvenes pertenecientes a los comités.</w:t>
                </w:r>
              </w:p>
              <w:p w14:paraId="65300BD6" w14:textId="77777777" w:rsidR="00555912" w:rsidRPr="00464D88" w:rsidRDefault="00555912" w:rsidP="00021827">
                <w:pPr>
                  <w:rPr>
                    <w:rFonts w:asciiTheme="majorHAnsi" w:hAnsiTheme="majorHAnsi" w:cstheme="majorHAnsi"/>
                    <w:sz w:val="20"/>
                    <w:szCs w:val="20"/>
                  </w:rPr>
                </w:pPr>
              </w:p>
              <w:p w14:paraId="7F42EDF3" w14:textId="77777777" w:rsidR="00555912" w:rsidRPr="00464D88" w:rsidRDefault="00555912" w:rsidP="00021827">
                <w:pPr>
                  <w:rPr>
                    <w:rFonts w:asciiTheme="majorHAnsi" w:hAnsiTheme="majorHAnsi" w:cstheme="majorHAnsi"/>
                    <w:sz w:val="20"/>
                    <w:szCs w:val="20"/>
                  </w:rPr>
                </w:pPr>
              </w:p>
              <w:p w14:paraId="45AF81FB" w14:textId="77777777" w:rsidR="00555912" w:rsidRPr="00464D88" w:rsidRDefault="00555912" w:rsidP="00021827">
                <w:pPr>
                  <w:rPr>
                    <w:rFonts w:asciiTheme="majorHAnsi" w:hAnsiTheme="majorHAnsi" w:cstheme="majorHAnsi"/>
                    <w:sz w:val="20"/>
                    <w:szCs w:val="20"/>
                  </w:rPr>
                </w:pPr>
              </w:p>
              <w:p w14:paraId="791A5A04" w14:textId="77777777" w:rsidR="00555912" w:rsidRPr="00464D88" w:rsidRDefault="00555912" w:rsidP="00021827">
                <w:pPr>
                  <w:rPr>
                    <w:rFonts w:asciiTheme="majorHAnsi" w:hAnsiTheme="majorHAnsi" w:cstheme="majorHAnsi"/>
                    <w:sz w:val="20"/>
                    <w:szCs w:val="20"/>
                  </w:rPr>
                </w:pPr>
              </w:p>
              <w:p w14:paraId="02FC3182"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3 reuniones realizadas con los cooperantes</w:t>
                </w:r>
              </w:p>
              <w:p w14:paraId="20040AFD" w14:textId="77777777" w:rsidR="00555912" w:rsidRPr="00464D88" w:rsidRDefault="00555912" w:rsidP="00021827">
                <w:pPr>
                  <w:rPr>
                    <w:rFonts w:asciiTheme="majorHAnsi" w:hAnsiTheme="majorHAnsi" w:cstheme="majorHAnsi"/>
                    <w:sz w:val="20"/>
                    <w:szCs w:val="20"/>
                  </w:rPr>
                </w:pPr>
              </w:p>
              <w:p w14:paraId="56265FAE" w14:textId="77777777" w:rsidR="00555912" w:rsidRPr="00464D88" w:rsidRDefault="00555912" w:rsidP="00021827">
                <w:pPr>
                  <w:rPr>
                    <w:rFonts w:asciiTheme="majorHAnsi" w:hAnsiTheme="majorHAnsi" w:cstheme="majorHAnsi"/>
                    <w:sz w:val="20"/>
                    <w:szCs w:val="20"/>
                  </w:rPr>
                </w:pPr>
              </w:p>
              <w:p w14:paraId="193189E7"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 xml:space="preserve"> 0 Diferentes actividades realizadas con los comités.</w:t>
                </w:r>
              </w:p>
              <w:p w14:paraId="1C8427C8" w14:textId="77777777" w:rsidR="00555912" w:rsidRPr="00464D88" w:rsidRDefault="00555912" w:rsidP="00021827">
                <w:pPr>
                  <w:rPr>
                    <w:rFonts w:asciiTheme="majorHAnsi" w:hAnsiTheme="majorHAnsi" w:cstheme="majorHAnsi"/>
                    <w:sz w:val="20"/>
                    <w:szCs w:val="20"/>
                  </w:rPr>
                </w:pPr>
              </w:p>
              <w:p w14:paraId="14F6D45D" w14:textId="77777777" w:rsidR="00555912" w:rsidRPr="00464D88" w:rsidRDefault="00555912" w:rsidP="00021827">
                <w:pPr>
                  <w:rPr>
                    <w:rFonts w:asciiTheme="majorHAnsi" w:hAnsiTheme="majorHAnsi" w:cstheme="majorHAnsi"/>
                    <w:sz w:val="20"/>
                    <w:szCs w:val="20"/>
                  </w:rPr>
                </w:pPr>
                <w:r w:rsidRPr="00464D88">
                  <w:rPr>
                    <w:rFonts w:asciiTheme="majorHAnsi" w:hAnsiTheme="majorHAnsi" w:cstheme="majorHAnsi"/>
                    <w:sz w:val="20"/>
                    <w:szCs w:val="20"/>
                  </w:rPr>
                  <w:t xml:space="preserve">15 capacitaciones realizadas con los comité de </w:t>
                </w:r>
                <w:r w:rsidRPr="00464D88">
                  <w:rPr>
                    <w:rFonts w:asciiTheme="majorHAnsi" w:hAnsiTheme="majorHAnsi" w:cstheme="majorHAnsi"/>
                    <w:sz w:val="20"/>
                    <w:szCs w:val="20"/>
                  </w:rPr>
                  <w:lastRenderedPageBreak/>
                  <w:t>jóvenes del municipio</w:t>
                </w:r>
              </w:p>
            </w:tc>
            <w:tc>
              <w:tcPr>
                <w:tcW w:w="1701" w:type="dxa"/>
              </w:tcPr>
              <w:p w14:paraId="5C3DA9CF" w14:textId="77777777" w:rsidR="00555912" w:rsidRPr="00464D88" w:rsidRDefault="00555912" w:rsidP="00021827">
                <w:pPr>
                  <w:rPr>
                    <w:rFonts w:asciiTheme="majorHAnsi" w:hAnsiTheme="majorHAnsi" w:cstheme="majorHAnsi"/>
                    <w:sz w:val="20"/>
                    <w:szCs w:val="20"/>
                  </w:rPr>
                </w:pPr>
              </w:p>
            </w:tc>
          </w:tr>
        </w:tbl>
        <w:p w14:paraId="061067C4" w14:textId="77777777" w:rsidR="00555912" w:rsidRDefault="00555912" w:rsidP="00555912">
          <w:pPr>
            <w:rPr>
              <w:rFonts w:ascii="Montserrat" w:hAnsi="Montserrat"/>
              <w:b/>
              <w:sz w:val="20"/>
            </w:rPr>
          </w:pPr>
        </w:p>
        <w:p w14:paraId="3E697ECE" w14:textId="77777777" w:rsidR="00555912" w:rsidRDefault="00555912" w:rsidP="00555912">
          <w:pPr>
            <w:rPr>
              <w:rFonts w:ascii="Montserrat" w:hAnsi="Montserrat"/>
              <w:b/>
              <w:sz w:val="20"/>
            </w:rPr>
          </w:pPr>
        </w:p>
        <w:p w14:paraId="70326BF1" w14:textId="77777777" w:rsidR="00555912" w:rsidRDefault="00555912" w:rsidP="00555912">
          <w:pPr>
            <w:rPr>
              <w:rFonts w:ascii="Montserrat" w:hAnsi="Montserrat"/>
              <w:b/>
              <w:sz w:val="20"/>
            </w:rPr>
          </w:pPr>
        </w:p>
        <w:p w14:paraId="5963E4DA" w14:textId="77777777" w:rsidR="00555912" w:rsidRDefault="00555912" w:rsidP="00555912">
          <w:pPr>
            <w:rPr>
              <w:rFonts w:ascii="Montserrat" w:hAnsi="Montserrat"/>
              <w:b/>
              <w:sz w:val="20"/>
            </w:rPr>
          </w:pPr>
        </w:p>
        <w:p w14:paraId="684F530A" w14:textId="77777777" w:rsidR="00555912" w:rsidRDefault="00555912" w:rsidP="00555912">
          <w:pPr>
            <w:rPr>
              <w:rFonts w:ascii="Montserrat" w:hAnsi="Montserrat"/>
              <w:b/>
              <w:sz w:val="20"/>
            </w:rPr>
          </w:pPr>
        </w:p>
        <w:p w14:paraId="46318A4A" w14:textId="77777777" w:rsidR="00555912" w:rsidRDefault="00555912" w:rsidP="00555912">
          <w:pPr>
            <w:rPr>
              <w:rFonts w:ascii="Montserrat" w:hAnsi="Montserrat"/>
              <w:sz w:val="20"/>
            </w:rPr>
          </w:pPr>
        </w:p>
        <w:p w14:paraId="759302AF" w14:textId="77777777" w:rsidR="00555912" w:rsidRDefault="00555912" w:rsidP="00555912">
          <w:pPr>
            <w:jc w:val="center"/>
            <w:rPr>
              <w:rFonts w:ascii="Montserrat" w:hAnsi="Montserrat"/>
              <w:sz w:val="20"/>
            </w:rPr>
          </w:pPr>
        </w:p>
        <w:p w14:paraId="23DAF08F" w14:textId="77777777" w:rsidR="00555912" w:rsidRDefault="00555912" w:rsidP="00555912">
          <w:pPr>
            <w:jc w:val="center"/>
            <w:rPr>
              <w:rFonts w:ascii="Montserrat" w:hAnsi="Montserrat"/>
              <w:sz w:val="20"/>
            </w:rPr>
          </w:pPr>
          <w:r>
            <w:rPr>
              <w:rFonts w:ascii="Montserrat" w:hAnsi="Montserrat"/>
              <w:b/>
              <w:noProof/>
              <w:sz w:val="20"/>
              <w:lang w:val="es-MX" w:eastAsia="es-MX"/>
              <w14:ligatures w14:val="standardContextual"/>
            </w:rPr>
            <w:drawing>
              <wp:inline distT="0" distB="0" distL="0" distR="0" wp14:anchorId="6E29CB39" wp14:editId="54663FCB">
                <wp:extent cx="5486400" cy="3200400"/>
                <wp:effectExtent l="0" t="0" r="0" b="0"/>
                <wp:docPr id="153317109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214B5087" w14:textId="77777777" w:rsidR="00555912" w:rsidRDefault="00555912" w:rsidP="00555912">
          <w:pPr>
            <w:jc w:val="center"/>
            <w:rPr>
              <w:rFonts w:ascii="Montserrat" w:hAnsi="Montserrat"/>
              <w:sz w:val="20"/>
            </w:rPr>
          </w:pPr>
        </w:p>
        <w:p w14:paraId="615D15D2" w14:textId="77777777" w:rsidR="00555912" w:rsidRDefault="00555912" w:rsidP="00555912">
          <w:pPr>
            <w:jc w:val="center"/>
            <w:rPr>
              <w:rFonts w:ascii="Montserrat" w:hAnsi="Montserrat"/>
              <w:sz w:val="20"/>
            </w:rPr>
          </w:pPr>
        </w:p>
        <w:p w14:paraId="4B1AFDC4" w14:textId="77777777" w:rsidR="00555912" w:rsidRDefault="00555912" w:rsidP="00555912">
          <w:pPr>
            <w:jc w:val="center"/>
            <w:rPr>
              <w:rFonts w:ascii="Montserrat" w:hAnsi="Montserrat"/>
              <w:sz w:val="20"/>
            </w:rPr>
          </w:pPr>
        </w:p>
        <w:p w14:paraId="6586384B" w14:textId="77777777" w:rsidR="00555912" w:rsidRDefault="00555912" w:rsidP="00555912">
          <w:pPr>
            <w:jc w:val="center"/>
            <w:rPr>
              <w:rFonts w:ascii="Montserrat" w:hAnsi="Montserrat"/>
              <w:sz w:val="20"/>
            </w:rPr>
          </w:pPr>
        </w:p>
        <w:p w14:paraId="692A8B42" w14:textId="77777777" w:rsidR="00555912" w:rsidRDefault="00555912" w:rsidP="00555912">
          <w:pPr>
            <w:jc w:val="center"/>
            <w:rPr>
              <w:rFonts w:ascii="Montserrat" w:hAnsi="Montserrat"/>
              <w:sz w:val="20"/>
            </w:rPr>
          </w:pPr>
        </w:p>
        <w:p w14:paraId="202D400A" w14:textId="77777777" w:rsidR="00555912" w:rsidRDefault="00555912" w:rsidP="00555912">
          <w:pPr>
            <w:jc w:val="center"/>
            <w:rPr>
              <w:rFonts w:ascii="Montserrat" w:hAnsi="Montserrat"/>
              <w:sz w:val="20"/>
            </w:rPr>
          </w:pPr>
        </w:p>
        <w:p w14:paraId="02FE8A0A" w14:textId="77777777" w:rsidR="00555912" w:rsidRDefault="00555912" w:rsidP="00555912">
          <w:pPr>
            <w:jc w:val="center"/>
            <w:rPr>
              <w:rFonts w:ascii="Montserrat" w:hAnsi="Montserrat"/>
              <w:sz w:val="20"/>
            </w:rPr>
          </w:pPr>
        </w:p>
        <w:p w14:paraId="7A026344" w14:textId="77777777" w:rsidR="00555912" w:rsidRDefault="00555912" w:rsidP="00555912">
          <w:pPr>
            <w:jc w:val="center"/>
            <w:rPr>
              <w:rFonts w:ascii="Montserrat" w:hAnsi="Montserrat"/>
              <w:sz w:val="20"/>
            </w:rPr>
          </w:pPr>
        </w:p>
        <w:p w14:paraId="48A72C67" w14:textId="77777777" w:rsidR="00555912" w:rsidRDefault="00555912" w:rsidP="00555912">
          <w:pPr>
            <w:jc w:val="center"/>
            <w:rPr>
              <w:rFonts w:ascii="Montserrat" w:hAnsi="Montserrat"/>
              <w:sz w:val="20"/>
            </w:rPr>
          </w:pPr>
        </w:p>
        <w:p w14:paraId="505F5032" w14:textId="77777777" w:rsidR="00555912" w:rsidRDefault="00555912" w:rsidP="00555912">
          <w:pPr>
            <w:jc w:val="center"/>
            <w:rPr>
              <w:rFonts w:ascii="Montserrat" w:hAnsi="Montserrat"/>
              <w:sz w:val="20"/>
            </w:rPr>
          </w:pPr>
        </w:p>
        <w:p w14:paraId="739473C4" w14:textId="77777777" w:rsidR="00555912" w:rsidRDefault="00555912" w:rsidP="00555912">
          <w:pPr>
            <w:jc w:val="center"/>
            <w:rPr>
              <w:rFonts w:ascii="Montserrat" w:hAnsi="Montserrat"/>
              <w:sz w:val="20"/>
            </w:rPr>
          </w:pPr>
        </w:p>
        <w:p w14:paraId="212A0BBC" w14:textId="77777777" w:rsidR="00555912" w:rsidRDefault="00555912" w:rsidP="00555912">
          <w:pPr>
            <w:jc w:val="center"/>
            <w:rPr>
              <w:rFonts w:ascii="Montserrat" w:hAnsi="Montserrat"/>
              <w:sz w:val="20"/>
            </w:rPr>
          </w:pPr>
        </w:p>
        <w:p w14:paraId="6510E391" w14:textId="77777777" w:rsidR="00555912" w:rsidRDefault="00555912" w:rsidP="00555912">
          <w:pPr>
            <w:jc w:val="center"/>
            <w:rPr>
              <w:rFonts w:ascii="Montserrat" w:hAnsi="Montserrat"/>
              <w:sz w:val="20"/>
            </w:rPr>
          </w:pPr>
        </w:p>
        <w:p w14:paraId="53F71B53" w14:textId="77777777" w:rsidR="00555912" w:rsidRDefault="00555912" w:rsidP="00555912">
          <w:pPr>
            <w:jc w:val="center"/>
            <w:rPr>
              <w:rFonts w:ascii="Montserrat" w:hAnsi="Montserrat"/>
              <w:sz w:val="20"/>
            </w:rPr>
          </w:pPr>
        </w:p>
        <w:p w14:paraId="49E01D56" w14:textId="77777777" w:rsidR="00555912" w:rsidRDefault="00555912" w:rsidP="00555912">
          <w:pPr>
            <w:jc w:val="center"/>
            <w:rPr>
              <w:rFonts w:ascii="Montserrat" w:hAnsi="Montserrat"/>
              <w:sz w:val="20"/>
            </w:rPr>
          </w:pPr>
        </w:p>
        <w:p w14:paraId="35D25272" w14:textId="77777777" w:rsidR="00555912" w:rsidRDefault="00555912" w:rsidP="00555912">
          <w:pPr>
            <w:jc w:val="center"/>
            <w:rPr>
              <w:rFonts w:ascii="Montserrat" w:hAnsi="Montserrat"/>
              <w:sz w:val="20"/>
            </w:rPr>
          </w:pPr>
        </w:p>
        <w:p w14:paraId="60B1AFF6" w14:textId="77777777" w:rsidR="00555912" w:rsidRDefault="00555912" w:rsidP="00555912">
          <w:pPr>
            <w:jc w:val="center"/>
            <w:rPr>
              <w:rFonts w:ascii="Montserrat" w:hAnsi="Montserrat"/>
              <w:sz w:val="20"/>
            </w:rPr>
          </w:pPr>
        </w:p>
        <w:p w14:paraId="1BB85453" w14:textId="77777777" w:rsidR="00555912" w:rsidRDefault="00555912" w:rsidP="00555912">
          <w:pPr>
            <w:jc w:val="center"/>
            <w:rPr>
              <w:rFonts w:ascii="Montserrat" w:hAnsi="Montserrat"/>
              <w:sz w:val="20"/>
            </w:rPr>
          </w:pPr>
        </w:p>
        <w:p w14:paraId="0987B378" w14:textId="77777777" w:rsidR="00555912" w:rsidRDefault="00555912" w:rsidP="00555912">
          <w:pPr>
            <w:jc w:val="center"/>
            <w:rPr>
              <w:rFonts w:ascii="Montserrat" w:hAnsi="Montserrat"/>
              <w:sz w:val="20"/>
            </w:rPr>
          </w:pPr>
        </w:p>
        <w:tbl>
          <w:tblPr>
            <w:tblpPr w:leftFromText="141" w:rightFromText="141" w:vertAnchor="text" w:horzAnchor="margin" w:tblpXSpec="center" w:tblpY="-314"/>
            <w:tblW w:w="6378" w:type="dxa"/>
            <w:tblCellMar>
              <w:left w:w="70" w:type="dxa"/>
              <w:right w:w="70" w:type="dxa"/>
            </w:tblCellMar>
            <w:tblLook w:val="04A0" w:firstRow="1" w:lastRow="0" w:firstColumn="1" w:lastColumn="0" w:noHBand="0" w:noVBand="1"/>
          </w:tblPr>
          <w:tblGrid>
            <w:gridCol w:w="1508"/>
            <w:gridCol w:w="1640"/>
            <w:gridCol w:w="1720"/>
            <w:gridCol w:w="1510"/>
          </w:tblGrid>
          <w:tr w:rsidR="00555912" w:rsidRPr="00C733AE" w14:paraId="4E97AC46" w14:textId="77777777" w:rsidTr="00021827">
            <w:trPr>
              <w:trHeight w:val="315"/>
            </w:trPr>
            <w:tc>
              <w:tcPr>
                <w:tcW w:w="1508"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bottom"/>
                <w:hideMark/>
              </w:tcPr>
              <w:p w14:paraId="35FCC8BA" w14:textId="77777777" w:rsidR="00555912" w:rsidRPr="00C733AE" w:rsidRDefault="00555912" w:rsidP="00021827">
                <w:pPr>
                  <w:spacing w:after="0" w:line="240" w:lineRule="auto"/>
                  <w:jc w:val="center"/>
                  <w:rPr>
                    <w:rFonts w:ascii="Calibri" w:eastAsia="Times New Roman" w:hAnsi="Calibri" w:cs="Calibri"/>
                    <w:color w:val="000000"/>
                    <w:lang w:eastAsia="es-SV"/>
                  </w:rPr>
                </w:pPr>
              </w:p>
            </w:tc>
            <w:tc>
              <w:tcPr>
                <w:tcW w:w="1640"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3DAD6202"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MES OCTUBRE</w:t>
                </w:r>
              </w:p>
            </w:tc>
            <w:tc>
              <w:tcPr>
                <w:tcW w:w="1720"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3F95C9C8"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MES NOVIEMBRE</w:t>
                </w:r>
              </w:p>
            </w:tc>
            <w:tc>
              <w:tcPr>
                <w:tcW w:w="1510"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706ADC70"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MES DE DICIEMBRE</w:t>
                </w:r>
              </w:p>
            </w:tc>
          </w:tr>
          <w:tr w:rsidR="00555912" w:rsidRPr="00C733AE" w14:paraId="59B0ADB6" w14:textId="77777777" w:rsidTr="00021827">
            <w:trPr>
              <w:trHeight w:val="360"/>
            </w:trPr>
            <w:tc>
              <w:tcPr>
                <w:tcW w:w="1508"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2BB8CF60"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REUNIONES</w:t>
                </w:r>
                <w:r>
                  <w:rPr>
                    <w:rFonts w:ascii="Calibri" w:eastAsia="Times New Roman" w:hAnsi="Calibri" w:cs="Calibri"/>
                    <w:b/>
                    <w:bCs/>
                    <w:color w:val="000000"/>
                    <w:sz w:val="16"/>
                    <w:szCs w:val="16"/>
                    <w:lang w:eastAsia="es-SV"/>
                  </w:rPr>
                  <w:t xml:space="preserve"> COMITES, ADESCOS Y JUNTAS DIRECTIVAS</w:t>
                </w:r>
              </w:p>
            </w:tc>
            <w:tc>
              <w:tcPr>
                <w:tcW w:w="1640" w:type="dxa"/>
                <w:tcBorders>
                  <w:top w:val="nil"/>
                  <w:left w:val="nil"/>
                  <w:bottom w:val="single" w:sz="4" w:space="0" w:color="auto"/>
                  <w:right w:val="single" w:sz="4" w:space="0" w:color="auto"/>
                </w:tcBorders>
                <w:shd w:val="clear" w:color="auto" w:fill="auto"/>
                <w:noWrap/>
                <w:vAlign w:val="bottom"/>
                <w:hideMark/>
              </w:tcPr>
              <w:p w14:paraId="6BF85676"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12</w:t>
                </w:r>
              </w:p>
            </w:tc>
            <w:tc>
              <w:tcPr>
                <w:tcW w:w="1720" w:type="dxa"/>
                <w:tcBorders>
                  <w:top w:val="nil"/>
                  <w:left w:val="nil"/>
                  <w:bottom w:val="single" w:sz="4" w:space="0" w:color="auto"/>
                  <w:right w:val="single" w:sz="4" w:space="0" w:color="auto"/>
                </w:tcBorders>
                <w:shd w:val="clear" w:color="auto" w:fill="auto"/>
                <w:noWrap/>
                <w:vAlign w:val="bottom"/>
                <w:hideMark/>
              </w:tcPr>
              <w:p w14:paraId="3119DCBD"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19</w:t>
                </w:r>
              </w:p>
            </w:tc>
            <w:tc>
              <w:tcPr>
                <w:tcW w:w="1510" w:type="dxa"/>
                <w:tcBorders>
                  <w:top w:val="nil"/>
                  <w:left w:val="nil"/>
                  <w:bottom w:val="single" w:sz="4" w:space="0" w:color="auto"/>
                  <w:right w:val="single" w:sz="4" w:space="0" w:color="auto"/>
                </w:tcBorders>
                <w:shd w:val="clear" w:color="auto" w:fill="auto"/>
                <w:noWrap/>
                <w:vAlign w:val="bottom"/>
                <w:hideMark/>
              </w:tcPr>
              <w:p w14:paraId="4835F97B"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12</w:t>
                </w:r>
              </w:p>
            </w:tc>
          </w:tr>
          <w:tr w:rsidR="00555912" w:rsidRPr="00C733AE" w14:paraId="5BF4ACCD" w14:textId="77777777" w:rsidTr="00021827">
            <w:trPr>
              <w:trHeight w:val="218"/>
            </w:trPr>
            <w:tc>
              <w:tcPr>
                <w:tcW w:w="1508"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6A050AA3" w14:textId="77777777" w:rsidR="00555912" w:rsidRPr="00BC27FE" w:rsidRDefault="00555912" w:rsidP="00021827">
                <w:pPr>
                  <w:spacing w:after="0" w:line="240" w:lineRule="auto"/>
                  <w:jc w:val="center"/>
                  <w:rPr>
                    <w:rFonts w:ascii="Calibri" w:eastAsia="Times New Roman" w:hAnsi="Calibri" w:cs="Calibri"/>
                    <w:b/>
                    <w:color w:val="000000"/>
                    <w:sz w:val="16"/>
                    <w:szCs w:val="16"/>
                    <w:lang w:eastAsia="es-SV"/>
                  </w:rPr>
                </w:pPr>
                <w:r w:rsidRPr="00BC27FE">
                  <w:rPr>
                    <w:rFonts w:ascii="Calibri" w:eastAsia="Times New Roman" w:hAnsi="Calibri" w:cs="Calibri"/>
                    <w:b/>
                    <w:bCs/>
                    <w:color w:val="000000"/>
                    <w:sz w:val="16"/>
                    <w:szCs w:val="16"/>
                    <w:lang w:eastAsia="es-SV"/>
                  </w:rPr>
                  <w:t>ELECCIONES DE JUNTAS DIRECTIVAS</w:t>
                </w:r>
                <w:r w:rsidRPr="00BC27FE">
                  <w:rPr>
                    <w:rFonts w:ascii="Calibri" w:eastAsia="Times New Roman" w:hAnsi="Calibri" w:cs="Calibri"/>
                    <w:b/>
                    <w:color w:val="000000"/>
                    <w:sz w:val="16"/>
                    <w:szCs w:val="16"/>
                    <w:lang w:eastAsia="es-SV"/>
                  </w:rPr>
                  <w:t xml:space="preserve"> </w:t>
                </w:r>
              </w:p>
            </w:tc>
            <w:tc>
              <w:tcPr>
                <w:tcW w:w="1640" w:type="dxa"/>
                <w:tcBorders>
                  <w:top w:val="nil"/>
                  <w:left w:val="nil"/>
                  <w:bottom w:val="single" w:sz="4" w:space="0" w:color="auto"/>
                  <w:right w:val="single" w:sz="4" w:space="0" w:color="auto"/>
                </w:tcBorders>
                <w:shd w:val="clear" w:color="auto" w:fill="auto"/>
                <w:noWrap/>
                <w:vAlign w:val="bottom"/>
                <w:hideMark/>
              </w:tcPr>
              <w:p w14:paraId="5E760227" w14:textId="77777777" w:rsidR="00555912" w:rsidRPr="00182477" w:rsidRDefault="00555912" w:rsidP="00021827">
                <w:pPr>
                  <w:spacing w:after="0" w:line="240" w:lineRule="auto"/>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 xml:space="preserve">                    10</w:t>
                </w:r>
              </w:p>
            </w:tc>
            <w:tc>
              <w:tcPr>
                <w:tcW w:w="1720" w:type="dxa"/>
                <w:tcBorders>
                  <w:top w:val="nil"/>
                  <w:left w:val="nil"/>
                  <w:bottom w:val="single" w:sz="4" w:space="0" w:color="auto"/>
                  <w:right w:val="single" w:sz="4" w:space="0" w:color="auto"/>
                </w:tcBorders>
                <w:shd w:val="clear" w:color="auto" w:fill="auto"/>
                <w:noWrap/>
                <w:vAlign w:val="bottom"/>
                <w:hideMark/>
              </w:tcPr>
              <w:p w14:paraId="703D846E" w14:textId="77777777" w:rsidR="00555912" w:rsidRPr="00182477" w:rsidRDefault="00555912" w:rsidP="00021827">
                <w:pPr>
                  <w:spacing w:after="0" w:line="240" w:lineRule="auto"/>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 xml:space="preserve">                   15</w:t>
                </w:r>
              </w:p>
            </w:tc>
            <w:tc>
              <w:tcPr>
                <w:tcW w:w="1510" w:type="dxa"/>
                <w:tcBorders>
                  <w:top w:val="nil"/>
                  <w:left w:val="nil"/>
                  <w:bottom w:val="single" w:sz="4" w:space="0" w:color="auto"/>
                  <w:right w:val="single" w:sz="4" w:space="0" w:color="auto"/>
                </w:tcBorders>
                <w:shd w:val="clear" w:color="auto" w:fill="auto"/>
                <w:noWrap/>
                <w:vAlign w:val="bottom"/>
                <w:hideMark/>
              </w:tcPr>
              <w:p w14:paraId="030E703E"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r>
          <w:tr w:rsidR="00555912" w:rsidRPr="00C733AE" w14:paraId="60C90AC0" w14:textId="77777777" w:rsidTr="00021827">
            <w:trPr>
              <w:trHeight w:val="300"/>
            </w:trPr>
            <w:tc>
              <w:tcPr>
                <w:tcW w:w="1508"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549609BE"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 xml:space="preserve">VISITAS </w:t>
                </w:r>
              </w:p>
            </w:tc>
            <w:tc>
              <w:tcPr>
                <w:tcW w:w="1640" w:type="dxa"/>
                <w:tcBorders>
                  <w:top w:val="nil"/>
                  <w:left w:val="nil"/>
                  <w:bottom w:val="single" w:sz="4" w:space="0" w:color="auto"/>
                  <w:right w:val="single" w:sz="4" w:space="0" w:color="auto"/>
                </w:tcBorders>
                <w:shd w:val="clear" w:color="auto" w:fill="auto"/>
                <w:noWrap/>
                <w:vAlign w:val="bottom"/>
                <w:hideMark/>
              </w:tcPr>
              <w:p w14:paraId="1B00A3A1"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30</w:t>
                </w:r>
              </w:p>
            </w:tc>
            <w:tc>
              <w:tcPr>
                <w:tcW w:w="1720" w:type="dxa"/>
                <w:tcBorders>
                  <w:top w:val="nil"/>
                  <w:left w:val="nil"/>
                  <w:bottom w:val="single" w:sz="4" w:space="0" w:color="auto"/>
                  <w:right w:val="single" w:sz="4" w:space="0" w:color="auto"/>
                </w:tcBorders>
                <w:shd w:val="clear" w:color="auto" w:fill="auto"/>
                <w:noWrap/>
                <w:vAlign w:val="bottom"/>
                <w:hideMark/>
              </w:tcPr>
              <w:p w14:paraId="029216A8"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38</w:t>
                </w:r>
              </w:p>
            </w:tc>
            <w:tc>
              <w:tcPr>
                <w:tcW w:w="1510" w:type="dxa"/>
                <w:tcBorders>
                  <w:top w:val="nil"/>
                  <w:left w:val="nil"/>
                  <w:bottom w:val="single" w:sz="4" w:space="0" w:color="auto"/>
                  <w:right w:val="single" w:sz="4" w:space="0" w:color="auto"/>
                </w:tcBorders>
                <w:shd w:val="clear" w:color="auto" w:fill="auto"/>
                <w:noWrap/>
                <w:vAlign w:val="bottom"/>
                <w:hideMark/>
              </w:tcPr>
              <w:p w14:paraId="397BE33A" w14:textId="77777777" w:rsidR="00555912" w:rsidRPr="00182477" w:rsidRDefault="00555912" w:rsidP="00021827">
                <w:pPr>
                  <w:spacing w:after="0" w:line="240" w:lineRule="auto"/>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 xml:space="preserve">                 56</w:t>
                </w:r>
              </w:p>
            </w:tc>
          </w:tr>
          <w:tr w:rsidR="00555912" w:rsidRPr="00C733AE" w14:paraId="5C3CF2F4" w14:textId="77777777" w:rsidTr="00021827">
            <w:trPr>
              <w:trHeight w:val="300"/>
            </w:trPr>
            <w:tc>
              <w:tcPr>
                <w:tcW w:w="1508"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1BAE6110"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CAPACITACIONES</w:t>
                </w:r>
              </w:p>
            </w:tc>
            <w:tc>
              <w:tcPr>
                <w:tcW w:w="1640" w:type="dxa"/>
                <w:tcBorders>
                  <w:top w:val="nil"/>
                  <w:left w:val="nil"/>
                  <w:bottom w:val="single" w:sz="4" w:space="0" w:color="auto"/>
                  <w:right w:val="single" w:sz="4" w:space="0" w:color="auto"/>
                </w:tcBorders>
                <w:shd w:val="clear" w:color="auto" w:fill="auto"/>
                <w:noWrap/>
                <w:vAlign w:val="bottom"/>
                <w:hideMark/>
              </w:tcPr>
              <w:p w14:paraId="0BCE5937"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2</w:t>
                </w:r>
              </w:p>
            </w:tc>
            <w:tc>
              <w:tcPr>
                <w:tcW w:w="1720" w:type="dxa"/>
                <w:tcBorders>
                  <w:top w:val="nil"/>
                  <w:left w:val="nil"/>
                  <w:bottom w:val="single" w:sz="4" w:space="0" w:color="auto"/>
                  <w:right w:val="single" w:sz="4" w:space="0" w:color="auto"/>
                </w:tcBorders>
                <w:shd w:val="clear" w:color="auto" w:fill="auto"/>
                <w:noWrap/>
                <w:vAlign w:val="bottom"/>
                <w:hideMark/>
              </w:tcPr>
              <w:p w14:paraId="06414184"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5</w:t>
                </w:r>
              </w:p>
            </w:tc>
            <w:tc>
              <w:tcPr>
                <w:tcW w:w="1510" w:type="dxa"/>
                <w:tcBorders>
                  <w:top w:val="nil"/>
                  <w:left w:val="nil"/>
                  <w:bottom w:val="single" w:sz="4" w:space="0" w:color="auto"/>
                  <w:right w:val="single" w:sz="4" w:space="0" w:color="auto"/>
                </w:tcBorders>
                <w:shd w:val="clear" w:color="auto" w:fill="auto"/>
                <w:noWrap/>
                <w:vAlign w:val="bottom"/>
                <w:hideMark/>
              </w:tcPr>
              <w:p w14:paraId="107B10B7"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r>
          <w:tr w:rsidR="00555912" w:rsidRPr="00C733AE" w14:paraId="1F7E7B15" w14:textId="77777777" w:rsidTr="00021827">
            <w:trPr>
              <w:trHeight w:val="300"/>
            </w:trPr>
            <w:tc>
              <w:tcPr>
                <w:tcW w:w="1508"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29415681"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LIMPIEZA</w:t>
                </w:r>
              </w:p>
            </w:tc>
            <w:tc>
              <w:tcPr>
                <w:tcW w:w="1640" w:type="dxa"/>
                <w:tcBorders>
                  <w:top w:val="nil"/>
                  <w:left w:val="nil"/>
                  <w:bottom w:val="single" w:sz="4" w:space="0" w:color="auto"/>
                  <w:right w:val="single" w:sz="4" w:space="0" w:color="auto"/>
                </w:tcBorders>
                <w:shd w:val="clear" w:color="auto" w:fill="auto"/>
                <w:noWrap/>
                <w:vAlign w:val="bottom"/>
                <w:hideMark/>
              </w:tcPr>
              <w:p w14:paraId="4AA060DD"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2</w:t>
                </w:r>
              </w:p>
            </w:tc>
            <w:tc>
              <w:tcPr>
                <w:tcW w:w="1720" w:type="dxa"/>
                <w:tcBorders>
                  <w:top w:val="nil"/>
                  <w:left w:val="nil"/>
                  <w:bottom w:val="single" w:sz="4" w:space="0" w:color="auto"/>
                  <w:right w:val="single" w:sz="4" w:space="0" w:color="auto"/>
                </w:tcBorders>
                <w:shd w:val="clear" w:color="auto" w:fill="auto"/>
                <w:noWrap/>
                <w:vAlign w:val="bottom"/>
                <w:hideMark/>
              </w:tcPr>
              <w:p w14:paraId="05B0DB80"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1</w:t>
                </w:r>
              </w:p>
            </w:tc>
            <w:tc>
              <w:tcPr>
                <w:tcW w:w="1510" w:type="dxa"/>
                <w:tcBorders>
                  <w:top w:val="nil"/>
                  <w:left w:val="nil"/>
                  <w:bottom w:val="single" w:sz="4" w:space="0" w:color="auto"/>
                  <w:right w:val="single" w:sz="4" w:space="0" w:color="auto"/>
                </w:tcBorders>
                <w:shd w:val="clear" w:color="auto" w:fill="auto"/>
                <w:noWrap/>
                <w:vAlign w:val="bottom"/>
                <w:hideMark/>
              </w:tcPr>
              <w:p w14:paraId="6CE16F7A"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r>
          <w:tr w:rsidR="00555912" w:rsidRPr="00C733AE" w14:paraId="5326DC4F" w14:textId="77777777" w:rsidTr="00021827">
            <w:trPr>
              <w:trHeight w:val="300"/>
            </w:trPr>
            <w:tc>
              <w:tcPr>
                <w:tcW w:w="1508"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52448D80" w14:textId="77777777" w:rsidR="00555912" w:rsidRPr="00BC27FE" w:rsidRDefault="00555912" w:rsidP="00021827">
                <w:pPr>
                  <w:spacing w:after="0" w:line="240" w:lineRule="auto"/>
                  <w:jc w:val="center"/>
                  <w:rPr>
                    <w:rFonts w:ascii="Calibri" w:eastAsia="Times New Roman" w:hAnsi="Calibri" w:cs="Calibri"/>
                    <w:b/>
                    <w:bCs/>
                    <w:color w:val="000000"/>
                    <w:sz w:val="16"/>
                    <w:szCs w:val="16"/>
                    <w:lang w:eastAsia="es-SV"/>
                  </w:rPr>
                </w:pPr>
                <w:r w:rsidRPr="00BC27FE">
                  <w:rPr>
                    <w:rFonts w:ascii="Calibri" w:eastAsia="Times New Roman" w:hAnsi="Calibri" w:cs="Calibri"/>
                    <w:b/>
                    <w:bCs/>
                    <w:color w:val="000000"/>
                    <w:sz w:val="16"/>
                    <w:szCs w:val="16"/>
                    <w:lang w:eastAsia="es-SV"/>
                  </w:rPr>
                  <w:t>JORNADAS DE MEDICAS</w:t>
                </w:r>
              </w:p>
            </w:tc>
            <w:tc>
              <w:tcPr>
                <w:tcW w:w="1640" w:type="dxa"/>
                <w:tcBorders>
                  <w:top w:val="nil"/>
                  <w:left w:val="nil"/>
                  <w:bottom w:val="single" w:sz="4" w:space="0" w:color="auto"/>
                  <w:right w:val="single" w:sz="4" w:space="0" w:color="auto"/>
                </w:tcBorders>
                <w:shd w:val="clear" w:color="auto" w:fill="auto"/>
                <w:noWrap/>
                <w:vAlign w:val="bottom"/>
                <w:hideMark/>
              </w:tcPr>
              <w:p w14:paraId="2AF53C2C"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720" w:type="dxa"/>
                <w:tcBorders>
                  <w:top w:val="nil"/>
                  <w:left w:val="nil"/>
                  <w:bottom w:val="single" w:sz="4" w:space="0" w:color="auto"/>
                  <w:right w:val="single" w:sz="4" w:space="0" w:color="auto"/>
                </w:tcBorders>
                <w:shd w:val="clear" w:color="auto" w:fill="auto"/>
                <w:noWrap/>
                <w:vAlign w:val="bottom"/>
                <w:hideMark/>
              </w:tcPr>
              <w:p w14:paraId="1D122134"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1</w:t>
                </w:r>
              </w:p>
            </w:tc>
            <w:tc>
              <w:tcPr>
                <w:tcW w:w="1510" w:type="dxa"/>
                <w:tcBorders>
                  <w:top w:val="nil"/>
                  <w:left w:val="nil"/>
                  <w:bottom w:val="single" w:sz="4" w:space="0" w:color="auto"/>
                  <w:right w:val="single" w:sz="4" w:space="0" w:color="auto"/>
                </w:tcBorders>
                <w:shd w:val="clear" w:color="auto" w:fill="auto"/>
                <w:noWrap/>
                <w:vAlign w:val="bottom"/>
                <w:hideMark/>
              </w:tcPr>
              <w:p w14:paraId="5B908ABA"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r>
          <w:tr w:rsidR="00555912" w:rsidRPr="00C733AE" w14:paraId="109F5418" w14:textId="77777777" w:rsidTr="00021827">
            <w:trPr>
              <w:trHeight w:val="300"/>
            </w:trPr>
            <w:tc>
              <w:tcPr>
                <w:tcW w:w="1508"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14DE9B44" w14:textId="77777777" w:rsidR="00555912" w:rsidRPr="00BC27FE" w:rsidRDefault="00555912" w:rsidP="00021827">
                <w:pPr>
                  <w:spacing w:after="0" w:line="240" w:lineRule="auto"/>
                  <w:jc w:val="center"/>
                  <w:rPr>
                    <w:rFonts w:ascii="Calibri" w:eastAsia="Times New Roman" w:hAnsi="Calibri" w:cs="Calibri"/>
                    <w:b/>
                    <w:color w:val="000000"/>
                    <w:sz w:val="16"/>
                    <w:szCs w:val="16"/>
                    <w:lang w:eastAsia="es-SV"/>
                  </w:rPr>
                </w:pPr>
                <w:r w:rsidRPr="00BC27FE">
                  <w:rPr>
                    <w:rFonts w:ascii="Calibri" w:eastAsia="Times New Roman" w:hAnsi="Calibri" w:cs="Calibri"/>
                    <w:b/>
                    <w:color w:val="000000"/>
                    <w:sz w:val="16"/>
                    <w:szCs w:val="16"/>
                    <w:lang w:eastAsia="es-SV"/>
                  </w:rPr>
                  <w:t>I</w:t>
                </w:r>
                <w:r w:rsidRPr="00BC27FE">
                  <w:rPr>
                    <w:rFonts w:ascii="Calibri" w:eastAsia="Times New Roman" w:hAnsi="Calibri" w:cs="Calibri"/>
                    <w:b/>
                    <w:bCs/>
                    <w:color w:val="000000"/>
                    <w:sz w:val="16"/>
                    <w:szCs w:val="16"/>
                    <w:lang w:eastAsia="es-SV"/>
                  </w:rPr>
                  <w:t>NSPECCIONES</w:t>
                </w:r>
              </w:p>
            </w:tc>
            <w:tc>
              <w:tcPr>
                <w:tcW w:w="1640" w:type="dxa"/>
                <w:tcBorders>
                  <w:top w:val="nil"/>
                  <w:left w:val="nil"/>
                  <w:bottom w:val="single" w:sz="4" w:space="0" w:color="auto"/>
                  <w:right w:val="single" w:sz="4" w:space="0" w:color="auto"/>
                </w:tcBorders>
                <w:shd w:val="clear" w:color="auto" w:fill="auto"/>
                <w:noWrap/>
                <w:vAlign w:val="bottom"/>
                <w:hideMark/>
              </w:tcPr>
              <w:p w14:paraId="3AF74E01"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16</w:t>
                </w:r>
              </w:p>
            </w:tc>
            <w:tc>
              <w:tcPr>
                <w:tcW w:w="1720" w:type="dxa"/>
                <w:tcBorders>
                  <w:top w:val="nil"/>
                  <w:left w:val="nil"/>
                  <w:bottom w:val="single" w:sz="4" w:space="0" w:color="auto"/>
                  <w:right w:val="single" w:sz="4" w:space="0" w:color="auto"/>
                </w:tcBorders>
                <w:shd w:val="clear" w:color="auto" w:fill="auto"/>
                <w:noWrap/>
                <w:vAlign w:val="bottom"/>
                <w:hideMark/>
              </w:tcPr>
              <w:p w14:paraId="3C784F16"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sidRPr="00182477">
                  <w:rPr>
                    <w:rFonts w:ascii="Calibri" w:eastAsia="Times New Roman" w:hAnsi="Calibri" w:cs="Calibri"/>
                    <w:color w:val="000000"/>
                    <w:sz w:val="16"/>
                    <w:szCs w:val="16"/>
                    <w:lang w:eastAsia="es-SV"/>
                  </w:rPr>
                  <w:t> </w:t>
                </w:r>
                <w:r>
                  <w:rPr>
                    <w:rFonts w:ascii="Calibri" w:eastAsia="Times New Roman" w:hAnsi="Calibri" w:cs="Calibri"/>
                    <w:color w:val="000000"/>
                    <w:sz w:val="16"/>
                    <w:szCs w:val="16"/>
                    <w:lang w:eastAsia="es-SV"/>
                  </w:rPr>
                  <w:t>21</w:t>
                </w:r>
              </w:p>
            </w:tc>
            <w:tc>
              <w:tcPr>
                <w:tcW w:w="1510" w:type="dxa"/>
                <w:tcBorders>
                  <w:top w:val="nil"/>
                  <w:left w:val="nil"/>
                  <w:bottom w:val="single" w:sz="4" w:space="0" w:color="auto"/>
                  <w:right w:val="single" w:sz="4" w:space="0" w:color="auto"/>
                </w:tcBorders>
                <w:shd w:val="clear" w:color="auto" w:fill="auto"/>
                <w:noWrap/>
                <w:vAlign w:val="bottom"/>
                <w:hideMark/>
              </w:tcPr>
              <w:p w14:paraId="6E7EC6D9"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sidRPr="00182477">
                  <w:rPr>
                    <w:rFonts w:ascii="Calibri" w:eastAsia="Times New Roman" w:hAnsi="Calibri" w:cs="Calibri"/>
                    <w:color w:val="000000"/>
                    <w:sz w:val="16"/>
                    <w:szCs w:val="16"/>
                    <w:lang w:eastAsia="es-SV"/>
                  </w:rPr>
                  <w:t> </w:t>
                </w:r>
                <w:r>
                  <w:rPr>
                    <w:rFonts w:ascii="Calibri" w:eastAsia="Times New Roman" w:hAnsi="Calibri" w:cs="Calibri"/>
                    <w:color w:val="000000"/>
                    <w:sz w:val="16"/>
                    <w:szCs w:val="16"/>
                    <w:lang w:eastAsia="es-SV"/>
                  </w:rPr>
                  <w:t>17</w:t>
                </w:r>
              </w:p>
            </w:tc>
          </w:tr>
          <w:tr w:rsidR="00555912" w:rsidRPr="00C733AE" w14:paraId="12D9CEB8" w14:textId="77777777" w:rsidTr="00021827">
            <w:trPr>
              <w:trHeight w:val="300"/>
            </w:trPr>
            <w:tc>
              <w:tcPr>
                <w:tcW w:w="1508" w:type="dxa"/>
                <w:tcBorders>
                  <w:top w:val="nil"/>
                  <w:left w:val="single" w:sz="4" w:space="0" w:color="auto"/>
                  <w:bottom w:val="single" w:sz="4" w:space="0" w:color="auto"/>
                  <w:right w:val="single" w:sz="4" w:space="0" w:color="auto"/>
                </w:tcBorders>
                <w:shd w:val="clear" w:color="auto" w:fill="D9E2F3" w:themeFill="accent1" w:themeFillTint="33"/>
                <w:noWrap/>
                <w:vAlign w:val="bottom"/>
              </w:tcPr>
              <w:p w14:paraId="4B69C781" w14:textId="77777777" w:rsidR="00555912" w:rsidRPr="00BC27FE" w:rsidRDefault="00555912" w:rsidP="00021827">
                <w:pPr>
                  <w:spacing w:after="0" w:line="240" w:lineRule="auto"/>
                  <w:jc w:val="center"/>
                  <w:rPr>
                    <w:rFonts w:ascii="Calibri" w:eastAsia="Times New Roman" w:hAnsi="Calibri" w:cs="Calibri"/>
                    <w:b/>
                    <w:color w:val="000000"/>
                    <w:sz w:val="16"/>
                    <w:szCs w:val="16"/>
                    <w:lang w:eastAsia="es-SV"/>
                  </w:rPr>
                </w:pPr>
                <w:r>
                  <w:rPr>
                    <w:rFonts w:ascii="Calibri" w:eastAsia="Times New Roman" w:hAnsi="Calibri" w:cs="Calibri"/>
                    <w:b/>
                    <w:color w:val="000000"/>
                    <w:sz w:val="16"/>
                    <w:szCs w:val="16"/>
                    <w:lang w:eastAsia="es-SV"/>
                  </w:rPr>
                  <w:t>ACOMPAÑAMIENTO MAQUINARIA</w:t>
                </w:r>
              </w:p>
            </w:tc>
            <w:tc>
              <w:tcPr>
                <w:tcW w:w="1640" w:type="dxa"/>
                <w:tcBorders>
                  <w:top w:val="nil"/>
                  <w:left w:val="nil"/>
                  <w:bottom w:val="single" w:sz="4" w:space="0" w:color="auto"/>
                  <w:right w:val="single" w:sz="4" w:space="0" w:color="auto"/>
                </w:tcBorders>
                <w:shd w:val="clear" w:color="auto" w:fill="auto"/>
                <w:noWrap/>
                <w:vAlign w:val="bottom"/>
              </w:tcPr>
              <w:p w14:paraId="34176ED7" w14:textId="77777777" w:rsidR="00555912"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15</w:t>
                </w:r>
              </w:p>
            </w:tc>
            <w:tc>
              <w:tcPr>
                <w:tcW w:w="1720" w:type="dxa"/>
                <w:tcBorders>
                  <w:top w:val="nil"/>
                  <w:left w:val="nil"/>
                  <w:bottom w:val="single" w:sz="4" w:space="0" w:color="auto"/>
                  <w:right w:val="single" w:sz="4" w:space="0" w:color="auto"/>
                </w:tcBorders>
                <w:shd w:val="clear" w:color="auto" w:fill="auto"/>
                <w:noWrap/>
                <w:vAlign w:val="bottom"/>
              </w:tcPr>
              <w:p w14:paraId="0203F2D2"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8</w:t>
                </w:r>
              </w:p>
            </w:tc>
            <w:tc>
              <w:tcPr>
                <w:tcW w:w="1510" w:type="dxa"/>
                <w:tcBorders>
                  <w:top w:val="nil"/>
                  <w:left w:val="nil"/>
                  <w:bottom w:val="single" w:sz="4" w:space="0" w:color="auto"/>
                  <w:right w:val="single" w:sz="4" w:space="0" w:color="auto"/>
                </w:tcBorders>
                <w:shd w:val="clear" w:color="auto" w:fill="auto"/>
                <w:noWrap/>
                <w:vAlign w:val="bottom"/>
              </w:tcPr>
              <w:p w14:paraId="6C87050E"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r>
          <w:tr w:rsidR="00555912" w:rsidRPr="00C733AE" w14:paraId="41564C39" w14:textId="77777777" w:rsidTr="00021827">
            <w:trPr>
              <w:trHeight w:val="300"/>
            </w:trPr>
            <w:tc>
              <w:tcPr>
                <w:tcW w:w="1508" w:type="dxa"/>
                <w:tcBorders>
                  <w:top w:val="nil"/>
                  <w:left w:val="single" w:sz="4" w:space="0" w:color="auto"/>
                  <w:bottom w:val="single" w:sz="4" w:space="0" w:color="auto"/>
                  <w:right w:val="single" w:sz="4" w:space="0" w:color="auto"/>
                </w:tcBorders>
                <w:shd w:val="clear" w:color="auto" w:fill="D9E2F3" w:themeFill="accent1" w:themeFillTint="33"/>
                <w:noWrap/>
                <w:vAlign w:val="bottom"/>
              </w:tcPr>
              <w:p w14:paraId="48DC3126" w14:textId="77777777" w:rsidR="00555912" w:rsidRPr="00BC27FE" w:rsidRDefault="00555912" w:rsidP="00021827">
                <w:pPr>
                  <w:spacing w:after="0" w:line="240" w:lineRule="auto"/>
                  <w:jc w:val="center"/>
                  <w:rPr>
                    <w:rFonts w:ascii="Calibri" w:eastAsia="Times New Roman" w:hAnsi="Calibri" w:cs="Calibri"/>
                    <w:b/>
                    <w:color w:val="000000"/>
                    <w:sz w:val="16"/>
                    <w:szCs w:val="16"/>
                    <w:lang w:eastAsia="es-SV"/>
                  </w:rPr>
                </w:pPr>
                <w:r>
                  <w:rPr>
                    <w:rFonts w:ascii="Calibri" w:eastAsia="Times New Roman" w:hAnsi="Calibri" w:cs="Calibri"/>
                    <w:b/>
                    <w:color w:val="000000"/>
                    <w:sz w:val="16"/>
                    <w:szCs w:val="16"/>
                    <w:lang w:eastAsia="es-SV"/>
                  </w:rPr>
                  <w:t>APOYO A OTRAS UNIDADES</w:t>
                </w:r>
              </w:p>
            </w:tc>
            <w:tc>
              <w:tcPr>
                <w:tcW w:w="1640" w:type="dxa"/>
                <w:tcBorders>
                  <w:top w:val="nil"/>
                  <w:left w:val="nil"/>
                  <w:bottom w:val="single" w:sz="4" w:space="0" w:color="auto"/>
                  <w:right w:val="single" w:sz="4" w:space="0" w:color="auto"/>
                </w:tcBorders>
                <w:shd w:val="clear" w:color="auto" w:fill="auto"/>
                <w:noWrap/>
                <w:vAlign w:val="bottom"/>
              </w:tcPr>
              <w:p w14:paraId="42566382" w14:textId="77777777" w:rsidR="00555912"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9</w:t>
                </w:r>
              </w:p>
            </w:tc>
            <w:tc>
              <w:tcPr>
                <w:tcW w:w="1720" w:type="dxa"/>
                <w:tcBorders>
                  <w:top w:val="nil"/>
                  <w:left w:val="nil"/>
                  <w:bottom w:val="single" w:sz="4" w:space="0" w:color="auto"/>
                  <w:right w:val="single" w:sz="4" w:space="0" w:color="auto"/>
                </w:tcBorders>
                <w:shd w:val="clear" w:color="auto" w:fill="auto"/>
                <w:noWrap/>
                <w:vAlign w:val="bottom"/>
              </w:tcPr>
              <w:p w14:paraId="073450DD"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35</w:t>
                </w:r>
              </w:p>
            </w:tc>
            <w:tc>
              <w:tcPr>
                <w:tcW w:w="1510" w:type="dxa"/>
                <w:tcBorders>
                  <w:top w:val="nil"/>
                  <w:left w:val="nil"/>
                  <w:bottom w:val="single" w:sz="4" w:space="0" w:color="auto"/>
                  <w:right w:val="single" w:sz="4" w:space="0" w:color="auto"/>
                </w:tcBorders>
                <w:shd w:val="clear" w:color="auto" w:fill="auto"/>
                <w:noWrap/>
                <w:vAlign w:val="bottom"/>
              </w:tcPr>
              <w:p w14:paraId="7D0EF191" w14:textId="77777777" w:rsidR="00555912" w:rsidRPr="00182477"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65</w:t>
                </w:r>
              </w:p>
            </w:tc>
          </w:tr>
          <w:tr w:rsidR="00555912" w:rsidRPr="00C733AE" w14:paraId="20BFBC66" w14:textId="77777777" w:rsidTr="00021827">
            <w:trPr>
              <w:trHeight w:val="300"/>
            </w:trPr>
            <w:tc>
              <w:tcPr>
                <w:tcW w:w="1508" w:type="dxa"/>
                <w:tcBorders>
                  <w:top w:val="nil"/>
                  <w:left w:val="single" w:sz="4" w:space="0" w:color="auto"/>
                  <w:bottom w:val="single" w:sz="4" w:space="0" w:color="auto"/>
                  <w:right w:val="single" w:sz="4" w:space="0" w:color="auto"/>
                </w:tcBorders>
                <w:shd w:val="clear" w:color="auto" w:fill="D9E2F3" w:themeFill="accent1" w:themeFillTint="33"/>
                <w:noWrap/>
                <w:vAlign w:val="bottom"/>
              </w:tcPr>
              <w:p w14:paraId="26B70CFC" w14:textId="77777777" w:rsidR="00555912" w:rsidRDefault="00555912" w:rsidP="00021827">
                <w:pPr>
                  <w:spacing w:after="0" w:line="240" w:lineRule="auto"/>
                  <w:jc w:val="center"/>
                  <w:rPr>
                    <w:rFonts w:ascii="Calibri" w:eastAsia="Times New Roman" w:hAnsi="Calibri" w:cs="Calibri"/>
                    <w:b/>
                    <w:color w:val="000000"/>
                    <w:sz w:val="16"/>
                    <w:szCs w:val="16"/>
                    <w:lang w:eastAsia="es-SV"/>
                  </w:rPr>
                </w:pPr>
                <w:r>
                  <w:rPr>
                    <w:rFonts w:ascii="Calibri" w:eastAsia="Times New Roman" w:hAnsi="Calibri" w:cs="Calibri"/>
                    <w:b/>
                    <w:color w:val="000000"/>
                    <w:sz w:val="16"/>
                    <w:szCs w:val="16"/>
                    <w:lang w:eastAsia="es-SV"/>
                  </w:rPr>
                  <w:t>CONVOCATORIAS-PERIFONEOS</w:t>
                </w:r>
              </w:p>
            </w:tc>
            <w:tc>
              <w:tcPr>
                <w:tcW w:w="1640" w:type="dxa"/>
                <w:tcBorders>
                  <w:top w:val="nil"/>
                  <w:left w:val="nil"/>
                  <w:bottom w:val="single" w:sz="4" w:space="0" w:color="auto"/>
                  <w:right w:val="single" w:sz="4" w:space="0" w:color="auto"/>
                </w:tcBorders>
                <w:shd w:val="clear" w:color="auto" w:fill="auto"/>
                <w:noWrap/>
                <w:vAlign w:val="bottom"/>
              </w:tcPr>
              <w:p w14:paraId="5779F710" w14:textId="77777777" w:rsidR="00555912"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6</w:t>
                </w:r>
              </w:p>
            </w:tc>
            <w:tc>
              <w:tcPr>
                <w:tcW w:w="1720" w:type="dxa"/>
                <w:tcBorders>
                  <w:top w:val="nil"/>
                  <w:left w:val="nil"/>
                  <w:bottom w:val="single" w:sz="4" w:space="0" w:color="auto"/>
                  <w:right w:val="single" w:sz="4" w:space="0" w:color="auto"/>
                </w:tcBorders>
                <w:shd w:val="clear" w:color="auto" w:fill="auto"/>
                <w:noWrap/>
                <w:vAlign w:val="bottom"/>
              </w:tcPr>
              <w:p w14:paraId="7D0800A4" w14:textId="77777777" w:rsidR="00555912" w:rsidRDefault="00555912" w:rsidP="00021827">
                <w:pPr>
                  <w:spacing w:after="0" w:line="240" w:lineRule="auto"/>
                  <w:rPr>
                    <w:rFonts w:ascii="Calibri" w:eastAsia="Times New Roman" w:hAnsi="Calibri" w:cs="Calibri"/>
                    <w:color w:val="000000"/>
                    <w:sz w:val="16"/>
                    <w:szCs w:val="16"/>
                    <w:lang w:eastAsia="es-SV"/>
                  </w:rPr>
                </w:pPr>
              </w:p>
            </w:tc>
            <w:tc>
              <w:tcPr>
                <w:tcW w:w="1510" w:type="dxa"/>
                <w:tcBorders>
                  <w:top w:val="nil"/>
                  <w:left w:val="nil"/>
                  <w:bottom w:val="single" w:sz="4" w:space="0" w:color="auto"/>
                  <w:right w:val="single" w:sz="4" w:space="0" w:color="auto"/>
                </w:tcBorders>
                <w:shd w:val="clear" w:color="auto" w:fill="auto"/>
                <w:noWrap/>
                <w:vAlign w:val="bottom"/>
              </w:tcPr>
              <w:p w14:paraId="370D9FFF" w14:textId="77777777" w:rsidR="00555912"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7</w:t>
                </w:r>
              </w:p>
            </w:tc>
          </w:tr>
          <w:tr w:rsidR="00555912" w:rsidRPr="00C733AE" w14:paraId="186A3FA9" w14:textId="77777777" w:rsidTr="00021827">
            <w:trPr>
              <w:trHeight w:val="300"/>
            </w:trPr>
            <w:tc>
              <w:tcPr>
                <w:tcW w:w="1508" w:type="dxa"/>
                <w:tcBorders>
                  <w:top w:val="nil"/>
                  <w:left w:val="single" w:sz="4" w:space="0" w:color="auto"/>
                  <w:bottom w:val="single" w:sz="4" w:space="0" w:color="auto"/>
                  <w:right w:val="single" w:sz="4" w:space="0" w:color="auto"/>
                </w:tcBorders>
                <w:shd w:val="clear" w:color="auto" w:fill="D9E2F3" w:themeFill="accent1" w:themeFillTint="33"/>
                <w:noWrap/>
                <w:vAlign w:val="bottom"/>
              </w:tcPr>
              <w:p w14:paraId="76AB68D2" w14:textId="77777777" w:rsidR="00555912" w:rsidRDefault="00555912" w:rsidP="00021827">
                <w:pPr>
                  <w:spacing w:after="0" w:line="240" w:lineRule="auto"/>
                  <w:jc w:val="center"/>
                  <w:rPr>
                    <w:rFonts w:ascii="Calibri" w:eastAsia="Times New Roman" w:hAnsi="Calibri" w:cs="Calibri"/>
                    <w:b/>
                    <w:color w:val="000000"/>
                    <w:sz w:val="16"/>
                    <w:szCs w:val="16"/>
                    <w:lang w:eastAsia="es-SV"/>
                  </w:rPr>
                </w:pPr>
                <w:r>
                  <w:rPr>
                    <w:rFonts w:ascii="Calibri" w:eastAsia="Times New Roman" w:hAnsi="Calibri" w:cs="Calibri"/>
                    <w:b/>
                    <w:color w:val="000000"/>
                    <w:sz w:val="16"/>
                    <w:szCs w:val="16"/>
                    <w:lang w:eastAsia="es-SV"/>
                  </w:rPr>
                  <w:t xml:space="preserve">ASAMBLEAS GENERALES </w:t>
                </w:r>
              </w:p>
            </w:tc>
            <w:tc>
              <w:tcPr>
                <w:tcW w:w="1640" w:type="dxa"/>
                <w:tcBorders>
                  <w:top w:val="nil"/>
                  <w:left w:val="nil"/>
                  <w:bottom w:val="single" w:sz="4" w:space="0" w:color="auto"/>
                  <w:right w:val="single" w:sz="4" w:space="0" w:color="auto"/>
                </w:tcBorders>
                <w:shd w:val="clear" w:color="auto" w:fill="auto"/>
                <w:noWrap/>
                <w:vAlign w:val="bottom"/>
              </w:tcPr>
              <w:p w14:paraId="28E14357" w14:textId="77777777" w:rsidR="00555912"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8</w:t>
                </w:r>
              </w:p>
            </w:tc>
            <w:tc>
              <w:tcPr>
                <w:tcW w:w="1720" w:type="dxa"/>
                <w:tcBorders>
                  <w:top w:val="nil"/>
                  <w:left w:val="nil"/>
                  <w:bottom w:val="single" w:sz="4" w:space="0" w:color="auto"/>
                  <w:right w:val="single" w:sz="4" w:space="0" w:color="auto"/>
                </w:tcBorders>
                <w:shd w:val="clear" w:color="auto" w:fill="auto"/>
                <w:noWrap/>
                <w:vAlign w:val="bottom"/>
              </w:tcPr>
              <w:p w14:paraId="64E12E9B" w14:textId="77777777" w:rsidR="00555912"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8</w:t>
                </w:r>
              </w:p>
            </w:tc>
            <w:tc>
              <w:tcPr>
                <w:tcW w:w="1510" w:type="dxa"/>
                <w:tcBorders>
                  <w:top w:val="nil"/>
                  <w:left w:val="nil"/>
                  <w:bottom w:val="single" w:sz="4" w:space="0" w:color="auto"/>
                  <w:right w:val="single" w:sz="4" w:space="0" w:color="auto"/>
                </w:tcBorders>
                <w:shd w:val="clear" w:color="auto" w:fill="auto"/>
                <w:noWrap/>
                <w:vAlign w:val="bottom"/>
              </w:tcPr>
              <w:p w14:paraId="2DC5CD85" w14:textId="77777777" w:rsidR="00555912"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r>
          <w:tr w:rsidR="00555912" w:rsidRPr="00C733AE" w14:paraId="48C66CE8" w14:textId="77777777" w:rsidTr="00021827">
            <w:trPr>
              <w:trHeight w:val="300"/>
            </w:trPr>
            <w:tc>
              <w:tcPr>
                <w:tcW w:w="1508" w:type="dxa"/>
                <w:tcBorders>
                  <w:top w:val="nil"/>
                  <w:left w:val="single" w:sz="4" w:space="0" w:color="auto"/>
                  <w:bottom w:val="single" w:sz="4" w:space="0" w:color="auto"/>
                  <w:right w:val="single" w:sz="4" w:space="0" w:color="auto"/>
                </w:tcBorders>
                <w:shd w:val="clear" w:color="auto" w:fill="D9E2F3" w:themeFill="accent1" w:themeFillTint="33"/>
                <w:noWrap/>
                <w:vAlign w:val="bottom"/>
              </w:tcPr>
              <w:p w14:paraId="3F18EFCA" w14:textId="77777777" w:rsidR="00555912" w:rsidRDefault="00555912" w:rsidP="00021827">
                <w:pPr>
                  <w:spacing w:after="0" w:line="240" w:lineRule="auto"/>
                  <w:jc w:val="center"/>
                  <w:rPr>
                    <w:rFonts w:ascii="Calibri" w:eastAsia="Times New Roman" w:hAnsi="Calibri" w:cs="Calibri"/>
                    <w:b/>
                    <w:color w:val="000000"/>
                    <w:sz w:val="16"/>
                    <w:szCs w:val="16"/>
                    <w:lang w:eastAsia="es-SV"/>
                  </w:rPr>
                </w:pPr>
                <w:r>
                  <w:rPr>
                    <w:rFonts w:ascii="Calibri" w:eastAsia="Times New Roman" w:hAnsi="Calibri" w:cs="Calibri"/>
                    <w:b/>
                    <w:color w:val="000000"/>
                    <w:sz w:val="16"/>
                    <w:szCs w:val="16"/>
                    <w:lang w:eastAsia="es-SV"/>
                  </w:rPr>
                  <w:t>REUNIONES CON HABITANTES</w:t>
                </w:r>
              </w:p>
            </w:tc>
            <w:tc>
              <w:tcPr>
                <w:tcW w:w="1640" w:type="dxa"/>
                <w:tcBorders>
                  <w:top w:val="nil"/>
                  <w:left w:val="nil"/>
                  <w:bottom w:val="single" w:sz="4" w:space="0" w:color="auto"/>
                  <w:right w:val="single" w:sz="4" w:space="0" w:color="auto"/>
                </w:tcBorders>
                <w:shd w:val="clear" w:color="auto" w:fill="auto"/>
                <w:noWrap/>
                <w:vAlign w:val="bottom"/>
              </w:tcPr>
              <w:p w14:paraId="3AB3F778" w14:textId="77777777" w:rsidR="00555912"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12</w:t>
                </w:r>
              </w:p>
            </w:tc>
            <w:tc>
              <w:tcPr>
                <w:tcW w:w="1720" w:type="dxa"/>
                <w:tcBorders>
                  <w:top w:val="nil"/>
                  <w:left w:val="nil"/>
                  <w:bottom w:val="single" w:sz="4" w:space="0" w:color="auto"/>
                  <w:right w:val="single" w:sz="4" w:space="0" w:color="auto"/>
                </w:tcBorders>
                <w:shd w:val="clear" w:color="auto" w:fill="auto"/>
                <w:noWrap/>
                <w:vAlign w:val="bottom"/>
              </w:tcPr>
              <w:p w14:paraId="25297D54" w14:textId="77777777" w:rsidR="00555912"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c>
              <w:tcPr>
                <w:tcW w:w="1510" w:type="dxa"/>
                <w:tcBorders>
                  <w:top w:val="nil"/>
                  <w:left w:val="nil"/>
                  <w:bottom w:val="single" w:sz="4" w:space="0" w:color="auto"/>
                  <w:right w:val="single" w:sz="4" w:space="0" w:color="auto"/>
                </w:tcBorders>
                <w:shd w:val="clear" w:color="auto" w:fill="auto"/>
                <w:noWrap/>
                <w:vAlign w:val="bottom"/>
              </w:tcPr>
              <w:p w14:paraId="43B9C4F9" w14:textId="77777777" w:rsidR="00555912" w:rsidRDefault="00555912" w:rsidP="00021827">
                <w:pPr>
                  <w:spacing w:after="0" w:line="240" w:lineRule="auto"/>
                  <w:jc w:val="center"/>
                  <w:rPr>
                    <w:rFonts w:ascii="Calibri" w:eastAsia="Times New Roman" w:hAnsi="Calibri" w:cs="Calibri"/>
                    <w:color w:val="000000"/>
                    <w:sz w:val="16"/>
                    <w:szCs w:val="16"/>
                    <w:lang w:eastAsia="es-SV"/>
                  </w:rPr>
                </w:pPr>
                <w:r>
                  <w:rPr>
                    <w:rFonts w:ascii="Calibri" w:eastAsia="Times New Roman" w:hAnsi="Calibri" w:cs="Calibri"/>
                    <w:color w:val="000000"/>
                    <w:sz w:val="16"/>
                    <w:szCs w:val="16"/>
                    <w:lang w:eastAsia="es-SV"/>
                  </w:rPr>
                  <w:t>0</w:t>
                </w:r>
              </w:p>
            </w:tc>
          </w:tr>
        </w:tbl>
        <w:p w14:paraId="7F4CE20F" w14:textId="77777777" w:rsidR="00555912" w:rsidRDefault="00555912" w:rsidP="00555912">
          <w:pPr>
            <w:tabs>
              <w:tab w:val="left" w:pos="1508"/>
            </w:tabs>
            <w:spacing w:line="240" w:lineRule="auto"/>
            <w:jc w:val="center"/>
            <w:rPr>
              <w:rFonts w:ascii="Monserrat" w:hAnsi="Monserrat"/>
              <w:b/>
              <w:sz w:val="20"/>
              <w:szCs w:val="20"/>
              <w:u w:val="single"/>
            </w:rPr>
          </w:pPr>
        </w:p>
        <w:p w14:paraId="43895B3A" w14:textId="77777777" w:rsidR="00555912" w:rsidRDefault="00555912" w:rsidP="00555912">
          <w:pPr>
            <w:tabs>
              <w:tab w:val="left" w:pos="1508"/>
            </w:tabs>
            <w:spacing w:line="240" w:lineRule="auto"/>
            <w:jc w:val="center"/>
            <w:rPr>
              <w:rFonts w:ascii="Monserrat" w:hAnsi="Monserrat"/>
              <w:b/>
              <w:sz w:val="20"/>
              <w:szCs w:val="20"/>
              <w:u w:val="single"/>
            </w:rPr>
          </w:pPr>
        </w:p>
        <w:p w14:paraId="077D8AA1" w14:textId="77777777" w:rsidR="00555912" w:rsidRDefault="00555912" w:rsidP="00555912">
          <w:pPr>
            <w:pStyle w:val="Sinespaciado"/>
            <w:rPr>
              <w:b/>
              <w:bCs/>
              <w:sz w:val="24"/>
              <w:szCs w:val="24"/>
            </w:rPr>
          </w:pPr>
        </w:p>
        <w:p w14:paraId="763BEBB2" w14:textId="77777777" w:rsidR="00555912" w:rsidRDefault="00555912" w:rsidP="00555912">
          <w:pPr>
            <w:pStyle w:val="Sinespaciado"/>
            <w:rPr>
              <w:b/>
              <w:bCs/>
              <w:sz w:val="24"/>
              <w:szCs w:val="24"/>
            </w:rPr>
          </w:pPr>
        </w:p>
        <w:p w14:paraId="73CE081E" w14:textId="77777777" w:rsidR="00555912" w:rsidRDefault="00555912" w:rsidP="00555912">
          <w:pPr>
            <w:pStyle w:val="Sinespaciado"/>
            <w:rPr>
              <w:b/>
              <w:bCs/>
              <w:sz w:val="24"/>
              <w:szCs w:val="24"/>
            </w:rPr>
          </w:pPr>
        </w:p>
        <w:p w14:paraId="421A5BDD" w14:textId="77777777" w:rsidR="00555912" w:rsidRDefault="00555912" w:rsidP="00555912">
          <w:pPr>
            <w:pStyle w:val="Sinespaciado"/>
            <w:rPr>
              <w:b/>
              <w:bCs/>
              <w:sz w:val="24"/>
              <w:szCs w:val="24"/>
            </w:rPr>
          </w:pPr>
        </w:p>
        <w:p w14:paraId="0842F598" w14:textId="77777777" w:rsidR="00555912" w:rsidRDefault="00555912" w:rsidP="00555912">
          <w:pPr>
            <w:pStyle w:val="Sinespaciado"/>
            <w:rPr>
              <w:b/>
              <w:bCs/>
              <w:sz w:val="24"/>
              <w:szCs w:val="24"/>
            </w:rPr>
          </w:pPr>
        </w:p>
        <w:p w14:paraId="0BD48690" w14:textId="77777777" w:rsidR="00555912" w:rsidRDefault="00555912" w:rsidP="00555912">
          <w:pPr>
            <w:pStyle w:val="Sinespaciado"/>
            <w:rPr>
              <w:b/>
              <w:bCs/>
              <w:sz w:val="24"/>
              <w:szCs w:val="24"/>
            </w:rPr>
          </w:pPr>
        </w:p>
        <w:p w14:paraId="733AFA95" w14:textId="77777777" w:rsidR="00555912" w:rsidRDefault="00555912" w:rsidP="00555912">
          <w:pPr>
            <w:pStyle w:val="Sinespaciado"/>
            <w:rPr>
              <w:b/>
              <w:bCs/>
              <w:sz w:val="24"/>
              <w:szCs w:val="24"/>
            </w:rPr>
          </w:pPr>
        </w:p>
        <w:p w14:paraId="38AC0FC7" w14:textId="77777777" w:rsidR="00555912" w:rsidRDefault="00555912" w:rsidP="00555912">
          <w:pPr>
            <w:pStyle w:val="Sinespaciado"/>
            <w:rPr>
              <w:b/>
              <w:bCs/>
              <w:sz w:val="24"/>
              <w:szCs w:val="24"/>
            </w:rPr>
          </w:pPr>
        </w:p>
        <w:p w14:paraId="3BE623A1" w14:textId="77777777" w:rsidR="00555912" w:rsidRDefault="00555912" w:rsidP="00555912">
          <w:pPr>
            <w:pStyle w:val="Sinespaciado"/>
            <w:rPr>
              <w:b/>
              <w:bCs/>
              <w:sz w:val="24"/>
              <w:szCs w:val="24"/>
            </w:rPr>
          </w:pPr>
        </w:p>
        <w:p w14:paraId="06F1A545" w14:textId="77777777" w:rsidR="00555912" w:rsidRDefault="00555912" w:rsidP="00555912">
          <w:pPr>
            <w:pStyle w:val="Sinespaciado"/>
            <w:rPr>
              <w:b/>
              <w:bCs/>
              <w:sz w:val="24"/>
              <w:szCs w:val="24"/>
            </w:rPr>
          </w:pPr>
        </w:p>
        <w:p w14:paraId="7F5DEA01" w14:textId="77777777" w:rsidR="00555912" w:rsidRDefault="00555912" w:rsidP="00555912">
          <w:pPr>
            <w:pStyle w:val="Sinespaciado"/>
            <w:rPr>
              <w:b/>
              <w:bCs/>
              <w:sz w:val="24"/>
              <w:szCs w:val="24"/>
            </w:rPr>
          </w:pPr>
        </w:p>
        <w:p w14:paraId="50E7336E" w14:textId="77777777" w:rsidR="00555912" w:rsidRDefault="00555912" w:rsidP="00555912">
          <w:pPr>
            <w:pStyle w:val="Sinespaciado"/>
            <w:rPr>
              <w:b/>
              <w:bCs/>
              <w:sz w:val="24"/>
              <w:szCs w:val="24"/>
            </w:rPr>
          </w:pPr>
        </w:p>
        <w:p w14:paraId="50ACE198" w14:textId="77777777" w:rsidR="00555912" w:rsidRDefault="00555912" w:rsidP="00555912">
          <w:pPr>
            <w:pStyle w:val="Sinespaciado"/>
            <w:rPr>
              <w:b/>
              <w:bCs/>
              <w:sz w:val="24"/>
              <w:szCs w:val="24"/>
            </w:rPr>
          </w:pPr>
        </w:p>
        <w:p w14:paraId="13576DDF" w14:textId="77777777" w:rsidR="00555912" w:rsidRDefault="00555912" w:rsidP="00555912">
          <w:pPr>
            <w:pStyle w:val="Sinespaciado"/>
            <w:rPr>
              <w:b/>
              <w:bCs/>
              <w:sz w:val="24"/>
              <w:szCs w:val="24"/>
            </w:rPr>
          </w:pPr>
        </w:p>
        <w:p w14:paraId="1C1EBBD6" w14:textId="77777777" w:rsidR="00555912" w:rsidRDefault="00555912" w:rsidP="00555912">
          <w:pPr>
            <w:pStyle w:val="Sinespaciado"/>
            <w:rPr>
              <w:b/>
              <w:bCs/>
              <w:sz w:val="24"/>
              <w:szCs w:val="24"/>
            </w:rPr>
          </w:pPr>
        </w:p>
        <w:p w14:paraId="6218C094" w14:textId="77777777" w:rsidR="00555912" w:rsidRDefault="00555912" w:rsidP="00555912">
          <w:pPr>
            <w:pStyle w:val="Sinespaciado"/>
            <w:rPr>
              <w:b/>
              <w:bCs/>
              <w:sz w:val="24"/>
              <w:szCs w:val="24"/>
            </w:rPr>
          </w:pPr>
        </w:p>
        <w:p w14:paraId="6AA0E4AD" w14:textId="77777777" w:rsidR="00555912" w:rsidRDefault="00555912" w:rsidP="00555912">
          <w:pPr>
            <w:pStyle w:val="Sinespaciado"/>
            <w:rPr>
              <w:b/>
              <w:bCs/>
              <w:sz w:val="24"/>
              <w:szCs w:val="24"/>
            </w:rPr>
          </w:pPr>
        </w:p>
        <w:p w14:paraId="3971A4CD" w14:textId="77777777" w:rsidR="00555912" w:rsidRDefault="00555912" w:rsidP="00555912">
          <w:pPr>
            <w:pStyle w:val="Sinespaciado"/>
            <w:rPr>
              <w:b/>
              <w:bCs/>
              <w:sz w:val="24"/>
              <w:szCs w:val="24"/>
            </w:rPr>
          </w:pPr>
        </w:p>
        <w:p w14:paraId="57CC3226" w14:textId="77777777" w:rsidR="00555912" w:rsidRDefault="00555912" w:rsidP="00555912">
          <w:pPr>
            <w:pStyle w:val="Sinespaciado"/>
            <w:rPr>
              <w:b/>
              <w:bCs/>
              <w:sz w:val="24"/>
              <w:szCs w:val="24"/>
            </w:rPr>
          </w:pPr>
        </w:p>
        <w:p w14:paraId="4FACC84D" w14:textId="77777777" w:rsidR="00555912" w:rsidRDefault="00555912" w:rsidP="00555912">
          <w:pPr>
            <w:pStyle w:val="Sinespaciado"/>
            <w:rPr>
              <w:b/>
              <w:bCs/>
              <w:sz w:val="24"/>
              <w:szCs w:val="24"/>
            </w:rPr>
          </w:pPr>
        </w:p>
        <w:p w14:paraId="328D0C6A" w14:textId="77777777" w:rsidR="00555912" w:rsidRDefault="00555912" w:rsidP="00555912">
          <w:pPr>
            <w:pStyle w:val="Sinespaciado"/>
            <w:rPr>
              <w:b/>
              <w:bCs/>
              <w:sz w:val="24"/>
              <w:szCs w:val="24"/>
            </w:rPr>
          </w:pPr>
        </w:p>
        <w:p w14:paraId="6821FB33" w14:textId="77777777" w:rsidR="00555912" w:rsidRDefault="00555912" w:rsidP="00555912">
          <w:pPr>
            <w:pStyle w:val="Sinespaciado"/>
            <w:rPr>
              <w:b/>
              <w:bCs/>
              <w:sz w:val="24"/>
              <w:szCs w:val="24"/>
            </w:rPr>
          </w:pPr>
        </w:p>
        <w:p w14:paraId="7AAEB24F" w14:textId="77777777" w:rsidR="00555912" w:rsidRDefault="00555912" w:rsidP="00555912">
          <w:pPr>
            <w:pStyle w:val="Sinespaciado"/>
            <w:rPr>
              <w:b/>
              <w:bCs/>
              <w:sz w:val="24"/>
              <w:szCs w:val="24"/>
            </w:rPr>
          </w:pPr>
        </w:p>
        <w:p w14:paraId="1AFB784A" w14:textId="77777777" w:rsidR="00555912" w:rsidRDefault="00555912" w:rsidP="00555912">
          <w:pPr>
            <w:pStyle w:val="Sinespaciado"/>
            <w:rPr>
              <w:b/>
              <w:bCs/>
              <w:sz w:val="24"/>
              <w:szCs w:val="24"/>
            </w:rPr>
          </w:pPr>
        </w:p>
        <w:p w14:paraId="3C425E76" w14:textId="77777777" w:rsidR="00555912" w:rsidRDefault="00555912" w:rsidP="00555912">
          <w:pPr>
            <w:pStyle w:val="Sinespaciado"/>
            <w:rPr>
              <w:b/>
              <w:bCs/>
              <w:sz w:val="24"/>
              <w:szCs w:val="24"/>
            </w:rPr>
          </w:pPr>
        </w:p>
        <w:p w14:paraId="592EBBD1" w14:textId="77777777" w:rsidR="00555912" w:rsidRDefault="00555912" w:rsidP="00555912">
          <w:pPr>
            <w:pStyle w:val="Sinespaciado"/>
            <w:rPr>
              <w:b/>
              <w:bCs/>
              <w:sz w:val="24"/>
              <w:szCs w:val="24"/>
            </w:rPr>
          </w:pPr>
        </w:p>
        <w:p w14:paraId="70E830CB" w14:textId="77777777" w:rsidR="00555912" w:rsidRDefault="00555912" w:rsidP="00555912">
          <w:pPr>
            <w:pStyle w:val="Sinespaciado"/>
            <w:rPr>
              <w:b/>
              <w:bCs/>
              <w:sz w:val="24"/>
              <w:szCs w:val="24"/>
            </w:rPr>
          </w:pPr>
        </w:p>
        <w:p w14:paraId="16A4BCDB" w14:textId="77777777" w:rsidR="00555912" w:rsidRDefault="00555912" w:rsidP="00555912">
          <w:pPr>
            <w:pStyle w:val="Sinespaciado"/>
            <w:rPr>
              <w:b/>
              <w:bCs/>
              <w:sz w:val="24"/>
              <w:szCs w:val="24"/>
            </w:rPr>
          </w:pPr>
        </w:p>
        <w:p w14:paraId="48EDE09F" w14:textId="77777777" w:rsidR="00555912" w:rsidRDefault="00555912" w:rsidP="00555912">
          <w:pPr>
            <w:pStyle w:val="Sinespaciado"/>
            <w:rPr>
              <w:b/>
              <w:bCs/>
              <w:sz w:val="24"/>
              <w:szCs w:val="24"/>
            </w:rPr>
          </w:pPr>
        </w:p>
        <w:p w14:paraId="68CEFD0A" w14:textId="77777777" w:rsidR="00555912" w:rsidRDefault="00555912" w:rsidP="00555912">
          <w:pPr>
            <w:pStyle w:val="Sinespaciado"/>
            <w:rPr>
              <w:b/>
              <w:bCs/>
              <w:sz w:val="24"/>
              <w:szCs w:val="24"/>
            </w:rPr>
          </w:pPr>
        </w:p>
        <w:p w14:paraId="67CE5B32" w14:textId="77777777" w:rsidR="00555912" w:rsidRDefault="00555912" w:rsidP="00555912">
          <w:pPr>
            <w:pStyle w:val="Sinespaciado"/>
            <w:rPr>
              <w:b/>
              <w:bCs/>
              <w:sz w:val="24"/>
              <w:szCs w:val="24"/>
            </w:rPr>
          </w:pPr>
        </w:p>
        <w:p w14:paraId="728D82F3" w14:textId="77777777" w:rsidR="00555912" w:rsidRDefault="00555912" w:rsidP="00555912">
          <w:pPr>
            <w:pStyle w:val="Sinespaciado"/>
            <w:rPr>
              <w:b/>
              <w:bCs/>
              <w:sz w:val="24"/>
              <w:szCs w:val="24"/>
            </w:rPr>
          </w:pPr>
        </w:p>
        <w:p w14:paraId="39E592CC" w14:textId="77777777" w:rsidR="00555912" w:rsidRDefault="00555912" w:rsidP="00555912">
          <w:pPr>
            <w:pStyle w:val="Sinespaciado"/>
            <w:rPr>
              <w:b/>
              <w:bCs/>
              <w:sz w:val="24"/>
              <w:szCs w:val="24"/>
            </w:rPr>
          </w:pPr>
        </w:p>
        <w:p w14:paraId="373D72F4" w14:textId="77777777" w:rsidR="00555912" w:rsidRDefault="00555912" w:rsidP="00555912">
          <w:pPr>
            <w:pStyle w:val="Sinespaciado"/>
            <w:rPr>
              <w:b/>
              <w:bCs/>
              <w:sz w:val="24"/>
              <w:szCs w:val="24"/>
            </w:rPr>
          </w:pPr>
        </w:p>
        <w:p w14:paraId="4B6FC21F" w14:textId="77777777" w:rsidR="00555912" w:rsidRDefault="00555912" w:rsidP="00555912">
          <w:pPr>
            <w:pStyle w:val="Sinespaciado"/>
            <w:rPr>
              <w:b/>
              <w:bCs/>
              <w:sz w:val="24"/>
              <w:szCs w:val="24"/>
            </w:rPr>
          </w:pPr>
        </w:p>
        <w:p w14:paraId="1977040B" w14:textId="77777777" w:rsidR="00555912" w:rsidRDefault="00555912" w:rsidP="00555912">
          <w:pPr>
            <w:pStyle w:val="Sinespaciado"/>
            <w:rPr>
              <w:b/>
              <w:bCs/>
              <w:sz w:val="24"/>
              <w:szCs w:val="24"/>
            </w:rPr>
          </w:pPr>
        </w:p>
        <w:p w14:paraId="05E2D93D" w14:textId="77777777" w:rsidR="00555912" w:rsidRDefault="00555912" w:rsidP="00555912">
          <w:pPr>
            <w:pStyle w:val="Sinespaciado"/>
            <w:rPr>
              <w:b/>
              <w:bCs/>
              <w:sz w:val="24"/>
              <w:szCs w:val="24"/>
            </w:rPr>
          </w:pPr>
        </w:p>
        <w:p w14:paraId="6AB4B853" w14:textId="77777777" w:rsidR="00555912" w:rsidRDefault="00555912" w:rsidP="00555912">
          <w:pPr>
            <w:pStyle w:val="Sinespaciado"/>
            <w:rPr>
              <w:b/>
              <w:bCs/>
              <w:sz w:val="24"/>
              <w:szCs w:val="24"/>
            </w:rPr>
          </w:pPr>
        </w:p>
        <w:p w14:paraId="321026B7" w14:textId="77777777" w:rsidR="00555912" w:rsidRDefault="00555912" w:rsidP="00555912">
          <w:pPr>
            <w:pStyle w:val="Sinespaciado"/>
            <w:rPr>
              <w:b/>
              <w:bCs/>
              <w:sz w:val="24"/>
              <w:szCs w:val="24"/>
            </w:rPr>
          </w:pPr>
        </w:p>
        <w:p w14:paraId="30A9F6CD" w14:textId="5C581793" w:rsidR="00555912" w:rsidRDefault="00C8482D" w:rsidP="00C8482D">
          <w:pPr>
            <w:pStyle w:val="Sinespaciado"/>
            <w:jc w:val="center"/>
            <w:rPr>
              <w:b/>
              <w:bCs/>
              <w:sz w:val="24"/>
              <w:szCs w:val="24"/>
            </w:rPr>
          </w:pPr>
          <w:r>
            <w:rPr>
              <w:b/>
              <w:bCs/>
              <w:sz w:val="24"/>
              <w:szCs w:val="24"/>
            </w:rPr>
            <w:t>ESTADISTICAS DE PROTECCION CIVIL</w:t>
          </w:r>
        </w:p>
        <w:p w14:paraId="036DD26B" w14:textId="77777777" w:rsidR="00555912" w:rsidRDefault="00555912" w:rsidP="00555912">
          <w:pPr>
            <w:pStyle w:val="Sinespaciado"/>
            <w:rPr>
              <w:b/>
              <w:bCs/>
              <w:sz w:val="24"/>
              <w:szCs w:val="24"/>
            </w:rPr>
          </w:pPr>
        </w:p>
        <w:p w14:paraId="272E1256" w14:textId="77777777" w:rsidR="00555912" w:rsidRDefault="00555912" w:rsidP="00555912">
          <w:pPr>
            <w:tabs>
              <w:tab w:val="left" w:pos="3295"/>
            </w:tabs>
            <w:jc w:val="center"/>
            <w:rPr>
              <w:rFonts w:ascii="Arial Narrow" w:hAnsi="Arial Narrow"/>
              <w:b/>
              <w:sz w:val="26"/>
              <w:szCs w:val="21"/>
              <w:lang w:val="es-SV"/>
            </w:rPr>
          </w:pPr>
          <w:r w:rsidRPr="00E667AE">
            <w:rPr>
              <w:rFonts w:ascii="Arial Narrow" w:hAnsi="Arial Narrow"/>
              <w:b/>
              <w:sz w:val="26"/>
              <w:szCs w:val="21"/>
              <w:lang w:val="es-SV"/>
            </w:rPr>
            <w:t xml:space="preserve">ACCIONES EJECUTADAS EN EL MARCO DEL PLAN </w:t>
          </w:r>
          <w:r>
            <w:rPr>
              <w:rFonts w:ascii="Arial Narrow" w:hAnsi="Arial Narrow"/>
              <w:b/>
              <w:sz w:val="26"/>
              <w:szCs w:val="21"/>
              <w:lang w:val="es-SV"/>
            </w:rPr>
            <w:t>CEMENTERIOS SEGUROS</w:t>
          </w:r>
          <w:r w:rsidRPr="00E667AE">
            <w:rPr>
              <w:rFonts w:ascii="Arial Narrow" w:hAnsi="Arial Narrow"/>
              <w:b/>
              <w:sz w:val="26"/>
              <w:szCs w:val="21"/>
              <w:lang w:val="es-SV"/>
            </w:rPr>
            <w:t xml:space="preserve"> 2024. </w:t>
          </w:r>
        </w:p>
        <w:tbl>
          <w:tblPr>
            <w:tblW w:w="100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70" w:type="dxa"/>
              <w:right w:w="70" w:type="dxa"/>
            </w:tblCellMar>
            <w:tblLook w:val="0600" w:firstRow="0" w:lastRow="0" w:firstColumn="0" w:lastColumn="0" w:noHBand="1" w:noVBand="1"/>
          </w:tblPr>
          <w:tblGrid>
            <w:gridCol w:w="530"/>
            <w:gridCol w:w="3291"/>
            <w:gridCol w:w="4104"/>
            <w:gridCol w:w="2128"/>
          </w:tblGrid>
          <w:tr w:rsidR="00555912" w:rsidRPr="00FE0B14" w14:paraId="79106C41" w14:textId="77777777" w:rsidTr="00021827">
            <w:trPr>
              <w:trHeight w:val="87"/>
              <w:jc w:val="center"/>
            </w:trPr>
            <w:tc>
              <w:tcPr>
                <w:tcW w:w="10053" w:type="dxa"/>
                <w:gridSpan w:val="4"/>
                <w:shd w:val="clear" w:color="auto" w:fill="002060"/>
                <w:vAlign w:val="center"/>
              </w:tcPr>
              <w:p w14:paraId="2D824150" w14:textId="77777777" w:rsidR="00555912" w:rsidRPr="00FE0B14" w:rsidRDefault="00555912" w:rsidP="00021827">
                <w:pPr>
                  <w:spacing w:after="0" w:line="240" w:lineRule="auto"/>
                  <w:jc w:val="center"/>
                  <w:rPr>
                    <w:rFonts w:ascii="Arial Narrow" w:eastAsia="Times New Roman" w:hAnsi="Arial Narrow" w:cs="Calibri"/>
                    <w:b/>
                    <w:bCs/>
                    <w:color w:val="FFFFFF"/>
                    <w:sz w:val="24"/>
                    <w:szCs w:val="24"/>
                    <w:lang w:val="es-SV" w:eastAsia="es-SV"/>
                  </w:rPr>
                </w:pPr>
                <w:r>
                  <w:rPr>
                    <w:rFonts w:ascii="Arial Narrow" w:eastAsia="Times New Roman" w:hAnsi="Arial Narrow" w:cs="Calibri"/>
                    <w:b/>
                    <w:bCs/>
                    <w:color w:val="FFFFFF"/>
                    <w:sz w:val="24"/>
                    <w:szCs w:val="24"/>
                    <w:lang w:val="es-SV" w:eastAsia="es-SV"/>
                  </w:rPr>
                  <w:t>ACCIONES REALIZADAS PREVIO AL DÍA DE LOS FIELES DIFUNTOS</w:t>
                </w:r>
              </w:p>
            </w:tc>
          </w:tr>
          <w:tr w:rsidR="00555912" w:rsidRPr="00FE0B14" w14:paraId="1BF83D68" w14:textId="77777777" w:rsidTr="00021827">
            <w:trPr>
              <w:trHeight w:val="520"/>
              <w:jc w:val="center"/>
            </w:trPr>
            <w:tc>
              <w:tcPr>
                <w:tcW w:w="530" w:type="dxa"/>
                <w:shd w:val="clear" w:color="auto" w:fill="002060"/>
                <w:vAlign w:val="center"/>
                <w:hideMark/>
              </w:tcPr>
              <w:p w14:paraId="061603C9" w14:textId="77777777" w:rsidR="00555912" w:rsidRPr="00FE0B14" w:rsidRDefault="00555912" w:rsidP="00021827">
                <w:pPr>
                  <w:spacing w:after="0" w:line="240" w:lineRule="auto"/>
                  <w:jc w:val="center"/>
                  <w:rPr>
                    <w:rFonts w:ascii="Arial Narrow" w:eastAsia="Times New Roman" w:hAnsi="Arial Narrow" w:cs="Calibri"/>
                    <w:b/>
                    <w:bCs/>
                    <w:color w:val="FFFFFF"/>
                    <w:sz w:val="24"/>
                    <w:szCs w:val="24"/>
                    <w:lang w:val="es-SV" w:eastAsia="es-SV"/>
                  </w:rPr>
                </w:pPr>
                <w:r w:rsidRPr="00FE0B14">
                  <w:rPr>
                    <w:rFonts w:ascii="Arial Narrow" w:eastAsia="Times New Roman" w:hAnsi="Arial Narrow" w:cs="Calibri"/>
                    <w:b/>
                    <w:bCs/>
                    <w:color w:val="FFFFFF"/>
                    <w:sz w:val="24"/>
                    <w:szCs w:val="24"/>
                    <w:lang w:val="es-SV" w:eastAsia="es-SV"/>
                  </w:rPr>
                  <w:t xml:space="preserve">Nº </w:t>
                </w:r>
              </w:p>
            </w:tc>
            <w:tc>
              <w:tcPr>
                <w:tcW w:w="3291" w:type="dxa"/>
                <w:shd w:val="clear" w:color="auto" w:fill="002060"/>
                <w:vAlign w:val="center"/>
                <w:hideMark/>
              </w:tcPr>
              <w:p w14:paraId="159BE766" w14:textId="77777777" w:rsidR="00555912" w:rsidRPr="00FE0B14" w:rsidRDefault="00555912" w:rsidP="00021827">
                <w:pPr>
                  <w:spacing w:after="0" w:line="240" w:lineRule="auto"/>
                  <w:jc w:val="center"/>
                  <w:rPr>
                    <w:rFonts w:ascii="Arial Narrow" w:eastAsia="Times New Roman" w:hAnsi="Arial Narrow" w:cs="Calibri"/>
                    <w:b/>
                    <w:bCs/>
                    <w:color w:val="FFFFFF"/>
                    <w:sz w:val="24"/>
                    <w:szCs w:val="24"/>
                    <w:lang w:val="es-SV" w:eastAsia="es-SV"/>
                  </w:rPr>
                </w:pPr>
                <w:r w:rsidRPr="00FE0B14">
                  <w:rPr>
                    <w:rFonts w:ascii="Arial Narrow" w:eastAsia="Times New Roman" w:hAnsi="Arial Narrow" w:cs="Calibri"/>
                    <w:b/>
                    <w:bCs/>
                    <w:color w:val="FFFFFF"/>
                    <w:sz w:val="24"/>
                    <w:szCs w:val="24"/>
                    <w:lang w:val="es-SV" w:eastAsia="es-SV"/>
                  </w:rPr>
                  <w:t xml:space="preserve">ACTIVIDAD </w:t>
                </w:r>
              </w:p>
            </w:tc>
            <w:tc>
              <w:tcPr>
                <w:tcW w:w="4103" w:type="dxa"/>
                <w:shd w:val="clear" w:color="auto" w:fill="002060"/>
                <w:vAlign w:val="center"/>
                <w:hideMark/>
              </w:tcPr>
              <w:p w14:paraId="1909026F" w14:textId="77777777" w:rsidR="00555912" w:rsidRPr="00FE0B14" w:rsidRDefault="00555912" w:rsidP="00021827">
                <w:pPr>
                  <w:spacing w:after="0" w:line="240" w:lineRule="auto"/>
                  <w:jc w:val="center"/>
                  <w:rPr>
                    <w:rFonts w:ascii="Arial Narrow" w:eastAsia="Times New Roman" w:hAnsi="Arial Narrow" w:cs="Calibri"/>
                    <w:b/>
                    <w:bCs/>
                    <w:color w:val="FFFFFF"/>
                    <w:sz w:val="24"/>
                    <w:szCs w:val="24"/>
                    <w:lang w:val="es-SV" w:eastAsia="es-SV"/>
                  </w:rPr>
                </w:pPr>
                <w:r w:rsidRPr="00FE0B14">
                  <w:rPr>
                    <w:rFonts w:ascii="Arial Narrow" w:eastAsia="Times New Roman" w:hAnsi="Arial Narrow" w:cs="Calibri"/>
                    <w:b/>
                    <w:bCs/>
                    <w:color w:val="FFFFFF"/>
                    <w:sz w:val="24"/>
                    <w:szCs w:val="24"/>
                    <w:lang w:val="es-SV" w:eastAsia="es-SV"/>
                  </w:rPr>
                  <w:t xml:space="preserve">LUGAR </w:t>
                </w:r>
              </w:p>
            </w:tc>
            <w:tc>
              <w:tcPr>
                <w:tcW w:w="2127" w:type="dxa"/>
                <w:shd w:val="clear" w:color="auto" w:fill="002060"/>
                <w:vAlign w:val="center"/>
                <w:hideMark/>
              </w:tcPr>
              <w:p w14:paraId="09AF0FA7" w14:textId="77777777" w:rsidR="00555912" w:rsidRPr="00FE0B14" w:rsidRDefault="00555912" w:rsidP="00021827">
                <w:pPr>
                  <w:spacing w:after="0" w:line="240" w:lineRule="auto"/>
                  <w:jc w:val="center"/>
                  <w:rPr>
                    <w:rFonts w:ascii="Arial Narrow" w:eastAsia="Times New Roman" w:hAnsi="Arial Narrow" w:cs="Calibri"/>
                    <w:b/>
                    <w:bCs/>
                    <w:color w:val="FFFFFF"/>
                    <w:sz w:val="24"/>
                    <w:szCs w:val="24"/>
                    <w:lang w:val="es-SV" w:eastAsia="es-SV"/>
                  </w:rPr>
                </w:pPr>
                <w:r w:rsidRPr="00FE0B14">
                  <w:rPr>
                    <w:rFonts w:ascii="Arial Narrow" w:eastAsia="Times New Roman" w:hAnsi="Arial Narrow" w:cs="Calibri"/>
                    <w:b/>
                    <w:bCs/>
                    <w:color w:val="FFFFFF"/>
                    <w:sz w:val="24"/>
                    <w:szCs w:val="24"/>
                    <w:lang w:val="es-SV" w:eastAsia="es-SV"/>
                  </w:rPr>
                  <w:t>CANTIDAD</w:t>
                </w:r>
              </w:p>
            </w:tc>
          </w:tr>
          <w:tr w:rsidR="00555912" w:rsidRPr="00FE0B14" w14:paraId="7619A2F5" w14:textId="77777777" w:rsidTr="00021827">
            <w:trPr>
              <w:trHeight w:val="95"/>
              <w:jc w:val="center"/>
            </w:trPr>
            <w:tc>
              <w:tcPr>
                <w:tcW w:w="530" w:type="dxa"/>
                <w:shd w:val="clear" w:color="auto" w:fill="FFFFFF"/>
                <w:vAlign w:val="center"/>
                <w:hideMark/>
              </w:tcPr>
              <w:p w14:paraId="1D587A0D" w14:textId="77777777" w:rsidR="00555912" w:rsidRPr="00FE0B14" w:rsidRDefault="00555912" w:rsidP="00021827">
                <w:pPr>
                  <w:spacing w:after="0" w:line="240" w:lineRule="auto"/>
                  <w:jc w:val="right"/>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1</w:t>
                </w:r>
              </w:p>
            </w:tc>
            <w:tc>
              <w:tcPr>
                <w:tcW w:w="3291" w:type="dxa"/>
                <w:shd w:val="clear" w:color="auto" w:fill="FFFFFF"/>
                <w:vAlign w:val="center"/>
                <w:hideMark/>
              </w:tcPr>
              <w:p w14:paraId="664F1232"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Lanzamiento del Plan.</w:t>
                </w:r>
              </w:p>
            </w:tc>
            <w:tc>
              <w:tcPr>
                <w:tcW w:w="4103" w:type="dxa"/>
                <w:shd w:val="clear" w:color="auto" w:fill="FFFFFF"/>
                <w:vAlign w:val="center"/>
                <w:hideMark/>
              </w:tcPr>
              <w:p w14:paraId="027A0154"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Cementerio General Apopa</w:t>
                </w:r>
              </w:p>
            </w:tc>
            <w:tc>
              <w:tcPr>
                <w:tcW w:w="2127" w:type="dxa"/>
                <w:shd w:val="clear" w:color="auto" w:fill="FFFFFF"/>
                <w:vAlign w:val="center"/>
                <w:hideMark/>
              </w:tcPr>
              <w:p w14:paraId="1D919BFB"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1</w:t>
                </w:r>
              </w:p>
            </w:tc>
          </w:tr>
          <w:tr w:rsidR="00555912" w:rsidRPr="00FE0B14" w14:paraId="59F4F6E7" w14:textId="77777777" w:rsidTr="00021827">
            <w:trPr>
              <w:trHeight w:val="227"/>
              <w:jc w:val="center"/>
            </w:trPr>
            <w:tc>
              <w:tcPr>
                <w:tcW w:w="530" w:type="dxa"/>
                <w:vMerge w:val="restart"/>
                <w:shd w:val="clear" w:color="auto" w:fill="FFFFFF"/>
                <w:vAlign w:val="center"/>
                <w:hideMark/>
              </w:tcPr>
              <w:p w14:paraId="508D7961"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2</w:t>
                </w:r>
              </w:p>
            </w:tc>
            <w:tc>
              <w:tcPr>
                <w:tcW w:w="3291" w:type="dxa"/>
                <w:vMerge w:val="restart"/>
                <w:shd w:val="clear" w:color="auto" w:fill="FFFFFF"/>
                <w:vAlign w:val="center"/>
                <w:hideMark/>
              </w:tcPr>
              <w:p w14:paraId="5E765920"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Control de ventores.</w:t>
                </w:r>
              </w:p>
            </w:tc>
            <w:tc>
              <w:tcPr>
                <w:tcW w:w="4103" w:type="dxa"/>
                <w:shd w:val="clear" w:color="auto" w:fill="FFFFFF"/>
                <w:vAlign w:val="center"/>
                <w:hideMark/>
              </w:tcPr>
              <w:p w14:paraId="7D460720"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Cementerio General Apopa</w:t>
                </w:r>
              </w:p>
            </w:tc>
            <w:tc>
              <w:tcPr>
                <w:tcW w:w="2127" w:type="dxa"/>
                <w:vMerge w:val="restart"/>
                <w:shd w:val="clear" w:color="auto" w:fill="FFFFFF"/>
                <w:vAlign w:val="center"/>
                <w:hideMark/>
              </w:tcPr>
              <w:p w14:paraId="028C430D"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8</w:t>
                </w:r>
              </w:p>
            </w:tc>
          </w:tr>
          <w:tr w:rsidR="00555912" w:rsidRPr="00FE0B14" w14:paraId="4DBC0B54" w14:textId="77777777" w:rsidTr="00021827">
            <w:trPr>
              <w:trHeight w:val="115"/>
              <w:jc w:val="center"/>
            </w:trPr>
            <w:tc>
              <w:tcPr>
                <w:tcW w:w="530" w:type="dxa"/>
                <w:vMerge/>
                <w:shd w:val="clear" w:color="auto" w:fill="FFFFFF"/>
                <w:vAlign w:val="center"/>
                <w:hideMark/>
              </w:tcPr>
              <w:p w14:paraId="25B0EA11"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3291" w:type="dxa"/>
                <w:vMerge/>
                <w:shd w:val="clear" w:color="auto" w:fill="FFFFFF"/>
                <w:vAlign w:val="center"/>
                <w:hideMark/>
              </w:tcPr>
              <w:p w14:paraId="0F10591B"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4103" w:type="dxa"/>
                <w:shd w:val="clear" w:color="auto" w:fill="FFFFFF"/>
                <w:vAlign w:val="center"/>
                <w:hideMark/>
              </w:tcPr>
              <w:p w14:paraId="01372CDD"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Monte Sinaí</w:t>
                </w:r>
              </w:p>
            </w:tc>
            <w:tc>
              <w:tcPr>
                <w:tcW w:w="2127" w:type="dxa"/>
                <w:vMerge/>
                <w:shd w:val="clear" w:color="auto" w:fill="FFFFFF"/>
                <w:vAlign w:val="center"/>
                <w:hideMark/>
              </w:tcPr>
              <w:p w14:paraId="3CC0DBC6"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r>
          <w:tr w:rsidR="00555912" w:rsidRPr="00FE0B14" w14:paraId="6A6DA4C7" w14:textId="77777777" w:rsidTr="00021827">
            <w:trPr>
              <w:trHeight w:val="227"/>
              <w:jc w:val="center"/>
            </w:trPr>
            <w:tc>
              <w:tcPr>
                <w:tcW w:w="530" w:type="dxa"/>
                <w:vMerge/>
                <w:shd w:val="clear" w:color="auto" w:fill="FFFFFF"/>
                <w:vAlign w:val="center"/>
                <w:hideMark/>
              </w:tcPr>
              <w:p w14:paraId="420B76FF"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3291" w:type="dxa"/>
                <w:vMerge/>
                <w:shd w:val="clear" w:color="auto" w:fill="FFFFFF"/>
                <w:vAlign w:val="center"/>
                <w:hideMark/>
              </w:tcPr>
              <w:p w14:paraId="4CE0FA8A"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4103" w:type="dxa"/>
                <w:shd w:val="clear" w:color="auto" w:fill="FFFFFF"/>
                <w:vAlign w:val="center"/>
                <w:hideMark/>
              </w:tcPr>
              <w:p w14:paraId="6DF85B2B"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Cementerio el Guayabo Apopa</w:t>
                </w:r>
              </w:p>
            </w:tc>
            <w:tc>
              <w:tcPr>
                <w:tcW w:w="2127" w:type="dxa"/>
                <w:vMerge/>
                <w:shd w:val="clear" w:color="auto" w:fill="FFFFFF"/>
                <w:vAlign w:val="center"/>
                <w:hideMark/>
              </w:tcPr>
              <w:p w14:paraId="6BCE750F"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r>
          <w:tr w:rsidR="00555912" w:rsidRPr="00FE0B14" w14:paraId="28FB91C9" w14:textId="77777777" w:rsidTr="00021827">
            <w:trPr>
              <w:trHeight w:val="227"/>
              <w:jc w:val="center"/>
            </w:trPr>
            <w:tc>
              <w:tcPr>
                <w:tcW w:w="530" w:type="dxa"/>
                <w:vMerge/>
                <w:shd w:val="clear" w:color="auto" w:fill="FFFFFF"/>
                <w:vAlign w:val="center"/>
                <w:hideMark/>
              </w:tcPr>
              <w:p w14:paraId="0B574887"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3291" w:type="dxa"/>
                <w:vMerge/>
                <w:shd w:val="clear" w:color="auto" w:fill="FFFFFF"/>
                <w:vAlign w:val="center"/>
                <w:hideMark/>
              </w:tcPr>
              <w:p w14:paraId="2E861B8A"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4103" w:type="dxa"/>
                <w:shd w:val="clear" w:color="auto" w:fill="FFFFFF"/>
                <w:vAlign w:val="center"/>
                <w:hideMark/>
              </w:tcPr>
              <w:p w14:paraId="69DB5552"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Cementerio General Nejapa</w:t>
                </w:r>
              </w:p>
            </w:tc>
            <w:tc>
              <w:tcPr>
                <w:tcW w:w="2127" w:type="dxa"/>
                <w:vMerge/>
                <w:shd w:val="clear" w:color="auto" w:fill="FFFFFF"/>
                <w:vAlign w:val="center"/>
                <w:hideMark/>
              </w:tcPr>
              <w:p w14:paraId="1E6522FA"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r>
          <w:tr w:rsidR="00555912" w:rsidRPr="00FE0B14" w14:paraId="3F96ABD5" w14:textId="77777777" w:rsidTr="00021827">
            <w:trPr>
              <w:trHeight w:val="227"/>
              <w:jc w:val="center"/>
            </w:trPr>
            <w:tc>
              <w:tcPr>
                <w:tcW w:w="530" w:type="dxa"/>
                <w:vMerge w:val="restart"/>
                <w:shd w:val="clear" w:color="auto" w:fill="FFFFFF"/>
                <w:vAlign w:val="center"/>
                <w:hideMark/>
              </w:tcPr>
              <w:p w14:paraId="56149200"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3</w:t>
                </w:r>
              </w:p>
            </w:tc>
            <w:tc>
              <w:tcPr>
                <w:tcW w:w="3291" w:type="dxa"/>
                <w:vMerge w:val="restart"/>
                <w:shd w:val="clear" w:color="auto" w:fill="FFFFFF"/>
                <w:vAlign w:val="center"/>
                <w:hideMark/>
              </w:tcPr>
              <w:p w14:paraId="6E31FCDD"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Fumigación</w:t>
                </w:r>
              </w:p>
            </w:tc>
            <w:tc>
              <w:tcPr>
                <w:tcW w:w="4103" w:type="dxa"/>
                <w:shd w:val="clear" w:color="auto" w:fill="FFFFFF"/>
                <w:vAlign w:val="center"/>
                <w:hideMark/>
              </w:tcPr>
              <w:p w14:paraId="0EBE9596"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Cementerio General Apopa</w:t>
                </w:r>
              </w:p>
            </w:tc>
            <w:tc>
              <w:tcPr>
                <w:tcW w:w="2127" w:type="dxa"/>
                <w:vMerge w:val="restart"/>
                <w:shd w:val="clear" w:color="auto" w:fill="FFFFFF"/>
                <w:vAlign w:val="center"/>
                <w:hideMark/>
              </w:tcPr>
              <w:p w14:paraId="407D532A"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 </w:t>
                </w:r>
              </w:p>
              <w:p w14:paraId="22EC4A87"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 </w:t>
                </w:r>
              </w:p>
              <w:p w14:paraId="5DF3CF78"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8</w:t>
                </w:r>
              </w:p>
              <w:p w14:paraId="6D6B11CC"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 </w:t>
                </w:r>
              </w:p>
            </w:tc>
          </w:tr>
          <w:tr w:rsidR="00555912" w:rsidRPr="00FE0B14" w14:paraId="478EB5C3" w14:textId="77777777" w:rsidTr="00021827">
            <w:trPr>
              <w:trHeight w:val="227"/>
              <w:jc w:val="center"/>
            </w:trPr>
            <w:tc>
              <w:tcPr>
                <w:tcW w:w="530" w:type="dxa"/>
                <w:vMerge/>
                <w:shd w:val="clear" w:color="auto" w:fill="FFFFFF"/>
                <w:vAlign w:val="center"/>
                <w:hideMark/>
              </w:tcPr>
              <w:p w14:paraId="124AD370"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3291" w:type="dxa"/>
                <w:vMerge/>
                <w:shd w:val="clear" w:color="auto" w:fill="FFFFFF"/>
                <w:vAlign w:val="center"/>
                <w:hideMark/>
              </w:tcPr>
              <w:p w14:paraId="5B9E26FC"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4103" w:type="dxa"/>
                <w:shd w:val="clear" w:color="auto" w:fill="FFFFFF"/>
                <w:vAlign w:val="center"/>
                <w:hideMark/>
              </w:tcPr>
              <w:p w14:paraId="5D4A6D55"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Monte Sinaí</w:t>
                </w:r>
              </w:p>
            </w:tc>
            <w:tc>
              <w:tcPr>
                <w:tcW w:w="2127" w:type="dxa"/>
                <w:vMerge/>
                <w:shd w:val="clear" w:color="auto" w:fill="FFFFFF"/>
                <w:vAlign w:val="center"/>
                <w:hideMark/>
              </w:tcPr>
              <w:p w14:paraId="0B514347"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p>
            </w:tc>
          </w:tr>
          <w:tr w:rsidR="00555912" w:rsidRPr="00FE0B14" w14:paraId="24461988" w14:textId="77777777" w:rsidTr="00021827">
            <w:trPr>
              <w:trHeight w:val="227"/>
              <w:jc w:val="center"/>
            </w:trPr>
            <w:tc>
              <w:tcPr>
                <w:tcW w:w="530" w:type="dxa"/>
                <w:vMerge/>
                <w:shd w:val="clear" w:color="auto" w:fill="FFFFFF"/>
                <w:vAlign w:val="center"/>
                <w:hideMark/>
              </w:tcPr>
              <w:p w14:paraId="48DFD1CE"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3291" w:type="dxa"/>
                <w:vMerge/>
                <w:shd w:val="clear" w:color="auto" w:fill="FFFFFF"/>
                <w:vAlign w:val="center"/>
                <w:hideMark/>
              </w:tcPr>
              <w:p w14:paraId="4D80AF1E"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4103" w:type="dxa"/>
                <w:shd w:val="clear" w:color="auto" w:fill="FFFFFF"/>
                <w:vAlign w:val="center"/>
                <w:hideMark/>
              </w:tcPr>
              <w:p w14:paraId="5CCADF39"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Cementerio el Guayabo Apopa</w:t>
                </w:r>
              </w:p>
            </w:tc>
            <w:tc>
              <w:tcPr>
                <w:tcW w:w="2127" w:type="dxa"/>
                <w:vMerge/>
                <w:shd w:val="clear" w:color="auto" w:fill="FFFFFF"/>
                <w:vAlign w:val="center"/>
                <w:hideMark/>
              </w:tcPr>
              <w:p w14:paraId="6DE278ED"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p>
            </w:tc>
          </w:tr>
          <w:tr w:rsidR="00555912" w:rsidRPr="00FE0B14" w14:paraId="4EDCB77D" w14:textId="77777777" w:rsidTr="00021827">
            <w:trPr>
              <w:trHeight w:val="227"/>
              <w:jc w:val="center"/>
            </w:trPr>
            <w:tc>
              <w:tcPr>
                <w:tcW w:w="530" w:type="dxa"/>
                <w:vMerge/>
                <w:shd w:val="clear" w:color="auto" w:fill="FFFFFF"/>
                <w:vAlign w:val="center"/>
                <w:hideMark/>
              </w:tcPr>
              <w:p w14:paraId="304E2C95"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3291" w:type="dxa"/>
                <w:vMerge/>
                <w:shd w:val="clear" w:color="auto" w:fill="FFFFFF"/>
                <w:vAlign w:val="center"/>
                <w:hideMark/>
              </w:tcPr>
              <w:p w14:paraId="4211101E"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4103" w:type="dxa"/>
                <w:shd w:val="clear" w:color="auto" w:fill="FFFFFF"/>
                <w:vAlign w:val="center"/>
                <w:hideMark/>
              </w:tcPr>
              <w:p w14:paraId="23A42D63"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Cementerio General Nejapa</w:t>
                </w:r>
              </w:p>
            </w:tc>
            <w:tc>
              <w:tcPr>
                <w:tcW w:w="2127" w:type="dxa"/>
                <w:vMerge/>
                <w:shd w:val="clear" w:color="auto" w:fill="FFFFFF"/>
                <w:vAlign w:val="center"/>
                <w:hideMark/>
              </w:tcPr>
              <w:p w14:paraId="6C6DE450"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p>
            </w:tc>
          </w:tr>
          <w:tr w:rsidR="00555912" w:rsidRPr="00FE0B14" w14:paraId="46E69083" w14:textId="77777777" w:rsidTr="00021827">
            <w:trPr>
              <w:trHeight w:val="227"/>
              <w:jc w:val="center"/>
            </w:trPr>
            <w:tc>
              <w:tcPr>
                <w:tcW w:w="530" w:type="dxa"/>
                <w:vMerge w:val="restart"/>
                <w:shd w:val="clear" w:color="auto" w:fill="FFFFFF"/>
                <w:vAlign w:val="center"/>
                <w:hideMark/>
              </w:tcPr>
              <w:p w14:paraId="04781BF1"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4</w:t>
                </w:r>
              </w:p>
            </w:tc>
            <w:tc>
              <w:tcPr>
                <w:tcW w:w="3291" w:type="dxa"/>
                <w:vMerge w:val="restart"/>
                <w:shd w:val="clear" w:color="auto" w:fill="FFFFFF"/>
                <w:vAlign w:val="center"/>
                <w:hideMark/>
              </w:tcPr>
              <w:p w14:paraId="0ED4A4C0"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Poda</w:t>
                </w:r>
              </w:p>
            </w:tc>
            <w:tc>
              <w:tcPr>
                <w:tcW w:w="4103" w:type="dxa"/>
                <w:shd w:val="clear" w:color="auto" w:fill="FFFFFF"/>
                <w:vAlign w:val="center"/>
                <w:hideMark/>
              </w:tcPr>
              <w:p w14:paraId="0EC11612"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Cementerio General Apopa</w:t>
                </w:r>
              </w:p>
            </w:tc>
            <w:tc>
              <w:tcPr>
                <w:tcW w:w="2127" w:type="dxa"/>
                <w:vMerge w:val="restart"/>
                <w:shd w:val="clear" w:color="auto" w:fill="FFFFFF"/>
                <w:vAlign w:val="center"/>
                <w:hideMark/>
              </w:tcPr>
              <w:p w14:paraId="20786C7C"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4</w:t>
                </w:r>
              </w:p>
            </w:tc>
          </w:tr>
          <w:tr w:rsidR="00555912" w:rsidRPr="00FE0B14" w14:paraId="2314DE18" w14:textId="77777777" w:rsidTr="00021827">
            <w:trPr>
              <w:trHeight w:val="227"/>
              <w:jc w:val="center"/>
            </w:trPr>
            <w:tc>
              <w:tcPr>
                <w:tcW w:w="530" w:type="dxa"/>
                <w:vMerge/>
                <w:shd w:val="clear" w:color="auto" w:fill="FFFFFF"/>
                <w:vAlign w:val="center"/>
                <w:hideMark/>
              </w:tcPr>
              <w:p w14:paraId="1642C5AA"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3291" w:type="dxa"/>
                <w:vMerge/>
                <w:shd w:val="clear" w:color="auto" w:fill="FFFFFF"/>
                <w:vAlign w:val="center"/>
                <w:hideMark/>
              </w:tcPr>
              <w:p w14:paraId="1AA5B698"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4103" w:type="dxa"/>
                <w:shd w:val="clear" w:color="auto" w:fill="FFFFFF"/>
                <w:vAlign w:val="center"/>
                <w:hideMark/>
              </w:tcPr>
              <w:p w14:paraId="625AA2A8"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Monte Sinaí</w:t>
                </w:r>
              </w:p>
            </w:tc>
            <w:tc>
              <w:tcPr>
                <w:tcW w:w="2127" w:type="dxa"/>
                <w:vMerge/>
                <w:shd w:val="clear" w:color="auto" w:fill="FFFFFF"/>
                <w:vAlign w:val="center"/>
                <w:hideMark/>
              </w:tcPr>
              <w:p w14:paraId="4A1F0523"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r>
          <w:tr w:rsidR="00555912" w:rsidRPr="00FE0B14" w14:paraId="3AA558A7" w14:textId="77777777" w:rsidTr="00021827">
            <w:trPr>
              <w:trHeight w:val="227"/>
              <w:jc w:val="center"/>
            </w:trPr>
            <w:tc>
              <w:tcPr>
                <w:tcW w:w="530" w:type="dxa"/>
                <w:vMerge/>
                <w:shd w:val="clear" w:color="auto" w:fill="FFFFFF"/>
                <w:vAlign w:val="center"/>
                <w:hideMark/>
              </w:tcPr>
              <w:p w14:paraId="7298F20B"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3291" w:type="dxa"/>
                <w:vMerge/>
                <w:shd w:val="clear" w:color="auto" w:fill="FFFFFF"/>
                <w:vAlign w:val="center"/>
                <w:hideMark/>
              </w:tcPr>
              <w:p w14:paraId="708A7A18"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4103" w:type="dxa"/>
                <w:shd w:val="clear" w:color="auto" w:fill="FFFFFF"/>
                <w:vAlign w:val="center"/>
                <w:hideMark/>
              </w:tcPr>
              <w:p w14:paraId="0B7ACC5B"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Cementerio el Guayabo Apopa</w:t>
                </w:r>
              </w:p>
            </w:tc>
            <w:tc>
              <w:tcPr>
                <w:tcW w:w="2127" w:type="dxa"/>
                <w:vMerge/>
                <w:shd w:val="clear" w:color="auto" w:fill="FFFFFF"/>
                <w:vAlign w:val="center"/>
                <w:hideMark/>
              </w:tcPr>
              <w:p w14:paraId="00FE6640"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r>
          <w:tr w:rsidR="00555912" w:rsidRPr="00FE0B14" w14:paraId="3C7FC736" w14:textId="77777777" w:rsidTr="00021827">
            <w:trPr>
              <w:trHeight w:val="227"/>
              <w:jc w:val="center"/>
            </w:trPr>
            <w:tc>
              <w:tcPr>
                <w:tcW w:w="530" w:type="dxa"/>
                <w:vMerge/>
                <w:shd w:val="clear" w:color="auto" w:fill="FFFFFF"/>
                <w:vAlign w:val="center"/>
                <w:hideMark/>
              </w:tcPr>
              <w:p w14:paraId="7446C95F"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3291" w:type="dxa"/>
                <w:vMerge/>
                <w:shd w:val="clear" w:color="auto" w:fill="FFFFFF"/>
                <w:vAlign w:val="center"/>
                <w:hideMark/>
              </w:tcPr>
              <w:p w14:paraId="5AA82A7C"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4103" w:type="dxa"/>
                <w:shd w:val="clear" w:color="auto" w:fill="FFFFFF"/>
                <w:vAlign w:val="center"/>
                <w:hideMark/>
              </w:tcPr>
              <w:p w14:paraId="0072C353"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Cementerio General Nejapa</w:t>
                </w:r>
              </w:p>
            </w:tc>
            <w:tc>
              <w:tcPr>
                <w:tcW w:w="2127" w:type="dxa"/>
                <w:vMerge/>
                <w:shd w:val="clear" w:color="auto" w:fill="FFFFFF"/>
                <w:vAlign w:val="center"/>
                <w:hideMark/>
              </w:tcPr>
              <w:p w14:paraId="4DBBE652"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r>
          <w:tr w:rsidR="00555912" w:rsidRPr="00FE0B14" w14:paraId="2B9F9F91" w14:textId="77777777" w:rsidTr="00021827">
            <w:trPr>
              <w:trHeight w:val="227"/>
              <w:jc w:val="center"/>
            </w:trPr>
            <w:tc>
              <w:tcPr>
                <w:tcW w:w="530" w:type="dxa"/>
                <w:vMerge w:val="restart"/>
                <w:shd w:val="clear" w:color="auto" w:fill="FFFFFF"/>
                <w:vAlign w:val="center"/>
                <w:hideMark/>
              </w:tcPr>
              <w:p w14:paraId="0D0A2562"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5</w:t>
                </w:r>
              </w:p>
            </w:tc>
            <w:tc>
              <w:tcPr>
                <w:tcW w:w="3291" w:type="dxa"/>
                <w:vMerge w:val="restart"/>
                <w:shd w:val="clear" w:color="auto" w:fill="FFFFFF"/>
                <w:vAlign w:val="center"/>
                <w:hideMark/>
              </w:tcPr>
              <w:p w14:paraId="5948CE02"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Chapoda</w:t>
                </w:r>
              </w:p>
            </w:tc>
            <w:tc>
              <w:tcPr>
                <w:tcW w:w="4103" w:type="dxa"/>
                <w:shd w:val="clear" w:color="auto" w:fill="FFFFFF"/>
                <w:vAlign w:val="center"/>
                <w:hideMark/>
              </w:tcPr>
              <w:p w14:paraId="5913FF69"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Cementerio General Apopa</w:t>
                </w:r>
              </w:p>
            </w:tc>
            <w:tc>
              <w:tcPr>
                <w:tcW w:w="2127" w:type="dxa"/>
                <w:vMerge w:val="restart"/>
                <w:shd w:val="clear" w:color="auto" w:fill="FFFFFF"/>
                <w:vAlign w:val="center"/>
                <w:hideMark/>
              </w:tcPr>
              <w:p w14:paraId="6F3A536E"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4</w:t>
                </w:r>
              </w:p>
            </w:tc>
          </w:tr>
          <w:tr w:rsidR="00555912" w:rsidRPr="00FE0B14" w14:paraId="7FF926BE" w14:textId="77777777" w:rsidTr="00021827">
            <w:trPr>
              <w:trHeight w:val="227"/>
              <w:jc w:val="center"/>
            </w:trPr>
            <w:tc>
              <w:tcPr>
                <w:tcW w:w="530" w:type="dxa"/>
                <w:vMerge/>
                <w:shd w:val="clear" w:color="auto" w:fill="FFFFFF"/>
                <w:vAlign w:val="center"/>
                <w:hideMark/>
              </w:tcPr>
              <w:p w14:paraId="25B95A37"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3291" w:type="dxa"/>
                <w:vMerge/>
                <w:shd w:val="clear" w:color="auto" w:fill="FFFFFF"/>
                <w:vAlign w:val="center"/>
                <w:hideMark/>
              </w:tcPr>
              <w:p w14:paraId="52C6AFF8"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4103" w:type="dxa"/>
                <w:shd w:val="clear" w:color="auto" w:fill="FFFFFF"/>
                <w:vAlign w:val="center"/>
                <w:hideMark/>
              </w:tcPr>
              <w:p w14:paraId="2B599B94"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Monte Sinaí</w:t>
                </w:r>
              </w:p>
            </w:tc>
            <w:tc>
              <w:tcPr>
                <w:tcW w:w="2127" w:type="dxa"/>
                <w:vMerge/>
                <w:shd w:val="clear" w:color="auto" w:fill="FFFFFF"/>
                <w:vAlign w:val="center"/>
                <w:hideMark/>
              </w:tcPr>
              <w:p w14:paraId="27B2587B"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r>
          <w:tr w:rsidR="00555912" w:rsidRPr="00FE0B14" w14:paraId="00C1D1A7" w14:textId="77777777" w:rsidTr="00021827">
            <w:trPr>
              <w:trHeight w:val="227"/>
              <w:jc w:val="center"/>
            </w:trPr>
            <w:tc>
              <w:tcPr>
                <w:tcW w:w="530" w:type="dxa"/>
                <w:vMerge/>
                <w:shd w:val="clear" w:color="auto" w:fill="FFFFFF"/>
                <w:vAlign w:val="center"/>
                <w:hideMark/>
              </w:tcPr>
              <w:p w14:paraId="145052D8"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3291" w:type="dxa"/>
                <w:vMerge/>
                <w:shd w:val="clear" w:color="auto" w:fill="FFFFFF"/>
                <w:vAlign w:val="center"/>
                <w:hideMark/>
              </w:tcPr>
              <w:p w14:paraId="6886D9D8"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4103" w:type="dxa"/>
                <w:shd w:val="clear" w:color="auto" w:fill="FFFFFF"/>
                <w:vAlign w:val="center"/>
                <w:hideMark/>
              </w:tcPr>
              <w:p w14:paraId="18602836"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Cementerio el Guayabo Apopa</w:t>
                </w:r>
              </w:p>
            </w:tc>
            <w:tc>
              <w:tcPr>
                <w:tcW w:w="2127" w:type="dxa"/>
                <w:vMerge/>
                <w:shd w:val="clear" w:color="auto" w:fill="FFFFFF"/>
                <w:vAlign w:val="center"/>
                <w:hideMark/>
              </w:tcPr>
              <w:p w14:paraId="3BF352F2"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r>
          <w:tr w:rsidR="00555912" w:rsidRPr="00FE0B14" w14:paraId="2EA0A380" w14:textId="77777777" w:rsidTr="00021827">
            <w:trPr>
              <w:trHeight w:val="87"/>
              <w:jc w:val="center"/>
            </w:trPr>
            <w:tc>
              <w:tcPr>
                <w:tcW w:w="530" w:type="dxa"/>
                <w:vMerge/>
                <w:shd w:val="clear" w:color="auto" w:fill="FFFFFF"/>
                <w:vAlign w:val="center"/>
                <w:hideMark/>
              </w:tcPr>
              <w:p w14:paraId="2694AEF0"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3291" w:type="dxa"/>
                <w:vMerge/>
                <w:shd w:val="clear" w:color="auto" w:fill="FFFFFF"/>
                <w:vAlign w:val="center"/>
                <w:hideMark/>
              </w:tcPr>
              <w:p w14:paraId="3107FAAA"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4103" w:type="dxa"/>
                <w:shd w:val="clear" w:color="auto" w:fill="FFFFFF"/>
                <w:vAlign w:val="center"/>
                <w:hideMark/>
              </w:tcPr>
              <w:p w14:paraId="1A282A0F"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Cementerio General Nejapa</w:t>
                </w:r>
              </w:p>
            </w:tc>
            <w:tc>
              <w:tcPr>
                <w:tcW w:w="2127" w:type="dxa"/>
                <w:vMerge/>
                <w:shd w:val="clear" w:color="auto" w:fill="FFFFFF"/>
                <w:vAlign w:val="center"/>
                <w:hideMark/>
              </w:tcPr>
              <w:p w14:paraId="11E23890"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r>
          <w:tr w:rsidR="00555912" w:rsidRPr="00FE0B14" w14:paraId="199D5FD4" w14:textId="77777777" w:rsidTr="00021827">
            <w:trPr>
              <w:trHeight w:val="227"/>
              <w:jc w:val="center"/>
            </w:trPr>
            <w:tc>
              <w:tcPr>
                <w:tcW w:w="530" w:type="dxa"/>
                <w:vMerge w:val="restart"/>
                <w:shd w:val="clear" w:color="auto" w:fill="FFFFFF"/>
                <w:vAlign w:val="center"/>
                <w:hideMark/>
              </w:tcPr>
              <w:p w14:paraId="63AD23A7"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6</w:t>
                </w:r>
              </w:p>
            </w:tc>
            <w:tc>
              <w:tcPr>
                <w:tcW w:w="3291" w:type="dxa"/>
                <w:vMerge w:val="restart"/>
                <w:shd w:val="clear" w:color="auto" w:fill="FFFFFF"/>
                <w:vAlign w:val="center"/>
                <w:hideMark/>
              </w:tcPr>
              <w:p w14:paraId="043D9E11" w14:textId="77777777" w:rsidR="00555912" w:rsidRPr="00FE0B14" w:rsidRDefault="00555912" w:rsidP="00021827">
                <w:pPr>
                  <w:spacing w:after="0" w:line="240" w:lineRule="auto"/>
                  <w:jc w:val="center"/>
                  <w:rPr>
                    <w:rFonts w:ascii="Wingdings" w:eastAsia="Times New Roman" w:hAnsi="Wingdings" w:cs="Calibri"/>
                    <w:color w:val="000000"/>
                    <w:sz w:val="24"/>
                    <w:szCs w:val="24"/>
                    <w:lang w:val="es-SV" w:eastAsia="es-SV"/>
                  </w:rPr>
                </w:pPr>
                <w:r w:rsidRPr="00FE0B14">
                  <w:rPr>
                    <w:rFonts w:ascii="Arial Narrow" w:eastAsia="Times New Roman" w:hAnsi="Arial Narrow" w:cs="Calibri"/>
                    <w:color w:val="000000"/>
                    <w:sz w:val="24"/>
                    <w:szCs w:val="24"/>
                    <w:lang w:val="es-SV" w:eastAsia="es-SV"/>
                  </w:rPr>
                  <w:t xml:space="preserve">Orientación del tráfico. </w:t>
                </w:r>
              </w:p>
            </w:tc>
            <w:tc>
              <w:tcPr>
                <w:tcW w:w="4103" w:type="dxa"/>
                <w:shd w:val="clear" w:color="auto" w:fill="FFFFFF"/>
                <w:vAlign w:val="center"/>
                <w:hideMark/>
              </w:tcPr>
              <w:p w14:paraId="4AE5AC9F"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Cementerio General Apopa</w:t>
                </w:r>
              </w:p>
            </w:tc>
            <w:tc>
              <w:tcPr>
                <w:tcW w:w="2127" w:type="dxa"/>
                <w:vMerge w:val="restart"/>
                <w:shd w:val="clear" w:color="auto" w:fill="FFFFFF"/>
                <w:vAlign w:val="center"/>
                <w:hideMark/>
              </w:tcPr>
              <w:p w14:paraId="681C1D4F"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12</w:t>
                </w:r>
              </w:p>
            </w:tc>
          </w:tr>
          <w:tr w:rsidR="00555912" w:rsidRPr="00FE0B14" w14:paraId="34171EF4" w14:textId="77777777" w:rsidTr="00021827">
            <w:trPr>
              <w:trHeight w:val="227"/>
              <w:jc w:val="center"/>
            </w:trPr>
            <w:tc>
              <w:tcPr>
                <w:tcW w:w="530" w:type="dxa"/>
                <w:vMerge/>
                <w:shd w:val="clear" w:color="auto" w:fill="FFFFFF"/>
                <w:vAlign w:val="center"/>
                <w:hideMark/>
              </w:tcPr>
              <w:p w14:paraId="457212B8"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3291" w:type="dxa"/>
                <w:vMerge/>
                <w:shd w:val="clear" w:color="auto" w:fill="FFFFFF"/>
                <w:vAlign w:val="center"/>
                <w:hideMark/>
              </w:tcPr>
              <w:p w14:paraId="4444FA5B" w14:textId="77777777" w:rsidR="00555912" w:rsidRPr="00FE0B14" w:rsidRDefault="00555912" w:rsidP="00021827">
                <w:pPr>
                  <w:spacing w:after="0" w:line="240" w:lineRule="auto"/>
                  <w:rPr>
                    <w:rFonts w:ascii="Wingdings" w:eastAsia="Times New Roman" w:hAnsi="Wingdings" w:cs="Calibri"/>
                    <w:color w:val="000000"/>
                    <w:sz w:val="24"/>
                    <w:szCs w:val="24"/>
                    <w:lang w:val="es-SV" w:eastAsia="es-SV"/>
                  </w:rPr>
                </w:pPr>
              </w:p>
            </w:tc>
            <w:tc>
              <w:tcPr>
                <w:tcW w:w="4103" w:type="dxa"/>
                <w:shd w:val="clear" w:color="auto" w:fill="FFFFFF"/>
                <w:vAlign w:val="center"/>
                <w:hideMark/>
              </w:tcPr>
              <w:p w14:paraId="254542E9"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Monte Sinaí</w:t>
                </w:r>
              </w:p>
            </w:tc>
            <w:tc>
              <w:tcPr>
                <w:tcW w:w="2127" w:type="dxa"/>
                <w:vMerge/>
                <w:shd w:val="clear" w:color="auto" w:fill="FFFFFF"/>
                <w:vAlign w:val="center"/>
                <w:hideMark/>
              </w:tcPr>
              <w:p w14:paraId="6D24B3EB"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r>
          <w:tr w:rsidR="00555912" w:rsidRPr="00FE0B14" w14:paraId="31CD6419" w14:textId="77777777" w:rsidTr="00021827">
            <w:trPr>
              <w:trHeight w:val="227"/>
              <w:jc w:val="center"/>
            </w:trPr>
            <w:tc>
              <w:tcPr>
                <w:tcW w:w="530" w:type="dxa"/>
                <w:vMerge/>
                <w:shd w:val="clear" w:color="auto" w:fill="FFFFFF"/>
                <w:vAlign w:val="center"/>
                <w:hideMark/>
              </w:tcPr>
              <w:p w14:paraId="760B55B9"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3291" w:type="dxa"/>
                <w:vMerge/>
                <w:shd w:val="clear" w:color="auto" w:fill="FFFFFF"/>
                <w:vAlign w:val="center"/>
                <w:hideMark/>
              </w:tcPr>
              <w:p w14:paraId="2BE4874E" w14:textId="77777777" w:rsidR="00555912" w:rsidRPr="00FE0B14" w:rsidRDefault="00555912" w:rsidP="00021827">
                <w:pPr>
                  <w:spacing w:after="0" w:line="240" w:lineRule="auto"/>
                  <w:rPr>
                    <w:rFonts w:ascii="Wingdings" w:eastAsia="Times New Roman" w:hAnsi="Wingdings" w:cs="Calibri"/>
                    <w:color w:val="000000"/>
                    <w:sz w:val="24"/>
                    <w:szCs w:val="24"/>
                    <w:lang w:val="es-SV" w:eastAsia="es-SV"/>
                  </w:rPr>
                </w:pPr>
              </w:p>
            </w:tc>
            <w:tc>
              <w:tcPr>
                <w:tcW w:w="4103" w:type="dxa"/>
                <w:shd w:val="clear" w:color="auto" w:fill="FFFFFF"/>
                <w:vAlign w:val="center"/>
                <w:hideMark/>
              </w:tcPr>
              <w:p w14:paraId="792780CB"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Cementerio el Guayabo Apopa</w:t>
                </w:r>
              </w:p>
            </w:tc>
            <w:tc>
              <w:tcPr>
                <w:tcW w:w="2127" w:type="dxa"/>
                <w:vMerge/>
                <w:shd w:val="clear" w:color="auto" w:fill="FFFFFF"/>
                <w:vAlign w:val="center"/>
                <w:hideMark/>
              </w:tcPr>
              <w:p w14:paraId="7B84D431"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r>
          <w:tr w:rsidR="00555912" w:rsidRPr="00FE0B14" w14:paraId="237DEF32" w14:textId="77777777" w:rsidTr="00021827">
            <w:trPr>
              <w:trHeight w:val="227"/>
              <w:jc w:val="center"/>
            </w:trPr>
            <w:tc>
              <w:tcPr>
                <w:tcW w:w="530" w:type="dxa"/>
                <w:vMerge/>
                <w:shd w:val="clear" w:color="auto" w:fill="FFFFFF"/>
                <w:vAlign w:val="center"/>
                <w:hideMark/>
              </w:tcPr>
              <w:p w14:paraId="2F85D625"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c>
              <w:tcPr>
                <w:tcW w:w="3291" w:type="dxa"/>
                <w:vMerge/>
                <w:shd w:val="clear" w:color="auto" w:fill="FFFFFF"/>
                <w:vAlign w:val="center"/>
                <w:hideMark/>
              </w:tcPr>
              <w:p w14:paraId="3C7512B9" w14:textId="77777777" w:rsidR="00555912" w:rsidRPr="00FE0B14" w:rsidRDefault="00555912" w:rsidP="00021827">
                <w:pPr>
                  <w:spacing w:after="0" w:line="240" w:lineRule="auto"/>
                  <w:rPr>
                    <w:rFonts w:ascii="Wingdings" w:eastAsia="Times New Roman" w:hAnsi="Wingdings" w:cs="Calibri"/>
                    <w:color w:val="000000"/>
                    <w:sz w:val="24"/>
                    <w:szCs w:val="24"/>
                    <w:lang w:val="es-SV" w:eastAsia="es-SV"/>
                  </w:rPr>
                </w:pPr>
              </w:p>
            </w:tc>
            <w:tc>
              <w:tcPr>
                <w:tcW w:w="4103" w:type="dxa"/>
                <w:shd w:val="clear" w:color="auto" w:fill="FFFFFF"/>
                <w:vAlign w:val="center"/>
                <w:hideMark/>
              </w:tcPr>
              <w:p w14:paraId="725C0F68"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r w:rsidRPr="00FE0B14">
                  <w:rPr>
                    <w:rFonts w:ascii="Arial Narrow" w:eastAsia="Times New Roman" w:hAnsi="Arial Narrow" w:cs="Calibri"/>
                    <w:color w:val="000000"/>
                    <w:sz w:val="24"/>
                    <w:szCs w:val="24"/>
                    <w:lang w:val="es-SV" w:eastAsia="es-SV"/>
                  </w:rPr>
                  <w:t>Cementerio General Nejapa</w:t>
                </w:r>
              </w:p>
            </w:tc>
            <w:tc>
              <w:tcPr>
                <w:tcW w:w="2127" w:type="dxa"/>
                <w:vMerge/>
                <w:shd w:val="clear" w:color="auto" w:fill="FFFFFF"/>
                <w:vAlign w:val="center"/>
                <w:hideMark/>
              </w:tcPr>
              <w:p w14:paraId="50C7FE91" w14:textId="77777777" w:rsidR="00555912" w:rsidRPr="00FE0B14" w:rsidRDefault="00555912" w:rsidP="00021827">
                <w:pPr>
                  <w:spacing w:after="0" w:line="240" w:lineRule="auto"/>
                  <w:rPr>
                    <w:rFonts w:ascii="Arial Narrow" w:eastAsia="Times New Roman" w:hAnsi="Arial Narrow" w:cs="Calibri"/>
                    <w:color w:val="000000"/>
                    <w:sz w:val="24"/>
                    <w:szCs w:val="24"/>
                    <w:lang w:val="es-SV" w:eastAsia="es-SV"/>
                  </w:rPr>
                </w:pPr>
              </w:p>
            </w:tc>
          </w:tr>
          <w:tr w:rsidR="00555912" w:rsidRPr="00FE0B14" w14:paraId="336C1825" w14:textId="77777777" w:rsidTr="00021827">
            <w:trPr>
              <w:trHeight w:val="227"/>
              <w:jc w:val="center"/>
            </w:trPr>
            <w:tc>
              <w:tcPr>
                <w:tcW w:w="7925" w:type="dxa"/>
                <w:gridSpan w:val="3"/>
                <w:shd w:val="clear" w:color="auto" w:fill="FFFFFF"/>
                <w:vAlign w:val="center"/>
              </w:tcPr>
              <w:p w14:paraId="314E27EF"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Pr>
                    <w:rFonts w:ascii="Arial Narrow" w:eastAsia="Times New Roman" w:hAnsi="Arial Narrow" w:cs="Calibri"/>
                    <w:color w:val="000000"/>
                    <w:sz w:val="24"/>
                    <w:szCs w:val="24"/>
                    <w:lang w:val="es-SV" w:eastAsia="es-SV"/>
                  </w:rPr>
                  <w:t>TOTAL</w:t>
                </w:r>
              </w:p>
            </w:tc>
            <w:tc>
              <w:tcPr>
                <w:tcW w:w="2127" w:type="dxa"/>
                <w:shd w:val="clear" w:color="auto" w:fill="FFFFFF"/>
                <w:vAlign w:val="center"/>
              </w:tcPr>
              <w:p w14:paraId="1E5EBC57" w14:textId="77777777" w:rsidR="00555912" w:rsidRPr="00FE0B14" w:rsidRDefault="00555912" w:rsidP="00021827">
                <w:pPr>
                  <w:spacing w:after="0" w:line="240" w:lineRule="auto"/>
                  <w:jc w:val="center"/>
                  <w:rPr>
                    <w:rFonts w:ascii="Arial Narrow" w:eastAsia="Times New Roman" w:hAnsi="Arial Narrow" w:cs="Calibri"/>
                    <w:color w:val="000000"/>
                    <w:sz w:val="24"/>
                    <w:szCs w:val="24"/>
                    <w:lang w:val="es-SV" w:eastAsia="es-SV"/>
                  </w:rPr>
                </w:pPr>
                <w:r>
                  <w:rPr>
                    <w:rFonts w:ascii="Arial Narrow" w:eastAsia="Times New Roman" w:hAnsi="Arial Narrow" w:cs="Calibri"/>
                    <w:color w:val="000000"/>
                    <w:sz w:val="24"/>
                    <w:szCs w:val="24"/>
                    <w:lang w:val="es-SV" w:eastAsia="es-SV"/>
                  </w:rPr>
                  <w:t>37</w:t>
                </w:r>
              </w:p>
            </w:tc>
          </w:tr>
        </w:tbl>
        <w:p w14:paraId="54E7024E" w14:textId="77777777" w:rsidR="00555912" w:rsidRDefault="00555912" w:rsidP="00555912">
          <w:pPr>
            <w:tabs>
              <w:tab w:val="left" w:pos="3295"/>
            </w:tabs>
            <w:jc w:val="center"/>
            <w:rPr>
              <w:rFonts w:ascii="Arial Narrow" w:hAnsi="Arial Narrow"/>
              <w:b/>
              <w:sz w:val="26"/>
              <w:szCs w:val="21"/>
              <w:lang w:val="es-SV"/>
            </w:rPr>
          </w:pPr>
          <w:r>
            <w:rPr>
              <w:noProof/>
              <w:lang w:val="es-MX" w:eastAsia="es-MX"/>
            </w:rPr>
            <w:drawing>
              <wp:anchor distT="0" distB="0" distL="114300" distR="114300" simplePos="0" relativeHeight="251868160" behindDoc="0" locked="0" layoutInCell="1" allowOverlap="1" wp14:anchorId="71AA32C6" wp14:editId="296AC294">
                <wp:simplePos x="0" y="0"/>
                <wp:positionH relativeFrom="column">
                  <wp:posOffset>-85090</wp:posOffset>
                </wp:positionH>
                <wp:positionV relativeFrom="paragraph">
                  <wp:posOffset>205740</wp:posOffset>
                </wp:positionV>
                <wp:extent cx="5271135" cy="2756535"/>
                <wp:effectExtent l="0" t="0" r="5715" b="5715"/>
                <wp:wrapSquare wrapText="bothSides"/>
                <wp:docPr id="99901535" name="Imagen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71135" cy="2756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505363" w14:textId="77777777" w:rsidR="00555912" w:rsidRDefault="00555912" w:rsidP="00555912">
          <w:pPr>
            <w:tabs>
              <w:tab w:val="left" w:pos="3295"/>
            </w:tabs>
            <w:jc w:val="center"/>
            <w:rPr>
              <w:rFonts w:ascii="Arial Narrow" w:hAnsi="Arial Narrow"/>
              <w:b/>
              <w:sz w:val="26"/>
              <w:szCs w:val="21"/>
              <w:lang w:val="es-SV"/>
            </w:rPr>
          </w:pPr>
        </w:p>
        <w:p w14:paraId="4D9BC9C4" w14:textId="77777777" w:rsidR="00555912" w:rsidRDefault="00555912" w:rsidP="00555912">
          <w:pPr>
            <w:tabs>
              <w:tab w:val="left" w:pos="3295"/>
            </w:tabs>
            <w:jc w:val="center"/>
            <w:rPr>
              <w:rFonts w:ascii="Arial Narrow" w:hAnsi="Arial Narrow"/>
              <w:b/>
              <w:sz w:val="26"/>
              <w:szCs w:val="21"/>
              <w:lang w:val="es-SV"/>
            </w:rPr>
          </w:pPr>
        </w:p>
        <w:p w14:paraId="6C984502" w14:textId="77777777" w:rsidR="00555912" w:rsidRDefault="00555912" w:rsidP="00555912">
          <w:pPr>
            <w:tabs>
              <w:tab w:val="left" w:pos="3295"/>
            </w:tabs>
            <w:jc w:val="center"/>
            <w:rPr>
              <w:rFonts w:ascii="Arial Narrow" w:hAnsi="Arial Narrow"/>
              <w:b/>
              <w:sz w:val="26"/>
              <w:szCs w:val="21"/>
              <w:lang w:val="es-SV"/>
            </w:rPr>
          </w:pPr>
        </w:p>
        <w:p w14:paraId="289C51A4" w14:textId="77777777" w:rsidR="00555912" w:rsidRDefault="00555912" w:rsidP="00555912">
          <w:pPr>
            <w:tabs>
              <w:tab w:val="left" w:pos="3295"/>
            </w:tabs>
            <w:jc w:val="center"/>
            <w:rPr>
              <w:rFonts w:ascii="Arial Narrow" w:hAnsi="Arial Narrow"/>
              <w:b/>
              <w:sz w:val="26"/>
              <w:szCs w:val="21"/>
              <w:lang w:val="es-SV"/>
            </w:rPr>
          </w:pPr>
        </w:p>
        <w:p w14:paraId="0FF4DA6C" w14:textId="77777777" w:rsidR="00555912" w:rsidRDefault="00555912" w:rsidP="00555912">
          <w:pPr>
            <w:tabs>
              <w:tab w:val="left" w:pos="3295"/>
            </w:tabs>
            <w:jc w:val="center"/>
            <w:rPr>
              <w:rFonts w:ascii="Arial Narrow" w:hAnsi="Arial Narrow"/>
              <w:b/>
              <w:sz w:val="26"/>
              <w:szCs w:val="21"/>
              <w:lang w:val="es-SV"/>
            </w:rPr>
          </w:pPr>
        </w:p>
        <w:p w14:paraId="3F6C0C8B" w14:textId="77777777" w:rsidR="00555912" w:rsidRDefault="00555912" w:rsidP="00555912">
          <w:pPr>
            <w:tabs>
              <w:tab w:val="left" w:pos="3295"/>
            </w:tabs>
            <w:jc w:val="center"/>
            <w:rPr>
              <w:rFonts w:ascii="Arial Narrow" w:hAnsi="Arial Narrow"/>
              <w:b/>
              <w:sz w:val="26"/>
              <w:szCs w:val="21"/>
              <w:lang w:val="es-SV"/>
            </w:rPr>
          </w:pPr>
        </w:p>
        <w:p w14:paraId="2F2A09E3" w14:textId="77777777" w:rsidR="00555912" w:rsidRDefault="00555912" w:rsidP="00555912">
          <w:pPr>
            <w:tabs>
              <w:tab w:val="left" w:pos="3295"/>
            </w:tabs>
            <w:jc w:val="center"/>
            <w:rPr>
              <w:rFonts w:ascii="Arial Narrow" w:hAnsi="Arial Narrow"/>
              <w:b/>
              <w:sz w:val="26"/>
              <w:szCs w:val="21"/>
              <w:lang w:val="es-SV"/>
            </w:rPr>
          </w:pPr>
        </w:p>
        <w:p w14:paraId="7ACA17B0" w14:textId="77777777" w:rsidR="00555912" w:rsidRDefault="00555912" w:rsidP="00555912">
          <w:pPr>
            <w:tabs>
              <w:tab w:val="left" w:pos="3295"/>
            </w:tabs>
            <w:jc w:val="center"/>
            <w:rPr>
              <w:rFonts w:ascii="Arial Narrow" w:hAnsi="Arial Narrow"/>
              <w:b/>
              <w:sz w:val="26"/>
              <w:szCs w:val="21"/>
              <w:lang w:val="es-SV"/>
            </w:rPr>
          </w:pPr>
        </w:p>
        <w:p w14:paraId="35FBAD0E" w14:textId="77777777" w:rsidR="00555912" w:rsidRDefault="00555912" w:rsidP="00555912">
          <w:pPr>
            <w:tabs>
              <w:tab w:val="left" w:pos="3295"/>
            </w:tabs>
            <w:jc w:val="center"/>
            <w:rPr>
              <w:rFonts w:ascii="Arial Narrow" w:hAnsi="Arial Narrow"/>
              <w:b/>
              <w:sz w:val="26"/>
              <w:szCs w:val="21"/>
              <w:lang w:val="es-SV"/>
            </w:rPr>
          </w:pPr>
        </w:p>
        <w:p w14:paraId="132ABE24" w14:textId="77777777" w:rsidR="00555912" w:rsidRDefault="00555912" w:rsidP="00555912">
          <w:pPr>
            <w:tabs>
              <w:tab w:val="left" w:pos="3295"/>
            </w:tabs>
            <w:jc w:val="center"/>
            <w:rPr>
              <w:rFonts w:ascii="Arial Narrow" w:hAnsi="Arial Narrow"/>
              <w:b/>
              <w:sz w:val="26"/>
              <w:szCs w:val="21"/>
              <w:lang w:val="es-SV"/>
            </w:rPr>
          </w:pPr>
        </w:p>
        <w:p w14:paraId="69CD2C90" w14:textId="77777777" w:rsidR="00555912" w:rsidRDefault="00555912" w:rsidP="00555912">
          <w:pPr>
            <w:tabs>
              <w:tab w:val="left" w:pos="3295"/>
            </w:tabs>
            <w:jc w:val="center"/>
            <w:rPr>
              <w:rFonts w:ascii="Arial Narrow" w:hAnsi="Arial Narrow"/>
              <w:b/>
              <w:sz w:val="26"/>
              <w:szCs w:val="21"/>
              <w:lang w:val="es-SV"/>
            </w:rPr>
          </w:pPr>
        </w:p>
        <w:p w14:paraId="7F338712" w14:textId="77777777" w:rsidR="00555912" w:rsidRDefault="00555912" w:rsidP="00555912">
          <w:pPr>
            <w:tabs>
              <w:tab w:val="left" w:pos="3295"/>
            </w:tabs>
            <w:jc w:val="center"/>
            <w:rPr>
              <w:rFonts w:ascii="Arial Narrow" w:hAnsi="Arial Narrow"/>
              <w:b/>
              <w:sz w:val="26"/>
              <w:szCs w:val="21"/>
              <w:lang w:val="es-SV"/>
            </w:rPr>
          </w:pPr>
        </w:p>
        <w:tbl>
          <w:tblPr>
            <w:tblW w:w="10378" w:type="dxa"/>
            <w:jc w:val="center"/>
            <w:tblCellMar>
              <w:left w:w="70" w:type="dxa"/>
              <w:right w:w="70" w:type="dxa"/>
            </w:tblCellMar>
            <w:tblLook w:val="04A0" w:firstRow="1" w:lastRow="0" w:firstColumn="1" w:lastColumn="0" w:noHBand="0" w:noVBand="1"/>
          </w:tblPr>
          <w:tblGrid>
            <w:gridCol w:w="1157"/>
            <w:gridCol w:w="1640"/>
            <w:gridCol w:w="3049"/>
            <w:gridCol w:w="1161"/>
            <w:gridCol w:w="2077"/>
            <w:gridCol w:w="1294"/>
          </w:tblGrid>
          <w:tr w:rsidR="00555912" w:rsidRPr="000162BF" w14:paraId="66D65A4A" w14:textId="77777777" w:rsidTr="00021827">
            <w:trPr>
              <w:trHeight w:val="404"/>
              <w:jc w:val="center"/>
            </w:trPr>
            <w:tc>
              <w:tcPr>
                <w:tcW w:w="10378"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D1B9EB" w14:textId="77777777" w:rsidR="00555912" w:rsidRPr="000162BF" w:rsidRDefault="00555912" w:rsidP="00021827">
                <w:pPr>
                  <w:spacing w:after="0" w:line="240" w:lineRule="auto"/>
                  <w:jc w:val="center"/>
                  <w:rPr>
                    <w:rFonts w:eastAsia="Times New Roman" w:cs="Calibri"/>
                    <w:b/>
                    <w:bCs/>
                    <w:color w:val="000000"/>
                    <w:sz w:val="24"/>
                    <w:szCs w:val="24"/>
                    <w:lang w:val="es-SV" w:eastAsia="es-SV"/>
                  </w:rPr>
                </w:pPr>
                <w:r w:rsidRPr="000162BF">
                  <w:rPr>
                    <w:rFonts w:eastAsia="Times New Roman" w:cs="Calibri"/>
                    <w:b/>
                    <w:bCs/>
                    <w:color w:val="000000"/>
                    <w:sz w:val="24"/>
                    <w:szCs w:val="24"/>
                    <w:lang w:val="es-SV" w:eastAsia="es-SV"/>
                  </w:rPr>
                  <w:t>ATENCIONES PREHOSPITALARIAS</w:t>
                </w:r>
              </w:p>
            </w:tc>
          </w:tr>
          <w:tr w:rsidR="00555912" w:rsidRPr="00FE0B14" w14:paraId="39AC6162"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4472C4"/>
                <w:vAlign w:val="center"/>
                <w:hideMark/>
              </w:tcPr>
              <w:p w14:paraId="4852B4B4" w14:textId="77777777" w:rsidR="00555912" w:rsidRPr="000162BF" w:rsidRDefault="00555912" w:rsidP="00021827">
                <w:pPr>
                  <w:spacing w:after="0" w:line="240" w:lineRule="auto"/>
                  <w:jc w:val="center"/>
                  <w:rPr>
                    <w:rFonts w:eastAsia="Times New Roman" w:cs="Calibri"/>
                    <w:b/>
                    <w:bCs/>
                    <w:color w:val="FFFFFF"/>
                    <w:sz w:val="24"/>
                    <w:szCs w:val="24"/>
                    <w:lang w:val="es-SV" w:eastAsia="es-SV"/>
                  </w:rPr>
                </w:pPr>
                <w:r w:rsidRPr="000162BF">
                  <w:rPr>
                    <w:rFonts w:eastAsia="Times New Roman" w:cs="Calibri"/>
                    <w:b/>
                    <w:bCs/>
                    <w:color w:val="FFFFFF"/>
                    <w:sz w:val="24"/>
                    <w:szCs w:val="24"/>
                    <w:lang w:val="es-SV" w:eastAsia="es-SV"/>
                  </w:rPr>
                  <w:t>N°</w:t>
                </w:r>
              </w:p>
            </w:tc>
            <w:tc>
              <w:tcPr>
                <w:tcW w:w="1640" w:type="dxa"/>
                <w:tcBorders>
                  <w:top w:val="nil"/>
                  <w:left w:val="nil"/>
                  <w:bottom w:val="single" w:sz="4" w:space="0" w:color="auto"/>
                  <w:right w:val="single" w:sz="4" w:space="0" w:color="auto"/>
                </w:tcBorders>
                <w:shd w:val="clear" w:color="000000" w:fill="4472C4"/>
                <w:vAlign w:val="center"/>
                <w:hideMark/>
              </w:tcPr>
              <w:p w14:paraId="27EB45D8" w14:textId="77777777" w:rsidR="00555912" w:rsidRPr="000162BF" w:rsidRDefault="00555912" w:rsidP="00021827">
                <w:pPr>
                  <w:spacing w:after="0" w:line="240" w:lineRule="auto"/>
                  <w:jc w:val="center"/>
                  <w:rPr>
                    <w:rFonts w:eastAsia="Times New Roman" w:cs="Calibri"/>
                    <w:b/>
                    <w:bCs/>
                    <w:color w:val="FFFFFF"/>
                    <w:sz w:val="24"/>
                    <w:szCs w:val="24"/>
                    <w:lang w:val="es-SV" w:eastAsia="es-SV"/>
                  </w:rPr>
                </w:pPr>
                <w:r w:rsidRPr="000162BF">
                  <w:rPr>
                    <w:rFonts w:eastAsia="Times New Roman" w:cs="Calibri"/>
                    <w:b/>
                    <w:bCs/>
                    <w:color w:val="FFFFFF"/>
                    <w:sz w:val="24"/>
                    <w:szCs w:val="24"/>
                    <w:lang w:val="es-SV" w:eastAsia="es-SV"/>
                  </w:rPr>
                  <w:t>FECHA</w:t>
                </w:r>
              </w:p>
            </w:tc>
            <w:tc>
              <w:tcPr>
                <w:tcW w:w="3049" w:type="dxa"/>
                <w:tcBorders>
                  <w:top w:val="nil"/>
                  <w:left w:val="nil"/>
                  <w:bottom w:val="single" w:sz="4" w:space="0" w:color="auto"/>
                  <w:right w:val="single" w:sz="4" w:space="0" w:color="auto"/>
                </w:tcBorders>
                <w:shd w:val="clear" w:color="000000" w:fill="4472C4"/>
                <w:vAlign w:val="center"/>
                <w:hideMark/>
              </w:tcPr>
              <w:p w14:paraId="07E32AE4" w14:textId="77777777" w:rsidR="00555912" w:rsidRPr="000162BF" w:rsidRDefault="00555912" w:rsidP="00021827">
                <w:pPr>
                  <w:spacing w:after="0" w:line="240" w:lineRule="auto"/>
                  <w:jc w:val="center"/>
                  <w:rPr>
                    <w:rFonts w:eastAsia="Times New Roman" w:cs="Calibri"/>
                    <w:b/>
                    <w:bCs/>
                    <w:color w:val="FFFFFF"/>
                    <w:sz w:val="24"/>
                    <w:szCs w:val="24"/>
                    <w:lang w:val="es-SV" w:eastAsia="es-SV"/>
                  </w:rPr>
                </w:pPr>
                <w:r w:rsidRPr="000162BF">
                  <w:rPr>
                    <w:rFonts w:eastAsia="Times New Roman" w:cs="Calibri"/>
                    <w:b/>
                    <w:bCs/>
                    <w:color w:val="FFFFFF"/>
                    <w:sz w:val="24"/>
                    <w:szCs w:val="24"/>
                    <w:lang w:val="es-SV" w:eastAsia="es-SV"/>
                  </w:rPr>
                  <w:t xml:space="preserve">TIPO DE ATENCION </w:t>
                </w:r>
              </w:p>
            </w:tc>
            <w:tc>
              <w:tcPr>
                <w:tcW w:w="1161" w:type="dxa"/>
                <w:tcBorders>
                  <w:top w:val="nil"/>
                  <w:left w:val="nil"/>
                  <w:bottom w:val="single" w:sz="4" w:space="0" w:color="auto"/>
                  <w:right w:val="single" w:sz="4" w:space="0" w:color="auto"/>
                </w:tcBorders>
                <w:shd w:val="clear" w:color="000000" w:fill="4472C4"/>
                <w:vAlign w:val="center"/>
                <w:hideMark/>
              </w:tcPr>
              <w:p w14:paraId="30F121E1" w14:textId="77777777" w:rsidR="00555912" w:rsidRPr="000162BF" w:rsidRDefault="00555912" w:rsidP="00021827">
                <w:pPr>
                  <w:spacing w:after="0" w:line="240" w:lineRule="auto"/>
                  <w:jc w:val="center"/>
                  <w:rPr>
                    <w:rFonts w:eastAsia="Times New Roman" w:cs="Calibri"/>
                    <w:b/>
                    <w:bCs/>
                    <w:color w:val="FFFFFF"/>
                    <w:sz w:val="24"/>
                    <w:szCs w:val="24"/>
                    <w:lang w:val="es-SV" w:eastAsia="es-SV"/>
                  </w:rPr>
                </w:pPr>
                <w:r w:rsidRPr="000162BF">
                  <w:rPr>
                    <w:rFonts w:eastAsia="Times New Roman" w:cs="Calibri"/>
                    <w:b/>
                    <w:bCs/>
                    <w:color w:val="FFFFFF"/>
                    <w:sz w:val="24"/>
                    <w:szCs w:val="24"/>
                    <w:lang w:val="es-SV" w:eastAsia="es-SV"/>
                  </w:rPr>
                  <w:t xml:space="preserve">DISTRITO </w:t>
                </w:r>
              </w:p>
            </w:tc>
            <w:tc>
              <w:tcPr>
                <w:tcW w:w="2077" w:type="dxa"/>
                <w:tcBorders>
                  <w:top w:val="nil"/>
                  <w:left w:val="nil"/>
                  <w:bottom w:val="single" w:sz="4" w:space="0" w:color="auto"/>
                  <w:right w:val="single" w:sz="4" w:space="0" w:color="auto"/>
                </w:tcBorders>
                <w:shd w:val="clear" w:color="000000" w:fill="4472C4"/>
                <w:vAlign w:val="center"/>
                <w:hideMark/>
              </w:tcPr>
              <w:p w14:paraId="2DAD7F4B" w14:textId="77777777" w:rsidR="00555912" w:rsidRPr="000162BF" w:rsidRDefault="00555912" w:rsidP="00021827">
                <w:pPr>
                  <w:spacing w:after="0" w:line="240" w:lineRule="auto"/>
                  <w:jc w:val="center"/>
                  <w:rPr>
                    <w:rFonts w:eastAsia="Times New Roman" w:cs="Calibri"/>
                    <w:b/>
                    <w:bCs/>
                    <w:color w:val="FFFFFF"/>
                    <w:sz w:val="24"/>
                    <w:szCs w:val="24"/>
                    <w:lang w:val="es-SV" w:eastAsia="es-SV"/>
                  </w:rPr>
                </w:pPr>
                <w:r w:rsidRPr="000162BF">
                  <w:rPr>
                    <w:rFonts w:eastAsia="Times New Roman" w:cs="Calibri"/>
                    <w:b/>
                    <w:bCs/>
                    <w:color w:val="FFFFFF"/>
                    <w:sz w:val="24"/>
                    <w:szCs w:val="24"/>
                    <w:lang w:val="es-SV" w:eastAsia="es-SV"/>
                  </w:rPr>
                  <w:t xml:space="preserve">INSTITUCION </w:t>
                </w:r>
              </w:p>
            </w:tc>
            <w:tc>
              <w:tcPr>
                <w:tcW w:w="1294" w:type="dxa"/>
                <w:tcBorders>
                  <w:top w:val="nil"/>
                  <w:left w:val="nil"/>
                  <w:bottom w:val="single" w:sz="4" w:space="0" w:color="auto"/>
                  <w:right w:val="single" w:sz="4" w:space="0" w:color="auto"/>
                </w:tcBorders>
                <w:shd w:val="clear" w:color="000000" w:fill="4472C4"/>
                <w:vAlign w:val="center"/>
                <w:hideMark/>
              </w:tcPr>
              <w:p w14:paraId="73F92FD1" w14:textId="77777777" w:rsidR="00555912" w:rsidRPr="000162BF" w:rsidRDefault="00555912" w:rsidP="00021827">
                <w:pPr>
                  <w:spacing w:after="0" w:line="240" w:lineRule="auto"/>
                  <w:jc w:val="center"/>
                  <w:rPr>
                    <w:rFonts w:eastAsia="Times New Roman" w:cs="Calibri"/>
                    <w:b/>
                    <w:bCs/>
                    <w:color w:val="FFFFFF"/>
                    <w:sz w:val="24"/>
                    <w:szCs w:val="24"/>
                    <w:lang w:val="es-SV" w:eastAsia="es-SV"/>
                  </w:rPr>
                </w:pPr>
                <w:r w:rsidRPr="000162BF">
                  <w:rPr>
                    <w:rFonts w:eastAsia="Times New Roman" w:cs="Calibri"/>
                    <w:b/>
                    <w:bCs/>
                    <w:color w:val="FFFFFF"/>
                    <w:sz w:val="24"/>
                    <w:szCs w:val="24"/>
                    <w:lang w:val="es-SV" w:eastAsia="es-SV"/>
                  </w:rPr>
                  <w:t>TOTAL</w:t>
                </w:r>
              </w:p>
            </w:tc>
          </w:tr>
          <w:tr w:rsidR="00555912" w:rsidRPr="00FE0B14" w14:paraId="771AF250"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CFD5EA"/>
                <w:vAlign w:val="center"/>
                <w:hideMark/>
              </w:tcPr>
              <w:p w14:paraId="2520BB34"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c>
              <w:tcPr>
                <w:tcW w:w="1640" w:type="dxa"/>
                <w:tcBorders>
                  <w:top w:val="nil"/>
                  <w:left w:val="nil"/>
                  <w:bottom w:val="single" w:sz="4" w:space="0" w:color="auto"/>
                  <w:right w:val="single" w:sz="4" w:space="0" w:color="auto"/>
                </w:tcBorders>
                <w:shd w:val="clear" w:color="000000" w:fill="CFD5EA"/>
                <w:vAlign w:val="center"/>
                <w:hideMark/>
              </w:tcPr>
              <w:p w14:paraId="73BA821E"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1/11/2024</w:t>
                </w:r>
              </w:p>
            </w:tc>
            <w:tc>
              <w:tcPr>
                <w:tcW w:w="3049" w:type="dxa"/>
                <w:tcBorders>
                  <w:top w:val="nil"/>
                  <w:left w:val="nil"/>
                  <w:bottom w:val="single" w:sz="4" w:space="0" w:color="auto"/>
                  <w:right w:val="single" w:sz="4" w:space="0" w:color="auto"/>
                </w:tcBorders>
                <w:shd w:val="clear" w:color="000000" w:fill="CFD5EA"/>
                <w:vAlign w:val="center"/>
                <w:hideMark/>
              </w:tcPr>
              <w:p w14:paraId="551EBCFF"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 xml:space="preserve">Hipotensión </w:t>
                </w:r>
              </w:p>
            </w:tc>
            <w:tc>
              <w:tcPr>
                <w:tcW w:w="1161" w:type="dxa"/>
                <w:tcBorders>
                  <w:top w:val="nil"/>
                  <w:left w:val="nil"/>
                  <w:bottom w:val="single" w:sz="4" w:space="0" w:color="auto"/>
                  <w:right w:val="single" w:sz="4" w:space="0" w:color="auto"/>
                </w:tcBorders>
                <w:shd w:val="clear" w:color="000000" w:fill="CFD5EA"/>
                <w:vAlign w:val="center"/>
                <w:hideMark/>
              </w:tcPr>
              <w:p w14:paraId="17456578"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CFD5EA"/>
                <w:vAlign w:val="center"/>
                <w:hideMark/>
              </w:tcPr>
              <w:p w14:paraId="5C527679"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 xml:space="preserve">Cruz Roja </w:t>
                </w:r>
              </w:p>
            </w:tc>
            <w:tc>
              <w:tcPr>
                <w:tcW w:w="1294" w:type="dxa"/>
                <w:tcBorders>
                  <w:top w:val="nil"/>
                  <w:left w:val="nil"/>
                  <w:bottom w:val="single" w:sz="4" w:space="0" w:color="auto"/>
                  <w:right w:val="single" w:sz="4" w:space="0" w:color="auto"/>
                </w:tcBorders>
                <w:shd w:val="clear" w:color="000000" w:fill="CFD5EA"/>
                <w:vAlign w:val="center"/>
                <w:hideMark/>
              </w:tcPr>
              <w:p w14:paraId="6297DD8A"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05C60299"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E9EBF5"/>
                <w:vAlign w:val="center"/>
                <w:hideMark/>
              </w:tcPr>
              <w:p w14:paraId="5FCED894"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2</w:t>
                </w:r>
              </w:p>
            </w:tc>
            <w:tc>
              <w:tcPr>
                <w:tcW w:w="1640" w:type="dxa"/>
                <w:tcBorders>
                  <w:top w:val="nil"/>
                  <w:left w:val="nil"/>
                  <w:bottom w:val="single" w:sz="4" w:space="0" w:color="auto"/>
                  <w:right w:val="single" w:sz="4" w:space="0" w:color="auto"/>
                </w:tcBorders>
                <w:shd w:val="clear" w:color="000000" w:fill="E9EBF5"/>
                <w:vAlign w:val="center"/>
                <w:hideMark/>
              </w:tcPr>
              <w:p w14:paraId="1D5786CD"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1/11/2024</w:t>
                </w:r>
              </w:p>
            </w:tc>
            <w:tc>
              <w:tcPr>
                <w:tcW w:w="3049" w:type="dxa"/>
                <w:tcBorders>
                  <w:top w:val="nil"/>
                  <w:left w:val="nil"/>
                  <w:bottom w:val="single" w:sz="4" w:space="0" w:color="auto"/>
                  <w:right w:val="single" w:sz="4" w:space="0" w:color="auto"/>
                </w:tcBorders>
                <w:shd w:val="clear" w:color="000000" w:fill="E9EBF5"/>
                <w:vAlign w:val="center"/>
                <w:hideMark/>
              </w:tcPr>
              <w:p w14:paraId="41DB2291"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 xml:space="preserve">Emergencia medica </w:t>
                </w:r>
              </w:p>
            </w:tc>
            <w:tc>
              <w:tcPr>
                <w:tcW w:w="1161" w:type="dxa"/>
                <w:tcBorders>
                  <w:top w:val="nil"/>
                  <w:left w:val="nil"/>
                  <w:bottom w:val="single" w:sz="4" w:space="0" w:color="auto"/>
                  <w:right w:val="single" w:sz="4" w:space="0" w:color="auto"/>
                </w:tcBorders>
                <w:shd w:val="clear" w:color="000000" w:fill="E9EBF5"/>
                <w:vAlign w:val="center"/>
                <w:hideMark/>
              </w:tcPr>
              <w:p w14:paraId="0EC9E214"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E9EBF5"/>
                <w:vAlign w:val="center"/>
                <w:hideMark/>
              </w:tcPr>
              <w:p w14:paraId="71F2E517"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CSVA</w:t>
                </w:r>
              </w:p>
            </w:tc>
            <w:tc>
              <w:tcPr>
                <w:tcW w:w="1294" w:type="dxa"/>
                <w:tcBorders>
                  <w:top w:val="nil"/>
                  <w:left w:val="nil"/>
                  <w:bottom w:val="single" w:sz="4" w:space="0" w:color="auto"/>
                  <w:right w:val="single" w:sz="4" w:space="0" w:color="auto"/>
                </w:tcBorders>
                <w:shd w:val="clear" w:color="000000" w:fill="E9EBF5"/>
                <w:vAlign w:val="center"/>
                <w:hideMark/>
              </w:tcPr>
              <w:p w14:paraId="0E4B9CAB"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6347CAC5"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CFD5EA"/>
                <w:vAlign w:val="center"/>
                <w:hideMark/>
              </w:tcPr>
              <w:p w14:paraId="185E5D15"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3</w:t>
                </w:r>
              </w:p>
            </w:tc>
            <w:tc>
              <w:tcPr>
                <w:tcW w:w="1640" w:type="dxa"/>
                <w:tcBorders>
                  <w:top w:val="nil"/>
                  <w:left w:val="nil"/>
                  <w:bottom w:val="single" w:sz="4" w:space="0" w:color="auto"/>
                  <w:right w:val="single" w:sz="4" w:space="0" w:color="auto"/>
                </w:tcBorders>
                <w:shd w:val="clear" w:color="000000" w:fill="CFD5EA"/>
                <w:vAlign w:val="center"/>
                <w:hideMark/>
              </w:tcPr>
              <w:p w14:paraId="7725BCA0"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1/11/2024</w:t>
                </w:r>
              </w:p>
            </w:tc>
            <w:tc>
              <w:tcPr>
                <w:tcW w:w="3049" w:type="dxa"/>
                <w:tcBorders>
                  <w:top w:val="nil"/>
                  <w:left w:val="nil"/>
                  <w:bottom w:val="single" w:sz="4" w:space="0" w:color="auto"/>
                  <w:right w:val="single" w:sz="4" w:space="0" w:color="auto"/>
                </w:tcBorders>
                <w:shd w:val="clear" w:color="000000" w:fill="CFD5EA"/>
                <w:vAlign w:val="center"/>
                <w:hideMark/>
              </w:tcPr>
              <w:p w14:paraId="7DC249B2"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Trauma</w:t>
                </w:r>
              </w:p>
            </w:tc>
            <w:tc>
              <w:tcPr>
                <w:tcW w:w="1161" w:type="dxa"/>
                <w:tcBorders>
                  <w:top w:val="nil"/>
                  <w:left w:val="nil"/>
                  <w:bottom w:val="single" w:sz="4" w:space="0" w:color="auto"/>
                  <w:right w:val="single" w:sz="4" w:space="0" w:color="auto"/>
                </w:tcBorders>
                <w:shd w:val="clear" w:color="000000" w:fill="CFD5EA"/>
                <w:vAlign w:val="center"/>
                <w:hideMark/>
              </w:tcPr>
              <w:p w14:paraId="2192305F"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CFD5EA"/>
                <w:vAlign w:val="center"/>
                <w:hideMark/>
              </w:tcPr>
              <w:p w14:paraId="005665FC"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CSVA</w:t>
                </w:r>
              </w:p>
            </w:tc>
            <w:tc>
              <w:tcPr>
                <w:tcW w:w="1294" w:type="dxa"/>
                <w:tcBorders>
                  <w:top w:val="nil"/>
                  <w:left w:val="nil"/>
                  <w:bottom w:val="single" w:sz="4" w:space="0" w:color="auto"/>
                  <w:right w:val="single" w:sz="4" w:space="0" w:color="auto"/>
                </w:tcBorders>
                <w:shd w:val="clear" w:color="000000" w:fill="CFD5EA"/>
                <w:vAlign w:val="center"/>
                <w:hideMark/>
              </w:tcPr>
              <w:p w14:paraId="0D93343D"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4EC91FCA"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E9EBF5"/>
                <w:vAlign w:val="center"/>
                <w:hideMark/>
              </w:tcPr>
              <w:p w14:paraId="543AE221"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4</w:t>
                </w:r>
              </w:p>
            </w:tc>
            <w:tc>
              <w:tcPr>
                <w:tcW w:w="1640" w:type="dxa"/>
                <w:tcBorders>
                  <w:top w:val="nil"/>
                  <w:left w:val="nil"/>
                  <w:bottom w:val="single" w:sz="4" w:space="0" w:color="auto"/>
                  <w:right w:val="single" w:sz="4" w:space="0" w:color="auto"/>
                </w:tcBorders>
                <w:shd w:val="clear" w:color="000000" w:fill="E9EBF5"/>
                <w:vAlign w:val="center"/>
                <w:hideMark/>
              </w:tcPr>
              <w:p w14:paraId="7201F3FC"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1/11/2024</w:t>
                </w:r>
              </w:p>
            </w:tc>
            <w:tc>
              <w:tcPr>
                <w:tcW w:w="3049" w:type="dxa"/>
                <w:tcBorders>
                  <w:top w:val="nil"/>
                  <w:left w:val="nil"/>
                  <w:bottom w:val="single" w:sz="4" w:space="0" w:color="auto"/>
                  <w:right w:val="single" w:sz="4" w:space="0" w:color="auto"/>
                </w:tcBorders>
                <w:shd w:val="clear" w:color="000000" w:fill="E9EBF5"/>
                <w:vAlign w:val="center"/>
                <w:hideMark/>
              </w:tcPr>
              <w:p w14:paraId="4FFA0F3F"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 xml:space="preserve">Emergencia medica </w:t>
                </w:r>
              </w:p>
            </w:tc>
            <w:tc>
              <w:tcPr>
                <w:tcW w:w="1161" w:type="dxa"/>
                <w:tcBorders>
                  <w:top w:val="nil"/>
                  <w:left w:val="nil"/>
                  <w:bottom w:val="single" w:sz="4" w:space="0" w:color="auto"/>
                  <w:right w:val="single" w:sz="4" w:space="0" w:color="auto"/>
                </w:tcBorders>
                <w:shd w:val="clear" w:color="000000" w:fill="E9EBF5"/>
                <w:vAlign w:val="center"/>
                <w:hideMark/>
              </w:tcPr>
              <w:p w14:paraId="4727B1BD"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E9EBF5"/>
                <w:vAlign w:val="center"/>
                <w:hideMark/>
              </w:tcPr>
              <w:p w14:paraId="58DA6EEF"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CSVA</w:t>
                </w:r>
              </w:p>
            </w:tc>
            <w:tc>
              <w:tcPr>
                <w:tcW w:w="1294" w:type="dxa"/>
                <w:tcBorders>
                  <w:top w:val="nil"/>
                  <w:left w:val="nil"/>
                  <w:bottom w:val="single" w:sz="4" w:space="0" w:color="auto"/>
                  <w:right w:val="single" w:sz="4" w:space="0" w:color="auto"/>
                </w:tcBorders>
                <w:shd w:val="clear" w:color="000000" w:fill="E9EBF5"/>
                <w:vAlign w:val="center"/>
                <w:hideMark/>
              </w:tcPr>
              <w:p w14:paraId="4EDEA768"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6160094B"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CFD5EA"/>
                <w:vAlign w:val="center"/>
                <w:hideMark/>
              </w:tcPr>
              <w:p w14:paraId="14D56E83"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5</w:t>
                </w:r>
              </w:p>
            </w:tc>
            <w:tc>
              <w:tcPr>
                <w:tcW w:w="1640" w:type="dxa"/>
                <w:tcBorders>
                  <w:top w:val="nil"/>
                  <w:left w:val="nil"/>
                  <w:bottom w:val="single" w:sz="4" w:space="0" w:color="auto"/>
                  <w:right w:val="single" w:sz="4" w:space="0" w:color="auto"/>
                </w:tcBorders>
                <w:shd w:val="clear" w:color="000000" w:fill="CFD5EA"/>
                <w:vAlign w:val="center"/>
                <w:hideMark/>
              </w:tcPr>
              <w:p w14:paraId="5AFD612B"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2/11/2024</w:t>
                </w:r>
              </w:p>
            </w:tc>
            <w:tc>
              <w:tcPr>
                <w:tcW w:w="3049" w:type="dxa"/>
                <w:tcBorders>
                  <w:top w:val="nil"/>
                  <w:left w:val="nil"/>
                  <w:bottom w:val="single" w:sz="4" w:space="0" w:color="auto"/>
                  <w:right w:val="single" w:sz="4" w:space="0" w:color="auto"/>
                </w:tcBorders>
                <w:shd w:val="clear" w:color="000000" w:fill="CFD5EA"/>
                <w:vAlign w:val="center"/>
                <w:hideMark/>
              </w:tcPr>
              <w:p w14:paraId="458596B2"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Trauma</w:t>
                </w:r>
              </w:p>
            </w:tc>
            <w:tc>
              <w:tcPr>
                <w:tcW w:w="1161" w:type="dxa"/>
                <w:tcBorders>
                  <w:top w:val="nil"/>
                  <w:left w:val="nil"/>
                  <w:bottom w:val="single" w:sz="4" w:space="0" w:color="auto"/>
                  <w:right w:val="single" w:sz="4" w:space="0" w:color="auto"/>
                </w:tcBorders>
                <w:shd w:val="clear" w:color="000000" w:fill="CFD5EA"/>
                <w:vAlign w:val="center"/>
                <w:hideMark/>
              </w:tcPr>
              <w:p w14:paraId="30F30FF8"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CFD5EA"/>
                <w:vAlign w:val="center"/>
                <w:hideMark/>
              </w:tcPr>
              <w:p w14:paraId="77B866BF"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CSVA</w:t>
                </w:r>
              </w:p>
            </w:tc>
            <w:tc>
              <w:tcPr>
                <w:tcW w:w="1294" w:type="dxa"/>
                <w:tcBorders>
                  <w:top w:val="nil"/>
                  <w:left w:val="nil"/>
                  <w:bottom w:val="single" w:sz="4" w:space="0" w:color="auto"/>
                  <w:right w:val="single" w:sz="4" w:space="0" w:color="auto"/>
                </w:tcBorders>
                <w:shd w:val="clear" w:color="000000" w:fill="CFD5EA"/>
                <w:vAlign w:val="center"/>
                <w:hideMark/>
              </w:tcPr>
              <w:p w14:paraId="784A9C6D"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0012E2B1"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E9EBF5"/>
                <w:vAlign w:val="center"/>
                <w:hideMark/>
              </w:tcPr>
              <w:p w14:paraId="3C515A4A"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6</w:t>
                </w:r>
              </w:p>
            </w:tc>
            <w:tc>
              <w:tcPr>
                <w:tcW w:w="1640" w:type="dxa"/>
                <w:tcBorders>
                  <w:top w:val="nil"/>
                  <w:left w:val="nil"/>
                  <w:bottom w:val="single" w:sz="4" w:space="0" w:color="auto"/>
                  <w:right w:val="single" w:sz="4" w:space="0" w:color="auto"/>
                </w:tcBorders>
                <w:shd w:val="clear" w:color="000000" w:fill="E9EBF5"/>
                <w:vAlign w:val="center"/>
                <w:hideMark/>
              </w:tcPr>
              <w:p w14:paraId="18018CC5"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2/11/2024</w:t>
                </w:r>
              </w:p>
            </w:tc>
            <w:tc>
              <w:tcPr>
                <w:tcW w:w="3049" w:type="dxa"/>
                <w:tcBorders>
                  <w:top w:val="nil"/>
                  <w:left w:val="nil"/>
                  <w:bottom w:val="single" w:sz="4" w:space="0" w:color="auto"/>
                  <w:right w:val="single" w:sz="4" w:space="0" w:color="auto"/>
                </w:tcBorders>
                <w:shd w:val="clear" w:color="000000" w:fill="E9EBF5"/>
                <w:vAlign w:val="center"/>
                <w:hideMark/>
              </w:tcPr>
              <w:p w14:paraId="0E822AC6"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 xml:space="preserve">Emergencia medica </w:t>
                </w:r>
              </w:p>
            </w:tc>
            <w:tc>
              <w:tcPr>
                <w:tcW w:w="1161" w:type="dxa"/>
                <w:tcBorders>
                  <w:top w:val="nil"/>
                  <w:left w:val="nil"/>
                  <w:bottom w:val="single" w:sz="4" w:space="0" w:color="auto"/>
                  <w:right w:val="single" w:sz="4" w:space="0" w:color="auto"/>
                </w:tcBorders>
                <w:shd w:val="clear" w:color="000000" w:fill="E9EBF5"/>
                <w:vAlign w:val="center"/>
                <w:hideMark/>
              </w:tcPr>
              <w:p w14:paraId="32AFB32A"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E9EBF5"/>
                <w:vAlign w:val="center"/>
                <w:hideMark/>
              </w:tcPr>
              <w:p w14:paraId="197925CE"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CSVA</w:t>
                </w:r>
              </w:p>
            </w:tc>
            <w:tc>
              <w:tcPr>
                <w:tcW w:w="1294" w:type="dxa"/>
                <w:tcBorders>
                  <w:top w:val="nil"/>
                  <w:left w:val="nil"/>
                  <w:bottom w:val="single" w:sz="4" w:space="0" w:color="auto"/>
                  <w:right w:val="single" w:sz="4" w:space="0" w:color="auto"/>
                </w:tcBorders>
                <w:shd w:val="clear" w:color="000000" w:fill="E9EBF5"/>
                <w:vAlign w:val="center"/>
                <w:hideMark/>
              </w:tcPr>
              <w:p w14:paraId="57AC179E"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1225917A"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CFD5EA"/>
                <w:vAlign w:val="center"/>
                <w:hideMark/>
              </w:tcPr>
              <w:p w14:paraId="6F8F4F0E"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7</w:t>
                </w:r>
              </w:p>
            </w:tc>
            <w:tc>
              <w:tcPr>
                <w:tcW w:w="1640" w:type="dxa"/>
                <w:tcBorders>
                  <w:top w:val="nil"/>
                  <w:left w:val="nil"/>
                  <w:bottom w:val="single" w:sz="4" w:space="0" w:color="auto"/>
                  <w:right w:val="single" w:sz="4" w:space="0" w:color="auto"/>
                </w:tcBorders>
                <w:shd w:val="clear" w:color="000000" w:fill="CFD5EA"/>
                <w:vAlign w:val="center"/>
                <w:hideMark/>
              </w:tcPr>
              <w:p w14:paraId="67D8B31D"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2/11/2024</w:t>
                </w:r>
              </w:p>
            </w:tc>
            <w:tc>
              <w:tcPr>
                <w:tcW w:w="3049" w:type="dxa"/>
                <w:tcBorders>
                  <w:top w:val="nil"/>
                  <w:left w:val="nil"/>
                  <w:bottom w:val="single" w:sz="4" w:space="0" w:color="auto"/>
                  <w:right w:val="single" w:sz="4" w:space="0" w:color="auto"/>
                </w:tcBorders>
                <w:shd w:val="clear" w:color="000000" w:fill="CFD5EA"/>
                <w:vAlign w:val="center"/>
                <w:hideMark/>
              </w:tcPr>
              <w:p w14:paraId="7F5C3DB7"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 xml:space="preserve">Cólico Menstrual  </w:t>
                </w:r>
              </w:p>
            </w:tc>
            <w:tc>
              <w:tcPr>
                <w:tcW w:w="1161" w:type="dxa"/>
                <w:tcBorders>
                  <w:top w:val="nil"/>
                  <w:left w:val="nil"/>
                  <w:bottom w:val="single" w:sz="4" w:space="0" w:color="auto"/>
                  <w:right w:val="single" w:sz="4" w:space="0" w:color="auto"/>
                </w:tcBorders>
                <w:shd w:val="clear" w:color="000000" w:fill="CFD5EA"/>
                <w:vAlign w:val="center"/>
                <w:hideMark/>
              </w:tcPr>
              <w:p w14:paraId="10B8A20D"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CFD5EA"/>
                <w:vAlign w:val="center"/>
                <w:hideMark/>
              </w:tcPr>
              <w:p w14:paraId="162D76E9"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Clínica Municipal</w:t>
                </w:r>
              </w:p>
            </w:tc>
            <w:tc>
              <w:tcPr>
                <w:tcW w:w="1294" w:type="dxa"/>
                <w:tcBorders>
                  <w:top w:val="nil"/>
                  <w:left w:val="nil"/>
                  <w:bottom w:val="single" w:sz="4" w:space="0" w:color="auto"/>
                  <w:right w:val="single" w:sz="4" w:space="0" w:color="auto"/>
                </w:tcBorders>
                <w:shd w:val="clear" w:color="000000" w:fill="CFD5EA"/>
                <w:vAlign w:val="center"/>
                <w:hideMark/>
              </w:tcPr>
              <w:p w14:paraId="6937863C"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2B6E2AA1"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E9EBF5"/>
                <w:vAlign w:val="center"/>
                <w:hideMark/>
              </w:tcPr>
              <w:p w14:paraId="464ABB74"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8</w:t>
                </w:r>
              </w:p>
            </w:tc>
            <w:tc>
              <w:tcPr>
                <w:tcW w:w="1640" w:type="dxa"/>
                <w:tcBorders>
                  <w:top w:val="nil"/>
                  <w:left w:val="nil"/>
                  <w:bottom w:val="single" w:sz="4" w:space="0" w:color="auto"/>
                  <w:right w:val="single" w:sz="4" w:space="0" w:color="auto"/>
                </w:tcBorders>
                <w:shd w:val="clear" w:color="000000" w:fill="E9EBF5"/>
                <w:vAlign w:val="center"/>
                <w:hideMark/>
              </w:tcPr>
              <w:p w14:paraId="3C062B94"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2/11/2024</w:t>
                </w:r>
              </w:p>
            </w:tc>
            <w:tc>
              <w:tcPr>
                <w:tcW w:w="3049" w:type="dxa"/>
                <w:tcBorders>
                  <w:top w:val="nil"/>
                  <w:left w:val="nil"/>
                  <w:bottom w:val="single" w:sz="4" w:space="0" w:color="auto"/>
                  <w:right w:val="single" w:sz="4" w:space="0" w:color="auto"/>
                </w:tcBorders>
                <w:shd w:val="clear" w:color="000000" w:fill="E9EBF5"/>
                <w:vAlign w:val="center"/>
                <w:hideMark/>
              </w:tcPr>
              <w:p w14:paraId="53C2AFD2"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Insolación</w:t>
                </w:r>
              </w:p>
            </w:tc>
            <w:tc>
              <w:tcPr>
                <w:tcW w:w="1161" w:type="dxa"/>
                <w:tcBorders>
                  <w:top w:val="nil"/>
                  <w:left w:val="nil"/>
                  <w:bottom w:val="single" w:sz="4" w:space="0" w:color="auto"/>
                  <w:right w:val="single" w:sz="4" w:space="0" w:color="auto"/>
                </w:tcBorders>
                <w:shd w:val="clear" w:color="000000" w:fill="E9EBF5"/>
                <w:vAlign w:val="center"/>
                <w:hideMark/>
              </w:tcPr>
              <w:p w14:paraId="6EDFEA12"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E9EBF5"/>
                <w:vAlign w:val="center"/>
                <w:hideMark/>
              </w:tcPr>
              <w:p w14:paraId="1F23AC20"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Clínica Municipal</w:t>
                </w:r>
              </w:p>
            </w:tc>
            <w:tc>
              <w:tcPr>
                <w:tcW w:w="1294" w:type="dxa"/>
                <w:tcBorders>
                  <w:top w:val="nil"/>
                  <w:left w:val="nil"/>
                  <w:bottom w:val="single" w:sz="4" w:space="0" w:color="auto"/>
                  <w:right w:val="single" w:sz="4" w:space="0" w:color="auto"/>
                </w:tcBorders>
                <w:shd w:val="clear" w:color="000000" w:fill="E9EBF5"/>
                <w:vAlign w:val="center"/>
                <w:hideMark/>
              </w:tcPr>
              <w:p w14:paraId="368F1D92"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77585E8E"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CFD5EA"/>
                <w:vAlign w:val="center"/>
                <w:hideMark/>
              </w:tcPr>
              <w:p w14:paraId="3C662BFE"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9</w:t>
                </w:r>
              </w:p>
            </w:tc>
            <w:tc>
              <w:tcPr>
                <w:tcW w:w="1640" w:type="dxa"/>
                <w:tcBorders>
                  <w:top w:val="nil"/>
                  <w:left w:val="nil"/>
                  <w:bottom w:val="single" w:sz="4" w:space="0" w:color="auto"/>
                  <w:right w:val="single" w:sz="4" w:space="0" w:color="auto"/>
                </w:tcBorders>
                <w:shd w:val="clear" w:color="000000" w:fill="CFD5EA"/>
                <w:vAlign w:val="center"/>
                <w:hideMark/>
              </w:tcPr>
              <w:p w14:paraId="36B29062"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2/11/2024</w:t>
                </w:r>
              </w:p>
            </w:tc>
            <w:tc>
              <w:tcPr>
                <w:tcW w:w="3049" w:type="dxa"/>
                <w:tcBorders>
                  <w:top w:val="nil"/>
                  <w:left w:val="nil"/>
                  <w:bottom w:val="single" w:sz="4" w:space="0" w:color="auto"/>
                  <w:right w:val="single" w:sz="4" w:space="0" w:color="auto"/>
                </w:tcBorders>
                <w:shd w:val="clear" w:color="000000" w:fill="CFD5EA"/>
                <w:vAlign w:val="center"/>
                <w:hideMark/>
              </w:tcPr>
              <w:p w14:paraId="7B59C2A9"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Hipertensión Arterial</w:t>
                </w:r>
              </w:p>
            </w:tc>
            <w:tc>
              <w:tcPr>
                <w:tcW w:w="1161" w:type="dxa"/>
                <w:tcBorders>
                  <w:top w:val="nil"/>
                  <w:left w:val="nil"/>
                  <w:bottom w:val="single" w:sz="4" w:space="0" w:color="auto"/>
                  <w:right w:val="single" w:sz="4" w:space="0" w:color="auto"/>
                </w:tcBorders>
                <w:shd w:val="clear" w:color="000000" w:fill="CFD5EA"/>
                <w:vAlign w:val="center"/>
                <w:hideMark/>
              </w:tcPr>
              <w:p w14:paraId="3D8DBD0A"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CFD5EA"/>
                <w:vAlign w:val="center"/>
                <w:hideMark/>
              </w:tcPr>
              <w:p w14:paraId="0199F4FD"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Clínica Municipal</w:t>
                </w:r>
              </w:p>
            </w:tc>
            <w:tc>
              <w:tcPr>
                <w:tcW w:w="1294" w:type="dxa"/>
                <w:tcBorders>
                  <w:top w:val="nil"/>
                  <w:left w:val="nil"/>
                  <w:bottom w:val="single" w:sz="4" w:space="0" w:color="auto"/>
                  <w:right w:val="single" w:sz="4" w:space="0" w:color="auto"/>
                </w:tcBorders>
                <w:shd w:val="clear" w:color="000000" w:fill="CFD5EA"/>
                <w:vAlign w:val="center"/>
                <w:hideMark/>
              </w:tcPr>
              <w:p w14:paraId="0A5844E9"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0954F55A"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E9EBF5"/>
                <w:vAlign w:val="center"/>
                <w:hideMark/>
              </w:tcPr>
              <w:p w14:paraId="143076F8"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10</w:t>
                </w:r>
              </w:p>
            </w:tc>
            <w:tc>
              <w:tcPr>
                <w:tcW w:w="1640" w:type="dxa"/>
                <w:tcBorders>
                  <w:top w:val="nil"/>
                  <w:left w:val="nil"/>
                  <w:bottom w:val="single" w:sz="4" w:space="0" w:color="auto"/>
                  <w:right w:val="single" w:sz="4" w:space="0" w:color="auto"/>
                </w:tcBorders>
                <w:shd w:val="clear" w:color="000000" w:fill="E9EBF5"/>
                <w:vAlign w:val="center"/>
                <w:hideMark/>
              </w:tcPr>
              <w:p w14:paraId="2250D040"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2/11/2024</w:t>
                </w:r>
              </w:p>
            </w:tc>
            <w:tc>
              <w:tcPr>
                <w:tcW w:w="3049" w:type="dxa"/>
                <w:tcBorders>
                  <w:top w:val="nil"/>
                  <w:left w:val="nil"/>
                  <w:bottom w:val="single" w:sz="4" w:space="0" w:color="auto"/>
                  <w:right w:val="single" w:sz="4" w:space="0" w:color="auto"/>
                </w:tcBorders>
                <w:shd w:val="clear" w:color="000000" w:fill="E9EBF5"/>
                <w:vAlign w:val="center"/>
                <w:hideMark/>
              </w:tcPr>
              <w:p w14:paraId="1151FE05"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Sincope</w:t>
                </w:r>
              </w:p>
            </w:tc>
            <w:tc>
              <w:tcPr>
                <w:tcW w:w="1161" w:type="dxa"/>
                <w:tcBorders>
                  <w:top w:val="nil"/>
                  <w:left w:val="nil"/>
                  <w:bottom w:val="single" w:sz="4" w:space="0" w:color="auto"/>
                  <w:right w:val="single" w:sz="4" w:space="0" w:color="auto"/>
                </w:tcBorders>
                <w:shd w:val="clear" w:color="000000" w:fill="E9EBF5"/>
                <w:vAlign w:val="center"/>
                <w:hideMark/>
              </w:tcPr>
              <w:p w14:paraId="118AC655"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E9EBF5"/>
                <w:vAlign w:val="center"/>
                <w:hideMark/>
              </w:tcPr>
              <w:p w14:paraId="13E76D6B"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Clínica Municipal</w:t>
                </w:r>
              </w:p>
            </w:tc>
            <w:tc>
              <w:tcPr>
                <w:tcW w:w="1294" w:type="dxa"/>
                <w:tcBorders>
                  <w:top w:val="nil"/>
                  <w:left w:val="nil"/>
                  <w:bottom w:val="single" w:sz="4" w:space="0" w:color="auto"/>
                  <w:right w:val="single" w:sz="4" w:space="0" w:color="auto"/>
                </w:tcBorders>
                <w:shd w:val="clear" w:color="000000" w:fill="E9EBF5"/>
                <w:vAlign w:val="center"/>
                <w:hideMark/>
              </w:tcPr>
              <w:p w14:paraId="305D60BD"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02D9FAAC"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CFD5EA"/>
                <w:vAlign w:val="center"/>
                <w:hideMark/>
              </w:tcPr>
              <w:p w14:paraId="1B552423"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11</w:t>
                </w:r>
              </w:p>
            </w:tc>
            <w:tc>
              <w:tcPr>
                <w:tcW w:w="1640" w:type="dxa"/>
                <w:tcBorders>
                  <w:top w:val="nil"/>
                  <w:left w:val="nil"/>
                  <w:bottom w:val="single" w:sz="4" w:space="0" w:color="auto"/>
                  <w:right w:val="single" w:sz="4" w:space="0" w:color="auto"/>
                </w:tcBorders>
                <w:shd w:val="clear" w:color="000000" w:fill="CFD5EA"/>
                <w:vAlign w:val="center"/>
                <w:hideMark/>
              </w:tcPr>
              <w:p w14:paraId="2C580D29"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2/11/2024</w:t>
                </w:r>
              </w:p>
            </w:tc>
            <w:tc>
              <w:tcPr>
                <w:tcW w:w="3049" w:type="dxa"/>
                <w:tcBorders>
                  <w:top w:val="nil"/>
                  <w:left w:val="nil"/>
                  <w:bottom w:val="single" w:sz="4" w:space="0" w:color="auto"/>
                  <w:right w:val="single" w:sz="4" w:space="0" w:color="auto"/>
                </w:tcBorders>
                <w:shd w:val="clear" w:color="000000" w:fill="CFD5EA"/>
                <w:vAlign w:val="center"/>
                <w:hideMark/>
              </w:tcPr>
              <w:p w14:paraId="48FDAB72"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 xml:space="preserve">Hipertensión Arterial </w:t>
                </w:r>
              </w:p>
            </w:tc>
            <w:tc>
              <w:tcPr>
                <w:tcW w:w="1161" w:type="dxa"/>
                <w:tcBorders>
                  <w:top w:val="nil"/>
                  <w:left w:val="nil"/>
                  <w:bottom w:val="single" w:sz="4" w:space="0" w:color="auto"/>
                  <w:right w:val="single" w:sz="4" w:space="0" w:color="auto"/>
                </w:tcBorders>
                <w:shd w:val="clear" w:color="000000" w:fill="CFD5EA"/>
                <w:vAlign w:val="center"/>
                <w:hideMark/>
              </w:tcPr>
              <w:p w14:paraId="46A70E2E"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CFD5EA"/>
                <w:vAlign w:val="center"/>
                <w:hideMark/>
              </w:tcPr>
              <w:p w14:paraId="11D7C56B"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Clínica Municipal</w:t>
                </w:r>
              </w:p>
            </w:tc>
            <w:tc>
              <w:tcPr>
                <w:tcW w:w="1294" w:type="dxa"/>
                <w:tcBorders>
                  <w:top w:val="nil"/>
                  <w:left w:val="nil"/>
                  <w:bottom w:val="single" w:sz="4" w:space="0" w:color="auto"/>
                  <w:right w:val="single" w:sz="4" w:space="0" w:color="auto"/>
                </w:tcBorders>
                <w:shd w:val="clear" w:color="000000" w:fill="CFD5EA"/>
                <w:vAlign w:val="center"/>
                <w:hideMark/>
              </w:tcPr>
              <w:p w14:paraId="1DBD5105"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22F9A3A5"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CFD5EA"/>
                <w:vAlign w:val="center"/>
                <w:hideMark/>
              </w:tcPr>
              <w:p w14:paraId="7F724164"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c>
              <w:tcPr>
                <w:tcW w:w="1640" w:type="dxa"/>
                <w:tcBorders>
                  <w:top w:val="nil"/>
                  <w:left w:val="nil"/>
                  <w:bottom w:val="single" w:sz="4" w:space="0" w:color="auto"/>
                  <w:right w:val="single" w:sz="4" w:space="0" w:color="auto"/>
                </w:tcBorders>
                <w:shd w:val="clear" w:color="000000" w:fill="CFD5EA"/>
                <w:vAlign w:val="center"/>
                <w:hideMark/>
              </w:tcPr>
              <w:p w14:paraId="5D43A046"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2/11/2024</w:t>
                </w:r>
              </w:p>
            </w:tc>
            <w:tc>
              <w:tcPr>
                <w:tcW w:w="3049" w:type="dxa"/>
                <w:tcBorders>
                  <w:top w:val="nil"/>
                  <w:left w:val="nil"/>
                  <w:bottom w:val="single" w:sz="4" w:space="0" w:color="auto"/>
                  <w:right w:val="single" w:sz="4" w:space="0" w:color="auto"/>
                </w:tcBorders>
                <w:shd w:val="clear" w:color="000000" w:fill="CFD5EA"/>
                <w:vAlign w:val="center"/>
                <w:hideMark/>
              </w:tcPr>
              <w:p w14:paraId="06689372"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 xml:space="preserve">Deshidratación </w:t>
                </w:r>
              </w:p>
            </w:tc>
            <w:tc>
              <w:tcPr>
                <w:tcW w:w="1161" w:type="dxa"/>
                <w:tcBorders>
                  <w:top w:val="nil"/>
                  <w:left w:val="nil"/>
                  <w:bottom w:val="single" w:sz="4" w:space="0" w:color="auto"/>
                  <w:right w:val="single" w:sz="4" w:space="0" w:color="auto"/>
                </w:tcBorders>
                <w:shd w:val="clear" w:color="000000" w:fill="CFD5EA"/>
                <w:vAlign w:val="center"/>
                <w:hideMark/>
              </w:tcPr>
              <w:p w14:paraId="74ED331C"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CFD5EA"/>
                <w:vAlign w:val="center"/>
                <w:hideMark/>
              </w:tcPr>
              <w:p w14:paraId="4ACEA9F0"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Cruz Roja</w:t>
                </w:r>
              </w:p>
            </w:tc>
            <w:tc>
              <w:tcPr>
                <w:tcW w:w="1294" w:type="dxa"/>
                <w:tcBorders>
                  <w:top w:val="nil"/>
                  <w:left w:val="nil"/>
                  <w:bottom w:val="single" w:sz="4" w:space="0" w:color="auto"/>
                  <w:right w:val="single" w:sz="4" w:space="0" w:color="auto"/>
                </w:tcBorders>
                <w:shd w:val="clear" w:color="000000" w:fill="CFD5EA"/>
                <w:vAlign w:val="center"/>
                <w:hideMark/>
              </w:tcPr>
              <w:p w14:paraId="755A4443"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0FC1145D"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E9EBF5"/>
                <w:vAlign w:val="center"/>
                <w:hideMark/>
              </w:tcPr>
              <w:p w14:paraId="5E07BA98"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2</w:t>
                </w:r>
              </w:p>
            </w:tc>
            <w:tc>
              <w:tcPr>
                <w:tcW w:w="1640" w:type="dxa"/>
                <w:tcBorders>
                  <w:top w:val="nil"/>
                  <w:left w:val="nil"/>
                  <w:bottom w:val="single" w:sz="4" w:space="0" w:color="auto"/>
                  <w:right w:val="single" w:sz="4" w:space="0" w:color="auto"/>
                </w:tcBorders>
                <w:shd w:val="clear" w:color="000000" w:fill="E9EBF5"/>
                <w:vAlign w:val="center"/>
                <w:hideMark/>
              </w:tcPr>
              <w:p w14:paraId="698E4843"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2/11/2024</w:t>
                </w:r>
              </w:p>
            </w:tc>
            <w:tc>
              <w:tcPr>
                <w:tcW w:w="3049" w:type="dxa"/>
                <w:tcBorders>
                  <w:top w:val="nil"/>
                  <w:left w:val="nil"/>
                  <w:bottom w:val="single" w:sz="4" w:space="0" w:color="auto"/>
                  <w:right w:val="single" w:sz="4" w:space="0" w:color="auto"/>
                </w:tcBorders>
                <w:shd w:val="clear" w:color="000000" w:fill="E9EBF5"/>
                <w:vAlign w:val="center"/>
                <w:hideMark/>
              </w:tcPr>
              <w:p w14:paraId="12771386"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 xml:space="preserve">Herida en mano </w:t>
                </w:r>
              </w:p>
            </w:tc>
            <w:tc>
              <w:tcPr>
                <w:tcW w:w="1161" w:type="dxa"/>
                <w:tcBorders>
                  <w:top w:val="nil"/>
                  <w:left w:val="nil"/>
                  <w:bottom w:val="single" w:sz="4" w:space="0" w:color="auto"/>
                  <w:right w:val="single" w:sz="4" w:space="0" w:color="auto"/>
                </w:tcBorders>
                <w:shd w:val="clear" w:color="000000" w:fill="E9EBF5"/>
                <w:vAlign w:val="center"/>
                <w:hideMark/>
              </w:tcPr>
              <w:p w14:paraId="7D34C5B5"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E9EBF5"/>
                <w:vAlign w:val="center"/>
                <w:hideMark/>
              </w:tcPr>
              <w:p w14:paraId="6C919C46"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Cruz Roja</w:t>
                </w:r>
              </w:p>
            </w:tc>
            <w:tc>
              <w:tcPr>
                <w:tcW w:w="1294" w:type="dxa"/>
                <w:tcBorders>
                  <w:top w:val="nil"/>
                  <w:left w:val="nil"/>
                  <w:bottom w:val="single" w:sz="4" w:space="0" w:color="auto"/>
                  <w:right w:val="single" w:sz="4" w:space="0" w:color="auto"/>
                </w:tcBorders>
                <w:shd w:val="clear" w:color="000000" w:fill="E9EBF5"/>
                <w:vAlign w:val="center"/>
                <w:hideMark/>
              </w:tcPr>
              <w:p w14:paraId="29251C72"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52B20B0D"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CFD5EA"/>
                <w:vAlign w:val="center"/>
                <w:hideMark/>
              </w:tcPr>
              <w:p w14:paraId="7D36EA2E"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3</w:t>
                </w:r>
              </w:p>
            </w:tc>
            <w:tc>
              <w:tcPr>
                <w:tcW w:w="1640" w:type="dxa"/>
                <w:tcBorders>
                  <w:top w:val="nil"/>
                  <w:left w:val="nil"/>
                  <w:bottom w:val="single" w:sz="4" w:space="0" w:color="auto"/>
                  <w:right w:val="single" w:sz="4" w:space="0" w:color="auto"/>
                </w:tcBorders>
                <w:shd w:val="clear" w:color="000000" w:fill="CFD5EA"/>
                <w:vAlign w:val="center"/>
                <w:hideMark/>
              </w:tcPr>
              <w:p w14:paraId="3EC2E1F8"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2/11/2024</w:t>
                </w:r>
              </w:p>
            </w:tc>
            <w:tc>
              <w:tcPr>
                <w:tcW w:w="3049" w:type="dxa"/>
                <w:tcBorders>
                  <w:top w:val="nil"/>
                  <w:left w:val="nil"/>
                  <w:bottom w:val="single" w:sz="4" w:space="0" w:color="auto"/>
                  <w:right w:val="single" w:sz="4" w:space="0" w:color="auto"/>
                </w:tcBorders>
                <w:shd w:val="clear" w:color="000000" w:fill="CFD5EA"/>
                <w:vAlign w:val="center"/>
                <w:hideMark/>
              </w:tcPr>
              <w:p w14:paraId="5563B94A"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 xml:space="preserve">Trauma Cráneo Cefálica </w:t>
                </w:r>
              </w:p>
            </w:tc>
            <w:tc>
              <w:tcPr>
                <w:tcW w:w="1161" w:type="dxa"/>
                <w:tcBorders>
                  <w:top w:val="nil"/>
                  <w:left w:val="nil"/>
                  <w:bottom w:val="single" w:sz="4" w:space="0" w:color="auto"/>
                  <w:right w:val="single" w:sz="4" w:space="0" w:color="auto"/>
                </w:tcBorders>
                <w:shd w:val="clear" w:color="000000" w:fill="CFD5EA"/>
                <w:vAlign w:val="center"/>
                <w:hideMark/>
              </w:tcPr>
              <w:p w14:paraId="6DC82FAF"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CFD5EA"/>
                <w:vAlign w:val="center"/>
                <w:hideMark/>
              </w:tcPr>
              <w:p w14:paraId="33DA4AAE"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 xml:space="preserve">Cruz Roja </w:t>
                </w:r>
              </w:p>
            </w:tc>
            <w:tc>
              <w:tcPr>
                <w:tcW w:w="1294" w:type="dxa"/>
                <w:tcBorders>
                  <w:top w:val="nil"/>
                  <w:left w:val="nil"/>
                  <w:bottom w:val="single" w:sz="4" w:space="0" w:color="auto"/>
                  <w:right w:val="single" w:sz="4" w:space="0" w:color="auto"/>
                </w:tcBorders>
                <w:shd w:val="clear" w:color="000000" w:fill="CFD5EA"/>
                <w:vAlign w:val="center"/>
                <w:hideMark/>
              </w:tcPr>
              <w:p w14:paraId="586FC3A9"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7C234E8B"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E9EBF5"/>
                <w:vAlign w:val="center"/>
                <w:hideMark/>
              </w:tcPr>
              <w:p w14:paraId="135ED7B4"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4</w:t>
                </w:r>
              </w:p>
            </w:tc>
            <w:tc>
              <w:tcPr>
                <w:tcW w:w="1640" w:type="dxa"/>
                <w:tcBorders>
                  <w:top w:val="nil"/>
                  <w:left w:val="nil"/>
                  <w:bottom w:val="single" w:sz="4" w:space="0" w:color="auto"/>
                  <w:right w:val="single" w:sz="4" w:space="0" w:color="auto"/>
                </w:tcBorders>
                <w:shd w:val="clear" w:color="000000" w:fill="E9EBF5"/>
                <w:vAlign w:val="center"/>
                <w:hideMark/>
              </w:tcPr>
              <w:p w14:paraId="3885D009"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2/11/2024</w:t>
                </w:r>
              </w:p>
            </w:tc>
            <w:tc>
              <w:tcPr>
                <w:tcW w:w="3049" w:type="dxa"/>
                <w:tcBorders>
                  <w:top w:val="nil"/>
                  <w:left w:val="nil"/>
                  <w:bottom w:val="single" w:sz="4" w:space="0" w:color="auto"/>
                  <w:right w:val="single" w:sz="4" w:space="0" w:color="auto"/>
                </w:tcBorders>
                <w:shd w:val="clear" w:color="000000" w:fill="E9EBF5"/>
                <w:vAlign w:val="center"/>
                <w:hideMark/>
              </w:tcPr>
              <w:p w14:paraId="008AB33A"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 xml:space="preserve">Golpes leves </w:t>
                </w:r>
              </w:p>
            </w:tc>
            <w:tc>
              <w:tcPr>
                <w:tcW w:w="1161" w:type="dxa"/>
                <w:tcBorders>
                  <w:top w:val="nil"/>
                  <w:left w:val="nil"/>
                  <w:bottom w:val="single" w:sz="4" w:space="0" w:color="auto"/>
                  <w:right w:val="single" w:sz="4" w:space="0" w:color="auto"/>
                </w:tcBorders>
                <w:shd w:val="clear" w:color="000000" w:fill="E9EBF5"/>
                <w:vAlign w:val="center"/>
                <w:hideMark/>
              </w:tcPr>
              <w:p w14:paraId="640A7642"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E9EBF5"/>
                <w:vAlign w:val="center"/>
                <w:hideMark/>
              </w:tcPr>
              <w:p w14:paraId="0067B90B"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Cruz Roja</w:t>
                </w:r>
              </w:p>
            </w:tc>
            <w:tc>
              <w:tcPr>
                <w:tcW w:w="1294" w:type="dxa"/>
                <w:tcBorders>
                  <w:top w:val="nil"/>
                  <w:left w:val="nil"/>
                  <w:bottom w:val="single" w:sz="4" w:space="0" w:color="auto"/>
                  <w:right w:val="single" w:sz="4" w:space="0" w:color="auto"/>
                </w:tcBorders>
                <w:shd w:val="clear" w:color="000000" w:fill="E9EBF5"/>
                <w:vAlign w:val="center"/>
                <w:hideMark/>
              </w:tcPr>
              <w:p w14:paraId="26328BA0"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4BEA9223" w14:textId="77777777" w:rsidTr="00021827">
            <w:trPr>
              <w:trHeight w:val="499"/>
              <w:jc w:val="center"/>
            </w:trPr>
            <w:tc>
              <w:tcPr>
                <w:tcW w:w="1157" w:type="dxa"/>
                <w:tcBorders>
                  <w:top w:val="nil"/>
                  <w:left w:val="single" w:sz="4" w:space="0" w:color="auto"/>
                  <w:bottom w:val="single" w:sz="4" w:space="0" w:color="auto"/>
                  <w:right w:val="single" w:sz="4" w:space="0" w:color="auto"/>
                </w:tcBorders>
                <w:shd w:val="clear" w:color="000000" w:fill="CFD5EA"/>
                <w:vAlign w:val="center"/>
                <w:hideMark/>
              </w:tcPr>
              <w:p w14:paraId="7189156B"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5</w:t>
                </w:r>
              </w:p>
            </w:tc>
            <w:tc>
              <w:tcPr>
                <w:tcW w:w="1640" w:type="dxa"/>
                <w:tcBorders>
                  <w:top w:val="nil"/>
                  <w:left w:val="nil"/>
                  <w:bottom w:val="single" w:sz="4" w:space="0" w:color="auto"/>
                  <w:right w:val="single" w:sz="4" w:space="0" w:color="auto"/>
                </w:tcBorders>
                <w:shd w:val="clear" w:color="000000" w:fill="CFD5EA"/>
                <w:vAlign w:val="center"/>
                <w:hideMark/>
              </w:tcPr>
              <w:p w14:paraId="33078B81"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2/11/2024</w:t>
                </w:r>
              </w:p>
            </w:tc>
            <w:tc>
              <w:tcPr>
                <w:tcW w:w="3049" w:type="dxa"/>
                <w:tcBorders>
                  <w:top w:val="nil"/>
                  <w:left w:val="nil"/>
                  <w:bottom w:val="single" w:sz="4" w:space="0" w:color="auto"/>
                  <w:right w:val="single" w:sz="4" w:space="0" w:color="auto"/>
                </w:tcBorders>
                <w:shd w:val="clear" w:color="000000" w:fill="CFD5EA"/>
                <w:vAlign w:val="center"/>
                <w:hideMark/>
              </w:tcPr>
              <w:p w14:paraId="437FA16A"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Herida mordedura de perro</w:t>
                </w:r>
              </w:p>
            </w:tc>
            <w:tc>
              <w:tcPr>
                <w:tcW w:w="1161" w:type="dxa"/>
                <w:tcBorders>
                  <w:top w:val="nil"/>
                  <w:left w:val="nil"/>
                  <w:bottom w:val="single" w:sz="4" w:space="0" w:color="auto"/>
                  <w:right w:val="single" w:sz="4" w:space="0" w:color="auto"/>
                </w:tcBorders>
                <w:shd w:val="clear" w:color="000000" w:fill="CFD5EA"/>
                <w:vAlign w:val="center"/>
                <w:hideMark/>
              </w:tcPr>
              <w:p w14:paraId="12603946"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CFD5EA"/>
                <w:vAlign w:val="center"/>
                <w:hideMark/>
              </w:tcPr>
              <w:p w14:paraId="1081FD23"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Cruz Roja</w:t>
                </w:r>
              </w:p>
            </w:tc>
            <w:tc>
              <w:tcPr>
                <w:tcW w:w="1294" w:type="dxa"/>
                <w:tcBorders>
                  <w:top w:val="nil"/>
                  <w:left w:val="nil"/>
                  <w:bottom w:val="single" w:sz="4" w:space="0" w:color="auto"/>
                  <w:right w:val="single" w:sz="4" w:space="0" w:color="auto"/>
                </w:tcBorders>
                <w:shd w:val="clear" w:color="000000" w:fill="CFD5EA"/>
                <w:vAlign w:val="center"/>
                <w:hideMark/>
              </w:tcPr>
              <w:p w14:paraId="65D8DEDC"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39CAE15C"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E9EBF5"/>
                <w:vAlign w:val="center"/>
                <w:hideMark/>
              </w:tcPr>
              <w:p w14:paraId="00F517FE"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6</w:t>
                </w:r>
              </w:p>
            </w:tc>
            <w:tc>
              <w:tcPr>
                <w:tcW w:w="1640" w:type="dxa"/>
                <w:tcBorders>
                  <w:top w:val="nil"/>
                  <w:left w:val="nil"/>
                  <w:bottom w:val="single" w:sz="4" w:space="0" w:color="auto"/>
                  <w:right w:val="single" w:sz="4" w:space="0" w:color="auto"/>
                </w:tcBorders>
                <w:shd w:val="clear" w:color="000000" w:fill="E9EBF5"/>
                <w:vAlign w:val="center"/>
                <w:hideMark/>
              </w:tcPr>
              <w:p w14:paraId="55A6257E"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3/11/2024</w:t>
                </w:r>
              </w:p>
            </w:tc>
            <w:tc>
              <w:tcPr>
                <w:tcW w:w="3049" w:type="dxa"/>
                <w:tcBorders>
                  <w:top w:val="nil"/>
                  <w:left w:val="nil"/>
                  <w:bottom w:val="single" w:sz="4" w:space="0" w:color="auto"/>
                  <w:right w:val="single" w:sz="4" w:space="0" w:color="auto"/>
                </w:tcBorders>
                <w:shd w:val="clear" w:color="000000" w:fill="E9EBF5"/>
                <w:vAlign w:val="center"/>
                <w:hideMark/>
              </w:tcPr>
              <w:p w14:paraId="61F931C8"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 xml:space="preserve">Emergencia Medica </w:t>
                </w:r>
              </w:p>
            </w:tc>
            <w:tc>
              <w:tcPr>
                <w:tcW w:w="1161" w:type="dxa"/>
                <w:tcBorders>
                  <w:top w:val="nil"/>
                  <w:left w:val="nil"/>
                  <w:bottom w:val="single" w:sz="4" w:space="0" w:color="auto"/>
                  <w:right w:val="single" w:sz="4" w:space="0" w:color="auto"/>
                </w:tcBorders>
                <w:shd w:val="clear" w:color="000000" w:fill="E9EBF5"/>
                <w:vAlign w:val="center"/>
                <w:hideMark/>
              </w:tcPr>
              <w:p w14:paraId="2FF7B740"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E9EBF5"/>
                <w:vAlign w:val="center"/>
                <w:hideMark/>
              </w:tcPr>
              <w:p w14:paraId="4D3DD3D0"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CSVA</w:t>
                </w:r>
              </w:p>
            </w:tc>
            <w:tc>
              <w:tcPr>
                <w:tcW w:w="1294" w:type="dxa"/>
                <w:tcBorders>
                  <w:top w:val="nil"/>
                  <w:left w:val="nil"/>
                  <w:bottom w:val="single" w:sz="4" w:space="0" w:color="auto"/>
                  <w:right w:val="single" w:sz="4" w:space="0" w:color="auto"/>
                </w:tcBorders>
                <w:shd w:val="clear" w:color="000000" w:fill="E9EBF5"/>
                <w:vAlign w:val="center"/>
                <w:hideMark/>
              </w:tcPr>
              <w:p w14:paraId="57F3A9EE"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232F1A48"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CFD5EA"/>
                <w:vAlign w:val="center"/>
                <w:hideMark/>
              </w:tcPr>
              <w:p w14:paraId="37344E5B"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7</w:t>
                </w:r>
              </w:p>
            </w:tc>
            <w:tc>
              <w:tcPr>
                <w:tcW w:w="1640" w:type="dxa"/>
                <w:tcBorders>
                  <w:top w:val="nil"/>
                  <w:left w:val="nil"/>
                  <w:bottom w:val="single" w:sz="4" w:space="0" w:color="auto"/>
                  <w:right w:val="single" w:sz="4" w:space="0" w:color="auto"/>
                </w:tcBorders>
                <w:shd w:val="clear" w:color="000000" w:fill="CFD5EA"/>
                <w:vAlign w:val="center"/>
                <w:hideMark/>
              </w:tcPr>
              <w:p w14:paraId="6CAEBAEB"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3/11/2024</w:t>
                </w:r>
              </w:p>
            </w:tc>
            <w:tc>
              <w:tcPr>
                <w:tcW w:w="3049" w:type="dxa"/>
                <w:tcBorders>
                  <w:top w:val="nil"/>
                  <w:left w:val="nil"/>
                  <w:bottom w:val="single" w:sz="4" w:space="0" w:color="auto"/>
                  <w:right w:val="single" w:sz="4" w:space="0" w:color="auto"/>
                </w:tcBorders>
                <w:shd w:val="clear" w:color="000000" w:fill="CFD5EA"/>
                <w:vAlign w:val="center"/>
                <w:hideMark/>
              </w:tcPr>
              <w:p w14:paraId="0645BC9D"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Trauma</w:t>
                </w:r>
              </w:p>
            </w:tc>
            <w:tc>
              <w:tcPr>
                <w:tcW w:w="1161" w:type="dxa"/>
                <w:tcBorders>
                  <w:top w:val="nil"/>
                  <w:left w:val="nil"/>
                  <w:bottom w:val="single" w:sz="4" w:space="0" w:color="auto"/>
                  <w:right w:val="single" w:sz="4" w:space="0" w:color="auto"/>
                </w:tcBorders>
                <w:shd w:val="clear" w:color="000000" w:fill="CFD5EA"/>
                <w:vAlign w:val="center"/>
                <w:hideMark/>
              </w:tcPr>
              <w:p w14:paraId="3C619499"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CFD5EA"/>
                <w:vAlign w:val="center"/>
                <w:hideMark/>
              </w:tcPr>
              <w:p w14:paraId="068E88F4"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CSVA</w:t>
                </w:r>
              </w:p>
            </w:tc>
            <w:tc>
              <w:tcPr>
                <w:tcW w:w="1294" w:type="dxa"/>
                <w:tcBorders>
                  <w:top w:val="nil"/>
                  <w:left w:val="nil"/>
                  <w:bottom w:val="single" w:sz="4" w:space="0" w:color="auto"/>
                  <w:right w:val="single" w:sz="4" w:space="0" w:color="auto"/>
                </w:tcBorders>
                <w:shd w:val="clear" w:color="000000" w:fill="CFD5EA"/>
                <w:vAlign w:val="center"/>
                <w:hideMark/>
              </w:tcPr>
              <w:p w14:paraId="2528A42D"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7FCF2CB8"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E9EBF5"/>
                <w:vAlign w:val="center"/>
                <w:hideMark/>
              </w:tcPr>
              <w:p w14:paraId="610FFE04"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8</w:t>
                </w:r>
              </w:p>
            </w:tc>
            <w:tc>
              <w:tcPr>
                <w:tcW w:w="1640" w:type="dxa"/>
                <w:tcBorders>
                  <w:top w:val="nil"/>
                  <w:left w:val="nil"/>
                  <w:bottom w:val="single" w:sz="4" w:space="0" w:color="auto"/>
                  <w:right w:val="single" w:sz="4" w:space="0" w:color="auto"/>
                </w:tcBorders>
                <w:shd w:val="clear" w:color="000000" w:fill="E9EBF5"/>
                <w:vAlign w:val="center"/>
                <w:hideMark/>
              </w:tcPr>
              <w:p w14:paraId="3D90D2B1"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3/11/2024</w:t>
                </w:r>
              </w:p>
            </w:tc>
            <w:tc>
              <w:tcPr>
                <w:tcW w:w="3049" w:type="dxa"/>
                <w:tcBorders>
                  <w:top w:val="nil"/>
                  <w:left w:val="nil"/>
                  <w:bottom w:val="single" w:sz="4" w:space="0" w:color="auto"/>
                  <w:right w:val="single" w:sz="4" w:space="0" w:color="auto"/>
                </w:tcBorders>
                <w:shd w:val="clear" w:color="000000" w:fill="E9EBF5"/>
                <w:vAlign w:val="center"/>
                <w:hideMark/>
              </w:tcPr>
              <w:p w14:paraId="77EFB813"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Trauma</w:t>
                </w:r>
              </w:p>
            </w:tc>
            <w:tc>
              <w:tcPr>
                <w:tcW w:w="1161" w:type="dxa"/>
                <w:tcBorders>
                  <w:top w:val="nil"/>
                  <w:left w:val="nil"/>
                  <w:bottom w:val="single" w:sz="4" w:space="0" w:color="auto"/>
                  <w:right w:val="single" w:sz="4" w:space="0" w:color="auto"/>
                </w:tcBorders>
                <w:shd w:val="clear" w:color="000000" w:fill="E9EBF5"/>
                <w:vAlign w:val="center"/>
                <w:hideMark/>
              </w:tcPr>
              <w:p w14:paraId="4275A0B2"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E9EBF5"/>
                <w:vAlign w:val="center"/>
                <w:hideMark/>
              </w:tcPr>
              <w:p w14:paraId="35A2A6CE"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CSVA</w:t>
                </w:r>
              </w:p>
            </w:tc>
            <w:tc>
              <w:tcPr>
                <w:tcW w:w="1294" w:type="dxa"/>
                <w:tcBorders>
                  <w:top w:val="nil"/>
                  <w:left w:val="nil"/>
                  <w:bottom w:val="single" w:sz="4" w:space="0" w:color="auto"/>
                  <w:right w:val="single" w:sz="4" w:space="0" w:color="auto"/>
                </w:tcBorders>
                <w:shd w:val="clear" w:color="000000" w:fill="E9EBF5"/>
                <w:vAlign w:val="center"/>
                <w:hideMark/>
              </w:tcPr>
              <w:p w14:paraId="3BE5F405"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42206B91"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CFD5EA"/>
                <w:vAlign w:val="center"/>
                <w:hideMark/>
              </w:tcPr>
              <w:p w14:paraId="49F384EE"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9</w:t>
                </w:r>
              </w:p>
            </w:tc>
            <w:tc>
              <w:tcPr>
                <w:tcW w:w="1640" w:type="dxa"/>
                <w:tcBorders>
                  <w:top w:val="nil"/>
                  <w:left w:val="nil"/>
                  <w:bottom w:val="single" w:sz="4" w:space="0" w:color="auto"/>
                  <w:right w:val="single" w:sz="4" w:space="0" w:color="auto"/>
                </w:tcBorders>
                <w:shd w:val="clear" w:color="000000" w:fill="CFD5EA"/>
                <w:vAlign w:val="center"/>
                <w:hideMark/>
              </w:tcPr>
              <w:p w14:paraId="1E3F827E"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3/11/2024</w:t>
                </w:r>
              </w:p>
            </w:tc>
            <w:tc>
              <w:tcPr>
                <w:tcW w:w="3049" w:type="dxa"/>
                <w:tcBorders>
                  <w:top w:val="nil"/>
                  <w:left w:val="nil"/>
                  <w:bottom w:val="single" w:sz="4" w:space="0" w:color="auto"/>
                  <w:right w:val="single" w:sz="4" w:space="0" w:color="auto"/>
                </w:tcBorders>
                <w:shd w:val="clear" w:color="000000" w:fill="CFD5EA"/>
                <w:vAlign w:val="center"/>
                <w:hideMark/>
              </w:tcPr>
              <w:p w14:paraId="057DE20F"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Emergencia Medica</w:t>
                </w:r>
              </w:p>
            </w:tc>
            <w:tc>
              <w:tcPr>
                <w:tcW w:w="1161" w:type="dxa"/>
                <w:tcBorders>
                  <w:top w:val="nil"/>
                  <w:left w:val="nil"/>
                  <w:bottom w:val="single" w:sz="4" w:space="0" w:color="auto"/>
                  <w:right w:val="single" w:sz="4" w:space="0" w:color="auto"/>
                </w:tcBorders>
                <w:shd w:val="clear" w:color="000000" w:fill="CFD5EA"/>
                <w:vAlign w:val="center"/>
                <w:hideMark/>
              </w:tcPr>
              <w:p w14:paraId="49561B76"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CFD5EA"/>
                <w:vAlign w:val="center"/>
                <w:hideMark/>
              </w:tcPr>
              <w:p w14:paraId="076858AF"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CSVA</w:t>
                </w:r>
              </w:p>
            </w:tc>
            <w:tc>
              <w:tcPr>
                <w:tcW w:w="1294" w:type="dxa"/>
                <w:tcBorders>
                  <w:top w:val="nil"/>
                  <w:left w:val="nil"/>
                  <w:bottom w:val="single" w:sz="4" w:space="0" w:color="auto"/>
                  <w:right w:val="single" w:sz="4" w:space="0" w:color="auto"/>
                </w:tcBorders>
                <w:shd w:val="clear" w:color="000000" w:fill="CFD5EA"/>
                <w:vAlign w:val="center"/>
                <w:hideMark/>
              </w:tcPr>
              <w:p w14:paraId="491EEABF"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6BD5023C"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E9EBF5"/>
                <w:vAlign w:val="center"/>
                <w:hideMark/>
              </w:tcPr>
              <w:p w14:paraId="70CB6CC5"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10</w:t>
                </w:r>
              </w:p>
            </w:tc>
            <w:tc>
              <w:tcPr>
                <w:tcW w:w="1640" w:type="dxa"/>
                <w:tcBorders>
                  <w:top w:val="nil"/>
                  <w:left w:val="nil"/>
                  <w:bottom w:val="single" w:sz="4" w:space="0" w:color="auto"/>
                  <w:right w:val="single" w:sz="4" w:space="0" w:color="auto"/>
                </w:tcBorders>
                <w:shd w:val="clear" w:color="000000" w:fill="E9EBF5"/>
                <w:vAlign w:val="center"/>
                <w:hideMark/>
              </w:tcPr>
              <w:p w14:paraId="4718AC44"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3/11/2024</w:t>
                </w:r>
              </w:p>
            </w:tc>
            <w:tc>
              <w:tcPr>
                <w:tcW w:w="3049" w:type="dxa"/>
                <w:tcBorders>
                  <w:top w:val="nil"/>
                  <w:left w:val="nil"/>
                  <w:bottom w:val="single" w:sz="4" w:space="0" w:color="auto"/>
                  <w:right w:val="single" w:sz="4" w:space="0" w:color="auto"/>
                </w:tcBorders>
                <w:shd w:val="clear" w:color="000000" w:fill="E9EBF5"/>
                <w:vAlign w:val="center"/>
                <w:hideMark/>
              </w:tcPr>
              <w:p w14:paraId="1895795C"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 xml:space="preserve">Emergencia Medica </w:t>
                </w:r>
              </w:p>
            </w:tc>
            <w:tc>
              <w:tcPr>
                <w:tcW w:w="1161" w:type="dxa"/>
                <w:tcBorders>
                  <w:top w:val="nil"/>
                  <w:left w:val="nil"/>
                  <w:bottom w:val="single" w:sz="4" w:space="0" w:color="auto"/>
                  <w:right w:val="single" w:sz="4" w:space="0" w:color="auto"/>
                </w:tcBorders>
                <w:shd w:val="clear" w:color="000000" w:fill="E9EBF5"/>
                <w:vAlign w:val="center"/>
                <w:hideMark/>
              </w:tcPr>
              <w:p w14:paraId="395D6AEE"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E9EBF5"/>
                <w:vAlign w:val="center"/>
                <w:hideMark/>
              </w:tcPr>
              <w:p w14:paraId="4FDC0241"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CSVA</w:t>
                </w:r>
              </w:p>
            </w:tc>
            <w:tc>
              <w:tcPr>
                <w:tcW w:w="1294" w:type="dxa"/>
                <w:tcBorders>
                  <w:top w:val="nil"/>
                  <w:left w:val="nil"/>
                  <w:bottom w:val="single" w:sz="4" w:space="0" w:color="auto"/>
                  <w:right w:val="single" w:sz="4" w:space="0" w:color="auto"/>
                </w:tcBorders>
                <w:shd w:val="clear" w:color="000000" w:fill="E9EBF5"/>
                <w:vAlign w:val="center"/>
                <w:hideMark/>
              </w:tcPr>
              <w:p w14:paraId="464F50A1"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FE0B14" w14:paraId="630FEE4E" w14:textId="77777777" w:rsidTr="00021827">
            <w:trPr>
              <w:trHeight w:val="249"/>
              <w:jc w:val="center"/>
            </w:trPr>
            <w:tc>
              <w:tcPr>
                <w:tcW w:w="1157" w:type="dxa"/>
                <w:tcBorders>
                  <w:top w:val="nil"/>
                  <w:left w:val="single" w:sz="4" w:space="0" w:color="auto"/>
                  <w:bottom w:val="single" w:sz="4" w:space="0" w:color="auto"/>
                  <w:right w:val="single" w:sz="4" w:space="0" w:color="auto"/>
                </w:tcBorders>
                <w:shd w:val="clear" w:color="000000" w:fill="CFD5EA"/>
                <w:vAlign w:val="center"/>
                <w:hideMark/>
              </w:tcPr>
              <w:p w14:paraId="65C39827"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11</w:t>
                </w:r>
              </w:p>
            </w:tc>
            <w:tc>
              <w:tcPr>
                <w:tcW w:w="1640" w:type="dxa"/>
                <w:tcBorders>
                  <w:top w:val="nil"/>
                  <w:left w:val="nil"/>
                  <w:bottom w:val="single" w:sz="4" w:space="0" w:color="auto"/>
                  <w:right w:val="single" w:sz="4" w:space="0" w:color="auto"/>
                </w:tcBorders>
                <w:shd w:val="clear" w:color="000000" w:fill="CFD5EA"/>
                <w:vAlign w:val="center"/>
                <w:hideMark/>
              </w:tcPr>
              <w:p w14:paraId="1BB100CA"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3/11/2024</w:t>
                </w:r>
              </w:p>
            </w:tc>
            <w:tc>
              <w:tcPr>
                <w:tcW w:w="3049" w:type="dxa"/>
                <w:tcBorders>
                  <w:top w:val="nil"/>
                  <w:left w:val="nil"/>
                  <w:bottom w:val="single" w:sz="4" w:space="0" w:color="auto"/>
                  <w:right w:val="single" w:sz="4" w:space="0" w:color="auto"/>
                </w:tcBorders>
                <w:shd w:val="clear" w:color="000000" w:fill="CFD5EA"/>
                <w:vAlign w:val="center"/>
                <w:hideMark/>
              </w:tcPr>
              <w:p w14:paraId="7077F915"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 xml:space="preserve">Emergencia Medica </w:t>
                </w:r>
              </w:p>
            </w:tc>
            <w:tc>
              <w:tcPr>
                <w:tcW w:w="1161" w:type="dxa"/>
                <w:tcBorders>
                  <w:top w:val="nil"/>
                  <w:left w:val="nil"/>
                  <w:bottom w:val="single" w:sz="4" w:space="0" w:color="auto"/>
                  <w:right w:val="single" w:sz="4" w:space="0" w:color="auto"/>
                </w:tcBorders>
                <w:shd w:val="clear" w:color="000000" w:fill="CFD5EA"/>
                <w:vAlign w:val="center"/>
                <w:hideMark/>
              </w:tcPr>
              <w:p w14:paraId="459B8135"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Apopa</w:t>
                </w:r>
              </w:p>
            </w:tc>
            <w:tc>
              <w:tcPr>
                <w:tcW w:w="2077" w:type="dxa"/>
                <w:tcBorders>
                  <w:top w:val="nil"/>
                  <w:left w:val="nil"/>
                  <w:bottom w:val="single" w:sz="4" w:space="0" w:color="auto"/>
                  <w:right w:val="single" w:sz="4" w:space="0" w:color="auto"/>
                </w:tcBorders>
                <w:shd w:val="clear" w:color="000000" w:fill="CFD5EA"/>
                <w:vAlign w:val="center"/>
                <w:hideMark/>
              </w:tcPr>
              <w:p w14:paraId="79B89B5A"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CSVA</w:t>
                </w:r>
              </w:p>
            </w:tc>
            <w:tc>
              <w:tcPr>
                <w:tcW w:w="1294" w:type="dxa"/>
                <w:tcBorders>
                  <w:top w:val="nil"/>
                  <w:left w:val="nil"/>
                  <w:bottom w:val="single" w:sz="4" w:space="0" w:color="auto"/>
                  <w:right w:val="single" w:sz="4" w:space="0" w:color="auto"/>
                </w:tcBorders>
                <w:shd w:val="clear" w:color="000000" w:fill="CFD5EA"/>
                <w:vAlign w:val="center"/>
                <w:hideMark/>
              </w:tcPr>
              <w:p w14:paraId="3A2CC860" w14:textId="77777777" w:rsidR="00555912" w:rsidRPr="000162BF" w:rsidRDefault="00555912" w:rsidP="00021827">
                <w:pPr>
                  <w:spacing w:after="0" w:line="240" w:lineRule="auto"/>
                  <w:jc w:val="center"/>
                  <w:rPr>
                    <w:rFonts w:eastAsia="Times New Roman" w:cs="Calibri"/>
                    <w:color w:val="000000"/>
                    <w:sz w:val="24"/>
                    <w:szCs w:val="24"/>
                    <w:lang w:val="es-SV" w:eastAsia="es-SV"/>
                  </w:rPr>
                </w:pPr>
                <w:r w:rsidRPr="000162BF">
                  <w:rPr>
                    <w:rFonts w:eastAsia="Times New Roman" w:cs="Calibri"/>
                    <w:color w:val="000000"/>
                    <w:sz w:val="24"/>
                    <w:szCs w:val="24"/>
                    <w:lang w:val="es-SV" w:eastAsia="es-SV"/>
                  </w:rPr>
                  <w:t>1</w:t>
                </w:r>
              </w:p>
            </w:tc>
          </w:tr>
          <w:tr w:rsidR="00555912" w:rsidRPr="000162BF" w14:paraId="6D28C533" w14:textId="77777777" w:rsidTr="00021827">
            <w:trPr>
              <w:trHeight w:val="297"/>
              <w:jc w:val="center"/>
            </w:trPr>
            <w:tc>
              <w:tcPr>
                <w:tcW w:w="9084" w:type="dxa"/>
                <w:gridSpan w:val="5"/>
                <w:tcBorders>
                  <w:top w:val="single" w:sz="4" w:space="0" w:color="auto"/>
                  <w:left w:val="single" w:sz="4" w:space="0" w:color="auto"/>
                  <w:bottom w:val="single" w:sz="4" w:space="0" w:color="auto"/>
                  <w:right w:val="single" w:sz="4" w:space="0" w:color="auto"/>
                </w:tcBorders>
                <w:shd w:val="clear" w:color="000000" w:fill="E9EBF5"/>
                <w:hideMark/>
              </w:tcPr>
              <w:p w14:paraId="75360198" w14:textId="77777777" w:rsidR="00555912" w:rsidRPr="000162BF" w:rsidRDefault="00555912" w:rsidP="00021827">
                <w:pPr>
                  <w:spacing w:after="0" w:line="240" w:lineRule="auto"/>
                  <w:jc w:val="center"/>
                  <w:rPr>
                    <w:rFonts w:ascii="Arial" w:eastAsia="Times New Roman" w:hAnsi="Arial" w:cs="Arial"/>
                    <w:b/>
                    <w:bCs/>
                    <w:sz w:val="24"/>
                    <w:szCs w:val="24"/>
                    <w:lang w:val="es-SV" w:eastAsia="es-SV"/>
                  </w:rPr>
                </w:pPr>
                <w:r w:rsidRPr="000162BF">
                  <w:rPr>
                    <w:rFonts w:ascii="Arial" w:eastAsia="Times New Roman" w:hAnsi="Arial" w:cs="Arial"/>
                    <w:b/>
                    <w:bCs/>
                    <w:sz w:val="24"/>
                    <w:szCs w:val="24"/>
                    <w:lang w:val="es-SV" w:eastAsia="es-SV"/>
                  </w:rPr>
                  <w:t>TOTAL ATENCIONES</w:t>
                </w:r>
              </w:p>
            </w:tc>
            <w:tc>
              <w:tcPr>
                <w:tcW w:w="1294" w:type="dxa"/>
                <w:tcBorders>
                  <w:top w:val="nil"/>
                  <w:left w:val="nil"/>
                  <w:bottom w:val="single" w:sz="4" w:space="0" w:color="auto"/>
                  <w:right w:val="single" w:sz="4" w:space="0" w:color="auto"/>
                </w:tcBorders>
                <w:shd w:val="clear" w:color="000000" w:fill="E9EBF5"/>
                <w:vAlign w:val="center"/>
                <w:hideMark/>
              </w:tcPr>
              <w:p w14:paraId="33E82D90" w14:textId="77777777" w:rsidR="00555912" w:rsidRPr="000162BF" w:rsidRDefault="00555912" w:rsidP="00021827">
                <w:pPr>
                  <w:spacing w:after="0" w:line="240" w:lineRule="auto"/>
                  <w:jc w:val="center"/>
                  <w:rPr>
                    <w:rFonts w:eastAsia="Times New Roman" w:cs="Calibri"/>
                    <w:b/>
                    <w:bCs/>
                    <w:color w:val="000000"/>
                    <w:sz w:val="24"/>
                    <w:szCs w:val="24"/>
                    <w:lang w:val="es-SV" w:eastAsia="es-SV"/>
                  </w:rPr>
                </w:pPr>
                <w:r w:rsidRPr="000162BF">
                  <w:rPr>
                    <w:rFonts w:eastAsia="Times New Roman" w:cs="Calibri"/>
                    <w:b/>
                    <w:bCs/>
                    <w:color w:val="000000"/>
                    <w:sz w:val="24"/>
                    <w:szCs w:val="24"/>
                    <w:lang w:val="es-SV" w:eastAsia="es-SV"/>
                  </w:rPr>
                  <w:t>22</w:t>
                </w:r>
              </w:p>
            </w:tc>
          </w:tr>
        </w:tbl>
        <w:p w14:paraId="50223834" w14:textId="77777777" w:rsidR="00555912" w:rsidRPr="00E667AE" w:rsidRDefault="00555912" w:rsidP="00555912">
          <w:pPr>
            <w:spacing w:after="0" w:line="240" w:lineRule="auto"/>
            <w:jc w:val="center"/>
            <w:rPr>
              <w:rFonts w:ascii="Arial Narrow" w:hAnsi="Arial Narrow"/>
              <w:b/>
              <w:sz w:val="30"/>
              <w:szCs w:val="21"/>
              <w:lang w:val="es-SV"/>
            </w:rPr>
          </w:pPr>
          <w:r>
            <w:rPr>
              <w:noProof/>
              <w:lang w:val="es-MX" w:eastAsia="es-MX"/>
            </w:rPr>
            <w:drawing>
              <wp:anchor distT="0" distB="0" distL="114300" distR="114300" simplePos="0" relativeHeight="251869184" behindDoc="0" locked="0" layoutInCell="1" allowOverlap="1" wp14:anchorId="7FB769EC" wp14:editId="3A6791D9">
                <wp:simplePos x="0" y="0"/>
                <wp:positionH relativeFrom="column">
                  <wp:posOffset>600710</wp:posOffset>
                </wp:positionH>
                <wp:positionV relativeFrom="paragraph">
                  <wp:posOffset>217805</wp:posOffset>
                </wp:positionV>
                <wp:extent cx="4585335" cy="2517775"/>
                <wp:effectExtent l="0" t="0" r="5715" b="0"/>
                <wp:wrapSquare wrapText="bothSides"/>
                <wp:docPr id="861026838" name="Imagen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585335" cy="2517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2F456" w14:textId="77777777" w:rsidR="00555912" w:rsidRPr="00E667AE" w:rsidRDefault="00555912" w:rsidP="00555912">
          <w:pPr>
            <w:spacing w:line="240" w:lineRule="auto"/>
            <w:rPr>
              <w:rFonts w:ascii="Arial Narrow" w:hAnsi="Arial Narrow"/>
              <w:noProof/>
              <w:lang w:val="es-SV" w:eastAsia="es-SV"/>
            </w:rPr>
          </w:pPr>
        </w:p>
        <w:p w14:paraId="76F47216" w14:textId="77777777" w:rsidR="00555912" w:rsidRDefault="00555912" w:rsidP="00555912">
          <w:pPr>
            <w:spacing w:line="240" w:lineRule="auto"/>
            <w:rPr>
              <w:rFonts w:ascii="Arial Narrow" w:hAnsi="Arial Narrow"/>
              <w:noProof/>
              <w:lang w:val="es-SV" w:eastAsia="es-SV"/>
            </w:rPr>
          </w:pPr>
        </w:p>
        <w:p w14:paraId="1AC9B6F2" w14:textId="77777777" w:rsidR="00555912" w:rsidRDefault="00555912" w:rsidP="00555912">
          <w:pPr>
            <w:spacing w:line="240" w:lineRule="auto"/>
            <w:rPr>
              <w:rFonts w:ascii="Arial Narrow" w:hAnsi="Arial Narrow"/>
              <w:noProof/>
              <w:lang w:val="es-SV" w:eastAsia="es-SV"/>
            </w:rPr>
          </w:pPr>
        </w:p>
        <w:p w14:paraId="477C2C9E" w14:textId="77777777" w:rsidR="00555912" w:rsidRDefault="00555912" w:rsidP="00555912">
          <w:pPr>
            <w:spacing w:line="240" w:lineRule="auto"/>
            <w:rPr>
              <w:rFonts w:ascii="Arial Narrow" w:hAnsi="Arial Narrow"/>
              <w:noProof/>
              <w:lang w:val="es-SV" w:eastAsia="es-SV"/>
            </w:rPr>
          </w:pPr>
        </w:p>
        <w:p w14:paraId="01C886EA" w14:textId="77777777" w:rsidR="00555912" w:rsidRDefault="00555912" w:rsidP="00555912">
          <w:pPr>
            <w:spacing w:line="240" w:lineRule="auto"/>
            <w:rPr>
              <w:rFonts w:ascii="Arial Narrow" w:hAnsi="Arial Narrow"/>
              <w:noProof/>
              <w:lang w:val="es-SV" w:eastAsia="es-SV"/>
            </w:rPr>
          </w:pPr>
        </w:p>
        <w:p w14:paraId="04EC6680" w14:textId="77777777" w:rsidR="00555912" w:rsidRDefault="00555912" w:rsidP="00555912">
          <w:pPr>
            <w:spacing w:line="240" w:lineRule="auto"/>
            <w:rPr>
              <w:rFonts w:ascii="Arial Narrow" w:hAnsi="Arial Narrow"/>
              <w:noProof/>
              <w:lang w:val="es-SV" w:eastAsia="es-SV"/>
            </w:rPr>
          </w:pPr>
        </w:p>
        <w:p w14:paraId="7C24E569" w14:textId="77777777" w:rsidR="00555912" w:rsidRDefault="00555912" w:rsidP="00555912">
          <w:pPr>
            <w:spacing w:line="240" w:lineRule="auto"/>
            <w:rPr>
              <w:rFonts w:ascii="Arial Narrow" w:hAnsi="Arial Narrow"/>
              <w:noProof/>
              <w:lang w:val="es-SV" w:eastAsia="es-SV"/>
            </w:rPr>
          </w:pPr>
        </w:p>
        <w:p w14:paraId="2E81E4B9" w14:textId="77777777" w:rsidR="00555912" w:rsidRDefault="00555912" w:rsidP="00555912">
          <w:pPr>
            <w:spacing w:line="240" w:lineRule="auto"/>
            <w:rPr>
              <w:rFonts w:ascii="Arial Narrow" w:hAnsi="Arial Narrow"/>
              <w:noProof/>
              <w:lang w:val="es-SV" w:eastAsia="es-SV"/>
            </w:rPr>
          </w:pPr>
        </w:p>
        <w:p w14:paraId="48305404" w14:textId="77777777" w:rsidR="00555912" w:rsidRDefault="00555912" w:rsidP="00555912">
          <w:pPr>
            <w:spacing w:line="240" w:lineRule="auto"/>
            <w:rPr>
              <w:rFonts w:ascii="Arial Narrow" w:hAnsi="Arial Narrow"/>
              <w:noProof/>
              <w:lang w:val="es-SV" w:eastAsia="es-SV"/>
            </w:rPr>
          </w:pPr>
        </w:p>
        <w:p w14:paraId="0113E9E2" w14:textId="77777777" w:rsidR="00555912" w:rsidRDefault="00555912" w:rsidP="00555912">
          <w:pPr>
            <w:spacing w:line="240" w:lineRule="auto"/>
            <w:rPr>
              <w:rFonts w:ascii="Arial Narrow" w:hAnsi="Arial Narrow"/>
              <w:noProof/>
              <w:lang w:val="es-SV" w:eastAsia="es-SV"/>
            </w:rPr>
          </w:pPr>
        </w:p>
        <w:p w14:paraId="74004110" w14:textId="77777777" w:rsidR="00555912" w:rsidRDefault="00555912" w:rsidP="00555912">
          <w:pPr>
            <w:spacing w:line="240" w:lineRule="auto"/>
            <w:rPr>
              <w:rFonts w:ascii="Arial Narrow" w:hAnsi="Arial Narrow"/>
              <w:noProof/>
              <w:lang w:val="es-SV" w:eastAsia="es-SV"/>
            </w:rPr>
          </w:pPr>
        </w:p>
        <w:p w14:paraId="48CD0B55" w14:textId="77777777" w:rsidR="00555912" w:rsidRDefault="00555912" w:rsidP="00555912">
          <w:pPr>
            <w:spacing w:line="240" w:lineRule="auto"/>
            <w:rPr>
              <w:rFonts w:ascii="Arial Narrow" w:hAnsi="Arial Narrow"/>
              <w:noProof/>
              <w:lang w:val="es-SV" w:eastAsia="es-SV"/>
            </w:rPr>
          </w:pPr>
        </w:p>
        <w:p w14:paraId="7D389F4E" w14:textId="77777777" w:rsidR="00555912" w:rsidRDefault="00555912" w:rsidP="00555912">
          <w:pPr>
            <w:spacing w:line="240" w:lineRule="auto"/>
            <w:rPr>
              <w:rFonts w:ascii="Arial Narrow" w:hAnsi="Arial Narrow"/>
              <w:noProof/>
              <w:lang w:val="es-SV" w:eastAsia="es-SV"/>
            </w:rPr>
          </w:pPr>
        </w:p>
        <w:p w14:paraId="004474F7" w14:textId="77777777" w:rsidR="00555912" w:rsidRDefault="00555912" w:rsidP="00555912">
          <w:pPr>
            <w:tabs>
              <w:tab w:val="left" w:pos="3295"/>
            </w:tabs>
            <w:rPr>
              <w:rFonts w:ascii="Arial Narrow" w:hAnsi="Arial Narrow"/>
              <w:b/>
              <w:sz w:val="26"/>
              <w:szCs w:val="21"/>
              <w:lang w:val="es-SV"/>
            </w:rPr>
          </w:pPr>
        </w:p>
        <w:p w14:paraId="5D47E47F" w14:textId="77777777" w:rsidR="00555912" w:rsidRDefault="00555912" w:rsidP="00555912">
          <w:pPr>
            <w:tabs>
              <w:tab w:val="left" w:pos="3295"/>
            </w:tabs>
            <w:jc w:val="center"/>
            <w:rPr>
              <w:rFonts w:ascii="Arial Narrow" w:hAnsi="Arial Narrow"/>
              <w:b/>
              <w:sz w:val="26"/>
              <w:szCs w:val="21"/>
              <w:lang w:val="es-SV"/>
            </w:rPr>
          </w:pPr>
          <w:r>
            <w:rPr>
              <w:rFonts w:ascii="Arial Narrow" w:hAnsi="Arial Narrow"/>
              <w:b/>
              <w:sz w:val="26"/>
              <w:szCs w:val="21"/>
              <w:lang w:val="es-SV"/>
            </w:rPr>
            <w:t xml:space="preserve">ESTADISTICAS DE DIRECCION DE PROTECCION CIVIL </w:t>
          </w:r>
        </w:p>
        <w:p w14:paraId="2A15C1E4" w14:textId="77777777" w:rsidR="00555912" w:rsidRDefault="00555912" w:rsidP="00555912">
          <w:pPr>
            <w:tabs>
              <w:tab w:val="left" w:pos="3295"/>
            </w:tabs>
            <w:jc w:val="center"/>
            <w:rPr>
              <w:rFonts w:ascii="Arial Narrow" w:hAnsi="Arial Narrow"/>
              <w:b/>
              <w:sz w:val="26"/>
              <w:szCs w:val="21"/>
              <w:lang w:val="es-SV"/>
            </w:rPr>
          </w:pPr>
        </w:p>
        <w:p w14:paraId="1FBC2351" w14:textId="77777777" w:rsidR="00555912" w:rsidRDefault="00555912" w:rsidP="00555912">
          <w:pPr>
            <w:tabs>
              <w:tab w:val="left" w:pos="3295"/>
            </w:tabs>
            <w:jc w:val="center"/>
            <w:rPr>
              <w:rFonts w:ascii="Arial Narrow" w:hAnsi="Arial Narrow"/>
              <w:b/>
              <w:sz w:val="26"/>
              <w:szCs w:val="21"/>
              <w:lang w:val="es-SV"/>
            </w:rPr>
          </w:pPr>
          <w:r w:rsidRPr="00E667AE">
            <w:rPr>
              <w:rFonts w:ascii="Arial Narrow" w:hAnsi="Arial Narrow"/>
              <w:b/>
              <w:sz w:val="26"/>
              <w:szCs w:val="21"/>
              <w:lang w:val="es-SV"/>
            </w:rPr>
            <w:t xml:space="preserve">ACCIONES EJECUTADAS EN EL MARCO DEL </w:t>
          </w:r>
          <w:r>
            <w:rPr>
              <w:rFonts w:ascii="Arial Narrow" w:hAnsi="Arial Narrow"/>
              <w:b/>
              <w:sz w:val="26"/>
              <w:szCs w:val="21"/>
              <w:lang w:val="es-SV"/>
            </w:rPr>
            <w:t>PLAN FIESTAS PATRONALES DEL DISTRITO DE APOPA 2024</w:t>
          </w:r>
          <w:r w:rsidRPr="00E667AE">
            <w:rPr>
              <w:rFonts w:ascii="Arial Narrow" w:hAnsi="Arial Narrow"/>
              <w:b/>
              <w:sz w:val="26"/>
              <w:szCs w:val="21"/>
              <w:lang w:val="es-SV"/>
            </w:rPr>
            <w:t xml:space="preserve">. </w:t>
          </w:r>
        </w:p>
        <w:p w14:paraId="0FA3ABF3" w14:textId="77777777" w:rsidR="00555912" w:rsidRDefault="00555912" w:rsidP="00555912">
          <w:pPr>
            <w:tabs>
              <w:tab w:val="left" w:pos="3295"/>
            </w:tabs>
            <w:rPr>
              <w:rFonts w:ascii="Arial Narrow" w:hAnsi="Arial Narrow"/>
              <w:b/>
              <w:sz w:val="26"/>
              <w:szCs w:val="21"/>
              <w:lang w:val="es-SV"/>
            </w:rPr>
          </w:pPr>
        </w:p>
        <w:p w14:paraId="150854BC" w14:textId="77777777" w:rsidR="00555912" w:rsidRDefault="00555912" w:rsidP="00555912">
          <w:pPr>
            <w:numPr>
              <w:ilvl w:val="0"/>
              <w:numId w:val="24"/>
            </w:numPr>
            <w:tabs>
              <w:tab w:val="left" w:pos="360"/>
              <w:tab w:val="left" w:pos="3295"/>
            </w:tabs>
            <w:ind w:hanging="862"/>
            <w:rPr>
              <w:rFonts w:ascii="Arial Narrow" w:hAnsi="Arial Narrow"/>
              <w:b/>
              <w:sz w:val="26"/>
              <w:szCs w:val="21"/>
              <w:lang w:val="es-SV"/>
            </w:rPr>
          </w:pPr>
          <w:r>
            <w:rPr>
              <w:rFonts w:ascii="Arial Narrow" w:hAnsi="Arial Narrow"/>
              <w:b/>
              <w:sz w:val="26"/>
              <w:szCs w:val="21"/>
              <w:lang w:val="es-SV"/>
            </w:rPr>
            <w:t>ACCIONES REALIZADAS DURANTES LOS EVENTOS REALIZADOS</w:t>
          </w:r>
        </w:p>
        <w:tbl>
          <w:tblPr>
            <w:tblW w:w="8853" w:type="dxa"/>
            <w:tblInd w:w="75" w:type="dxa"/>
            <w:tblCellMar>
              <w:left w:w="70" w:type="dxa"/>
              <w:right w:w="70" w:type="dxa"/>
            </w:tblCellMar>
            <w:tblLook w:val="04A0" w:firstRow="1" w:lastRow="0" w:firstColumn="1" w:lastColumn="0" w:noHBand="0" w:noVBand="1"/>
          </w:tblPr>
          <w:tblGrid>
            <w:gridCol w:w="644"/>
            <w:gridCol w:w="6157"/>
            <w:gridCol w:w="2052"/>
          </w:tblGrid>
          <w:tr w:rsidR="00555912" w:rsidRPr="009075BA" w14:paraId="762FA536" w14:textId="77777777" w:rsidTr="00021827">
            <w:trPr>
              <w:trHeight w:val="694"/>
            </w:trPr>
            <w:tc>
              <w:tcPr>
                <w:tcW w:w="64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BA76066" w14:textId="77777777" w:rsidR="00555912" w:rsidRPr="00941A64" w:rsidRDefault="00555912" w:rsidP="00021827">
                <w:pPr>
                  <w:spacing w:after="0" w:line="240" w:lineRule="auto"/>
                  <w:jc w:val="center"/>
                  <w:rPr>
                    <w:rFonts w:eastAsia="Times New Roman" w:cs="Calibri"/>
                    <w:b/>
                    <w:color w:val="FFFFFF"/>
                    <w:sz w:val="24"/>
                    <w:szCs w:val="24"/>
                    <w:lang w:val="es-SV" w:eastAsia="es-SV"/>
                  </w:rPr>
                </w:pPr>
                <w:r w:rsidRPr="00941A64">
                  <w:rPr>
                    <w:rFonts w:eastAsia="Times New Roman" w:cs="Calibri"/>
                    <w:b/>
                    <w:color w:val="FFFFFF"/>
                    <w:sz w:val="24"/>
                    <w:szCs w:val="24"/>
                    <w:lang w:val="es-SV" w:eastAsia="es-SV"/>
                  </w:rPr>
                  <w:t>N°</w:t>
                </w:r>
              </w:p>
            </w:tc>
            <w:tc>
              <w:tcPr>
                <w:tcW w:w="6157" w:type="dxa"/>
                <w:tcBorders>
                  <w:top w:val="single" w:sz="4" w:space="0" w:color="auto"/>
                  <w:left w:val="nil"/>
                  <w:bottom w:val="single" w:sz="4" w:space="0" w:color="auto"/>
                  <w:right w:val="single" w:sz="4" w:space="0" w:color="auto"/>
                </w:tcBorders>
                <w:shd w:val="clear" w:color="auto" w:fill="002060"/>
                <w:noWrap/>
                <w:vAlign w:val="center"/>
                <w:hideMark/>
              </w:tcPr>
              <w:p w14:paraId="5F2A1A6B" w14:textId="77777777" w:rsidR="00555912" w:rsidRPr="00941A64" w:rsidRDefault="00555912" w:rsidP="00021827">
                <w:pPr>
                  <w:spacing w:after="0" w:line="240" w:lineRule="auto"/>
                  <w:jc w:val="center"/>
                  <w:rPr>
                    <w:rFonts w:eastAsia="Times New Roman" w:cs="Calibri"/>
                    <w:b/>
                    <w:color w:val="FFFFFF"/>
                    <w:sz w:val="24"/>
                    <w:szCs w:val="24"/>
                    <w:lang w:val="es-SV" w:eastAsia="es-SV"/>
                  </w:rPr>
                </w:pPr>
                <w:r w:rsidRPr="00941A64">
                  <w:rPr>
                    <w:rFonts w:eastAsia="Times New Roman" w:cs="Calibri"/>
                    <w:b/>
                    <w:color w:val="FFFFFF"/>
                    <w:sz w:val="24"/>
                    <w:szCs w:val="24"/>
                    <w:lang w:val="es-SV" w:eastAsia="es-SV"/>
                  </w:rPr>
                  <w:t>DESCRIPCIÓN</w:t>
                </w:r>
              </w:p>
            </w:tc>
            <w:tc>
              <w:tcPr>
                <w:tcW w:w="2052" w:type="dxa"/>
                <w:tcBorders>
                  <w:top w:val="single" w:sz="4" w:space="0" w:color="auto"/>
                  <w:left w:val="nil"/>
                  <w:bottom w:val="single" w:sz="4" w:space="0" w:color="auto"/>
                  <w:right w:val="single" w:sz="4" w:space="0" w:color="auto"/>
                </w:tcBorders>
                <w:shd w:val="clear" w:color="auto" w:fill="002060"/>
                <w:noWrap/>
                <w:vAlign w:val="center"/>
                <w:hideMark/>
              </w:tcPr>
              <w:p w14:paraId="6D447454" w14:textId="77777777" w:rsidR="00555912" w:rsidRPr="00941A64" w:rsidRDefault="00555912" w:rsidP="00021827">
                <w:pPr>
                  <w:spacing w:after="0" w:line="240" w:lineRule="auto"/>
                  <w:jc w:val="center"/>
                  <w:rPr>
                    <w:rFonts w:eastAsia="Times New Roman" w:cs="Calibri"/>
                    <w:b/>
                    <w:color w:val="FFFFFF"/>
                    <w:sz w:val="24"/>
                    <w:szCs w:val="24"/>
                    <w:lang w:val="es-SV" w:eastAsia="es-SV"/>
                  </w:rPr>
                </w:pPr>
                <w:r w:rsidRPr="00941A64">
                  <w:rPr>
                    <w:rFonts w:eastAsia="Times New Roman" w:cs="Calibri"/>
                    <w:b/>
                    <w:color w:val="FFFFFF"/>
                    <w:sz w:val="24"/>
                    <w:szCs w:val="24"/>
                    <w:lang w:val="es-SV" w:eastAsia="es-SV"/>
                  </w:rPr>
                  <w:t>CANTIDAD</w:t>
                </w:r>
              </w:p>
            </w:tc>
          </w:tr>
          <w:tr w:rsidR="00555912" w:rsidRPr="009075BA" w14:paraId="4460BDE8" w14:textId="77777777" w:rsidTr="00021827">
            <w:trPr>
              <w:trHeight w:val="279"/>
            </w:trPr>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E1FBA2"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1</w:t>
                </w:r>
              </w:p>
            </w:tc>
            <w:tc>
              <w:tcPr>
                <w:tcW w:w="6157" w:type="dxa"/>
                <w:tcBorders>
                  <w:top w:val="single" w:sz="4" w:space="0" w:color="auto"/>
                  <w:left w:val="nil"/>
                  <w:bottom w:val="single" w:sz="4" w:space="0" w:color="auto"/>
                  <w:right w:val="single" w:sz="4" w:space="0" w:color="auto"/>
                </w:tcBorders>
                <w:shd w:val="clear" w:color="auto" w:fill="auto"/>
                <w:noWrap/>
                <w:vAlign w:val="bottom"/>
                <w:hideMark/>
              </w:tcPr>
              <w:p w14:paraId="247F48CD"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Cobertura de eventos</w:t>
                </w:r>
              </w:p>
            </w:tc>
            <w:tc>
              <w:tcPr>
                <w:tcW w:w="2052" w:type="dxa"/>
                <w:tcBorders>
                  <w:top w:val="single" w:sz="4" w:space="0" w:color="auto"/>
                  <w:left w:val="nil"/>
                  <w:bottom w:val="single" w:sz="4" w:space="0" w:color="auto"/>
                  <w:right w:val="single" w:sz="4" w:space="0" w:color="auto"/>
                </w:tcBorders>
                <w:shd w:val="clear" w:color="auto" w:fill="auto"/>
                <w:noWrap/>
                <w:vAlign w:val="bottom"/>
                <w:hideMark/>
              </w:tcPr>
              <w:p w14:paraId="421896DF"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10</w:t>
                </w:r>
              </w:p>
            </w:tc>
          </w:tr>
          <w:tr w:rsidR="00555912" w:rsidRPr="009075BA" w14:paraId="64819252" w14:textId="77777777" w:rsidTr="00021827">
            <w:trPr>
              <w:trHeight w:val="335"/>
            </w:trPr>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23F67"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2</w:t>
                </w:r>
              </w:p>
            </w:tc>
            <w:tc>
              <w:tcPr>
                <w:tcW w:w="6157" w:type="dxa"/>
                <w:tcBorders>
                  <w:top w:val="single" w:sz="4" w:space="0" w:color="auto"/>
                  <w:left w:val="nil"/>
                  <w:bottom w:val="single" w:sz="4" w:space="0" w:color="auto"/>
                  <w:right w:val="single" w:sz="4" w:space="0" w:color="auto"/>
                </w:tcBorders>
                <w:shd w:val="clear" w:color="auto" w:fill="auto"/>
                <w:noWrap/>
                <w:vAlign w:val="bottom"/>
                <w:hideMark/>
              </w:tcPr>
              <w:p w14:paraId="2A272F41"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Despliegue de Grupos de Avanzada</w:t>
                </w:r>
              </w:p>
            </w:tc>
            <w:tc>
              <w:tcPr>
                <w:tcW w:w="2052" w:type="dxa"/>
                <w:tcBorders>
                  <w:top w:val="single" w:sz="4" w:space="0" w:color="auto"/>
                  <w:left w:val="nil"/>
                  <w:bottom w:val="single" w:sz="4" w:space="0" w:color="auto"/>
                  <w:right w:val="single" w:sz="4" w:space="0" w:color="auto"/>
                </w:tcBorders>
                <w:shd w:val="clear" w:color="auto" w:fill="auto"/>
                <w:noWrap/>
                <w:vAlign w:val="bottom"/>
                <w:hideMark/>
              </w:tcPr>
              <w:p w14:paraId="3C4CAC7A"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7</w:t>
                </w:r>
              </w:p>
            </w:tc>
          </w:tr>
          <w:tr w:rsidR="00555912" w:rsidRPr="009075BA" w14:paraId="6F2400DE" w14:textId="77777777" w:rsidTr="00021827">
            <w:trPr>
              <w:trHeight w:val="335"/>
            </w:trPr>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D73100"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3</w:t>
                </w:r>
              </w:p>
            </w:tc>
            <w:tc>
              <w:tcPr>
                <w:tcW w:w="6157" w:type="dxa"/>
                <w:tcBorders>
                  <w:top w:val="single" w:sz="4" w:space="0" w:color="auto"/>
                  <w:left w:val="nil"/>
                  <w:bottom w:val="single" w:sz="4" w:space="0" w:color="auto"/>
                  <w:right w:val="single" w:sz="4" w:space="0" w:color="auto"/>
                </w:tcBorders>
                <w:shd w:val="clear" w:color="auto" w:fill="auto"/>
                <w:noWrap/>
                <w:vAlign w:val="bottom"/>
                <w:hideMark/>
              </w:tcPr>
              <w:p w14:paraId="2F7FA557"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Monitoreos</w:t>
                </w:r>
              </w:p>
            </w:tc>
            <w:tc>
              <w:tcPr>
                <w:tcW w:w="2052" w:type="dxa"/>
                <w:tcBorders>
                  <w:top w:val="single" w:sz="4" w:space="0" w:color="auto"/>
                  <w:left w:val="nil"/>
                  <w:bottom w:val="single" w:sz="4" w:space="0" w:color="auto"/>
                  <w:right w:val="single" w:sz="4" w:space="0" w:color="auto"/>
                </w:tcBorders>
                <w:shd w:val="clear" w:color="auto" w:fill="auto"/>
                <w:noWrap/>
                <w:vAlign w:val="bottom"/>
                <w:hideMark/>
              </w:tcPr>
              <w:p w14:paraId="4EF6DA5D"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7</w:t>
                </w:r>
              </w:p>
            </w:tc>
          </w:tr>
          <w:tr w:rsidR="00555912" w:rsidRPr="009075BA" w14:paraId="6AED0026" w14:textId="77777777" w:rsidTr="00021827">
            <w:trPr>
              <w:trHeight w:val="335"/>
            </w:trPr>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4231BE"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4</w:t>
                </w:r>
              </w:p>
            </w:tc>
            <w:tc>
              <w:tcPr>
                <w:tcW w:w="6157" w:type="dxa"/>
                <w:tcBorders>
                  <w:top w:val="single" w:sz="4" w:space="0" w:color="auto"/>
                  <w:left w:val="nil"/>
                  <w:bottom w:val="single" w:sz="4" w:space="0" w:color="auto"/>
                  <w:right w:val="single" w:sz="4" w:space="0" w:color="auto"/>
                </w:tcBorders>
                <w:shd w:val="clear" w:color="auto" w:fill="auto"/>
                <w:noWrap/>
                <w:vAlign w:val="bottom"/>
                <w:hideMark/>
              </w:tcPr>
              <w:p w14:paraId="2D7B31D9"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Dispositivos de Seguridad</w:t>
                </w:r>
              </w:p>
            </w:tc>
            <w:tc>
              <w:tcPr>
                <w:tcW w:w="2052" w:type="dxa"/>
                <w:tcBorders>
                  <w:top w:val="single" w:sz="4" w:space="0" w:color="auto"/>
                  <w:left w:val="nil"/>
                  <w:bottom w:val="single" w:sz="4" w:space="0" w:color="auto"/>
                  <w:right w:val="single" w:sz="4" w:space="0" w:color="auto"/>
                </w:tcBorders>
                <w:shd w:val="clear" w:color="auto" w:fill="auto"/>
                <w:noWrap/>
                <w:vAlign w:val="bottom"/>
                <w:hideMark/>
              </w:tcPr>
              <w:p w14:paraId="6A3413EB"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7</w:t>
                </w:r>
              </w:p>
            </w:tc>
          </w:tr>
          <w:tr w:rsidR="00555912" w:rsidRPr="009075BA" w14:paraId="3401D9E6" w14:textId="77777777" w:rsidTr="00021827">
            <w:trPr>
              <w:trHeight w:val="335"/>
            </w:trPr>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2BB395"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5</w:t>
                </w:r>
              </w:p>
            </w:tc>
            <w:tc>
              <w:tcPr>
                <w:tcW w:w="6157" w:type="dxa"/>
                <w:tcBorders>
                  <w:top w:val="single" w:sz="4" w:space="0" w:color="auto"/>
                  <w:left w:val="nil"/>
                  <w:bottom w:val="single" w:sz="4" w:space="0" w:color="auto"/>
                  <w:right w:val="single" w:sz="4" w:space="0" w:color="auto"/>
                </w:tcBorders>
                <w:shd w:val="clear" w:color="auto" w:fill="auto"/>
                <w:noWrap/>
                <w:vAlign w:val="bottom"/>
                <w:hideMark/>
              </w:tcPr>
              <w:p w14:paraId="249525AF"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Control de Tráficos</w:t>
                </w:r>
              </w:p>
            </w:tc>
            <w:tc>
              <w:tcPr>
                <w:tcW w:w="2052" w:type="dxa"/>
                <w:tcBorders>
                  <w:top w:val="single" w:sz="4" w:space="0" w:color="auto"/>
                  <w:left w:val="nil"/>
                  <w:bottom w:val="single" w:sz="4" w:space="0" w:color="auto"/>
                  <w:right w:val="single" w:sz="4" w:space="0" w:color="auto"/>
                </w:tcBorders>
                <w:shd w:val="clear" w:color="auto" w:fill="auto"/>
                <w:noWrap/>
                <w:vAlign w:val="bottom"/>
                <w:hideMark/>
              </w:tcPr>
              <w:p w14:paraId="08D37A27"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10</w:t>
                </w:r>
              </w:p>
            </w:tc>
          </w:tr>
          <w:tr w:rsidR="00555912" w:rsidRPr="009075BA" w14:paraId="1576CDB0" w14:textId="77777777" w:rsidTr="00021827">
            <w:trPr>
              <w:trHeight w:val="335"/>
            </w:trPr>
            <w:tc>
              <w:tcPr>
                <w:tcW w:w="680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111B14"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 xml:space="preserve">TOTAL </w:t>
                </w:r>
              </w:p>
            </w:tc>
            <w:tc>
              <w:tcPr>
                <w:tcW w:w="20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48B5E5" w14:textId="77777777" w:rsidR="00555912" w:rsidRPr="009075BA" w:rsidRDefault="00555912" w:rsidP="00021827">
                <w:pPr>
                  <w:spacing w:after="0" w:line="240" w:lineRule="auto"/>
                  <w:jc w:val="center"/>
                  <w:rPr>
                    <w:rFonts w:eastAsia="Times New Roman" w:cs="Calibri"/>
                    <w:color w:val="000000"/>
                    <w:sz w:val="24"/>
                    <w:szCs w:val="24"/>
                    <w:lang w:val="es-SV" w:eastAsia="es-SV"/>
                  </w:rPr>
                </w:pPr>
                <w:r w:rsidRPr="009075BA">
                  <w:rPr>
                    <w:rFonts w:eastAsia="Times New Roman" w:cs="Calibri"/>
                    <w:color w:val="000000"/>
                    <w:sz w:val="24"/>
                    <w:szCs w:val="24"/>
                    <w:lang w:val="es-SV" w:eastAsia="es-SV"/>
                  </w:rPr>
                  <w:t>41</w:t>
                </w:r>
              </w:p>
            </w:tc>
          </w:tr>
        </w:tbl>
        <w:p w14:paraId="09BD94F5" w14:textId="77777777" w:rsidR="00555912" w:rsidRPr="00E667AE" w:rsidRDefault="00555912" w:rsidP="00555912">
          <w:pPr>
            <w:spacing w:line="240" w:lineRule="auto"/>
            <w:rPr>
              <w:rFonts w:ascii="Arial Narrow" w:hAnsi="Arial Narrow"/>
              <w:noProof/>
              <w:lang w:val="es-SV" w:eastAsia="es-SV"/>
            </w:rPr>
          </w:pPr>
        </w:p>
        <w:p w14:paraId="49084170" w14:textId="77777777" w:rsidR="00555912" w:rsidRPr="00E667AE" w:rsidRDefault="00555912" w:rsidP="00555912">
          <w:pPr>
            <w:spacing w:line="240" w:lineRule="auto"/>
            <w:rPr>
              <w:rFonts w:ascii="Arial Narrow" w:hAnsi="Arial Narrow"/>
              <w:noProof/>
              <w:lang w:val="es-SV" w:eastAsia="es-SV"/>
            </w:rPr>
          </w:pPr>
        </w:p>
        <w:p w14:paraId="5CC335A2" w14:textId="77777777" w:rsidR="00555912" w:rsidRPr="00E667AE" w:rsidRDefault="00555912" w:rsidP="00555912">
          <w:pPr>
            <w:spacing w:line="240" w:lineRule="auto"/>
            <w:rPr>
              <w:rFonts w:ascii="Arial Narrow" w:hAnsi="Arial Narrow"/>
              <w:noProof/>
              <w:lang w:val="es-SV" w:eastAsia="es-SV"/>
            </w:rPr>
          </w:pPr>
          <w:r w:rsidRPr="00C94E2A">
            <w:rPr>
              <w:noProof/>
              <w:lang w:val="es-MX" w:eastAsia="es-MX"/>
            </w:rPr>
            <w:drawing>
              <wp:inline distT="0" distB="0" distL="0" distR="0" wp14:anchorId="32530946" wp14:editId="36979B4C">
                <wp:extent cx="5661660" cy="2797175"/>
                <wp:effectExtent l="0" t="0" r="15240" b="3175"/>
                <wp:docPr id="973150697" name="Gráfico 1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47ED80C9" w14:textId="77777777" w:rsidR="00555912" w:rsidRPr="00E667AE" w:rsidRDefault="00555912" w:rsidP="00555912">
          <w:pPr>
            <w:spacing w:line="240" w:lineRule="auto"/>
            <w:rPr>
              <w:rFonts w:ascii="Arial Narrow" w:hAnsi="Arial Narrow"/>
              <w:noProof/>
              <w:lang w:val="es-SV" w:eastAsia="es-SV"/>
            </w:rPr>
          </w:pPr>
        </w:p>
        <w:p w14:paraId="7D727F4D" w14:textId="77777777" w:rsidR="00555912" w:rsidRPr="00E667AE" w:rsidRDefault="00555912" w:rsidP="00555912">
          <w:pPr>
            <w:spacing w:line="240" w:lineRule="auto"/>
            <w:rPr>
              <w:rFonts w:ascii="Arial Narrow" w:hAnsi="Arial Narrow"/>
              <w:noProof/>
              <w:lang w:val="es-SV" w:eastAsia="es-SV"/>
            </w:rPr>
          </w:pPr>
        </w:p>
        <w:p w14:paraId="2C8A9679" w14:textId="77777777" w:rsidR="00555912" w:rsidRPr="00E667AE" w:rsidRDefault="00555912" w:rsidP="00555912">
          <w:pPr>
            <w:spacing w:line="240" w:lineRule="auto"/>
            <w:rPr>
              <w:rFonts w:ascii="Arial Narrow" w:hAnsi="Arial Narrow"/>
              <w:noProof/>
              <w:lang w:val="es-SV" w:eastAsia="es-SV"/>
            </w:rPr>
          </w:pPr>
        </w:p>
        <w:p w14:paraId="5BBB7034" w14:textId="77777777" w:rsidR="00555912" w:rsidRPr="00E667AE" w:rsidRDefault="00555912" w:rsidP="00555912">
          <w:pPr>
            <w:spacing w:line="240" w:lineRule="auto"/>
            <w:rPr>
              <w:rFonts w:ascii="Arial Narrow" w:hAnsi="Arial Narrow"/>
              <w:noProof/>
              <w:lang w:val="es-SV" w:eastAsia="es-SV"/>
            </w:rPr>
          </w:pPr>
        </w:p>
        <w:p w14:paraId="40CC6956" w14:textId="77777777" w:rsidR="00555912" w:rsidRPr="00E667AE" w:rsidRDefault="00555912" w:rsidP="00555912">
          <w:pPr>
            <w:spacing w:line="240" w:lineRule="auto"/>
            <w:rPr>
              <w:rFonts w:ascii="Arial Narrow" w:hAnsi="Arial Narrow"/>
              <w:noProof/>
              <w:lang w:val="es-SV" w:eastAsia="es-SV"/>
            </w:rPr>
          </w:pPr>
        </w:p>
        <w:p w14:paraId="7CF1D80A" w14:textId="77777777" w:rsidR="00555912" w:rsidRPr="00E667AE" w:rsidRDefault="00555912" w:rsidP="00555912">
          <w:pPr>
            <w:spacing w:line="240" w:lineRule="auto"/>
            <w:rPr>
              <w:rFonts w:ascii="Arial Narrow" w:hAnsi="Arial Narrow"/>
              <w:noProof/>
              <w:lang w:val="es-SV" w:eastAsia="es-SV"/>
            </w:rPr>
          </w:pPr>
        </w:p>
        <w:p w14:paraId="64F9E2A1" w14:textId="77777777" w:rsidR="00555912" w:rsidRPr="00E667AE" w:rsidRDefault="00555912" w:rsidP="00555912">
          <w:pPr>
            <w:spacing w:line="240" w:lineRule="auto"/>
            <w:rPr>
              <w:rFonts w:ascii="Arial Narrow" w:hAnsi="Arial Narrow"/>
              <w:noProof/>
              <w:lang w:val="es-SV" w:eastAsia="es-SV"/>
            </w:rPr>
          </w:pPr>
        </w:p>
        <w:p w14:paraId="61782303" w14:textId="77777777" w:rsidR="00555912" w:rsidRPr="00E667AE" w:rsidRDefault="00555912" w:rsidP="00555912">
          <w:pPr>
            <w:spacing w:line="240" w:lineRule="auto"/>
            <w:rPr>
              <w:rFonts w:ascii="Arial Narrow" w:hAnsi="Arial Narrow"/>
              <w:noProof/>
              <w:lang w:val="es-SV" w:eastAsia="es-SV"/>
            </w:rPr>
          </w:pPr>
        </w:p>
        <w:p w14:paraId="58E412D7" w14:textId="77777777" w:rsidR="00555912" w:rsidRPr="00E667AE" w:rsidRDefault="00555912" w:rsidP="00555912">
          <w:pPr>
            <w:spacing w:line="240" w:lineRule="auto"/>
            <w:rPr>
              <w:rFonts w:ascii="Arial Narrow" w:hAnsi="Arial Narrow"/>
              <w:noProof/>
              <w:lang w:val="es-SV" w:eastAsia="es-SV"/>
            </w:rPr>
          </w:pPr>
        </w:p>
        <w:p w14:paraId="40B39966" w14:textId="77777777" w:rsidR="00555912" w:rsidRPr="00C94E2A" w:rsidRDefault="00555912" w:rsidP="00555912">
          <w:pPr>
            <w:numPr>
              <w:ilvl w:val="0"/>
              <w:numId w:val="24"/>
            </w:numPr>
            <w:tabs>
              <w:tab w:val="left" w:pos="360"/>
              <w:tab w:val="left" w:pos="3295"/>
            </w:tabs>
            <w:ind w:hanging="862"/>
            <w:rPr>
              <w:rFonts w:ascii="Arial Narrow" w:hAnsi="Arial Narrow"/>
              <w:b/>
              <w:sz w:val="26"/>
              <w:szCs w:val="21"/>
              <w:lang w:val="es-SV"/>
            </w:rPr>
          </w:pPr>
          <w:r w:rsidRPr="00C94E2A">
            <w:rPr>
              <w:rFonts w:ascii="Arial Narrow" w:hAnsi="Arial Narrow"/>
              <w:b/>
              <w:sz w:val="26"/>
              <w:szCs w:val="21"/>
              <w:lang w:val="es-SV"/>
            </w:rPr>
            <w:t xml:space="preserve">DETALLE DE ACCIDENTES DE TRÁNSITO </w:t>
          </w:r>
          <w:r>
            <w:rPr>
              <w:rFonts w:ascii="Arial Narrow" w:hAnsi="Arial Narrow"/>
              <w:b/>
              <w:sz w:val="26"/>
              <w:szCs w:val="21"/>
              <w:lang w:val="es-SV"/>
            </w:rPr>
            <w:t xml:space="preserve">Y ATENCIONES MÉDICAS </w:t>
          </w:r>
        </w:p>
        <w:p w14:paraId="4510A8FC" w14:textId="77777777" w:rsidR="00555912" w:rsidRPr="00E667AE" w:rsidRDefault="00555912" w:rsidP="00555912">
          <w:pPr>
            <w:spacing w:line="240" w:lineRule="auto"/>
            <w:rPr>
              <w:rFonts w:ascii="Arial Narrow" w:hAnsi="Arial Narrow"/>
              <w:noProof/>
              <w:lang w:val="es-SV" w:eastAsia="es-SV"/>
            </w:rPr>
          </w:pPr>
        </w:p>
        <w:tbl>
          <w:tblPr>
            <w:tblpPr w:leftFromText="141" w:rightFromText="141" w:vertAnchor="text" w:horzAnchor="margin" w:tblpXSpec="center" w:tblpY="73"/>
            <w:tblW w:w="8255" w:type="dxa"/>
            <w:tblCellMar>
              <w:left w:w="70" w:type="dxa"/>
              <w:right w:w="70" w:type="dxa"/>
            </w:tblCellMar>
            <w:tblLook w:val="0420" w:firstRow="1" w:lastRow="0" w:firstColumn="0" w:lastColumn="0" w:noHBand="0" w:noVBand="1"/>
          </w:tblPr>
          <w:tblGrid>
            <w:gridCol w:w="4522"/>
            <w:gridCol w:w="3733"/>
          </w:tblGrid>
          <w:tr w:rsidR="00555912" w:rsidRPr="00E45854" w14:paraId="7C9862B8" w14:textId="77777777" w:rsidTr="00021827">
            <w:trPr>
              <w:trHeight w:val="522"/>
            </w:trPr>
            <w:tc>
              <w:tcPr>
                <w:tcW w:w="4522" w:type="dxa"/>
                <w:tcBorders>
                  <w:top w:val="single" w:sz="8" w:space="0" w:color="4472C4"/>
                  <w:left w:val="single" w:sz="8" w:space="0" w:color="4472C4"/>
                  <w:bottom w:val="single" w:sz="8" w:space="0" w:color="4472C4"/>
                  <w:right w:val="single" w:sz="8" w:space="0" w:color="4472C4"/>
                </w:tcBorders>
                <w:shd w:val="clear" w:color="auto" w:fill="002060"/>
                <w:vAlign w:val="center"/>
                <w:hideMark/>
              </w:tcPr>
              <w:p w14:paraId="2B2F979A" w14:textId="77777777" w:rsidR="00555912" w:rsidRPr="00941A64" w:rsidRDefault="00555912" w:rsidP="00021827">
                <w:pPr>
                  <w:spacing w:after="0" w:line="240" w:lineRule="auto"/>
                  <w:jc w:val="center"/>
                  <w:rPr>
                    <w:rFonts w:eastAsia="Times New Roman" w:cs="Calibri"/>
                    <w:b/>
                    <w:bCs/>
                    <w:color w:val="FFFFFF"/>
                    <w:sz w:val="28"/>
                    <w:szCs w:val="28"/>
                    <w:lang w:val="es-SV" w:eastAsia="es-SV"/>
                  </w:rPr>
                </w:pPr>
                <w:r w:rsidRPr="00941A64">
                  <w:rPr>
                    <w:rFonts w:eastAsia="Times New Roman" w:cs="Calibri"/>
                    <w:b/>
                    <w:bCs/>
                    <w:color w:val="FFFFFF"/>
                    <w:sz w:val="28"/>
                    <w:szCs w:val="28"/>
                    <w:lang w:val="es-SV" w:eastAsia="es-SV"/>
                  </w:rPr>
                  <w:t>ATENCIONES MÉDICAS</w:t>
                </w:r>
              </w:p>
            </w:tc>
            <w:tc>
              <w:tcPr>
                <w:tcW w:w="3733" w:type="dxa"/>
                <w:tcBorders>
                  <w:top w:val="single" w:sz="8" w:space="0" w:color="4472C4"/>
                  <w:left w:val="nil"/>
                  <w:bottom w:val="single" w:sz="8" w:space="0" w:color="4472C4"/>
                  <w:right w:val="single" w:sz="8" w:space="0" w:color="4472C4"/>
                </w:tcBorders>
                <w:shd w:val="clear" w:color="auto" w:fill="002060"/>
                <w:vAlign w:val="center"/>
                <w:hideMark/>
              </w:tcPr>
              <w:p w14:paraId="5BD7B06E" w14:textId="77777777" w:rsidR="00555912" w:rsidRPr="00941A64" w:rsidRDefault="00555912" w:rsidP="00021827">
                <w:pPr>
                  <w:spacing w:after="0" w:line="240" w:lineRule="auto"/>
                  <w:jc w:val="center"/>
                  <w:rPr>
                    <w:rFonts w:eastAsia="Times New Roman" w:cs="Calibri"/>
                    <w:b/>
                    <w:bCs/>
                    <w:color w:val="FFFFFF"/>
                    <w:sz w:val="28"/>
                    <w:szCs w:val="28"/>
                    <w:lang w:val="es-SV" w:eastAsia="es-SV"/>
                  </w:rPr>
                </w:pPr>
                <w:r w:rsidRPr="00941A64">
                  <w:rPr>
                    <w:rFonts w:eastAsia="Times New Roman" w:cs="Calibri"/>
                    <w:b/>
                    <w:bCs/>
                    <w:color w:val="FFFFFF"/>
                    <w:sz w:val="28"/>
                    <w:szCs w:val="28"/>
                    <w:lang w:val="es-SV" w:eastAsia="es-SV"/>
                  </w:rPr>
                  <w:t>ACCIDENTES DE TRANSITO</w:t>
                </w:r>
              </w:p>
            </w:tc>
          </w:tr>
          <w:tr w:rsidR="00555912" w:rsidRPr="00E45854" w14:paraId="58B6AEF2" w14:textId="77777777" w:rsidTr="00021827">
            <w:trPr>
              <w:trHeight w:val="84"/>
            </w:trPr>
            <w:tc>
              <w:tcPr>
                <w:tcW w:w="4522" w:type="dxa"/>
                <w:tcBorders>
                  <w:top w:val="nil"/>
                  <w:left w:val="single" w:sz="8" w:space="0" w:color="4472C4"/>
                  <w:bottom w:val="single" w:sz="8" w:space="0" w:color="4472C4"/>
                  <w:right w:val="single" w:sz="8" w:space="0" w:color="4472C4"/>
                </w:tcBorders>
                <w:shd w:val="clear" w:color="000000" w:fill="CFD5EA"/>
                <w:vAlign w:val="center"/>
                <w:hideMark/>
              </w:tcPr>
              <w:p w14:paraId="7D102939" w14:textId="77777777" w:rsidR="00555912" w:rsidRPr="00E45854" w:rsidRDefault="00555912" w:rsidP="00021827">
                <w:pPr>
                  <w:spacing w:after="0" w:line="240" w:lineRule="auto"/>
                  <w:jc w:val="center"/>
                  <w:rPr>
                    <w:rFonts w:eastAsia="Times New Roman" w:cs="Calibri"/>
                    <w:color w:val="000000"/>
                    <w:sz w:val="28"/>
                    <w:szCs w:val="28"/>
                    <w:lang w:val="es-SV" w:eastAsia="es-SV"/>
                  </w:rPr>
                </w:pPr>
                <w:r w:rsidRPr="00E45854">
                  <w:rPr>
                    <w:rFonts w:eastAsia="Times New Roman" w:cs="Calibri"/>
                    <w:color w:val="000000"/>
                    <w:sz w:val="28"/>
                    <w:szCs w:val="28"/>
                    <w:lang w:val="es-SV" w:eastAsia="es-SV"/>
                  </w:rPr>
                  <w:t>40</w:t>
                </w:r>
              </w:p>
            </w:tc>
            <w:tc>
              <w:tcPr>
                <w:tcW w:w="3733" w:type="dxa"/>
                <w:tcBorders>
                  <w:top w:val="nil"/>
                  <w:left w:val="nil"/>
                  <w:bottom w:val="single" w:sz="8" w:space="0" w:color="4472C4"/>
                  <w:right w:val="single" w:sz="8" w:space="0" w:color="4472C4"/>
                </w:tcBorders>
                <w:shd w:val="clear" w:color="000000" w:fill="CFD5EA"/>
                <w:vAlign w:val="center"/>
                <w:hideMark/>
              </w:tcPr>
              <w:p w14:paraId="700A5DA0" w14:textId="77777777" w:rsidR="00555912" w:rsidRPr="00E45854" w:rsidRDefault="00555912" w:rsidP="00021827">
                <w:pPr>
                  <w:spacing w:after="0" w:line="240" w:lineRule="auto"/>
                  <w:jc w:val="center"/>
                  <w:rPr>
                    <w:rFonts w:eastAsia="Times New Roman" w:cs="Calibri"/>
                    <w:color w:val="000000"/>
                    <w:sz w:val="28"/>
                    <w:szCs w:val="28"/>
                    <w:lang w:val="es-SV" w:eastAsia="es-SV"/>
                  </w:rPr>
                </w:pPr>
                <w:r w:rsidRPr="00E45854">
                  <w:rPr>
                    <w:rFonts w:eastAsia="Times New Roman" w:cs="Calibri"/>
                    <w:color w:val="000000"/>
                    <w:sz w:val="28"/>
                    <w:szCs w:val="28"/>
                    <w:lang w:val="es-SV" w:eastAsia="es-SV"/>
                  </w:rPr>
                  <w:t>11</w:t>
                </w:r>
              </w:p>
            </w:tc>
          </w:tr>
          <w:tr w:rsidR="00555912" w:rsidRPr="00E45854" w14:paraId="20674B71" w14:textId="77777777" w:rsidTr="00021827">
            <w:trPr>
              <w:trHeight w:val="202"/>
            </w:trPr>
            <w:tc>
              <w:tcPr>
                <w:tcW w:w="8255" w:type="dxa"/>
                <w:gridSpan w:val="2"/>
                <w:tcBorders>
                  <w:top w:val="single" w:sz="8" w:space="0" w:color="4472C4"/>
                  <w:left w:val="single" w:sz="8" w:space="0" w:color="4472C4"/>
                  <w:bottom w:val="single" w:sz="8" w:space="0" w:color="4472C4"/>
                  <w:right w:val="single" w:sz="8" w:space="0" w:color="4472C4"/>
                </w:tcBorders>
                <w:shd w:val="clear" w:color="000000" w:fill="E9EBF5"/>
                <w:vAlign w:val="center"/>
                <w:hideMark/>
              </w:tcPr>
              <w:p w14:paraId="73626270" w14:textId="77777777" w:rsidR="00555912" w:rsidRPr="00E45854" w:rsidRDefault="00555912" w:rsidP="00021827">
                <w:pPr>
                  <w:spacing w:after="0" w:line="240" w:lineRule="auto"/>
                  <w:jc w:val="center"/>
                  <w:rPr>
                    <w:rFonts w:eastAsia="Times New Roman" w:cs="Calibri"/>
                    <w:b/>
                    <w:color w:val="000000"/>
                    <w:sz w:val="28"/>
                    <w:szCs w:val="28"/>
                    <w:lang w:val="es-SV" w:eastAsia="es-SV"/>
                  </w:rPr>
                </w:pPr>
                <w:r w:rsidRPr="00E45854">
                  <w:rPr>
                    <w:rFonts w:eastAsia="Times New Roman" w:cs="Calibri"/>
                    <w:b/>
                    <w:color w:val="000000"/>
                    <w:sz w:val="28"/>
                    <w:szCs w:val="28"/>
                    <w:lang w:val="es-SV" w:eastAsia="es-SV"/>
                  </w:rPr>
                  <w:t xml:space="preserve">Total de Atenciones Realizadas durante el plan  </w:t>
                </w:r>
              </w:p>
            </w:tc>
          </w:tr>
          <w:tr w:rsidR="00555912" w:rsidRPr="00E45854" w14:paraId="030DCDDB" w14:textId="77777777" w:rsidTr="00021827">
            <w:trPr>
              <w:trHeight w:val="202"/>
            </w:trPr>
            <w:tc>
              <w:tcPr>
                <w:tcW w:w="8255" w:type="dxa"/>
                <w:gridSpan w:val="2"/>
                <w:tcBorders>
                  <w:top w:val="single" w:sz="8" w:space="0" w:color="4472C4"/>
                  <w:left w:val="single" w:sz="8" w:space="0" w:color="4472C4"/>
                  <w:bottom w:val="single" w:sz="8" w:space="0" w:color="4472C4"/>
                  <w:right w:val="single" w:sz="8" w:space="0" w:color="4472C4"/>
                </w:tcBorders>
                <w:shd w:val="clear" w:color="000000" w:fill="E9EBF5"/>
                <w:vAlign w:val="center"/>
              </w:tcPr>
              <w:p w14:paraId="35C5DF21" w14:textId="77777777" w:rsidR="00555912" w:rsidRPr="00E45854" w:rsidRDefault="00555912" w:rsidP="00021827">
                <w:pPr>
                  <w:spacing w:after="0" w:line="240" w:lineRule="auto"/>
                  <w:jc w:val="center"/>
                  <w:rPr>
                    <w:rFonts w:eastAsia="Times New Roman" w:cs="Calibri"/>
                    <w:b/>
                    <w:color w:val="000000"/>
                    <w:sz w:val="28"/>
                    <w:szCs w:val="28"/>
                    <w:lang w:val="es-SV" w:eastAsia="es-SV"/>
                  </w:rPr>
                </w:pPr>
                <w:r>
                  <w:rPr>
                    <w:rFonts w:eastAsia="Times New Roman" w:cs="Calibri"/>
                    <w:b/>
                    <w:color w:val="000000"/>
                    <w:sz w:val="28"/>
                    <w:szCs w:val="28"/>
                    <w:lang w:val="es-SV" w:eastAsia="es-SV"/>
                  </w:rPr>
                  <w:t>5</w:t>
                </w:r>
                <w:r w:rsidRPr="00E45854">
                  <w:rPr>
                    <w:rFonts w:eastAsia="Times New Roman" w:cs="Calibri"/>
                    <w:b/>
                    <w:color w:val="000000"/>
                    <w:sz w:val="28"/>
                    <w:szCs w:val="28"/>
                    <w:lang w:val="es-SV" w:eastAsia="es-SV"/>
                  </w:rPr>
                  <w:t>1</w:t>
                </w:r>
              </w:p>
            </w:tc>
          </w:tr>
        </w:tbl>
        <w:p w14:paraId="439F0E5E" w14:textId="77777777" w:rsidR="00555912" w:rsidRDefault="00555912" w:rsidP="00555912">
          <w:pPr>
            <w:spacing w:line="240" w:lineRule="auto"/>
            <w:rPr>
              <w:rFonts w:ascii="Arial Narrow" w:hAnsi="Arial Narrow"/>
              <w:noProof/>
              <w:lang w:val="es-SV" w:eastAsia="es-SV"/>
            </w:rPr>
          </w:pPr>
        </w:p>
        <w:p w14:paraId="47F714C0" w14:textId="77777777" w:rsidR="00555912" w:rsidRPr="00E667AE" w:rsidRDefault="00555912" w:rsidP="00555912">
          <w:pPr>
            <w:spacing w:line="240" w:lineRule="auto"/>
            <w:rPr>
              <w:rFonts w:ascii="Arial Narrow" w:hAnsi="Arial Narrow"/>
              <w:noProof/>
              <w:lang w:val="es-SV" w:eastAsia="es-SV"/>
            </w:rPr>
          </w:pPr>
        </w:p>
        <w:p w14:paraId="6CE3EA1B" w14:textId="77777777" w:rsidR="00555912" w:rsidRPr="00E667AE" w:rsidRDefault="00555912" w:rsidP="00555912">
          <w:pPr>
            <w:spacing w:line="240" w:lineRule="auto"/>
            <w:rPr>
              <w:rFonts w:ascii="Arial Narrow" w:hAnsi="Arial Narrow"/>
              <w:noProof/>
              <w:lang w:val="es-SV" w:eastAsia="es-SV"/>
            </w:rPr>
          </w:pPr>
        </w:p>
        <w:p w14:paraId="7E98FE46" w14:textId="77777777" w:rsidR="00555912" w:rsidRPr="00E667AE" w:rsidRDefault="00555912" w:rsidP="00555912">
          <w:pPr>
            <w:spacing w:line="240" w:lineRule="auto"/>
            <w:rPr>
              <w:rFonts w:ascii="Arial Narrow" w:hAnsi="Arial Narrow"/>
              <w:noProof/>
              <w:lang w:val="es-SV" w:eastAsia="es-SV"/>
            </w:rPr>
          </w:pPr>
        </w:p>
        <w:p w14:paraId="4E5FB5FF" w14:textId="77777777" w:rsidR="00555912" w:rsidRPr="00E667AE" w:rsidRDefault="00555912" w:rsidP="00555912">
          <w:pPr>
            <w:spacing w:line="240" w:lineRule="auto"/>
            <w:rPr>
              <w:rFonts w:ascii="Arial Narrow" w:hAnsi="Arial Narrow"/>
              <w:noProof/>
              <w:lang w:val="es-SV" w:eastAsia="es-SV"/>
            </w:rPr>
          </w:pPr>
        </w:p>
        <w:p w14:paraId="48D5C723" w14:textId="77777777" w:rsidR="00555912" w:rsidRPr="00E667AE" w:rsidRDefault="00555912" w:rsidP="00555912">
          <w:pPr>
            <w:spacing w:line="240" w:lineRule="auto"/>
            <w:rPr>
              <w:rFonts w:ascii="Arial Narrow" w:hAnsi="Arial Narrow"/>
              <w:noProof/>
              <w:lang w:val="es-SV" w:eastAsia="es-SV"/>
            </w:rPr>
          </w:pPr>
        </w:p>
        <w:p w14:paraId="4C4558D7" w14:textId="77777777" w:rsidR="00555912" w:rsidRDefault="00555912" w:rsidP="00555912">
          <w:pPr>
            <w:spacing w:line="240" w:lineRule="auto"/>
            <w:rPr>
              <w:rFonts w:ascii="Arial Narrow" w:hAnsi="Arial Narrow"/>
              <w:noProof/>
              <w:lang w:val="es-SV" w:eastAsia="es-SV"/>
            </w:rPr>
          </w:pPr>
          <w:r>
            <w:rPr>
              <w:noProof/>
              <w:lang w:val="es-MX" w:eastAsia="es-MX"/>
            </w:rPr>
            <w:drawing>
              <wp:anchor distT="0" distB="0" distL="114300" distR="114300" simplePos="0" relativeHeight="251870208" behindDoc="0" locked="0" layoutInCell="1" allowOverlap="1" wp14:anchorId="712D766B" wp14:editId="7824CF78">
                <wp:simplePos x="0" y="0"/>
                <wp:positionH relativeFrom="column">
                  <wp:posOffset>567055</wp:posOffset>
                </wp:positionH>
                <wp:positionV relativeFrom="paragraph">
                  <wp:posOffset>28575</wp:posOffset>
                </wp:positionV>
                <wp:extent cx="5365750" cy="2890520"/>
                <wp:effectExtent l="0" t="0" r="6350" b="5080"/>
                <wp:wrapSquare wrapText="bothSides"/>
                <wp:docPr id="77604230" name="Imagen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65750" cy="2890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6E02C1" w14:textId="77777777" w:rsidR="00555912" w:rsidRDefault="00555912" w:rsidP="00555912">
          <w:pPr>
            <w:spacing w:line="240" w:lineRule="auto"/>
            <w:rPr>
              <w:rFonts w:ascii="Arial Narrow" w:hAnsi="Arial Narrow"/>
              <w:noProof/>
              <w:lang w:val="es-SV" w:eastAsia="es-SV"/>
            </w:rPr>
          </w:pPr>
        </w:p>
        <w:p w14:paraId="666C6700" w14:textId="77777777" w:rsidR="00555912" w:rsidRDefault="00555912" w:rsidP="00555912">
          <w:pPr>
            <w:spacing w:line="240" w:lineRule="auto"/>
            <w:rPr>
              <w:rFonts w:ascii="Arial Narrow" w:hAnsi="Arial Narrow"/>
              <w:noProof/>
              <w:lang w:val="es-SV" w:eastAsia="es-SV"/>
            </w:rPr>
          </w:pPr>
        </w:p>
        <w:p w14:paraId="67B85060" w14:textId="77777777" w:rsidR="00555912" w:rsidRDefault="00555912" w:rsidP="00555912">
          <w:pPr>
            <w:spacing w:line="240" w:lineRule="auto"/>
            <w:rPr>
              <w:rFonts w:ascii="Arial Narrow" w:hAnsi="Arial Narrow"/>
              <w:noProof/>
              <w:lang w:val="es-SV" w:eastAsia="es-SV"/>
            </w:rPr>
          </w:pPr>
        </w:p>
        <w:p w14:paraId="24F069DD" w14:textId="77777777" w:rsidR="00555912" w:rsidRDefault="00555912" w:rsidP="00555912">
          <w:pPr>
            <w:spacing w:line="240" w:lineRule="auto"/>
            <w:rPr>
              <w:rFonts w:ascii="Arial Narrow" w:hAnsi="Arial Narrow"/>
              <w:noProof/>
              <w:lang w:val="es-SV" w:eastAsia="es-SV"/>
            </w:rPr>
          </w:pPr>
        </w:p>
        <w:p w14:paraId="361A07D8" w14:textId="77777777" w:rsidR="00555912" w:rsidRDefault="00555912" w:rsidP="00555912">
          <w:pPr>
            <w:spacing w:line="240" w:lineRule="auto"/>
            <w:rPr>
              <w:rFonts w:ascii="Arial Narrow" w:hAnsi="Arial Narrow"/>
              <w:noProof/>
              <w:lang w:val="es-SV" w:eastAsia="es-SV"/>
            </w:rPr>
          </w:pPr>
        </w:p>
        <w:p w14:paraId="1FABCB07" w14:textId="77777777" w:rsidR="00555912" w:rsidRDefault="00555912" w:rsidP="00555912">
          <w:pPr>
            <w:spacing w:line="240" w:lineRule="auto"/>
            <w:rPr>
              <w:rFonts w:ascii="Arial Narrow" w:hAnsi="Arial Narrow"/>
              <w:noProof/>
              <w:lang w:val="es-SV" w:eastAsia="es-SV"/>
            </w:rPr>
          </w:pPr>
        </w:p>
        <w:p w14:paraId="1C98920E" w14:textId="77777777" w:rsidR="00555912" w:rsidRDefault="00555912" w:rsidP="00555912">
          <w:pPr>
            <w:spacing w:line="240" w:lineRule="auto"/>
            <w:rPr>
              <w:rFonts w:ascii="Arial Narrow" w:hAnsi="Arial Narrow"/>
              <w:noProof/>
              <w:lang w:val="es-SV" w:eastAsia="es-SV"/>
            </w:rPr>
          </w:pPr>
        </w:p>
        <w:p w14:paraId="2427D3A4" w14:textId="77777777" w:rsidR="00555912" w:rsidRDefault="00555912" w:rsidP="00555912">
          <w:pPr>
            <w:spacing w:line="240" w:lineRule="auto"/>
            <w:rPr>
              <w:rFonts w:ascii="Arial Narrow" w:hAnsi="Arial Narrow"/>
              <w:noProof/>
              <w:lang w:val="es-SV" w:eastAsia="es-SV"/>
            </w:rPr>
          </w:pPr>
        </w:p>
        <w:p w14:paraId="26EF0908" w14:textId="77777777" w:rsidR="00555912" w:rsidRDefault="00555912" w:rsidP="00555912">
          <w:pPr>
            <w:tabs>
              <w:tab w:val="left" w:pos="360"/>
              <w:tab w:val="left" w:pos="3295"/>
            </w:tabs>
            <w:ind w:left="360"/>
            <w:jc w:val="center"/>
            <w:rPr>
              <w:rFonts w:ascii="Arial Narrow" w:hAnsi="Arial Narrow"/>
              <w:b/>
              <w:sz w:val="26"/>
              <w:szCs w:val="21"/>
              <w:lang w:val="es-SV"/>
            </w:rPr>
          </w:pPr>
        </w:p>
        <w:p w14:paraId="3B3A3233" w14:textId="77777777" w:rsidR="00555912" w:rsidRDefault="00555912" w:rsidP="00555912">
          <w:pPr>
            <w:tabs>
              <w:tab w:val="left" w:pos="360"/>
              <w:tab w:val="left" w:pos="3295"/>
            </w:tabs>
            <w:ind w:left="360"/>
            <w:jc w:val="center"/>
            <w:rPr>
              <w:rFonts w:ascii="Arial Narrow" w:hAnsi="Arial Narrow"/>
              <w:b/>
              <w:sz w:val="26"/>
              <w:szCs w:val="21"/>
              <w:lang w:val="es-SV"/>
            </w:rPr>
          </w:pPr>
        </w:p>
        <w:p w14:paraId="42A4B481" w14:textId="77777777" w:rsidR="00555912" w:rsidRDefault="00555912" w:rsidP="00555912">
          <w:pPr>
            <w:tabs>
              <w:tab w:val="left" w:pos="360"/>
              <w:tab w:val="left" w:pos="3295"/>
            </w:tabs>
            <w:ind w:left="360"/>
            <w:jc w:val="center"/>
            <w:rPr>
              <w:rFonts w:ascii="Arial Narrow" w:hAnsi="Arial Narrow"/>
              <w:b/>
              <w:sz w:val="26"/>
              <w:szCs w:val="21"/>
              <w:lang w:val="es-SV"/>
            </w:rPr>
          </w:pPr>
        </w:p>
        <w:p w14:paraId="43AD9ADF" w14:textId="77777777" w:rsidR="00555912" w:rsidRDefault="00555912" w:rsidP="00555912">
          <w:pPr>
            <w:tabs>
              <w:tab w:val="left" w:pos="360"/>
              <w:tab w:val="left" w:pos="3295"/>
            </w:tabs>
            <w:ind w:left="360"/>
            <w:jc w:val="center"/>
            <w:rPr>
              <w:rFonts w:ascii="Arial Narrow" w:hAnsi="Arial Narrow"/>
              <w:b/>
              <w:sz w:val="26"/>
              <w:szCs w:val="21"/>
              <w:lang w:val="es-SV"/>
            </w:rPr>
          </w:pPr>
        </w:p>
        <w:p w14:paraId="761B26F7" w14:textId="77777777" w:rsidR="00555912" w:rsidRDefault="00555912" w:rsidP="00555912">
          <w:pPr>
            <w:tabs>
              <w:tab w:val="left" w:pos="360"/>
              <w:tab w:val="left" w:pos="3295"/>
            </w:tabs>
            <w:ind w:left="360"/>
            <w:jc w:val="center"/>
            <w:rPr>
              <w:rFonts w:ascii="Arial Narrow" w:hAnsi="Arial Narrow"/>
              <w:b/>
              <w:sz w:val="26"/>
              <w:szCs w:val="21"/>
              <w:lang w:val="es-SV"/>
            </w:rPr>
          </w:pPr>
          <w:r>
            <w:rPr>
              <w:rFonts w:ascii="Arial Narrow" w:hAnsi="Arial Narrow"/>
              <w:b/>
              <w:sz w:val="26"/>
              <w:szCs w:val="21"/>
              <w:lang w:val="es-SV"/>
            </w:rPr>
            <w:t>ACTIVIDADES COTIDIANAS REALIZADAS DURANTE LOS MESES DE OCTUBRE, NOVIEMBRE Y DICIEMBRE 2024</w:t>
          </w:r>
        </w:p>
        <w:p w14:paraId="0AB2B64A" w14:textId="77777777" w:rsidR="00555912" w:rsidRPr="00C94E2A" w:rsidRDefault="00555912" w:rsidP="00555912">
          <w:pPr>
            <w:tabs>
              <w:tab w:val="left" w:pos="360"/>
              <w:tab w:val="left" w:pos="3295"/>
            </w:tabs>
            <w:ind w:left="720"/>
            <w:rPr>
              <w:rFonts w:ascii="Arial Narrow" w:hAnsi="Arial Narrow"/>
              <w:b/>
              <w:sz w:val="26"/>
              <w:szCs w:val="21"/>
              <w:lang w:val="es-SV"/>
            </w:rPr>
          </w:pPr>
        </w:p>
        <w:tbl>
          <w:tblPr>
            <w:tblW w:w="9266" w:type="dxa"/>
            <w:tblInd w:w="75" w:type="dxa"/>
            <w:tblCellMar>
              <w:left w:w="70" w:type="dxa"/>
              <w:right w:w="70" w:type="dxa"/>
            </w:tblCellMar>
            <w:tblLook w:val="04A0" w:firstRow="1" w:lastRow="0" w:firstColumn="1" w:lastColumn="0" w:noHBand="0" w:noVBand="1"/>
          </w:tblPr>
          <w:tblGrid>
            <w:gridCol w:w="624"/>
            <w:gridCol w:w="4135"/>
            <w:gridCol w:w="1194"/>
            <w:gridCol w:w="1719"/>
            <w:gridCol w:w="1594"/>
          </w:tblGrid>
          <w:tr w:rsidR="00555912" w:rsidRPr="00243B71" w14:paraId="2EEA4568" w14:textId="77777777" w:rsidTr="00021827">
            <w:trPr>
              <w:trHeight w:val="514"/>
            </w:trPr>
            <w:tc>
              <w:tcPr>
                <w:tcW w:w="6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07DF5F"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N°</w:t>
                </w:r>
              </w:p>
            </w:tc>
            <w:tc>
              <w:tcPr>
                <w:tcW w:w="41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10F29E"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Acciones Realizadas</w:t>
                </w:r>
              </w:p>
            </w:tc>
            <w:tc>
              <w:tcPr>
                <w:tcW w:w="11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38463B" w14:textId="77777777" w:rsidR="00555912" w:rsidRPr="00243B71" w:rsidRDefault="00555912" w:rsidP="00021827">
                <w:pPr>
                  <w:spacing w:after="0" w:line="240" w:lineRule="auto"/>
                  <w:jc w:val="center"/>
                  <w:rPr>
                    <w:rFonts w:eastAsia="Times New Roman" w:cs="Calibri"/>
                    <w:b/>
                    <w:bCs/>
                    <w:lang w:val="es-SV" w:eastAsia="es-SV"/>
                  </w:rPr>
                </w:pPr>
                <w:r>
                  <w:rPr>
                    <w:rFonts w:eastAsia="Times New Roman" w:cs="Calibri"/>
                    <w:b/>
                    <w:bCs/>
                    <w:lang w:val="es-SV" w:eastAsia="es-SV"/>
                  </w:rPr>
                  <w:t>Octubre</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EB0D10" w14:textId="77777777" w:rsidR="00555912" w:rsidRPr="00243B71" w:rsidRDefault="00555912" w:rsidP="00021827">
                <w:pPr>
                  <w:spacing w:after="0" w:line="240" w:lineRule="auto"/>
                  <w:jc w:val="center"/>
                  <w:rPr>
                    <w:rFonts w:eastAsia="Times New Roman" w:cs="Calibri"/>
                    <w:b/>
                    <w:bCs/>
                    <w:lang w:val="es-SV" w:eastAsia="es-SV"/>
                  </w:rPr>
                </w:pPr>
                <w:r>
                  <w:rPr>
                    <w:rFonts w:eastAsia="Times New Roman" w:cs="Calibri"/>
                    <w:b/>
                    <w:bCs/>
                    <w:lang w:val="es-SV" w:eastAsia="es-SV"/>
                  </w:rPr>
                  <w:t>Noviembre</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611188" w14:textId="77777777" w:rsidR="00555912" w:rsidRPr="00243B71" w:rsidRDefault="00555912" w:rsidP="00021827">
                <w:pPr>
                  <w:spacing w:after="0" w:line="240" w:lineRule="auto"/>
                  <w:jc w:val="center"/>
                  <w:rPr>
                    <w:rFonts w:eastAsia="Times New Roman" w:cs="Calibri"/>
                    <w:b/>
                    <w:bCs/>
                    <w:lang w:val="es-SV" w:eastAsia="es-SV"/>
                  </w:rPr>
                </w:pPr>
                <w:r>
                  <w:rPr>
                    <w:rFonts w:eastAsia="Times New Roman" w:cs="Calibri"/>
                    <w:b/>
                    <w:bCs/>
                    <w:lang w:val="es-SV" w:eastAsia="es-SV"/>
                  </w:rPr>
                  <w:t>Diciembre</w:t>
                </w:r>
              </w:p>
            </w:tc>
          </w:tr>
          <w:tr w:rsidR="00555912" w:rsidRPr="00243B71" w14:paraId="6FBAC877" w14:textId="77777777" w:rsidTr="00021827">
            <w:trPr>
              <w:trHeight w:val="294"/>
            </w:trPr>
            <w:tc>
              <w:tcPr>
                <w:tcW w:w="624"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6C7566B1"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1</w:t>
                </w:r>
              </w:p>
            </w:tc>
            <w:tc>
              <w:tcPr>
                <w:tcW w:w="4135"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6EF1922E" w14:textId="77777777" w:rsidR="00555912" w:rsidRPr="00243B71" w:rsidRDefault="00555912" w:rsidP="00021827">
                <w:pPr>
                  <w:spacing w:after="0" w:line="240" w:lineRule="auto"/>
                  <w:jc w:val="center"/>
                  <w:rPr>
                    <w:rFonts w:eastAsia="Times New Roman" w:cs="Calibri"/>
                    <w:lang w:val="es-SV" w:eastAsia="es-SV"/>
                  </w:rPr>
                </w:pPr>
                <w:r w:rsidRPr="00243B71">
                  <w:rPr>
                    <w:rFonts w:eastAsia="Times New Roman" w:cs="Calibri"/>
                    <w:lang w:val="es-SV" w:eastAsia="es-SV"/>
                  </w:rPr>
                  <w:t xml:space="preserve">Podas de arboles </w:t>
                </w:r>
              </w:p>
            </w:tc>
            <w:tc>
              <w:tcPr>
                <w:tcW w:w="1194"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4481CE8B"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102</w:t>
                </w:r>
              </w:p>
            </w:tc>
            <w:tc>
              <w:tcPr>
                <w:tcW w:w="1719"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42DD90A0"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61</w:t>
                </w:r>
              </w:p>
            </w:tc>
            <w:tc>
              <w:tcPr>
                <w:tcW w:w="1594"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490213B4"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41</w:t>
                </w:r>
              </w:p>
            </w:tc>
          </w:tr>
          <w:tr w:rsidR="00555912" w:rsidRPr="00243B71" w14:paraId="6DB9158E" w14:textId="77777777" w:rsidTr="00021827">
            <w:trPr>
              <w:trHeight w:val="294"/>
            </w:trPr>
            <w:tc>
              <w:tcPr>
                <w:tcW w:w="6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A96288"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2</w:t>
                </w:r>
              </w:p>
            </w:tc>
            <w:tc>
              <w:tcPr>
                <w:tcW w:w="4135" w:type="dxa"/>
                <w:tcBorders>
                  <w:top w:val="nil"/>
                  <w:left w:val="nil"/>
                  <w:bottom w:val="single" w:sz="4" w:space="0" w:color="auto"/>
                  <w:right w:val="single" w:sz="4" w:space="0" w:color="auto"/>
                </w:tcBorders>
                <w:shd w:val="clear" w:color="auto" w:fill="auto"/>
                <w:vAlign w:val="center"/>
                <w:hideMark/>
              </w:tcPr>
              <w:p w14:paraId="5C35EB6C" w14:textId="77777777" w:rsidR="00555912" w:rsidRPr="00243B71" w:rsidRDefault="00555912" w:rsidP="00021827">
                <w:pPr>
                  <w:spacing w:after="0" w:line="240" w:lineRule="auto"/>
                  <w:jc w:val="center"/>
                  <w:rPr>
                    <w:rFonts w:eastAsia="Times New Roman" w:cs="Calibri"/>
                    <w:lang w:val="es-SV" w:eastAsia="es-SV"/>
                  </w:rPr>
                </w:pPr>
                <w:r w:rsidRPr="00243B71">
                  <w:rPr>
                    <w:rFonts w:eastAsia="Times New Roman" w:cs="Calibri"/>
                    <w:lang w:val="es-SV" w:eastAsia="es-SV"/>
                  </w:rPr>
                  <w:t xml:space="preserve">Talas de arboles </w:t>
                </w:r>
              </w:p>
            </w:tc>
            <w:tc>
              <w:tcPr>
                <w:tcW w:w="11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957D5B"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34</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F6CDD8"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20</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3C3BE"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14</w:t>
                </w:r>
              </w:p>
            </w:tc>
          </w:tr>
          <w:tr w:rsidR="00555912" w:rsidRPr="00243B71" w14:paraId="716B91B1" w14:textId="77777777" w:rsidTr="00021827">
            <w:trPr>
              <w:trHeight w:val="294"/>
            </w:trPr>
            <w:tc>
              <w:tcPr>
                <w:tcW w:w="624"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707CD800"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3</w:t>
                </w:r>
              </w:p>
            </w:tc>
            <w:tc>
              <w:tcPr>
                <w:tcW w:w="413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00777C1A" w14:textId="77777777" w:rsidR="00555912" w:rsidRPr="00243B71" w:rsidRDefault="00555912" w:rsidP="00021827">
                <w:pPr>
                  <w:spacing w:after="0" w:line="240" w:lineRule="auto"/>
                  <w:jc w:val="center"/>
                  <w:rPr>
                    <w:rFonts w:eastAsia="Times New Roman" w:cs="Calibri"/>
                    <w:lang w:val="es-SV" w:eastAsia="es-SV"/>
                  </w:rPr>
                </w:pPr>
                <w:r w:rsidRPr="00243B71">
                  <w:rPr>
                    <w:rFonts w:eastAsia="Times New Roman" w:cs="Calibri"/>
                    <w:lang w:val="es-SV" w:eastAsia="es-SV"/>
                  </w:rPr>
                  <w:t>Emergencias leves y moderadas</w:t>
                </w:r>
              </w:p>
            </w:tc>
            <w:tc>
              <w:tcPr>
                <w:tcW w:w="1194"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02E0ADEB"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2</w:t>
                </w:r>
              </w:p>
            </w:tc>
            <w:tc>
              <w:tcPr>
                <w:tcW w:w="1719"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007CB3E4"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1</w:t>
                </w:r>
              </w:p>
            </w:tc>
            <w:tc>
              <w:tcPr>
                <w:tcW w:w="1594"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4B0DF48D"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3</w:t>
                </w:r>
              </w:p>
            </w:tc>
          </w:tr>
          <w:tr w:rsidR="00555912" w:rsidRPr="00243B71" w14:paraId="7FAF3BFC" w14:textId="77777777" w:rsidTr="00021827">
            <w:trPr>
              <w:trHeight w:val="294"/>
            </w:trPr>
            <w:tc>
              <w:tcPr>
                <w:tcW w:w="6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C13214"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4</w:t>
                </w:r>
              </w:p>
            </w:tc>
            <w:tc>
              <w:tcPr>
                <w:tcW w:w="4135" w:type="dxa"/>
                <w:tcBorders>
                  <w:top w:val="nil"/>
                  <w:left w:val="nil"/>
                  <w:bottom w:val="single" w:sz="4" w:space="0" w:color="auto"/>
                  <w:right w:val="single" w:sz="4" w:space="0" w:color="auto"/>
                </w:tcBorders>
                <w:shd w:val="clear" w:color="auto" w:fill="auto"/>
                <w:vAlign w:val="center"/>
                <w:hideMark/>
              </w:tcPr>
              <w:p w14:paraId="7CAB0FFD" w14:textId="77777777" w:rsidR="00555912" w:rsidRPr="00243B71" w:rsidRDefault="00555912" w:rsidP="00021827">
                <w:pPr>
                  <w:spacing w:after="0" w:line="240" w:lineRule="auto"/>
                  <w:jc w:val="center"/>
                  <w:rPr>
                    <w:rFonts w:eastAsia="Times New Roman" w:cs="Calibri"/>
                    <w:lang w:val="es-SV" w:eastAsia="es-SV"/>
                  </w:rPr>
                </w:pPr>
                <w:r w:rsidRPr="00243B71">
                  <w:rPr>
                    <w:rFonts w:eastAsia="Times New Roman" w:cs="Calibri"/>
                    <w:lang w:val="es-SV" w:eastAsia="es-SV"/>
                  </w:rPr>
                  <w:t>Emergencias por incendio</w:t>
                </w:r>
              </w:p>
            </w:tc>
            <w:tc>
              <w:tcPr>
                <w:tcW w:w="11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15E3C"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5</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9116A"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3</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7E05BE"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4</w:t>
                </w:r>
              </w:p>
            </w:tc>
          </w:tr>
          <w:tr w:rsidR="00555912" w:rsidRPr="00243B71" w14:paraId="1E35B8B8" w14:textId="77777777" w:rsidTr="00021827">
            <w:trPr>
              <w:trHeight w:val="294"/>
            </w:trPr>
            <w:tc>
              <w:tcPr>
                <w:tcW w:w="624"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009D3D51"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5</w:t>
                </w:r>
              </w:p>
            </w:tc>
            <w:tc>
              <w:tcPr>
                <w:tcW w:w="4135"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2B460F30" w14:textId="77777777" w:rsidR="00555912" w:rsidRPr="00243B71" w:rsidRDefault="00555912" w:rsidP="00021827">
                <w:pPr>
                  <w:spacing w:after="0" w:line="240" w:lineRule="auto"/>
                  <w:jc w:val="center"/>
                  <w:rPr>
                    <w:rFonts w:eastAsia="Times New Roman" w:cs="Calibri"/>
                    <w:lang w:val="es-SV" w:eastAsia="es-SV"/>
                  </w:rPr>
                </w:pPr>
                <w:r w:rsidRPr="00243B71">
                  <w:rPr>
                    <w:rFonts w:eastAsia="Times New Roman" w:cs="Calibri"/>
                    <w:lang w:val="es-SV" w:eastAsia="es-SV"/>
                  </w:rPr>
                  <w:t>Capacitaciones impartidas</w:t>
                </w:r>
              </w:p>
            </w:tc>
            <w:tc>
              <w:tcPr>
                <w:tcW w:w="1194"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39C17836"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8</w:t>
                </w:r>
              </w:p>
            </w:tc>
            <w:tc>
              <w:tcPr>
                <w:tcW w:w="1719"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4E2D7171"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4</w:t>
                </w:r>
              </w:p>
            </w:tc>
            <w:tc>
              <w:tcPr>
                <w:tcW w:w="1594"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4065D8AA"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4</w:t>
                </w:r>
              </w:p>
            </w:tc>
          </w:tr>
          <w:tr w:rsidR="00555912" w:rsidRPr="00243B71" w14:paraId="5E901343" w14:textId="77777777" w:rsidTr="00021827">
            <w:trPr>
              <w:trHeight w:val="294"/>
            </w:trPr>
            <w:tc>
              <w:tcPr>
                <w:tcW w:w="6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FC1ED9"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6</w:t>
                </w:r>
              </w:p>
            </w:tc>
            <w:tc>
              <w:tcPr>
                <w:tcW w:w="4135" w:type="dxa"/>
                <w:tcBorders>
                  <w:top w:val="nil"/>
                  <w:left w:val="nil"/>
                  <w:bottom w:val="single" w:sz="4" w:space="0" w:color="auto"/>
                  <w:right w:val="single" w:sz="4" w:space="0" w:color="auto"/>
                </w:tcBorders>
                <w:shd w:val="clear" w:color="auto" w:fill="auto"/>
                <w:vAlign w:val="bottom"/>
                <w:hideMark/>
              </w:tcPr>
              <w:p w14:paraId="1C38208F" w14:textId="77777777" w:rsidR="00555912" w:rsidRPr="00243B71" w:rsidRDefault="00555912" w:rsidP="00021827">
                <w:pPr>
                  <w:spacing w:after="0" w:line="240" w:lineRule="auto"/>
                  <w:jc w:val="center"/>
                  <w:rPr>
                    <w:rFonts w:eastAsia="Times New Roman" w:cs="Calibri"/>
                    <w:lang w:val="es-SV" w:eastAsia="es-SV"/>
                  </w:rPr>
                </w:pPr>
                <w:r w:rsidRPr="00243B71">
                  <w:rPr>
                    <w:rFonts w:eastAsia="Times New Roman" w:cs="Calibri"/>
                    <w:lang w:val="es-SV" w:eastAsia="es-SV"/>
                  </w:rPr>
                  <w:t>Capacitaciones recibidas</w:t>
                </w:r>
              </w:p>
            </w:tc>
            <w:tc>
              <w:tcPr>
                <w:tcW w:w="11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45CA7E"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3</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7614A0"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2</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1F13A"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3</w:t>
                </w:r>
              </w:p>
            </w:tc>
          </w:tr>
          <w:tr w:rsidR="00555912" w:rsidRPr="00243B71" w14:paraId="097CE0EE" w14:textId="77777777" w:rsidTr="00021827">
            <w:trPr>
              <w:trHeight w:val="294"/>
            </w:trPr>
            <w:tc>
              <w:tcPr>
                <w:tcW w:w="624"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583FEACC"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7</w:t>
                </w:r>
              </w:p>
            </w:tc>
            <w:tc>
              <w:tcPr>
                <w:tcW w:w="4135"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271F7ECF" w14:textId="77777777" w:rsidR="00555912" w:rsidRPr="00243B71" w:rsidRDefault="00555912" w:rsidP="00021827">
                <w:pPr>
                  <w:spacing w:after="0" w:line="240" w:lineRule="auto"/>
                  <w:jc w:val="center"/>
                  <w:rPr>
                    <w:rFonts w:eastAsia="Times New Roman" w:cs="Calibri"/>
                    <w:lang w:val="es-SV" w:eastAsia="es-SV"/>
                  </w:rPr>
                </w:pPr>
                <w:r w:rsidRPr="00243B71">
                  <w:rPr>
                    <w:rFonts w:eastAsia="Times New Roman" w:cs="Calibri"/>
                    <w:lang w:val="es-SV" w:eastAsia="es-SV"/>
                  </w:rPr>
                  <w:t xml:space="preserve">Reuniones de trabajo </w:t>
                </w:r>
              </w:p>
            </w:tc>
            <w:tc>
              <w:tcPr>
                <w:tcW w:w="1194"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7E5097D9"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4</w:t>
                </w:r>
              </w:p>
            </w:tc>
            <w:tc>
              <w:tcPr>
                <w:tcW w:w="1719"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74DE5910"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2</w:t>
                </w:r>
              </w:p>
            </w:tc>
            <w:tc>
              <w:tcPr>
                <w:tcW w:w="1594"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110BB71F"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3</w:t>
                </w:r>
              </w:p>
            </w:tc>
          </w:tr>
          <w:tr w:rsidR="00555912" w:rsidRPr="00243B71" w14:paraId="408260E3" w14:textId="77777777" w:rsidTr="00021827">
            <w:trPr>
              <w:trHeight w:val="294"/>
            </w:trPr>
            <w:tc>
              <w:tcPr>
                <w:tcW w:w="6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CDB493"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lastRenderedPageBreak/>
                  <w:t>8</w:t>
                </w:r>
              </w:p>
            </w:tc>
            <w:tc>
              <w:tcPr>
                <w:tcW w:w="4135" w:type="dxa"/>
                <w:tcBorders>
                  <w:top w:val="nil"/>
                  <w:left w:val="nil"/>
                  <w:bottom w:val="single" w:sz="4" w:space="0" w:color="auto"/>
                  <w:right w:val="single" w:sz="4" w:space="0" w:color="auto"/>
                </w:tcBorders>
                <w:shd w:val="clear" w:color="auto" w:fill="auto"/>
                <w:vAlign w:val="bottom"/>
                <w:hideMark/>
              </w:tcPr>
              <w:p w14:paraId="6C952206" w14:textId="7C3BA68D" w:rsidR="00555912" w:rsidRPr="00243B71" w:rsidRDefault="00555912" w:rsidP="00C6375B">
                <w:pPr>
                  <w:spacing w:after="0" w:line="240" w:lineRule="auto"/>
                  <w:rPr>
                    <w:rFonts w:eastAsia="Times New Roman" w:cs="Calibri"/>
                    <w:lang w:val="es-SV" w:eastAsia="es-SV"/>
                  </w:rPr>
                </w:pPr>
                <w:r w:rsidRPr="00243B71">
                  <w:rPr>
                    <w:rFonts w:eastAsia="Times New Roman" w:cs="Calibri"/>
                    <w:lang w:val="es-SV" w:eastAsia="es-SV"/>
                  </w:rPr>
                  <w:t>Reuniones internas</w:t>
                </w:r>
              </w:p>
            </w:tc>
            <w:tc>
              <w:tcPr>
                <w:tcW w:w="11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4729FB"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4</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2247F1"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2</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2EC682"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2</w:t>
                </w:r>
              </w:p>
            </w:tc>
          </w:tr>
          <w:tr w:rsidR="00555912" w:rsidRPr="00243B71" w14:paraId="43D0AF0C" w14:textId="77777777" w:rsidTr="00021827">
            <w:trPr>
              <w:trHeight w:val="588"/>
            </w:trPr>
            <w:tc>
              <w:tcPr>
                <w:tcW w:w="624"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64CBC173"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9</w:t>
                </w:r>
              </w:p>
            </w:tc>
            <w:tc>
              <w:tcPr>
                <w:tcW w:w="4135"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77C94293" w14:textId="77777777" w:rsidR="00555912" w:rsidRPr="00243B71" w:rsidRDefault="00555912" w:rsidP="00021827">
                <w:pPr>
                  <w:spacing w:after="0" w:line="240" w:lineRule="auto"/>
                  <w:jc w:val="center"/>
                  <w:rPr>
                    <w:rFonts w:eastAsia="Times New Roman" w:cs="Calibri"/>
                    <w:lang w:val="es-SV" w:eastAsia="es-SV"/>
                  </w:rPr>
                </w:pPr>
                <w:proofErr w:type="spellStart"/>
                <w:r w:rsidRPr="00243B71">
                  <w:rPr>
                    <w:rFonts w:eastAsia="Times New Roman" w:cs="Calibri"/>
                    <w:lang w:val="es-SV" w:eastAsia="es-SV"/>
                  </w:rPr>
                  <w:t>Fumigacion</w:t>
                </w:r>
                <w:proofErr w:type="spellEnd"/>
                <w:r w:rsidRPr="00243B71">
                  <w:rPr>
                    <w:rFonts w:eastAsia="Times New Roman" w:cs="Calibri"/>
                    <w:lang w:val="es-SV" w:eastAsia="es-SV"/>
                  </w:rPr>
                  <w:t xml:space="preserve"> a centros escolares y espacios municipales</w:t>
                </w:r>
              </w:p>
            </w:tc>
            <w:tc>
              <w:tcPr>
                <w:tcW w:w="1194"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7F0BED85"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21</w:t>
                </w:r>
              </w:p>
            </w:tc>
            <w:tc>
              <w:tcPr>
                <w:tcW w:w="1719"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07A40BB8"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9</w:t>
                </w:r>
              </w:p>
            </w:tc>
            <w:tc>
              <w:tcPr>
                <w:tcW w:w="1594"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3B6243D2"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3</w:t>
                </w:r>
              </w:p>
            </w:tc>
          </w:tr>
          <w:tr w:rsidR="00555912" w:rsidRPr="00243B71" w14:paraId="6871128F" w14:textId="77777777" w:rsidTr="00021827">
            <w:trPr>
              <w:trHeight w:val="294"/>
            </w:trPr>
            <w:tc>
              <w:tcPr>
                <w:tcW w:w="6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D83E72"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10</w:t>
                </w:r>
              </w:p>
            </w:tc>
            <w:tc>
              <w:tcPr>
                <w:tcW w:w="4135" w:type="dxa"/>
                <w:tcBorders>
                  <w:top w:val="nil"/>
                  <w:left w:val="nil"/>
                  <w:bottom w:val="single" w:sz="4" w:space="0" w:color="auto"/>
                  <w:right w:val="single" w:sz="4" w:space="0" w:color="auto"/>
                </w:tcBorders>
                <w:shd w:val="clear" w:color="auto" w:fill="auto"/>
                <w:vAlign w:val="center"/>
                <w:hideMark/>
              </w:tcPr>
              <w:p w14:paraId="7DE06225" w14:textId="77777777" w:rsidR="00555912" w:rsidRPr="00243B71" w:rsidRDefault="00555912" w:rsidP="00021827">
                <w:pPr>
                  <w:spacing w:after="0" w:line="240" w:lineRule="auto"/>
                  <w:jc w:val="center"/>
                  <w:rPr>
                    <w:rFonts w:eastAsia="Times New Roman" w:cs="Calibri"/>
                    <w:lang w:val="es-SV" w:eastAsia="es-SV"/>
                  </w:rPr>
                </w:pPr>
                <w:r w:rsidRPr="00243B71">
                  <w:rPr>
                    <w:rFonts w:eastAsia="Times New Roman" w:cs="Calibri"/>
                    <w:lang w:val="es-SV" w:eastAsia="es-SV"/>
                  </w:rPr>
                  <w:t xml:space="preserve">Cobertura de eventos </w:t>
                </w:r>
              </w:p>
            </w:tc>
            <w:tc>
              <w:tcPr>
                <w:tcW w:w="11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21144"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15</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FD1FDD"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9</w:t>
                </w:r>
              </w:p>
            </w:tc>
            <w:tc>
              <w:tcPr>
                <w:tcW w:w="15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BC4A0A"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7</w:t>
                </w:r>
              </w:p>
            </w:tc>
          </w:tr>
          <w:tr w:rsidR="00555912" w:rsidRPr="00243B71" w14:paraId="0B5F0662" w14:textId="77777777" w:rsidTr="00021827">
            <w:trPr>
              <w:trHeight w:val="294"/>
            </w:trPr>
            <w:tc>
              <w:tcPr>
                <w:tcW w:w="624"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54E1E93D"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11</w:t>
                </w:r>
              </w:p>
            </w:tc>
            <w:tc>
              <w:tcPr>
                <w:tcW w:w="4135"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79BDBB93" w14:textId="77777777" w:rsidR="00555912" w:rsidRPr="00243B71" w:rsidRDefault="00555912" w:rsidP="00021827">
                <w:pPr>
                  <w:spacing w:after="0" w:line="240" w:lineRule="auto"/>
                  <w:jc w:val="center"/>
                  <w:rPr>
                    <w:rFonts w:eastAsia="Times New Roman" w:cs="Calibri"/>
                    <w:lang w:val="es-SV" w:eastAsia="es-SV"/>
                  </w:rPr>
                </w:pPr>
                <w:r w:rsidRPr="00243B71">
                  <w:rPr>
                    <w:rFonts w:eastAsia="Times New Roman" w:cs="Calibri"/>
                    <w:lang w:val="es-SV" w:eastAsia="es-SV"/>
                  </w:rPr>
                  <w:t>Ramas caídas sobre viviendas</w:t>
                </w:r>
              </w:p>
            </w:tc>
            <w:tc>
              <w:tcPr>
                <w:tcW w:w="1194"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7ED1DE40"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0</w:t>
                </w:r>
              </w:p>
            </w:tc>
            <w:tc>
              <w:tcPr>
                <w:tcW w:w="1719"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54483429"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2</w:t>
                </w:r>
              </w:p>
            </w:tc>
            <w:tc>
              <w:tcPr>
                <w:tcW w:w="1594"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7105ECEC"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1</w:t>
                </w:r>
              </w:p>
            </w:tc>
          </w:tr>
          <w:tr w:rsidR="00555912" w:rsidRPr="00243B71" w14:paraId="5B842E2E" w14:textId="77777777" w:rsidTr="00021827">
            <w:trPr>
              <w:trHeight w:val="294"/>
            </w:trPr>
            <w:tc>
              <w:tcPr>
                <w:tcW w:w="62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849FC3"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12</w:t>
                </w:r>
              </w:p>
            </w:tc>
            <w:tc>
              <w:tcPr>
                <w:tcW w:w="4135" w:type="dxa"/>
                <w:tcBorders>
                  <w:top w:val="nil"/>
                  <w:left w:val="nil"/>
                  <w:bottom w:val="single" w:sz="4" w:space="0" w:color="auto"/>
                  <w:right w:val="single" w:sz="4" w:space="0" w:color="auto"/>
                </w:tcBorders>
                <w:shd w:val="clear" w:color="B4C6E7" w:fill="B4C6E7"/>
                <w:vAlign w:val="center"/>
                <w:hideMark/>
              </w:tcPr>
              <w:p w14:paraId="15F1E498" w14:textId="77777777" w:rsidR="00555912" w:rsidRPr="00243B71" w:rsidRDefault="00555912" w:rsidP="00021827">
                <w:pPr>
                  <w:spacing w:after="0" w:line="240" w:lineRule="auto"/>
                  <w:jc w:val="center"/>
                  <w:rPr>
                    <w:rFonts w:eastAsia="Times New Roman" w:cs="Calibri"/>
                    <w:lang w:val="es-SV" w:eastAsia="es-SV"/>
                  </w:rPr>
                </w:pPr>
                <w:r w:rsidRPr="00243B71">
                  <w:rPr>
                    <w:rFonts w:eastAsia="Times New Roman" w:cs="Calibri"/>
                    <w:lang w:val="es-SV" w:eastAsia="es-SV"/>
                  </w:rPr>
                  <w:t>Tragantes limpiados</w:t>
                </w:r>
              </w:p>
            </w:tc>
            <w:tc>
              <w:tcPr>
                <w:tcW w:w="1194" w:type="dxa"/>
                <w:tcBorders>
                  <w:top w:val="single" w:sz="4" w:space="0" w:color="auto"/>
                  <w:left w:val="single" w:sz="4" w:space="0" w:color="auto"/>
                  <w:bottom w:val="single" w:sz="4" w:space="0" w:color="auto"/>
                  <w:right w:val="single" w:sz="4" w:space="0" w:color="auto"/>
                </w:tcBorders>
                <w:shd w:val="clear" w:color="B4C6E7" w:fill="B4C6E7"/>
                <w:vAlign w:val="center"/>
                <w:hideMark/>
              </w:tcPr>
              <w:p w14:paraId="7BDB4C25"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0</w:t>
                </w:r>
              </w:p>
            </w:tc>
            <w:tc>
              <w:tcPr>
                <w:tcW w:w="1719" w:type="dxa"/>
                <w:tcBorders>
                  <w:top w:val="single" w:sz="4" w:space="0" w:color="auto"/>
                  <w:left w:val="single" w:sz="4" w:space="0" w:color="auto"/>
                  <w:bottom w:val="single" w:sz="4" w:space="0" w:color="auto"/>
                  <w:right w:val="single" w:sz="4" w:space="0" w:color="auto"/>
                </w:tcBorders>
                <w:shd w:val="clear" w:color="B4C6E7" w:fill="B4C6E7"/>
                <w:vAlign w:val="center"/>
                <w:hideMark/>
              </w:tcPr>
              <w:p w14:paraId="270518BC"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2</w:t>
                </w:r>
              </w:p>
            </w:tc>
            <w:tc>
              <w:tcPr>
                <w:tcW w:w="1594" w:type="dxa"/>
                <w:tcBorders>
                  <w:top w:val="single" w:sz="4" w:space="0" w:color="auto"/>
                  <w:left w:val="single" w:sz="4" w:space="0" w:color="auto"/>
                  <w:bottom w:val="single" w:sz="4" w:space="0" w:color="auto"/>
                  <w:right w:val="single" w:sz="4" w:space="0" w:color="auto"/>
                </w:tcBorders>
                <w:shd w:val="clear" w:color="B4C6E7" w:fill="B4C6E7"/>
                <w:vAlign w:val="center"/>
                <w:hideMark/>
              </w:tcPr>
              <w:p w14:paraId="0992B05A"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1</w:t>
                </w:r>
              </w:p>
            </w:tc>
          </w:tr>
          <w:tr w:rsidR="00555912" w:rsidRPr="00243B71" w14:paraId="24E2496E" w14:textId="77777777" w:rsidTr="00021827">
            <w:trPr>
              <w:trHeight w:val="294"/>
            </w:trPr>
            <w:tc>
              <w:tcPr>
                <w:tcW w:w="624"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78EC9178"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13</w:t>
                </w:r>
              </w:p>
            </w:tc>
            <w:tc>
              <w:tcPr>
                <w:tcW w:w="4135"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695A4FA" w14:textId="77777777" w:rsidR="00555912" w:rsidRPr="00243B71" w:rsidRDefault="00555912" w:rsidP="00021827">
                <w:pPr>
                  <w:spacing w:after="0" w:line="240" w:lineRule="auto"/>
                  <w:jc w:val="center"/>
                  <w:rPr>
                    <w:rFonts w:eastAsia="Times New Roman" w:cs="Calibri"/>
                    <w:lang w:val="es-SV" w:eastAsia="es-SV"/>
                  </w:rPr>
                </w:pPr>
                <w:r w:rsidRPr="00243B71">
                  <w:rPr>
                    <w:rFonts w:eastAsia="Times New Roman" w:cs="Calibri"/>
                    <w:lang w:val="es-SV" w:eastAsia="es-SV"/>
                  </w:rPr>
                  <w:t>Pipadas de Agua</w:t>
                </w:r>
              </w:p>
            </w:tc>
            <w:tc>
              <w:tcPr>
                <w:tcW w:w="1194"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55E6D260"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31</w:t>
                </w:r>
              </w:p>
            </w:tc>
            <w:tc>
              <w:tcPr>
                <w:tcW w:w="1719"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132198A0"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42</w:t>
                </w:r>
              </w:p>
            </w:tc>
            <w:tc>
              <w:tcPr>
                <w:tcW w:w="159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0AE8ED3F" w14:textId="77777777" w:rsidR="00555912" w:rsidRPr="00243B71" w:rsidRDefault="00555912" w:rsidP="00021827">
                <w:pPr>
                  <w:spacing w:after="0" w:line="240" w:lineRule="auto"/>
                  <w:jc w:val="center"/>
                  <w:rPr>
                    <w:rFonts w:eastAsia="Times New Roman" w:cs="Calibri"/>
                    <w:b/>
                    <w:bCs/>
                    <w:lang w:val="es-SV" w:eastAsia="es-SV"/>
                  </w:rPr>
                </w:pPr>
                <w:r w:rsidRPr="00243B71">
                  <w:rPr>
                    <w:rFonts w:eastAsia="Times New Roman" w:cs="Calibri"/>
                    <w:b/>
                    <w:bCs/>
                    <w:lang w:val="es-SV" w:eastAsia="es-SV"/>
                  </w:rPr>
                  <w:t>27</w:t>
                </w:r>
              </w:p>
            </w:tc>
          </w:tr>
        </w:tbl>
        <w:p w14:paraId="1827B5A3" w14:textId="77777777" w:rsidR="00555912" w:rsidRDefault="00555912" w:rsidP="00555912">
          <w:pPr>
            <w:spacing w:line="240" w:lineRule="auto"/>
            <w:jc w:val="center"/>
            <w:rPr>
              <w:rFonts w:ascii="Arial Narrow" w:hAnsi="Arial Narrow"/>
              <w:b/>
              <w:sz w:val="26"/>
              <w:szCs w:val="21"/>
              <w:lang w:val="es-SV"/>
            </w:rPr>
          </w:pPr>
        </w:p>
        <w:p w14:paraId="466FFC4A" w14:textId="77777777" w:rsidR="00555912" w:rsidRDefault="00555912" w:rsidP="00555912">
          <w:pPr>
            <w:spacing w:line="240" w:lineRule="auto"/>
            <w:jc w:val="center"/>
            <w:rPr>
              <w:rFonts w:ascii="Arial Narrow" w:hAnsi="Arial Narrow"/>
              <w:b/>
              <w:sz w:val="26"/>
              <w:szCs w:val="21"/>
              <w:lang w:val="es-SV"/>
            </w:rPr>
          </w:pPr>
        </w:p>
        <w:p w14:paraId="512E8710" w14:textId="77777777" w:rsidR="00555912" w:rsidRDefault="00555912" w:rsidP="00555912">
          <w:pPr>
            <w:spacing w:line="240" w:lineRule="auto"/>
            <w:jc w:val="center"/>
            <w:rPr>
              <w:rFonts w:ascii="Arial Narrow" w:hAnsi="Arial Narrow"/>
              <w:b/>
              <w:sz w:val="26"/>
              <w:szCs w:val="21"/>
              <w:lang w:val="es-SV"/>
            </w:rPr>
          </w:pPr>
          <w:r w:rsidRPr="00CE652E">
            <w:rPr>
              <w:noProof/>
              <w:lang w:val="es-MX" w:eastAsia="es-MX"/>
            </w:rPr>
            <w:drawing>
              <wp:inline distT="0" distB="0" distL="0" distR="0" wp14:anchorId="37381E50" wp14:editId="7EEFB64E">
                <wp:extent cx="4857750" cy="2800350"/>
                <wp:effectExtent l="0" t="0" r="0" b="0"/>
                <wp:docPr id="2099052074" name="Gráfico 1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14:paraId="01004509" w14:textId="77777777" w:rsidR="00555912" w:rsidRDefault="00555912" w:rsidP="00555912">
          <w:pPr>
            <w:spacing w:line="240" w:lineRule="auto"/>
            <w:rPr>
              <w:rFonts w:ascii="Arial Narrow" w:hAnsi="Arial Narrow"/>
              <w:b/>
              <w:sz w:val="26"/>
              <w:szCs w:val="21"/>
              <w:lang w:val="es-SV"/>
            </w:rPr>
          </w:pPr>
        </w:p>
        <w:p w14:paraId="0265240B" w14:textId="77777777" w:rsidR="00555912" w:rsidRDefault="00555912" w:rsidP="00555912">
          <w:pPr>
            <w:spacing w:line="240" w:lineRule="auto"/>
            <w:jc w:val="center"/>
            <w:rPr>
              <w:rFonts w:ascii="Arial Narrow" w:hAnsi="Arial Narrow"/>
              <w:b/>
              <w:sz w:val="26"/>
              <w:szCs w:val="21"/>
              <w:lang w:val="es-SV"/>
            </w:rPr>
          </w:pPr>
        </w:p>
        <w:p w14:paraId="7D246F31" w14:textId="77777777" w:rsidR="00555912" w:rsidRDefault="00555912" w:rsidP="00555912">
          <w:pPr>
            <w:tabs>
              <w:tab w:val="left" w:pos="3295"/>
            </w:tabs>
            <w:jc w:val="center"/>
            <w:rPr>
              <w:rFonts w:ascii="Arial Narrow" w:hAnsi="Arial Narrow"/>
              <w:b/>
              <w:sz w:val="26"/>
              <w:szCs w:val="21"/>
              <w:lang w:val="es-SV"/>
            </w:rPr>
          </w:pPr>
        </w:p>
        <w:p w14:paraId="79CAB526" w14:textId="77777777" w:rsidR="00555912" w:rsidRDefault="00555912" w:rsidP="00555912">
          <w:pPr>
            <w:tabs>
              <w:tab w:val="left" w:pos="3295"/>
            </w:tabs>
            <w:jc w:val="center"/>
            <w:rPr>
              <w:rFonts w:ascii="Arial Narrow" w:hAnsi="Arial Narrow"/>
              <w:b/>
              <w:sz w:val="26"/>
              <w:szCs w:val="21"/>
              <w:lang w:val="es-SV"/>
            </w:rPr>
          </w:pPr>
        </w:p>
        <w:p w14:paraId="70947E8B" w14:textId="77777777" w:rsidR="00555912" w:rsidRDefault="00555912" w:rsidP="00555912">
          <w:pPr>
            <w:tabs>
              <w:tab w:val="left" w:pos="3295"/>
            </w:tabs>
            <w:jc w:val="center"/>
            <w:rPr>
              <w:rFonts w:ascii="Arial Narrow" w:hAnsi="Arial Narrow"/>
              <w:b/>
              <w:sz w:val="26"/>
              <w:szCs w:val="21"/>
              <w:lang w:val="es-SV"/>
            </w:rPr>
          </w:pPr>
        </w:p>
        <w:p w14:paraId="0BC79190" w14:textId="77777777" w:rsidR="00555912" w:rsidRDefault="00555912" w:rsidP="00555912">
          <w:pPr>
            <w:tabs>
              <w:tab w:val="left" w:pos="3295"/>
            </w:tabs>
            <w:jc w:val="center"/>
            <w:rPr>
              <w:rFonts w:ascii="Arial Narrow" w:hAnsi="Arial Narrow"/>
              <w:b/>
              <w:sz w:val="26"/>
              <w:szCs w:val="21"/>
              <w:lang w:val="es-SV"/>
            </w:rPr>
          </w:pPr>
        </w:p>
        <w:p w14:paraId="0227E68E" w14:textId="77777777" w:rsidR="00555912" w:rsidRDefault="00555912" w:rsidP="00555912">
          <w:pPr>
            <w:tabs>
              <w:tab w:val="left" w:pos="3295"/>
            </w:tabs>
            <w:jc w:val="center"/>
            <w:rPr>
              <w:rFonts w:ascii="Arial Narrow" w:hAnsi="Arial Narrow"/>
              <w:b/>
              <w:sz w:val="26"/>
              <w:szCs w:val="21"/>
              <w:lang w:val="es-SV"/>
            </w:rPr>
          </w:pPr>
        </w:p>
        <w:p w14:paraId="4FC493A0" w14:textId="77777777" w:rsidR="00555912" w:rsidRDefault="00555912" w:rsidP="00555912">
          <w:pPr>
            <w:tabs>
              <w:tab w:val="left" w:pos="3295"/>
            </w:tabs>
            <w:jc w:val="center"/>
            <w:rPr>
              <w:rFonts w:ascii="Arial Narrow" w:hAnsi="Arial Narrow"/>
              <w:b/>
              <w:sz w:val="26"/>
              <w:szCs w:val="21"/>
              <w:lang w:val="es-SV"/>
            </w:rPr>
          </w:pPr>
        </w:p>
        <w:p w14:paraId="43604A40" w14:textId="77777777" w:rsidR="00555912" w:rsidRDefault="00555912" w:rsidP="00555912">
          <w:pPr>
            <w:tabs>
              <w:tab w:val="left" w:pos="3295"/>
            </w:tabs>
            <w:jc w:val="center"/>
            <w:rPr>
              <w:rFonts w:ascii="Arial Narrow" w:hAnsi="Arial Narrow"/>
              <w:b/>
              <w:sz w:val="26"/>
              <w:szCs w:val="21"/>
              <w:lang w:val="es-SV"/>
            </w:rPr>
          </w:pPr>
        </w:p>
        <w:p w14:paraId="600D6405" w14:textId="77777777" w:rsidR="00555912" w:rsidRDefault="00555912" w:rsidP="00555912">
          <w:pPr>
            <w:tabs>
              <w:tab w:val="left" w:pos="3295"/>
            </w:tabs>
            <w:jc w:val="center"/>
            <w:rPr>
              <w:rFonts w:ascii="Arial Narrow" w:hAnsi="Arial Narrow"/>
              <w:b/>
              <w:sz w:val="26"/>
              <w:szCs w:val="21"/>
              <w:lang w:val="es-SV"/>
            </w:rPr>
          </w:pPr>
        </w:p>
        <w:p w14:paraId="7CC30DCC" w14:textId="77777777" w:rsidR="00555912" w:rsidRDefault="00555912" w:rsidP="00555912">
          <w:pPr>
            <w:tabs>
              <w:tab w:val="left" w:pos="3295"/>
            </w:tabs>
            <w:jc w:val="center"/>
            <w:rPr>
              <w:rFonts w:ascii="Arial Narrow" w:hAnsi="Arial Narrow"/>
              <w:b/>
              <w:sz w:val="26"/>
              <w:szCs w:val="21"/>
              <w:lang w:val="es-SV"/>
            </w:rPr>
          </w:pPr>
        </w:p>
        <w:p w14:paraId="61F54038" w14:textId="77777777" w:rsidR="00555912" w:rsidRDefault="00555912" w:rsidP="00555912">
          <w:pPr>
            <w:tabs>
              <w:tab w:val="left" w:pos="3295"/>
            </w:tabs>
            <w:jc w:val="center"/>
            <w:rPr>
              <w:rFonts w:ascii="Arial Narrow" w:hAnsi="Arial Narrow"/>
              <w:b/>
              <w:sz w:val="26"/>
              <w:szCs w:val="21"/>
              <w:lang w:val="es-SV"/>
            </w:rPr>
          </w:pPr>
        </w:p>
        <w:p w14:paraId="18ADA0F4" w14:textId="77777777" w:rsidR="00555912" w:rsidRDefault="00555912" w:rsidP="00555912">
          <w:pPr>
            <w:tabs>
              <w:tab w:val="left" w:pos="3295"/>
            </w:tabs>
            <w:jc w:val="center"/>
            <w:rPr>
              <w:rFonts w:ascii="Arial Narrow" w:hAnsi="Arial Narrow"/>
              <w:b/>
              <w:sz w:val="26"/>
              <w:szCs w:val="21"/>
              <w:lang w:val="es-SV"/>
            </w:rPr>
          </w:pPr>
        </w:p>
        <w:p w14:paraId="580466BD" w14:textId="77777777" w:rsidR="00555912" w:rsidRDefault="00555912" w:rsidP="00555912">
          <w:pPr>
            <w:tabs>
              <w:tab w:val="left" w:pos="3295"/>
            </w:tabs>
            <w:jc w:val="center"/>
            <w:rPr>
              <w:rFonts w:ascii="Arial Narrow" w:hAnsi="Arial Narrow"/>
              <w:b/>
              <w:sz w:val="26"/>
              <w:szCs w:val="21"/>
              <w:lang w:val="es-SV"/>
            </w:rPr>
          </w:pPr>
        </w:p>
        <w:p w14:paraId="3BE6400B" w14:textId="77777777" w:rsidR="00555912" w:rsidRDefault="00555912" w:rsidP="00555912">
          <w:pPr>
            <w:tabs>
              <w:tab w:val="left" w:pos="3295"/>
            </w:tabs>
            <w:rPr>
              <w:rFonts w:ascii="Arial Narrow" w:hAnsi="Arial Narrow"/>
              <w:b/>
              <w:sz w:val="26"/>
              <w:szCs w:val="21"/>
              <w:lang w:val="es-SV"/>
            </w:rPr>
          </w:pPr>
        </w:p>
        <w:p w14:paraId="0B33C89B" w14:textId="77777777" w:rsidR="00555912" w:rsidRDefault="00555912" w:rsidP="00555912">
          <w:pPr>
            <w:tabs>
              <w:tab w:val="left" w:pos="3295"/>
            </w:tabs>
            <w:jc w:val="center"/>
            <w:rPr>
              <w:rFonts w:ascii="Arial Narrow" w:hAnsi="Arial Narrow"/>
              <w:b/>
              <w:sz w:val="26"/>
              <w:szCs w:val="21"/>
              <w:lang w:val="es-SV"/>
            </w:rPr>
          </w:pPr>
        </w:p>
        <w:p w14:paraId="5CA39748" w14:textId="77777777" w:rsidR="00555912" w:rsidRDefault="00555912" w:rsidP="00555912">
          <w:pPr>
            <w:tabs>
              <w:tab w:val="left" w:pos="3295"/>
            </w:tabs>
            <w:jc w:val="center"/>
            <w:rPr>
              <w:rFonts w:ascii="Arial Narrow" w:hAnsi="Arial Narrow"/>
              <w:b/>
              <w:sz w:val="26"/>
              <w:szCs w:val="21"/>
              <w:lang w:val="es-SV"/>
            </w:rPr>
          </w:pPr>
          <w:r w:rsidRPr="00E667AE">
            <w:rPr>
              <w:rFonts w:ascii="Arial Narrow" w:hAnsi="Arial Narrow"/>
              <w:b/>
              <w:sz w:val="26"/>
              <w:szCs w:val="21"/>
              <w:lang w:val="es-SV"/>
            </w:rPr>
            <w:t xml:space="preserve">ACCIONES EJECUTADAS EN EL MARCO DEL PLAN BELÈN 2024. </w:t>
          </w:r>
        </w:p>
        <w:p w14:paraId="0AEF8F1C" w14:textId="77777777" w:rsidR="00555912" w:rsidRPr="003D00B3" w:rsidRDefault="00555912" w:rsidP="00555912">
          <w:pPr>
            <w:numPr>
              <w:ilvl w:val="0"/>
              <w:numId w:val="23"/>
            </w:numPr>
            <w:tabs>
              <w:tab w:val="left" w:pos="709"/>
              <w:tab w:val="left" w:pos="3295"/>
            </w:tabs>
            <w:rPr>
              <w:rFonts w:ascii="Arial Narrow" w:hAnsi="Arial Narrow"/>
              <w:sz w:val="26"/>
              <w:szCs w:val="21"/>
              <w:lang w:val="es-SV"/>
            </w:rPr>
          </w:pPr>
          <w:r w:rsidRPr="003D00B3">
            <w:rPr>
              <w:rFonts w:ascii="Arial Narrow" w:hAnsi="Arial Narrow"/>
              <w:sz w:val="26"/>
              <w:szCs w:val="21"/>
              <w:lang w:val="es-SV"/>
            </w:rPr>
            <w:t xml:space="preserve">MONITOREOS PREVENTIVOS EN PUESTOS DE VENTA DE PÓLVORA AUTORIZADOS POR CUERPO DE BOMBEROS Y LA ALCALDÍA MUNICIPAL. </w:t>
          </w:r>
        </w:p>
        <w:tbl>
          <w:tblPr>
            <w:tblW w:w="8943" w:type="dxa"/>
            <w:tblInd w:w="75" w:type="dxa"/>
            <w:tblCellMar>
              <w:left w:w="70" w:type="dxa"/>
              <w:right w:w="70" w:type="dxa"/>
            </w:tblCellMar>
            <w:tblLook w:val="04A0" w:firstRow="1" w:lastRow="0" w:firstColumn="1" w:lastColumn="0" w:noHBand="0" w:noVBand="1"/>
          </w:tblPr>
          <w:tblGrid>
            <w:gridCol w:w="465"/>
            <w:gridCol w:w="1567"/>
            <w:gridCol w:w="3364"/>
            <w:gridCol w:w="1982"/>
            <w:gridCol w:w="1565"/>
          </w:tblGrid>
          <w:tr w:rsidR="00555912" w:rsidRPr="00E667AE" w14:paraId="15057496" w14:textId="77777777" w:rsidTr="00021827">
            <w:trPr>
              <w:trHeight w:val="475"/>
            </w:trPr>
            <w:tc>
              <w:tcPr>
                <w:tcW w:w="8943" w:type="dxa"/>
                <w:gridSpan w:val="5"/>
                <w:tcBorders>
                  <w:top w:val="single" w:sz="4" w:space="0" w:color="auto"/>
                  <w:left w:val="single" w:sz="4" w:space="0" w:color="auto"/>
                  <w:bottom w:val="single" w:sz="4" w:space="0" w:color="auto"/>
                  <w:right w:val="single" w:sz="4" w:space="0" w:color="auto"/>
                </w:tcBorders>
                <w:shd w:val="clear" w:color="auto" w:fill="002060"/>
                <w:noWrap/>
                <w:vAlign w:val="center"/>
              </w:tcPr>
              <w:p w14:paraId="2351D281" w14:textId="77777777" w:rsidR="00555912" w:rsidRPr="00941A64" w:rsidRDefault="00555912" w:rsidP="00021827">
                <w:pPr>
                  <w:spacing w:after="0" w:line="240" w:lineRule="auto"/>
                  <w:jc w:val="center"/>
                  <w:rPr>
                    <w:rFonts w:ascii="Arial Narrow" w:eastAsia="Times New Roman" w:hAnsi="Arial Narrow" w:cs="Calibri"/>
                    <w:b/>
                    <w:color w:val="FFFFFF"/>
                    <w:sz w:val="28"/>
                    <w:lang w:val="es-SV" w:eastAsia="es-SV"/>
                  </w:rPr>
                </w:pPr>
                <w:r w:rsidRPr="00941A64">
                  <w:rPr>
                    <w:rFonts w:ascii="Arial Narrow" w:eastAsia="Times New Roman" w:hAnsi="Arial Narrow" w:cs="Calibri"/>
                    <w:b/>
                    <w:color w:val="FFFFFF"/>
                    <w:sz w:val="28"/>
                    <w:lang w:val="es-SV" w:eastAsia="es-SV"/>
                  </w:rPr>
                  <w:t>DETALLE DE MONITOREOS REALIZADOS</w:t>
                </w:r>
              </w:p>
            </w:tc>
          </w:tr>
          <w:tr w:rsidR="00555912" w:rsidRPr="00E667AE" w14:paraId="5F7CC954" w14:textId="77777777" w:rsidTr="00021827">
            <w:trPr>
              <w:trHeight w:val="277"/>
            </w:trPr>
            <w:tc>
              <w:tcPr>
                <w:tcW w:w="4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64A2E"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N°</w:t>
                </w:r>
              </w:p>
            </w:tc>
            <w:tc>
              <w:tcPr>
                <w:tcW w:w="1567" w:type="dxa"/>
                <w:tcBorders>
                  <w:top w:val="single" w:sz="4" w:space="0" w:color="auto"/>
                  <w:left w:val="nil"/>
                  <w:bottom w:val="single" w:sz="4" w:space="0" w:color="auto"/>
                  <w:right w:val="single" w:sz="4" w:space="0" w:color="auto"/>
                </w:tcBorders>
                <w:shd w:val="clear" w:color="auto" w:fill="auto"/>
                <w:noWrap/>
                <w:vAlign w:val="center"/>
                <w:hideMark/>
              </w:tcPr>
              <w:p w14:paraId="42687637"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FECHA</w:t>
                </w:r>
              </w:p>
            </w:tc>
            <w:tc>
              <w:tcPr>
                <w:tcW w:w="3364" w:type="dxa"/>
                <w:tcBorders>
                  <w:top w:val="single" w:sz="4" w:space="0" w:color="auto"/>
                  <w:left w:val="nil"/>
                  <w:bottom w:val="single" w:sz="4" w:space="0" w:color="auto"/>
                  <w:right w:val="single" w:sz="4" w:space="0" w:color="auto"/>
                </w:tcBorders>
                <w:shd w:val="clear" w:color="auto" w:fill="auto"/>
                <w:noWrap/>
                <w:vAlign w:val="center"/>
                <w:hideMark/>
              </w:tcPr>
              <w:p w14:paraId="3C8BFBF7"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DESCRIPCIÓN</w:t>
                </w:r>
              </w:p>
            </w:tc>
            <w:tc>
              <w:tcPr>
                <w:tcW w:w="1982" w:type="dxa"/>
                <w:tcBorders>
                  <w:top w:val="single" w:sz="4" w:space="0" w:color="auto"/>
                  <w:left w:val="nil"/>
                  <w:bottom w:val="single" w:sz="4" w:space="0" w:color="auto"/>
                  <w:right w:val="single" w:sz="4" w:space="0" w:color="auto"/>
                </w:tcBorders>
                <w:shd w:val="clear" w:color="auto" w:fill="auto"/>
                <w:noWrap/>
                <w:vAlign w:val="center"/>
                <w:hideMark/>
              </w:tcPr>
              <w:p w14:paraId="614E005B"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DISTRITO</w:t>
                </w:r>
              </w:p>
            </w:tc>
            <w:tc>
              <w:tcPr>
                <w:tcW w:w="1565" w:type="dxa"/>
                <w:tcBorders>
                  <w:top w:val="single" w:sz="4" w:space="0" w:color="auto"/>
                  <w:left w:val="nil"/>
                  <w:bottom w:val="single" w:sz="4" w:space="0" w:color="auto"/>
                  <w:right w:val="single" w:sz="4" w:space="0" w:color="auto"/>
                </w:tcBorders>
                <w:shd w:val="clear" w:color="auto" w:fill="auto"/>
                <w:noWrap/>
                <w:vAlign w:val="center"/>
                <w:hideMark/>
              </w:tcPr>
              <w:p w14:paraId="087083CB"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CANTIDAD</w:t>
                </w:r>
              </w:p>
            </w:tc>
          </w:tr>
          <w:tr w:rsidR="00555912" w:rsidRPr="00E667AE" w14:paraId="04578B34" w14:textId="77777777" w:rsidTr="00021827">
            <w:trPr>
              <w:trHeight w:val="277"/>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14:paraId="51447966" w14:textId="77777777" w:rsidR="00555912" w:rsidRPr="00E667AE" w:rsidRDefault="00555912" w:rsidP="00021827">
                <w:pPr>
                  <w:spacing w:after="0" w:line="240" w:lineRule="auto"/>
                  <w:jc w:val="right"/>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1</w:t>
                </w:r>
              </w:p>
            </w:tc>
            <w:tc>
              <w:tcPr>
                <w:tcW w:w="1567" w:type="dxa"/>
                <w:tcBorders>
                  <w:top w:val="nil"/>
                  <w:left w:val="nil"/>
                  <w:bottom w:val="single" w:sz="4" w:space="0" w:color="auto"/>
                  <w:right w:val="single" w:sz="4" w:space="0" w:color="auto"/>
                </w:tcBorders>
                <w:shd w:val="clear" w:color="auto" w:fill="auto"/>
                <w:vAlign w:val="center"/>
                <w:hideMark/>
              </w:tcPr>
              <w:p w14:paraId="4AF22EBF"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23/12/2024</w:t>
                </w:r>
              </w:p>
            </w:tc>
            <w:tc>
              <w:tcPr>
                <w:tcW w:w="3364" w:type="dxa"/>
                <w:vMerge w:val="restart"/>
                <w:tcBorders>
                  <w:top w:val="nil"/>
                  <w:left w:val="single" w:sz="4" w:space="0" w:color="auto"/>
                  <w:bottom w:val="single" w:sz="4" w:space="0" w:color="000000"/>
                  <w:right w:val="single" w:sz="4" w:space="0" w:color="auto"/>
                </w:tcBorders>
                <w:shd w:val="clear" w:color="auto" w:fill="auto"/>
                <w:vAlign w:val="center"/>
                <w:hideMark/>
              </w:tcPr>
              <w:p w14:paraId="47F8366B"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Monitoreo Preventivo en Puestos de Venta de Pólvora Autorizados</w:t>
                </w:r>
              </w:p>
            </w:tc>
            <w:tc>
              <w:tcPr>
                <w:tcW w:w="198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84C8954"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Apopa</w:t>
                </w:r>
              </w:p>
            </w:tc>
            <w:tc>
              <w:tcPr>
                <w:tcW w:w="156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B3D28EB"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15</w:t>
                </w:r>
              </w:p>
            </w:tc>
          </w:tr>
          <w:tr w:rsidR="00555912" w:rsidRPr="00E667AE" w14:paraId="7DC281A2" w14:textId="77777777" w:rsidTr="00021827">
            <w:trPr>
              <w:trHeight w:val="277"/>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14:paraId="2D83F679" w14:textId="77777777" w:rsidR="00555912" w:rsidRPr="00E667AE" w:rsidRDefault="00555912" w:rsidP="00021827">
                <w:pPr>
                  <w:spacing w:after="0" w:line="240" w:lineRule="auto"/>
                  <w:jc w:val="right"/>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2</w:t>
                </w:r>
              </w:p>
            </w:tc>
            <w:tc>
              <w:tcPr>
                <w:tcW w:w="1567" w:type="dxa"/>
                <w:tcBorders>
                  <w:top w:val="nil"/>
                  <w:left w:val="nil"/>
                  <w:bottom w:val="single" w:sz="4" w:space="0" w:color="auto"/>
                  <w:right w:val="single" w:sz="4" w:space="0" w:color="auto"/>
                </w:tcBorders>
                <w:shd w:val="clear" w:color="auto" w:fill="auto"/>
                <w:noWrap/>
                <w:vAlign w:val="center"/>
                <w:hideMark/>
              </w:tcPr>
              <w:p w14:paraId="3A935CB8"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24/12/2024</w:t>
                </w:r>
              </w:p>
            </w:tc>
            <w:tc>
              <w:tcPr>
                <w:tcW w:w="3364" w:type="dxa"/>
                <w:vMerge/>
                <w:tcBorders>
                  <w:top w:val="nil"/>
                  <w:left w:val="single" w:sz="4" w:space="0" w:color="auto"/>
                  <w:bottom w:val="single" w:sz="4" w:space="0" w:color="000000"/>
                  <w:right w:val="single" w:sz="4" w:space="0" w:color="auto"/>
                </w:tcBorders>
                <w:vAlign w:val="center"/>
                <w:hideMark/>
              </w:tcPr>
              <w:p w14:paraId="4258D3BD" w14:textId="77777777" w:rsidR="00555912" w:rsidRPr="00E667AE" w:rsidRDefault="00555912" w:rsidP="00021827">
                <w:pPr>
                  <w:spacing w:after="0" w:line="240" w:lineRule="auto"/>
                  <w:rPr>
                    <w:rFonts w:ascii="Arial Narrow" w:eastAsia="Times New Roman" w:hAnsi="Arial Narrow" w:cs="Calibri"/>
                    <w:color w:val="000000"/>
                    <w:lang w:val="es-SV" w:eastAsia="es-SV"/>
                  </w:rPr>
                </w:pPr>
              </w:p>
            </w:tc>
            <w:tc>
              <w:tcPr>
                <w:tcW w:w="1982" w:type="dxa"/>
                <w:vMerge/>
                <w:tcBorders>
                  <w:top w:val="nil"/>
                  <w:left w:val="single" w:sz="4" w:space="0" w:color="auto"/>
                  <w:bottom w:val="single" w:sz="4" w:space="0" w:color="000000"/>
                  <w:right w:val="single" w:sz="4" w:space="0" w:color="auto"/>
                </w:tcBorders>
                <w:vAlign w:val="center"/>
                <w:hideMark/>
              </w:tcPr>
              <w:p w14:paraId="64BFCBC8" w14:textId="77777777" w:rsidR="00555912" w:rsidRPr="00E667AE" w:rsidRDefault="00555912" w:rsidP="00021827">
                <w:pPr>
                  <w:spacing w:after="0" w:line="240" w:lineRule="auto"/>
                  <w:rPr>
                    <w:rFonts w:ascii="Arial Narrow" w:eastAsia="Times New Roman" w:hAnsi="Arial Narrow" w:cs="Calibri"/>
                    <w:color w:val="000000"/>
                    <w:lang w:val="es-SV" w:eastAsia="es-SV"/>
                  </w:rPr>
                </w:pPr>
              </w:p>
            </w:tc>
            <w:tc>
              <w:tcPr>
                <w:tcW w:w="1565" w:type="dxa"/>
                <w:vMerge/>
                <w:tcBorders>
                  <w:top w:val="nil"/>
                  <w:left w:val="single" w:sz="4" w:space="0" w:color="auto"/>
                  <w:bottom w:val="single" w:sz="4" w:space="0" w:color="000000"/>
                  <w:right w:val="single" w:sz="4" w:space="0" w:color="auto"/>
                </w:tcBorders>
                <w:vAlign w:val="center"/>
                <w:hideMark/>
              </w:tcPr>
              <w:p w14:paraId="2CF9947E" w14:textId="77777777" w:rsidR="00555912" w:rsidRPr="00E667AE" w:rsidRDefault="00555912" w:rsidP="00021827">
                <w:pPr>
                  <w:spacing w:after="0" w:line="240" w:lineRule="auto"/>
                  <w:rPr>
                    <w:rFonts w:ascii="Arial Narrow" w:eastAsia="Times New Roman" w:hAnsi="Arial Narrow" w:cs="Calibri"/>
                    <w:color w:val="000000"/>
                    <w:lang w:val="es-SV" w:eastAsia="es-SV"/>
                  </w:rPr>
                </w:pPr>
              </w:p>
            </w:tc>
          </w:tr>
          <w:tr w:rsidR="00555912" w:rsidRPr="00E667AE" w14:paraId="65E32A1D" w14:textId="77777777" w:rsidTr="00021827">
            <w:trPr>
              <w:trHeight w:val="277"/>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14:paraId="29F41838" w14:textId="77777777" w:rsidR="00555912" w:rsidRPr="00E667AE" w:rsidRDefault="00555912" w:rsidP="00021827">
                <w:pPr>
                  <w:spacing w:after="0" w:line="240" w:lineRule="auto"/>
                  <w:jc w:val="right"/>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3</w:t>
                </w:r>
              </w:p>
            </w:tc>
            <w:tc>
              <w:tcPr>
                <w:tcW w:w="1567" w:type="dxa"/>
                <w:tcBorders>
                  <w:top w:val="nil"/>
                  <w:left w:val="nil"/>
                  <w:bottom w:val="single" w:sz="4" w:space="0" w:color="auto"/>
                  <w:right w:val="single" w:sz="4" w:space="0" w:color="auto"/>
                </w:tcBorders>
                <w:shd w:val="clear" w:color="auto" w:fill="auto"/>
                <w:noWrap/>
                <w:vAlign w:val="center"/>
                <w:hideMark/>
              </w:tcPr>
              <w:p w14:paraId="1451D345"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30/12/2024</w:t>
                </w:r>
              </w:p>
            </w:tc>
            <w:tc>
              <w:tcPr>
                <w:tcW w:w="3364" w:type="dxa"/>
                <w:vMerge/>
                <w:tcBorders>
                  <w:top w:val="nil"/>
                  <w:left w:val="single" w:sz="4" w:space="0" w:color="auto"/>
                  <w:bottom w:val="single" w:sz="4" w:space="0" w:color="000000"/>
                  <w:right w:val="single" w:sz="4" w:space="0" w:color="auto"/>
                </w:tcBorders>
                <w:vAlign w:val="center"/>
                <w:hideMark/>
              </w:tcPr>
              <w:p w14:paraId="2222B704" w14:textId="77777777" w:rsidR="00555912" w:rsidRPr="00E667AE" w:rsidRDefault="00555912" w:rsidP="00021827">
                <w:pPr>
                  <w:spacing w:after="0" w:line="240" w:lineRule="auto"/>
                  <w:rPr>
                    <w:rFonts w:ascii="Arial Narrow" w:eastAsia="Times New Roman" w:hAnsi="Arial Narrow" w:cs="Calibri"/>
                    <w:color w:val="000000"/>
                    <w:lang w:val="es-SV" w:eastAsia="es-SV"/>
                  </w:rPr>
                </w:pPr>
              </w:p>
            </w:tc>
            <w:tc>
              <w:tcPr>
                <w:tcW w:w="1982" w:type="dxa"/>
                <w:vMerge/>
                <w:tcBorders>
                  <w:top w:val="nil"/>
                  <w:left w:val="single" w:sz="4" w:space="0" w:color="auto"/>
                  <w:bottom w:val="single" w:sz="4" w:space="0" w:color="000000"/>
                  <w:right w:val="single" w:sz="4" w:space="0" w:color="auto"/>
                </w:tcBorders>
                <w:vAlign w:val="center"/>
                <w:hideMark/>
              </w:tcPr>
              <w:p w14:paraId="28D3C9BB" w14:textId="77777777" w:rsidR="00555912" w:rsidRPr="00E667AE" w:rsidRDefault="00555912" w:rsidP="00021827">
                <w:pPr>
                  <w:spacing w:after="0" w:line="240" w:lineRule="auto"/>
                  <w:rPr>
                    <w:rFonts w:ascii="Arial Narrow" w:eastAsia="Times New Roman" w:hAnsi="Arial Narrow" w:cs="Calibri"/>
                    <w:color w:val="000000"/>
                    <w:lang w:val="es-SV" w:eastAsia="es-SV"/>
                  </w:rPr>
                </w:pPr>
              </w:p>
            </w:tc>
            <w:tc>
              <w:tcPr>
                <w:tcW w:w="1565" w:type="dxa"/>
                <w:vMerge/>
                <w:tcBorders>
                  <w:top w:val="nil"/>
                  <w:left w:val="single" w:sz="4" w:space="0" w:color="auto"/>
                  <w:bottom w:val="single" w:sz="4" w:space="0" w:color="000000"/>
                  <w:right w:val="single" w:sz="4" w:space="0" w:color="auto"/>
                </w:tcBorders>
                <w:vAlign w:val="center"/>
                <w:hideMark/>
              </w:tcPr>
              <w:p w14:paraId="5FEEC407" w14:textId="77777777" w:rsidR="00555912" w:rsidRPr="00E667AE" w:rsidRDefault="00555912" w:rsidP="00021827">
                <w:pPr>
                  <w:spacing w:after="0" w:line="240" w:lineRule="auto"/>
                  <w:rPr>
                    <w:rFonts w:ascii="Arial Narrow" w:eastAsia="Times New Roman" w:hAnsi="Arial Narrow" w:cs="Calibri"/>
                    <w:color w:val="000000"/>
                    <w:lang w:val="es-SV" w:eastAsia="es-SV"/>
                  </w:rPr>
                </w:pPr>
              </w:p>
            </w:tc>
          </w:tr>
          <w:tr w:rsidR="00555912" w:rsidRPr="00E667AE" w14:paraId="685FDC40" w14:textId="77777777" w:rsidTr="00021827">
            <w:trPr>
              <w:trHeight w:val="277"/>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14:paraId="56D3981D" w14:textId="77777777" w:rsidR="00555912" w:rsidRPr="00E667AE" w:rsidRDefault="00555912" w:rsidP="00021827">
                <w:pPr>
                  <w:spacing w:after="0" w:line="240" w:lineRule="auto"/>
                  <w:jc w:val="right"/>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4</w:t>
                </w:r>
              </w:p>
            </w:tc>
            <w:tc>
              <w:tcPr>
                <w:tcW w:w="1567" w:type="dxa"/>
                <w:tcBorders>
                  <w:top w:val="nil"/>
                  <w:left w:val="nil"/>
                  <w:bottom w:val="single" w:sz="4" w:space="0" w:color="auto"/>
                  <w:right w:val="single" w:sz="4" w:space="0" w:color="auto"/>
                </w:tcBorders>
                <w:shd w:val="clear" w:color="auto" w:fill="auto"/>
                <w:noWrap/>
                <w:vAlign w:val="center"/>
                <w:hideMark/>
              </w:tcPr>
              <w:p w14:paraId="0E7F7ADD"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31/12/2024</w:t>
                </w:r>
              </w:p>
            </w:tc>
            <w:tc>
              <w:tcPr>
                <w:tcW w:w="3364" w:type="dxa"/>
                <w:vMerge/>
                <w:tcBorders>
                  <w:top w:val="nil"/>
                  <w:left w:val="single" w:sz="4" w:space="0" w:color="auto"/>
                  <w:bottom w:val="single" w:sz="4" w:space="0" w:color="000000"/>
                  <w:right w:val="single" w:sz="4" w:space="0" w:color="auto"/>
                </w:tcBorders>
                <w:vAlign w:val="center"/>
                <w:hideMark/>
              </w:tcPr>
              <w:p w14:paraId="4B991A18" w14:textId="77777777" w:rsidR="00555912" w:rsidRPr="00E667AE" w:rsidRDefault="00555912" w:rsidP="00021827">
                <w:pPr>
                  <w:spacing w:after="0" w:line="240" w:lineRule="auto"/>
                  <w:rPr>
                    <w:rFonts w:ascii="Arial Narrow" w:eastAsia="Times New Roman" w:hAnsi="Arial Narrow" w:cs="Calibri"/>
                    <w:color w:val="000000"/>
                    <w:lang w:val="es-SV" w:eastAsia="es-SV"/>
                  </w:rPr>
                </w:pPr>
              </w:p>
            </w:tc>
            <w:tc>
              <w:tcPr>
                <w:tcW w:w="1982" w:type="dxa"/>
                <w:vMerge/>
                <w:tcBorders>
                  <w:top w:val="nil"/>
                  <w:left w:val="single" w:sz="4" w:space="0" w:color="auto"/>
                  <w:bottom w:val="single" w:sz="4" w:space="0" w:color="000000"/>
                  <w:right w:val="single" w:sz="4" w:space="0" w:color="auto"/>
                </w:tcBorders>
                <w:vAlign w:val="center"/>
                <w:hideMark/>
              </w:tcPr>
              <w:p w14:paraId="4B8AF232" w14:textId="77777777" w:rsidR="00555912" w:rsidRPr="00E667AE" w:rsidRDefault="00555912" w:rsidP="00021827">
                <w:pPr>
                  <w:spacing w:after="0" w:line="240" w:lineRule="auto"/>
                  <w:rPr>
                    <w:rFonts w:ascii="Arial Narrow" w:eastAsia="Times New Roman" w:hAnsi="Arial Narrow" w:cs="Calibri"/>
                    <w:color w:val="000000"/>
                    <w:lang w:val="es-SV" w:eastAsia="es-SV"/>
                  </w:rPr>
                </w:pPr>
              </w:p>
            </w:tc>
            <w:tc>
              <w:tcPr>
                <w:tcW w:w="1565" w:type="dxa"/>
                <w:vMerge/>
                <w:tcBorders>
                  <w:top w:val="nil"/>
                  <w:left w:val="single" w:sz="4" w:space="0" w:color="auto"/>
                  <w:bottom w:val="single" w:sz="4" w:space="0" w:color="000000"/>
                  <w:right w:val="single" w:sz="4" w:space="0" w:color="auto"/>
                </w:tcBorders>
                <w:vAlign w:val="center"/>
                <w:hideMark/>
              </w:tcPr>
              <w:p w14:paraId="2C7A3C16" w14:textId="77777777" w:rsidR="00555912" w:rsidRPr="00E667AE" w:rsidRDefault="00555912" w:rsidP="00021827">
                <w:pPr>
                  <w:spacing w:after="0" w:line="240" w:lineRule="auto"/>
                  <w:rPr>
                    <w:rFonts w:ascii="Arial Narrow" w:eastAsia="Times New Roman" w:hAnsi="Arial Narrow" w:cs="Calibri"/>
                    <w:color w:val="000000"/>
                    <w:lang w:val="es-SV" w:eastAsia="es-SV"/>
                  </w:rPr>
                </w:pPr>
              </w:p>
            </w:tc>
          </w:tr>
          <w:tr w:rsidR="00555912" w:rsidRPr="00E667AE" w14:paraId="3A02696F" w14:textId="77777777" w:rsidTr="00021827">
            <w:trPr>
              <w:trHeight w:val="430"/>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14:paraId="40916F4C" w14:textId="77777777" w:rsidR="00555912" w:rsidRPr="00E667AE" w:rsidRDefault="00555912" w:rsidP="00021827">
                <w:pPr>
                  <w:spacing w:after="0" w:line="240" w:lineRule="auto"/>
                  <w:jc w:val="right"/>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5</w:t>
                </w:r>
              </w:p>
            </w:tc>
            <w:tc>
              <w:tcPr>
                <w:tcW w:w="1567" w:type="dxa"/>
                <w:tcBorders>
                  <w:top w:val="nil"/>
                  <w:left w:val="nil"/>
                  <w:bottom w:val="single" w:sz="4" w:space="0" w:color="auto"/>
                  <w:right w:val="single" w:sz="4" w:space="0" w:color="auto"/>
                </w:tcBorders>
                <w:shd w:val="clear" w:color="auto" w:fill="auto"/>
                <w:noWrap/>
                <w:vAlign w:val="center"/>
                <w:hideMark/>
              </w:tcPr>
              <w:p w14:paraId="26678D9A"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24/12/2024</w:t>
                </w:r>
              </w:p>
            </w:tc>
            <w:tc>
              <w:tcPr>
                <w:tcW w:w="3364" w:type="dxa"/>
                <w:vMerge w:val="restart"/>
                <w:tcBorders>
                  <w:top w:val="nil"/>
                  <w:left w:val="single" w:sz="4" w:space="0" w:color="auto"/>
                  <w:bottom w:val="single" w:sz="4" w:space="0" w:color="000000"/>
                  <w:right w:val="single" w:sz="4" w:space="0" w:color="auto"/>
                </w:tcBorders>
                <w:shd w:val="clear" w:color="auto" w:fill="auto"/>
                <w:vAlign w:val="center"/>
                <w:hideMark/>
              </w:tcPr>
              <w:p w14:paraId="6DB0225C"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Monitoreo Preventivo en Puestos de Venta de Pólvora Autorizados</w:t>
                </w:r>
              </w:p>
            </w:tc>
            <w:tc>
              <w:tcPr>
                <w:tcW w:w="198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9232653"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Nejapa</w:t>
                </w:r>
              </w:p>
            </w:tc>
            <w:tc>
              <w:tcPr>
                <w:tcW w:w="156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481FE37"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8</w:t>
                </w:r>
              </w:p>
            </w:tc>
          </w:tr>
          <w:tr w:rsidR="00555912" w:rsidRPr="00E667AE" w14:paraId="5D061965" w14:textId="77777777" w:rsidTr="00021827">
            <w:trPr>
              <w:trHeight w:val="55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14:paraId="09939F12" w14:textId="77777777" w:rsidR="00555912" w:rsidRPr="00E667AE" w:rsidRDefault="00555912" w:rsidP="00021827">
                <w:pPr>
                  <w:spacing w:after="0" w:line="240" w:lineRule="auto"/>
                  <w:jc w:val="right"/>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6</w:t>
                </w:r>
              </w:p>
            </w:tc>
            <w:tc>
              <w:tcPr>
                <w:tcW w:w="1567" w:type="dxa"/>
                <w:tcBorders>
                  <w:top w:val="nil"/>
                  <w:left w:val="nil"/>
                  <w:bottom w:val="single" w:sz="4" w:space="0" w:color="auto"/>
                  <w:right w:val="single" w:sz="4" w:space="0" w:color="auto"/>
                </w:tcBorders>
                <w:shd w:val="clear" w:color="auto" w:fill="auto"/>
                <w:noWrap/>
                <w:vAlign w:val="center"/>
                <w:hideMark/>
              </w:tcPr>
              <w:p w14:paraId="7F4A1D8C" w14:textId="77777777" w:rsidR="00555912" w:rsidRPr="00E667AE" w:rsidRDefault="00555912" w:rsidP="00021827">
                <w:pPr>
                  <w:spacing w:after="0" w:line="240" w:lineRule="auto"/>
                  <w:jc w:val="center"/>
                  <w:rPr>
                    <w:rFonts w:ascii="Arial Narrow" w:eastAsia="Times New Roman" w:hAnsi="Arial Narrow" w:cs="Calibri"/>
                    <w:color w:val="000000"/>
                    <w:lang w:val="es-SV" w:eastAsia="es-SV"/>
                  </w:rPr>
                </w:pPr>
                <w:r w:rsidRPr="00E667AE">
                  <w:rPr>
                    <w:rFonts w:ascii="Arial Narrow" w:eastAsia="Times New Roman" w:hAnsi="Arial Narrow" w:cs="Calibri"/>
                    <w:color w:val="000000"/>
                    <w:lang w:val="es-SV" w:eastAsia="es-SV"/>
                  </w:rPr>
                  <w:t>31/12/2024</w:t>
                </w:r>
              </w:p>
            </w:tc>
            <w:tc>
              <w:tcPr>
                <w:tcW w:w="3364" w:type="dxa"/>
                <w:vMerge/>
                <w:tcBorders>
                  <w:top w:val="nil"/>
                  <w:left w:val="single" w:sz="4" w:space="0" w:color="auto"/>
                  <w:bottom w:val="single" w:sz="4" w:space="0" w:color="auto"/>
                  <w:right w:val="single" w:sz="4" w:space="0" w:color="auto"/>
                </w:tcBorders>
                <w:vAlign w:val="center"/>
                <w:hideMark/>
              </w:tcPr>
              <w:p w14:paraId="595C83E9" w14:textId="77777777" w:rsidR="00555912" w:rsidRPr="00E667AE" w:rsidRDefault="00555912" w:rsidP="00021827">
                <w:pPr>
                  <w:spacing w:after="0" w:line="240" w:lineRule="auto"/>
                  <w:rPr>
                    <w:rFonts w:ascii="Arial Narrow" w:eastAsia="Times New Roman" w:hAnsi="Arial Narrow" w:cs="Calibri"/>
                    <w:color w:val="000000"/>
                    <w:lang w:val="es-SV" w:eastAsia="es-SV"/>
                  </w:rPr>
                </w:pPr>
              </w:p>
            </w:tc>
            <w:tc>
              <w:tcPr>
                <w:tcW w:w="1982" w:type="dxa"/>
                <w:vMerge/>
                <w:tcBorders>
                  <w:top w:val="nil"/>
                  <w:left w:val="single" w:sz="4" w:space="0" w:color="auto"/>
                  <w:bottom w:val="single" w:sz="4" w:space="0" w:color="auto"/>
                  <w:right w:val="single" w:sz="4" w:space="0" w:color="auto"/>
                </w:tcBorders>
                <w:vAlign w:val="center"/>
                <w:hideMark/>
              </w:tcPr>
              <w:p w14:paraId="4D3D6BD1" w14:textId="77777777" w:rsidR="00555912" w:rsidRPr="00E667AE" w:rsidRDefault="00555912" w:rsidP="00021827">
                <w:pPr>
                  <w:spacing w:after="0" w:line="240" w:lineRule="auto"/>
                  <w:rPr>
                    <w:rFonts w:ascii="Arial Narrow" w:eastAsia="Times New Roman" w:hAnsi="Arial Narrow" w:cs="Calibri"/>
                    <w:color w:val="000000"/>
                    <w:lang w:val="es-SV" w:eastAsia="es-SV"/>
                  </w:rPr>
                </w:pPr>
              </w:p>
            </w:tc>
            <w:tc>
              <w:tcPr>
                <w:tcW w:w="1565" w:type="dxa"/>
                <w:vMerge/>
                <w:tcBorders>
                  <w:top w:val="nil"/>
                  <w:left w:val="single" w:sz="4" w:space="0" w:color="auto"/>
                  <w:bottom w:val="single" w:sz="4" w:space="0" w:color="auto"/>
                  <w:right w:val="single" w:sz="4" w:space="0" w:color="auto"/>
                </w:tcBorders>
                <w:vAlign w:val="center"/>
                <w:hideMark/>
              </w:tcPr>
              <w:p w14:paraId="485E1987" w14:textId="77777777" w:rsidR="00555912" w:rsidRPr="00E667AE" w:rsidRDefault="00555912" w:rsidP="00021827">
                <w:pPr>
                  <w:spacing w:after="0" w:line="240" w:lineRule="auto"/>
                  <w:rPr>
                    <w:rFonts w:ascii="Arial Narrow" w:eastAsia="Times New Roman" w:hAnsi="Arial Narrow" w:cs="Calibri"/>
                    <w:color w:val="000000"/>
                    <w:lang w:val="es-SV" w:eastAsia="es-SV"/>
                  </w:rPr>
                </w:pPr>
              </w:p>
            </w:tc>
          </w:tr>
          <w:tr w:rsidR="00555912" w:rsidRPr="00E667AE" w14:paraId="3FB5B068" w14:textId="77777777" w:rsidTr="00021827">
            <w:trPr>
              <w:trHeight w:val="555"/>
            </w:trPr>
            <w:tc>
              <w:tcPr>
                <w:tcW w:w="7378"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4E093139" w14:textId="77777777" w:rsidR="00555912" w:rsidRPr="00E667AE" w:rsidRDefault="00555912" w:rsidP="00021827">
                <w:pPr>
                  <w:spacing w:after="0" w:line="240" w:lineRule="auto"/>
                  <w:jc w:val="center"/>
                  <w:rPr>
                    <w:rFonts w:ascii="Arial Narrow" w:eastAsia="Times New Roman" w:hAnsi="Arial Narrow" w:cs="Calibri"/>
                    <w:b/>
                    <w:color w:val="000000"/>
                    <w:lang w:val="es-SV" w:eastAsia="es-SV"/>
                  </w:rPr>
                </w:pPr>
                <w:r w:rsidRPr="00E667AE">
                  <w:rPr>
                    <w:rFonts w:ascii="Arial Narrow" w:eastAsia="Times New Roman" w:hAnsi="Arial Narrow" w:cs="Calibri"/>
                    <w:b/>
                    <w:color w:val="000000"/>
                    <w:lang w:val="es-SV" w:eastAsia="es-SV"/>
                  </w:rPr>
                  <w:t>TOTAL</w:t>
                </w:r>
              </w:p>
            </w:tc>
            <w:tc>
              <w:tcPr>
                <w:tcW w:w="1565" w:type="dxa"/>
                <w:tcBorders>
                  <w:top w:val="single" w:sz="4" w:space="0" w:color="auto"/>
                  <w:left w:val="single" w:sz="4" w:space="0" w:color="auto"/>
                  <w:bottom w:val="single" w:sz="4" w:space="0" w:color="auto"/>
                  <w:right w:val="single" w:sz="4" w:space="0" w:color="auto"/>
                </w:tcBorders>
                <w:vAlign w:val="center"/>
              </w:tcPr>
              <w:p w14:paraId="51B2495F" w14:textId="77777777" w:rsidR="00555912" w:rsidRPr="00E667AE" w:rsidRDefault="00555912" w:rsidP="00021827">
                <w:pPr>
                  <w:spacing w:after="0" w:line="240" w:lineRule="auto"/>
                  <w:jc w:val="center"/>
                  <w:rPr>
                    <w:rFonts w:ascii="Arial Narrow" w:eastAsia="Times New Roman" w:hAnsi="Arial Narrow" w:cs="Calibri"/>
                    <w:b/>
                    <w:color w:val="000000"/>
                    <w:lang w:val="es-SV" w:eastAsia="es-SV"/>
                  </w:rPr>
                </w:pPr>
                <w:r w:rsidRPr="00E667AE">
                  <w:rPr>
                    <w:rFonts w:ascii="Arial Narrow" w:eastAsia="Times New Roman" w:hAnsi="Arial Narrow" w:cs="Calibri"/>
                    <w:b/>
                    <w:color w:val="000000"/>
                    <w:lang w:val="es-SV" w:eastAsia="es-SV"/>
                  </w:rPr>
                  <w:t>23</w:t>
                </w:r>
              </w:p>
            </w:tc>
          </w:tr>
        </w:tbl>
        <w:p w14:paraId="383D5907" w14:textId="77777777" w:rsidR="00555912" w:rsidRPr="00E667AE" w:rsidRDefault="00555912" w:rsidP="00555912">
          <w:pPr>
            <w:tabs>
              <w:tab w:val="left" w:pos="1189"/>
            </w:tabs>
            <w:jc w:val="center"/>
            <w:rPr>
              <w:rFonts w:ascii="Arial Narrow" w:hAnsi="Arial Narrow"/>
            </w:rPr>
          </w:pPr>
        </w:p>
        <w:p w14:paraId="248D33D1" w14:textId="77777777" w:rsidR="00555912" w:rsidRDefault="00555912" w:rsidP="00555912">
          <w:pPr>
            <w:tabs>
              <w:tab w:val="left" w:pos="1189"/>
            </w:tabs>
            <w:rPr>
              <w:rFonts w:ascii="Arial Narrow" w:hAnsi="Arial Narrow"/>
            </w:rPr>
          </w:pPr>
          <w:r w:rsidRPr="00E667AE">
            <w:rPr>
              <w:rFonts w:ascii="Arial Narrow" w:hAnsi="Arial Narrow"/>
              <w:noProof/>
              <w:lang w:val="es-MX" w:eastAsia="es-MX"/>
            </w:rPr>
            <w:drawing>
              <wp:anchor distT="0" distB="0" distL="114300" distR="114300" simplePos="0" relativeHeight="251866112" behindDoc="0" locked="0" layoutInCell="1" allowOverlap="1" wp14:anchorId="4D31C6F8" wp14:editId="09AB0305">
                <wp:simplePos x="0" y="0"/>
                <wp:positionH relativeFrom="column">
                  <wp:posOffset>632460</wp:posOffset>
                </wp:positionH>
                <wp:positionV relativeFrom="paragraph">
                  <wp:posOffset>131445</wp:posOffset>
                </wp:positionV>
                <wp:extent cx="4343400" cy="3495675"/>
                <wp:effectExtent l="0" t="0" r="0" b="9525"/>
                <wp:wrapSquare wrapText="bothSides"/>
                <wp:docPr id="433087156" name="Imagen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343400" cy="3495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099D56" w14:textId="77777777" w:rsidR="00555912" w:rsidRDefault="00555912" w:rsidP="00555912">
          <w:pPr>
            <w:tabs>
              <w:tab w:val="left" w:pos="1189"/>
            </w:tabs>
            <w:rPr>
              <w:rFonts w:ascii="Arial Narrow" w:hAnsi="Arial Narrow"/>
            </w:rPr>
          </w:pPr>
        </w:p>
        <w:p w14:paraId="03E5BFDE" w14:textId="77777777" w:rsidR="00555912" w:rsidRDefault="00555912" w:rsidP="00555912">
          <w:pPr>
            <w:tabs>
              <w:tab w:val="left" w:pos="1189"/>
            </w:tabs>
            <w:rPr>
              <w:rFonts w:ascii="Arial Narrow" w:hAnsi="Arial Narrow"/>
            </w:rPr>
          </w:pPr>
        </w:p>
        <w:p w14:paraId="1FFE5009" w14:textId="77777777" w:rsidR="00555912" w:rsidRDefault="00555912" w:rsidP="00555912">
          <w:pPr>
            <w:tabs>
              <w:tab w:val="left" w:pos="1189"/>
            </w:tabs>
            <w:rPr>
              <w:rFonts w:ascii="Arial Narrow" w:hAnsi="Arial Narrow"/>
            </w:rPr>
          </w:pPr>
        </w:p>
        <w:p w14:paraId="7A513F6F" w14:textId="77777777" w:rsidR="00555912" w:rsidRDefault="00555912" w:rsidP="00555912">
          <w:pPr>
            <w:tabs>
              <w:tab w:val="left" w:pos="1189"/>
            </w:tabs>
            <w:rPr>
              <w:rFonts w:ascii="Arial Narrow" w:hAnsi="Arial Narrow"/>
            </w:rPr>
          </w:pPr>
        </w:p>
        <w:p w14:paraId="19FB812F" w14:textId="77777777" w:rsidR="00555912" w:rsidRDefault="00555912" w:rsidP="00555912">
          <w:pPr>
            <w:tabs>
              <w:tab w:val="left" w:pos="1189"/>
            </w:tabs>
            <w:rPr>
              <w:rFonts w:ascii="Arial Narrow" w:hAnsi="Arial Narrow"/>
            </w:rPr>
          </w:pPr>
        </w:p>
        <w:p w14:paraId="6097A54A" w14:textId="77777777" w:rsidR="00555912" w:rsidRDefault="00555912" w:rsidP="00555912">
          <w:pPr>
            <w:tabs>
              <w:tab w:val="left" w:pos="1189"/>
            </w:tabs>
            <w:rPr>
              <w:rFonts w:ascii="Arial Narrow" w:hAnsi="Arial Narrow"/>
            </w:rPr>
          </w:pPr>
        </w:p>
        <w:p w14:paraId="34ACF115" w14:textId="77777777" w:rsidR="00555912" w:rsidRDefault="00555912" w:rsidP="00555912">
          <w:pPr>
            <w:tabs>
              <w:tab w:val="left" w:pos="1189"/>
            </w:tabs>
            <w:rPr>
              <w:rFonts w:ascii="Arial Narrow" w:hAnsi="Arial Narrow"/>
            </w:rPr>
          </w:pPr>
        </w:p>
        <w:p w14:paraId="69A98D5D" w14:textId="77777777" w:rsidR="00555912" w:rsidRDefault="00555912" w:rsidP="00555912">
          <w:pPr>
            <w:tabs>
              <w:tab w:val="left" w:pos="1189"/>
            </w:tabs>
            <w:rPr>
              <w:rFonts w:ascii="Arial Narrow" w:hAnsi="Arial Narrow"/>
            </w:rPr>
          </w:pPr>
        </w:p>
        <w:p w14:paraId="28A127B7" w14:textId="77777777" w:rsidR="00555912" w:rsidRDefault="00555912" w:rsidP="00555912">
          <w:pPr>
            <w:tabs>
              <w:tab w:val="left" w:pos="1189"/>
            </w:tabs>
            <w:rPr>
              <w:rFonts w:ascii="Arial Narrow" w:hAnsi="Arial Narrow"/>
            </w:rPr>
          </w:pPr>
        </w:p>
        <w:p w14:paraId="497D65C8" w14:textId="77777777" w:rsidR="00555912" w:rsidRDefault="00555912" w:rsidP="00555912">
          <w:pPr>
            <w:tabs>
              <w:tab w:val="left" w:pos="1189"/>
            </w:tabs>
            <w:rPr>
              <w:rFonts w:ascii="Arial Narrow" w:hAnsi="Arial Narrow"/>
            </w:rPr>
          </w:pPr>
        </w:p>
        <w:p w14:paraId="6AB67C60" w14:textId="77777777" w:rsidR="00555912" w:rsidRDefault="00555912" w:rsidP="00555912">
          <w:pPr>
            <w:tabs>
              <w:tab w:val="left" w:pos="1189"/>
            </w:tabs>
            <w:rPr>
              <w:rFonts w:ascii="Arial Narrow" w:hAnsi="Arial Narrow"/>
            </w:rPr>
          </w:pPr>
        </w:p>
        <w:p w14:paraId="75CE5D17" w14:textId="77777777" w:rsidR="00555912" w:rsidRDefault="00555912" w:rsidP="00555912">
          <w:pPr>
            <w:tabs>
              <w:tab w:val="left" w:pos="1189"/>
            </w:tabs>
            <w:rPr>
              <w:rFonts w:ascii="Arial Narrow" w:hAnsi="Arial Narrow"/>
            </w:rPr>
          </w:pPr>
        </w:p>
        <w:p w14:paraId="08D642FB" w14:textId="77777777" w:rsidR="00555912" w:rsidRDefault="00555912" w:rsidP="00555912">
          <w:pPr>
            <w:tabs>
              <w:tab w:val="left" w:pos="1189"/>
            </w:tabs>
            <w:rPr>
              <w:rFonts w:ascii="Arial Narrow" w:hAnsi="Arial Narrow"/>
            </w:rPr>
          </w:pPr>
        </w:p>
        <w:p w14:paraId="1ED441F8" w14:textId="77777777" w:rsidR="00555912" w:rsidRDefault="00555912" w:rsidP="00555912">
          <w:pPr>
            <w:tabs>
              <w:tab w:val="left" w:pos="1189"/>
            </w:tabs>
            <w:rPr>
              <w:rFonts w:ascii="Arial Narrow" w:hAnsi="Arial Narrow"/>
            </w:rPr>
          </w:pPr>
        </w:p>
        <w:p w14:paraId="4FF39611" w14:textId="77777777" w:rsidR="00555912" w:rsidRDefault="00555912" w:rsidP="00555912">
          <w:pPr>
            <w:tabs>
              <w:tab w:val="left" w:pos="1189"/>
            </w:tabs>
            <w:rPr>
              <w:rFonts w:ascii="Arial Narrow" w:hAnsi="Arial Narrow"/>
            </w:rPr>
          </w:pPr>
        </w:p>
        <w:p w14:paraId="4ED0F53F" w14:textId="77777777" w:rsidR="00555912" w:rsidRDefault="00555912" w:rsidP="00555912">
          <w:pPr>
            <w:tabs>
              <w:tab w:val="left" w:pos="1189"/>
            </w:tabs>
            <w:rPr>
              <w:rFonts w:ascii="Arial Narrow" w:hAnsi="Arial Narrow"/>
            </w:rPr>
          </w:pPr>
        </w:p>
        <w:p w14:paraId="415D6161" w14:textId="77777777" w:rsidR="00555912" w:rsidRDefault="00555912" w:rsidP="00555912">
          <w:pPr>
            <w:tabs>
              <w:tab w:val="left" w:pos="1189"/>
            </w:tabs>
            <w:rPr>
              <w:rFonts w:ascii="Arial Narrow" w:hAnsi="Arial Narrow"/>
            </w:rPr>
          </w:pPr>
        </w:p>
        <w:p w14:paraId="366DAADE" w14:textId="77777777" w:rsidR="00555912" w:rsidRDefault="00555912" w:rsidP="00555912">
          <w:pPr>
            <w:tabs>
              <w:tab w:val="left" w:pos="1189"/>
            </w:tabs>
            <w:rPr>
              <w:rFonts w:ascii="Arial Narrow" w:hAnsi="Arial Narrow"/>
            </w:rPr>
          </w:pPr>
        </w:p>
        <w:p w14:paraId="2840DE51" w14:textId="77777777" w:rsidR="00555912" w:rsidRDefault="00555912" w:rsidP="00555912">
          <w:pPr>
            <w:tabs>
              <w:tab w:val="left" w:pos="1189"/>
            </w:tabs>
            <w:rPr>
              <w:rFonts w:ascii="Arial Narrow" w:hAnsi="Arial Narrow"/>
            </w:rPr>
          </w:pPr>
        </w:p>
        <w:p w14:paraId="5B9D90D5" w14:textId="77777777" w:rsidR="00555912" w:rsidRDefault="00555912" w:rsidP="00555912">
          <w:pPr>
            <w:pStyle w:val="Sinespaciado"/>
            <w:rPr>
              <w:rFonts w:ascii="Arial Narrow" w:hAnsi="Arial Narrow"/>
              <w:b/>
              <w:sz w:val="28"/>
            </w:rPr>
          </w:pPr>
        </w:p>
        <w:p w14:paraId="46CA1930" w14:textId="77777777" w:rsidR="00555912" w:rsidRPr="003D00B3" w:rsidRDefault="00555912" w:rsidP="00555912">
          <w:pPr>
            <w:tabs>
              <w:tab w:val="left" w:pos="1189"/>
            </w:tabs>
            <w:jc w:val="center"/>
            <w:rPr>
              <w:rFonts w:ascii="Arial Narrow" w:hAnsi="Arial Narrow"/>
              <w:b/>
              <w:sz w:val="28"/>
            </w:rPr>
          </w:pPr>
          <w:r w:rsidRPr="003D00B3">
            <w:rPr>
              <w:rFonts w:ascii="Arial Narrow" w:hAnsi="Arial Narrow"/>
              <w:b/>
              <w:sz w:val="28"/>
            </w:rPr>
            <w:t>DETALLE DE ATENCIONES PREHOSPITALARIAS REALIZADAS DURANTE EL PERIODO DEL</w:t>
          </w:r>
          <w:r w:rsidRPr="00F563B1">
            <w:rPr>
              <w:rFonts w:ascii="Arial Narrow" w:hAnsi="Arial Narrow"/>
              <w:b/>
              <w:sz w:val="28"/>
            </w:rPr>
            <w:t xml:space="preserve"> </w:t>
          </w:r>
          <w:r w:rsidRPr="003D00B3">
            <w:rPr>
              <w:rFonts w:ascii="Arial Narrow" w:hAnsi="Arial Narrow"/>
              <w:b/>
              <w:sz w:val="28"/>
            </w:rPr>
            <w:t xml:space="preserve"> 24 DE DICIEMBRE 2024 AL 1 DE ENERO DE 2025.</w:t>
          </w:r>
        </w:p>
        <w:p w14:paraId="52353029" w14:textId="77777777" w:rsidR="00555912" w:rsidRDefault="00555912" w:rsidP="00555912">
          <w:pPr>
            <w:tabs>
              <w:tab w:val="left" w:pos="1189"/>
            </w:tabs>
            <w:rPr>
              <w:rFonts w:ascii="Arial Narrow" w:hAnsi="Arial Narrow"/>
            </w:rPr>
          </w:pPr>
        </w:p>
        <w:p w14:paraId="5D857A0C" w14:textId="77777777" w:rsidR="00555912" w:rsidRDefault="00555912" w:rsidP="00555912">
          <w:pPr>
            <w:pStyle w:val="Sinespaciado"/>
            <w:rPr>
              <w:rFonts w:ascii="Arial Narrow" w:hAnsi="Arial Narrow"/>
              <w:b/>
              <w:sz w:val="28"/>
            </w:rPr>
          </w:pPr>
        </w:p>
        <w:p w14:paraId="64A80070" w14:textId="77777777" w:rsidR="00555912" w:rsidRDefault="00555912" w:rsidP="00555912">
          <w:pPr>
            <w:pStyle w:val="Sinespaciado"/>
            <w:rPr>
              <w:rFonts w:ascii="Arial Narrow" w:hAnsi="Arial Narrow"/>
              <w:b/>
              <w:sz w:val="28"/>
            </w:rPr>
          </w:pPr>
        </w:p>
        <w:p w14:paraId="1C25BFFA" w14:textId="77777777" w:rsidR="00555912" w:rsidRDefault="00555912" w:rsidP="00555912">
          <w:pPr>
            <w:pStyle w:val="Sinespaciado"/>
            <w:rPr>
              <w:rFonts w:ascii="Arial Narrow" w:hAnsi="Arial Narrow"/>
              <w:b/>
              <w:sz w:val="28"/>
            </w:rPr>
          </w:pPr>
        </w:p>
        <w:p w14:paraId="6F4293E3" w14:textId="77777777" w:rsidR="00555912" w:rsidRDefault="00555912" w:rsidP="00555912">
          <w:pPr>
            <w:pStyle w:val="Sinespaciado"/>
            <w:rPr>
              <w:rFonts w:ascii="Arial Narrow" w:hAnsi="Arial Narrow"/>
              <w:b/>
              <w:sz w:val="28"/>
            </w:rPr>
          </w:pPr>
        </w:p>
        <w:p w14:paraId="683062E6" w14:textId="77777777" w:rsidR="00555912" w:rsidRDefault="00555912" w:rsidP="00555912">
          <w:pPr>
            <w:pStyle w:val="Sinespaciado"/>
            <w:rPr>
              <w:rFonts w:ascii="Arial Narrow" w:hAnsi="Arial Narrow"/>
              <w:b/>
              <w:sz w:val="28"/>
            </w:rPr>
          </w:pPr>
        </w:p>
        <w:p w14:paraId="234F0013" w14:textId="77777777" w:rsidR="00555912" w:rsidRDefault="00555912" w:rsidP="00555912">
          <w:pPr>
            <w:pStyle w:val="Sinespaciado"/>
            <w:rPr>
              <w:rFonts w:ascii="Arial Narrow" w:hAnsi="Arial Narrow"/>
              <w:b/>
              <w:sz w:val="28"/>
            </w:rPr>
          </w:pPr>
        </w:p>
        <w:p w14:paraId="28C2AFAC" w14:textId="77777777" w:rsidR="00555912" w:rsidRDefault="00555912" w:rsidP="00555912">
          <w:pPr>
            <w:pStyle w:val="Sinespaciado"/>
            <w:rPr>
              <w:rFonts w:ascii="Arial Narrow" w:hAnsi="Arial Narrow"/>
              <w:b/>
              <w:sz w:val="28"/>
            </w:rPr>
          </w:pPr>
        </w:p>
        <w:p w14:paraId="4FDA19FF" w14:textId="77777777" w:rsidR="00555912" w:rsidRDefault="00555912" w:rsidP="00555912">
          <w:pPr>
            <w:pStyle w:val="Sinespaciado"/>
            <w:rPr>
              <w:rFonts w:ascii="Arial Narrow" w:hAnsi="Arial Narrow"/>
              <w:b/>
              <w:sz w:val="28"/>
            </w:rPr>
          </w:pPr>
        </w:p>
        <w:p w14:paraId="7D243488" w14:textId="77777777" w:rsidR="00555912" w:rsidRDefault="00555912" w:rsidP="00555912">
          <w:pPr>
            <w:pStyle w:val="Sinespaciado"/>
            <w:rPr>
              <w:rFonts w:ascii="Arial Narrow" w:hAnsi="Arial Narrow"/>
              <w:b/>
              <w:sz w:val="28"/>
            </w:rPr>
          </w:pPr>
        </w:p>
        <w:p w14:paraId="710050FF" w14:textId="77777777" w:rsidR="00555912" w:rsidRDefault="00555912" w:rsidP="00555912">
          <w:pPr>
            <w:pStyle w:val="Sinespaciado"/>
            <w:rPr>
              <w:rFonts w:ascii="Arial Narrow" w:hAnsi="Arial Narrow"/>
              <w:b/>
              <w:sz w:val="28"/>
            </w:rPr>
          </w:pPr>
        </w:p>
        <w:p w14:paraId="34302FC3" w14:textId="77777777" w:rsidR="00555912" w:rsidRDefault="00555912" w:rsidP="00555912">
          <w:pPr>
            <w:pStyle w:val="Sinespaciado"/>
            <w:rPr>
              <w:rFonts w:ascii="Arial Narrow" w:hAnsi="Arial Narrow"/>
              <w:b/>
              <w:sz w:val="28"/>
            </w:rPr>
          </w:pPr>
        </w:p>
        <w:p w14:paraId="37A51FAF" w14:textId="77777777" w:rsidR="00555912" w:rsidRDefault="00555912" w:rsidP="00555912">
          <w:pPr>
            <w:pStyle w:val="Sinespaciado"/>
            <w:rPr>
              <w:rFonts w:ascii="Arial Narrow" w:hAnsi="Arial Narrow"/>
              <w:b/>
              <w:sz w:val="28"/>
            </w:rPr>
          </w:pPr>
        </w:p>
        <w:p w14:paraId="54BD603A" w14:textId="77777777" w:rsidR="00555912" w:rsidRDefault="00555912" w:rsidP="00555912">
          <w:pPr>
            <w:pStyle w:val="Sinespaciado"/>
            <w:rPr>
              <w:rFonts w:ascii="Arial Narrow" w:hAnsi="Arial Narrow"/>
              <w:b/>
              <w:sz w:val="28"/>
            </w:rPr>
          </w:pPr>
        </w:p>
        <w:p w14:paraId="0021813E" w14:textId="77777777" w:rsidR="00555912" w:rsidRDefault="00555912" w:rsidP="00555912">
          <w:pPr>
            <w:pStyle w:val="Sinespaciado"/>
            <w:rPr>
              <w:rFonts w:ascii="Arial Narrow" w:hAnsi="Arial Narrow"/>
              <w:b/>
              <w:sz w:val="28"/>
            </w:rPr>
          </w:pPr>
        </w:p>
        <w:p w14:paraId="2067D7C8" w14:textId="77777777" w:rsidR="00555912" w:rsidRDefault="00555912" w:rsidP="00555912">
          <w:pPr>
            <w:pStyle w:val="Sinespaciado"/>
            <w:rPr>
              <w:rFonts w:ascii="Arial Narrow" w:hAnsi="Arial Narrow"/>
              <w:b/>
              <w:sz w:val="28"/>
            </w:rPr>
          </w:pPr>
        </w:p>
        <w:p w14:paraId="4ACDC63C" w14:textId="77777777" w:rsidR="00555912" w:rsidRDefault="00555912" w:rsidP="00555912">
          <w:pPr>
            <w:pStyle w:val="Sinespaciado"/>
            <w:rPr>
              <w:rFonts w:ascii="Arial Narrow" w:hAnsi="Arial Narrow"/>
              <w:b/>
              <w:sz w:val="28"/>
            </w:rPr>
          </w:pPr>
        </w:p>
        <w:p w14:paraId="533AC4F6" w14:textId="77777777" w:rsidR="00555912" w:rsidRDefault="00555912" w:rsidP="00555912">
          <w:pPr>
            <w:tabs>
              <w:tab w:val="left" w:pos="1189"/>
            </w:tabs>
            <w:rPr>
              <w:rFonts w:ascii="Arial Narrow" w:hAnsi="Arial Narrow"/>
            </w:rPr>
          </w:pPr>
        </w:p>
        <w:p w14:paraId="10A2F10E" w14:textId="77777777" w:rsidR="00555912" w:rsidRDefault="00555912" w:rsidP="00555912">
          <w:pPr>
            <w:tabs>
              <w:tab w:val="left" w:pos="1189"/>
            </w:tabs>
            <w:rPr>
              <w:rFonts w:ascii="Arial Narrow" w:hAnsi="Arial Narrow"/>
            </w:rPr>
          </w:pPr>
        </w:p>
        <w:p w14:paraId="560657D6" w14:textId="77777777" w:rsidR="00555912" w:rsidRDefault="00555912" w:rsidP="00555912">
          <w:pPr>
            <w:tabs>
              <w:tab w:val="left" w:pos="1189"/>
            </w:tabs>
            <w:rPr>
              <w:rFonts w:ascii="Arial Narrow" w:hAnsi="Arial Narrow"/>
            </w:rPr>
          </w:pPr>
          <w:r>
            <w:rPr>
              <w:noProof/>
              <w:lang w:val="es-MX" w:eastAsia="es-MX"/>
            </w:rPr>
            <w:drawing>
              <wp:anchor distT="0" distB="0" distL="114300" distR="114300" simplePos="0" relativeHeight="251867136" behindDoc="0" locked="0" layoutInCell="1" allowOverlap="1" wp14:anchorId="009F9204" wp14:editId="04B1439A">
                <wp:simplePos x="0" y="0"/>
                <wp:positionH relativeFrom="column">
                  <wp:posOffset>571500</wp:posOffset>
                </wp:positionH>
                <wp:positionV relativeFrom="paragraph">
                  <wp:posOffset>46355</wp:posOffset>
                </wp:positionV>
                <wp:extent cx="5524500" cy="3429000"/>
                <wp:effectExtent l="0" t="0" r="0" b="0"/>
                <wp:wrapSquare wrapText="bothSides"/>
                <wp:docPr id="1817785724" name="Imagen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5245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649DF5" w14:textId="77777777" w:rsidR="00555912" w:rsidRPr="00E667AE" w:rsidRDefault="00555912" w:rsidP="00555912">
          <w:pPr>
            <w:tabs>
              <w:tab w:val="left" w:pos="1189"/>
            </w:tabs>
            <w:rPr>
              <w:rFonts w:ascii="Arial Narrow" w:hAnsi="Arial Narrow"/>
            </w:rPr>
          </w:pPr>
        </w:p>
        <w:tbl>
          <w:tblPr>
            <w:tblpPr w:leftFromText="141" w:rightFromText="141" w:vertAnchor="page" w:horzAnchor="margin" w:tblpY="2711"/>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20" w:firstRow="1" w:lastRow="0" w:firstColumn="0" w:lastColumn="0" w:noHBand="0" w:noVBand="1"/>
          </w:tblPr>
          <w:tblGrid>
            <w:gridCol w:w="964"/>
            <w:gridCol w:w="3460"/>
            <w:gridCol w:w="2189"/>
            <w:gridCol w:w="2454"/>
          </w:tblGrid>
          <w:tr w:rsidR="00555912" w:rsidRPr="00E667AE" w14:paraId="19B29C79" w14:textId="77777777" w:rsidTr="00021827">
            <w:trPr>
              <w:trHeight w:val="275"/>
            </w:trPr>
            <w:tc>
              <w:tcPr>
                <w:tcW w:w="1280" w:type="dxa"/>
                <w:shd w:val="clear" w:color="000000" w:fill="1A3260"/>
                <w:vAlign w:val="center"/>
                <w:hideMark/>
              </w:tcPr>
              <w:p w14:paraId="4B0CAB73" w14:textId="77777777" w:rsidR="00555912" w:rsidRPr="00E667AE" w:rsidRDefault="00555912" w:rsidP="00021827">
                <w:pPr>
                  <w:spacing w:after="0" w:line="240" w:lineRule="auto"/>
                  <w:jc w:val="center"/>
                  <w:rPr>
                    <w:rFonts w:ascii="Arial Narrow" w:eastAsia="Times New Roman" w:hAnsi="Arial Narrow" w:cs="Calibri"/>
                    <w:b/>
                    <w:bCs/>
                    <w:color w:val="FFFFFF"/>
                    <w:sz w:val="24"/>
                    <w:szCs w:val="24"/>
                    <w:lang w:val="es-SV" w:eastAsia="es-SV"/>
                  </w:rPr>
                </w:pPr>
                <w:r w:rsidRPr="00E667AE">
                  <w:rPr>
                    <w:rFonts w:ascii="Arial Narrow" w:eastAsia="Times New Roman" w:hAnsi="Arial Narrow" w:cs="Calibri"/>
                    <w:b/>
                    <w:bCs/>
                    <w:color w:val="FFFFFF"/>
                    <w:sz w:val="24"/>
                    <w:szCs w:val="24"/>
                    <w:lang w:val="es-SV" w:eastAsia="es-SV"/>
                  </w:rPr>
                  <w:t>N°</w:t>
                </w:r>
              </w:p>
            </w:tc>
            <w:tc>
              <w:tcPr>
                <w:tcW w:w="4636" w:type="dxa"/>
                <w:gridSpan w:val="2"/>
                <w:shd w:val="clear" w:color="000000" w:fill="1A3260"/>
                <w:vAlign w:val="center"/>
                <w:hideMark/>
              </w:tcPr>
              <w:p w14:paraId="401A46C0" w14:textId="77777777" w:rsidR="00555912" w:rsidRPr="00E667AE" w:rsidRDefault="00555912" w:rsidP="00021827">
                <w:pPr>
                  <w:spacing w:after="0" w:line="240" w:lineRule="auto"/>
                  <w:jc w:val="center"/>
                  <w:rPr>
                    <w:rFonts w:ascii="Arial Narrow" w:eastAsia="Times New Roman" w:hAnsi="Arial Narrow" w:cs="Calibri"/>
                    <w:b/>
                    <w:bCs/>
                    <w:color w:val="FFFFFF"/>
                    <w:sz w:val="24"/>
                    <w:szCs w:val="24"/>
                    <w:lang w:val="es-SV" w:eastAsia="es-SV"/>
                  </w:rPr>
                </w:pPr>
                <w:r w:rsidRPr="00E667AE">
                  <w:rPr>
                    <w:rFonts w:ascii="Arial Narrow" w:eastAsia="Times New Roman" w:hAnsi="Arial Narrow" w:cs="Calibri"/>
                    <w:b/>
                    <w:bCs/>
                    <w:color w:val="FFFFFF"/>
                    <w:sz w:val="24"/>
                    <w:szCs w:val="24"/>
                    <w:lang w:val="es-SV" w:eastAsia="es-SV"/>
                  </w:rPr>
                  <w:t xml:space="preserve">TIPO DE ATENCION </w:t>
                </w:r>
              </w:p>
            </w:tc>
            <w:tc>
              <w:tcPr>
                <w:tcW w:w="3151" w:type="dxa"/>
                <w:shd w:val="clear" w:color="000000" w:fill="1A3260"/>
                <w:vAlign w:val="center"/>
                <w:hideMark/>
              </w:tcPr>
              <w:p w14:paraId="4B1903C6" w14:textId="77777777" w:rsidR="00555912" w:rsidRPr="00E667AE" w:rsidRDefault="00555912" w:rsidP="00021827">
                <w:pPr>
                  <w:spacing w:after="0" w:line="240" w:lineRule="auto"/>
                  <w:jc w:val="center"/>
                  <w:rPr>
                    <w:rFonts w:ascii="Arial Narrow" w:eastAsia="Times New Roman" w:hAnsi="Arial Narrow" w:cs="Calibri"/>
                    <w:b/>
                    <w:bCs/>
                    <w:color w:val="FFFFFF"/>
                    <w:sz w:val="24"/>
                    <w:szCs w:val="24"/>
                    <w:lang w:val="es-SV" w:eastAsia="es-SV"/>
                  </w:rPr>
                </w:pPr>
                <w:r w:rsidRPr="00E667AE">
                  <w:rPr>
                    <w:rFonts w:ascii="Arial Narrow" w:eastAsia="Times New Roman" w:hAnsi="Arial Narrow" w:cs="Calibri"/>
                    <w:b/>
                    <w:bCs/>
                    <w:color w:val="FFFFFF"/>
                    <w:sz w:val="24"/>
                    <w:szCs w:val="24"/>
                    <w:lang w:val="es-SV" w:eastAsia="es-SV"/>
                  </w:rPr>
                  <w:t>CANTIDAD</w:t>
                </w:r>
              </w:p>
            </w:tc>
          </w:tr>
          <w:tr w:rsidR="00555912" w:rsidRPr="00E667AE" w14:paraId="50D91100" w14:textId="77777777" w:rsidTr="00021827">
            <w:trPr>
              <w:trHeight w:val="275"/>
            </w:trPr>
            <w:tc>
              <w:tcPr>
                <w:tcW w:w="1280" w:type="dxa"/>
                <w:shd w:val="clear" w:color="000000" w:fill="CCCDD2"/>
                <w:vAlign w:val="center"/>
                <w:hideMark/>
              </w:tcPr>
              <w:p w14:paraId="742983C1"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1</w:t>
                </w:r>
              </w:p>
            </w:tc>
            <w:tc>
              <w:tcPr>
                <w:tcW w:w="4636" w:type="dxa"/>
                <w:gridSpan w:val="2"/>
                <w:shd w:val="clear" w:color="000000" w:fill="CCCDD2"/>
                <w:vAlign w:val="center"/>
                <w:hideMark/>
              </w:tcPr>
              <w:p w14:paraId="77B06CFC"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 xml:space="preserve">Politraumatizados </w:t>
                </w:r>
              </w:p>
            </w:tc>
            <w:tc>
              <w:tcPr>
                <w:tcW w:w="3151" w:type="dxa"/>
                <w:shd w:val="clear" w:color="000000" w:fill="CCCDD2"/>
                <w:vAlign w:val="center"/>
                <w:hideMark/>
              </w:tcPr>
              <w:p w14:paraId="4651F2B6"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15</w:t>
                </w:r>
              </w:p>
            </w:tc>
          </w:tr>
          <w:tr w:rsidR="00555912" w:rsidRPr="00E667AE" w14:paraId="14B61768" w14:textId="77777777" w:rsidTr="00021827">
            <w:trPr>
              <w:trHeight w:val="275"/>
            </w:trPr>
            <w:tc>
              <w:tcPr>
                <w:tcW w:w="1280" w:type="dxa"/>
                <w:shd w:val="clear" w:color="000000" w:fill="CCCDD2"/>
                <w:vAlign w:val="center"/>
                <w:hideMark/>
              </w:tcPr>
              <w:p w14:paraId="326E0185"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2</w:t>
                </w:r>
              </w:p>
            </w:tc>
            <w:tc>
              <w:tcPr>
                <w:tcW w:w="4636" w:type="dxa"/>
                <w:gridSpan w:val="2"/>
                <w:shd w:val="clear" w:color="000000" w:fill="CCCDD2"/>
                <w:vAlign w:val="center"/>
                <w:hideMark/>
              </w:tcPr>
              <w:p w14:paraId="413D20F6"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Pr>
                    <w:rFonts w:ascii="Arial Narrow" w:eastAsia="Times New Roman" w:hAnsi="Arial Narrow" w:cs="Calibri"/>
                    <w:color w:val="000000"/>
                    <w:sz w:val="24"/>
                    <w:szCs w:val="24"/>
                    <w:lang w:val="es-SV" w:eastAsia="es-SV"/>
                  </w:rPr>
                  <w:t>Niños Quemados por pólvora</w:t>
                </w:r>
              </w:p>
            </w:tc>
            <w:tc>
              <w:tcPr>
                <w:tcW w:w="3151" w:type="dxa"/>
                <w:shd w:val="clear" w:color="000000" w:fill="CCCDD2"/>
                <w:vAlign w:val="center"/>
                <w:hideMark/>
              </w:tcPr>
              <w:p w14:paraId="61264872"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2</w:t>
                </w:r>
              </w:p>
            </w:tc>
          </w:tr>
          <w:tr w:rsidR="00555912" w:rsidRPr="00E667AE" w14:paraId="7A3A2080" w14:textId="77777777" w:rsidTr="00021827">
            <w:trPr>
              <w:trHeight w:val="275"/>
            </w:trPr>
            <w:tc>
              <w:tcPr>
                <w:tcW w:w="1280" w:type="dxa"/>
                <w:shd w:val="clear" w:color="000000" w:fill="CCCDD2"/>
                <w:vAlign w:val="center"/>
                <w:hideMark/>
              </w:tcPr>
              <w:p w14:paraId="28ACAA07"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3</w:t>
                </w:r>
              </w:p>
            </w:tc>
            <w:tc>
              <w:tcPr>
                <w:tcW w:w="4636" w:type="dxa"/>
                <w:gridSpan w:val="2"/>
                <w:shd w:val="clear" w:color="000000" w:fill="CCCDD2"/>
                <w:vAlign w:val="center"/>
                <w:hideMark/>
              </w:tcPr>
              <w:p w14:paraId="03039FB2"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Pr>
                    <w:rFonts w:ascii="Arial Narrow" w:eastAsia="Times New Roman" w:hAnsi="Arial Narrow" w:cs="Calibri"/>
                    <w:color w:val="000000"/>
                    <w:sz w:val="24"/>
                    <w:szCs w:val="24"/>
                    <w:lang w:val="es-SV" w:eastAsia="es-SV"/>
                  </w:rPr>
                  <w:t xml:space="preserve">Intoxicaciones </w:t>
                </w:r>
              </w:p>
            </w:tc>
            <w:tc>
              <w:tcPr>
                <w:tcW w:w="3151" w:type="dxa"/>
                <w:shd w:val="clear" w:color="000000" w:fill="CCCDD2"/>
                <w:vAlign w:val="center"/>
                <w:hideMark/>
              </w:tcPr>
              <w:p w14:paraId="3D121847"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2</w:t>
                </w:r>
              </w:p>
            </w:tc>
          </w:tr>
          <w:tr w:rsidR="00555912" w:rsidRPr="00E667AE" w14:paraId="204BA031" w14:textId="77777777" w:rsidTr="00021827">
            <w:trPr>
              <w:trHeight w:val="275"/>
            </w:trPr>
            <w:tc>
              <w:tcPr>
                <w:tcW w:w="1280" w:type="dxa"/>
                <w:shd w:val="clear" w:color="000000" w:fill="CCCDD2"/>
                <w:vAlign w:val="center"/>
                <w:hideMark/>
              </w:tcPr>
              <w:p w14:paraId="22FDD500"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4</w:t>
                </w:r>
              </w:p>
            </w:tc>
            <w:tc>
              <w:tcPr>
                <w:tcW w:w="4636" w:type="dxa"/>
                <w:gridSpan w:val="2"/>
                <w:shd w:val="clear" w:color="000000" w:fill="CCCDD2"/>
                <w:vAlign w:val="center"/>
                <w:hideMark/>
              </w:tcPr>
              <w:p w14:paraId="7EE11645"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 xml:space="preserve">Traslados </w:t>
                </w:r>
              </w:p>
            </w:tc>
            <w:tc>
              <w:tcPr>
                <w:tcW w:w="3151" w:type="dxa"/>
                <w:shd w:val="clear" w:color="000000" w:fill="CCCDD2"/>
                <w:vAlign w:val="center"/>
                <w:hideMark/>
              </w:tcPr>
              <w:p w14:paraId="1C205AE4"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2</w:t>
                </w:r>
              </w:p>
            </w:tc>
          </w:tr>
          <w:tr w:rsidR="00555912" w:rsidRPr="00E667AE" w14:paraId="6306DA9A" w14:textId="77777777" w:rsidTr="00021827">
            <w:trPr>
              <w:trHeight w:val="275"/>
            </w:trPr>
            <w:tc>
              <w:tcPr>
                <w:tcW w:w="1280" w:type="dxa"/>
                <w:shd w:val="clear" w:color="000000" w:fill="CCCDD2"/>
                <w:vAlign w:val="center"/>
                <w:hideMark/>
              </w:tcPr>
              <w:p w14:paraId="104D3698"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5</w:t>
                </w:r>
              </w:p>
            </w:tc>
            <w:tc>
              <w:tcPr>
                <w:tcW w:w="4636" w:type="dxa"/>
                <w:gridSpan w:val="2"/>
                <w:shd w:val="clear" w:color="000000" w:fill="CCCDD2"/>
                <w:vAlign w:val="center"/>
                <w:hideMark/>
              </w:tcPr>
              <w:p w14:paraId="7D3420EF"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 xml:space="preserve">Evaluación de Pacientes </w:t>
                </w:r>
              </w:p>
            </w:tc>
            <w:tc>
              <w:tcPr>
                <w:tcW w:w="3151" w:type="dxa"/>
                <w:shd w:val="clear" w:color="000000" w:fill="CCCDD2"/>
                <w:vAlign w:val="center"/>
                <w:hideMark/>
              </w:tcPr>
              <w:p w14:paraId="53E0681C"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2</w:t>
                </w:r>
              </w:p>
            </w:tc>
          </w:tr>
          <w:tr w:rsidR="00555912" w:rsidRPr="00E667AE" w14:paraId="495EA29E" w14:textId="77777777" w:rsidTr="00021827">
            <w:trPr>
              <w:trHeight w:val="275"/>
            </w:trPr>
            <w:tc>
              <w:tcPr>
                <w:tcW w:w="1280" w:type="dxa"/>
                <w:shd w:val="clear" w:color="000000" w:fill="CCCDD2"/>
                <w:vAlign w:val="center"/>
                <w:hideMark/>
              </w:tcPr>
              <w:p w14:paraId="18FD3D62"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6</w:t>
                </w:r>
              </w:p>
            </w:tc>
            <w:tc>
              <w:tcPr>
                <w:tcW w:w="4636" w:type="dxa"/>
                <w:gridSpan w:val="2"/>
                <w:shd w:val="clear" w:color="000000" w:fill="CCCDD2"/>
                <w:vAlign w:val="center"/>
                <w:hideMark/>
              </w:tcPr>
              <w:p w14:paraId="4628A09C"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 xml:space="preserve">Lesionados por arma blanca </w:t>
                </w:r>
              </w:p>
            </w:tc>
            <w:tc>
              <w:tcPr>
                <w:tcW w:w="3151" w:type="dxa"/>
                <w:shd w:val="clear" w:color="000000" w:fill="CCCDD2"/>
                <w:vAlign w:val="center"/>
                <w:hideMark/>
              </w:tcPr>
              <w:p w14:paraId="1FA64981"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2</w:t>
                </w:r>
              </w:p>
            </w:tc>
          </w:tr>
          <w:tr w:rsidR="00555912" w:rsidRPr="00E667AE" w14:paraId="6A32A085" w14:textId="77777777" w:rsidTr="00021827">
            <w:trPr>
              <w:trHeight w:val="275"/>
            </w:trPr>
            <w:tc>
              <w:tcPr>
                <w:tcW w:w="1280" w:type="dxa"/>
                <w:shd w:val="clear" w:color="000000" w:fill="CCCDD2"/>
                <w:vAlign w:val="center"/>
                <w:hideMark/>
              </w:tcPr>
              <w:p w14:paraId="4E916F8C"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7</w:t>
                </w:r>
              </w:p>
            </w:tc>
            <w:tc>
              <w:tcPr>
                <w:tcW w:w="4636" w:type="dxa"/>
                <w:gridSpan w:val="2"/>
                <w:shd w:val="clear" w:color="000000" w:fill="CCCDD2"/>
                <w:vAlign w:val="center"/>
                <w:hideMark/>
              </w:tcPr>
              <w:p w14:paraId="3C713A22"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 xml:space="preserve">Traslado de Mujeres embarazadas </w:t>
                </w:r>
              </w:p>
            </w:tc>
            <w:tc>
              <w:tcPr>
                <w:tcW w:w="3151" w:type="dxa"/>
                <w:shd w:val="clear" w:color="000000" w:fill="CCCDD2"/>
                <w:vAlign w:val="center"/>
                <w:hideMark/>
              </w:tcPr>
              <w:p w14:paraId="5ECFEFE2"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3</w:t>
                </w:r>
              </w:p>
            </w:tc>
          </w:tr>
          <w:tr w:rsidR="00555912" w:rsidRPr="00E667AE" w14:paraId="0D10FEBA" w14:textId="77777777" w:rsidTr="00021827">
            <w:trPr>
              <w:trHeight w:val="275"/>
            </w:trPr>
            <w:tc>
              <w:tcPr>
                <w:tcW w:w="1280" w:type="dxa"/>
                <w:shd w:val="clear" w:color="000000" w:fill="CCCDD2"/>
                <w:vAlign w:val="center"/>
                <w:hideMark/>
              </w:tcPr>
              <w:p w14:paraId="3344EBFA"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8</w:t>
                </w:r>
              </w:p>
            </w:tc>
            <w:tc>
              <w:tcPr>
                <w:tcW w:w="4636" w:type="dxa"/>
                <w:gridSpan w:val="2"/>
                <w:shd w:val="clear" w:color="000000" w:fill="CCCDD2"/>
                <w:vAlign w:val="center"/>
                <w:hideMark/>
              </w:tcPr>
              <w:p w14:paraId="761DB19B"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 xml:space="preserve">Fracturas </w:t>
                </w:r>
              </w:p>
            </w:tc>
            <w:tc>
              <w:tcPr>
                <w:tcW w:w="3151" w:type="dxa"/>
                <w:shd w:val="clear" w:color="000000" w:fill="CCCDD2"/>
                <w:vAlign w:val="center"/>
                <w:hideMark/>
              </w:tcPr>
              <w:p w14:paraId="6C3374B4"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1</w:t>
                </w:r>
              </w:p>
            </w:tc>
          </w:tr>
          <w:tr w:rsidR="00555912" w:rsidRPr="00E667AE" w14:paraId="45A753F8" w14:textId="77777777" w:rsidTr="00021827">
            <w:trPr>
              <w:trHeight w:val="275"/>
            </w:trPr>
            <w:tc>
              <w:tcPr>
                <w:tcW w:w="1280" w:type="dxa"/>
                <w:shd w:val="clear" w:color="000000" w:fill="CCCDD2"/>
                <w:vAlign w:val="center"/>
                <w:hideMark/>
              </w:tcPr>
              <w:p w14:paraId="6008D73F"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9</w:t>
                </w:r>
              </w:p>
            </w:tc>
            <w:tc>
              <w:tcPr>
                <w:tcW w:w="4636" w:type="dxa"/>
                <w:gridSpan w:val="2"/>
                <w:shd w:val="clear" w:color="000000" w:fill="CCCDD2"/>
                <w:vAlign w:val="center"/>
                <w:hideMark/>
              </w:tcPr>
              <w:p w14:paraId="4E367622"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 xml:space="preserve">Heridas contundentes </w:t>
                </w:r>
              </w:p>
            </w:tc>
            <w:tc>
              <w:tcPr>
                <w:tcW w:w="3151" w:type="dxa"/>
                <w:shd w:val="clear" w:color="000000" w:fill="CCCDD2"/>
                <w:vAlign w:val="center"/>
                <w:hideMark/>
              </w:tcPr>
              <w:p w14:paraId="1A5EE5EC"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1</w:t>
                </w:r>
              </w:p>
            </w:tc>
          </w:tr>
          <w:tr w:rsidR="00555912" w:rsidRPr="00E667AE" w14:paraId="5E2C793C" w14:textId="77777777" w:rsidTr="00021827">
            <w:trPr>
              <w:trHeight w:val="275"/>
            </w:trPr>
            <w:tc>
              <w:tcPr>
                <w:tcW w:w="1280" w:type="dxa"/>
                <w:shd w:val="clear" w:color="000000" w:fill="CCCDD2"/>
                <w:vAlign w:val="center"/>
                <w:hideMark/>
              </w:tcPr>
              <w:p w14:paraId="3F4D24A4"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10</w:t>
                </w:r>
              </w:p>
            </w:tc>
            <w:tc>
              <w:tcPr>
                <w:tcW w:w="4636" w:type="dxa"/>
                <w:gridSpan w:val="2"/>
                <w:shd w:val="clear" w:color="000000" w:fill="CCCDD2"/>
                <w:vAlign w:val="center"/>
                <w:hideMark/>
              </w:tcPr>
              <w:p w14:paraId="0D836F5D"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 xml:space="preserve">Muertes súbitas </w:t>
                </w:r>
              </w:p>
            </w:tc>
            <w:tc>
              <w:tcPr>
                <w:tcW w:w="3151" w:type="dxa"/>
                <w:shd w:val="clear" w:color="000000" w:fill="CCCDD2"/>
                <w:vAlign w:val="center"/>
                <w:hideMark/>
              </w:tcPr>
              <w:p w14:paraId="0653F6B7"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1</w:t>
                </w:r>
              </w:p>
            </w:tc>
          </w:tr>
          <w:tr w:rsidR="00555912" w:rsidRPr="00E667AE" w14:paraId="78E57635" w14:textId="77777777" w:rsidTr="00021827">
            <w:trPr>
              <w:trHeight w:val="275"/>
            </w:trPr>
            <w:tc>
              <w:tcPr>
                <w:tcW w:w="1280" w:type="dxa"/>
                <w:shd w:val="clear" w:color="000000" w:fill="CCCDD2"/>
                <w:vAlign w:val="center"/>
                <w:hideMark/>
              </w:tcPr>
              <w:p w14:paraId="6B33D9D2"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11</w:t>
                </w:r>
              </w:p>
            </w:tc>
            <w:tc>
              <w:tcPr>
                <w:tcW w:w="4636" w:type="dxa"/>
                <w:gridSpan w:val="2"/>
                <w:shd w:val="clear" w:color="000000" w:fill="CCCDD2"/>
                <w:vAlign w:val="center"/>
                <w:hideMark/>
              </w:tcPr>
              <w:p w14:paraId="3F384420"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Emergencias medicas</w:t>
                </w:r>
              </w:p>
            </w:tc>
            <w:tc>
              <w:tcPr>
                <w:tcW w:w="3151" w:type="dxa"/>
                <w:shd w:val="clear" w:color="000000" w:fill="CCCDD2"/>
                <w:vAlign w:val="center"/>
                <w:hideMark/>
              </w:tcPr>
              <w:p w14:paraId="6C9A5CC2"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20</w:t>
                </w:r>
              </w:p>
            </w:tc>
          </w:tr>
          <w:tr w:rsidR="00555912" w:rsidRPr="00E667AE" w14:paraId="2E48B681" w14:textId="77777777" w:rsidTr="00021827">
            <w:trPr>
              <w:trHeight w:val="275"/>
            </w:trPr>
            <w:tc>
              <w:tcPr>
                <w:tcW w:w="1280" w:type="dxa"/>
                <w:shd w:val="clear" w:color="000000" w:fill="CCCDD2"/>
                <w:vAlign w:val="center"/>
                <w:hideMark/>
              </w:tcPr>
              <w:p w14:paraId="15F4D9A6"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12</w:t>
                </w:r>
              </w:p>
            </w:tc>
            <w:tc>
              <w:tcPr>
                <w:tcW w:w="4636" w:type="dxa"/>
                <w:gridSpan w:val="2"/>
                <w:shd w:val="clear" w:color="000000" w:fill="CCCDD2"/>
                <w:vAlign w:val="center"/>
                <w:hideMark/>
              </w:tcPr>
              <w:p w14:paraId="6D4E7BA9"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QOC</w:t>
                </w:r>
              </w:p>
            </w:tc>
            <w:tc>
              <w:tcPr>
                <w:tcW w:w="3151" w:type="dxa"/>
                <w:shd w:val="clear" w:color="000000" w:fill="CCCDD2"/>
                <w:vAlign w:val="center"/>
                <w:hideMark/>
              </w:tcPr>
              <w:p w14:paraId="76EAF1BC"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2</w:t>
                </w:r>
              </w:p>
            </w:tc>
          </w:tr>
          <w:tr w:rsidR="00555912" w:rsidRPr="00E667AE" w14:paraId="1680E9A5" w14:textId="77777777" w:rsidTr="00021827">
            <w:trPr>
              <w:trHeight w:val="275"/>
            </w:trPr>
            <w:tc>
              <w:tcPr>
                <w:tcW w:w="1280" w:type="dxa"/>
                <w:shd w:val="clear" w:color="000000" w:fill="CCCDD2"/>
                <w:vAlign w:val="center"/>
                <w:hideMark/>
              </w:tcPr>
              <w:p w14:paraId="368E3A6C"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13</w:t>
                </w:r>
              </w:p>
            </w:tc>
            <w:tc>
              <w:tcPr>
                <w:tcW w:w="4636" w:type="dxa"/>
                <w:gridSpan w:val="2"/>
                <w:shd w:val="clear" w:color="000000" w:fill="CCCDD2"/>
                <w:vAlign w:val="center"/>
                <w:hideMark/>
              </w:tcPr>
              <w:p w14:paraId="0964069F"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Evaluación de Accidentes de transito</w:t>
                </w:r>
              </w:p>
            </w:tc>
            <w:tc>
              <w:tcPr>
                <w:tcW w:w="3151" w:type="dxa"/>
                <w:shd w:val="clear" w:color="000000" w:fill="CCCDD2"/>
                <w:vAlign w:val="center"/>
                <w:hideMark/>
              </w:tcPr>
              <w:p w14:paraId="5D5EBCE1"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8</w:t>
                </w:r>
              </w:p>
            </w:tc>
          </w:tr>
          <w:tr w:rsidR="00555912" w:rsidRPr="00E667AE" w14:paraId="605732EF" w14:textId="77777777" w:rsidTr="00021827">
            <w:trPr>
              <w:gridAfter w:val="1"/>
              <w:wAfter w:w="1320" w:type="dxa"/>
              <w:trHeight w:val="275"/>
            </w:trPr>
            <w:tc>
              <w:tcPr>
                <w:tcW w:w="1280" w:type="dxa"/>
                <w:shd w:val="clear" w:color="000000" w:fill="CCCDD2"/>
                <w:vAlign w:val="center"/>
                <w:hideMark/>
              </w:tcPr>
              <w:p w14:paraId="6A90139D"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14</w:t>
                </w:r>
              </w:p>
            </w:tc>
            <w:tc>
              <w:tcPr>
                <w:tcW w:w="4636" w:type="dxa"/>
                <w:shd w:val="clear" w:color="000000" w:fill="CCCDD2"/>
                <w:vAlign w:val="center"/>
                <w:hideMark/>
              </w:tcPr>
              <w:p w14:paraId="344D627A"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Accidentes de tránsito en motocicleta</w:t>
                </w:r>
              </w:p>
            </w:tc>
            <w:tc>
              <w:tcPr>
                <w:tcW w:w="3151" w:type="dxa"/>
                <w:shd w:val="clear" w:color="000000" w:fill="CCCDD2"/>
                <w:vAlign w:val="center"/>
                <w:hideMark/>
              </w:tcPr>
              <w:p w14:paraId="17C7A024"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10</w:t>
                </w:r>
              </w:p>
            </w:tc>
          </w:tr>
          <w:tr w:rsidR="00555912" w:rsidRPr="00E667AE" w14:paraId="16EB83F5" w14:textId="77777777" w:rsidTr="00021827">
            <w:trPr>
              <w:gridAfter w:val="1"/>
              <w:wAfter w:w="1320" w:type="dxa"/>
              <w:trHeight w:val="275"/>
            </w:trPr>
            <w:tc>
              <w:tcPr>
                <w:tcW w:w="1280" w:type="dxa"/>
                <w:shd w:val="clear" w:color="000000" w:fill="CCCDD2"/>
                <w:vAlign w:val="center"/>
                <w:hideMark/>
              </w:tcPr>
              <w:p w14:paraId="0C49DAF6"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15</w:t>
                </w:r>
              </w:p>
            </w:tc>
            <w:tc>
              <w:tcPr>
                <w:tcW w:w="4636" w:type="dxa"/>
                <w:shd w:val="clear" w:color="000000" w:fill="CCCDD2"/>
                <w:vAlign w:val="center"/>
                <w:hideMark/>
              </w:tcPr>
              <w:p w14:paraId="0861C492"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 xml:space="preserve">Incendios </w:t>
                </w:r>
              </w:p>
            </w:tc>
            <w:tc>
              <w:tcPr>
                <w:tcW w:w="3151" w:type="dxa"/>
                <w:shd w:val="clear" w:color="000000" w:fill="CCCDD2"/>
                <w:vAlign w:val="center"/>
                <w:hideMark/>
              </w:tcPr>
              <w:p w14:paraId="29BEC72B" w14:textId="77777777" w:rsidR="00555912" w:rsidRPr="00E667AE" w:rsidRDefault="00555912" w:rsidP="00021827">
                <w:pPr>
                  <w:spacing w:after="0" w:line="240" w:lineRule="auto"/>
                  <w:jc w:val="center"/>
                  <w:rPr>
                    <w:rFonts w:ascii="Arial Narrow" w:eastAsia="Times New Roman" w:hAnsi="Arial Narrow" w:cs="Calibri"/>
                    <w:color w:val="000000"/>
                    <w:sz w:val="24"/>
                    <w:szCs w:val="24"/>
                    <w:lang w:val="es-SV" w:eastAsia="es-SV"/>
                  </w:rPr>
                </w:pPr>
                <w:r w:rsidRPr="00E667AE">
                  <w:rPr>
                    <w:rFonts w:ascii="Arial Narrow" w:eastAsia="Times New Roman" w:hAnsi="Arial Narrow" w:cs="Calibri"/>
                    <w:color w:val="000000"/>
                    <w:sz w:val="24"/>
                    <w:szCs w:val="24"/>
                    <w:lang w:val="es-SV" w:eastAsia="es-SV"/>
                  </w:rPr>
                  <w:t>5</w:t>
                </w:r>
              </w:p>
            </w:tc>
          </w:tr>
          <w:tr w:rsidR="00555912" w:rsidRPr="00E667AE" w14:paraId="32F3F9D3" w14:textId="77777777" w:rsidTr="00021827">
            <w:trPr>
              <w:gridAfter w:val="1"/>
              <w:wAfter w:w="1320" w:type="dxa"/>
              <w:trHeight w:val="275"/>
            </w:trPr>
            <w:tc>
              <w:tcPr>
                <w:tcW w:w="5916" w:type="dxa"/>
                <w:gridSpan w:val="2"/>
                <w:shd w:val="clear" w:color="000000" w:fill="E7E8EA"/>
                <w:vAlign w:val="center"/>
                <w:hideMark/>
              </w:tcPr>
              <w:p w14:paraId="6431FE7B" w14:textId="77777777" w:rsidR="00555912" w:rsidRPr="00E667AE" w:rsidRDefault="00555912" w:rsidP="00021827">
                <w:pPr>
                  <w:spacing w:after="0" w:line="240" w:lineRule="auto"/>
                  <w:jc w:val="center"/>
                  <w:rPr>
                    <w:rFonts w:ascii="Arial Narrow" w:eastAsia="Times New Roman" w:hAnsi="Arial Narrow" w:cs="Calibri"/>
                    <w:b/>
                    <w:color w:val="000000"/>
                    <w:sz w:val="24"/>
                    <w:szCs w:val="24"/>
                    <w:lang w:val="es-SV" w:eastAsia="es-SV"/>
                  </w:rPr>
                </w:pPr>
                <w:r w:rsidRPr="00E667AE">
                  <w:rPr>
                    <w:rFonts w:ascii="Arial Narrow" w:eastAsia="Times New Roman" w:hAnsi="Arial Narrow" w:cs="Calibri"/>
                    <w:b/>
                    <w:color w:val="000000"/>
                    <w:sz w:val="24"/>
                    <w:szCs w:val="24"/>
                    <w:lang w:val="es-SV" w:eastAsia="es-SV"/>
                  </w:rPr>
                  <w:t xml:space="preserve">Total </w:t>
                </w:r>
              </w:p>
            </w:tc>
            <w:tc>
              <w:tcPr>
                <w:tcW w:w="3151" w:type="dxa"/>
                <w:shd w:val="clear" w:color="000000" w:fill="EAECED"/>
                <w:vAlign w:val="center"/>
                <w:hideMark/>
              </w:tcPr>
              <w:p w14:paraId="6CFCA287" w14:textId="77777777" w:rsidR="00555912" w:rsidRPr="00E667AE" w:rsidRDefault="00555912" w:rsidP="00021827">
                <w:pPr>
                  <w:spacing w:after="0" w:line="240" w:lineRule="auto"/>
                  <w:jc w:val="center"/>
                  <w:rPr>
                    <w:rFonts w:ascii="Arial Narrow" w:eastAsia="Times New Roman" w:hAnsi="Arial Narrow" w:cs="Calibri"/>
                    <w:b/>
                    <w:color w:val="000000"/>
                    <w:sz w:val="24"/>
                    <w:szCs w:val="24"/>
                    <w:lang w:val="es-SV" w:eastAsia="es-SV"/>
                  </w:rPr>
                </w:pPr>
                <w:r w:rsidRPr="00E667AE">
                  <w:rPr>
                    <w:rFonts w:ascii="Arial Narrow" w:eastAsia="Times New Roman" w:hAnsi="Arial Narrow" w:cs="Calibri"/>
                    <w:b/>
                    <w:color w:val="000000"/>
                    <w:sz w:val="24"/>
                    <w:szCs w:val="24"/>
                    <w:lang w:val="es-SV" w:eastAsia="es-SV"/>
                  </w:rPr>
                  <w:t>76</w:t>
                </w:r>
              </w:p>
            </w:tc>
          </w:tr>
        </w:tbl>
        <w:p w14:paraId="54C3D2F7" w14:textId="77777777" w:rsidR="00555912" w:rsidRDefault="00555912" w:rsidP="00555912">
          <w:pPr>
            <w:tabs>
              <w:tab w:val="left" w:pos="1189"/>
            </w:tabs>
            <w:jc w:val="center"/>
            <w:rPr>
              <w:rFonts w:ascii="Arial Narrow" w:hAnsi="Arial Narrow"/>
              <w:b/>
              <w:sz w:val="28"/>
            </w:rPr>
          </w:pPr>
        </w:p>
        <w:p w14:paraId="77813A39" w14:textId="77777777" w:rsidR="00555912" w:rsidRDefault="00555912" w:rsidP="00555912">
          <w:pPr>
            <w:pStyle w:val="Sinespaciado"/>
            <w:rPr>
              <w:rFonts w:ascii="Arial Narrow" w:hAnsi="Arial Narrow"/>
              <w:b/>
              <w:sz w:val="28"/>
            </w:rPr>
          </w:pPr>
        </w:p>
        <w:p w14:paraId="33A39D83" w14:textId="77777777" w:rsidR="00555912" w:rsidRDefault="00555912" w:rsidP="00555912">
          <w:pPr>
            <w:pStyle w:val="Sinespaciado"/>
            <w:rPr>
              <w:rFonts w:ascii="Arial Narrow" w:hAnsi="Arial Narrow"/>
              <w:b/>
              <w:sz w:val="28"/>
            </w:rPr>
          </w:pPr>
        </w:p>
        <w:p w14:paraId="26DE675C" w14:textId="77777777" w:rsidR="00555912" w:rsidRDefault="00555912" w:rsidP="00555912">
          <w:pPr>
            <w:pStyle w:val="Sinespaciado"/>
            <w:rPr>
              <w:rFonts w:ascii="Arial Narrow" w:hAnsi="Arial Narrow"/>
              <w:b/>
              <w:sz w:val="28"/>
            </w:rPr>
          </w:pPr>
        </w:p>
        <w:p w14:paraId="3D2FF3D0" w14:textId="77777777" w:rsidR="00555912" w:rsidRDefault="00555912" w:rsidP="00555912">
          <w:pPr>
            <w:pStyle w:val="Sinespaciado"/>
            <w:rPr>
              <w:b/>
              <w:bCs/>
              <w:sz w:val="24"/>
              <w:szCs w:val="24"/>
            </w:rPr>
          </w:pPr>
        </w:p>
        <w:p w14:paraId="73A93FA9" w14:textId="77777777" w:rsidR="00555912" w:rsidRDefault="00555912" w:rsidP="00555912">
          <w:pPr>
            <w:pStyle w:val="Sinespaciado"/>
            <w:rPr>
              <w:b/>
              <w:bCs/>
              <w:sz w:val="24"/>
              <w:szCs w:val="24"/>
            </w:rPr>
          </w:pPr>
        </w:p>
        <w:p w14:paraId="3EFC3313" w14:textId="77777777" w:rsidR="00555912" w:rsidRDefault="00555912" w:rsidP="00555912">
          <w:pPr>
            <w:pStyle w:val="Sinespaciado"/>
            <w:rPr>
              <w:b/>
              <w:bCs/>
              <w:sz w:val="24"/>
              <w:szCs w:val="24"/>
            </w:rPr>
          </w:pPr>
        </w:p>
        <w:p w14:paraId="6C404354" w14:textId="77777777" w:rsidR="00555912" w:rsidRDefault="00555912" w:rsidP="00555912">
          <w:pPr>
            <w:pStyle w:val="Sinespaciado"/>
            <w:rPr>
              <w:b/>
              <w:bCs/>
              <w:sz w:val="24"/>
              <w:szCs w:val="24"/>
            </w:rPr>
          </w:pPr>
        </w:p>
        <w:p w14:paraId="7863EF23" w14:textId="77777777" w:rsidR="00555912" w:rsidRDefault="00555912" w:rsidP="00555912">
          <w:pPr>
            <w:pStyle w:val="Sinespaciado"/>
            <w:rPr>
              <w:b/>
              <w:bCs/>
              <w:sz w:val="24"/>
              <w:szCs w:val="24"/>
            </w:rPr>
          </w:pPr>
        </w:p>
        <w:p w14:paraId="2CDA1B36" w14:textId="77777777" w:rsidR="00555912" w:rsidRDefault="00555912" w:rsidP="00555912">
          <w:pPr>
            <w:pStyle w:val="Sinespaciado"/>
            <w:rPr>
              <w:b/>
              <w:bCs/>
              <w:sz w:val="24"/>
              <w:szCs w:val="24"/>
            </w:rPr>
          </w:pPr>
        </w:p>
        <w:p w14:paraId="4652A615" w14:textId="77777777" w:rsidR="00555912" w:rsidRDefault="00555912" w:rsidP="00555912">
          <w:pPr>
            <w:pStyle w:val="Sinespaciado"/>
            <w:rPr>
              <w:b/>
              <w:bCs/>
              <w:sz w:val="24"/>
              <w:szCs w:val="24"/>
            </w:rPr>
          </w:pPr>
        </w:p>
        <w:p w14:paraId="6BBA47B2" w14:textId="77777777" w:rsidR="00555912" w:rsidRDefault="00555912" w:rsidP="00555912">
          <w:pPr>
            <w:pStyle w:val="Sinespaciado"/>
            <w:rPr>
              <w:b/>
              <w:bCs/>
              <w:sz w:val="24"/>
              <w:szCs w:val="24"/>
            </w:rPr>
          </w:pPr>
        </w:p>
        <w:p w14:paraId="645D7039" w14:textId="77777777" w:rsidR="00555912" w:rsidRDefault="00555912" w:rsidP="00555912">
          <w:pPr>
            <w:pStyle w:val="Sinespaciado"/>
            <w:rPr>
              <w:b/>
              <w:bCs/>
              <w:sz w:val="24"/>
              <w:szCs w:val="24"/>
            </w:rPr>
          </w:pPr>
        </w:p>
        <w:p w14:paraId="6FA71E95" w14:textId="77777777" w:rsidR="00555912" w:rsidRDefault="00555912" w:rsidP="00555912">
          <w:pPr>
            <w:pStyle w:val="Sinespaciado"/>
            <w:rPr>
              <w:b/>
              <w:bCs/>
              <w:sz w:val="24"/>
              <w:szCs w:val="24"/>
            </w:rPr>
          </w:pPr>
        </w:p>
        <w:p w14:paraId="794D3F33" w14:textId="77777777" w:rsidR="00555912" w:rsidRDefault="00555912" w:rsidP="00555912">
          <w:pPr>
            <w:pStyle w:val="Sinespaciado"/>
            <w:rPr>
              <w:b/>
              <w:bCs/>
              <w:sz w:val="24"/>
              <w:szCs w:val="24"/>
            </w:rPr>
          </w:pPr>
        </w:p>
        <w:p w14:paraId="237E7826" w14:textId="77777777" w:rsidR="00555912" w:rsidRDefault="00555912" w:rsidP="00555912">
          <w:pPr>
            <w:pStyle w:val="Sinespaciado"/>
            <w:rPr>
              <w:b/>
              <w:bCs/>
              <w:sz w:val="24"/>
              <w:szCs w:val="24"/>
            </w:rPr>
          </w:pPr>
        </w:p>
        <w:p w14:paraId="45D3FD95" w14:textId="77777777" w:rsidR="00555912" w:rsidRDefault="00555912" w:rsidP="00555912">
          <w:pPr>
            <w:pStyle w:val="Sinespaciado"/>
            <w:rPr>
              <w:b/>
              <w:bCs/>
              <w:sz w:val="24"/>
              <w:szCs w:val="24"/>
            </w:rPr>
          </w:pPr>
        </w:p>
        <w:p w14:paraId="70B4044F" w14:textId="77777777" w:rsidR="00555912" w:rsidRDefault="00555912" w:rsidP="00555912">
          <w:pPr>
            <w:pStyle w:val="Sinespaciado"/>
            <w:rPr>
              <w:b/>
              <w:bCs/>
              <w:sz w:val="24"/>
              <w:szCs w:val="24"/>
            </w:rPr>
          </w:pPr>
        </w:p>
        <w:p w14:paraId="451639F8" w14:textId="77777777" w:rsidR="00555912" w:rsidRDefault="00555912" w:rsidP="00555912">
          <w:pPr>
            <w:pStyle w:val="Sinespaciado"/>
            <w:rPr>
              <w:b/>
              <w:bCs/>
              <w:sz w:val="24"/>
              <w:szCs w:val="24"/>
            </w:rPr>
          </w:pPr>
        </w:p>
        <w:p w14:paraId="00BAAEE6" w14:textId="77777777" w:rsidR="00555912" w:rsidRDefault="00555912" w:rsidP="00555912">
          <w:pPr>
            <w:pStyle w:val="Sinespaciado"/>
            <w:rPr>
              <w:b/>
              <w:bCs/>
              <w:sz w:val="24"/>
              <w:szCs w:val="24"/>
            </w:rPr>
          </w:pPr>
        </w:p>
        <w:p w14:paraId="14D44BD4" w14:textId="77777777" w:rsidR="00555912" w:rsidRDefault="00555912" w:rsidP="00555912">
          <w:pPr>
            <w:pStyle w:val="Ttulo2"/>
          </w:pPr>
          <w:bookmarkStart w:id="10" w:name="_Toc188004035"/>
        </w:p>
        <w:p w14:paraId="2F6DC62E" w14:textId="77777777" w:rsidR="00555912" w:rsidRDefault="00555912" w:rsidP="00555912">
          <w:pPr>
            <w:pStyle w:val="Ttulo2"/>
            <w:jc w:val="center"/>
          </w:pPr>
          <w:r>
            <w:t>ESTADISTICAS DE PROYECTOS</w:t>
          </w:r>
        </w:p>
        <w:p w14:paraId="2158A09A" w14:textId="77777777" w:rsidR="00555912" w:rsidRDefault="00555912" w:rsidP="00555912">
          <w:pPr>
            <w:pStyle w:val="Ttulo2"/>
          </w:pPr>
          <w:r>
            <w:t>Estadísticos de Mantenimiento Vial</w:t>
          </w:r>
          <w:bookmarkEnd w:id="10"/>
        </w:p>
        <w:p w14:paraId="6015F385" w14:textId="77777777" w:rsidR="00555912" w:rsidRPr="00AA0C20" w:rsidRDefault="00555912" w:rsidP="00555912">
          <w:pPr>
            <w:pStyle w:val="Ttulo3"/>
          </w:pPr>
          <w:bookmarkStart w:id="11" w:name="_Toc187417306"/>
          <w:bookmarkStart w:id="12" w:name="_Toc188004036"/>
          <w:r>
            <w:t>Resumen de solicitudes de comunidades – Distrito de Nejapa.</w:t>
          </w:r>
          <w:bookmarkEnd w:id="11"/>
          <w:bookmarkEnd w:id="12"/>
          <w:r>
            <w:t xml:space="preserve"> </w:t>
          </w:r>
        </w:p>
        <w:p w14:paraId="452C2705" w14:textId="77777777" w:rsidR="00555912" w:rsidRDefault="00555912" w:rsidP="00555912">
          <w:r w:rsidRPr="000D6A26">
            <w:rPr>
              <w:noProof/>
              <w:lang w:val="es-MX" w:eastAsia="es-MX"/>
            </w:rPr>
            <w:drawing>
              <wp:anchor distT="0" distB="0" distL="114300" distR="114300" simplePos="0" relativeHeight="251871232" behindDoc="0" locked="0" layoutInCell="1" allowOverlap="1" wp14:anchorId="1F7B1B81" wp14:editId="50DAD772">
                <wp:simplePos x="0" y="0"/>
                <wp:positionH relativeFrom="column">
                  <wp:posOffset>704850</wp:posOffset>
                </wp:positionH>
                <wp:positionV relativeFrom="paragraph">
                  <wp:posOffset>48260</wp:posOffset>
                </wp:positionV>
                <wp:extent cx="5562600" cy="1981200"/>
                <wp:effectExtent l="0" t="0" r="0" b="0"/>
                <wp:wrapThrough wrapText="bothSides">
                  <wp:wrapPolygon edited="0">
                    <wp:start x="0" y="0"/>
                    <wp:lineTo x="0" y="14538"/>
                    <wp:lineTo x="9395" y="16615"/>
                    <wp:lineTo x="9395" y="18069"/>
                    <wp:lineTo x="21526" y="18069"/>
                    <wp:lineTo x="21526" y="0"/>
                    <wp:lineTo x="0" y="0"/>
                  </wp:wrapPolygon>
                </wp:wrapThrough>
                <wp:docPr id="176055673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7">
                          <a:extLst>
                            <a:ext uri="{28A0092B-C50C-407E-A947-70E740481C1C}">
                              <a14:useLocalDpi xmlns:a14="http://schemas.microsoft.com/office/drawing/2010/main" val="0"/>
                            </a:ext>
                          </a:extLst>
                        </a:blip>
                        <a:srcRect t="6107" b="40967"/>
                        <a:stretch/>
                      </pic:blipFill>
                      <pic:spPr bwMode="auto">
                        <a:xfrm>
                          <a:off x="0" y="0"/>
                          <a:ext cx="5562600"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E1C9FA" w14:textId="77777777" w:rsidR="00555912" w:rsidRDefault="00555912" w:rsidP="00555912"/>
        <w:p w14:paraId="760E4985" w14:textId="77777777" w:rsidR="00555912" w:rsidRDefault="00555912" w:rsidP="00555912"/>
        <w:p w14:paraId="1D275B05" w14:textId="77777777" w:rsidR="00555912" w:rsidRDefault="00555912" w:rsidP="00555912"/>
        <w:p w14:paraId="09DB9148" w14:textId="77777777" w:rsidR="00555912" w:rsidRDefault="00555912" w:rsidP="00555912"/>
        <w:p w14:paraId="47612F0D" w14:textId="77777777" w:rsidR="00555912" w:rsidRDefault="00555912" w:rsidP="00555912"/>
        <w:p w14:paraId="7656F2E4" w14:textId="77777777" w:rsidR="00555912" w:rsidRDefault="00555912" w:rsidP="00555912">
          <w:r w:rsidRPr="00F5221D">
            <w:rPr>
              <w:noProof/>
              <w:lang w:val="es-MX" w:eastAsia="es-MX"/>
            </w:rPr>
            <w:drawing>
              <wp:anchor distT="0" distB="0" distL="114300" distR="114300" simplePos="0" relativeHeight="251874304" behindDoc="0" locked="0" layoutInCell="1" allowOverlap="1" wp14:anchorId="76881813" wp14:editId="5E108963">
                <wp:simplePos x="0" y="0"/>
                <wp:positionH relativeFrom="column">
                  <wp:posOffset>704850</wp:posOffset>
                </wp:positionH>
                <wp:positionV relativeFrom="paragraph">
                  <wp:posOffset>205105</wp:posOffset>
                </wp:positionV>
                <wp:extent cx="5562600" cy="1447800"/>
                <wp:effectExtent l="0" t="0" r="0" b="0"/>
                <wp:wrapThrough wrapText="bothSides">
                  <wp:wrapPolygon edited="0">
                    <wp:start x="0" y="0"/>
                    <wp:lineTo x="0" y="17905"/>
                    <wp:lineTo x="9395" y="18189"/>
                    <wp:lineTo x="9395" y="21316"/>
                    <wp:lineTo x="21526" y="21316"/>
                    <wp:lineTo x="21526" y="0"/>
                    <wp:lineTo x="0" y="0"/>
                  </wp:wrapPolygon>
                </wp:wrapThrough>
                <wp:docPr id="102519257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62600"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B1079F" w14:textId="77777777" w:rsidR="00555912" w:rsidRDefault="00555912" w:rsidP="00555912">
          <w:r>
            <w:tab/>
          </w:r>
          <w:r>
            <w:tab/>
          </w:r>
          <w:r>
            <w:tab/>
          </w:r>
          <w:r>
            <w:tab/>
          </w:r>
          <w:r>
            <w:tab/>
          </w:r>
          <w:r>
            <w:tab/>
          </w:r>
        </w:p>
        <w:p w14:paraId="227E1CBB" w14:textId="77777777" w:rsidR="00555912" w:rsidRDefault="00555912" w:rsidP="00555912">
          <w:r>
            <w:rPr>
              <w:noProof/>
              <w:lang w:val="es-MX" w:eastAsia="es-MX"/>
            </w:rPr>
            <w:drawing>
              <wp:anchor distT="0" distB="0" distL="114300" distR="114300" simplePos="0" relativeHeight="251873280" behindDoc="0" locked="0" layoutInCell="1" allowOverlap="1" wp14:anchorId="3B7377CD" wp14:editId="57C7CF55">
                <wp:simplePos x="0" y="0"/>
                <wp:positionH relativeFrom="column">
                  <wp:posOffset>3486150</wp:posOffset>
                </wp:positionH>
                <wp:positionV relativeFrom="paragraph">
                  <wp:posOffset>1087120</wp:posOffset>
                </wp:positionV>
                <wp:extent cx="3392805" cy="3219450"/>
                <wp:effectExtent l="0" t="0" r="0" b="0"/>
                <wp:wrapSquare wrapText="bothSides"/>
                <wp:docPr id="73182089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392805" cy="3219450"/>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872256" behindDoc="0" locked="0" layoutInCell="1" allowOverlap="1" wp14:anchorId="2769E43F" wp14:editId="2465FBBC">
                <wp:simplePos x="0" y="0"/>
                <wp:positionH relativeFrom="column">
                  <wp:posOffset>-95250</wp:posOffset>
                </wp:positionH>
                <wp:positionV relativeFrom="paragraph">
                  <wp:posOffset>1087120</wp:posOffset>
                </wp:positionV>
                <wp:extent cx="3419475" cy="3219450"/>
                <wp:effectExtent l="0" t="0" r="9525" b="0"/>
                <wp:wrapSquare wrapText="bothSides"/>
                <wp:docPr id="163136099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0">
                          <a:extLst>
                            <a:ext uri="{28A0092B-C50C-407E-A947-70E740481C1C}">
                              <a14:useLocalDpi xmlns:a14="http://schemas.microsoft.com/office/drawing/2010/main" val="0"/>
                            </a:ext>
                          </a:extLst>
                        </a:blip>
                        <a:srcRect l="23357" r="23503"/>
                        <a:stretch/>
                      </pic:blipFill>
                      <pic:spPr bwMode="auto">
                        <a:xfrm>
                          <a:off x="0" y="0"/>
                          <a:ext cx="3419475" cy="3219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lastRenderedPageBreak/>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rsidRPr="00F37A4F">
            <w:rPr>
              <w:noProof/>
              <w:lang w:val="es-MX" w:eastAsia="es-MX"/>
            </w:rPr>
            <w:drawing>
              <wp:anchor distT="0" distB="0" distL="114300" distR="114300" simplePos="0" relativeHeight="251876352" behindDoc="0" locked="0" layoutInCell="1" allowOverlap="1" wp14:anchorId="777733A2" wp14:editId="3304D3F9">
                <wp:simplePos x="0" y="0"/>
                <wp:positionH relativeFrom="column">
                  <wp:posOffset>-263525</wp:posOffset>
                </wp:positionH>
                <wp:positionV relativeFrom="paragraph">
                  <wp:posOffset>598805</wp:posOffset>
                </wp:positionV>
                <wp:extent cx="6995795" cy="4104005"/>
                <wp:effectExtent l="0" t="0" r="0" b="0"/>
                <wp:wrapThrough wrapText="bothSides">
                  <wp:wrapPolygon edited="0">
                    <wp:start x="0" y="0"/>
                    <wp:lineTo x="0" y="21456"/>
                    <wp:lineTo x="19175" y="21456"/>
                    <wp:lineTo x="19351" y="21356"/>
                    <wp:lineTo x="20645" y="20955"/>
                    <wp:lineTo x="20645" y="20855"/>
                    <wp:lineTo x="21527" y="20454"/>
                    <wp:lineTo x="21527" y="17646"/>
                    <wp:lineTo x="19175" y="17646"/>
                    <wp:lineTo x="21527" y="16744"/>
                    <wp:lineTo x="21527" y="12934"/>
                    <wp:lineTo x="19175" y="12834"/>
                    <wp:lineTo x="21527" y="12332"/>
                    <wp:lineTo x="21527" y="11631"/>
                    <wp:lineTo x="19175" y="11229"/>
                    <wp:lineTo x="21469" y="11129"/>
                    <wp:lineTo x="21527" y="10327"/>
                    <wp:lineTo x="20528" y="9625"/>
                    <wp:lineTo x="21527" y="9124"/>
                    <wp:lineTo x="21527" y="3710"/>
                    <wp:lineTo x="20763" y="3208"/>
                    <wp:lineTo x="21527" y="2807"/>
                    <wp:lineTo x="21527" y="1905"/>
                    <wp:lineTo x="15528" y="1604"/>
                    <wp:lineTo x="21527" y="1203"/>
                    <wp:lineTo x="21527" y="0"/>
                    <wp:lineTo x="0" y="0"/>
                  </wp:wrapPolygon>
                </wp:wrapThrough>
                <wp:docPr id="104895108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995795" cy="410400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r>
            <w:tab/>
          </w:r>
        </w:p>
        <w:p w14:paraId="5B20EDBA" w14:textId="77777777" w:rsidR="00555912" w:rsidRDefault="00555912" w:rsidP="00555912">
          <w:pPr>
            <w:tabs>
              <w:tab w:val="center" w:pos="5233"/>
            </w:tabs>
          </w:pPr>
          <w:r>
            <w:tab/>
          </w:r>
        </w:p>
        <w:p w14:paraId="194CDBF7" w14:textId="77777777" w:rsidR="00555912" w:rsidRDefault="00555912" w:rsidP="00555912">
          <w:pPr>
            <w:tabs>
              <w:tab w:val="center" w:pos="5233"/>
            </w:tabs>
          </w:pPr>
        </w:p>
        <w:p w14:paraId="349F575E" w14:textId="77777777" w:rsidR="00555912" w:rsidRDefault="00555912" w:rsidP="00555912">
          <w:pPr>
            <w:tabs>
              <w:tab w:val="center" w:pos="5233"/>
            </w:tabs>
          </w:pPr>
        </w:p>
        <w:p w14:paraId="5FE7734F" w14:textId="77777777" w:rsidR="00555912" w:rsidRDefault="00555912" w:rsidP="00555912">
          <w:pPr>
            <w:tabs>
              <w:tab w:val="center" w:pos="5233"/>
            </w:tabs>
          </w:pPr>
        </w:p>
        <w:p w14:paraId="4D3F8673" w14:textId="77777777" w:rsidR="00555912" w:rsidRDefault="00555912" w:rsidP="00555912">
          <w:pPr>
            <w:tabs>
              <w:tab w:val="center" w:pos="5233"/>
            </w:tabs>
          </w:pPr>
        </w:p>
        <w:p w14:paraId="1915C112" w14:textId="77777777" w:rsidR="00555912" w:rsidRDefault="00555912" w:rsidP="00555912">
          <w:pPr>
            <w:tabs>
              <w:tab w:val="center" w:pos="5233"/>
            </w:tabs>
          </w:pPr>
        </w:p>
        <w:p w14:paraId="729C9A77" w14:textId="77777777" w:rsidR="00555912" w:rsidRDefault="00555912" w:rsidP="00555912">
          <w:pPr>
            <w:tabs>
              <w:tab w:val="center" w:pos="5233"/>
            </w:tabs>
          </w:pPr>
        </w:p>
        <w:p w14:paraId="7CDEB9A5" w14:textId="77777777" w:rsidR="00555912" w:rsidRDefault="00555912" w:rsidP="00555912">
          <w:pPr>
            <w:tabs>
              <w:tab w:val="center" w:pos="5233"/>
            </w:tabs>
          </w:pPr>
        </w:p>
        <w:p w14:paraId="0784D6DF" w14:textId="77777777" w:rsidR="00555912" w:rsidRDefault="00555912" w:rsidP="00555912">
          <w:pPr>
            <w:tabs>
              <w:tab w:val="center" w:pos="5233"/>
            </w:tabs>
          </w:pPr>
        </w:p>
        <w:p w14:paraId="0E33DA18" w14:textId="77777777" w:rsidR="00555912" w:rsidRDefault="00555912" w:rsidP="00555912">
          <w:pPr>
            <w:tabs>
              <w:tab w:val="center" w:pos="5233"/>
            </w:tabs>
          </w:pPr>
        </w:p>
        <w:p w14:paraId="76427D38" w14:textId="77777777" w:rsidR="00555912" w:rsidRDefault="00555912" w:rsidP="00555912">
          <w:pPr>
            <w:tabs>
              <w:tab w:val="center" w:pos="5233"/>
            </w:tabs>
          </w:pPr>
        </w:p>
        <w:p w14:paraId="6FCAB784" w14:textId="77777777" w:rsidR="00555912" w:rsidRDefault="00555912" w:rsidP="00555912">
          <w:pPr>
            <w:tabs>
              <w:tab w:val="center" w:pos="5233"/>
            </w:tabs>
          </w:pPr>
        </w:p>
        <w:p w14:paraId="4EEF2BA1" w14:textId="77777777" w:rsidR="00555912" w:rsidRDefault="00555912" w:rsidP="00555912">
          <w:pPr>
            <w:tabs>
              <w:tab w:val="center" w:pos="5233"/>
            </w:tabs>
          </w:pPr>
        </w:p>
        <w:p w14:paraId="48698FE3" w14:textId="77777777" w:rsidR="00555912" w:rsidRPr="00820649" w:rsidRDefault="00555912" w:rsidP="00555912">
          <w:pPr>
            <w:tabs>
              <w:tab w:val="center" w:pos="5233"/>
            </w:tabs>
            <w:sectPr w:rsidR="00555912" w:rsidRPr="00820649" w:rsidSect="00555912">
              <w:footerReference w:type="default" r:id="rId232"/>
              <w:footerReference w:type="first" r:id="rId233"/>
              <w:pgSz w:w="11906" w:h="16838"/>
              <w:pgMar w:top="720" w:right="720" w:bottom="720" w:left="720" w:header="708" w:footer="708" w:gutter="0"/>
              <w:pgNumType w:start="0"/>
              <w:cols w:space="708"/>
              <w:titlePg/>
              <w:docGrid w:linePitch="360"/>
            </w:sectPr>
          </w:pPr>
        </w:p>
        <w:p w14:paraId="14C1CD7C" w14:textId="77777777" w:rsidR="00555912" w:rsidRDefault="00555912" w:rsidP="00555912">
          <w:pPr>
            <w:pStyle w:val="Ttulo1"/>
          </w:pPr>
          <w:bookmarkStart w:id="13" w:name="_Toc187417307"/>
          <w:bookmarkStart w:id="14" w:name="_Toc188004037"/>
          <w:r w:rsidRPr="00F37A4F">
            <w:rPr>
              <w:noProof/>
              <w:lang w:val="es-MX" w:eastAsia="es-MX"/>
            </w:rPr>
            <w:lastRenderedPageBreak/>
            <w:drawing>
              <wp:anchor distT="0" distB="0" distL="114300" distR="114300" simplePos="0" relativeHeight="251877376" behindDoc="0" locked="0" layoutInCell="1" allowOverlap="1" wp14:anchorId="5B44D6B1" wp14:editId="7AED18F7">
                <wp:simplePos x="0" y="0"/>
                <wp:positionH relativeFrom="column">
                  <wp:posOffset>584835</wp:posOffset>
                </wp:positionH>
                <wp:positionV relativeFrom="paragraph">
                  <wp:posOffset>208915</wp:posOffset>
                </wp:positionV>
                <wp:extent cx="5780405" cy="4362450"/>
                <wp:effectExtent l="0" t="0" r="0" b="0"/>
                <wp:wrapThrough wrapText="bothSides">
                  <wp:wrapPolygon edited="0">
                    <wp:start x="0" y="0"/>
                    <wp:lineTo x="0" y="21506"/>
                    <wp:lineTo x="21498" y="21506"/>
                    <wp:lineTo x="21498" y="0"/>
                    <wp:lineTo x="0" y="0"/>
                  </wp:wrapPolygon>
                </wp:wrapThrough>
                <wp:docPr id="83253527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80405" cy="4362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4F06">
            <w:t xml:space="preserve">Estadísticos </w:t>
          </w:r>
          <w:r>
            <w:t>de desarrollo de proyectos</w:t>
          </w:r>
          <w:r w:rsidRPr="00F94F06">
            <w:t>.</w:t>
          </w:r>
          <w:bookmarkEnd w:id="13"/>
          <w:bookmarkEnd w:id="14"/>
        </w:p>
        <w:p w14:paraId="69F4D59A" w14:textId="77777777" w:rsidR="00555912" w:rsidRDefault="00555912" w:rsidP="00555912"/>
        <w:p w14:paraId="70B360B1" w14:textId="77777777" w:rsidR="00555912" w:rsidRDefault="00555912" w:rsidP="00555912"/>
        <w:p w14:paraId="2C9147C9" w14:textId="77777777" w:rsidR="00555912" w:rsidRPr="00F37A4F" w:rsidRDefault="00555912" w:rsidP="00555912"/>
        <w:p w14:paraId="5C7BA9A2" w14:textId="77777777" w:rsidR="00555912" w:rsidRPr="003A364D" w:rsidRDefault="00555912" w:rsidP="00555912"/>
        <w:p w14:paraId="0F278DDC" w14:textId="77777777" w:rsidR="00555912" w:rsidRDefault="00555912" w:rsidP="00555912"/>
        <w:p w14:paraId="7B79FADF" w14:textId="77777777" w:rsidR="00555912" w:rsidRDefault="00555912" w:rsidP="00555912"/>
        <w:p w14:paraId="119A47EF" w14:textId="77777777" w:rsidR="00555912" w:rsidRDefault="00555912" w:rsidP="00555912"/>
        <w:p w14:paraId="66C6464E" w14:textId="77777777" w:rsidR="00555912" w:rsidRDefault="00555912" w:rsidP="00555912"/>
        <w:p w14:paraId="5F841E29" w14:textId="77777777" w:rsidR="00555912" w:rsidRDefault="00555912" w:rsidP="00555912"/>
        <w:p w14:paraId="6A860673" w14:textId="77777777" w:rsidR="00555912" w:rsidRDefault="00555912" w:rsidP="00555912"/>
        <w:p w14:paraId="32B257C6" w14:textId="77777777" w:rsidR="00555912" w:rsidRDefault="00555912" w:rsidP="00555912"/>
        <w:p w14:paraId="7EDE1347" w14:textId="77777777" w:rsidR="00555912" w:rsidRDefault="00555912" w:rsidP="00555912"/>
        <w:p w14:paraId="28968E85" w14:textId="77777777" w:rsidR="00555912" w:rsidRDefault="00555912" w:rsidP="00555912"/>
        <w:p w14:paraId="32E64462" w14:textId="77777777" w:rsidR="00555912" w:rsidRDefault="00555912" w:rsidP="00555912"/>
        <w:p w14:paraId="46DA22B1" w14:textId="77777777" w:rsidR="00555912" w:rsidRDefault="00555912" w:rsidP="00555912"/>
        <w:p w14:paraId="3971B7E5" w14:textId="77777777" w:rsidR="00555912" w:rsidRDefault="00555912" w:rsidP="00555912"/>
        <w:p w14:paraId="5AA88CA1" w14:textId="77777777" w:rsidR="00555912" w:rsidRDefault="00555912" w:rsidP="00555912"/>
        <w:p w14:paraId="0F27DE6C" w14:textId="77777777" w:rsidR="00555912" w:rsidRDefault="00555912" w:rsidP="00555912">
          <w:r>
            <w:rPr>
              <w:noProof/>
              <w:lang w:val="es-MX" w:eastAsia="es-MX"/>
            </w:rPr>
            <w:drawing>
              <wp:anchor distT="0" distB="0" distL="114300" distR="114300" simplePos="0" relativeHeight="251875328" behindDoc="0" locked="0" layoutInCell="1" allowOverlap="1" wp14:anchorId="74E3C5AC" wp14:editId="612340C2">
                <wp:simplePos x="0" y="0"/>
                <wp:positionH relativeFrom="column">
                  <wp:posOffset>323850</wp:posOffset>
                </wp:positionH>
                <wp:positionV relativeFrom="paragraph">
                  <wp:posOffset>180975</wp:posOffset>
                </wp:positionV>
                <wp:extent cx="5676900" cy="5094605"/>
                <wp:effectExtent l="0" t="0" r="0" b="0"/>
                <wp:wrapSquare wrapText="bothSides"/>
                <wp:docPr id="48663230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76900" cy="5094605"/>
                        </a:xfrm>
                        <a:prstGeom prst="rect">
                          <a:avLst/>
                        </a:prstGeom>
                        <a:noFill/>
                      </pic:spPr>
                    </pic:pic>
                  </a:graphicData>
                </a:graphic>
                <wp14:sizeRelH relativeFrom="page">
                  <wp14:pctWidth>0</wp14:pctWidth>
                </wp14:sizeRelH>
                <wp14:sizeRelV relativeFrom="page">
                  <wp14:pctHeight>0</wp14:pctHeight>
                </wp14:sizeRelV>
              </wp:anchor>
            </w:drawing>
          </w:r>
        </w:p>
        <w:p w14:paraId="078C9839" w14:textId="77777777" w:rsidR="00555912" w:rsidRDefault="00555912" w:rsidP="00555912"/>
        <w:p w14:paraId="37B88505" w14:textId="77777777" w:rsidR="00555912" w:rsidRDefault="00555912" w:rsidP="00555912"/>
        <w:p w14:paraId="3CD3E124" w14:textId="77777777" w:rsidR="00555912" w:rsidRDefault="00555912" w:rsidP="00555912"/>
        <w:p w14:paraId="2770F121" w14:textId="77777777" w:rsidR="00555912" w:rsidRDefault="00555912" w:rsidP="00555912"/>
        <w:p w14:paraId="32DF4AAB" w14:textId="77777777" w:rsidR="00555912" w:rsidRDefault="00555912" w:rsidP="00555912"/>
        <w:p w14:paraId="3B404721" w14:textId="77777777" w:rsidR="00555912" w:rsidRDefault="00555912" w:rsidP="00555912"/>
        <w:p w14:paraId="2BF5A1FE" w14:textId="77777777" w:rsidR="00555912" w:rsidRDefault="00555912" w:rsidP="00555912"/>
        <w:p w14:paraId="0954616C" w14:textId="77777777" w:rsidR="00555912" w:rsidRDefault="00555912" w:rsidP="00555912">
          <w:pPr>
            <w:pStyle w:val="Sinespaciado"/>
            <w:rPr>
              <w:b/>
              <w:bCs/>
              <w:sz w:val="24"/>
              <w:szCs w:val="24"/>
            </w:rPr>
          </w:pPr>
        </w:p>
        <w:p w14:paraId="052A1F0A" w14:textId="77777777" w:rsidR="00555912" w:rsidRDefault="00555912" w:rsidP="00555912">
          <w:pPr>
            <w:pStyle w:val="Sinespaciado"/>
            <w:rPr>
              <w:b/>
              <w:bCs/>
              <w:sz w:val="24"/>
              <w:szCs w:val="24"/>
            </w:rPr>
          </w:pPr>
        </w:p>
        <w:p w14:paraId="3BF57BF4" w14:textId="77777777" w:rsidR="00555912" w:rsidRDefault="00555912" w:rsidP="00555912">
          <w:pPr>
            <w:pStyle w:val="Sinespaciado"/>
            <w:rPr>
              <w:b/>
              <w:bCs/>
              <w:sz w:val="24"/>
              <w:szCs w:val="24"/>
            </w:rPr>
          </w:pPr>
        </w:p>
        <w:p w14:paraId="53A117C1" w14:textId="77777777" w:rsidR="00555912" w:rsidRPr="008F1502" w:rsidRDefault="00555912" w:rsidP="00555912">
          <w:pPr>
            <w:spacing w:after="0" w:line="360" w:lineRule="auto"/>
            <w:jc w:val="center"/>
            <w:rPr>
              <w:rFonts w:ascii="Arial" w:eastAsia="Calibri" w:hAnsi="Arial" w:cs="Arial"/>
              <w:b/>
              <w:bCs/>
              <w:i/>
              <w:noProof/>
              <w:sz w:val="24"/>
              <w:szCs w:val="24"/>
              <w:u w:val="double"/>
            </w:rPr>
          </w:pPr>
          <w:r w:rsidRPr="008F1502">
            <w:rPr>
              <w:rFonts w:ascii="Arial" w:eastAsia="Calibri" w:hAnsi="Arial" w:cs="Arial"/>
              <w:b/>
              <w:bCs/>
              <w:i/>
              <w:noProof/>
              <w:sz w:val="24"/>
              <w:szCs w:val="24"/>
              <w:u w:val="double"/>
            </w:rPr>
            <w:t>ESTADISTICAS DEL RASTRO MUNICIPAL</w:t>
          </w:r>
        </w:p>
        <w:p w14:paraId="66193854" w14:textId="77777777" w:rsidR="00555912" w:rsidRPr="00AA3B87" w:rsidRDefault="00555912" w:rsidP="00555912">
          <w:pPr>
            <w:spacing w:after="0" w:line="360" w:lineRule="auto"/>
            <w:jc w:val="center"/>
            <w:rPr>
              <w:rFonts w:ascii="Montserrat Light" w:eastAsia="Calibri" w:hAnsi="Montserrat Light" w:cs="Arial"/>
              <w:b/>
              <w:i/>
              <w:noProof/>
              <w:color w:val="1F3864"/>
              <w:sz w:val="20"/>
              <w:szCs w:val="20"/>
            </w:rPr>
          </w:pPr>
          <w:r w:rsidRPr="00AA3B87">
            <w:rPr>
              <w:rFonts w:ascii="Montserrat Light" w:eastAsia="Calibri" w:hAnsi="Montserrat Light" w:cs="Arial"/>
              <w:b/>
              <w:i/>
              <w:noProof/>
              <w:color w:val="1F3864"/>
              <w:sz w:val="20"/>
              <w:szCs w:val="20"/>
            </w:rPr>
            <w:t xml:space="preserve">LOS INGRESOS QUE SE HAN GENERADO EN LOS MESES </w:t>
          </w:r>
          <w:r>
            <w:rPr>
              <w:rFonts w:ascii="Montserrat Light" w:eastAsia="Calibri" w:hAnsi="Montserrat Light" w:cs="Arial"/>
              <w:b/>
              <w:i/>
              <w:noProof/>
              <w:color w:val="1F3864"/>
              <w:sz w:val="20"/>
              <w:szCs w:val="20"/>
            </w:rPr>
            <w:t>OCTUBRE</w:t>
          </w:r>
          <w:r w:rsidRPr="00AA3B87">
            <w:rPr>
              <w:rFonts w:ascii="Montserrat Light" w:eastAsia="Calibri" w:hAnsi="Montserrat Light" w:cs="Arial"/>
              <w:b/>
              <w:i/>
              <w:noProof/>
              <w:color w:val="1F3864"/>
              <w:sz w:val="20"/>
              <w:szCs w:val="20"/>
            </w:rPr>
            <w:t xml:space="preserve"> ,</w:t>
          </w:r>
          <w:r>
            <w:rPr>
              <w:rFonts w:ascii="Montserrat Light" w:eastAsia="Calibri" w:hAnsi="Montserrat Light" w:cs="Arial"/>
              <w:b/>
              <w:i/>
              <w:noProof/>
              <w:color w:val="1F3864"/>
              <w:sz w:val="20"/>
              <w:szCs w:val="20"/>
            </w:rPr>
            <w:t xml:space="preserve"> NOVIEMBRE</w:t>
          </w:r>
          <w:r w:rsidRPr="00AA3B87">
            <w:rPr>
              <w:rFonts w:ascii="Montserrat Light" w:eastAsia="Calibri" w:hAnsi="Montserrat Light" w:cs="Arial"/>
              <w:b/>
              <w:i/>
              <w:noProof/>
              <w:color w:val="1F3864"/>
              <w:sz w:val="20"/>
              <w:szCs w:val="20"/>
            </w:rPr>
            <w:t xml:space="preserve"> Y </w:t>
          </w:r>
          <w:r>
            <w:rPr>
              <w:rFonts w:ascii="Montserrat Light" w:eastAsia="Calibri" w:hAnsi="Montserrat Light" w:cs="Arial"/>
              <w:b/>
              <w:i/>
              <w:noProof/>
              <w:color w:val="1F3864"/>
              <w:sz w:val="20"/>
              <w:szCs w:val="20"/>
            </w:rPr>
            <w:t>DICI</w:t>
          </w:r>
          <w:r w:rsidRPr="00AA3B87">
            <w:rPr>
              <w:rFonts w:ascii="Montserrat Light" w:eastAsia="Calibri" w:hAnsi="Montserrat Light" w:cs="Arial"/>
              <w:b/>
              <w:i/>
              <w:noProof/>
              <w:color w:val="1F3864"/>
              <w:sz w:val="20"/>
              <w:szCs w:val="20"/>
            </w:rPr>
            <w:t>EMBRE  DE  2024</w:t>
          </w:r>
        </w:p>
        <w:tbl>
          <w:tblPr>
            <w:tblW w:w="10232" w:type="dxa"/>
            <w:tblLayout w:type="fixed"/>
            <w:tblCellMar>
              <w:left w:w="70" w:type="dxa"/>
              <w:right w:w="70" w:type="dxa"/>
            </w:tblCellMar>
            <w:tblLook w:val="04A0" w:firstRow="1" w:lastRow="0" w:firstColumn="1" w:lastColumn="0" w:noHBand="0" w:noVBand="1"/>
          </w:tblPr>
          <w:tblGrid>
            <w:gridCol w:w="373"/>
            <w:gridCol w:w="1318"/>
            <w:gridCol w:w="567"/>
            <w:gridCol w:w="1276"/>
            <w:gridCol w:w="13"/>
            <w:gridCol w:w="554"/>
            <w:gridCol w:w="1294"/>
            <w:gridCol w:w="567"/>
            <w:gridCol w:w="1281"/>
            <w:gridCol w:w="13"/>
            <w:gridCol w:w="708"/>
            <w:gridCol w:w="980"/>
            <w:gridCol w:w="13"/>
            <w:gridCol w:w="1262"/>
            <w:gridCol w:w="13"/>
          </w:tblGrid>
          <w:tr w:rsidR="00555912" w:rsidRPr="00A83AAB" w14:paraId="5218B1B5" w14:textId="77777777" w:rsidTr="00021827">
            <w:trPr>
              <w:gridAfter w:val="1"/>
              <w:wAfter w:w="13" w:type="dxa"/>
              <w:trHeight w:val="766"/>
            </w:trPr>
            <w:tc>
              <w:tcPr>
                <w:tcW w:w="37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092D9F6" w14:textId="77777777" w:rsidR="00555912" w:rsidRPr="00A83AAB" w:rsidRDefault="00555912" w:rsidP="00021827">
                <w:pPr>
                  <w:spacing w:after="0" w:line="240" w:lineRule="auto"/>
                  <w:jc w:val="center"/>
                  <w:rPr>
                    <w:rFonts w:ascii="Montserrat Light" w:eastAsia="Times New Roman" w:hAnsi="Montserrat Light" w:cs="Calibri"/>
                    <w:b/>
                    <w:bCs/>
                    <w:i/>
                    <w:iCs/>
                    <w:color w:val="1F3864"/>
                    <w:sz w:val="18"/>
                    <w:szCs w:val="18"/>
                    <w:lang w:val="es-SV" w:eastAsia="es-SV"/>
                  </w:rPr>
                </w:pPr>
                <w:r w:rsidRPr="00A83AAB">
                  <w:rPr>
                    <w:rFonts w:ascii="Montserrat Light" w:eastAsia="Times New Roman" w:hAnsi="Montserrat Light" w:cs="Calibri"/>
                    <w:b/>
                    <w:bCs/>
                    <w:i/>
                    <w:iCs/>
                    <w:color w:val="1F3864"/>
                    <w:sz w:val="18"/>
                    <w:szCs w:val="18"/>
                    <w:lang w:eastAsia="es-SV"/>
                  </w:rPr>
                  <w:t>Nº</w:t>
                </w:r>
              </w:p>
            </w:tc>
            <w:tc>
              <w:tcPr>
                <w:tcW w:w="1318" w:type="dxa"/>
                <w:tcBorders>
                  <w:top w:val="single" w:sz="8" w:space="0" w:color="auto"/>
                  <w:left w:val="nil"/>
                  <w:bottom w:val="single" w:sz="8" w:space="0" w:color="auto"/>
                  <w:right w:val="single" w:sz="8" w:space="0" w:color="auto"/>
                </w:tcBorders>
                <w:shd w:val="clear" w:color="auto" w:fill="auto"/>
                <w:vAlign w:val="center"/>
                <w:hideMark/>
              </w:tcPr>
              <w:p w14:paraId="4CC09E57" w14:textId="77777777" w:rsidR="00555912" w:rsidRPr="00A83AAB" w:rsidRDefault="00555912" w:rsidP="00021827">
                <w:pPr>
                  <w:spacing w:after="0" w:line="240" w:lineRule="auto"/>
                  <w:jc w:val="center"/>
                  <w:rPr>
                    <w:rFonts w:ascii="Montserrat Light" w:eastAsia="Times New Roman" w:hAnsi="Montserrat Light" w:cs="Calibri"/>
                    <w:b/>
                    <w:bCs/>
                    <w:i/>
                    <w:iCs/>
                    <w:color w:val="1F3864"/>
                    <w:sz w:val="18"/>
                    <w:szCs w:val="18"/>
                    <w:lang w:val="es-SV" w:eastAsia="es-SV"/>
                  </w:rPr>
                </w:pPr>
                <w:r w:rsidRPr="00A83AAB">
                  <w:rPr>
                    <w:rFonts w:ascii="Montserrat Light" w:eastAsia="Times New Roman" w:hAnsi="Montserrat Light" w:cs="Calibri"/>
                    <w:b/>
                    <w:bCs/>
                    <w:i/>
                    <w:iCs/>
                    <w:color w:val="1F3864"/>
                    <w:sz w:val="18"/>
                    <w:szCs w:val="18"/>
                    <w:lang w:eastAsia="es-SV"/>
                  </w:rPr>
                  <w:t>MES</w:t>
                </w:r>
              </w:p>
            </w:tc>
            <w:tc>
              <w:tcPr>
                <w:tcW w:w="1856" w:type="dxa"/>
                <w:gridSpan w:val="3"/>
                <w:tcBorders>
                  <w:top w:val="single" w:sz="8" w:space="0" w:color="auto"/>
                  <w:left w:val="nil"/>
                  <w:bottom w:val="single" w:sz="8" w:space="0" w:color="auto"/>
                  <w:right w:val="single" w:sz="4" w:space="0" w:color="auto"/>
                </w:tcBorders>
                <w:shd w:val="clear" w:color="auto" w:fill="auto"/>
                <w:vAlign w:val="center"/>
                <w:hideMark/>
              </w:tcPr>
              <w:p w14:paraId="14873FB5" w14:textId="77777777" w:rsidR="00555912" w:rsidRPr="00A83AAB" w:rsidRDefault="00555912" w:rsidP="00021827">
                <w:pPr>
                  <w:spacing w:after="0" w:line="240" w:lineRule="auto"/>
                  <w:jc w:val="center"/>
                  <w:rPr>
                    <w:rFonts w:ascii="Montserrat Light" w:eastAsia="Times New Roman" w:hAnsi="Montserrat Light" w:cs="Calibri"/>
                    <w:b/>
                    <w:bCs/>
                    <w:i/>
                    <w:iCs/>
                    <w:color w:val="1F3864"/>
                    <w:sz w:val="18"/>
                    <w:szCs w:val="18"/>
                    <w:lang w:val="es-SV" w:eastAsia="es-SV"/>
                  </w:rPr>
                </w:pPr>
                <w:r w:rsidRPr="00A83AAB">
                  <w:rPr>
                    <w:rFonts w:ascii="Montserrat Light" w:eastAsia="Times New Roman" w:hAnsi="Montserrat Light" w:cs="Calibri"/>
                    <w:b/>
                    <w:bCs/>
                    <w:i/>
                    <w:iCs/>
                    <w:color w:val="1F3864"/>
                    <w:sz w:val="18"/>
                    <w:szCs w:val="18"/>
                    <w:lang w:eastAsia="es-SV"/>
                  </w:rPr>
                  <w:t>RESES CANCELADAS  ($13.71)</w:t>
                </w:r>
              </w:p>
            </w:tc>
            <w:tc>
              <w:tcPr>
                <w:tcW w:w="1848" w:type="dxa"/>
                <w:gridSpan w:val="2"/>
                <w:tcBorders>
                  <w:top w:val="single" w:sz="8" w:space="0" w:color="auto"/>
                  <w:left w:val="single" w:sz="4" w:space="0" w:color="auto"/>
                  <w:bottom w:val="single" w:sz="8" w:space="0" w:color="auto"/>
                  <w:right w:val="single" w:sz="4" w:space="0" w:color="auto"/>
                </w:tcBorders>
                <w:shd w:val="clear" w:color="auto" w:fill="auto"/>
                <w:vAlign w:val="center"/>
                <w:hideMark/>
              </w:tcPr>
              <w:p w14:paraId="23A3BCE6" w14:textId="77777777" w:rsidR="00555912" w:rsidRPr="00A83AAB" w:rsidRDefault="00555912" w:rsidP="00021827">
                <w:pPr>
                  <w:spacing w:after="0" w:line="240" w:lineRule="auto"/>
                  <w:jc w:val="center"/>
                  <w:rPr>
                    <w:rFonts w:ascii="Montserrat Light" w:eastAsia="Times New Roman" w:hAnsi="Montserrat Light" w:cs="Calibri"/>
                    <w:b/>
                    <w:bCs/>
                    <w:i/>
                    <w:iCs/>
                    <w:color w:val="1F3864"/>
                    <w:sz w:val="18"/>
                    <w:szCs w:val="18"/>
                    <w:lang w:val="es-SV" w:eastAsia="es-SV"/>
                  </w:rPr>
                </w:pPr>
                <w:r w:rsidRPr="00A83AAB">
                  <w:rPr>
                    <w:rFonts w:ascii="Montserrat Light" w:eastAsia="Times New Roman" w:hAnsi="Montserrat Light" w:cs="Calibri"/>
                    <w:b/>
                    <w:bCs/>
                    <w:i/>
                    <w:iCs/>
                    <w:color w:val="1F3864"/>
                    <w:sz w:val="18"/>
                    <w:szCs w:val="18"/>
                    <w:lang w:eastAsia="es-SV"/>
                  </w:rPr>
                  <w:t>CERDOS CANCELADOS ($7.91)</w:t>
                </w:r>
              </w:p>
            </w:tc>
            <w:tc>
              <w:tcPr>
                <w:tcW w:w="1848" w:type="dxa"/>
                <w:gridSpan w:val="2"/>
                <w:tcBorders>
                  <w:top w:val="single" w:sz="8" w:space="0" w:color="auto"/>
                  <w:left w:val="single" w:sz="4" w:space="0" w:color="auto"/>
                  <w:bottom w:val="single" w:sz="4" w:space="0" w:color="auto"/>
                  <w:right w:val="single" w:sz="4" w:space="0" w:color="auto"/>
                </w:tcBorders>
                <w:shd w:val="clear" w:color="auto" w:fill="auto"/>
              </w:tcPr>
              <w:p w14:paraId="5B929B98" w14:textId="77777777" w:rsidR="00555912" w:rsidRPr="00A83AAB" w:rsidRDefault="00555912" w:rsidP="00021827">
                <w:r w:rsidRPr="00A83AAB">
                  <w:rPr>
                    <w:rFonts w:ascii="Montserrat Light" w:eastAsia="Times New Roman" w:hAnsi="Montserrat Light" w:cs="Calibri"/>
                    <w:b/>
                    <w:bCs/>
                    <w:i/>
                    <w:iCs/>
                    <w:color w:val="1F3864"/>
                    <w:sz w:val="18"/>
                    <w:szCs w:val="18"/>
                    <w:lang w:eastAsia="es-SV"/>
                  </w:rPr>
                  <w:t>CARTA DE VENTA ($5.25)</w:t>
                </w:r>
              </w:p>
            </w:tc>
            <w:tc>
              <w:tcPr>
                <w:tcW w:w="1701" w:type="dxa"/>
                <w:gridSpan w:val="3"/>
                <w:tcBorders>
                  <w:top w:val="single" w:sz="4" w:space="0" w:color="auto"/>
                  <w:bottom w:val="single" w:sz="4" w:space="0" w:color="auto"/>
                  <w:right w:val="single" w:sz="4" w:space="0" w:color="auto"/>
                </w:tcBorders>
                <w:shd w:val="clear" w:color="auto" w:fill="auto"/>
                <w:vAlign w:val="center"/>
              </w:tcPr>
              <w:p w14:paraId="22680078" w14:textId="77777777" w:rsidR="00555912" w:rsidRPr="00A83AAB" w:rsidRDefault="00555912" w:rsidP="00021827">
                <w:r w:rsidRPr="00A83AAB">
                  <w:rPr>
                    <w:rFonts w:ascii="Montserrat Light" w:eastAsia="Times New Roman" w:hAnsi="Montserrat Light" w:cs="Calibri"/>
                    <w:b/>
                    <w:bCs/>
                    <w:i/>
                    <w:iCs/>
                    <w:color w:val="1F3864"/>
                    <w:sz w:val="18"/>
                    <w:szCs w:val="18"/>
                    <w:lang w:eastAsia="es-SV"/>
                  </w:rPr>
                  <w:t>GUIAS DE TRASLADO ($0.523)</w:t>
                </w:r>
              </w:p>
            </w:tc>
            <w:tc>
              <w:tcPr>
                <w:tcW w:w="1275" w:type="dxa"/>
                <w:gridSpan w:val="2"/>
                <w:tcBorders>
                  <w:top w:val="single" w:sz="4" w:space="0" w:color="auto"/>
                  <w:bottom w:val="single" w:sz="4" w:space="0" w:color="auto"/>
                  <w:right w:val="single" w:sz="4" w:space="0" w:color="auto"/>
                </w:tcBorders>
                <w:shd w:val="clear" w:color="auto" w:fill="auto"/>
                <w:vAlign w:val="center"/>
              </w:tcPr>
              <w:p w14:paraId="0AE6C4CD" w14:textId="77777777" w:rsidR="00555912" w:rsidRPr="00A83AAB" w:rsidRDefault="00555912" w:rsidP="00021827">
                <w:r w:rsidRPr="00A83AAB">
                  <w:rPr>
                    <w:rFonts w:ascii="Montserrat Light" w:eastAsia="Times New Roman" w:hAnsi="Montserrat Light" w:cs="Calibri"/>
                    <w:b/>
                    <w:bCs/>
                    <w:i/>
                    <w:iCs/>
                    <w:color w:val="1F3864"/>
                    <w:sz w:val="18"/>
                    <w:szCs w:val="18"/>
                    <w:lang w:eastAsia="es-SV"/>
                  </w:rPr>
                  <w:t>TOTAL DEL MES</w:t>
                </w:r>
              </w:p>
            </w:tc>
          </w:tr>
          <w:tr w:rsidR="00555912" w:rsidRPr="00A83AAB" w14:paraId="6127E0D2" w14:textId="77777777" w:rsidTr="00021827">
            <w:trPr>
              <w:trHeight w:val="766"/>
            </w:trPr>
            <w:tc>
              <w:tcPr>
                <w:tcW w:w="373" w:type="dxa"/>
                <w:tcBorders>
                  <w:top w:val="single" w:sz="8" w:space="0" w:color="auto"/>
                  <w:left w:val="single" w:sz="8" w:space="0" w:color="auto"/>
                  <w:bottom w:val="single" w:sz="8" w:space="0" w:color="auto"/>
                  <w:right w:val="single" w:sz="8" w:space="0" w:color="auto"/>
                </w:tcBorders>
                <w:shd w:val="clear" w:color="auto" w:fill="auto"/>
                <w:vAlign w:val="center"/>
              </w:tcPr>
              <w:p w14:paraId="1866404D" w14:textId="77777777" w:rsidR="00555912" w:rsidRPr="00A83AAB" w:rsidRDefault="00555912" w:rsidP="00021827">
                <w:pPr>
                  <w:spacing w:after="0" w:line="240" w:lineRule="auto"/>
                  <w:jc w:val="center"/>
                  <w:rPr>
                    <w:rFonts w:ascii="Montserrat Light" w:eastAsia="Times New Roman" w:hAnsi="Montserrat Light" w:cs="Calibri"/>
                    <w:b/>
                    <w:bCs/>
                    <w:i/>
                    <w:iCs/>
                    <w:color w:val="1F3864"/>
                    <w:sz w:val="18"/>
                    <w:szCs w:val="18"/>
                    <w:lang w:eastAsia="es-SV"/>
                  </w:rPr>
                </w:pPr>
                <w:r>
                  <w:rPr>
                    <w:rFonts w:ascii="Montserrat Light" w:eastAsia="Times New Roman" w:hAnsi="Montserrat Light" w:cs="Calibri"/>
                    <w:b/>
                    <w:bCs/>
                    <w:i/>
                    <w:iCs/>
                    <w:color w:val="1F3864"/>
                    <w:sz w:val="18"/>
                    <w:szCs w:val="18"/>
                    <w:lang w:eastAsia="es-SV"/>
                  </w:rPr>
                  <w:t>1</w:t>
                </w:r>
              </w:p>
            </w:tc>
            <w:tc>
              <w:tcPr>
                <w:tcW w:w="1318" w:type="dxa"/>
                <w:tcBorders>
                  <w:bottom w:val="single" w:sz="4" w:space="0" w:color="auto"/>
                  <w:right w:val="single" w:sz="4" w:space="0" w:color="auto"/>
                </w:tcBorders>
                <w:vAlign w:val="bottom"/>
              </w:tcPr>
              <w:p w14:paraId="25BD91C2" w14:textId="77777777" w:rsidR="00555912" w:rsidRPr="00A83AAB" w:rsidRDefault="00555912" w:rsidP="00021827">
                <w:r>
                  <w:rPr>
                    <w:rFonts w:ascii="Calibri" w:hAnsi="Calibri" w:cs="Calibri"/>
                    <w:color w:val="000000"/>
                  </w:rPr>
                  <w:t>OCTUBRE</w:t>
                </w:r>
              </w:p>
            </w:tc>
            <w:tc>
              <w:tcPr>
                <w:tcW w:w="567" w:type="dxa"/>
                <w:tcBorders>
                  <w:left w:val="single" w:sz="4" w:space="0" w:color="auto"/>
                  <w:bottom w:val="single" w:sz="4" w:space="0" w:color="auto"/>
                  <w:right w:val="single" w:sz="4" w:space="0" w:color="auto"/>
                </w:tcBorders>
                <w:vAlign w:val="bottom"/>
              </w:tcPr>
              <w:p w14:paraId="748D7366" w14:textId="77777777" w:rsidR="00555912" w:rsidRPr="00A83AAB" w:rsidRDefault="00555912" w:rsidP="00021827">
                <w:r>
                  <w:rPr>
                    <w:rFonts w:ascii="Calibri" w:hAnsi="Calibri" w:cs="Calibri"/>
                    <w:color w:val="000000"/>
                  </w:rPr>
                  <w:t>622</w:t>
                </w:r>
              </w:p>
            </w:tc>
            <w:tc>
              <w:tcPr>
                <w:tcW w:w="1276" w:type="dxa"/>
                <w:tcBorders>
                  <w:left w:val="single" w:sz="4" w:space="0" w:color="auto"/>
                  <w:bottom w:val="single" w:sz="4" w:space="0" w:color="auto"/>
                  <w:right w:val="single" w:sz="4" w:space="0" w:color="auto"/>
                </w:tcBorders>
                <w:vAlign w:val="bottom"/>
              </w:tcPr>
              <w:p w14:paraId="71910B89" w14:textId="77777777" w:rsidR="00555912" w:rsidRPr="00A83AAB" w:rsidRDefault="00555912" w:rsidP="00021827">
                <w:r>
                  <w:rPr>
                    <w:rFonts w:ascii="Calibri" w:hAnsi="Calibri" w:cs="Calibri"/>
                    <w:color w:val="000000"/>
                  </w:rPr>
                  <w:t xml:space="preserve"> $ 8,527.62 </w:t>
                </w:r>
              </w:p>
            </w:tc>
            <w:tc>
              <w:tcPr>
                <w:tcW w:w="567" w:type="dxa"/>
                <w:gridSpan w:val="2"/>
                <w:tcBorders>
                  <w:left w:val="single" w:sz="4" w:space="0" w:color="auto"/>
                  <w:bottom w:val="single" w:sz="4" w:space="0" w:color="auto"/>
                  <w:right w:val="single" w:sz="4" w:space="0" w:color="auto"/>
                </w:tcBorders>
                <w:vAlign w:val="bottom"/>
              </w:tcPr>
              <w:p w14:paraId="64746DCB" w14:textId="77777777" w:rsidR="00555912" w:rsidRPr="00A83AAB" w:rsidRDefault="00555912" w:rsidP="00021827">
                <w:r>
                  <w:rPr>
                    <w:rFonts w:ascii="Calibri" w:hAnsi="Calibri" w:cs="Calibri"/>
                    <w:color w:val="000000"/>
                  </w:rPr>
                  <w:t>116</w:t>
                </w:r>
              </w:p>
            </w:tc>
            <w:tc>
              <w:tcPr>
                <w:tcW w:w="1294" w:type="dxa"/>
                <w:tcBorders>
                  <w:left w:val="single" w:sz="4" w:space="0" w:color="auto"/>
                  <w:bottom w:val="single" w:sz="4" w:space="0" w:color="auto"/>
                  <w:right w:val="single" w:sz="4" w:space="0" w:color="auto"/>
                </w:tcBorders>
                <w:vAlign w:val="bottom"/>
              </w:tcPr>
              <w:p w14:paraId="61A4FBA8" w14:textId="77777777" w:rsidR="00555912" w:rsidRPr="00A83AAB" w:rsidRDefault="00555912" w:rsidP="00021827">
                <w:r>
                  <w:rPr>
                    <w:rFonts w:ascii="Calibri" w:hAnsi="Calibri" w:cs="Calibri"/>
                    <w:color w:val="000000"/>
                  </w:rPr>
                  <w:t xml:space="preserve"> $    917.56 </w:t>
                </w:r>
              </w:p>
            </w:tc>
            <w:tc>
              <w:tcPr>
                <w:tcW w:w="567" w:type="dxa"/>
                <w:tcBorders>
                  <w:left w:val="single" w:sz="4" w:space="0" w:color="auto"/>
                  <w:bottom w:val="single" w:sz="4" w:space="0" w:color="auto"/>
                  <w:right w:val="single" w:sz="4" w:space="0" w:color="auto"/>
                </w:tcBorders>
                <w:vAlign w:val="bottom"/>
              </w:tcPr>
              <w:p w14:paraId="11573FFD" w14:textId="77777777" w:rsidR="00555912" w:rsidRPr="00A83AAB" w:rsidRDefault="00555912" w:rsidP="00021827">
                <w:r>
                  <w:rPr>
                    <w:rFonts w:ascii="Calibri" w:hAnsi="Calibri" w:cs="Calibri"/>
                    <w:color w:val="000000"/>
                  </w:rPr>
                  <w:t>203</w:t>
                </w:r>
              </w:p>
            </w:tc>
            <w:tc>
              <w:tcPr>
                <w:tcW w:w="1294" w:type="dxa"/>
                <w:gridSpan w:val="2"/>
                <w:tcBorders>
                  <w:left w:val="single" w:sz="4" w:space="0" w:color="auto"/>
                  <w:bottom w:val="single" w:sz="4" w:space="0" w:color="auto"/>
                  <w:right w:val="single" w:sz="4" w:space="0" w:color="auto"/>
                </w:tcBorders>
                <w:vAlign w:val="bottom"/>
              </w:tcPr>
              <w:p w14:paraId="5B3E8C39" w14:textId="77777777" w:rsidR="00555912" w:rsidRPr="00A83AAB" w:rsidRDefault="00555912" w:rsidP="00021827">
                <w:r>
                  <w:rPr>
                    <w:rFonts w:ascii="Calibri" w:hAnsi="Calibri" w:cs="Calibri"/>
                    <w:color w:val="000000"/>
                  </w:rPr>
                  <w:t xml:space="preserve"> $ 1,065.75 </w:t>
                </w:r>
              </w:p>
            </w:tc>
            <w:tc>
              <w:tcPr>
                <w:tcW w:w="708" w:type="dxa"/>
                <w:tcBorders>
                  <w:left w:val="single" w:sz="4" w:space="0" w:color="auto"/>
                  <w:bottom w:val="single" w:sz="4" w:space="0" w:color="auto"/>
                  <w:right w:val="single" w:sz="4" w:space="0" w:color="auto"/>
                </w:tcBorders>
                <w:vAlign w:val="bottom"/>
              </w:tcPr>
              <w:p w14:paraId="09965335" w14:textId="77777777" w:rsidR="00555912" w:rsidRPr="00A83AAB" w:rsidRDefault="00555912" w:rsidP="00021827">
                <w:r>
                  <w:rPr>
                    <w:rFonts w:ascii="Calibri" w:hAnsi="Calibri" w:cs="Calibri"/>
                    <w:color w:val="000000"/>
                  </w:rPr>
                  <w:t>240</w:t>
                </w:r>
              </w:p>
            </w:tc>
            <w:tc>
              <w:tcPr>
                <w:tcW w:w="993" w:type="dxa"/>
                <w:gridSpan w:val="2"/>
                <w:tcBorders>
                  <w:left w:val="single" w:sz="4" w:space="0" w:color="auto"/>
                  <w:bottom w:val="single" w:sz="4" w:space="0" w:color="auto"/>
                  <w:right w:val="single" w:sz="4" w:space="0" w:color="auto"/>
                </w:tcBorders>
                <w:vAlign w:val="bottom"/>
              </w:tcPr>
              <w:p w14:paraId="6702CC54" w14:textId="77777777" w:rsidR="00555912" w:rsidRPr="00A83AAB" w:rsidRDefault="00555912" w:rsidP="00021827">
                <w:r>
                  <w:rPr>
                    <w:rFonts w:ascii="Calibri" w:hAnsi="Calibri" w:cs="Calibri"/>
                    <w:color w:val="000000"/>
                  </w:rPr>
                  <w:t xml:space="preserve"> $ 127.20 </w:t>
                </w:r>
              </w:p>
            </w:tc>
            <w:tc>
              <w:tcPr>
                <w:tcW w:w="1275" w:type="dxa"/>
                <w:gridSpan w:val="2"/>
                <w:tcBorders>
                  <w:left w:val="single" w:sz="4" w:space="0" w:color="auto"/>
                  <w:bottom w:val="single" w:sz="4" w:space="0" w:color="auto"/>
                  <w:right w:val="single" w:sz="4" w:space="0" w:color="auto"/>
                </w:tcBorders>
                <w:vAlign w:val="bottom"/>
              </w:tcPr>
              <w:p w14:paraId="71659591" w14:textId="77777777" w:rsidR="00555912" w:rsidRPr="00A83AAB" w:rsidRDefault="00555912" w:rsidP="00021827">
                <w:r>
                  <w:rPr>
                    <w:rFonts w:ascii="Calibri" w:hAnsi="Calibri" w:cs="Calibri"/>
                    <w:color w:val="000000"/>
                  </w:rPr>
                  <w:t xml:space="preserve"> $ 10,638.13 </w:t>
                </w:r>
              </w:p>
            </w:tc>
          </w:tr>
          <w:tr w:rsidR="00555912" w:rsidRPr="00A83AAB" w14:paraId="434FDE28" w14:textId="77777777" w:rsidTr="00021827">
            <w:trPr>
              <w:trHeight w:val="766"/>
            </w:trPr>
            <w:tc>
              <w:tcPr>
                <w:tcW w:w="373" w:type="dxa"/>
                <w:tcBorders>
                  <w:top w:val="single" w:sz="8" w:space="0" w:color="auto"/>
                  <w:left w:val="single" w:sz="8" w:space="0" w:color="auto"/>
                  <w:bottom w:val="single" w:sz="4" w:space="0" w:color="auto"/>
                  <w:right w:val="single" w:sz="8" w:space="0" w:color="auto"/>
                </w:tcBorders>
                <w:shd w:val="clear" w:color="auto" w:fill="auto"/>
                <w:vAlign w:val="center"/>
              </w:tcPr>
              <w:p w14:paraId="51E8CFF3" w14:textId="77777777" w:rsidR="00555912" w:rsidRPr="00A83AAB" w:rsidRDefault="00555912" w:rsidP="00021827">
                <w:pPr>
                  <w:spacing w:after="0" w:line="240" w:lineRule="auto"/>
                  <w:jc w:val="center"/>
                  <w:rPr>
                    <w:rFonts w:ascii="Montserrat Light" w:eastAsia="Times New Roman" w:hAnsi="Montserrat Light" w:cs="Calibri"/>
                    <w:b/>
                    <w:bCs/>
                    <w:i/>
                    <w:iCs/>
                    <w:color w:val="1F3864"/>
                    <w:sz w:val="18"/>
                    <w:szCs w:val="18"/>
                    <w:lang w:eastAsia="es-SV"/>
                  </w:rPr>
                </w:pPr>
                <w:r>
                  <w:rPr>
                    <w:rFonts w:ascii="Montserrat Light" w:eastAsia="Times New Roman" w:hAnsi="Montserrat Light" w:cs="Calibri"/>
                    <w:b/>
                    <w:bCs/>
                    <w:i/>
                    <w:iCs/>
                    <w:color w:val="1F3864"/>
                    <w:sz w:val="18"/>
                    <w:szCs w:val="18"/>
                    <w:lang w:eastAsia="es-SV"/>
                  </w:rPr>
                  <w:t>2</w:t>
                </w:r>
              </w:p>
            </w:tc>
            <w:tc>
              <w:tcPr>
                <w:tcW w:w="1318" w:type="dxa"/>
                <w:tcBorders>
                  <w:top w:val="single" w:sz="4" w:space="0" w:color="auto"/>
                  <w:bottom w:val="single" w:sz="4" w:space="0" w:color="auto"/>
                  <w:right w:val="single" w:sz="4" w:space="0" w:color="auto"/>
                </w:tcBorders>
                <w:vAlign w:val="bottom"/>
              </w:tcPr>
              <w:p w14:paraId="6B7E7A30" w14:textId="77777777" w:rsidR="00555912" w:rsidRPr="00A83AAB" w:rsidRDefault="00555912" w:rsidP="00021827">
                <w:r>
                  <w:rPr>
                    <w:rFonts w:ascii="Calibri" w:hAnsi="Calibri" w:cs="Calibri"/>
                    <w:color w:val="000000"/>
                  </w:rPr>
                  <w:t>NOVIEMBRE</w:t>
                </w:r>
              </w:p>
            </w:tc>
            <w:tc>
              <w:tcPr>
                <w:tcW w:w="567" w:type="dxa"/>
                <w:tcBorders>
                  <w:top w:val="single" w:sz="4" w:space="0" w:color="auto"/>
                  <w:left w:val="single" w:sz="4" w:space="0" w:color="auto"/>
                  <w:bottom w:val="single" w:sz="4" w:space="0" w:color="auto"/>
                  <w:right w:val="single" w:sz="4" w:space="0" w:color="auto"/>
                </w:tcBorders>
                <w:vAlign w:val="bottom"/>
              </w:tcPr>
              <w:p w14:paraId="6E226644" w14:textId="77777777" w:rsidR="00555912" w:rsidRPr="00A83AAB" w:rsidRDefault="00555912" w:rsidP="00021827">
                <w:r>
                  <w:rPr>
                    <w:rFonts w:ascii="Calibri" w:hAnsi="Calibri" w:cs="Calibri"/>
                    <w:color w:val="000000"/>
                  </w:rPr>
                  <w:t>561</w:t>
                </w:r>
              </w:p>
            </w:tc>
            <w:tc>
              <w:tcPr>
                <w:tcW w:w="1276" w:type="dxa"/>
                <w:tcBorders>
                  <w:top w:val="single" w:sz="4" w:space="0" w:color="auto"/>
                  <w:left w:val="single" w:sz="4" w:space="0" w:color="auto"/>
                  <w:bottom w:val="single" w:sz="4" w:space="0" w:color="auto"/>
                  <w:right w:val="single" w:sz="4" w:space="0" w:color="auto"/>
                </w:tcBorders>
                <w:vAlign w:val="bottom"/>
              </w:tcPr>
              <w:p w14:paraId="38BA2F05" w14:textId="77777777" w:rsidR="00555912" w:rsidRPr="00A83AAB" w:rsidRDefault="00555912" w:rsidP="00021827">
                <w:r>
                  <w:rPr>
                    <w:rFonts w:ascii="Calibri" w:hAnsi="Calibri" w:cs="Calibri"/>
                    <w:color w:val="000000"/>
                  </w:rPr>
                  <w:t xml:space="preserve"> $ 7,691.31 </w:t>
                </w:r>
              </w:p>
            </w:tc>
            <w:tc>
              <w:tcPr>
                <w:tcW w:w="567" w:type="dxa"/>
                <w:gridSpan w:val="2"/>
                <w:tcBorders>
                  <w:top w:val="single" w:sz="4" w:space="0" w:color="auto"/>
                  <w:left w:val="single" w:sz="4" w:space="0" w:color="auto"/>
                  <w:bottom w:val="single" w:sz="4" w:space="0" w:color="auto"/>
                  <w:right w:val="single" w:sz="4" w:space="0" w:color="auto"/>
                </w:tcBorders>
                <w:vAlign w:val="bottom"/>
              </w:tcPr>
              <w:p w14:paraId="59AAB772" w14:textId="77777777" w:rsidR="00555912" w:rsidRPr="00A83AAB" w:rsidRDefault="00555912" w:rsidP="00021827">
                <w:r>
                  <w:rPr>
                    <w:rFonts w:ascii="Calibri" w:hAnsi="Calibri" w:cs="Calibri"/>
                    <w:color w:val="000000"/>
                  </w:rPr>
                  <w:t>136</w:t>
                </w:r>
              </w:p>
            </w:tc>
            <w:tc>
              <w:tcPr>
                <w:tcW w:w="1294" w:type="dxa"/>
                <w:tcBorders>
                  <w:top w:val="single" w:sz="4" w:space="0" w:color="auto"/>
                  <w:left w:val="single" w:sz="4" w:space="0" w:color="auto"/>
                  <w:bottom w:val="single" w:sz="4" w:space="0" w:color="auto"/>
                  <w:right w:val="single" w:sz="4" w:space="0" w:color="auto"/>
                </w:tcBorders>
                <w:vAlign w:val="bottom"/>
              </w:tcPr>
              <w:p w14:paraId="054C6816" w14:textId="77777777" w:rsidR="00555912" w:rsidRPr="00A83AAB" w:rsidRDefault="00555912" w:rsidP="00021827">
                <w:r>
                  <w:rPr>
                    <w:rFonts w:ascii="Calibri" w:hAnsi="Calibri" w:cs="Calibri"/>
                    <w:color w:val="000000"/>
                  </w:rPr>
                  <w:t xml:space="preserve"> $ 1,075.76 </w:t>
                </w:r>
              </w:p>
            </w:tc>
            <w:tc>
              <w:tcPr>
                <w:tcW w:w="567" w:type="dxa"/>
                <w:tcBorders>
                  <w:top w:val="single" w:sz="4" w:space="0" w:color="auto"/>
                  <w:left w:val="single" w:sz="4" w:space="0" w:color="auto"/>
                  <w:bottom w:val="single" w:sz="4" w:space="0" w:color="auto"/>
                  <w:right w:val="single" w:sz="4" w:space="0" w:color="auto"/>
                </w:tcBorders>
                <w:vAlign w:val="bottom"/>
              </w:tcPr>
              <w:p w14:paraId="5F41B509" w14:textId="77777777" w:rsidR="00555912" w:rsidRPr="00A83AAB" w:rsidRDefault="00555912" w:rsidP="00021827">
                <w:r>
                  <w:rPr>
                    <w:rFonts w:ascii="Calibri" w:hAnsi="Calibri" w:cs="Calibri"/>
                    <w:color w:val="000000"/>
                  </w:rPr>
                  <w:t>186</w:t>
                </w:r>
              </w:p>
            </w:tc>
            <w:tc>
              <w:tcPr>
                <w:tcW w:w="1294" w:type="dxa"/>
                <w:gridSpan w:val="2"/>
                <w:tcBorders>
                  <w:top w:val="single" w:sz="4" w:space="0" w:color="auto"/>
                  <w:left w:val="single" w:sz="4" w:space="0" w:color="auto"/>
                  <w:bottom w:val="single" w:sz="4" w:space="0" w:color="auto"/>
                  <w:right w:val="single" w:sz="4" w:space="0" w:color="auto"/>
                </w:tcBorders>
                <w:vAlign w:val="bottom"/>
              </w:tcPr>
              <w:p w14:paraId="76CAF814" w14:textId="77777777" w:rsidR="00555912" w:rsidRPr="00A83AAB" w:rsidRDefault="00555912" w:rsidP="00021827">
                <w:r>
                  <w:rPr>
                    <w:rFonts w:ascii="Calibri" w:hAnsi="Calibri" w:cs="Calibri"/>
                    <w:color w:val="000000"/>
                  </w:rPr>
                  <w:t xml:space="preserve"> $    976.50 </w:t>
                </w:r>
              </w:p>
            </w:tc>
            <w:tc>
              <w:tcPr>
                <w:tcW w:w="708" w:type="dxa"/>
                <w:tcBorders>
                  <w:top w:val="single" w:sz="4" w:space="0" w:color="auto"/>
                  <w:left w:val="single" w:sz="4" w:space="0" w:color="auto"/>
                  <w:bottom w:val="single" w:sz="4" w:space="0" w:color="auto"/>
                  <w:right w:val="single" w:sz="4" w:space="0" w:color="auto"/>
                </w:tcBorders>
                <w:vAlign w:val="bottom"/>
              </w:tcPr>
              <w:p w14:paraId="639C00FD" w14:textId="77777777" w:rsidR="00555912" w:rsidRPr="00A83AAB" w:rsidRDefault="00555912" w:rsidP="00021827">
                <w:r>
                  <w:rPr>
                    <w:rFonts w:ascii="Calibri" w:hAnsi="Calibri" w:cs="Calibri"/>
                    <w:color w:val="000000"/>
                  </w:rPr>
                  <w:t>250</w:t>
                </w:r>
              </w:p>
            </w:tc>
            <w:tc>
              <w:tcPr>
                <w:tcW w:w="993" w:type="dxa"/>
                <w:gridSpan w:val="2"/>
                <w:tcBorders>
                  <w:top w:val="single" w:sz="4" w:space="0" w:color="auto"/>
                  <w:left w:val="single" w:sz="4" w:space="0" w:color="auto"/>
                  <w:bottom w:val="single" w:sz="4" w:space="0" w:color="auto"/>
                  <w:right w:val="single" w:sz="4" w:space="0" w:color="auto"/>
                </w:tcBorders>
                <w:vAlign w:val="bottom"/>
              </w:tcPr>
              <w:p w14:paraId="72DECF23" w14:textId="77777777" w:rsidR="00555912" w:rsidRPr="00A83AAB" w:rsidRDefault="00555912" w:rsidP="00021827">
                <w:r>
                  <w:rPr>
                    <w:rFonts w:ascii="Calibri" w:hAnsi="Calibri" w:cs="Calibri"/>
                    <w:color w:val="000000"/>
                  </w:rPr>
                  <w:t xml:space="preserve"> $ 132.50 </w:t>
                </w:r>
              </w:p>
            </w:tc>
            <w:tc>
              <w:tcPr>
                <w:tcW w:w="1275" w:type="dxa"/>
                <w:gridSpan w:val="2"/>
                <w:tcBorders>
                  <w:top w:val="single" w:sz="4" w:space="0" w:color="auto"/>
                  <w:left w:val="single" w:sz="4" w:space="0" w:color="auto"/>
                  <w:bottom w:val="single" w:sz="4" w:space="0" w:color="auto"/>
                  <w:right w:val="single" w:sz="4" w:space="0" w:color="auto"/>
                </w:tcBorders>
                <w:vAlign w:val="bottom"/>
              </w:tcPr>
              <w:p w14:paraId="68BD5AC3" w14:textId="77777777" w:rsidR="00555912" w:rsidRPr="00A83AAB" w:rsidRDefault="00555912" w:rsidP="00021827">
                <w:r>
                  <w:rPr>
                    <w:rFonts w:ascii="Calibri" w:hAnsi="Calibri" w:cs="Calibri"/>
                    <w:color w:val="000000"/>
                  </w:rPr>
                  <w:t xml:space="preserve"> $   9,876.07 </w:t>
                </w:r>
              </w:p>
            </w:tc>
          </w:tr>
          <w:tr w:rsidR="00555912" w:rsidRPr="00A83AAB" w14:paraId="24DEF129" w14:textId="77777777" w:rsidTr="00021827">
            <w:trPr>
              <w:trHeight w:val="766"/>
            </w:trPr>
            <w:tc>
              <w:tcPr>
                <w:tcW w:w="373" w:type="dxa"/>
                <w:tcBorders>
                  <w:top w:val="single" w:sz="4" w:space="0" w:color="auto"/>
                  <w:left w:val="single" w:sz="8" w:space="0" w:color="auto"/>
                  <w:bottom w:val="single" w:sz="8" w:space="0" w:color="auto"/>
                  <w:right w:val="single" w:sz="8" w:space="0" w:color="auto"/>
                </w:tcBorders>
                <w:shd w:val="clear" w:color="auto" w:fill="auto"/>
                <w:vAlign w:val="center"/>
              </w:tcPr>
              <w:p w14:paraId="6A0A6CE9" w14:textId="77777777" w:rsidR="00555912" w:rsidRPr="00A83AAB" w:rsidRDefault="00555912" w:rsidP="00021827">
                <w:pPr>
                  <w:spacing w:after="0" w:line="240" w:lineRule="auto"/>
                  <w:jc w:val="center"/>
                  <w:rPr>
                    <w:rFonts w:ascii="Montserrat Light" w:eastAsia="Times New Roman" w:hAnsi="Montserrat Light" w:cs="Calibri"/>
                    <w:b/>
                    <w:bCs/>
                    <w:i/>
                    <w:iCs/>
                    <w:color w:val="1F3864"/>
                    <w:sz w:val="18"/>
                    <w:szCs w:val="18"/>
                    <w:lang w:eastAsia="es-SV"/>
                  </w:rPr>
                </w:pPr>
                <w:r>
                  <w:rPr>
                    <w:rFonts w:ascii="Montserrat Light" w:eastAsia="Times New Roman" w:hAnsi="Montserrat Light" w:cs="Calibri"/>
                    <w:b/>
                    <w:bCs/>
                    <w:i/>
                    <w:iCs/>
                    <w:color w:val="1F3864"/>
                    <w:sz w:val="18"/>
                    <w:szCs w:val="18"/>
                    <w:lang w:eastAsia="es-SV"/>
                  </w:rPr>
                  <w:t>3</w:t>
                </w:r>
              </w:p>
            </w:tc>
            <w:tc>
              <w:tcPr>
                <w:tcW w:w="1318" w:type="dxa"/>
                <w:tcBorders>
                  <w:top w:val="single" w:sz="4" w:space="0" w:color="auto"/>
                  <w:bottom w:val="single" w:sz="4" w:space="0" w:color="auto"/>
                  <w:right w:val="single" w:sz="4" w:space="0" w:color="auto"/>
                </w:tcBorders>
                <w:vAlign w:val="bottom"/>
              </w:tcPr>
              <w:p w14:paraId="2D011251" w14:textId="77777777" w:rsidR="00555912" w:rsidRPr="00A83AAB" w:rsidRDefault="00555912" w:rsidP="00021827">
                <w:r>
                  <w:rPr>
                    <w:rFonts w:ascii="Calibri" w:hAnsi="Calibri" w:cs="Calibri"/>
                    <w:color w:val="000000"/>
                  </w:rPr>
                  <w:t>DICIEMBRE</w:t>
                </w:r>
              </w:p>
            </w:tc>
            <w:tc>
              <w:tcPr>
                <w:tcW w:w="567" w:type="dxa"/>
                <w:tcBorders>
                  <w:top w:val="single" w:sz="4" w:space="0" w:color="auto"/>
                  <w:left w:val="single" w:sz="4" w:space="0" w:color="auto"/>
                  <w:bottom w:val="single" w:sz="4" w:space="0" w:color="auto"/>
                  <w:right w:val="single" w:sz="4" w:space="0" w:color="auto"/>
                </w:tcBorders>
                <w:vAlign w:val="bottom"/>
              </w:tcPr>
              <w:p w14:paraId="1D2887F1" w14:textId="77777777" w:rsidR="00555912" w:rsidRPr="00A83AAB" w:rsidRDefault="00555912" w:rsidP="00021827">
                <w:r>
                  <w:rPr>
                    <w:rFonts w:ascii="Calibri" w:hAnsi="Calibri" w:cs="Calibri"/>
                    <w:color w:val="000000"/>
                  </w:rPr>
                  <w:t>618</w:t>
                </w:r>
              </w:p>
            </w:tc>
            <w:tc>
              <w:tcPr>
                <w:tcW w:w="1276" w:type="dxa"/>
                <w:tcBorders>
                  <w:top w:val="single" w:sz="4" w:space="0" w:color="auto"/>
                  <w:left w:val="single" w:sz="4" w:space="0" w:color="auto"/>
                  <w:bottom w:val="single" w:sz="4" w:space="0" w:color="auto"/>
                  <w:right w:val="single" w:sz="4" w:space="0" w:color="auto"/>
                </w:tcBorders>
                <w:vAlign w:val="bottom"/>
              </w:tcPr>
              <w:p w14:paraId="36F3EC36" w14:textId="77777777" w:rsidR="00555912" w:rsidRPr="00A83AAB" w:rsidRDefault="00555912" w:rsidP="00021827">
                <w:r>
                  <w:rPr>
                    <w:rFonts w:ascii="Calibri" w:hAnsi="Calibri" w:cs="Calibri"/>
                    <w:color w:val="000000"/>
                  </w:rPr>
                  <w:t xml:space="preserve"> $ 8,472.78 </w:t>
                </w:r>
              </w:p>
            </w:tc>
            <w:tc>
              <w:tcPr>
                <w:tcW w:w="567" w:type="dxa"/>
                <w:gridSpan w:val="2"/>
                <w:tcBorders>
                  <w:top w:val="single" w:sz="4" w:space="0" w:color="auto"/>
                  <w:left w:val="single" w:sz="4" w:space="0" w:color="auto"/>
                  <w:bottom w:val="single" w:sz="4" w:space="0" w:color="auto"/>
                  <w:right w:val="single" w:sz="4" w:space="0" w:color="auto"/>
                </w:tcBorders>
                <w:vAlign w:val="bottom"/>
              </w:tcPr>
              <w:p w14:paraId="46B9AE48" w14:textId="77777777" w:rsidR="00555912" w:rsidRPr="00A83AAB" w:rsidRDefault="00555912" w:rsidP="00021827">
                <w:r>
                  <w:rPr>
                    <w:rFonts w:ascii="Calibri" w:hAnsi="Calibri" w:cs="Calibri"/>
                    <w:color w:val="000000"/>
                  </w:rPr>
                  <w:t>90</w:t>
                </w:r>
              </w:p>
            </w:tc>
            <w:tc>
              <w:tcPr>
                <w:tcW w:w="1294" w:type="dxa"/>
                <w:tcBorders>
                  <w:top w:val="single" w:sz="4" w:space="0" w:color="auto"/>
                  <w:left w:val="single" w:sz="4" w:space="0" w:color="auto"/>
                  <w:bottom w:val="single" w:sz="4" w:space="0" w:color="auto"/>
                  <w:right w:val="single" w:sz="4" w:space="0" w:color="auto"/>
                </w:tcBorders>
                <w:vAlign w:val="bottom"/>
              </w:tcPr>
              <w:p w14:paraId="5C5FD1C0" w14:textId="77777777" w:rsidR="00555912" w:rsidRPr="00A83AAB" w:rsidRDefault="00555912" w:rsidP="00021827">
                <w:r>
                  <w:rPr>
                    <w:rFonts w:ascii="Calibri" w:hAnsi="Calibri" w:cs="Calibri"/>
                    <w:color w:val="000000"/>
                  </w:rPr>
                  <w:t xml:space="preserve"> $    711.90 </w:t>
                </w:r>
              </w:p>
            </w:tc>
            <w:tc>
              <w:tcPr>
                <w:tcW w:w="567" w:type="dxa"/>
                <w:tcBorders>
                  <w:top w:val="single" w:sz="4" w:space="0" w:color="auto"/>
                  <w:left w:val="single" w:sz="4" w:space="0" w:color="auto"/>
                  <w:bottom w:val="single" w:sz="4" w:space="0" w:color="auto"/>
                  <w:right w:val="single" w:sz="4" w:space="0" w:color="auto"/>
                </w:tcBorders>
                <w:vAlign w:val="bottom"/>
              </w:tcPr>
              <w:p w14:paraId="62FEAB88" w14:textId="77777777" w:rsidR="00555912" w:rsidRPr="00A83AAB" w:rsidRDefault="00555912" w:rsidP="00021827">
                <w:r>
                  <w:rPr>
                    <w:rFonts w:ascii="Calibri" w:hAnsi="Calibri" w:cs="Calibri"/>
                    <w:color w:val="000000"/>
                  </w:rPr>
                  <w:t>190</w:t>
                </w:r>
              </w:p>
            </w:tc>
            <w:tc>
              <w:tcPr>
                <w:tcW w:w="1294" w:type="dxa"/>
                <w:gridSpan w:val="2"/>
                <w:tcBorders>
                  <w:top w:val="single" w:sz="4" w:space="0" w:color="auto"/>
                  <w:left w:val="single" w:sz="4" w:space="0" w:color="auto"/>
                  <w:bottom w:val="single" w:sz="4" w:space="0" w:color="auto"/>
                  <w:right w:val="single" w:sz="4" w:space="0" w:color="auto"/>
                </w:tcBorders>
                <w:vAlign w:val="bottom"/>
              </w:tcPr>
              <w:p w14:paraId="5F07791D" w14:textId="77777777" w:rsidR="00555912" w:rsidRPr="00A83AAB" w:rsidRDefault="00555912" w:rsidP="00021827">
                <w:r>
                  <w:rPr>
                    <w:rFonts w:ascii="Calibri" w:hAnsi="Calibri" w:cs="Calibri"/>
                    <w:color w:val="000000"/>
                  </w:rPr>
                  <w:t xml:space="preserve"> $    997.50 </w:t>
                </w:r>
              </w:p>
            </w:tc>
            <w:tc>
              <w:tcPr>
                <w:tcW w:w="708" w:type="dxa"/>
                <w:tcBorders>
                  <w:top w:val="single" w:sz="4" w:space="0" w:color="auto"/>
                  <w:left w:val="single" w:sz="4" w:space="0" w:color="auto"/>
                  <w:bottom w:val="single" w:sz="4" w:space="0" w:color="auto"/>
                  <w:right w:val="single" w:sz="4" w:space="0" w:color="auto"/>
                </w:tcBorders>
                <w:vAlign w:val="bottom"/>
              </w:tcPr>
              <w:p w14:paraId="3CBE3F47" w14:textId="77777777" w:rsidR="00555912" w:rsidRPr="00A83AAB" w:rsidRDefault="00555912" w:rsidP="00021827">
                <w:r>
                  <w:rPr>
                    <w:rFonts w:ascii="Calibri" w:hAnsi="Calibri" w:cs="Calibri"/>
                    <w:color w:val="000000"/>
                  </w:rPr>
                  <w:t>224</w:t>
                </w:r>
              </w:p>
            </w:tc>
            <w:tc>
              <w:tcPr>
                <w:tcW w:w="993" w:type="dxa"/>
                <w:gridSpan w:val="2"/>
                <w:tcBorders>
                  <w:top w:val="single" w:sz="4" w:space="0" w:color="auto"/>
                  <w:left w:val="single" w:sz="4" w:space="0" w:color="auto"/>
                  <w:bottom w:val="single" w:sz="4" w:space="0" w:color="auto"/>
                  <w:right w:val="single" w:sz="4" w:space="0" w:color="auto"/>
                </w:tcBorders>
                <w:vAlign w:val="bottom"/>
              </w:tcPr>
              <w:p w14:paraId="698E564A" w14:textId="77777777" w:rsidR="00555912" w:rsidRPr="00A83AAB" w:rsidRDefault="00555912" w:rsidP="00021827">
                <w:r>
                  <w:rPr>
                    <w:rFonts w:ascii="Calibri" w:hAnsi="Calibri" w:cs="Calibri"/>
                    <w:color w:val="000000"/>
                  </w:rPr>
                  <w:t xml:space="preserve"> $ 118.72 </w:t>
                </w:r>
              </w:p>
            </w:tc>
            <w:tc>
              <w:tcPr>
                <w:tcW w:w="1275" w:type="dxa"/>
                <w:gridSpan w:val="2"/>
                <w:tcBorders>
                  <w:top w:val="single" w:sz="4" w:space="0" w:color="auto"/>
                  <w:left w:val="single" w:sz="4" w:space="0" w:color="auto"/>
                  <w:bottom w:val="single" w:sz="4" w:space="0" w:color="auto"/>
                  <w:right w:val="single" w:sz="4" w:space="0" w:color="auto"/>
                </w:tcBorders>
                <w:vAlign w:val="bottom"/>
              </w:tcPr>
              <w:p w14:paraId="14914A60" w14:textId="77777777" w:rsidR="00555912" w:rsidRPr="00A83AAB" w:rsidRDefault="00555912" w:rsidP="00021827">
                <w:r>
                  <w:rPr>
                    <w:rFonts w:ascii="Calibri" w:hAnsi="Calibri" w:cs="Calibri"/>
                    <w:color w:val="000000"/>
                  </w:rPr>
                  <w:t xml:space="preserve"> $ 10,300.90 </w:t>
                </w:r>
              </w:p>
            </w:tc>
          </w:tr>
        </w:tbl>
        <w:p w14:paraId="17D672C9" w14:textId="77777777" w:rsidR="00555912" w:rsidRPr="001F4483" w:rsidRDefault="00555912" w:rsidP="00555912">
          <w:pPr>
            <w:spacing w:after="0" w:line="360" w:lineRule="auto"/>
            <w:jc w:val="both"/>
            <w:rPr>
              <w:rFonts w:ascii="Montserrat" w:eastAsia="Calibri" w:hAnsi="Montserrat" w:cs="Arial"/>
              <w:b/>
              <w:i/>
              <w:noProof/>
              <w:sz w:val="20"/>
              <w:szCs w:val="20"/>
              <w:u w:val="double"/>
            </w:rPr>
          </w:pPr>
        </w:p>
        <w:p w14:paraId="18FE4809" w14:textId="77777777" w:rsidR="00555912" w:rsidRDefault="00555912" w:rsidP="00555912">
          <w:pPr>
            <w:jc w:val="center"/>
            <w:rPr>
              <w:rFonts w:ascii="Montserrat" w:hAnsi="Montserrat"/>
              <w:b/>
              <w:sz w:val="24"/>
            </w:rPr>
          </w:pPr>
        </w:p>
        <w:p w14:paraId="6E1E51E4" w14:textId="77777777" w:rsidR="00555912" w:rsidRDefault="00555912" w:rsidP="00555912">
          <w:pPr>
            <w:rPr>
              <w:rFonts w:ascii="Montserrat" w:hAnsi="Montserrat"/>
              <w:noProof/>
              <w:lang w:val="es-SV" w:eastAsia="es-SV"/>
            </w:rPr>
          </w:pPr>
          <w:r>
            <w:rPr>
              <w:noProof/>
              <w:lang w:val="es-MX" w:eastAsia="es-MX"/>
            </w:rPr>
            <w:drawing>
              <wp:inline distT="0" distB="0" distL="0" distR="0" wp14:anchorId="20783443" wp14:editId="3E79A364">
                <wp:extent cx="5953125" cy="4114800"/>
                <wp:effectExtent l="0" t="0" r="0" b="0"/>
                <wp:docPr id="840620821" name="Gráfico 840620821">
                  <a:extLst xmlns:a="http://schemas.openxmlformats.org/drawingml/2006/main">
                    <a:ext uri="{FF2B5EF4-FFF2-40B4-BE49-F238E27FC236}">
                      <a16:creationId xmlns:a16="http://schemas.microsoft.com/office/drawing/2014/main" id="{B1440C98-5475-40F1-97AD-044604548A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14:paraId="1C3882C1" w14:textId="77777777" w:rsidR="00555912" w:rsidRPr="00D80149" w:rsidRDefault="00555912" w:rsidP="00555912">
          <w:pPr>
            <w:jc w:val="center"/>
            <w:rPr>
              <w:rFonts w:ascii="Montserrat" w:hAnsi="Montserrat"/>
              <w:noProof/>
              <w:lang w:val="es-SV" w:eastAsia="es-SV"/>
            </w:rPr>
          </w:pPr>
        </w:p>
        <w:p w14:paraId="3EFCE162" w14:textId="77777777" w:rsidR="00555912" w:rsidRDefault="00555912" w:rsidP="00555912">
          <w:pPr>
            <w:rPr>
              <w:rFonts w:cstheme="minorHAnsi"/>
              <w:b/>
              <w:noProof/>
              <w:lang w:val="es-SV" w:eastAsia="es-SV"/>
            </w:rPr>
          </w:pPr>
        </w:p>
        <w:p w14:paraId="065F3A15" w14:textId="77777777" w:rsidR="00555912" w:rsidRDefault="00555912" w:rsidP="00555912"/>
        <w:p w14:paraId="0E43E411" w14:textId="77777777" w:rsidR="00555912" w:rsidRPr="009E4E66" w:rsidRDefault="00555912" w:rsidP="00555912">
          <w:pPr>
            <w:pStyle w:val="Ttulo1"/>
            <w:jc w:val="center"/>
            <w:rPr>
              <w:b/>
              <w:bCs/>
              <w:color w:val="auto"/>
            </w:rPr>
          </w:pPr>
          <w:bookmarkStart w:id="15" w:name="_Toc187316184"/>
          <w:r w:rsidRPr="009E4E66">
            <w:rPr>
              <w:b/>
              <w:bCs/>
              <w:color w:val="auto"/>
            </w:rPr>
            <w:t>ESTADÍSTICAS DEL CUARTO TRIMESTRE</w:t>
          </w:r>
          <w:bookmarkEnd w:id="15"/>
          <w:r>
            <w:rPr>
              <w:b/>
              <w:bCs/>
              <w:color w:val="auto"/>
            </w:rPr>
            <w:t xml:space="preserve"> RECOLECCION Y ASEO </w:t>
          </w:r>
        </w:p>
        <w:p w14:paraId="5D9108A3" w14:textId="77777777" w:rsidR="00555912" w:rsidRDefault="00555912" w:rsidP="00555912">
          <w:pPr>
            <w:spacing w:after="0" w:line="240" w:lineRule="auto"/>
            <w:ind w:firstLine="567"/>
            <w:jc w:val="center"/>
            <w:rPr>
              <w:rFonts w:cs="Arial"/>
              <w:b/>
              <w:sz w:val="32"/>
              <w:szCs w:val="24"/>
            </w:rPr>
          </w:pPr>
        </w:p>
        <w:p w14:paraId="2005325A" w14:textId="77777777" w:rsidR="00555912" w:rsidRDefault="00555912" w:rsidP="00555912">
          <w:pPr>
            <w:ind w:firstLine="567"/>
            <w:rPr>
              <w:rFonts w:cs="Arial"/>
              <w:szCs w:val="24"/>
            </w:rPr>
          </w:pPr>
          <w:r w:rsidRPr="006510B0">
            <w:rPr>
              <w:rFonts w:cs="Arial"/>
              <w:szCs w:val="24"/>
            </w:rPr>
            <w:t>D</w:t>
          </w:r>
          <w:r>
            <w:rPr>
              <w:rFonts w:cs="Arial"/>
              <w:szCs w:val="24"/>
            </w:rPr>
            <w:t xml:space="preserve">urante el cuarto trimestre del año 2024, el Departamento de Recolección y Aseo ha depositado </w:t>
          </w:r>
          <w:r>
            <w:rPr>
              <w:rFonts w:cs="Arial"/>
              <w:b/>
              <w:szCs w:val="24"/>
            </w:rPr>
            <w:t>931</w:t>
          </w:r>
          <w:r w:rsidRPr="007978D6">
            <w:rPr>
              <w:rFonts w:cs="Arial"/>
              <w:b/>
              <w:szCs w:val="24"/>
            </w:rPr>
            <w:t xml:space="preserve"> viajes</w:t>
          </w:r>
          <w:r>
            <w:rPr>
              <w:rFonts w:cs="Arial"/>
              <w:szCs w:val="24"/>
            </w:rPr>
            <w:t xml:space="preserve"> de desechos sólidos en el relleno sanitario, de los cuales </w:t>
          </w:r>
          <w:r>
            <w:rPr>
              <w:rFonts w:cs="Arial"/>
              <w:b/>
              <w:szCs w:val="24"/>
            </w:rPr>
            <w:t xml:space="preserve">810 viajes </w:t>
          </w:r>
          <w:r>
            <w:rPr>
              <w:rFonts w:cs="Arial"/>
              <w:szCs w:val="24"/>
            </w:rPr>
            <w:t xml:space="preserve">equivalentes a un </w:t>
          </w:r>
          <w:r>
            <w:rPr>
              <w:rFonts w:cs="Arial"/>
              <w:b/>
              <w:szCs w:val="24"/>
            </w:rPr>
            <w:t>87</w:t>
          </w:r>
          <w:r w:rsidRPr="007978D6">
            <w:rPr>
              <w:rFonts w:cs="Arial"/>
              <w:b/>
              <w:szCs w:val="24"/>
            </w:rPr>
            <w:t xml:space="preserve"> %</w:t>
          </w:r>
          <w:r>
            <w:rPr>
              <w:rFonts w:cs="Arial"/>
              <w:szCs w:val="24"/>
            </w:rPr>
            <w:t xml:space="preserve"> de viajes son con camiones por parte de la sociedad de economía mixta </w:t>
          </w:r>
          <w:r w:rsidRPr="00B62A50">
            <w:rPr>
              <w:rFonts w:cs="Arial"/>
              <w:b/>
              <w:szCs w:val="24"/>
            </w:rPr>
            <w:t>AMA E</w:t>
          </w:r>
          <w:r>
            <w:rPr>
              <w:rFonts w:cs="Arial"/>
              <w:b/>
              <w:szCs w:val="24"/>
            </w:rPr>
            <w:t>C</w:t>
          </w:r>
          <w:r w:rsidRPr="00B62A50">
            <w:rPr>
              <w:rFonts w:cs="Arial"/>
              <w:b/>
              <w:szCs w:val="24"/>
            </w:rPr>
            <w:t>OSYSTEMS SEM DE C.V.,</w:t>
          </w:r>
          <w:r>
            <w:rPr>
              <w:rFonts w:cs="Arial"/>
              <w:szCs w:val="24"/>
            </w:rPr>
            <w:t xml:space="preserve"> y </w:t>
          </w:r>
          <w:r>
            <w:rPr>
              <w:rFonts w:cs="Arial"/>
              <w:b/>
              <w:szCs w:val="24"/>
            </w:rPr>
            <w:t xml:space="preserve">121 viajes </w:t>
          </w:r>
          <w:r>
            <w:rPr>
              <w:rFonts w:cs="Arial"/>
              <w:szCs w:val="24"/>
            </w:rPr>
            <w:t xml:space="preserve">equivalentes a un </w:t>
          </w:r>
          <w:r>
            <w:rPr>
              <w:rFonts w:cs="Arial"/>
              <w:b/>
              <w:szCs w:val="24"/>
            </w:rPr>
            <w:t>13</w:t>
          </w:r>
          <w:r w:rsidRPr="007978D6">
            <w:rPr>
              <w:rFonts w:cs="Arial"/>
              <w:b/>
              <w:szCs w:val="24"/>
            </w:rPr>
            <w:t xml:space="preserve"> %</w:t>
          </w:r>
          <w:r>
            <w:rPr>
              <w:rFonts w:cs="Arial"/>
              <w:szCs w:val="24"/>
            </w:rPr>
            <w:t xml:space="preserve"> se realizó con camiones municipales. Cabe resaltar que este dato es a partir del 1 de octubre al 15 de diciembre de 2024. El detalle expreso en el cuadro siguiente:</w:t>
          </w:r>
        </w:p>
        <w:p w14:paraId="02697812" w14:textId="77777777" w:rsidR="00555912" w:rsidRDefault="00555912" w:rsidP="00555912">
          <w:pPr>
            <w:spacing w:after="0" w:line="240" w:lineRule="auto"/>
            <w:rPr>
              <w:rFonts w:cs="Arial"/>
              <w:szCs w:val="24"/>
            </w:rPr>
          </w:pPr>
        </w:p>
        <w:p w14:paraId="2330080F" w14:textId="77777777" w:rsidR="00555912" w:rsidRDefault="00555912" w:rsidP="00555912">
          <w:pPr>
            <w:spacing w:after="0" w:line="240" w:lineRule="auto"/>
            <w:jc w:val="center"/>
            <w:rPr>
              <w:rFonts w:cs="Arial"/>
              <w:b/>
              <w:szCs w:val="24"/>
            </w:rPr>
          </w:pPr>
          <w:proofErr w:type="gramStart"/>
          <w:r w:rsidRPr="001C36D4">
            <w:rPr>
              <w:rFonts w:cs="Arial"/>
              <w:b/>
              <w:szCs w:val="24"/>
            </w:rPr>
            <w:t>TOTAL</w:t>
          </w:r>
          <w:proofErr w:type="gramEnd"/>
          <w:r w:rsidRPr="001C36D4">
            <w:rPr>
              <w:rFonts w:cs="Arial"/>
              <w:b/>
              <w:szCs w:val="24"/>
            </w:rPr>
            <w:t xml:space="preserve"> DE TONELADAS DEPOSITADAS EN EL RELLENO SANITARIO DE MIDES</w:t>
          </w:r>
        </w:p>
        <w:p w14:paraId="04B1DFCD" w14:textId="77777777" w:rsidR="00555912" w:rsidRDefault="00555912" w:rsidP="00555912">
          <w:pPr>
            <w:spacing w:after="0" w:line="240" w:lineRule="auto"/>
            <w:jc w:val="center"/>
            <w:rPr>
              <w:rFonts w:cs="Arial"/>
              <w:szCs w:val="24"/>
            </w:rPr>
          </w:pPr>
        </w:p>
        <w:p w14:paraId="36E3765E" w14:textId="77777777" w:rsidR="00555912" w:rsidRDefault="00555912" w:rsidP="00555912">
          <w:pPr>
            <w:spacing w:after="0" w:line="240" w:lineRule="auto"/>
            <w:rPr>
              <w:rFonts w:cs="Arial"/>
              <w:szCs w:val="24"/>
            </w:rPr>
          </w:pPr>
        </w:p>
        <w:tbl>
          <w:tblPr>
            <w:tblW w:w="5000" w:type="pct"/>
            <w:tblCellMar>
              <w:left w:w="70" w:type="dxa"/>
              <w:right w:w="70" w:type="dxa"/>
            </w:tblCellMar>
            <w:tblLook w:val="04A0" w:firstRow="1" w:lastRow="0" w:firstColumn="1" w:lastColumn="0" w:noHBand="0" w:noVBand="1"/>
          </w:tblPr>
          <w:tblGrid>
            <w:gridCol w:w="3533"/>
            <w:gridCol w:w="1935"/>
            <w:gridCol w:w="1976"/>
            <w:gridCol w:w="2518"/>
          </w:tblGrid>
          <w:tr w:rsidR="00555912" w:rsidRPr="00FA174F" w14:paraId="4F1A16B6" w14:textId="77777777" w:rsidTr="00021827">
            <w:trPr>
              <w:trHeight w:val="300"/>
            </w:trPr>
            <w:tc>
              <w:tcPr>
                <w:tcW w:w="1773" w:type="pct"/>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F40C525" w14:textId="77777777" w:rsidR="00555912" w:rsidRPr="00FA174F" w:rsidRDefault="00555912" w:rsidP="00021827">
                <w:pPr>
                  <w:spacing w:after="0" w:line="240" w:lineRule="auto"/>
                  <w:rPr>
                    <w:rFonts w:ascii="Calibri" w:eastAsia="Times New Roman" w:hAnsi="Calibri" w:cs="Calibri"/>
                    <w:b/>
                    <w:bCs/>
                    <w:color w:val="000000"/>
                    <w:lang w:eastAsia="es-ES"/>
                  </w:rPr>
                </w:pPr>
                <w:r w:rsidRPr="00FA174F">
                  <w:rPr>
                    <w:rFonts w:ascii="Calibri" w:eastAsia="Times New Roman" w:hAnsi="Calibri" w:cs="Calibri"/>
                    <w:b/>
                    <w:bCs/>
                    <w:color w:val="000000"/>
                    <w:lang w:eastAsia="es-ES"/>
                  </w:rPr>
                  <w:t>PROCEDENCIA DEL CAMIÓN</w:t>
                </w:r>
              </w:p>
            </w:tc>
            <w:tc>
              <w:tcPr>
                <w:tcW w:w="971" w:type="pct"/>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2D803D9" w14:textId="77777777" w:rsidR="00555912" w:rsidRPr="00FA174F" w:rsidRDefault="00555912" w:rsidP="00021827">
                <w:pPr>
                  <w:spacing w:after="0" w:line="240" w:lineRule="auto"/>
                  <w:jc w:val="center"/>
                  <w:rPr>
                    <w:rFonts w:ascii="Calibri" w:eastAsia="Times New Roman" w:hAnsi="Calibri" w:cs="Calibri"/>
                    <w:b/>
                    <w:bCs/>
                    <w:color w:val="000000"/>
                    <w:lang w:eastAsia="es-ES"/>
                  </w:rPr>
                </w:pPr>
                <w:r w:rsidRPr="00FA174F">
                  <w:rPr>
                    <w:rFonts w:ascii="Calibri" w:eastAsia="Times New Roman" w:hAnsi="Calibri" w:cs="Calibri"/>
                    <w:b/>
                    <w:bCs/>
                    <w:color w:val="000000"/>
                    <w:lang w:eastAsia="es-ES"/>
                  </w:rPr>
                  <w:t>TOTAL DE VIAJES</w:t>
                </w:r>
              </w:p>
            </w:tc>
            <w:tc>
              <w:tcPr>
                <w:tcW w:w="992" w:type="pct"/>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418426C" w14:textId="77777777" w:rsidR="00555912" w:rsidRPr="00FA174F" w:rsidRDefault="00555912" w:rsidP="00021827">
                <w:pPr>
                  <w:spacing w:after="0" w:line="240" w:lineRule="auto"/>
                  <w:jc w:val="center"/>
                  <w:rPr>
                    <w:rFonts w:ascii="Calibri" w:eastAsia="Times New Roman" w:hAnsi="Calibri" w:cs="Calibri"/>
                    <w:b/>
                    <w:bCs/>
                    <w:color w:val="000000"/>
                    <w:lang w:eastAsia="es-ES"/>
                  </w:rPr>
                </w:pPr>
                <w:r w:rsidRPr="00FA174F">
                  <w:rPr>
                    <w:rFonts w:ascii="Calibri" w:eastAsia="Times New Roman" w:hAnsi="Calibri" w:cs="Calibri"/>
                    <w:b/>
                    <w:bCs/>
                    <w:color w:val="000000"/>
                    <w:lang w:eastAsia="es-ES"/>
                  </w:rPr>
                  <w:t>TOTAL EN LIBRAS</w:t>
                </w:r>
              </w:p>
            </w:tc>
            <w:tc>
              <w:tcPr>
                <w:tcW w:w="1264" w:type="pct"/>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1B8F19F" w14:textId="77777777" w:rsidR="00555912" w:rsidRPr="00FA174F" w:rsidRDefault="00555912" w:rsidP="00021827">
                <w:pPr>
                  <w:spacing w:after="0" w:line="240" w:lineRule="auto"/>
                  <w:jc w:val="center"/>
                  <w:rPr>
                    <w:rFonts w:ascii="Calibri" w:eastAsia="Times New Roman" w:hAnsi="Calibri" w:cs="Calibri"/>
                    <w:b/>
                    <w:bCs/>
                    <w:color w:val="000000"/>
                    <w:lang w:eastAsia="es-ES"/>
                  </w:rPr>
                </w:pPr>
                <w:r w:rsidRPr="00FA174F">
                  <w:rPr>
                    <w:rFonts w:ascii="Calibri" w:eastAsia="Times New Roman" w:hAnsi="Calibri" w:cs="Calibri"/>
                    <w:b/>
                    <w:bCs/>
                    <w:color w:val="000000"/>
                    <w:lang w:eastAsia="es-ES"/>
                  </w:rPr>
                  <w:t>TOTAL DE TONELADAS</w:t>
                </w:r>
              </w:p>
            </w:tc>
          </w:tr>
          <w:tr w:rsidR="00555912" w:rsidRPr="00FA174F" w14:paraId="53021D64" w14:textId="77777777" w:rsidTr="00021827">
            <w:trPr>
              <w:trHeight w:val="300"/>
            </w:trPr>
            <w:tc>
              <w:tcPr>
                <w:tcW w:w="1773" w:type="pct"/>
                <w:tcBorders>
                  <w:top w:val="nil"/>
                  <w:left w:val="single" w:sz="4" w:space="0" w:color="auto"/>
                  <w:bottom w:val="single" w:sz="4" w:space="0" w:color="auto"/>
                  <w:right w:val="single" w:sz="4" w:space="0" w:color="auto"/>
                </w:tcBorders>
                <w:shd w:val="clear" w:color="auto" w:fill="auto"/>
                <w:noWrap/>
                <w:vAlign w:val="bottom"/>
                <w:hideMark/>
              </w:tcPr>
              <w:p w14:paraId="36E61591" w14:textId="77777777" w:rsidR="00555912" w:rsidRPr="00FA174F" w:rsidRDefault="00555912" w:rsidP="00021827">
                <w:pPr>
                  <w:spacing w:after="0" w:line="240" w:lineRule="auto"/>
                  <w:rPr>
                    <w:rFonts w:ascii="Calibri" w:eastAsia="Times New Roman" w:hAnsi="Calibri" w:cs="Calibri"/>
                    <w:color w:val="000000"/>
                    <w:lang w:eastAsia="es-ES"/>
                  </w:rPr>
                </w:pPr>
                <w:r w:rsidRPr="00FA174F">
                  <w:rPr>
                    <w:rFonts w:ascii="Calibri" w:eastAsia="Times New Roman" w:hAnsi="Calibri" w:cs="Calibri"/>
                    <w:color w:val="000000"/>
                    <w:lang w:eastAsia="es-ES"/>
                  </w:rPr>
                  <w:t>ALCALDÍA DE APOPA</w:t>
                </w:r>
              </w:p>
            </w:tc>
            <w:tc>
              <w:tcPr>
                <w:tcW w:w="971" w:type="pct"/>
                <w:tcBorders>
                  <w:top w:val="nil"/>
                  <w:left w:val="nil"/>
                  <w:bottom w:val="single" w:sz="4" w:space="0" w:color="auto"/>
                  <w:right w:val="single" w:sz="4" w:space="0" w:color="auto"/>
                </w:tcBorders>
                <w:shd w:val="clear" w:color="auto" w:fill="auto"/>
                <w:noWrap/>
                <w:vAlign w:val="bottom"/>
                <w:hideMark/>
              </w:tcPr>
              <w:p w14:paraId="33D62029" w14:textId="77777777" w:rsidR="00555912" w:rsidRPr="00FA174F" w:rsidRDefault="00555912"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121</w:t>
                </w:r>
              </w:p>
            </w:tc>
            <w:tc>
              <w:tcPr>
                <w:tcW w:w="992" w:type="pct"/>
                <w:tcBorders>
                  <w:top w:val="nil"/>
                  <w:left w:val="nil"/>
                  <w:bottom w:val="single" w:sz="4" w:space="0" w:color="auto"/>
                  <w:right w:val="single" w:sz="4" w:space="0" w:color="auto"/>
                </w:tcBorders>
                <w:shd w:val="clear" w:color="auto" w:fill="auto"/>
                <w:noWrap/>
                <w:vAlign w:val="bottom"/>
                <w:hideMark/>
              </w:tcPr>
              <w:p w14:paraId="389C9F7C" w14:textId="77777777" w:rsidR="00555912" w:rsidRPr="00FA174F" w:rsidRDefault="00555912"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1,324,580</w:t>
                </w:r>
              </w:p>
            </w:tc>
            <w:tc>
              <w:tcPr>
                <w:tcW w:w="1264" w:type="pct"/>
                <w:tcBorders>
                  <w:top w:val="nil"/>
                  <w:left w:val="nil"/>
                  <w:bottom w:val="single" w:sz="4" w:space="0" w:color="auto"/>
                  <w:right w:val="single" w:sz="4" w:space="0" w:color="auto"/>
                </w:tcBorders>
                <w:shd w:val="clear" w:color="auto" w:fill="auto"/>
                <w:noWrap/>
                <w:vAlign w:val="bottom"/>
                <w:hideMark/>
              </w:tcPr>
              <w:p w14:paraId="6B9F22AC" w14:textId="77777777" w:rsidR="00555912" w:rsidRPr="00FA174F" w:rsidRDefault="00555912"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600.82</w:t>
                </w:r>
              </w:p>
            </w:tc>
          </w:tr>
          <w:tr w:rsidR="00555912" w:rsidRPr="00FA174F" w14:paraId="4305AF4C" w14:textId="77777777" w:rsidTr="00021827">
            <w:trPr>
              <w:trHeight w:val="300"/>
            </w:trPr>
            <w:tc>
              <w:tcPr>
                <w:tcW w:w="1773" w:type="pct"/>
                <w:tcBorders>
                  <w:top w:val="nil"/>
                  <w:left w:val="single" w:sz="4" w:space="0" w:color="auto"/>
                  <w:bottom w:val="single" w:sz="4" w:space="0" w:color="auto"/>
                  <w:right w:val="single" w:sz="4" w:space="0" w:color="auto"/>
                </w:tcBorders>
                <w:shd w:val="clear" w:color="auto" w:fill="auto"/>
                <w:noWrap/>
                <w:vAlign w:val="bottom"/>
                <w:hideMark/>
              </w:tcPr>
              <w:p w14:paraId="132E5761" w14:textId="77777777" w:rsidR="00555912" w:rsidRPr="00FA174F" w:rsidRDefault="00555912" w:rsidP="00021827">
                <w:pPr>
                  <w:spacing w:after="0" w:line="240" w:lineRule="auto"/>
                  <w:rPr>
                    <w:rFonts w:ascii="Calibri" w:eastAsia="Times New Roman" w:hAnsi="Calibri" w:cs="Calibri"/>
                    <w:color w:val="000000"/>
                    <w:lang w:eastAsia="es-ES"/>
                  </w:rPr>
                </w:pPr>
                <w:r w:rsidRPr="00FA174F">
                  <w:rPr>
                    <w:rFonts w:ascii="Calibri" w:eastAsia="Times New Roman" w:hAnsi="Calibri" w:cs="Calibri"/>
                    <w:color w:val="000000"/>
                    <w:lang w:eastAsia="es-ES"/>
                  </w:rPr>
                  <w:t>AMA ECOS</w:t>
                </w:r>
                <w:r>
                  <w:rPr>
                    <w:rFonts w:ascii="Calibri" w:eastAsia="Times New Roman" w:hAnsi="Calibri" w:cs="Calibri"/>
                    <w:color w:val="000000"/>
                    <w:lang w:eastAsia="es-ES"/>
                  </w:rPr>
                  <w:t>Y</w:t>
                </w:r>
                <w:r w:rsidRPr="00FA174F">
                  <w:rPr>
                    <w:rFonts w:ascii="Calibri" w:eastAsia="Times New Roman" w:hAnsi="Calibri" w:cs="Calibri"/>
                    <w:color w:val="000000"/>
                    <w:lang w:eastAsia="es-ES"/>
                  </w:rPr>
                  <w:t>STEMS S.E.M. DE C.V.</w:t>
                </w:r>
              </w:p>
            </w:tc>
            <w:tc>
              <w:tcPr>
                <w:tcW w:w="971" w:type="pct"/>
                <w:tcBorders>
                  <w:top w:val="nil"/>
                  <w:left w:val="nil"/>
                  <w:bottom w:val="single" w:sz="4" w:space="0" w:color="auto"/>
                  <w:right w:val="single" w:sz="4" w:space="0" w:color="auto"/>
                </w:tcBorders>
                <w:shd w:val="clear" w:color="auto" w:fill="auto"/>
                <w:noWrap/>
                <w:vAlign w:val="center"/>
                <w:hideMark/>
              </w:tcPr>
              <w:p w14:paraId="73DAD3BD" w14:textId="77777777" w:rsidR="00555912" w:rsidRPr="00FA174F" w:rsidRDefault="00555912" w:rsidP="00021827">
                <w:pPr>
                  <w:spacing w:after="0" w:line="240" w:lineRule="auto"/>
                  <w:jc w:val="center"/>
                  <w:rPr>
                    <w:rFonts w:ascii="Calibri" w:eastAsia="Times New Roman" w:hAnsi="Calibri" w:cs="Calibri"/>
                    <w:color w:val="000000"/>
                    <w:lang w:eastAsia="es-ES"/>
                  </w:rPr>
                </w:pPr>
                <w:r w:rsidRPr="00FA174F">
                  <w:rPr>
                    <w:rFonts w:ascii="Calibri" w:eastAsia="Times New Roman" w:hAnsi="Calibri" w:cs="Calibri"/>
                    <w:color w:val="000000"/>
                    <w:lang w:eastAsia="es-ES"/>
                  </w:rPr>
                  <w:t>81</w:t>
                </w:r>
                <w:r>
                  <w:rPr>
                    <w:rFonts w:ascii="Calibri" w:eastAsia="Times New Roman" w:hAnsi="Calibri" w:cs="Calibri"/>
                    <w:color w:val="000000"/>
                    <w:lang w:eastAsia="es-ES"/>
                  </w:rPr>
                  <w:t>0</w:t>
                </w:r>
              </w:p>
            </w:tc>
            <w:tc>
              <w:tcPr>
                <w:tcW w:w="992" w:type="pct"/>
                <w:tcBorders>
                  <w:top w:val="nil"/>
                  <w:left w:val="nil"/>
                  <w:bottom w:val="single" w:sz="4" w:space="0" w:color="auto"/>
                  <w:right w:val="single" w:sz="4" w:space="0" w:color="auto"/>
                </w:tcBorders>
                <w:shd w:val="clear" w:color="auto" w:fill="auto"/>
                <w:noWrap/>
                <w:vAlign w:val="center"/>
                <w:hideMark/>
              </w:tcPr>
              <w:p w14:paraId="2CFA0002" w14:textId="77777777" w:rsidR="00555912" w:rsidRPr="00FA174F" w:rsidRDefault="00555912" w:rsidP="00021827">
                <w:pPr>
                  <w:spacing w:after="0" w:line="240" w:lineRule="auto"/>
                  <w:jc w:val="center"/>
                  <w:rPr>
                    <w:rFonts w:ascii="Calibri" w:eastAsia="Times New Roman" w:hAnsi="Calibri" w:cs="Calibri"/>
                    <w:color w:val="000000"/>
                    <w:lang w:eastAsia="es-ES"/>
                  </w:rPr>
                </w:pPr>
                <w:r w:rsidRPr="00FA174F">
                  <w:rPr>
                    <w:rFonts w:ascii="Calibri" w:eastAsia="Times New Roman" w:hAnsi="Calibri" w:cs="Calibri"/>
                    <w:color w:val="000000"/>
                    <w:lang w:eastAsia="es-ES"/>
                  </w:rPr>
                  <w:t>1</w:t>
                </w:r>
                <w:r>
                  <w:rPr>
                    <w:rFonts w:ascii="Calibri" w:eastAsia="Times New Roman" w:hAnsi="Calibri" w:cs="Calibri"/>
                    <w:color w:val="000000"/>
                    <w:lang w:eastAsia="es-ES"/>
                  </w:rPr>
                  <w:t>6</w:t>
                </w:r>
                <w:r w:rsidRPr="00FA174F">
                  <w:rPr>
                    <w:rFonts w:ascii="Calibri" w:eastAsia="Times New Roman" w:hAnsi="Calibri" w:cs="Calibri"/>
                    <w:color w:val="000000"/>
                    <w:lang w:eastAsia="es-ES"/>
                  </w:rPr>
                  <w:t>,</w:t>
                </w:r>
                <w:r>
                  <w:rPr>
                    <w:rFonts w:ascii="Calibri" w:eastAsia="Times New Roman" w:hAnsi="Calibri" w:cs="Calibri"/>
                    <w:color w:val="000000"/>
                    <w:lang w:eastAsia="es-ES"/>
                  </w:rPr>
                  <w:t>464</w:t>
                </w:r>
                <w:r w:rsidRPr="00FA174F">
                  <w:rPr>
                    <w:rFonts w:ascii="Calibri" w:eastAsia="Times New Roman" w:hAnsi="Calibri" w:cs="Calibri"/>
                    <w:color w:val="000000"/>
                    <w:lang w:eastAsia="es-ES"/>
                  </w:rPr>
                  <w:t>,</w:t>
                </w:r>
                <w:r>
                  <w:rPr>
                    <w:rFonts w:ascii="Calibri" w:eastAsia="Times New Roman" w:hAnsi="Calibri" w:cs="Calibri"/>
                    <w:color w:val="000000"/>
                    <w:lang w:eastAsia="es-ES"/>
                  </w:rPr>
                  <w:t>92</w:t>
                </w:r>
                <w:r w:rsidRPr="00FA174F">
                  <w:rPr>
                    <w:rFonts w:ascii="Calibri" w:eastAsia="Times New Roman" w:hAnsi="Calibri" w:cs="Calibri"/>
                    <w:color w:val="000000"/>
                    <w:lang w:eastAsia="es-ES"/>
                  </w:rPr>
                  <w:t>0</w:t>
                </w:r>
              </w:p>
            </w:tc>
            <w:tc>
              <w:tcPr>
                <w:tcW w:w="1264" w:type="pct"/>
                <w:tcBorders>
                  <w:top w:val="nil"/>
                  <w:left w:val="nil"/>
                  <w:bottom w:val="single" w:sz="4" w:space="0" w:color="auto"/>
                  <w:right w:val="single" w:sz="4" w:space="0" w:color="auto"/>
                </w:tcBorders>
                <w:shd w:val="clear" w:color="auto" w:fill="auto"/>
                <w:noWrap/>
                <w:vAlign w:val="center"/>
                <w:hideMark/>
              </w:tcPr>
              <w:p w14:paraId="0DDF1A6E" w14:textId="77777777" w:rsidR="00555912" w:rsidRPr="00FA174F" w:rsidRDefault="00555912" w:rsidP="00021827">
                <w:pPr>
                  <w:spacing w:after="0" w:line="240" w:lineRule="auto"/>
                  <w:jc w:val="center"/>
                  <w:rPr>
                    <w:rFonts w:ascii="Calibri" w:eastAsia="Times New Roman" w:hAnsi="Calibri" w:cs="Calibri"/>
                    <w:color w:val="000000"/>
                    <w:lang w:eastAsia="es-ES"/>
                  </w:rPr>
                </w:pPr>
                <w:r w:rsidRPr="00FA174F">
                  <w:rPr>
                    <w:rFonts w:ascii="Calibri" w:eastAsia="Times New Roman" w:hAnsi="Calibri" w:cs="Calibri"/>
                    <w:color w:val="000000"/>
                    <w:lang w:eastAsia="es-ES"/>
                  </w:rPr>
                  <w:t>7,</w:t>
                </w:r>
                <w:r>
                  <w:rPr>
                    <w:rFonts w:ascii="Calibri" w:eastAsia="Times New Roman" w:hAnsi="Calibri" w:cs="Calibri"/>
                    <w:color w:val="000000"/>
                    <w:lang w:eastAsia="es-ES"/>
                  </w:rPr>
                  <w:t>468.48</w:t>
                </w:r>
              </w:p>
            </w:tc>
          </w:tr>
          <w:tr w:rsidR="00555912" w:rsidRPr="00FA174F" w14:paraId="0829E342" w14:textId="77777777" w:rsidTr="00021827">
            <w:trPr>
              <w:trHeight w:val="300"/>
            </w:trPr>
            <w:tc>
              <w:tcPr>
                <w:tcW w:w="1773" w:type="pct"/>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C22DF6F" w14:textId="77777777" w:rsidR="00555912" w:rsidRPr="00FA174F" w:rsidRDefault="00555912" w:rsidP="00021827">
                <w:pPr>
                  <w:spacing w:after="0" w:line="240" w:lineRule="auto"/>
                  <w:rPr>
                    <w:rFonts w:ascii="Calibri" w:eastAsia="Times New Roman" w:hAnsi="Calibri" w:cs="Calibri"/>
                    <w:b/>
                    <w:bCs/>
                    <w:color w:val="000000"/>
                    <w:lang w:eastAsia="es-ES"/>
                  </w:rPr>
                </w:pPr>
                <w:r w:rsidRPr="00FA174F">
                  <w:rPr>
                    <w:rFonts w:ascii="Calibri" w:eastAsia="Times New Roman" w:hAnsi="Calibri" w:cs="Calibri"/>
                    <w:b/>
                    <w:bCs/>
                    <w:color w:val="000000"/>
                    <w:lang w:eastAsia="es-ES"/>
                  </w:rPr>
                  <w:t>Total general</w:t>
                </w:r>
              </w:p>
            </w:tc>
            <w:tc>
              <w:tcPr>
                <w:tcW w:w="971" w:type="pct"/>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0E28395" w14:textId="77777777" w:rsidR="00555912" w:rsidRPr="00FA174F" w:rsidRDefault="00555912" w:rsidP="00021827">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931</w:t>
                </w:r>
              </w:p>
            </w:tc>
            <w:tc>
              <w:tcPr>
                <w:tcW w:w="992" w:type="pct"/>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CDED84D" w14:textId="77777777" w:rsidR="00555912" w:rsidRPr="00FA174F" w:rsidRDefault="00555912" w:rsidP="00021827">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17,789</w:t>
                </w:r>
                <w:r w:rsidRPr="00FA174F">
                  <w:rPr>
                    <w:rFonts w:ascii="Calibri" w:eastAsia="Times New Roman" w:hAnsi="Calibri" w:cs="Calibri"/>
                    <w:b/>
                    <w:bCs/>
                    <w:color w:val="000000"/>
                    <w:lang w:eastAsia="es-ES"/>
                  </w:rPr>
                  <w:t>,</w:t>
                </w:r>
                <w:r>
                  <w:rPr>
                    <w:rFonts w:ascii="Calibri" w:eastAsia="Times New Roman" w:hAnsi="Calibri" w:cs="Calibri"/>
                    <w:b/>
                    <w:bCs/>
                    <w:color w:val="000000"/>
                    <w:lang w:eastAsia="es-ES"/>
                  </w:rPr>
                  <w:t>50</w:t>
                </w:r>
                <w:r w:rsidRPr="00FA174F">
                  <w:rPr>
                    <w:rFonts w:ascii="Calibri" w:eastAsia="Times New Roman" w:hAnsi="Calibri" w:cs="Calibri"/>
                    <w:b/>
                    <w:bCs/>
                    <w:color w:val="000000"/>
                    <w:lang w:eastAsia="es-ES"/>
                  </w:rPr>
                  <w:t>0</w:t>
                </w:r>
              </w:p>
            </w:tc>
            <w:tc>
              <w:tcPr>
                <w:tcW w:w="1264" w:type="pct"/>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C1CCE79" w14:textId="77777777" w:rsidR="00555912" w:rsidRPr="00FA174F" w:rsidRDefault="00555912" w:rsidP="00021827">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8,069</w:t>
                </w:r>
                <w:r w:rsidRPr="00FA174F">
                  <w:rPr>
                    <w:rFonts w:ascii="Calibri" w:eastAsia="Times New Roman" w:hAnsi="Calibri" w:cs="Calibri"/>
                    <w:b/>
                    <w:bCs/>
                    <w:color w:val="000000"/>
                    <w:lang w:eastAsia="es-ES"/>
                  </w:rPr>
                  <w:t>.3</w:t>
                </w:r>
                <w:r>
                  <w:rPr>
                    <w:rFonts w:ascii="Calibri" w:eastAsia="Times New Roman" w:hAnsi="Calibri" w:cs="Calibri"/>
                    <w:b/>
                    <w:bCs/>
                    <w:color w:val="000000"/>
                    <w:lang w:eastAsia="es-ES"/>
                  </w:rPr>
                  <w:t>0</w:t>
                </w:r>
              </w:p>
            </w:tc>
          </w:tr>
        </w:tbl>
        <w:p w14:paraId="4A0012A6" w14:textId="77777777" w:rsidR="00555912" w:rsidRDefault="00555912" w:rsidP="00555912">
          <w:pPr>
            <w:ind w:firstLine="567"/>
            <w:jc w:val="center"/>
            <w:rPr>
              <w:rFonts w:cs="Arial"/>
              <w:b/>
              <w:szCs w:val="24"/>
            </w:rPr>
          </w:pPr>
        </w:p>
        <w:p w14:paraId="7FD84291" w14:textId="77777777" w:rsidR="00555912" w:rsidRDefault="00555912" w:rsidP="00555912">
          <w:r>
            <w:rPr>
              <w:noProof/>
              <w:lang w:val="es-MX" w:eastAsia="es-MX"/>
            </w:rPr>
            <w:drawing>
              <wp:anchor distT="0" distB="0" distL="114300" distR="114300" simplePos="0" relativeHeight="251878400" behindDoc="0" locked="0" layoutInCell="1" allowOverlap="1" wp14:anchorId="5B7DFDE1" wp14:editId="0B8196AE">
                <wp:simplePos x="0" y="0"/>
                <wp:positionH relativeFrom="margin">
                  <wp:align>center</wp:align>
                </wp:positionH>
                <wp:positionV relativeFrom="paragraph">
                  <wp:posOffset>7288</wp:posOffset>
                </wp:positionV>
                <wp:extent cx="4587875" cy="2732405"/>
                <wp:effectExtent l="0" t="0" r="3175" b="0"/>
                <wp:wrapNone/>
                <wp:docPr id="171066246" name="Imagen 171066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587875" cy="2732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7EB3D5" w14:textId="77777777" w:rsidR="00555912" w:rsidRDefault="00555912" w:rsidP="00555912">
          <w:pPr>
            <w:jc w:val="center"/>
            <w:rPr>
              <w:rFonts w:cs="Arial"/>
              <w:b/>
              <w:szCs w:val="24"/>
            </w:rPr>
          </w:pPr>
        </w:p>
        <w:p w14:paraId="65C5AF4B" w14:textId="77777777" w:rsidR="00555912" w:rsidRDefault="00555912" w:rsidP="00555912">
          <w:pPr>
            <w:jc w:val="center"/>
            <w:rPr>
              <w:rFonts w:cs="Arial"/>
              <w:b/>
              <w:szCs w:val="24"/>
            </w:rPr>
          </w:pPr>
        </w:p>
        <w:p w14:paraId="6BE2C3EF" w14:textId="77777777" w:rsidR="00555912" w:rsidRDefault="00555912" w:rsidP="00555912">
          <w:pPr>
            <w:jc w:val="center"/>
            <w:rPr>
              <w:rFonts w:cs="Arial"/>
              <w:b/>
              <w:szCs w:val="24"/>
            </w:rPr>
          </w:pPr>
        </w:p>
        <w:p w14:paraId="7583930B" w14:textId="77777777" w:rsidR="00555912" w:rsidRDefault="00555912" w:rsidP="00555912">
          <w:pPr>
            <w:jc w:val="center"/>
            <w:rPr>
              <w:rFonts w:cs="Arial"/>
              <w:b/>
              <w:szCs w:val="24"/>
            </w:rPr>
          </w:pPr>
        </w:p>
        <w:p w14:paraId="53AD0A80" w14:textId="77777777" w:rsidR="00555912" w:rsidRDefault="00555912" w:rsidP="00555912">
          <w:pPr>
            <w:jc w:val="center"/>
            <w:rPr>
              <w:rFonts w:cs="Arial"/>
              <w:b/>
              <w:szCs w:val="24"/>
            </w:rPr>
          </w:pPr>
        </w:p>
        <w:p w14:paraId="3078B3EE" w14:textId="77777777" w:rsidR="00555912" w:rsidRDefault="00555912" w:rsidP="00555912">
          <w:pPr>
            <w:jc w:val="center"/>
            <w:rPr>
              <w:rFonts w:cs="Arial"/>
              <w:b/>
              <w:szCs w:val="24"/>
            </w:rPr>
          </w:pPr>
        </w:p>
        <w:p w14:paraId="219B8CBA" w14:textId="77777777" w:rsidR="00555912" w:rsidRDefault="00555912" w:rsidP="00555912">
          <w:pPr>
            <w:jc w:val="center"/>
            <w:rPr>
              <w:rFonts w:cs="Arial"/>
              <w:b/>
              <w:szCs w:val="24"/>
            </w:rPr>
          </w:pPr>
        </w:p>
        <w:p w14:paraId="6772782F" w14:textId="77777777" w:rsidR="00555912" w:rsidRDefault="00555912" w:rsidP="00555912">
          <w:pPr>
            <w:jc w:val="center"/>
          </w:pPr>
        </w:p>
        <w:p w14:paraId="2D79A141" w14:textId="77777777" w:rsidR="00555912" w:rsidRDefault="00555912" w:rsidP="00555912">
          <w:pPr>
            <w:jc w:val="center"/>
          </w:pPr>
        </w:p>
        <w:tbl>
          <w:tblPr>
            <w:tblW w:w="8780" w:type="dxa"/>
            <w:tblCellMar>
              <w:left w:w="70" w:type="dxa"/>
              <w:right w:w="70" w:type="dxa"/>
            </w:tblCellMar>
            <w:tblLook w:val="04A0" w:firstRow="1" w:lastRow="0" w:firstColumn="1" w:lastColumn="0" w:noHBand="0" w:noVBand="1"/>
          </w:tblPr>
          <w:tblGrid>
            <w:gridCol w:w="3340"/>
            <w:gridCol w:w="1640"/>
            <w:gridCol w:w="1660"/>
            <w:gridCol w:w="2140"/>
          </w:tblGrid>
          <w:tr w:rsidR="00555912" w:rsidRPr="00CF164B" w14:paraId="295C1322" w14:textId="77777777" w:rsidTr="00021827">
            <w:trPr>
              <w:trHeight w:val="300"/>
            </w:trPr>
            <w:tc>
              <w:tcPr>
                <w:tcW w:w="334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2E2C0FF5" w14:textId="77777777" w:rsidR="00555912" w:rsidRPr="00CF164B" w:rsidRDefault="00555912" w:rsidP="00021827">
                <w:pPr>
                  <w:spacing w:after="0" w:line="240" w:lineRule="auto"/>
                  <w:rPr>
                    <w:rFonts w:ascii="Calibri" w:eastAsia="Times New Roman" w:hAnsi="Calibri" w:cs="Calibri"/>
                    <w:b/>
                    <w:bCs/>
                    <w:color w:val="000000"/>
                    <w:lang w:eastAsia="es-ES"/>
                  </w:rPr>
                </w:pPr>
                <w:r w:rsidRPr="00CF164B">
                  <w:rPr>
                    <w:rFonts w:ascii="Calibri" w:eastAsia="Times New Roman" w:hAnsi="Calibri" w:cs="Calibri"/>
                    <w:b/>
                    <w:bCs/>
                    <w:color w:val="000000"/>
                    <w:lang w:eastAsia="es-ES"/>
                  </w:rPr>
                  <w:t>PROCEDENCIA DEL CAMIÓN</w:t>
                </w:r>
                <w:r>
                  <w:rPr>
                    <w:rFonts w:ascii="Calibri" w:eastAsia="Times New Roman" w:hAnsi="Calibri" w:cs="Calibri"/>
                    <w:b/>
                    <w:bCs/>
                    <w:color w:val="000000"/>
                    <w:lang w:eastAsia="es-ES"/>
                  </w:rPr>
                  <w:t xml:space="preserve">: </w:t>
                </w:r>
                <w:r w:rsidRPr="00CF164B">
                  <w:rPr>
                    <w:rFonts w:ascii="Calibri" w:eastAsia="Times New Roman" w:hAnsi="Calibri" w:cs="Calibri"/>
                    <w:b/>
                    <w:bCs/>
                    <w:color w:val="000000"/>
                    <w:lang w:eastAsia="es-ES"/>
                  </w:rPr>
                  <w:t>ALCALDÍA DE APOPA</w:t>
                </w:r>
              </w:p>
            </w:tc>
            <w:tc>
              <w:tcPr>
                <w:tcW w:w="164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B6CFF92" w14:textId="77777777" w:rsidR="00555912" w:rsidRPr="00CF164B" w:rsidRDefault="00555912" w:rsidP="00021827">
                <w:pPr>
                  <w:spacing w:after="0" w:line="240" w:lineRule="auto"/>
                  <w:jc w:val="center"/>
                  <w:rPr>
                    <w:rFonts w:ascii="Calibri" w:eastAsia="Times New Roman" w:hAnsi="Calibri" w:cs="Calibri"/>
                    <w:b/>
                    <w:bCs/>
                    <w:color w:val="000000"/>
                    <w:lang w:eastAsia="es-ES"/>
                  </w:rPr>
                </w:pPr>
                <w:r w:rsidRPr="00CF164B">
                  <w:rPr>
                    <w:rFonts w:ascii="Calibri" w:eastAsia="Times New Roman" w:hAnsi="Calibri" w:cs="Calibri"/>
                    <w:b/>
                    <w:bCs/>
                    <w:color w:val="000000"/>
                    <w:lang w:eastAsia="es-ES"/>
                  </w:rPr>
                  <w:t>TOTAL DE VIAJES</w:t>
                </w:r>
              </w:p>
            </w:tc>
            <w:tc>
              <w:tcPr>
                <w:tcW w:w="166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F956E83" w14:textId="77777777" w:rsidR="00555912" w:rsidRPr="00CF164B" w:rsidRDefault="00555912" w:rsidP="00021827">
                <w:pPr>
                  <w:spacing w:after="0" w:line="240" w:lineRule="auto"/>
                  <w:jc w:val="center"/>
                  <w:rPr>
                    <w:rFonts w:ascii="Calibri" w:eastAsia="Times New Roman" w:hAnsi="Calibri" w:cs="Calibri"/>
                    <w:b/>
                    <w:bCs/>
                    <w:color w:val="000000"/>
                    <w:lang w:eastAsia="es-ES"/>
                  </w:rPr>
                </w:pPr>
                <w:r w:rsidRPr="00CF164B">
                  <w:rPr>
                    <w:rFonts w:ascii="Calibri" w:eastAsia="Times New Roman" w:hAnsi="Calibri" w:cs="Calibri"/>
                    <w:b/>
                    <w:bCs/>
                    <w:color w:val="000000"/>
                    <w:lang w:eastAsia="es-ES"/>
                  </w:rPr>
                  <w:t>TOTAL EN LIBRAS</w:t>
                </w:r>
              </w:p>
            </w:tc>
            <w:tc>
              <w:tcPr>
                <w:tcW w:w="214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32BD75C7" w14:textId="77777777" w:rsidR="00555912" w:rsidRPr="00CF164B" w:rsidRDefault="00555912" w:rsidP="00021827">
                <w:pPr>
                  <w:spacing w:after="0" w:line="240" w:lineRule="auto"/>
                  <w:jc w:val="center"/>
                  <w:rPr>
                    <w:rFonts w:ascii="Calibri" w:eastAsia="Times New Roman" w:hAnsi="Calibri" w:cs="Calibri"/>
                    <w:b/>
                    <w:bCs/>
                    <w:color w:val="000000"/>
                    <w:lang w:eastAsia="es-ES"/>
                  </w:rPr>
                </w:pPr>
                <w:r w:rsidRPr="00CF164B">
                  <w:rPr>
                    <w:rFonts w:ascii="Calibri" w:eastAsia="Times New Roman" w:hAnsi="Calibri" w:cs="Calibri"/>
                    <w:b/>
                    <w:bCs/>
                    <w:color w:val="000000"/>
                    <w:lang w:eastAsia="es-ES"/>
                  </w:rPr>
                  <w:t>TOTAL DE TONELADAS</w:t>
                </w:r>
              </w:p>
            </w:tc>
          </w:tr>
          <w:tr w:rsidR="00555912" w:rsidRPr="00CF164B" w14:paraId="055604F3" w14:textId="77777777" w:rsidTr="00021827">
            <w:trPr>
              <w:trHeight w:val="300"/>
            </w:trPr>
            <w:tc>
              <w:tcPr>
                <w:tcW w:w="3340" w:type="dxa"/>
                <w:tcBorders>
                  <w:top w:val="nil"/>
                  <w:left w:val="single" w:sz="4" w:space="0" w:color="auto"/>
                  <w:bottom w:val="single" w:sz="4" w:space="0" w:color="auto"/>
                  <w:right w:val="single" w:sz="4" w:space="0" w:color="auto"/>
                </w:tcBorders>
                <w:shd w:val="clear" w:color="auto" w:fill="auto"/>
                <w:noWrap/>
                <w:vAlign w:val="bottom"/>
                <w:hideMark/>
              </w:tcPr>
              <w:p w14:paraId="4C56CFE6" w14:textId="77777777" w:rsidR="00555912" w:rsidRPr="00CF164B" w:rsidRDefault="00555912" w:rsidP="00021827">
                <w:pPr>
                  <w:spacing w:after="0" w:line="240" w:lineRule="auto"/>
                  <w:ind w:firstLineChars="100" w:firstLine="220"/>
                  <w:rPr>
                    <w:rFonts w:ascii="Calibri" w:eastAsia="Times New Roman" w:hAnsi="Calibri" w:cs="Calibri"/>
                    <w:color w:val="000000"/>
                    <w:lang w:eastAsia="es-ES"/>
                  </w:rPr>
                </w:pPr>
                <w:r>
                  <w:rPr>
                    <w:rFonts w:ascii="Calibri" w:eastAsia="Times New Roman" w:hAnsi="Calibri" w:cs="Calibri"/>
                    <w:color w:val="000000"/>
                    <w:lang w:eastAsia="es-ES"/>
                  </w:rPr>
                  <w:t xml:space="preserve">Octubre </w:t>
                </w:r>
              </w:p>
            </w:tc>
            <w:tc>
              <w:tcPr>
                <w:tcW w:w="1640" w:type="dxa"/>
                <w:tcBorders>
                  <w:top w:val="nil"/>
                  <w:left w:val="nil"/>
                  <w:bottom w:val="single" w:sz="4" w:space="0" w:color="auto"/>
                  <w:right w:val="single" w:sz="4" w:space="0" w:color="auto"/>
                </w:tcBorders>
                <w:shd w:val="clear" w:color="auto" w:fill="auto"/>
                <w:noWrap/>
                <w:vAlign w:val="bottom"/>
                <w:hideMark/>
              </w:tcPr>
              <w:p w14:paraId="39728E82" w14:textId="77777777" w:rsidR="00555912" w:rsidRPr="005F61C0" w:rsidRDefault="00555912" w:rsidP="00021827">
                <w:pPr>
                  <w:spacing w:after="0" w:line="240" w:lineRule="auto"/>
                  <w:jc w:val="center"/>
                  <w:rPr>
                    <w:rFonts w:ascii="Calibri" w:hAnsi="Calibri" w:cs="Calibri"/>
                    <w:bCs/>
                    <w:color w:val="000000"/>
                  </w:rPr>
                </w:pPr>
                <w:r w:rsidRPr="005F61C0">
                  <w:rPr>
                    <w:rFonts w:ascii="Calibri" w:hAnsi="Calibri" w:cs="Calibri"/>
                    <w:bCs/>
                    <w:color w:val="000000"/>
                  </w:rPr>
                  <w:t>37</w:t>
                </w:r>
              </w:p>
            </w:tc>
            <w:tc>
              <w:tcPr>
                <w:tcW w:w="1660" w:type="dxa"/>
                <w:tcBorders>
                  <w:top w:val="nil"/>
                  <w:left w:val="nil"/>
                  <w:bottom w:val="single" w:sz="4" w:space="0" w:color="auto"/>
                  <w:right w:val="single" w:sz="4" w:space="0" w:color="auto"/>
                </w:tcBorders>
                <w:shd w:val="clear" w:color="auto" w:fill="auto"/>
                <w:noWrap/>
                <w:vAlign w:val="bottom"/>
                <w:hideMark/>
              </w:tcPr>
              <w:p w14:paraId="7AD1F6E7" w14:textId="77777777" w:rsidR="00555912" w:rsidRPr="00CF164B" w:rsidRDefault="00555912" w:rsidP="00021827">
                <w:pPr>
                  <w:spacing w:after="0" w:line="240" w:lineRule="auto"/>
                  <w:jc w:val="center"/>
                  <w:rPr>
                    <w:rFonts w:ascii="Calibri" w:eastAsia="Times New Roman" w:hAnsi="Calibri" w:cs="Calibri"/>
                    <w:color w:val="000000"/>
                    <w:lang w:eastAsia="es-ES"/>
                  </w:rPr>
                </w:pPr>
                <w:r w:rsidRPr="00CF164B">
                  <w:rPr>
                    <w:rFonts w:ascii="Calibri" w:eastAsia="Times New Roman" w:hAnsi="Calibri" w:cs="Calibri"/>
                    <w:color w:val="000000"/>
                    <w:lang w:eastAsia="es-ES"/>
                  </w:rPr>
                  <w:t>456,240</w:t>
                </w:r>
              </w:p>
            </w:tc>
            <w:tc>
              <w:tcPr>
                <w:tcW w:w="2140" w:type="dxa"/>
                <w:tcBorders>
                  <w:top w:val="nil"/>
                  <w:left w:val="nil"/>
                  <w:bottom w:val="single" w:sz="4" w:space="0" w:color="auto"/>
                  <w:right w:val="single" w:sz="4" w:space="0" w:color="auto"/>
                </w:tcBorders>
                <w:shd w:val="clear" w:color="auto" w:fill="auto"/>
                <w:noWrap/>
                <w:vAlign w:val="bottom"/>
                <w:hideMark/>
              </w:tcPr>
              <w:p w14:paraId="63F9E86A" w14:textId="77777777" w:rsidR="00555912" w:rsidRPr="00CF164B" w:rsidRDefault="00555912" w:rsidP="00021827">
                <w:pPr>
                  <w:spacing w:after="0" w:line="240" w:lineRule="auto"/>
                  <w:jc w:val="center"/>
                  <w:rPr>
                    <w:rFonts w:ascii="Calibri" w:eastAsia="Times New Roman" w:hAnsi="Calibri" w:cs="Calibri"/>
                    <w:color w:val="000000"/>
                    <w:lang w:eastAsia="es-ES"/>
                  </w:rPr>
                </w:pPr>
                <w:r w:rsidRPr="00CF164B">
                  <w:rPr>
                    <w:rFonts w:ascii="Calibri" w:eastAsia="Times New Roman" w:hAnsi="Calibri" w:cs="Calibri"/>
                    <w:color w:val="000000"/>
                    <w:lang w:eastAsia="es-ES"/>
                  </w:rPr>
                  <w:t>206.95</w:t>
                </w:r>
              </w:p>
            </w:tc>
          </w:tr>
          <w:tr w:rsidR="00555912" w:rsidRPr="00CF164B" w14:paraId="49DF6EBA" w14:textId="77777777" w:rsidTr="00021827">
            <w:trPr>
              <w:trHeight w:val="300"/>
            </w:trPr>
            <w:tc>
              <w:tcPr>
                <w:tcW w:w="3340" w:type="dxa"/>
                <w:tcBorders>
                  <w:top w:val="nil"/>
                  <w:left w:val="single" w:sz="4" w:space="0" w:color="auto"/>
                  <w:bottom w:val="single" w:sz="4" w:space="0" w:color="auto"/>
                  <w:right w:val="single" w:sz="4" w:space="0" w:color="auto"/>
                </w:tcBorders>
                <w:shd w:val="clear" w:color="auto" w:fill="auto"/>
                <w:noWrap/>
                <w:vAlign w:val="bottom"/>
              </w:tcPr>
              <w:p w14:paraId="50089AF8" w14:textId="77777777" w:rsidR="00555912" w:rsidRPr="00CF164B" w:rsidRDefault="00555912" w:rsidP="00021827">
                <w:pPr>
                  <w:spacing w:after="0" w:line="240" w:lineRule="auto"/>
                  <w:ind w:firstLineChars="100" w:firstLine="220"/>
                  <w:rPr>
                    <w:rFonts w:ascii="Calibri" w:eastAsia="Times New Roman" w:hAnsi="Calibri" w:cs="Calibri"/>
                    <w:color w:val="000000"/>
                    <w:lang w:eastAsia="es-ES"/>
                  </w:rPr>
                </w:pPr>
                <w:r>
                  <w:rPr>
                    <w:rFonts w:ascii="Calibri" w:eastAsia="Times New Roman" w:hAnsi="Calibri" w:cs="Calibri"/>
                    <w:color w:val="000000"/>
                    <w:lang w:eastAsia="es-ES"/>
                  </w:rPr>
                  <w:t>Noviembre</w:t>
                </w:r>
              </w:p>
            </w:tc>
            <w:tc>
              <w:tcPr>
                <w:tcW w:w="1640" w:type="dxa"/>
                <w:tcBorders>
                  <w:top w:val="nil"/>
                  <w:left w:val="nil"/>
                  <w:bottom w:val="single" w:sz="4" w:space="0" w:color="auto"/>
                  <w:right w:val="single" w:sz="4" w:space="0" w:color="auto"/>
                </w:tcBorders>
                <w:shd w:val="clear" w:color="auto" w:fill="auto"/>
                <w:noWrap/>
                <w:vAlign w:val="bottom"/>
              </w:tcPr>
              <w:p w14:paraId="752DFAE0" w14:textId="77777777" w:rsidR="00555912" w:rsidRPr="005F61C0" w:rsidRDefault="00555912" w:rsidP="00021827">
                <w:pPr>
                  <w:spacing w:after="0" w:line="240" w:lineRule="auto"/>
                  <w:jc w:val="center"/>
                  <w:rPr>
                    <w:rFonts w:ascii="Calibri" w:hAnsi="Calibri" w:cs="Calibri"/>
                    <w:bCs/>
                    <w:color w:val="000000"/>
                  </w:rPr>
                </w:pPr>
                <w:r>
                  <w:rPr>
                    <w:rFonts w:ascii="Calibri" w:hAnsi="Calibri" w:cs="Calibri"/>
                    <w:bCs/>
                    <w:color w:val="000000"/>
                  </w:rPr>
                  <w:t>55</w:t>
                </w:r>
              </w:p>
            </w:tc>
            <w:tc>
              <w:tcPr>
                <w:tcW w:w="1660" w:type="dxa"/>
                <w:tcBorders>
                  <w:top w:val="nil"/>
                  <w:left w:val="nil"/>
                  <w:bottom w:val="single" w:sz="4" w:space="0" w:color="auto"/>
                  <w:right w:val="single" w:sz="4" w:space="0" w:color="auto"/>
                </w:tcBorders>
                <w:shd w:val="clear" w:color="auto" w:fill="auto"/>
                <w:noWrap/>
                <w:vAlign w:val="bottom"/>
              </w:tcPr>
              <w:p w14:paraId="7FFE5AF5" w14:textId="77777777" w:rsidR="00555912" w:rsidRPr="00CF164B" w:rsidRDefault="00555912"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605,020</w:t>
                </w:r>
              </w:p>
            </w:tc>
            <w:tc>
              <w:tcPr>
                <w:tcW w:w="2140" w:type="dxa"/>
                <w:tcBorders>
                  <w:top w:val="nil"/>
                  <w:left w:val="nil"/>
                  <w:bottom w:val="single" w:sz="4" w:space="0" w:color="auto"/>
                  <w:right w:val="single" w:sz="4" w:space="0" w:color="auto"/>
                </w:tcBorders>
                <w:shd w:val="clear" w:color="auto" w:fill="auto"/>
                <w:noWrap/>
                <w:vAlign w:val="bottom"/>
              </w:tcPr>
              <w:p w14:paraId="5BF4654F" w14:textId="77777777" w:rsidR="00555912" w:rsidRPr="00CF164B" w:rsidRDefault="00555912"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274.42</w:t>
                </w:r>
              </w:p>
            </w:tc>
          </w:tr>
          <w:tr w:rsidR="00555912" w:rsidRPr="00CF164B" w14:paraId="68E4995E" w14:textId="77777777" w:rsidTr="00021827">
            <w:trPr>
              <w:trHeight w:val="300"/>
            </w:trPr>
            <w:tc>
              <w:tcPr>
                <w:tcW w:w="3340" w:type="dxa"/>
                <w:tcBorders>
                  <w:top w:val="nil"/>
                  <w:left w:val="single" w:sz="4" w:space="0" w:color="auto"/>
                  <w:bottom w:val="single" w:sz="4" w:space="0" w:color="auto"/>
                  <w:right w:val="single" w:sz="4" w:space="0" w:color="auto"/>
                </w:tcBorders>
                <w:shd w:val="clear" w:color="auto" w:fill="auto"/>
                <w:noWrap/>
                <w:vAlign w:val="bottom"/>
              </w:tcPr>
              <w:p w14:paraId="1BA7A60C" w14:textId="77777777" w:rsidR="00555912" w:rsidRPr="00CF164B" w:rsidRDefault="00555912" w:rsidP="00021827">
                <w:pPr>
                  <w:spacing w:after="0" w:line="240" w:lineRule="auto"/>
                  <w:ind w:firstLineChars="100" w:firstLine="220"/>
                  <w:rPr>
                    <w:rFonts w:ascii="Calibri" w:eastAsia="Times New Roman" w:hAnsi="Calibri" w:cs="Calibri"/>
                    <w:color w:val="000000"/>
                    <w:lang w:eastAsia="es-ES"/>
                  </w:rPr>
                </w:pPr>
                <w:r>
                  <w:rPr>
                    <w:rFonts w:ascii="Calibri" w:eastAsia="Times New Roman" w:hAnsi="Calibri" w:cs="Calibri"/>
                    <w:color w:val="000000"/>
                    <w:lang w:eastAsia="es-ES"/>
                  </w:rPr>
                  <w:t>Diciembre (del 1 al 15)</w:t>
                </w:r>
              </w:p>
            </w:tc>
            <w:tc>
              <w:tcPr>
                <w:tcW w:w="1640" w:type="dxa"/>
                <w:tcBorders>
                  <w:top w:val="nil"/>
                  <w:left w:val="nil"/>
                  <w:bottom w:val="single" w:sz="4" w:space="0" w:color="auto"/>
                  <w:right w:val="single" w:sz="4" w:space="0" w:color="auto"/>
                </w:tcBorders>
                <w:shd w:val="clear" w:color="auto" w:fill="auto"/>
                <w:noWrap/>
                <w:vAlign w:val="bottom"/>
              </w:tcPr>
              <w:p w14:paraId="0999D0FC" w14:textId="77777777" w:rsidR="00555912" w:rsidRPr="005F61C0" w:rsidRDefault="00555912" w:rsidP="00021827">
                <w:pPr>
                  <w:spacing w:after="0" w:line="240" w:lineRule="auto"/>
                  <w:jc w:val="center"/>
                  <w:rPr>
                    <w:rFonts w:ascii="Calibri" w:hAnsi="Calibri" w:cs="Calibri"/>
                    <w:bCs/>
                    <w:color w:val="000000"/>
                  </w:rPr>
                </w:pPr>
                <w:r>
                  <w:rPr>
                    <w:rFonts w:ascii="Calibri" w:hAnsi="Calibri" w:cs="Calibri"/>
                    <w:bCs/>
                    <w:color w:val="000000"/>
                  </w:rPr>
                  <w:t>29</w:t>
                </w:r>
              </w:p>
            </w:tc>
            <w:tc>
              <w:tcPr>
                <w:tcW w:w="1660" w:type="dxa"/>
                <w:tcBorders>
                  <w:top w:val="nil"/>
                  <w:left w:val="nil"/>
                  <w:bottom w:val="single" w:sz="4" w:space="0" w:color="auto"/>
                  <w:right w:val="single" w:sz="4" w:space="0" w:color="auto"/>
                </w:tcBorders>
                <w:shd w:val="clear" w:color="auto" w:fill="auto"/>
                <w:noWrap/>
                <w:vAlign w:val="bottom"/>
              </w:tcPr>
              <w:p w14:paraId="6CF316FB" w14:textId="77777777" w:rsidR="00555912" w:rsidRPr="00CF164B" w:rsidRDefault="00555912"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293,000</w:t>
                </w:r>
              </w:p>
            </w:tc>
            <w:tc>
              <w:tcPr>
                <w:tcW w:w="2140" w:type="dxa"/>
                <w:tcBorders>
                  <w:top w:val="nil"/>
                  <w:left w:val="nil"/>
                  <w:bottom w:val="single" w:sz="4" w:space="0" w:color="auto"/>
                  <w:right w:val="single" w:sz="4" w:space="0" w:color="auto"/>
                </w:tcBorders>
                <w:shd w:val="clear" w:color="auto" w:fill="auto"/>
                <w:noWrap/>
                <w:vAlign w:val="bottom"/>
              </w:tcPr>
              <w:p w14:paraId="44C5874E" w14:textId="77777777" w:rsidR="00555912" w:rsidRPr="00CF164B" w:rsidRDefault="00555912"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132.90</w:t>
                </w:r>
              </w:p>
            </w:tc>
          </w:tr>
          <w:tr w:rsidR="00555912" w:rsidRPr="00CF164B" w14:paraId="7E7BBE6C" w14:textId="77777777" w:rsidTr="00021827">
            <w:trPr>
              <w:trHeight w:val="300"/>
            </w:trPr>
            <w:tc>
              <w:tcPr>
                <w:tcW w:w="3340" w:type="dxa"/>
                <w:tcBorders>
                  <w:top w:val="single" w:sz="4" w:space="0" w:color="auto"/>
                  <w:right w:val="single" w:sz="4" w:space="0" w:color="auto"/>
                </w:tcBorders>
                <w:shd w:val="clear" w:color="auto" w:fill="auto"/>
                <w:noWrap/>
                <w:vAlign w:val="bottom"/>
              </w:tcPr>
              <w:p w14:paraId="24DCA9C7" w14:textId="77777777" w:rsidR="00555912" w:rsidRPr="00CF164B" w:rsidRDefault="00555912" w:rsidP="00021827">
                <w:pPr>
                  <w:spacing w:after="0" w:line="240" w:lineRule="auto"/>
                  <w:ind w:firstLineChars="100" w:firstLine="220"/>
                  <w:jc w:val="right"/>
                  <w:rPr>
                    <w:rFonts w:ascii="Calibri" w:eastAsia="Times New Roman" w:hAnsi="Calibri" w:cs="Calibri"/>
                    <w:color w:val="000000"/>
                    <w:lang w:eastAsia="es-ES"/>
                  </w:rPr>
                </w:pPr>
                <w:r w:rsidRPr="00CF164B">
                  <w:rPr>
                    <w:rFonts w:ascii="Calibri" w:eastAsia="Times New Roman" w:hAnsi="Calibri" w:cs="Calibri"/>
                    <w:b/>
                    <w:color w:val="000000"/>
                    <w:lang w:eastAsia="es-ES"/>
                  </w:rPr>
                  <w:t>TOTAL</w:t>
                </w:r>
                <w:r>
                  <w:rPr>
                    <w:rFonts w:ascii="Calibri" w:eastAsia="Times New Roman" w:hAnsi="Calibri" w:cs="Calibri"/>
                    <w:b/>
                    <w:color w:val="000000"/>
                    <w:lang w:eastAsia="es-ES"/>
                  </w:rPr>
                  <w:t>:</w:t>
                </w:r>
              </w:p>
            </w:tc>
            <w:tc>
              <w:tcPr>
                <w:tcW w:w="1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6A1015" w14:textId="77777777" w:rsidR="00555912" w:rsidRPr="005F61C0" w:rsidRDefault="00555912" w:rsidP="00021827">
                <w:pPr>
                  <w:spacing w:after="0" w:line="240" w:lineRule="auto"/>
                  <w:jc w:val="center"/>
                  <w:rPr>
                    <w:rFonts w:ascii="Calibri" w:hAnsi="Calibri" w:cs="Calibri"/>
                    <w:b/>
                    <w:bCs/>
                    <w:color w:val="000000"/>
                  </w:rPr>
                </w:pPr>
                <w:r>
                  <w:rPr>
                    <w:rFonts w:ascii="Calibri" w:hAnsi="Calibri" w:cs="Calibri"/>
                    <w:b/>
                    <w:bCs/>
                    <w:color w:val="000000"/>
                  </w:rPr>
                  <w:t>121</w:t>
                </w:r>
              </w:p>
            </w:tc>
            <w:tc>
              <w:tcPr>
                <w:tcW w:w="1660" w:type="dxa"/>
                <w:tcBorders>
                  <w:top w:val="single" w:sz="4" w:space="0" w:color="auto"/>
                  <w:left w:val="nil"/>
                  <w:bottom w:val="single" w:sz="4" w:space="0" w:color="auto"/>
                  <w:right w:val="single" w:sz="4" w:space="0" w:color="auto"/>
                </w:tcBorders>
                <w:shd w:val="clear" w:color="auto" w:fill="auto"/>
                <w:noWrap/>
                <w:vAlign w:val="bottom"/>
              </w:tcPr>
              <w:p w14:paraId="3FF7D8D6" w14:textId="77777777" w:rsidR="00555912" w:rsidRPr="00CF164B" w:rsidRDefault="00555912" w:rsidP="00021827">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1,324,580</w:t>
                </w:r>
              </w:p>
            </w:tc>
            <w:tc>
              <w:tcPr>
                <w:tcW w:w="2140" w:type="dxa"/>
                <w:tcBorders>
                  <w:top w:val="single" w:sz="4" w:space="0" w:color="auto"/>
                  <w:left w:val="nil"/>
                  <w:bottom w:val="single" w:sz="4" w:space="0" w:color="auto"/>
                  <w:right w:val="single" w:sz="4" w:space="0" w:color="auto"/>
                </w:tcBorders>
                <w:shd w:val="clear" w:color="auto" w:fill="auto"/>
                <w:noWrap/>
                <w:vAlign w:val="bottom"/>
              </w:tcPr>
              <w:p w14:paraId="2246501A" w14:textId="77777777" w:rsidR="00555912" w:rsidRPr="00CF164B" w:rsidRDefault="00555912" w:rsidP="00021827">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600.82</w:t>
                </w:r>
              </w:p>
            </w:tc>
          </w:tr>
        </w:tbl>
        <w:p w14:paraId="6C45324A" w14:textId="77777777" w:rsidR="00555912" w:rsidRDefault="00555912" w:rsidP="00555912"/>
        <w:tbl>
          <w:tblPr>
            <w:tblW w:w="8780" w:type="dxa"/>
            <w:tblCellMar>
              <w:left w:w="70" w:type="dxa"/>
              <w:right w:w="70" w:type="dxa"/>
            </w:tblCellMar>
            <w:tblLook w:val="04A0" w:firstRow="1" w:lastRow="0" w:firstColumn="1" w:lastColumn="0" w:noHBand="0" w:noVBand="1"/>
          </w:tblPr>
          <w:tblGrid>
            <w:gridCol w:w="3340"/>
            <w:gridCol w:w="1640"/>
            <w:gridCol w:w="1660"/>
            <w:gridCol w:w="2140"/>
          </w:tblGrid>
          <w:tr w:rsidR="00555912" w:rsidRPr="00CF164B" w14:paraId="1ACFD3F9" w14:textId="77777777" w:rsidTr="00021827">
            <w:trPr>
              <w:trHeight w:val="300"/>
            </w:trPr>
            <w:tc>
              <w:tcPr>
                <w:tcW w:w="3340"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bottom"/>
                <w:hideMark/>
              </w:tcPr>
              <w:p w14:paraId="35A720DE" w14:textId="77777777" w:rsidR="00555912" w:rsidRPr="003F01C8" w:rsidRDefault="00555912" w:rsidP="00021827">
                <w:pPr>
                  <w:spacing w:after="0" w:line="240" w:lineRule="auto"/>
                  <w:rPr>
                    <w:rFonts w:ascii="Calibri" w:eastAsia="Times New Roman" w:hAnsi="Calibri" w:cs="Calibri"/>
                    <w:b/>
                    <w:bCs/>
                    <w:color w:val="FFFFFF" w:themeColor="background1"/>
                    <w:lang w:eastAsia="es-ES"/>
                  </w:rPr>
                </w:pPr>
                <w:r w:rsidRPr="00CF164B">
                  <w:rPr>
                    <w:rFonts w:ascii="Calibri" w:eastAsia="Times New Roman" w:hAnsi="Calibri" w:cs="Calibri"/>
                    <w:b/>
                    <w:bCs/>
                    <w:color w:val="FFFFFF" w:themeColor="background1"/>
                    <w:lang w:eastAsia="es-ES"/>
                  </w:rPr>
                  <w:lastRenderedPageBreak/>
                  <w:t>PROCEDENCIA DEL CAMIÓN</w:t>
                </w:r>
                <w:r w:rsidRPr="003F01C8">
                  <w:rPr>
                    <w:rFonts w:ascii="Calibri" w:eastAsia="Times New Roman" w:hAnsi="Calibri" w:cs="Calibri"/>
                    <w:b/>
                    <w:bCs/>
                    <w:color w:val="FFFFFF" w:themeColor="background1"/>
                    <w:lang w:eastAsia="es-ES"/>
                  </w:rPr>
                  <w:t xml:space="preserve">: </w:t>
                </w:r>
              </w:p>
              <w:p w14:paraId="67A4B259" w14:textId="77777777" w:rsidR="00555912" w:rsidRPr="00CF164B" w:rsidRDefault="00555912" w:rsidP="00021827">
                <w:pPr>
                  <w:spacing w:after="0" w:line="240" w:lineRule="auto"/>
                  <w:rPr>
                    <w:rFonts w:ascii="Calibri" w:eastAsia="Times New Roman" w:hAnsi="Calibri" w:cs="Calibri"/>
                    <w:b/>
                    <w:bCs/>
                    <w:color w:val="FFFFFF" w:themeColor="background1"/>
                    <w:lang w:eastAsia="es-ES"/>
                  </w:rPr>
                </w:pPr>
                <w:r>
                  <w:rPr>
                    <w:rFonts w:ascii="Calibri" w:eastAsia="Times New Roman" w:hAnsi="Calibri" w:cs="Calibri"/>
                    <w:b/>
                    <w:bCs/>
                    <w:color w:val="FFFFFF" w:themeColor="background1"/>
                    <w:lang w:eastAsia="es-ES"/>
                  </w:rPr>
                  <w:t>AMA ECOSY</w:t>
                </w:r>
                <w:r w:rsidRPr="00CF164B">
                  <w:rPr>
                    <w:rFonts w:ascii="Calibri" w:eastAsia="Times New Roman" w:hAnsi="Calibri" w:cs="Calibri"/>
                    <w:b/>
                    <w:bCs/>
                    <w:color w:val="FFFFFF" w:themeColor="background1"/>
                    <w:lang w:eastAsia="es-ES"/>
                  </w:rPr>
                  <w:t>STEMS S.E.M. DE C.V.</w:t>
                </w:r>
              </w:p>
            </w:tc>
            <w:tc>
              <w:tcPr>
                <w:tcW w:w="1640"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bottom"/>
                <w:hideMark/>
              </w:tcPr>
              <w:p w14:paraId="345AE809" w14:textId="77777777" w:rsidR="00555912" w:rsidRPr="00CF164B" w:rsidRDefault="00555912" w:rsidP="00021827">
                <w:pPr>
                  <w:spacing w:after="0" w:line="240" w:lineRule="auto"/>
                  <w:jc w:val="center"/>
                  <w:rPr>
                    <w:rFonts w:ascii="Calibri" w:eastAsia="Times New Roman" w:hAnsi="Calibri" w:cs="Calibri"/>
                    <w:b/>
                    <w:bCs/>
                    <w:color w:val="FFFFFF" w:themeColor="background1"/>
                    <w:lang w:eastAsia="es-ES"/>
                  </w:rPr>
                </w:pPr>
                <w:r w:rsidRPr="00CF164B">
                  <w:rPr>
                    <w:rFonts w:ascii="Calibri" w:eastAsia="Times New Roman" w:hAnsi="Calibri" w:cs="Calibri"/>
                    <w:b/>
                    <w:bCs/>
                    <w:color w:val="FFFFFF" w:themeColor="background1"/>
                    <w:lang w:eastAsia="es-ES"/>
                  </w:rPr>
                  <w:t>TOTAL DE VIAJES</w:t>
                </w:r>
              </w:p>
            </w:tc>
            <w:tc>
              <w:tcPr>
                <w:tcW w:w="1660"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bottom"/>
                <w:hideMark/>
              </w:tcPr>
              <w:p w14:paraId="1E8463BC" w14:textId="77777777" w:rsidR="00555912" w:rsidRPr="00CF164B" w:rsidRDefault="00555912" w:rsidP="00021827">
                <w:pPr>
                  <w:spacing w:after="0" w:line="240" w:lineRule="auto"/>
                  <w:jc w:val="center"/>
                  <w:rPr>
                    <w:rFonts w:ascii="Calibri" w:eastAsia="Times New Roman" w:hAnsi="Calibri" w:cs="Calibri"/>
                    <w:b/>
                    <w:bCs/>
                    <w:color w:val="FFFFFF" w:themeColor="background1"/>
                    <w:lang w:eastAsia="es-ES"/>
                  </w:rPr>
                </w:pPr>
                <w:r w:rsidRPr="00CF164B">
                  <w:rPr>
                    <w:rFonts w:ascii="Calibri" w:eastAsia="Times New Roman" w:hAnsi="Calibri" w:cs="Calibri"/>
                    <w:b/>
                    <w:bCs/>
                    <w:color w:val="FFFFFF" w:themeColor="background1"/>
                    <w:lang w:eastAsia="es-ES"/>
                  </w:rPr>
                  <w:t>TOTAL EN LIBRAS</w:t>
                </w:r>
              </w:p>
            </w:tc>
            <w:tc>
              <w:tcPr>
                <w:tcW w:w="2140"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bottom"/>
                <w:hideMark/>
              </w:tcPr>
              <w:p w14:paraId="57F2DB31" w14:textId="77777777" w:rsidR="00555912" w:rsidRPr="00CF164B" w:rsidRDefault="00555912" w:rsidP="00021827">
                <w:pPr>
                  <w:spacing w:after="0" w:line="240" w:lineRule="auto"/>
                  <w:jc w:val="center"/>
                  <w:rPr>
                    <w:rFonts w:ascii="Calibri" w:eastAsia="Times New Roman" w:hAnsi="Calibri" w:cs="Calibri"/>
                    <w:b/>
                    <w:bCs/>
                    <w:color w:val="FFFFFF" w:themeColor="background1"/>
                    <w:lang w:eastAsia="es-ES"/>
                  </w:rPr>
                </w:pPr>
                <w:r w:rsidRPr="00CF164B">
                  <w:rPr>
                    <w:rFonts w:ascii="Calibri" w:eastAsia="Times New Roman" w:hAnsi="Calibri" w:cs="Calibri"/>
                    <w:b/>
                    <w:bCs/>
                    <w:color w:val="FFFFFF" w:themeColor="background1"/>
                    <w:lang w:eastAsia="es-ES"/>
                  </w:rPr>
                  <w:t>TOTAL DE TONELADAS</w:t>
                </w:r>
              </w:p>
            </w:tc>
          </w:tr>
          <w:tr w:rsidR="00555912" w:rsidRPr="00CF164B" w14:paraId="4BB12AC5" w14:textId="77777777" w:rsidTr="00021827">
            <w:trPr>
              <w:trHeight w:val="300"/>
            </w:trPr>
            <w:tc>
              <w:tcPr>
                <w:tcW w:w="3340" w:type="dxa"/>
                <w:tcBorders>
                  <w:top w:val="nil"/>
                  <w:left w:val="single" w:sz="4" w:space="0" w:color="auto"/>
                  <w:bottom w:val="single" w:sz="4" w:space="0" w:color="auto"/>
                  <w:right w:val="single" w:sz="4" w:space="0" w:color="auto"/>
                </w:tcBorders>
                <w:shd w:val="clear" w:color="auto" w:fill="auto"/>
                <w:noWrap/>
                <w:vAlign w:val="bottom"/>
                <w:hideMark/>
              </w:tcPr>
              <w:p w14:paraId="3203C3E3" w14:textId="77777777" w:rsidR="00555912" w:rsidRPr="00CF164B" w:rsidRDefault="00555912" w:rsidP="00021827">
                <w:pPr>
                  <w:spacing w:after="0" w:line="240" w:lineRule="auto"/>
                  <w:ind w:firstLineChars="100" w:firstLine="220"/>
                  <w:rPr>
                    <w:rFonts w:ascii="Calibri" w:eastAsia="Times New Roman" w:hAnsi="Calibri" w:cs="Calibri"/>
                    <w:color w:val="000000"/>
                    <w:lang w:eastAsia="es-ES"/>
                  </w:rPr>
                </w:pPr>
                <w:r>
                  <w:rPr>
                    <w:rFonts w:ascii="Calibri" w:eastAsia="Times New Roman" w:hAnsi="Calibri" w:cs="Calibri"/>
                    <w:color w:val="000000"/>
                    <w:lang w:eastAsia="es-ES"/>
                  </w:rPr>
                  <w:t xml:space="preserve">Octubre </w:t>
                </w:r>
              </w:p>
            </w:tc>
            <w:tc>
              <w:tcPr>
                <w:tcW w:w="1640" w:type="dxa"/>
                <w:tcBorders>
                  <w:top w:val="nil"/>
                  <w:left w:val="nil"/>
                  <w:bottom w:val="single" w:sz="4" w:space="0" w:color="auto"/>
                  <w:right w:val="single" w:sz="4" w:space="0" w:color="auto"/>
                </w:tcBorders>
                <w:shd w:val="clear" w:color="auto" w:fill="auto"/>
                <w:noWrap/>
                <w:vAlign w:val="bottom"/>
                <w:hideMark/>
              </w:tcPr>
              <w:p w14:paraId="557E996E" w14:textId="77777777" w:rsidR="00555912" w:rsidRPr="00CF164B" w:rsidRDefault="00555912"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323</w:t>
                </w:r>
              </w:p>
            </w:tc>
            <w:tc>
              <w:tcPr>
                <w:tcW w:w="1660" w:type="dxa"/>
                <w:tcBorders>
                  <w:top w:val="nil"/>
                  <w:left w:val="nil"/>
                  <w:bottom w:val="single" w:sz="4" w:space="0" w:color="auto"/>
                  <w:right w:val="single" w:sz="4" w:space="0" w:color="auto"/>
                </w:tcBorders>
                <w:shd w:val="clear" w:color="auto" w:fill="auto"/>
                <w:noWrap/>
                <w:vAlign w:val="bottom"/>
                <w:hideMark/>
              </w:tcPr>
              <w:p w14:paraId="74D0F31D" w14:textId="77777777" w:rsidR="00555912" w:rsidRPr="00CF164B" w:rsidRDefault="00555912"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6,978,160</w:t>
                </w:r>
              </w:p>
            </w:tc>
            <w:tc>
              <w:tcPr>
                <w:tcW w:w="2140" w:type="dxa"/>
                <w:tcBorders>
                  <w:top w:val="nil"/>
                  <w:left w:val="nil"/>
                  <w:bottom w:val="single" w:sz="4" w:space="0" w:color="auto"/>
                  <w:right w:val="single" w:sz="4" w:space="0" w:color="auto"/>
                </w:tcBorders>
                <w:shd w:val="clear" w:color="auto" w:fill="auto"/>
                <w:noWrap/>
                <w:vAlign w:val="bottom"/>
                <w:hideMark/>
              </w:tcPr>
              <w:p w14:paraId="0F0B9DCB" w14:textId="77777777" w:rsidR="00555912" w:rsidRPr="00CF164B" w:rsidRDefault="00555912"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3,165.26</w:t>
                </w:r>
              </w:p>
            </w:tc>
          </w:tr>
          <w:tr w:rsidR="00555912" w:rsidRPr="00CF164B" w14:paraId="773AF0AA" w14:textId="77777777" w:rsidTr="00021827">
            <w:trPr>
              <w:trHeight w:val="300"/>
            </w:trPr>
            <w:tc>
              <w:tcPr>
                <w:tcW w:w="3340" w:type="dxa"/>
                <w:tcBorders>
                  <w:top w:val="nil"/>
                  <w:left w:val="single" w:sz="4" w:space="0" w:color="auto"/>
                  <w:bottom w:val="single" w:sz="4" w:space="0" w:color="auto"/>
                  <w:right w:val="single" w:sz="4" w:space="0" w:color="auto"/>
                </w:tcBorders>
                <w:shd w:val="clear" w:color="auto" w:fill="auto"/>
                <w:noWrap/>
                <w:vAlign w:val="bottom"/>
                <w:hideMark/>
              </w:tcPr>
              <w:p w14:paraId="66C29FFB" w14:textId="77777777" w:rsidR="00555912" w:rsidRPr="00CF164B" w:rsidRDefault="00555912" w:rsidP="00021827">
                <w:pPr>
                  <w:spacing w:after="0" w:line="240" w:lineRule="auto"/>
                  <w:ind w:firstLineChars="100" w:firstLine="220"/>
                  <w:rPr>
                    <w:rFonts w:ascii="Calibri" w:eastAsia="Times New Roman" w:hAnsi="Calibri" w:cs="Calibri"/>
                    <w:color w:val="000000"/>
                    <w:lang w:eastAsia="es-ES"/>
                  </w:rPr>
                </w:pPr>
                <w:r>
                  <w:rPr>
                    <w:rFonts w:ascii="Calibri" w:eastAsia="Times New Roman" w:hAnsi="Calibri" w:cs="Calibri"/>
                    <w:color w:val="000000"/>
                    <w:lang w:eastAsia="es-ES"/>
                  </w:rPr>
                  <w:t>Noviembre</w:t>
                </w:r>
              </w:p>
            </w:tc>
            <w:tc>
              <w:tcPr>
                <w:tcW w:w="1640" w:type="dxa"/>
                <w:tcBorders>
                  <w:top w:val="nil"/>
                  <w:left w:val="nil"/>
                  <w:bottom w:val="single" w:sz="4" w:space="0" w:color="auto"/>
                  <w:right w:val="single" w:sz="4" w:space="0" w:color="auto"/>
                </w:tcBorders>
                <w:shd w:val="clear" w:color="auto" w:fill="auto"/>
                <w:noWrap/>
                <w:vAlign w:val="bottom"/>
                <w:hideMark/>
              </w:tcPr>
              <w:p w14:paraId="538046E9" w14:textId="77777777" w:rsidR="00555912" w:rsidRPr="00CF164B" w:rsidRDefault="00555912"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329</w:t>
                </w:r>
              </w:p>
            </w:tc>
            <w:tc>
              <w:tcPr>
                <w:tcW w:w="1660" w:type="dxa"/>
                <w:tcBorders>
                  <w:top w:val="nil"/>
                  <w:left w:val="nil"/>
                  <w:bottom w:val="single" w:sz="4" w:space="0" w:color="auto"/>
                  <w:right w:val="single" w:sz="4" w:space="0" w:color="auto"/>
                </w:tcBorders>
                <w:shd w:val="clear" w:color="auto" w:fill="auto"/>
                <w:noWrap/>
                <w:vAlign w:val="bottom"/>
                <w:hideMark/>
              </w:tcPr>
              <w:p w14:paraId="7B2D339B" w14:textId="77777777" w:rsidR="00555912" w:rsidRPr="00CF164B" w:rsidRDefault="00555912"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6,573,880</w:t>
                </w:r>
              </w:p>
            </w:tc>
            <w:tc>
              <w:tcPr>
                <w:tcW w:w="2140" w:type="dxa"/>
                <w:tcBorders>
                  <w:top w:val="nil"/>
                  <w:left w:val="nil"/>
                  <w:bottom w:val="single" w:sz="4" w:space="0" w:color="auto"/>
                  <w:right w:val="single" w:sz="4" w:space="0" w:color="auto"/>
                </w:tcBorders>
                <w:shd w:val="clear" w:color="auto" w:fill="auto"/>
                <w:noWrap/>
                <w:vAlign w:val="bottom"/>
                <w:hideMark/>
              </w:tcPr>
              <w:p w14:paraId="1021AEC8" w14:textId="77777777" w:rsidR="00555912" w:rsidRPr="00CF164B" w:rsidRDefault="00555912"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2,981.91</w:t>
                </w:r>
              </w:p>
            </w:tc>
          </w:tr>
          <w:tr w:rsidR="00555912" w:rsidRPr="00CF164B" w14:paraId="2F8AFA55" w14:textId="77777777" w:rsidTr="00021827">
            <w:trPr>
              <w:trHeight w:val="300"/>
            </w:trPr>
            <w:tc>
              <w:tcPr>
                <w:tcW w:w="3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2FAAF0" w14:textId="77777777" w:rsidR="00555912" w:rsidRPr="00CF164B" w:rsidRDefault="00555912" w:rsidP="00021827">
                <w:pPr>
                  <w:spacing w:after="0" w:line="240" w:lineRule="auto"/>
                  <w:ind w:firstLineChars="100" w:firstLine="220"/>
                  <w:rPr>
                    <w:rFonts w:ascii="Calibri" w:eastAsia="Times New Roman" w:hAnsi="Calibri" w:cs="Calibri"/>
                    <w:color w:val="000000"/>
                    <w:lang w:eastAsia="es-ES"/>
                  </w:rPr>
                </w:pPr>
                <w:r>
                  <w:rPr>
                    <w:rFonts w:ascii="Calibri" w:eastAsia="Times New Roman" w:hAnsi="Calibri" w:cs="Calibri"/>
                    <w:color w:val="000000"/>
                    <w:lang w:eastAsia="es-ES"/>
                  </w:rPr>
                  <w:t>Diciembre (del 1 al 15)</w:t>
                </w:r>
              </w:p>
            </w:tc>
            <w:tc>
              <w:tcPr>
                <w:tcW w:w="1640" w:type="dxa"/>
                <w:tcBorders>
                  <w:top w:val="single" w:sz="4" w:space="0" w:color="auto"/>
                  <w:left w:val="nil"/>
                  <w:bottom w:val="single" w:sz="4" w:space="0" w:color="auto"/>
                  <w:right w:val="single" w:sz="4" w:space="0" w:color="auto"/>
                </w:tcBorders>
                <w:shd w:val="clear" w:color="auto" w:fill="auto"/>
                <w:noWrap/>
                <w:vAlign w:val="bottom"/>
                <w:hideMark/>
              </w:tcPr>
              <w:p w14:paraId="5EBD725B" w14:textId="77777777" w:rsidR="00555912" w:rsidRPr="00CF164B" w:rsidRDefault="00555912"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158</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14:paraId="24D8FD9A" w14:textId="77777777" w:rsidR="00555912" w:rsidRPr="00CF164B" w:rsidRDefault="00555912"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2,912,880</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14:paraId="3385D00B" w14:textId="77777777" w:rsidR="00555912" w:rsidRPr="00CF164B" w:rsidRDefault="00555912" w:rsidP="00021827">
                <w:pPr>
                  <w:spacing w:after="0" w:line="240" w:lineRule="auto"/>
                  <w:jc w:val="center"/>
                  <w:rPr>
                    <w:rFonts w:ascii="Calibri" w:eastAsia="Times New Roman" w:hAnsi="Calibri" w:cs="Calibri"/>
                    <w:color w:val="000000"/>
                    <w:lang w:eastAsia="es-ES"/>
                  </w:rPr>
                </w:pPr>
                <w:r>
                  <w:rPr>
                    <w:rFonts w:ascii="Calibri" w:eastAsia="Times New Roman" w:hAnsi="Calibri" w:cs="Calibri"/>
                    <w:color w:val="000000"/>
                    <w:lang w:eastAsia="es-ES"/>
                  </w:rPr>
                  <w:t>1,321,31</w:t>
                </w:r>
              </w:p>
            </w:tc>
          </w:tr>
          <w:tr w:rsidR="00555912" w:rsidRPr="00CF164B" w14:paraId="72FC3C44" w14:textId="77777777" w:rsidTr="00021827">
            <w:trPr>
              <w:trHeight w:val="300"/>
            </w:trPr>
            <w:tc>
              <w:tcPr>
                <w:tcW w:w="3340" w:type="dxa"/>
                <w:tcBorders>
                  <w:top w:val="single" w:sz="4" w:space="0" w:color="auto"/>
                  <w:right w:val="single" w:sz="4" w:space="0" w:color="auto"/>
                </w:tcBorders>
                <w:shd w:val="clear" w:color="auto" w:fill="auto"/>
                <w:noWrap/>
                <w:vAlign w:val="bottom"/>
              </w:tcPr>
              <w:p w14:paraId="01B25B89" w14:textId="77777777" w:rsidR="00555912" w:rsidRPr="00CF164B" w:rsidRDefault="00555912" w:rsidP="00021827">
                <w:pPr>
                  <w:spacing w:after="0" w:line="240" w:lineRule="auto"/>
                  <w:ind w:firstLineChars="100" w:firstLine="220"/>
                  <w:jc w:val="right"/>
                  <w:rPr>
                    <w:rFonts w:ascii="Calibri" w:eastAsia="Times New Roman" w:hAnsi="Calibri" w:cs="Calibri"/>
                    <w:b/>
                    <w:color w:val="000000"/>
                    <w:lang w:eastAsia="es-ES"/>
                  </w:rPr>
                </w:pPr>
                <w:r w:rsidRPr="00CF164B">
                  <w:rPr>
                    <w:rFonts w:ascii="Calibri" w:eastAsia="Times New Roman" w:hAnsi="Calibri" w:cs="Calibri"/>
                    <w:b/>
                    <w:color w:val="000000"/>
                    <w:lang w:eastAsia="es-ES"/>
                  </w:rPr>
                  <w:t>TOTAL:</w:t>
                </w:r>
              </w:p>
            </w:tc>
            <w:tc>
              <w:tcPr>
                <w:tcW w:w="16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6E4347" w14:textId="77777777" w:rsidR="00555912" w:rsidRPr="00CF164B" w:rsidRDefault="00555912" w:rsidP="00021827">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810</w:t>
                </w:r>
              </w:p>
            </w:tc>
            <w:tc>
              <w:tcPr>
                <w:tcW w:w="1660" w:type="dxa"/>
                <w:tcBorders>
                  <w:top w:val="single" w:sz="4" w:space="0" w:color="auto"/>
                  <w:left w:val="nil"/>
                  <w:bottom w:val="single" w:sz="4" w:space="0" w:color="auto"/>
                  <w:right w:val="single" w:sz="4" w:space="0" w:color="auto"/>
                </w:tcBorders>
                <w:shd w:val="clear" w:color="auto" w:fill="auto"/>
                <w:noWrap/>
                <w:vAlign w:val="bottom"/>
              </w:tcPr>
              <w:p w14:paraId="4B17D096" w14:textId="77777777" w:rsidR="00555912" w:rsidRPr="00CF164B" w:rsidRDefault="00555912" w:rsidP="00021827">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16,464,920</w:t>
                </w:r>
              </w:p>
            </w:tc>
            <w:tc>
              <w:tcPr>
                <w:tcW w:w="2140" w:type="dxa"/>
                <w:tcBorders>
                  <w:top w:val="single" w:sz="4" w:space="0" w:color="auto"/>
                  <w:left w:val="nil"/>
                  <w:bottom w:val="single" w:sz="4" w:space="0" w:color="auto"/>
                  <w:right w:val="single" w:sz="4" w:space="0" w:color="auto"/>
                </w:tcBorders>
                <w:shd w:val="clear" w:color="auto" w:fill="auto"/>
                <w:noWrap/>
                <w:vAlign w:val="bottom"/>
              </w:tcPr>
              <w:p w14:paraId="6BA9FA82" w14:textId="77777777" w:rsidR="00555912" w:rsidRPr="00CF164B" w:rsidRDefault="00555912" w:rsidP="00021827">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7,468.48</w:t>
                </w:r>
              </w:p>
            </w:tc>
          </w:tr>
        </w:tbl>
        <w:p w14:paraId="51A10466" w14:textId="77777777" w:rsidR="00555912" w:rsidRDefault="00555912" w:rsidP="00555912"/>
        <w:p w14:paraId="29329519" w14:textId="77777777" w:rsidR="00555912" w:rsidRPr="00312ED6" w:rsidRDefault="00555912" w:rsidP="00555912">
          <w:pPr>
            <w:ind w:firstLine="567"/>
            <w:jc w:val="center"/>
            <w:rPr>
              <w:rFonts w:cs="Arial"/>
              <w:b/>
              <w:szCs w:val="24"/>
            </w:rPr>
          </w:pPr>
          <w:r w:rsidRPr="00312ED6">
            <w:rPr>
              <w:rFonts w:cs="Arial"/>
              <w:b/>
              <w:szCs w:val="24"/>
            </w:rPr>
            <w:t>DETALLE DE VIAJES REALIZADOS, TOTAL DE TONELADAS Y LIBRAS Y PROCEDENCIA DEL CAMIÓN</w:t>
          </w:r>
          <w:r>
            <w:rPr>
              <w:rFonts w:cs="Arial"/>
              <w:b/>
              <w:szCs w:val="24"/>
            </w:rPr>
            <w:t xml:space="preserve"> DEL 1 DE OCTUBRE AL 15 DE DICIEMBRE DE 2024</w:t>
          </w:r>
        </w:p>
        <w:tbl>
          <w:tblPr>
            <w:tblW w:w="9880" w:type="dxa"/>
            <w:jc w:val="center"/>
            <w:tblCellMar>
              <w:left w:w="70" w:type="dxa"/>
              <w:right w:w="70" w:type="dxa"/>
            </w:tblCellMar>
            <w:tblLook w:val="04A0" w:firstRow="1" w:lastRow="0" w:firstColumn="1" w:lastColumn="0" w:noHBand="0" w:noVBand="1"/>
          </w:tblPr>
          <w:tblGrid>
            <w:gridCol w:w="1191"/>
            <w:gridCol w:w="1204"/>
            <w:gridCol w:w="454"/>
            <w:gridCol w:w="1128"/>
            <w:gridCol w:w="1583"/>
            <w:gridCol w:w="3065"/>
            <w:gridCol w:w="1337"/>
          </w:tblGrid>
          <w:tr w:rsidR="00555912" w:rsidRPr="00987759" w14:paraId="7160A77F" w14:textId="77777777" w:rsidTr="00021827">
            <w:trPr>
              <w:trHeight w:val="600"/>
              <w:jc w:val="center"/>
            </w:trPr>
            <w:tc>
              <w:tcPr>
                <w:tcW w:w="112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48EA3F8" w14:textId="77777777" w:rsidR="00555912" w:rsidRPr="00987759" w:rsidRDefault="00555912" w:rsidP="00021827">
                <w:pPr>
                  <w:spacing w:after="0" w:line="240" w:lineRule="auto"/>
                  <w:jc w:val="center"/>
                  <w:rPr>
                    <w:rFonts w:ascii="Calibri" w:eastAsia="Times New Roman" w:hAnsi="Calibri" w:cs="Calibri"/>
                    <w:b/>
                    <w:bCs/>
                    <w:color w:val="000000"/>
                    <w:lang w:eastAsia="es-ES"/>
                  </w:rPr>
                </w:pPr>
                <w:r w:rsidRPr="00987759">
                  <w:rPr>
                    <w:rFonts w:ascii="Calibri" w:eastAsia="Times New Roman" w:hAnsi="Calibri" w:cs="Calibri"/>
                    <w:b/>
                    <w:bCs/>
                    <w:color w:val="000000"/>
                    <w:lang w:eastAsia="es-ES"/>
                  </w:rPr>
                  <w:t>FECHA</w:t>
                </w:r>
              </w:p>
            </w:tc>
            <w:tc>
              <w:tcPr>
                <w:tcW w:w="1160" w:type="dxa"/>
                <w:tcBorders>
                  <w:top w:val="single" w:sz="4" w:space="0" w:color="auto"/>
                  <w:left w:val="nil"/>
                  <w:bottom w:val="single" w:sz="4" w:space="0" w:color="auto"/>
                  <w:right w:val="single" w:sz="4" w:space="0" w:color="auto"/>
                </w:tcBorders>
                <w:shd w:val="clear" w:color="000000" w:fill="D9D9D9"/>
                <w:vAlign w:val="center"/>
                <w:hideMark/>
              </w:tcPr>
              <w:p w14:paraId="3F352A4D" w14:textId="77777777" w:rsidR="00555912" w:rsidRPr="00987759" w:rsidRDefault="00555912" w:rsidP="00021827">
                <w:pPr>
                  <w:spacing w:after="0" w:line="240" w:lineRule="auto"/>
                  <w:jc w:val="center"/>
                  <w:rPr>
                    <w:rFonts w:ascii="Calibri" w:eastAsia="Times New Roman" w:hAnsi="Calibri" w:cs="Calibri"/>
                    <w:b/>
                    <w:bCs/>
                    <w:color w:val="000000"/>
                    <w:lang w:eastAsia="es-ES"/>
                  </w:rPr>
                </w:pPr>
                <w:r w:rsidRPr="00987759">
                  <w:rPr>
                    <w:rFonts w:ascii="Calibri" w:eastAsia="Times New Roman" w:hAnsi="Calibri" w:cs="Calibri"/>
                    <w:b/>
                    <w:bCs/>
                    <w:color w:val="000000"/>
                    <w:lang w:eastAsia="es-ES"/>
                  </w:rPr>
                  <w:t>PLACA</w:t>
                </w:r>
              </w:p>
            </w:tc>
            <w:tc>
              <w:tcPr>
                <w:tcW w:w="420" w:type="dxa"/>
                <w:tcBorders>
                  <w:top w:val="single" w:sz="4" w:space="0" w:color="auto"/>
                  <w:left w:val="nil"/>
                  <w:bottom w:val="single" w:sz="4" w:space="0" w:color="auto"/>
                  <w:right w:val="single" w:sz="4" w:space="0" w:color="auto"/>
                </w:tcBorders>
                <w:shd w:val="clear" w:color="000000" w:fill="D9D9D9"/>
                <w:vAlign w:val="center"/>
                <w:hideMark/>
              </w:tcPr>
              <w:p w14:paraId="75A49134" w14:textId="77777777" w:rsidR="00555912" w:rsidRPr="00987759" w:rsidRDefault="00555912" w:rsidP="00021827">
                <w:pPr>
                  <w:spacing w:after="0" w:line="240" w:lineRule="auto"/>
                  <w:jc w:val="center"/>
                  <w:rPr>
                    <w:rFonts w:ascii="Calibri" w:eastAsia="Times New Roman" w:hAnsi="Calibri" w:cs="Calibri"/>
                    <w:b/>
                    <w:bCs/>
                    <w:color w:val="000000"/>
                    <w:lang w:eastAsia="es-ES"/>
                  </w:rPr>
                </w:pPr>
                <w:r w:rsidRPr="00987759">
                  <w:rPr>
                    <w:rFonts w:ascii="Calibri" w:eastAsia="Times New Roman" w:hAnsi="Calibri" w:cs="Calibri"/>
                    <w:b/>
                    <w:bCs/>
                    <w:color w:val="000000"/>
                    <w:lang w:eastAsia="es-ES"/>
                  </w:rPr>
                  <w:t>EQ.</w:t>
                </w:r>
              </w:p>
            </w:tc>
            <w:tc>
              <w:tcPr>
                <w:tcW w:w="1140" w:type="dxa"/>
                <w:tcBorders>
                  <w:top w:val="single" w:sz="4" w:space="0" w:color="auto"/>
                  <w:left w:val="nil"/>
                  <w:bottom w:val="single" w:sz="4" w:space="0" w:color="auto"/>
                  <w:right w:val="single" w:sz="4" w:space="0" w:color="auto"/>
                </w:tcBorders>
                <w:shd w:val="clear" w:color="000000" w:fill="D9D9D9"/>
                <w:vAlign w:val="center"/>
                <w:hideMark/>
              </w:tcPr>
              <w:p w14:paraId="456371CD" w14:textId="77777777" w:rsidR="00555912" w:rsidRPr="00987759" w:rsidRDefault="00555912" w:rsidP="00021827">
                <w:pPr>
                  <w:spacing w:after="0" w:line="240" w:lineRule="auto"/>
                  <w:jc w:val="center"/>
                  <w:rPr>
                    <w:rFonts w:ascii="Calibri" w:eastAsia="Times New Roman" w:hAnsi="Calibri" w:cs="Calibri"/>
                    <w:b/>
                    <w:bCs/>
                    <w:color w:val="000000"/>
                    <w:lang w:eastAsia="es-ES"/>
                  </w:rPr>
                </w:pPr>
                <w:r w:rsidRPr="00987759">
                  <w:rPr>
                    <w:rFonts w:ascii="Calibri" w:eastAsia="Times New Roman" w:hAnsi="Calibri" w:cs="Calibri"/>
                    <w:b/>
                    <w:bCs/>
                    <w:color w:val="000000"/>
                    <w:lang w:eastAsia="es-ES"/>
                  </w:rPr>
                  <w:t>PESO NETO</w:t>
                </w:r>
              </w:p>
            </w:tc>
            <w:tc>
              <w:tcPr>
                <w:tcW w:w="1600" w:type="dxa"/>
                <w:tcBorders>
                  <w:top w:val="single" w:sz="4" w:space="0" w:color="auto"/>
                  <w:left w:val="nil"/>
                  <w:bottom w:val="single" w:sz="4" w:space="0" w:color="auto"/>
                  <w:right w:val="single" w:sz="4" w:space="0" w:color="auto"/>
                </w:tcBorders>
                <w:shd w:val="clear" w:color="000000" w:fill="D9D9D9"/>
                <w:vAlign w:val="center"/>
                <w:hideMark/>
              </w:tcPr>
              <w:p w14:paraId="13118D55" w14:textId="77777777" w:rsidR="00555912" w:rsidRPr="00987759" w:rsidRDefault="00555912" w:rsidP="00021827">
                <w:pPr>
                  <w:spacing w:after="0" w:line="240" w:lineRule="auto"/>
                  <w:jc w:val="center"/>
                  <w:rPr>
                    <w:rFonts w:ascii="Calibri" w:eastAsia="Times New Roman" w:hAnsi="Calibri" w:cs="Calibri"/>
                    <w:b/>
                    <w:bCs/>
                    <w:color w:val="000000"/>
                    <w:lang w:eastAsia="es-ES"/>
                  </w:rPr>
                </w:pPr>
                <w:r w:rsidRPr="00987759">
                  <w:rPr>
                    <w:rFonts w:ascii="Calibri" w:eastAsia="Times New Roman" w:hAnsi="Calibri" w:cs="Calibri"/>
                    <w:b/>
                    <w:bCs/>
                    <w:color w:val="000000"/>
                    <w:lang w:eastAsia="es-ES"/>
                  </w:rPr>
                  <w:t>TOTAL EN TONELADAS</w:t>
                </w:r>
              </w:p>
            </w:tc>
            <w:tc>
              <w:tcPr>
                <w:tcW w:w="3100" w:type="dxa"/>
                <w:tcBorders>
                  <w:top w:val="single" w:sz="4" w:space="0" w:color="auto"/>
                  <w:left w:val="nil"/>
                  <w:bottom w:val="single" w:sz="4" w:space="0" w:color="auto"/>
                  <w:right w:val="single" w:sz="4" w:space="0" w:color="auto"/>
                </w:tcBorders>
                <w:shd w:val="clear" w:color="000000" w:fill="D9D9D9"/>
                <w:vAlign w:val="center"/>
                <w:hideMark/>
              </w:tcPr>
              <w:p w14:paraId="2367B0C6" w14:textId="77777777" w:rsidR="00555912" w:rsidRPr="00987759" w:rsidRDefault="00555912" w:rsidP="00021827">
                <w:pPr>
                  <w:spacing w:after="0" w:line="240" w:lineRule="auto"/>
                  <w:jc w:val="center"/>
                  <w:rPr>
                    <w:rFonts w:ascii="Calibri" w:eastAsia="Times New Roman" w:hAnsi="Calibri" w:cs="Calibri"/>
                    <w:b/>
                    <w:bCs/>
                    <w:color w:val="000000"/>
                    <w:lang w:eastAsia="es-ES"/>
                  </w:rPr>
                </w:pPr>
                <w:r w:rsidRPr="00987759">
                  <w:rPr>
                    <w:rFonts w:ascii="Calibri" w:eastAsia="Times New Roman" w:hAnsi="Calibri" w:cs="Calibri"/>
                    <w:b/>
                    <w:bCs/>
                    <w:color w:val="000000"/>
                    <w:lang w:eastAsia="es-ES"/>
                  </w:rPr>
                  <w:t>CON CAMIONES DE</w:t>
                </w:r>
              </w:p>
            </w:tc>
            <w:tc>
              <w:tcPr>
                <w:tcW w:w="1340" w:type="dxa"/>
                <w:tcBorders>
                  <w:top w:val="single" w:sz="4" w:space="0" w:color="auto"/>
                  <w:left w:val="nil"/>
                  <w:bottom w:val="single" w:sz="4" w:space="0" w:color="auto"/>
                  <w:right w:val="single" w:sz="4" w:space="0" w:color="auto"/>
                </w:tcBorders>
                <w:shd w:val="clear" w:color="000000" w:fill="D9D9D9"/>
                <w:vAlign w:val="center"/>
                <w:hideMark/>
              </w:tcPr>
              <w:p w14:paraId="5BF56CED" w14:textId="77777777" w:rsidR="00555912" w:rsidRPr="00987759" w:rsidRDefault="00555912" w:rsidP="00021827">
                <w:pPr>
                  <w:spacing w:after="0" w:line="240" w:lineRule="auto"/>
                  <w:jc w:val="center"/>
                  <w:rPr>
                    <w:rFonts w:ascii="Calibri" w:eastAsia="Times New Roman" w:hAnsi="Calibri" w:cs="Calibri"/>
                    <w:b/>
                    <w:bCs/>
                    <w:color w:val="000000"/>
                    <w:lang w:eastAsia="es-ES"/>
                  </w:rPr>
                </w:pPr>
                <w:r w:rsidRPr="00987759">
                  <w:rPr>
                    <w:rFonts w:ascii="Calibri" w:eastAsia="Times New Roman" w:hAnsi="Calibri" w:cs="Calibri"/>
                    <w:b/>
                    <w:bCs/>
                    <w:color w:val="000000"/>
                    <w:lang w:eastAsia="es-ES"/>
                  </w:rPr>
                  <w:t>TIPO DE CAMIÓN</w:t>
                </w:r>
              </w:p>
            </w:tc>
          </w:tr>
          <w:tr w:rsidR="00555912" w:rsidRPr="00987759" w14:paraId="0A2D9E2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6A67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2C789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B51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203B5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056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9.65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54A3E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FCDF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63875B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820B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AB913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FAC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23E6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10CF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2B0E4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EF27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2C7680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8564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1C99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069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26E3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B86D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0521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A764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F3B3E7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F2BF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65E8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15129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6475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9C192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13.79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7D650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98928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6F60CA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7E56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92E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C129632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0D0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D14D6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21,840.00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397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9.91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A7D2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3EF2D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20A515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F21A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AE11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C121682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2A8FB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74CB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18,840.00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628D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8.55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AD58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F09D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C2892F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DFE36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2D97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C68574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E03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EB3B7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49C5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FAA1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C724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5C519F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AD5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39C9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C4CA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34F0F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E09C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10.86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9F86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B4A7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54F316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1E4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8744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0836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E038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EAF8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52D3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3BC6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2F88EA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6230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1B177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5F17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948B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34,960.00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0738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15.86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1BADC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76AC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0095B7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4F9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62B9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C81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9FD8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F59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76AF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EA2D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04E25B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076D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0FA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DE0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64DD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19,480.00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538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8.84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2891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1F98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A511D7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941D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F61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271B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0A24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DD4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4.84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D169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99D3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D6F339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38F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0FBE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2D69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EBC8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53CC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E15C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F7471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AAE0A0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B19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A71B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POL.418589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87C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A355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30,760.00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9E33D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13.95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766B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D644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5C7967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2CA5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A31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0011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6F34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094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1E64F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5721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53FF28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3CAC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686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D189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322E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F944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8.78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D8016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B448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B709A0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769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1B72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CB63E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45E0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5767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3.93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7DAB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2DBB2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6BC3B3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1215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8953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C129632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149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A860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48C2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10.73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1138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A5E7D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3028E8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38561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C8C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774B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4B3C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11,480.00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2588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5.21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9F3C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8F10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BCBDD6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393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D440B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C4415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0B86A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9FC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2E54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3CEA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D6E4E9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947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93FF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6C92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FDDD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ED96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FFAC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5A7A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CC8AAB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AFB2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12B3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4552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3336B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C624B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10.26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7BDA2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CB0D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BD43A1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A891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B45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C121682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E69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B0D5B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2A3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7.49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A878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F31B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F2C73A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C545B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F80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329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AB04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939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11.96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D6AE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A68A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B55538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5DA9F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ED3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POL.418589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9B25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B67D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B210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8.23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E204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8C90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087383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26C8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9AA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BDE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E4A9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21,040.00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11E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9.54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2FB8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7A58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7626A0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3702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2D6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910FD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1886D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34,620.00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AA0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DF5A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584B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6A9CC9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9814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2581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6B350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DA42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20,900.00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06EB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9.48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48C4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5FD7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F51682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AC1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032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8E23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C30C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8FF0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11.29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C0E8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51A5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539670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4ADF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3308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C129632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A7E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D7158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60F2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182D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4F72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2D2D57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37B8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68B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POL.418589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9A7C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5F95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29,200.00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AA6F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13.24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3317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D416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C7A640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460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E49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587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C75D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2B83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4.34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1E56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A8EF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D2AE01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C4E6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810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72E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F495A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E064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11.47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E4A19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92EF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DF1AC6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4AF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B8C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7B7B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0F100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E738D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11.92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C1E1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C3D8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E11D13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6FBA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01A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41C1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6A77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3B63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14.04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2D73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7346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9FC9B3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52D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DDDF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8F4E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17B67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F61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14.22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1F560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3C44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0E81C8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AC6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E8D5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2124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44AC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12,340.00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52FB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4A30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4FF14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E9F855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BBB9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795B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8E1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53C3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41B7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9.08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EF80D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FCB8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52ABCA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BDE4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C46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85A5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6E412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37,080.00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C6399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16.82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BB66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0C2B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7858C6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401C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5D29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POL.418589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DB3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3169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556AA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E9686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7FCA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D43757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758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A8E8D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A95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96A8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7FF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13.09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1125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A64A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41679D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D3AA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C0FB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C129632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6ED1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4233E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26,160.00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D95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11.87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DBF1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8202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DB240E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E239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B878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B119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E808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4CC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84CE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A97E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5E24CC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71A3E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AC7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4D5B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7A15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4D0C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7B5F2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E3FC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791427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835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0F1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A887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2227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0CB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9.94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DD36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35DC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04B5E6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B042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200A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F0BF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9BBF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BC10D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13.57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032A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4CD7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917CA8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10E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442F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836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131F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7A0B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4.59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D2BE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290E5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F1E949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1ED1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281B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675C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17DF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CAD77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9669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A1B80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BEE902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37B58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3BF73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8373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B66A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E633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11.48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2396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13C9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00D1C3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BED9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6D57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8B3C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619A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2401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226F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EE0A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B72FCB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014B9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CD9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9D5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8F687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34,880.00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67E0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15.82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CED1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0679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1AB673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527A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E4C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8F65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EB94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78F1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8861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E324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703FE2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2B2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2EAF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POL.418589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D0D4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2326D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9531D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A4C53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EA1D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CAC933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96BB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E7287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C129632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096D4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1E7C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1687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10.38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3667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F4DE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A8D1D3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8D8A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BC94E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91C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D68D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B099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AF26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1C3B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E97EAC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69E8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B4DF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B092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AB99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DC3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5.58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9FC91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2B85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043090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5CAA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C28A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0938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A80AB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0E2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12.04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D146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6524D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35953A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DF88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F3581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POL.418589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871B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5EAD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AEEC2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11.64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6A14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53BF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4078A5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B3C5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765CB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C129632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008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3B00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522C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53B5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3224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165C38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2DF1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4FA4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3355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630D6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53F0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FF0A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FC28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9CF194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AE4C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F6FB1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A4FB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A0A3C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6E4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12.49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B791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4262A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7115A9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0886C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6D0D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788F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DA3D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49AC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F3567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4891E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5A8174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DAC1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F1E7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513C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4C3C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799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6.95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15AB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30C3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88E332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210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6AFC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2A44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55E6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36,360.00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C4A0F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16.49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FF90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E0439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D27AC5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4E231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4BF6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EFBE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1A21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16,900.00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53D41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7.67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BAB9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21BF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7E5A23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B8F1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7D97D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6B9D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8469D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E075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9.21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CBABE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FACD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C94C85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8D25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25DD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773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53E09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A9E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0F2B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D10A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3792CC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D653C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58A62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EBDEB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CB1E0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34,960.00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C5B7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15.86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5EE64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46AF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F12B78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8737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3530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544D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E5A9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57FE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11.85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18E49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536C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22292A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6694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D11F4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POL.418589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A9F5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1BDD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30,580.00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BA52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13.87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CE70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6A63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EFEF84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1A7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5FE8D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584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14B9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13,900.00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E0D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1A31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A417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21CF69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6CE0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A92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1B6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1D1B9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876F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10.67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B8353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DEA99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E22E01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2E19C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9F2C2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6E882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68FC1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31,080.00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9B7D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A03A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BC7F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5A9CEE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C97C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5735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A2228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1365E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8B54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10.94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FD37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F5DA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46759E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7437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8069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6F54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B58C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919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13.57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8D4CE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B898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8429D1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F0E1A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0DFC1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8BF2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A33F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83F1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7.74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9C75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627C2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2FC899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9083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D9AF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C129632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E2D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1BBDD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E615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8.34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8C25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44299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BDDC3B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6D90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152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374B6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55545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23D5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11.79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4900D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2DD3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F086A8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A7F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37B4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POL.418589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E25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E7A76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EA3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10.28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9B2B8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24F4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2DA71E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C84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A613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8EBA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540E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36,400.00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8CD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16.51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E3FD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4FCF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D937C2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10F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A88C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DA6C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54AB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14,240.00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AFF71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6.46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7186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1089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92D3E0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DFC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9E27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225F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7E8E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F7E4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10.76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DD1E4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DF362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F0C991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14D6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492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C2B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C65A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42F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9.52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3A39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47156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3D8610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AA3B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473D2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2F3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3769D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490A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10.33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D78C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F7A0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55EF66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F8CF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F62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17E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BCA1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26,740.00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B468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FFDD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A619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48E3F0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1FED1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7683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4FB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776E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13,080.00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98D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3851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470F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929F4C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1573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3011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DBAF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9F62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30,340.00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6573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13.76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ACD9C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BB0C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80E90A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01D0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692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A4782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1B1F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35A6C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10.38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CDE4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8923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F0F1EC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CFA7B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60E9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9509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5C2E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27F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5.61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C16A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9CF92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5433EE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C179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3277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POL.418589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CE185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886AB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3CA2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10.51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EE67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BB10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42B17D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1B4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0F1F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00BB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F3EA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22,840.00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47E2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10.36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7F84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9BB2E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2DEDF1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F723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DAE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F119B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3BF3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C97D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9.88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A301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735DB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BB2BD7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061B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2BCA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C129632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CEC9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AE7D4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A089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7.28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F8F20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A00E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E3538D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B8CF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BE0E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003D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F331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E866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9FF95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2E02F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9AF042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1776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DE7D3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675C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23CF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9EDD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7.79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5C1E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CC4CE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EB1FF3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3FE6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940F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ED044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A613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FD35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8.91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5BAD8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C4C9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88E436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989EB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DEC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528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C558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A40A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10.31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F6FB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DD443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11ACEE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BB94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B63D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72C57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E383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8EF1C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EC1F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372E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B0316B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0FB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DD13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POL.418589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118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C62A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32,800.00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0C5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14.88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D76F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F99CD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BA9231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8C055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582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5821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0BF54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DF44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0D37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5DFC6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BE553D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4B06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13BE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C68574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42C3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11A6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11,040.00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F25A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5.01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46D0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A6AA6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923B87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D5D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AE84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CCD0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216A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AE1D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10.64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726F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F73A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0084E4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954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D98C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F8AA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AAAAB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35,220.00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64C8C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15.98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8973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E406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040F0B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F1A5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921F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965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6285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42,500.00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85C4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19.28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D865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8152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A18351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0152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8E74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DE5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8C91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66BE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10.55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6C89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97DB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52426B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A61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71A9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POL.418589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3BD7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94BC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E37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9.81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48B5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32278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AA5703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EE4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9F8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7D4B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F642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422BE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9.21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BCAF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60B1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46CF24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FB5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13B8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50C9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3114A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271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6.47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49C3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1994C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F23D42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673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1C94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2A79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85438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D221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10.95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2544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7116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02FF1C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E51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D69B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C68574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2CA91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6049C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A158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4.65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18C08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E9E6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616C96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BD5C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630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36BF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1014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9C2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8.94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54ED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4EBF8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101CDC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95E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DA905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0FF9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B6DA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B438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9E53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AC172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257B26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40EAA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7686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426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405BC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CEE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7.57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83AF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9BF9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97E8A3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3521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10/10/2024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0F2D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C129632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08AE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5CA7B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BDAE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11.94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8755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2ADD7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07A042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999C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E39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8DAB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AC07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5B0D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7.24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D7F9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3D39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DBF705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FD34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46D3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EB8D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5CC1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4AE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12.44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79255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A767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3E4A05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6CE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62D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CDEF2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CEBF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30,600.00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4FD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13.88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5CB3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1DB3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A5F094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E7A9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6F9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POL.418589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4D0E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BF78E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DEB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9.49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E751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F049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911785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3405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7D36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76A83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1FC84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54241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9525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867C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5CFE33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4337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452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4619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51308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088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4A634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CF392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E72FCE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C4C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E68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75D6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AEE8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8ED2B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11.66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5BC2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ED9B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955620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5CEA7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BA8D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89F7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95E0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9,740.00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94AA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191C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35AF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D2D3E5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DF46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672D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1083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4D28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EBB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10.21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E7CB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459F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377DBF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E4E7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660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C129632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9FD3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3F6A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995B8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5A062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9F06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E04448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F1A1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9433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3904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3002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8FA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11.55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89656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2F88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E906D5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C5DC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AB51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POL.418589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C2FB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4AE5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24,040.00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1B4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6F12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E6FB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A49EDF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F5C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7AA7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2632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3A30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2B3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8.45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8A069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BA44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7D3BA1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B031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21B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C68574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CC2F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14D9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12,040.00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9452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5.46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E0F8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B7A22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475958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714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397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F0C8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0B63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8A48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11.99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EA52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3CB9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7AF042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62E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9FD3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22FFF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2854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804A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9589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98B3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48024F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EAB4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D8B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521C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CA6C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70CF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7.72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83BB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479DD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5166CC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5FC7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3C6B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C022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B3C3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32,780.00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16CE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14.87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9BEE3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E065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6BF828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8169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761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15D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1791F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48193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CDE7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FB35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ADE5C8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FEFC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28140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POL.418589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556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27B6F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A339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10.44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A772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9B26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9C0630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90A6F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16E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C68574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B98A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BE0E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024D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3.95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F2DA1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4CFA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8EC2D2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447C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292A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0158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7FE7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23,340.00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9919A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10.59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AFFF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A020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423BD0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CA82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1CA7F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515A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CC73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271A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9.53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7DE44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AAFB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78C002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661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12/10/2024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A15D9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01D8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AB75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753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10.04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8FAA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49A9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27BC25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EBBD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A857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FFA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9B503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0A5A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C0759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C5EB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6EBDD3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C74A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30E3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POL.418589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549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4725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16,240.00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4317A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EFCF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A87E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0F3C90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35BD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36B8B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59497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4B6F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CC26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12.99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557F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DA23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1F01F7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3F73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00B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3118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34E49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3B3E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3.31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888BF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F4D2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5543FD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F3348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1F5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A067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464F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14,480.00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1B9F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6.57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8CE1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8190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B5EBD1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1D3F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DF27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POL.418589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DC88F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803B1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687BE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6723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384FE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14AF96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9099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12DA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17D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A0C7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7D42A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73634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B372E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D7A948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ED23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259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898F7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5242B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648F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10.08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B8EC9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928B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7BF5CA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08F1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9DC7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E420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67704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BA2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F476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27E2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D045A7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3AB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EEB92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135A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B4328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2CC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8.47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6DBB3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3710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9ACF1C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016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5285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5AA39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2EB5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12,600.00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A47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5.72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B4918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0B00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521667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429D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644E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0E5D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14EE0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FD655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12.71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523F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20D3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C94857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5F17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D98E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FCFF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AA7F8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BA32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6.85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FF19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39AB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5BE8F5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0748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4351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594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D5C4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A729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9.28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B513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66971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B2712B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CE0F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9FCC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F049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DF239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36,180.00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432F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16.41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03030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89F6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2638DD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700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A37EC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3C5A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363F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F37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11.44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D2C2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2D35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69A696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589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36B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3D9D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E9B1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1108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10.93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4145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5C28E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CCBFC5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A90C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21D0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688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7605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D8B5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10.55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EFBF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573E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8055EA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9DA83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A5E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C129632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0FBB0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6272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9AEF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7.26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9BD1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86EF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9E1AEA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E23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732F1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E1B12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555F4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3455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6.75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B2608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2ED65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9D2F9D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54D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446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956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EDF7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0C37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13.34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8364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8020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42E1CA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C7C6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4B54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AFF9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3D2B4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B2760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13.66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68A3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219A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E6D948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E84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41A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F56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BAE3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812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7.97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850FB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9A7F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EFA77E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E9060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15/10/2024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8C00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0B16E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A26E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46D3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8.54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E173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D831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C42686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6800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A85B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E8193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C301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14,040.00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6EC04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6.37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D2FAF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F1F4A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B74E8D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B2B4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90F8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6614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DA39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A0C2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14.25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404F3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CBDA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022D50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46D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5A2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5FD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39FD3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20,080.00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32B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2DA6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1C94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21EC2B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31E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953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C172F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3E0F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B4E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C9443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9CBD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B5E02F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1A44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712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C5EA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8218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AA5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4B85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FD57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9258C8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A570F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EA76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24D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D1DA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14,800.00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985C6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6.71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E8EA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25F7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B88882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8C321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B690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96A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EDBC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1FBE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12.42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59462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5F8D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F3A1CE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B380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12D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9648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1668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735B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11.33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3895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79CE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2067EF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3E0D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4D1E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536D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5276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36,780.00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6543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16.68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9B71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1E9E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5FF185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1608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03D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2905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917F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25,480.00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A9A3A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11.56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7B1E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0D74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609EF5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562DE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CD94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76B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BB11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635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12.94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7DD7D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CE1BB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761448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F5E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371DC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DBF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2765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222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0568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53DD6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30B33F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FE5C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E2C1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9DC49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CDAE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23,040.00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B7CE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10.45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1504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20E55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9F122E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654A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9E8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3973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C0C1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9A2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EA87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F2494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E38BBF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494B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91A8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C5B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78F2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26,840.00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AF65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B99CD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C3664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822841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0CA3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9F8F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C01D6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34C8D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8CFF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8.04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E3E7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F6D5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083C42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225F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E77D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718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2FE5B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8B423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10.02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90BE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B9E4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71496E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945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926F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9B4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DC93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C2E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10.85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62913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9DB7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F7156C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E0A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EC0F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C8D9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0512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33,120.00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68F6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15.02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81F6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39D37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B7DCC8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B5AD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78298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D97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B8F3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26D6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8.93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CC1C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26DD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4A0491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CC3B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E22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6820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6CD6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B4107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4.62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76EE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77CE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31067A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1E68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4BE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1947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9E02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35,700.00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D98EE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C70D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0B22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16A17B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53C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CC60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D66B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D202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7C9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97AE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CAEC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FB67D4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C478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17/10/2024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1F3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3373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3B1F4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C24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46C0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0303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3E52E2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F007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0E82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7C61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8101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F10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6.89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B2D5B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BDB56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681E11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839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3A76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A100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5365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21C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13.36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A432A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8F0F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D6C2CE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51EA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4AFD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C68574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AFB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0D139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48A3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5.23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6AF4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F0E1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96E7B9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425C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2A77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576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C702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7C2D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8.48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89915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98652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2C916F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89111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60D3F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1022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AC4E0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34,100.00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A8E3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15.47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E400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C006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DDE91F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1B7A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F39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0367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6FF7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3A9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B237A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EBFB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2A5636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92CE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85E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B3FA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6234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43BE9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7.88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F4A83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6004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ED58CF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36EC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E055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BF98D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87AA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72C9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12.54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7873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7AE5F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5C8A16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E0E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D095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31A8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4D316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6CA85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8.37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2D15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6F31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FDB0AA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5DE5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F80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71B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9C0D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771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8.87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8F3D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F924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041275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347B3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68B3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8DFA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7D45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9F7E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6.59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935B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4E4F3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3C2B79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E86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BD485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CA74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9B2F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4AB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8.08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46A5B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0B87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C4F8B1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981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EE7A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A26F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6CDF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595C8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8.42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3F2CA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1413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0B36F4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9796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22A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E32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B93D8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7950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8.85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B121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91D55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8B5D1D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C0175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C085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90A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3195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F516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3BF5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0CA1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0B119D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0C8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0201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BD31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0E172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B58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11.91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BD48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4D6C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5512FB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391C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10F52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C68574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9A89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A372C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60E1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4.98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72FC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C060E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F930A3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A05E1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47683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74B1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1172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310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12.25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397E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86B2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5B29FC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B94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6BC02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B703D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C069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55F0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8.02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BE57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EED01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E40F93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A7AA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FD0A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33B3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142C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EC807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11.63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97F2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606CF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29CED8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A4FFA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0999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1DDC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4CDB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3C8F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12.23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127A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C45C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41A051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50596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1F7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25B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7931F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7ECF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4349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16D4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CF6837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274C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721A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2ED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71A9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4B8D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539E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BF6C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5ADC11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F146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19/10/2024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F4E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201E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F785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13,080.00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C9A79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FD00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4BA96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25AFDE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624F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54F0C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A4A12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C675B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E913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5.04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603D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3DF13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F40A6F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CA7E1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46B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C68574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77FF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3FA0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B77D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4.23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32689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487F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4F7E15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0EC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A994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5764D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C3F4A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D8A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8D73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496B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0C0CAE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CE39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393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62E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A8D6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F449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4.58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67487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407E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12EEC0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3464B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8C3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3A6F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99AFB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7ED9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24AB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9236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EB9676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20727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467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FB1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61411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0B0E1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7354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33F13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B780A9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FC80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8D1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3C5D2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F555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22,840.00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A14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10.36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2F0D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E218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6AD5DF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AE33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BED8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43C7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18F8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D16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14.26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1C88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7BF2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9EAE11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B817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166F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75A2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9ACB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46E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10.29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C8CBE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427E0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FED43E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9E88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A4D3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A156C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BE12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5,460.00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A21A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93D2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C2AA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655820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53AD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91A2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E329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46FF6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0EFA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9.25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5CBD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963C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FF84A2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99A3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CE8E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F81A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D525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D6E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5.62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91D24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3D7D2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3FABB8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222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4CD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BE7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B006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C9D2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6.45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4F01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BEB9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076600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90D8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9961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4FCF3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D492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CEEC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8.61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23C2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ADD3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1A7389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EB17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B73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854DC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60F2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044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5.76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BE99D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1542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CC50B5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29E1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7E3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105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87AC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CC3AD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AAD5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99F6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BA3A35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5193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88F0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2063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649A1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803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93B3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D2020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246A80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E84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E9E2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85BC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5CE8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14,600.00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1578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6.62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7B64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797C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523228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8DC4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6569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C68574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3F84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8A27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CC38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5.45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71E1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B1E3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D076E6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0B39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68F2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FC4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13FF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F389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12.68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A3D7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3C9F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776179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455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418F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F1E2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5507F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19,600.00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ED53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8.89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5591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7D29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F53176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49D1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BAE7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46E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723A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23,480.00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F0BE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10.65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8F8D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EE1A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876094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4FD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9C9A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6A142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54D5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46BE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8.02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6C555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2849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213D52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E89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21/10/2024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F351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3C7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4DE4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F53C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14.24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DF65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10943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820CB6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62A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BC2E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0508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D877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28,200.00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D2737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12.79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5670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EC24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9E8F1F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726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B841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6FEC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D920B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9C39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12.05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610B9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05646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50B31A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7A6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D33B8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E767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3297D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7847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8.87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2C5D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DA54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3D99C0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D5DE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7B57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974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9AC7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9A6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12.02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3481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52858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E1A83D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44A34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8744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14B9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EA9F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C349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8.86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A61F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E1EA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5E6BFD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FED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A404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FD7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21EE6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17,580.00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C498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7.97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2E15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2BD06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EA065E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9A68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784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DB56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5654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28,900.00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BDA8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AE5D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0A54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12CA49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72776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CA4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A18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268C4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0FC8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14.43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44945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CC55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A6AF61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29E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A169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C68574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144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840B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73E1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6.01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55C62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ECEA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26D568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0DD1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F00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4584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BDD1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25,600.00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E46E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11.61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3BE1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FBFC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C0B6E3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DC1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FBA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DA87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76161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B015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E75C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8A4E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77AABF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8FF93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8868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DB0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E568F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18,740.00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7BAB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3F90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5012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8CF1AB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4A29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F202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0433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F7BC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C89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7.27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728E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988B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512A0D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1B67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023CC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2DC8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3354B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35,280.00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464C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49BE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E529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3E62EC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0AD2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F047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D77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E31E0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3C86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3.41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C442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E739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C5F1C4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D02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849D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E5955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0364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26,240.00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0222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C225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F39F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F03C5A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BF47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DF63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C2B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B917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8BFB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0043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CE439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5ECEFF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1A02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2A03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DD34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30168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C0B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11.48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1212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80D15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D3B526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DE6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4E7E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577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35C9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4768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13.02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5140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8E46B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CF5223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4887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850C2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0582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B3F45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37,500.00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286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17.01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33A6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36BA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9C47BD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F1F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2AB8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ACF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3843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B373F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3.83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3AF1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16E6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A042C3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FE9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E2ED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67F71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E6F3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E611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7.47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6042D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2145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F30963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050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AB22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6528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8ECB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F1DD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7.84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8EC1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61BA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D00C12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F71B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23/10/2024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9E95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AB9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4A0D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BED9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9.77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59EC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382C1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935299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DE71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97C1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D5B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9331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17,080.00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956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7.75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502E6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1C16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BED8B9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886C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385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0C06A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7E7B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3065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1A79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6CB2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B55FF2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0FE3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552E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941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17C3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74AC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8.33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CBDB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6CDE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1BF7A8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9FB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B3A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C68574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14A6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051C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EE88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3.92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B990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B53E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CA7197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C2E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D9E8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6C81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7765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E3F3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5.74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F5AE3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940C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EB3C9A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88B7C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F4D7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CD2C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0289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1F71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9.55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0AC6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1F79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973011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BB9D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24A9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F93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1B7E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9FC0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15846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85860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F92FF8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FD038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D32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1C2E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DE94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26,200.00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A79A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11.88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A762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3989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F7D086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61A9F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C182D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4D7A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921D5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18,160.00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DC17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8.24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72F6A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E108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4588FA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8068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E00C5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72E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D2E5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8,740.00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68B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3.96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90E7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B9FA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1C768D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BC6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E4AE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CF7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C290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F8A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63B70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70B47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CFB5AC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D910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2086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C68574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9F54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3305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205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4.39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6141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CB4A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CD7242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D5BA7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02A7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4A2E5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1676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9789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4.59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346D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E0883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E98E23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92315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C0CF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AD75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5175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DA83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14.42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C367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2CBF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D59797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2AECA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5EE5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54EB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E2198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AF78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5.52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811C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EB74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BEB836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62BF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226D9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3FEA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DCFC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896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C29F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2463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D417AA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C792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0C7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6312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815E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C56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C6AD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BBA2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8B49C4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0A54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9F6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B83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3EEE5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49E9A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6.02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57D0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EACC8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83FD63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D00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E8B2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C7E1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DA03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38,340.00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8CC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17.39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AA839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78D2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746987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987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9DF23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2CF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0C49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17,600.00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361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7.98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69800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13BF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CD844D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42BB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1D78B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E27D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BC8C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91B04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3.47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3E8D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916B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0B5419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4C8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B3C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D4DC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D4B5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15,200.00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1360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6.89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C2A56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11C3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C1749F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296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09EA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306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A688F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0E1F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7.57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A8F9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33DD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81F30C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DC78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25/10/2024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B3E8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9E63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82399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7BB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11.89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1792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1588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EB79EA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013E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90A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7EA1F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1966C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8,340.00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A15B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3.78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70443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F6661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883211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F4B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1558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567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FFEC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E0DC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13.63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3844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7653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44C871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9199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886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C68574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DE46A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48A8B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7C6C9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5.86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F072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A2D18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7AAEAC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6C0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CEE8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758D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77A82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7B23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7.51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83A9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BA4B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0570DB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EB10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9813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3E7BC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209ED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79CA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8.41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56FC1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2691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B27DA5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62EA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96CB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CF94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5081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443A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13.73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3593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1A79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70630C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0578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5AD6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440E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CA536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F6C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4.34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B32A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3C2D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2BE87A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8951F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1AB2F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FC0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9B153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92AE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10.57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FD6E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446D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FDE54D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74B6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C506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91E3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47FA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24,840.00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332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11.27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2F92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E5BA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BF5858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A2AD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9D5C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A965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B7902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2199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D4FA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5E60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1FDC65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FC1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19C6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94B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2BC5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079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5198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2485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AECC88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F9D5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3543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1A9F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1BA6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9B7B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5.09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9082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B580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94E070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4CD0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AB9B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44A8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9A2F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D7D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8.22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E332D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32BA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DB4548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03FD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4E83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2183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1CC6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C808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CDDA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0BC4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65780A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C6D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AB58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993B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3D81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95248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3.83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6F76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F0D2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889E91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EE91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61317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2E8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9EF1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13,240.00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6FA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6.01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5384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DAB1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2F24B1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F559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2897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C68574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9FB8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6B4C6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FFD1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7E239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9356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244B05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7A4A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522D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0763F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2888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C19F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5.51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D667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E174A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990777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2EB22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48D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E257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EFFB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615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11.48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159B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C5FB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B3735B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52D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677A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91C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1F9B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8,040.00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5281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3.65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FA89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135F2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17A62E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4646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CA2C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E751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E5B9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D0CE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7.66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F4810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719E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35A249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10E9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A56A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B38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AC45A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840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6.27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60B1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4F7F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91A9C6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B59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2372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9AD1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0F88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BE4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26F2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038A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57CECD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EE588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26/10/2024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65C3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CBA0B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148F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6,460.00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85C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4481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F7BC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30DFB5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97DD7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8B9E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A0EDA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9B02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20,080.00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77A08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57B1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ED49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E4A28D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70470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6256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8719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9DFE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208A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6.02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D607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E97C1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8F1A01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D99A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C2B1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E6E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FB0C9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8,760.00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1EDD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3.97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A904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EF007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C6F872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7311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291E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30E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C389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03FB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11.24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FA21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AFF4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160056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A1C1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785F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A19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7E75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30A2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79B60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8793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D15ACA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D38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B18F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A0C8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0865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11,760.00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EA0E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5.33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EB97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D1ED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5D8E3D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E18A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494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4CC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E2474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32,720.00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59A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14.84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0536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D74D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9F0121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AA0A6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E9E1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47FF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D56B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437E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5.22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1136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7112E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05B828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40B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58B8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B4A5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BDE6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F128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645A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A8FC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D650CC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BC48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EFA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5BEA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70346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33,000.00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8547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14.97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D911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E488E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9A6E81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8796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70E7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3744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FA6D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0BD7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0F73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7C39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770067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3C18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C54BC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856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1A9F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26,760.00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35FE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2C05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89B0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FD0C85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553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46E1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CB7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BACD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37D0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10.02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0D1E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192F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EE1D8E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319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F107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8B1C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7F5E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09E9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4FF4B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D159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042318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C209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A292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C122834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58914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A5D2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29,600.00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3C3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13.43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A6A6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DFC98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C7A7A5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2F5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2CA1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09C0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0E2B5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21D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8.03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3162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5E0B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21662F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415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4DF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F84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9A9E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90D0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622F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7E12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90E3EC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FCC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DFB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421D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36F1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925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5.44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6A49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58A7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8A698C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8AB3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38D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909C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C9E09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A59B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14.35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FF52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BC94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C3D81A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F727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7223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8496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75FCA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6B01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CA78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5050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0B4A2E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A2D2E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1EA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A3A4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A944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743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8723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3501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C1EC22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B41C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652E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7D8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8BDB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19,340.00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33FD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8.77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6036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EA6B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702A3C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0C10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AB0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BED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B417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CB6F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8.94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782C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B10B1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F9D4A1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17F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29/10/2024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2AC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BEB7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41E9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56B7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BE87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149E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40976C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2FEAC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DFA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5768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13C1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0AFB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11.64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C397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6A01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666834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EFFB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4211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71A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E0C8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47C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13.78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7BB27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A785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F58E4E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C742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BAD8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4C15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89EA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8,240.00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B5B7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3.74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196B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EB45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8EA7B0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2BC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8E12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C122834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2B63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4368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AD239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12.54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A974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C9F5E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4BFF6F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7F72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4705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758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075BA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5447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6.75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43E83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2FC5B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C09D04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2F9A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0B99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D811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F47D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5060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4.94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560C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DFC15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C584F4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8C05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77D1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6604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9435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A150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7.03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24DFD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C2D7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6A2BCA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6EB2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726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1E00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B675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22,740.00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7904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10.31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6C55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C7FE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F10B77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CD5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9252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2A24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7873A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F9C3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3.76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0A82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00AD9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B53282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B092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BDEF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6490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B951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23522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7.26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337A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BA05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7DE86A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87EB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219C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4E02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937B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9,340.00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BAD7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4.24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399DD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9408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15EE33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E103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3181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0FF8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76D21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6176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7.28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D28A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D854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92042B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06A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5424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C122834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5FC8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5896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618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12.93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D408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1E08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2D9CD3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C108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26D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1B10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0ABD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D12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0FA9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B0DB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F4F003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A1B4F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A8D5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FB0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4ECC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2CB3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10.79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EF6FE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5879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0000A7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955D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E001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6C2E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F1F1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21,160.00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75CD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073A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18A3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1A3014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E50B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8A91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A6C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34FF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31,240.00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4E878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2EC2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19D23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BEBAB4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7473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99C1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5E43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FEA5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EE5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5.42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07E7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F6E0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E5ED54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167BE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B9D0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45FD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DF22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FB8B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11.48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DDB8D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9F09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FF2DE1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9B0A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6AF4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205F9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04D1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B5E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5.87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E7B9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8C10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504715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F3EC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57F5A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85C6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D35C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10,160.00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85F2C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4.61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BFBF6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1F40C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F126E6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C59F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51AC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0EB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7E6B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25,080.00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C0CB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11.38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FE44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63D8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83B234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25F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461D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9535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EDDD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34,720.00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62360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15.75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FCD6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9172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6C5025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C5B71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31/10/2024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D7B5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29DB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943E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35,800.00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FE2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16.24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27F0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FF92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4E1E0A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F782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7FE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BD6B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F8C5F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CFFB1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6.09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F563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FBB88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E14DA5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3BA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093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0D61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2D43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3952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8.54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EA15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71213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0D459F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8B9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047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B58A4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64CC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3BAA8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7.69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B01F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8698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E42AFA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8D67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CE8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C122834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DCF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0BBA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B96C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8.63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481C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454B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75FF22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92B8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31/10/2024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6B02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1B70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6FA4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C70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9.46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D132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54056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C70BA1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A4C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2993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BB2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8362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2E9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9.73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77A60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A50F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DF8AE2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0048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BB39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6B4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A0A6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D907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7.71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B316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2AA3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41E0C4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3D4A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A769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3C65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D930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DF85E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13.25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0FED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DEEC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6F31F0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C8E9C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DAB7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68FB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432B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CA35E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8.99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1B05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6A48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F1001E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ACBD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6A4D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E07A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B83C0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E2BDE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6.01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BB14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C449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BDDE08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254D2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0D123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8125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8E46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35,140.00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E55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15.94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757F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75D79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97A08E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A84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A72A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D3B1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60098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20,580.00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AD17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9.33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2B67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E02B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7F002E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4867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884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7CFB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89831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6E5E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5.34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E422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DBD3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63FAF0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AB31C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A26A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C122834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CDD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18FB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33,320.00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F4279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FB53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7749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B9B2F1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962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358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32C6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C369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7861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7.85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FF98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4430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571335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B5C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22B9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EDA4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69C0D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714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5.23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72A6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37D0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39C060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A6AD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2823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A615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4BC3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474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11.44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7BEA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ABE8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B96D0C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A105B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584B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A139A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D4EA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2E283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13.28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CA9D6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04575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57ABAC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398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9C2FD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E38DD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44E6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1EB6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10.86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11B5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72F70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D14FD5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B4C5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C71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C68574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5A2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9403F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7E2B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4.72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710F6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8872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3A223D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47D23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8592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015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7697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D4DD2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5.84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6125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A6B4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491596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5A6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358F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4821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96B4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0493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8.48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ABEF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DC0F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513085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20177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320A7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8ABA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6E34D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27,160.00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E93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9A64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B994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E06EED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3AE2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ACB8A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4B8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8C58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F537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4.67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2D52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709F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D0AAF4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4EC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50D7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2013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49DC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5A12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14.49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532D8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076DC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C314FF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F2FDA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AA9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B8FC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8BB5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7A27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183E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F183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19E851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4DFC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B13C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3158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CEFF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3FE67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4.98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98BD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5C54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71A409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4C2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5993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3655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3815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5AC1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7.61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76CA5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3D2DF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9EDEC8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BC59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897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38C4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929D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19,760.00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6800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8.96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AA0D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38AA6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96C5FC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9829A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3868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CC90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DA204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5B1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5.88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6025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5856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CEB7EC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2D2B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BBC7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C122834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FAA5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76D4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7297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11.67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F4FF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CC83D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081C79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6BEC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5F40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504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83B5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34,560.00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698D7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15.68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5CB2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0643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1BEE7A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36A8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AF2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22F3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B25E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F9FA9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9.05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0F4D5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7F92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234D6F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99CE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51C5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D07F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6E70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14,580.00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97A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6.61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6448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0A7D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F51D7D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7FAC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D7D5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E378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B5872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0F54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12.88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3B412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E47B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4725A1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28BA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46E1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156A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A72CA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7C0A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7A2C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CCF1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F19FA5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5D91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958F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8E7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A3A95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33,640.00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A4D80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15.26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F974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C1EE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38F655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538C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F7F4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C122834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42E3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7858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948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13.47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170CF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A197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187503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05B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CD31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A898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FB8D3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30,040.00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42F4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13.63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774DA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BC23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5EA927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1D0E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C20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843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E59F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E8E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9.99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F1D4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B20EB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1DFA08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01A3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83DC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816F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453F9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25,580.00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A48EF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D8C2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64F5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758F73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DB9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7567D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EA6B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E5FA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81A6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7.46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78C22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BF2A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D9B754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1C1B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077A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BC93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2301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CEE7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68B2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52B5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D455E6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EFF1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55B1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557F7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8C65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DA8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5.29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D1A8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F04B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DC0A82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3D2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81DA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C775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E623F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DDF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11.78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FEF6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40D1E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565E51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01D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7EC47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414E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2853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D31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11.42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911F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2229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0FB0E4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3060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DA8CC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6EF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2939B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822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13.74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0A6D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BCBF1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82DF9D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5E78A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687F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BCF8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B42C2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DC48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7.43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39676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FC32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923371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5BA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2246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1AC5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A452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CD1A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9.85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3A24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05308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BD740E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5EA0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F61D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8318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1783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CA9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9.84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998F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F240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160C25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25FA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7D1D5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B033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1858A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32,180.00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E1E0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34CE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95F7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2B44A9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B154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3B668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C122834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967D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092C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29,160.00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C55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13.23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7744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75867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7A0C4A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D4D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5BF0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DBA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6BC4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0C8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6.87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358D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485E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215B9E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A62D0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1AAC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047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A7294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8205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13.07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DEB1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FEB6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579891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9F90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39C7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C121896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77F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219C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4D4D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12.82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72B1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D783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4C73AC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8CBF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D89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1758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66FD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C927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BBF4D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AD920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9373C6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5EAC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ABFD0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5D1C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C8A0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892E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10.03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95A2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E44BA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A8FC32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161DF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8EDB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557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7124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147A3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9.57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2779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19D6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A9BB87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E36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C3D18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A03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929F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B24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4.23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8BD5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429F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74666B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144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4A8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E751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EFEE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7111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6.92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E8236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41F0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F046FC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F764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8C4E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35ABB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9DD0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23DC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9.51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B9A18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6EA3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75A151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1DA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BF2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882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EC692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30,480.00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8B67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13.83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4A07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C16F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9446FF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8DE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A868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F312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E6A4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22,760.00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02B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1A902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8035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019B2B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8A82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7D4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8A30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2421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22,480.00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D64C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142E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13CE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86DD0F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E9358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72DE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6795D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BF3B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29,740.00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143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13.49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0938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8BB8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05B018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6D87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C33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3A07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080C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A04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7.54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990A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F77F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E800C1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638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79FA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44ACC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5F3F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C12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4.93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5402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9BBBC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D60190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DF61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617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C122834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58EC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405F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6D1F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41D1C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9084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A1B060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C53E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C31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CCD3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87F7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BF71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13.63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B5A9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03C0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AB65D4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3D4B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499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9B5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E76A0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6,220.00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AF4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F5907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2DC3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D12491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460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513C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5EBF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9C97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345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13.34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88D7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7430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0C1D46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BCFE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2A5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0693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2168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85E3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833DF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ED32C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4187A7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E8B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7441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BC59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8874F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C27A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3.91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94E0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2B2F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C1C20A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EB4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965A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D1DF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3815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4F2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98A7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224D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926D5C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C6FC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8A3A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ACA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37EC1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33,640.00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83F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15.26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6011E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C02D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58EC15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E489B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4F76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4A2F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C57D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16,240.00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192F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0D83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47E5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6C99B7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B1C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A501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006A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C359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1DF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3D5D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509DF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AFC326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D488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3E39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E15E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C26A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38A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6.63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1013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92BA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58040F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694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E02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0E87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4072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289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36BD1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008F2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E6BDE9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499C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461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9C5F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BB5B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747C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11.86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8B73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A903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774A51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6C7F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72B78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7C3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2568E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5D95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4.76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F57F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D65B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DEE357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DCAB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863E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67A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5AD33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65B2E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8.91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D448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AA52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1D29C4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5D27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8474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3F23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F3BD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83CA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1B31A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4B9CF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E09ED0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15D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39D8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FEC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7D3D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67F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7.72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810A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394A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4441F4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649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C15EC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E74E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69B2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8,800.00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A0E1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3.99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B5EA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5BCFE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2FF507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07D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A0D2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584C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2F7D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BEA4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9.22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7451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F3408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366E07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E9B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CA4C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9F8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DE67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1E16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5BA93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7077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7C84DA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BED6F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A1E2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7440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373F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375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86523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D281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55E7E2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7E2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D92E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4949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C62A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15,480.00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B1C6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7.02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1E1B8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1F7D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353883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A5F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7604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963BD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3A1F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E882C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9.53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DD92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12E8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3DD67A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DEAF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BF4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D726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ACCA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A30C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10.62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F3EA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280A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778CFC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EFA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89E2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71C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1E84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9214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5.72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E2B5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2335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4D864A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6BA3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3868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ADF1F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87EA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F92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7.67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2DE3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356D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2293F0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A4AF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3B8A1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DD8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9CEF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30,040.00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15DD8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13.63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0714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6F74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E91813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2C58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0C6C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69EF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DE57C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26,200.00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96D1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11.88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AED5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B0D2B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1E6A80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6EB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C3DB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9591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BDAF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C09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6F0D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1FDE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41CF82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869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771D3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8A0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76AF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08CA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FEE1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ED5D3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2C9263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695B8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8C54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3EA1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99276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9CEE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3FD2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40E6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894ECD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CBB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314AE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33D9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E69C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CB94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7DC02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415CE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3815B7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FE54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BAC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3F2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2453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31,760.00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71E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14.41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38A95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4E49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55CAE9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9F38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917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8E2E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355C4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12D7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6.87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AE24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6F39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87E221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A3C2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5F5E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7B5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033C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F64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F0FB0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DADDD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D95697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F2F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B104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BCD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F0F1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718C7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5.58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5844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128C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A9724F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B4B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9B3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15B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ADF5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12,600.00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63AB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5.72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471D9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678D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D2BC5A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266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8D6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D40A4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ACF2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A266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70BE7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8EFF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1F6C39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A84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8992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94C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E3265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18A1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3.37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AF1E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FE7C6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482F2A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A921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821C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26BB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6B194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37,260.00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4C16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6D8B9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1695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06892C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354B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F5FA3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C4A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5012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944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7AED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B2AE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B0C3D6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3364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D724A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A5FE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1E05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6,860.00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872F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BEAC1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CEA1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2998C2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B9CB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7D04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F002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68EE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F4CB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9.55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2301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9CDB6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812471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1B1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1D1C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9B6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9ABA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C19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5.23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E29E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ABEB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87A03A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F3A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C14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7A67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8C33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52AF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9.07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DD20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EDB9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1C3644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EBA79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917F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9E7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FDDA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76B2F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8.31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CBE9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E79EC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59F5B2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E9E6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71B9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2AEE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8271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CFFF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5.83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8259C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BA3C1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053754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8AE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BCDC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334F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2E74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068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8.22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8926D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3287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0FDF25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C80DA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06AC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CC32A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0D20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6B68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13.34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449D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22BF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5C6666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7736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361A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5393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503FF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B2591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5.84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0C54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E4E8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BD5734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5473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D886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A7E1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7309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F69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6.08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CFF6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FB73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2CFA4C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5508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DE1E2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8C93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B27A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D1D1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8.86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D2CD8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2C44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51AA4F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1B5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11/11/2024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E7F5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9433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5724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4EA01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8.93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1051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E63E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694964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37D66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9D1A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C43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0347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9036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14.01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5832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45F9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49A59E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4E00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23510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E81CE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9E64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4A8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6.79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9A91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93DF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D1F2B8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779A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9B6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7A6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CD42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363F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13.25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EAA0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9D003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F7A478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6C90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B78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6AC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D32D0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402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7.42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2342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7B4A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E00460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5FBB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6DC9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8AA4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8319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23,840.00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334D9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10.81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355F4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94AEB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08C6F8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B4B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534E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5C1B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688F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1D5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6.03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76C3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ED2D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EC48AC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F890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57A19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DFD67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488D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1D3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C9E9F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0DCD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62D9AC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CE5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7D7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3B9A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E6F11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24,800.00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D12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11.25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8E873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E64D3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272A01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70BD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F4C7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15652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6163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EB9F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7.81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0C98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F9AC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AA4EBF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532E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EB4F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0400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5AC3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C28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6.78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5AA6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77F8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2C9BBF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FC140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84A1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5EF65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1E862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E939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0CB8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C619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77995D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DF8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6229C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A429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864C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14,240.00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0F17A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6.46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B817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3831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B4BCF0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5928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2F47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99F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7682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B35D0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6.63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4027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EBED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03E3A5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28E6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E8C5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CACDE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A112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10,240.00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FDC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4.64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27FF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3D71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453F43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51A21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3BE1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61717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4AEA1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2C0E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E59B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5BE5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EAEE7E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D797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B991A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14F8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BE7E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C6E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12.45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78A9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DC6C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113A28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26F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3A1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E7B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43679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EADC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9061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C584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B38203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E6C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4479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8AC13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373F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560F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9.82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4C19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36EA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EB6397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3865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C92F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EBED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AE42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F03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43CD0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DC25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01C9B1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634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4845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6F23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E75A1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77CE9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8.79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E536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32FC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BA9E40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6AB3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3C3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2D5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BE5EF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4E297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5.69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A484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3712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574D97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9EA79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0B9D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5CFA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C518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29,740.00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148E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13.49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6355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C9DEC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D31897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70A7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9411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3AC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7635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6C05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20F4B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7DFC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FAF57A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73C4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12/11/2024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97D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A226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9D78B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CA4D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12.03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D04A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8631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8BF88D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389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389A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5A7C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42A01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5471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5.27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3F21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AA4C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746245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226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6410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8BC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C8FE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79075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8.03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1AF1C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9B44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CF3939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C22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171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608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6705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616AC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4.95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4A9A6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2452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C86FDE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167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934EA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D4A4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7C8C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D861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CDA8A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CC528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41F83C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760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3A5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9FDA0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7C5DD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8E1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6.94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B7C7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2B17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88529E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EC60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ED8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6797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EE8A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FD9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4.25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35D8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8684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B3CD83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599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9C78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83CB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F0F6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2FB0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14.23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99BD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FD3DE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D13105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F247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62D5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71D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78E7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27,840.00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125E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12.63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7CB0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3FFA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9CD3A1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6CA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A06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7B5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5559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0C9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9A9E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8212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2A28D7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9C15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C24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1AE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26A3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0843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7.83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CDE1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61D7D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88B112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196B1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E23E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251B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841B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1EBFE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6.81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B515B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0F505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0C8344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DA0F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50C7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CA1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EBEB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897C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5.38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647B6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ECF6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886396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8A840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7BA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DAA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180D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16,200.00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8585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1460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8B7F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FB4A31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4E08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5CEF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52B21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770C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E5A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9794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0DA66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42F25C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096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C000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9BB1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A9A0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18,040.00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3B50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4365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48F6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CA3292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CA4E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3E3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A80E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057D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65B9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4.54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4960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C465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621ECA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DD9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4203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455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A0E6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4,420.00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737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D9D1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F418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473C1F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F97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23B7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104DE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8857B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9594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12.55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1C35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ED6D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FB471B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57A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B27D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390E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B0A8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8,240.00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F5BE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3.74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762AD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6B6E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C3521D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C89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B1CB2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C8BB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8A37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31,040.00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366E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14.08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00DA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98A8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627417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0B83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87A77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F59F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9B303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6C0B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3.63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6C38E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CF922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405679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6E41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853B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6070C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2EE8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33,100.00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4F3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15.01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C3D78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03F9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497A1D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4DC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6859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1FFFB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1239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11,900.00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EF5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6B2C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6131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222729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977D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14/11/2024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699A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107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8CC8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B171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24C4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9494E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77F4DF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1BA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7548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2E98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34DC9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082D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6.36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A7A1E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C1A0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555443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DEEB4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3CD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CF9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C5F46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E6B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6.79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7F45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25C72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B6CF93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786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58A7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E289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390F6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15,240.00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0289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6.91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1608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1D03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DABB4A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A2624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1958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19A4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79D6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D967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8.36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303D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62A9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86093B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E121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877F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DF0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4298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11,800.00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AC5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5.35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3458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F085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15BE20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02C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419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C4B2F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12C5D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C72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6.34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783A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249F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C222E5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FB1A8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5B42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C9B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7F07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18,160.00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1F1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8.24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46D1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A5F2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A5639C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59B1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E8399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577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42F5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C948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1B75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38EB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7292FA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43F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46E6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2116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26C5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424B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1874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F7FD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F55C84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1608D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ECF0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99AC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3D6E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92D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7.94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B658B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755BF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222B09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22D4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0E26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B486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D4E14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1FB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5.42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211B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E461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694E49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CCC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651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A4FC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3146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38DF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9.57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39F39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24D1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A86250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16D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C989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604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5546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2A27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10.69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EB26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EDBE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831900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637C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7CC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1FA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2164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E398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4.98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10BFD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B770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75DD70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EF9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9A8F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2A92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FE5D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1CE3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12.86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1BF5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5795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80F995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FE7A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3630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D16D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1919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C22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7.46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C381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0CF5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80E42E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7AA3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1F55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F0E1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B396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29,840.00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60A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13.54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5E273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3436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E97090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A5CE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3A1B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715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3120A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19,080.00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F2FF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8.65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0DE0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228E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789308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1D10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C7C3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71E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0D00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5A709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8.83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9D4F7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DFAB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82C8AB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86F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80E3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95E57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8FDFE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22,760.00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CFE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78CE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5669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3BAE5B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15C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0114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3E7B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DC912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22,340.00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B83C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7760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770A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4AFE83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C0FF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CAF0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3598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ECD6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CA29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6.29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4D81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33EA4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C01D71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D06F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B1CC7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FCA4D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4C1F1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0EF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FBF6B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39C5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39A51D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A4DE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16/11/2024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6C6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379AA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58D8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83541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3.86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E3E0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EE23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658D85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2A5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E0B87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1902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D35F9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05F0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2D77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19E0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DF72C5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0ABB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778B9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32844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99DF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FED8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63E5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227BE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AE726F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D22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BD69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487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B4DC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3472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5.43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E3D3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E9BA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8BEB0F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FD4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110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166C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F938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B06E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490B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0197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6E8E36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98DF4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BAB34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CC12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0BA40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081B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D869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41871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B725AF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818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ED6A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D0A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511C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28B48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10.41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2445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5426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3A06BF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1889E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E2F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2A0D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04A0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552D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8.85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83A4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90A1E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50D653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ADA6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790B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3E5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88F4F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B6EB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6.49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3566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563A7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205898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07F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652FE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C624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2123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0156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3.75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69888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A82E5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208213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79F1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F1C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871F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9E4F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2448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8.65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AE21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80E61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09CC2D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F87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6C8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E0F8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7294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B71BC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9.71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06CF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02B5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D3855A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B781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AD6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C17A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93019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0FC7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D2F9D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769F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64ADB3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3A173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98AF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F447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2764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10,480.00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F5A1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4.75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0840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56ED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FECD1C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9B3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6E7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3AED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8699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8AC9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6.51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12D13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FE33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3BE45E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9AC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95840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F62AF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DB820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80B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8A4D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893E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B4305C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C92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CBBC1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C71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A0508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3E54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4.05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9710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1165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7F4192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41C55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3D56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6A52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9B40B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0F25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1B74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1757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FAFD1E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55BC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F027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E5D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55C7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32,520.00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9B45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14.75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98A9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7644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43D3FE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3CB3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8612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63593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62D3E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8D40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11.63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A315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282B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F6BADD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88A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D1D4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95E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78E4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BB35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BAB6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C184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020A5A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9C3D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BC12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F28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BDD5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14,040.00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701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6.37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1CD3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9990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3A569F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F67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EF1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150C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4440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23,240.00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2655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10.54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464EE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E231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FC5897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035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D7B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931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9746C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16,240.00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8335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8CC0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8A10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FA3196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870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18/11/2024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B14E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9E6E9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063E7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968B3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12.85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74A6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DCBD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41CA64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136E9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7A58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6D94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2973F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30,580.00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1E2E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13.87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9B50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24E2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23E799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4AF1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ECE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33D5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3ED7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19,040.00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8C0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8.64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E53D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2B03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8CBD1F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C0A6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8A6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FD1D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B26CF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25,600.00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A1D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11.61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39A6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E62FF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841B06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25D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170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1A605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009D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60AD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8.74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9D6F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939F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62265C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8C93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D0BF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F1D9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48AC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8,760.00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BE2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3.97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DB5F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EB18C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3F62D5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A77B2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D5F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8A4B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43E9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A160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7.91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CF2F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01BE8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35DD17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36FBB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448E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E2F3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74F7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3152D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12.94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2DEB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5D9B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362513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38A9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DDB2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4EC5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BF8A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B030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7.87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08B2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78A5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DD0895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D38F1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6325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5EF2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5545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D129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33FCE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A45B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2F3142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1B9F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890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8C2C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5E55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35,780.00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C6DF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16.23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4308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70FB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37020E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833C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7CB9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B09D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58C1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B57E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7BF5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551E1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7832A9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AA77B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BF536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EE7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D114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11,480.00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CC5E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5.21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12B7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CB04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ABE023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5054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806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E8A4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AC0AB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382B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8.54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A92D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F9B8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32111E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92F4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7DB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A66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2007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7EA1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12.56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C0B3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6D97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CC7FFD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7BD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627A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B6AF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2410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D624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3.37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9A29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0221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0CB867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AF3CF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1AE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E086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6745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35,860.00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A54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16.27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B8C6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C56BF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C09723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29C1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AC0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95C8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8977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20,760.00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80DB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9.42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322F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200E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C8A878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F68B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149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56B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70DD3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14,740.00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322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6.69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A150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61E7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C72E84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7F16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8B094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04B9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91261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018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7.56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30B3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2F52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010978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4C3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752D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02320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66FF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16,160.00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32C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5904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DE03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C57472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2945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206E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FAD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9281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27,200.00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53B3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12.34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CACD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0A85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8B69EE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1A7C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9EDD8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A65D0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B206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78B0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7.91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D639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2356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942E4F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FB0DD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4F9A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872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9A429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882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C5838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4335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3918D9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635A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20/11/2024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4959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FC9B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0941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D889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D49E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9800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6BA505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0EBA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C9E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EA5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250B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AE65C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10.48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4389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C183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4991EC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A83F2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8C25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7DA6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744F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5,560.00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DCAF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F03CA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37AC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04BEE2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3E51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CB3A8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04E3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1473D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D92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7.43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5ED8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054C4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2435FF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CF8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D7757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30E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E746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3407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9.75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E15C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5BA9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AE04BC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C6246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097A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6E0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C1CE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16,480.00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E30B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7.48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F07E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E668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723822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C883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5CA29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788B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A50EA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0EB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12.21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B9E4A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8597F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08B570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5A89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1F4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C73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DF60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22,600.00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34E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10.25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7BE5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5EF93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31501A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9642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E2A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81A1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EB93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16,080.00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E3E49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7.29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C579D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089D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D1E1EA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D49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37C0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328E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A528E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EA0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2AC2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3C9B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AF59CD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8B27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8B3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80B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862B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023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6.38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5B2A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3DF2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2EC1FA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8E8F4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1AEF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55A7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AD32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23602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7.77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B874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0F4C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6A835B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853C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356B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22D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8C49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A0F5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7.26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AA76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95534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620AC4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26C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61B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3C0B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4DAC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A34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5.34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0BAC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A656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434248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D2E4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52C9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C6BA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BCF5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E5A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10.58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A8F4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728C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757F51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AE9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796C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AEFD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049C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14,580.00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BFB8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6.61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CB9B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D754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22054C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6228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627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8762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9DB3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C6C8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4D62A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F273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535ACE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224E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F53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3CA7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A229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D2C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8.36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EA40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876B8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9127D9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6177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F275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613C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23A1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AB0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7.22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0C0F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47AF0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6DE52A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686F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85EB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5B5F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1D23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32,440.00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B59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14.71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0DBA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80B8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BE4AD1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5444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EA3F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8E13F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0357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F9DB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9.02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2A25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DABF2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68DE44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1F8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5337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5304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9126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32,760.00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36B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14.86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06EF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EBE7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3D0596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B33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7C992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0B34B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162D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A75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8.63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3385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04237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F7B433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1B8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1F9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BBE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79A77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19AF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3.84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17D5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2CE2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F11D32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EBD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22/11/2024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A18D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6D98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62D99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26A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9.83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05E2A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4DC3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428C61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E1B1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31E4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6E1FA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C02B0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4030B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4.39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ACA8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79CD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36AC76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5107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66FF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2279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5323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15,200.00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4D6A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6.89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AA61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3BF9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67AC4D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053F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228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FA86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B4CC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E642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3647C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B612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D35EA5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D9A3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1CF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F14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67585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16,340.00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461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7.41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608E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FC99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FB19DA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B09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0D4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39A9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F531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3CC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F3C6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DDCA9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8E4948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AF7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E660A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17006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7FE9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E81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7.09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71CB1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89649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7ECAF7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23B8B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71457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337B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DD5A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B387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9.69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23FA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04D9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AC430B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3F80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1F7DF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310B0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10D9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44CD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4.76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4202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C3634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78D897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8EF1B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AF92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943B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AA80A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161DB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14.31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80002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1C05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213867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FD1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3E7B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D4B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F5B9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958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11.76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6DF89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57DA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FCF68E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19EEE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FCB5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7DE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892E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7D7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9.85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5263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75BF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696917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8F1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66539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2763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D0C9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7FD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6F31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9D17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A82E7B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5728A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22/11/2024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008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3600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72CD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7,840.00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F098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3.56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E1FD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8BC0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AD9D2F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FFF2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F75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46B1F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59B7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9ABB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9.08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DB85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25BD3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E8210D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FD0C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879C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4457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AE52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474A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5.07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CA93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4EF0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9BE959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DF9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0F0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75A6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8A93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172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5.74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12D4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1F8B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C1FFF6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7D7BE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8042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4D42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B3FD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D285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12.66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31A0D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549E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E9877F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6C5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FBAD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07D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8548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CEC9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58CF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9DFA4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6E8BBB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F6C0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209AA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96B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5C85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34CF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C11F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93A9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790401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76632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78D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8519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A124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CB27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8.76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277CA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63BC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1C4123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6D9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9E0B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2FA72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D2E2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F9E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8.36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7E824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9029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676183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AF7B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FEBAF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5877F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01D5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1A8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5.52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62F4E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971F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A286EE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B45F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76AE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DAB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9E59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A803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12.66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24AEA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CB77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E258EB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2B59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23/11/2024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6CFB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E73CF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19DE1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68F6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7.25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70B7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DFB4B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96119C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0534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E793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25893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E965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A75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8.63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4210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451C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01013C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6B7C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23/11/2024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64B73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4963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467E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13,080.00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3805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F0E2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FB14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4D534B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4B61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9FAD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F952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C2E9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4D14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8.99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D04B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B4A7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051EA1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416C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A1F3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C5BD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D3A2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CB03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3.82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1748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0B95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C5551E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F08E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5E38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7A3A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E8BE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8BF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7.65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F65C2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9CC0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D3BE26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3121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24/11/2024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8A3D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13EA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D579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654A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6.22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C9B2B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D973C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145DE9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6950F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544C3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C485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714A6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409F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8.85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58BE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46340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0AE402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8DA4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A17E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3D1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95707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8CF2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5.69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045D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3285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4FDDF5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10A9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1041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61B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8ACD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9,740.00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CB71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98DC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0043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56E2DB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DB2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C2E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ED40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582F9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665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6.08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7BC7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635E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C809DA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BAC2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922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EEF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35C63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266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6.58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19948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3820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80D004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D490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7ED0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C408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4CDA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2E3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9B3F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8E4C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163A6B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D186A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2798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2D2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C5CF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6AE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10.69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1A41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FCF6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98F222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F723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DFA4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8627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B6713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12,200.00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2C3E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5.53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1EB6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0A5A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CBD4FA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1EE88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B29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A94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E55A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8C04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6.68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66BF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8D7D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D15D51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4F5B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7304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73A3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0E21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EF4A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11.33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2936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D4AA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C08660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CA6D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8D3D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34A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B0C5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550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10.03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0CD4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EC4F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B71BDC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3FAB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22A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4192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4C9B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5C9E8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10.67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3A312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C811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152F65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A54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40C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C3B8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4BD2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8640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7.71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2D7A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823D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B5B0AE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0892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5942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E8E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7E00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1A0B0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655B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2906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E65699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BEE6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C17D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4B0D7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1366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1A8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12.85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8B3E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A225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FA9D62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14A0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D0FB6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88B3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066D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45F4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7.67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C6E35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0C371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A61942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87DF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6301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0ED9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8185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9C06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8101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EB4F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695A95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D013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25/11/2024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3A60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4D2F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E8D6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34DF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6.74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289E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41D50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889357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EFD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D97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674E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EEBE7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12,160.00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ED1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5.52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69B1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27AFA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EF76CC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3D8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4561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720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2A88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07CA6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5.65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C0A2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EAAB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A1A28C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48FF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3013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B3888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8A920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17D6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11.28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47DE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E1A0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DD78E4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A719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59D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1C9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881E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B92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5.44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71B75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43C3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73498F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A3AC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C7C1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15B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E2CF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FC6F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1A7C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E95C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74D7FB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DBD0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9D2A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3C02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EECA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8EE9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7.26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6451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4682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052AB9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A0CA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4A68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581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B5543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D49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86DF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F41F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844393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8CF0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518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6952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4311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20,200.00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BFCD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0ECB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A65CD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F8271F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4952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EBCC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6575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5153A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356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9.01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ACEE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FBFE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92F28B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ADF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E9D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7C3A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A520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8FD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9.71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7867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F633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CFC281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9397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D526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3030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1DBC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A57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F5E0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6028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85A812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C0BB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B7A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7F78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F1BC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899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13.58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C3E2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9B39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1DACCB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9163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661E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587D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94F8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C8A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13.05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7E4D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228F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19D886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ED91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8AA0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F8E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2EB5C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FD19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9.28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80F8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7A18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C0F564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86734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26/11/2024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1CD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960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92A3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22,200.00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4D56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10.07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C637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41380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A1809A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6DFE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6D4F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13F4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C096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20C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C5311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903E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9E440B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6A6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D39E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261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39E3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A35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4.25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6968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88B4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FDCE2A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48EF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D80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E83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7D371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14,840.00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B84BB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6.73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D5D4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1718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B0FD31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F9A0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3C57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B73C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C52AF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E8D9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9B7D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EF57F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6FB26F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2D49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4211D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B2A0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BA6D8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78E7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10.93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0F8D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838E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893B6E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11DA8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8FA8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0018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88FB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23,160.00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EEEF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10.51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62D63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C03A9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EC2732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DD6B4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A549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B38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69A4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16,200.00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949B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DECF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8806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0874C6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8EF3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F075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8C0E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D88A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17,340.00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1537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7.87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C484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CFD1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EDEB88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9EF0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27/11/2024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A44F9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F12F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7CB9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A911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11.91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BDC8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8902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6B2201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8F74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2D3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07EB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A735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13,600.00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C7E5A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182E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8500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CB5224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5D1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B55A8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5E97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ACF6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228D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3FE1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86C15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9CBC74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072D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3017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C1E3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F80E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3181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7.95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3D15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1FB2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FD976D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8CD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3A8B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BB47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6AB0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C2EE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5.88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3FCAA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D483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D2B219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1342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29B2E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104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213E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302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4.31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6EEA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EDDA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4DF4C4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4A5B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27/11/2024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5A9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4EA7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4FE9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8,480.00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731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3.85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9BB51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7F0B4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8AD978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DF1D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3D2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3A3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5F01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8B10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BE0A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6970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4A67C4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AEC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75E85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EF6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11024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1F2C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C907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DF17F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3C6BE4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A6F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9C4A4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DA18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A159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1BC44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4.23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5EA5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3C63A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374BE5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F6D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F5C4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438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B35F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D314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6.35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B700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4B87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4D1A02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B6C9A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3C2E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99FE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7C49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DE2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5.61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79B9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79E1A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8B090B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FAAB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4B19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9EA19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9D14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D9B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7.79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A3FB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B6A0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FB24C8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CE9C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91C9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7E7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73D1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12,160.00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F36B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5.52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27CB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6825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576B4B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F58A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89E3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A698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EB60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948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AD9C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0883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2ADC1A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FFD1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1DD96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B63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E69D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4FDD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11.67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A53B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6A1B8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71105F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EC3BA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950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CDD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1FC2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38C7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10.74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D03CF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0C9F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CDE22D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D8FA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D77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D982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131C0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284A0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AC116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4A51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348129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AA6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CE9C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0F6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AF45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D3F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5D49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988F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3A3C70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F1BA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28/11/2024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4B0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19D9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6C5F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F5DCC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5.68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40A7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2B3A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C5EC66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6D6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12BC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9DDF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62B8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15E6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8.35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30108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5F25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1AC353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E2C5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703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C2258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68C2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C75E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9.39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4442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D6BA0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2FC3C9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1D35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6C84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EA47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90E9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C0FB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8EEF0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581A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DE70C4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D1A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E0D88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ED70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EC25A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6D1F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6.03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52FE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B74A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9FC165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FB3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24159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C774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9A91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8488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5.62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2F18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7BDE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0EA055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F0D00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99BF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25E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3A7EE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10,240.00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4614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4.64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5B5F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1B8C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F8468A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DC38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7D869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049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747F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174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5DA8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C4F8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1F230A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0A5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2E08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D700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0224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9FADD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11.89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C3BB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AA61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06F41C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018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7B83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1E0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CF09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572E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91291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30CD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AF21F8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3B74A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783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B650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B03F1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21,160.00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07A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257A2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AE64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DF695D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FFB6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D2A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5EFA3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2E8C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9D6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5.86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D4C6A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6FEB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75C9E3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F070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DCB5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FD2F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CB38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F460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CEAFF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0A73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5B7777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2E49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C18D7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DD54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C72C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5B9ED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8.52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9B5E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485A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7D0BB4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EBB0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957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BDBA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71E9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E51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FBE6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49230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D76845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C50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C35C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8D2D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E368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20,580.00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E0B5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9.33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55FAF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8F6F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9ACB5D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0FDE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9C5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775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ABDB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C511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3.47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EFFA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3450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8BC2B6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9338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29/11/2024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A98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803F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9C3FB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44EF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6B95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032D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BACCC7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A67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8427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9BF7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23C7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25DEE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8.76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5C0B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F73D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2FFD66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CA95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69BD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4253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447B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FC2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9.27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F90D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4975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04C56D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009E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995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8795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4B25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EA670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4.06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E826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E937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8C2CC2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AB127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F08C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C778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1FB5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64F4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13.28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D6A8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BC603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D3B1DF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FEA2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609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9A47D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2D28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3739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6.54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5321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F102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A68DB9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9E5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D4E6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816F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522B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1E0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84C3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1B13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C07C21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CB0F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E5C8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0B4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AF5E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8125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5.59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40CF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126B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ADBEC2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AD53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B43B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11376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7D46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CF0D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9.04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FB47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BA6D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AAB0E6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080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A7AC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622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5382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8B5B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5.44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117F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1EFD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B7F624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53821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1B66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004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7D15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628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5.67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5194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782DB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0D3D4F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A4DF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D75C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B97C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DB64C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5B67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4.59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6492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D1270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0B3EC4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D1CC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7035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73D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3FEF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9FDE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8.36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EB0D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399E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9FD5FE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D98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42B09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E43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EEEA3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B62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13.05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7BBD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8D9E4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D3750A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532F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0952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6E33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6A97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00BD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4.23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2967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2190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A2755E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1DDD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7FE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73B5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C397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67C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10.08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5B4C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55944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8BE5BE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16F8B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4FC1F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02F5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5E37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34C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7.43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88A8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80D2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77F468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87D9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30/11/2024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57E1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31E8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734A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BC9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4.62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0884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90C7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654630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1B66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8090C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FBF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2E58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BE51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9.06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FE7D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EDA9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CCE047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8597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CF41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6DB3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95EE5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684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4.58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7B17B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896C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446F59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E732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510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C88D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DC39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A4EDB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157D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D4517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1A6324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858C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82A9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1549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6C30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5AB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10.48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8AFA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7E3A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A101C6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46E4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70CA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E5CA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6678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DE07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7E60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7177D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D89EEC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F2B7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3FC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C4DC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1030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D98F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5.43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2979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D935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B091AB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B474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94A2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6F77B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0796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14,200.00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4D464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6.44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CA7B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B069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906248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53818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BF8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8E6BB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C615A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8A1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4.82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48CB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E7070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DCA64E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479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4ED7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6F74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291AB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3841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6.41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2093B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EFCF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7AFA1C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8D90A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2A93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166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D4966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9AEFF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3DA9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5141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C040D4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DFB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07E0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0375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892D5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29,040.00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E8B1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4A319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5D57F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3B259C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E03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8AE1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EB041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8C37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08A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6.49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0915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D3D57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6E4B63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2A1B2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173E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9182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F52F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12,580.00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EF020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5.71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CE19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82A8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82B945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E49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0A31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E69D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E98C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19,160.00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E7A49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8.69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22BB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73024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65DD53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E5D38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17F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16C9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F936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27,580.00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6B94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12.51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D962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54D9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07330F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C9B6D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8F6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3F1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A0F9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27,240.00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505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12.36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76DF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1F4A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7B4C0F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A31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A5CD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B910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A9C27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96908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12.95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34169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4510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A75FE6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BE4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C20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6406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0D0A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0B9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9.21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1D91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2864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550B76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AC85A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8F931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B6B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FF91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A3767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11.71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58DC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CC22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1ACA72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963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FF69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32C3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3E00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11,080.00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6EA5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5.03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8544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7329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A7027B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5EE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DAED0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3D9C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86253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DC5B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8.41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682B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F1E87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DB0E98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FCB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1647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POL.460207</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072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740D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086F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5ED3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B62F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E9C79B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C090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25C3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C825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1432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15,340.00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963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6.96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9006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2726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182CF8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746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47BE2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614E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C2FF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8047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505A3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1DC0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71BA7E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0903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885D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89FFC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786A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6C3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6.79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EADF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44025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FACE21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4A43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C389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36F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752E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4CED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3.37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D02DA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73486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8CA1EA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6999C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DBE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C119772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C74E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7A18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BB4C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4.89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72BA6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64DF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5E24FA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06B44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FBA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BDF8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A8AD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E3E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3B11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DA57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E7CD00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1595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9AAD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B770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425CF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4B7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EF3E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4F83B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95673F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469B8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8655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4FE1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4B4D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95E1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9.31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B599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9E44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8C08D7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CC41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EAB67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67ABF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D9C7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31,980.00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86AB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14.51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13582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ACB2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34EF21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007A4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5EEFE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60D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E80F8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95C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9CC0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4293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6E35B8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90EA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A4EB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ABA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BD73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0B2F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413D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9126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CEE303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3AEB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2286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547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2F5E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15C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DB2B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3EDE9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A63549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C239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D420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9C9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32C36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7F0B6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9.04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6399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C9D1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FE05A7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131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30C0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073F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D3F9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C75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4.21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12F8E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3311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1306A6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C3A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4EA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2EEC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F408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30,660.00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C4F8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13.91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3632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0A89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0AF23A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F623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890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B57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40C7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13,200.00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EFE1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739B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6EB8A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D6EBE2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7AB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CE49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A738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014B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742F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10.01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1B89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2E95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E3A0FE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252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9E82F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40F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6A1A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10,080.00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3FA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4.57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1D79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96A9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014230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1A30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7482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73A5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5C3F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15,840.00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3CBD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C6DB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4910B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C5650B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009C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3C90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49C3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79AF1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DE4F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3.48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8482C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A2A5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CDB151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3A73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13CDC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A972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6563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26,340.00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F55C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11.95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D59E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CDBD1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2434B9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C4B3A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CCC2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1071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A51D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2F72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F8C2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05B8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48C9F8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6BC2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C68F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3405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C8BDE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15,340.00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A9E5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6.96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092B6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2D6F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7167F8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034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87E42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9D53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649D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9,600.00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CB92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4.35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E77EB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F4BD7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FDFC49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69E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2F3E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353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5A35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1839C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8.31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CE30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4E60A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0765C1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56C2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3272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C130040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2D1B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4810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67C5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9.47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D52D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512E9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B56686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B869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615B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6C295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7A748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51F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6.45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6D2F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9127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541173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0E77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D1C7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6915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168B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28,840.00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AB88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13.08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5E58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3C3F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76D74C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4A6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0C7B1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BE8A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78C50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2A80A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8.94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96062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688D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85B65D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6D9A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79AFC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8DDF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794C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22BC6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6.74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1B04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461D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839A62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E4A3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2BF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9E9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8D63A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584D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51CC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9D790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93024B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772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972F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BD9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85C5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BFF4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E0A9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7E4C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43560C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D87C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F9E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9214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83A4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0B2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16F2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12F0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28F32C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D9DB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8218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B7D7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9A30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16C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6.45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5084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ACBF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2D8D19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B95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C37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8FC2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ADFAE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E184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3.76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6186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34C0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67B1BB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D129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E7C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217DD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56BD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5C1B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530F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4695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32C7C3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3B3F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B0A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57E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0D35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81EB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7.81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EE830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69B9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B04BCF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A76F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0051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C130040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FCF4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F5F6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EC14B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8.74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3749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FCA2F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D54DC7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D224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B40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B700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67D7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87F06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FA0C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7AC9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3A16DD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AC9A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37C2C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7E00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99312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25,580.00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F4D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7CD5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E759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98169F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042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6929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3263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EDB8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7F2E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6.53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E585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FEF17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0EE7DD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B3A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D2BB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3BF3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B546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0FE4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5.98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8D3D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E3F9A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57844F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5ECE6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1978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E891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DB44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1A1D3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6.47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F0EB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4262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AAF005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FA84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2969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86BD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EC69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8,600.00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446E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0728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461C0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79BF1F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AD70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6/12/2024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30A9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792B8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6AAA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32,640.00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D00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14.81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C5E5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5D413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733FB4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9E446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4168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D179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1E93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DD71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6.75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0CEF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FC1A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BA0E53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CB3A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40E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08E4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0FD27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A564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8.48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CD85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3F5F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B1DEFC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573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9E25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5D9B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0E01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295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7.69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C193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14FC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549B16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4ED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CAF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419F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4812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AA0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12.53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4F6CE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21F5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C89AEF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8E52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D31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C130040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9333F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D254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B13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9.28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AC7F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666F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33D8C2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AC06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50F8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0B60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3450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B7F9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6.51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9EB1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BBBB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084664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6E69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85B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C884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5397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AD8F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4.64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20E8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748E4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8BA989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5B7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C12D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A8C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AD9E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B692A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4.82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5677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FF72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06D1E9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BF2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D54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6877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5909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783B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E16D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EB90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308E6D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BEAB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8301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4ACD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B0449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13,580.00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383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65B3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589E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EAC538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CCA9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46F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6327A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5AEB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BF2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9.36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875D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C5EC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094957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C4E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F98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46F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9C4D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25,440.00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B1C69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11.54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CA88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7A582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AACA1D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75A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4A4B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F428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B7938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A45AA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6.97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63E4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0684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A3A402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C9843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E29E1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74C9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2293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137C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5.31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7F3A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A1F2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F895C2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C3D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745D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5FAF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B5C5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1B34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827A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6F31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6C5E48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A11BF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B67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D6B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5DEC2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9E55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1266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A525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79F4B8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C812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4AAC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7C7A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22CAE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9,920.00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CE42A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04DE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AA7A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6B8DD1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2206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335B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07CD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1B89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32,620.00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C26D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213D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EFEF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C83299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6A97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16DC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DB39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EFC6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14,260.00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5A1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6.47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8DF02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27B5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E613C5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ECC3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DFFE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FF0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104E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6B70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4.06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E8C44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F13A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DA756D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5A8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1D0CF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7E89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F3399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5CB1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D451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161F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BE3914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BF68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CC9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B7E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02DF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F93F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B397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D7D3C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0D9459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49BF9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7D9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C130040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CEEB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0E73D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15,840.00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FC48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2F6F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A054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1774AC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4E9E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7/12/2024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6D74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E6C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9AE35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F194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10.23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4A836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9EE30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9287C6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C444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33F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967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BFAA5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F69B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3.91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D490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76DB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84970E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39C9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76E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A1C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61F9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5FA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3.71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6779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673E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1E64A8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C73A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6CC60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69D0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36B0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D3E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425A6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3671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2BBA57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6C6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4932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C130040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7ED5D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DDED7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D05E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08C7B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1711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239AAB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82B0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7645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12B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27370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13,740.00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773D1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6.23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F9FF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926F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ED8D81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679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A7A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AF7EF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60A7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19,020.00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D51E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8.63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CB5E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A6F3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3B7F4D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7892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868F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48F4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2A59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11,160.00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7A0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5.06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D3024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BB8A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794197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81CC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55E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7995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37AD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DDA10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10.67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7E94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D312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E8F620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096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8401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FF8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FEB0D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35,400.00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2A80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16.06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850DC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E611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34B9BF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FB87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4DA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C130040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81F8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5E709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21,580.00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2E0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9.79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BE73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2E5E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46093B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AB93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542C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3817D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7D50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3FDF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5.82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24B1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A775D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28658B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EDE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2B9C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E4C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40DF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8541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6.99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F836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1AA7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AAA778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7815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F993F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D33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D1D5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4AF56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12.76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B4909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B983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4207C8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752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E18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B61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12CE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56B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4.37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5DFB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24BAD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ABBD42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6509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5F5D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EB4B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8E11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1450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9.26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193E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2E80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EAFDB7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C752F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74D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37F6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AB26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C326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575D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6F20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346090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837E3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D9B8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3A5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DAF8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35D4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12.43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D5B9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F3C3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B01BA3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660A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80A6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473A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94A95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1AE9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11.86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2FED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F6615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B64554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50FDB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1F8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C133621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4CD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CBFAF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19,040.00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702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8.64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A105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B11AF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B270BA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27DB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2B40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AA8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3CF2E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40B40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6.06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48796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65D84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ECDD7D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F7338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F9EE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00B36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E5C7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19,580.00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5D2A7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8.88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33527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FE91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822540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F489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1E7F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C133621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C86E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14BF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26,800.00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D794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2C4E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8B48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70C264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FE076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ECE1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6044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E03A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11,200.00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F405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5.08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40A3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37E9A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7DFC55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26485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10/12/2024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B303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2BA4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101B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15,340.00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AE39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6.96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97D6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CD40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DCE0C3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1C96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7925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C130040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75D01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C32C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500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8.85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71F5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1A3E1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281F0B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79B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E20B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F248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A44D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11,800.00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0EA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5.35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ECCDD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10D2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DD2CAA0"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CD0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5FD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7997B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BE7F2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FF6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9.65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421F5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A301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3DD7AB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43CC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CAAC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80AA9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D97C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27,960.00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5AD1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12.68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D99A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D71A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9ABE3D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9AC0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951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6789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C8A6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6539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7.92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13D8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1C83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EE295E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4F94F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322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25F0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6E41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9,100.00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A40D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594A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35895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FCBEC3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EEF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4CD7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8B139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C4F8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29,740.00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360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13.49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78C9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997A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D72D9C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31A7D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009CE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F18F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BC87A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DE5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9.95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4BDC5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0BD1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4DA4BC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9403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277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CD54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6E01A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20,820.00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2DB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9.44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B248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B43EC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AF397C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A4E0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09E5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644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4EEE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E728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8.97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C97F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8F6A7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0D11DB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219C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511B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35422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8374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E4A2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EC6E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2645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78A4BD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D34A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A596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41F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9B5B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C250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5AD0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BA87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159656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8C98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AAA7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A8CC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8216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7896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5.76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BFD5D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7C731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F75452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94AF0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CAF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8DEF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D880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6,680.00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89BD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3.03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0118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E24C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5A9996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EB9E6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87AB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943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7EC5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299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11.06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133E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177B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3C710B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6F68B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16CA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C133621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22EA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4199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97027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472B3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17A2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2A80FD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9165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A197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EF9D4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0BB3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10,600.00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A85A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4.81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5D6E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C2D66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D25D39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75D1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FD8B3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C130040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1D71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4F2E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17,080.00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7838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7.75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E86F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CD4A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9E2EE7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437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17B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E3FA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D34F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24,620.00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520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D466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2F02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0542FF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41CC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109A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C123699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C6C8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CDA4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18,940.00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7F929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8.59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783C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7F3E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B252EC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020B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4097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BCCC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4CEBF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28,180.00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5BA4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12.78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8E5B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0FA0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DAE866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00CF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D371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665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6F7FB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38FE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49E0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E8DB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7E224E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672C1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2F57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6006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ED5EC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20,280.00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A1E7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0503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3222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214C0A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DCF7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CC82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70AF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C38D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D4FD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9.82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DE7A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D53C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B822C1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FB72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185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C877E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AD8B7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B982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6.08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85CF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453D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4AB7A1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E229E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F2C1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B0A4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722B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C5C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E56F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BC6E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1878EA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7B83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2375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21B5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08F6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14,720.00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A73B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6.68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5A1F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2ADF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67BA70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96F6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11/12/2024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43D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9FB73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3A9F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10,240.00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B65E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4.64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E149B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6335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2DA5E9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3BA7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4676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C130040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FB8E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B551A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17,980.00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973E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0D47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3A7D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5B55CA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6C646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4D80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F59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4009F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5,720.00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B7C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2.59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1D0E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6E9D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8BC4D4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06F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F7B0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C122834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0F412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3B3B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9,460.00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5223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4.29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BFC7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2672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236C87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CD41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22F0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231F3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194F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9,380.00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C979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4.25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0E0E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12F0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F31E38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610D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FFE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D5AB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D798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11,680.00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CC8E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E102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3D780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A82401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1B2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D25E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3904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264E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506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4.03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057E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9D44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8A1CD6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E1EC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5652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5B73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1DDF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17,800.00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C4C2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8.07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259B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7E03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D1B6C9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1314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C09E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746A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D5E8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0919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9.85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D8C2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635D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B79C01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2AD2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8D2F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A2DB0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947F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0B10A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7.56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A671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13BA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4B05C2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B376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1A413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44B50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24D9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17,660.00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C6CD6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8.01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3C45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EF23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1F2B40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B914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91B74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0C7C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D04D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15,220.00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5FAD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A628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3F45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E22C2E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26B3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0890B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4DE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F4DD0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12,580.00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1081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5.71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F9E4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D7569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A49742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C6A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BBA02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C122834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C078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8CC0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19,880.00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9406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9.02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7966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423DC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2884DC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8F89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5BA8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2C38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4327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21,000.00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10D4F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9.53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6405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E860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C6EDD6C"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D7F2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4A2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1FC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3CB35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9,120.00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7F1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4.14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AE573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50A0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FC6289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176A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A135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FBF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AFAC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22,720.00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4D17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10.31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5464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70A6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100911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024A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A5D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C130040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B751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8529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17,900.00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51A9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8.12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9BB0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8701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625DD1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C34A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C646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C125510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386D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81F3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18,520.00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2AE2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F6C3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E7BC0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AA8FB8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EC4A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BB8C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B756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4514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8,540.00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EEE9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3.87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473A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064C4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DDBFB9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5A18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13/12/2024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1FF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15A5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3177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9017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9.46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ABB2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BB91F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003C15F"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E91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37E6A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7723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05D65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22,320.00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FC951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10.12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F0196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C396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95EEFE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E2AE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003F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592F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64056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12,560.00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2FAA3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5.7</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2C8F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058227"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76F8F2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653A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4D6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FB22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38985"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26,900.00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AF81F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12.2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ABC7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D479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738509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44A7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8F1D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2E42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88416"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22,560.00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035D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10.23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EE1B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D4C93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0B7091B"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8BC9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80A4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C133621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F37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68120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7C3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5.18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76065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E999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95CD52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E4FCB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BFE34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C122834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7E083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EB48C"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19,860.00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1350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9.01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C230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68F3C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43E207C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A64C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13/12/2024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8184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B93A2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8F7DB"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978F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308BB"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62B5B6"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A64089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50E5C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B317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5BB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FA30F"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10,340.00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F5CB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4.69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5232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2C2B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A65DFB7"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A989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ABDB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C133650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0ADC0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77ADE"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32,360.00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162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14.68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5F58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8FAAE"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41BB08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46F1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665F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C126232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501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E50A4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7,700.00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C87AD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3.49</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1C9E2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B620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CC9CBCD"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0281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F26F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7A4E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44</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F235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7,360.00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AA0A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3.34</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61484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1DEAE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56E0DA4"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C6B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DC0E3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C125433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1A0E3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F998A"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16,140.00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202E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7.32</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5FB2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02F94"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CD7FCE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E345B"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B507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C113690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BA58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AD967"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333B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4.56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2B6A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6556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69DF20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D2C1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22F5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C122834</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F48DD"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5B36D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13,580.00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33642"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6.16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57A9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D9D72"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08553C16"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5B120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F1FF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C130040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0ADC0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A84F24"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11,640.00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F0D3F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5.28</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FC9C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C891F"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F9CE673"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EED8F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5F4F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45A6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5D5970"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23,400.00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D221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10.61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517E5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862A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423939A"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19E7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85EF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11F7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13FB1"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13,300.00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5683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6.03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C6DE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B057C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5B87BD69"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26AE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B6E8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C116325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3C896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71575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19,500.00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093B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8.85</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0085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D7755"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742D3D41"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A549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0AF5F9"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POL.146019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B2D3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39C62"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20,520.00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A334E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9.31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1E2A1"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00A7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1C257318"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3ED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01E68C"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C129225</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6867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06103"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10,420.00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68044"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4.73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D371D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232D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C4052D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BD256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14/12/2024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0B768"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90C9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2</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3CCD9"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11,040.00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6873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5.01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8CF490"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ALCALDÍA DE APOPA</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8EEDAA"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398C5E32"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627BF"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F7B9E"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POL.449539</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61C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D1FA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20,060.00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54F2D5"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9.1</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4BE0D"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BEF69"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67482805"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066FD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15/12/2024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D767A"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C121076</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70B5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A434D"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15,060.00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3493C6"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6.83</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5F29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94928"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r w:rsidR="00555912" w:rsidRPr="00987759" w14:paraId="25FD851E" w14:textId="77777777" w:rsidTr="00021827">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43343"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lastRenderedPageBreak/>
                  <w:t>15/12/2024</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F7D50"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C122392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73617"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 </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02C388" w14:textId="77777777" w:rsidR="00555912" w:rsidRPr="00987759" w:rsidRDefault="00555912" w:rsidP="00021827">
                <w:pPr>
                  <w:spacing w:after="0" w:line="240" w:lineRule="auto"/>
                  <w:jc w:val="right"/>
                  <w:rPr>
                    <w:rFonts w:ascii="Calibri" w:eastAsia="Times New Roman" w:hAnsi="Calibri" w:cs="Calibri"/>
                    <w:lang w:eastAsia="es-ES"/>
                  </w:rPr>
                </w:pPr>
                <w:r w:rsidRPr="00987759">
                  <w:rPr>
                    <w:rFonts w:ascii="Calibri" w:eastAsia="Times New Roman" w:hAnsi="Calibri" w:cs="Calibri"/>
                    <w:lang w:eastAsia="es-ES"/>
                  </w:rPr>
                  <w:t>15,780.00</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141491" w14:textId="77777777" w:rsidR="00555912" w:rsidRPr="00987759" w:rsidRDefault="00555912" w:rsidP="00021827">
                <w:pPr>
                  <w:spacing w:after="0" w:line="240" w:lineRule="auto"/>
                  <w:jc w:val="center"/>
                  <w:rPr>
                    <w:rFonts w:ascii="Calibri" w:eastAsia="Times New Roman" w:hAnsi="Calibri" w:cs="Calibri"/>
                    <w:lang w:eastAsia="es-ES"/>
                  </w:rPr>
                </w:pPr>
                <w:r w:rsidRPr="00987759">
                  <w:rPr>
                    <w:rFonts w:ascii="Calibri" w:eastAsia="Times New Roman" w:hAnsi="Calibri" w:cs="Calibri"/>
                    <w:lang w:eastAsia="es-ES"/>
                  </w:rPr>
                  <w:t>7.16</w:t>
                </w:r>
              </w:p>
            </w:tc>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5E88C"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AMA ECOSYSTEMS S.E.M. DE C.V.</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735F3" w14:textId="77777777" w:rsidR="00555912" w:rsidRPr="00987759" w:rsidRDefault="00555912" w:rsidP="00021827">
                <w:pPr>
                  <w:spacing w:after="0" w:line="240" w:lineRule="auto"/>
                  <w:rPr>
                    <w:rFonts w:ascii="Calibri" w:eastAsia="Times New Roman" w:hAnsi="Calibri" w:cs="Calibri"/>
                    <w:lang w:eastAsia="es-ES"/>
                  </w:rPr>
                </w:pPr>
                <w:r w:rsidRPr="00987759">
                  <w:rPr>
                    <w:rFonts w:ascii="Calibri" w:eastAsia="Times New Roman" w:hAnsi="Calibri" w:cs="Calibri"/>
                    <w:lang w:eastAsia="es-ES"/>
                  </w:rPr>
                  <w:t>Compactador</w:t>
                </w:r>
              </w:p>
            </w:tc>
          </w:tr>
        </w:tbl>
        <w:p w14:paraId="09E8A193" w14:textId="77777777" w:rsidR="00555912" w:rsidRDefault="00555912" w:rsidP="00555912">
          <w:pPr>
            <w:spacing w:after="0" w:line="240" w:lineRule="auto"/>
            <w:rPr>
              <w:rFonts w:ascii="Times New Roman" w:hAnsi="Times New Roman" w:cs="Times New Roman"/>
              <w:b/>
              <w:szCs w:val="24"/>
            </w:rPr>
          </w:pPr>
        </w:p>
        <w:p w14:paraId="3C8B376E" w14:textId="77777777" w:rsidR="00555912" w:rsidRDefault="00555912" w:rsidP="00555912">
          <w:pPr>
            <w:spacing w:after="0" w:line="240" w:lineRule="auto"/>
            <w:jc w:val="center"/>
            <w:rPr>
              <w:rFonts w:ascii="Times New Roman" w:hAnsi="Times New Roman" w:cs="Times New Roman"/>
              <w:b/>
              <w:szCs w:val="24"/>
            </w:rPr>
          </w:pPr>
        </w:p>
        <w:p w14:paraId="43DA4530" w14:textId="77777777" w:rsidR="00555912" w:rsidRPr="009E4E66" w:rsidRDefault="00555912" w:rsidP="00555912">
          <w:pPr>
            <w:pStyle w:val="Ttulo1"/>
            <w:jc w:val="center"/>
            <w:rPr>
              <w:b/>
              <w:bCs/>
              <w:color w:val="auto"/>
            </w:rPr>
          </w:pPr>
          <w:bookmarkStart w:id="16" w:name="_Toc187316185"/>
          <w:r w:rsidRPr="009E4E66">
            <w:rPr>
              <w:b/>
              <w:bCs/>
              <w:color w:val="auto"/>
            </w:rPr>
            <w:t xml:space="preserve">ESTADÍSTICAS DEL CUARTO TRIMESTRE, OCTUBRE, NOVIEMBRE Y DICIEMBRE 2024 </w:t>
          </w:r>
          <w:r w:rsidRPr="009E4E66">
            <w:rPr>
              <w:rFonts w:cs="Arial"/>
              <w:b/>
              <w:bCs/>
              <w:color w:val="auto"/>
              <w:szCs w:val="24"/>
            </w:rPr>
            <w:t>DEL DISTRITO DE NEJAPA</w:t>
          </w:r>
          <w:bookmarkEnd w:id="16"/>
        </w:p>
        <w:p w14:paraId="279D0E31" w14:textId="77777777" w:rsidR="00555912" w:rsidRDefault="00555912" w:rsidP="00555912">
          <w:pPr>
            <w:spacing w:after="0" w:line="240" w:lineRule="auto"/>
            <w:ind w:firstLine="567"/>
            <w:jc w:val="center"/>
            <w:rPr>
              <w:rFonts w:cs="Arial"/>
              <w:b/>
              <w:sz w:val="32"/>
              <w:szCs w:val="24"/>
            </w:rPr>
          </w:pPr>
        </w:p>
        <w:p w14:paraId="4F3639C7" w14:textId="77777777" w:rsidR="00555912" w:rsidRDefault="00555912" w:rsidP="00555912">
          <w:pPr>
            <w:spacing w:after="0" w:line="240" w:lineRule="auto"/>
            <w:jc w:val="center"/>
            <w:rPr>
              <w:rFonts w:ascii="Times New Roman" w:hAnsi="Times New Roman" w:cs="Times New Roman"/>
              <w:b/>
              <w:szCs w:val="24"/>
            </w:rPr>
          </w:pPr>
        </w:p>
        <w:p w14:paraId="6E53682C" w14:textId="77777777" w:rsidR="00555912" w:rsidRDefault="00555912" w:rsidP="00555912">
          <w:pPr>
            <w:spacing w:after="0" w:line="240" w:lineRule="auto"/>
            <w:rPr>
              <w:rFonts w:ascii="Times New Roman" w:hAnsi="Times New Roman" w:cs="Times New Roman"/>
              <w:b/>
              <w:szCs w:val="24"/>
            </w:rPr>
          </w:pPr>
        </w:p>
        <w:p w14:paraId="10D05ADF" w14:textId="77777777" w:rsidR="00555912" w:rsidRPr="00395A37" w:rsidRDefault="00555912" w:rsidP="00555912">
          <w:pPr>
            <w:spacing w:after="0" w:line="240" w:lineRule="auto"/>
            <w:jc w:val="center"/>
            <w:rPr>
              <w:rFonts w:cs="Times New Roman"/>
              <w:b/>
              <w:szCs w:val="24"/>
            </w:rPr>
          </w:pPr>
          <w:proofErr w:type="gramStart"/>
          <w:r w:rsidRPr="00395A37">
            <w:rPr>
              <w:rFonts w:cs="Times New Roman"/>
              <w:b/>
              <w:szCs w:val="24"/>
            </w:rPr>
            <w:t>TOTAL</w:t>
          </w:r>
          <w:proofErr w:type="gramEnd"/>
          <w:r w:rsidRPr="00395A37">
            <w:rPr>
              <w:rFonts w:cs="Times New Roman"/>
              <w:b/>
              <w:szCs w:val="24"/>
            </w:rPr>
            <w:t xml:space="preserve"> DE TONELADAS DEPOSITADAS EN EL RELLENO SANITARIO DE MIDES</w:t>
          </w:r>
        </w:p>
        <w:p w14:paraId="243ACC4B" w14:textId="77777777" w:rsidR="00555912" w:rsidRPr="00395A37" w:rsidRDefault="00555912" w:rsidP="00555912">
          <w:pPr>
            <w:rPr>
              <w:bCs/>
              <w:color w:val="002060"/>
              <w:szCs w:val="24"/>
            </w:rPr>
          </w:pPr>
        </w:p>
        <w:p w14:paraId="7EBC2452" w14:textId="77777777" w:rsidR="00555912" w:rsidRPr="00395A37" w:rsidRDefault="00555912" w:rsidP="00555912">
          <w:pPr>
            <w:rPr>
              <w:rFonts w:cs="Times New Roman"/>
              <w:bCs/>
              <w:szCs w:val="24"/>
            </w:rPr>
          </w:pPr>
          <w:r w:rsidRPr="00395A37">
            <w:rPr>
              <w:rFonts w:cs="Times New Roman"/>
              <w:bCs/>
              <w:szCs w:val="24"/>
            </w:rPr>
            <w:t>De lo que va del Cuarto Trimestre del año 2024 se dejan los siguientes datos estadísticos.</w:t>
          </w:r>
        </w:p>
        <w:p w14:paraId="12CA5E25" w14:textId="77777777" w:rsidR="00555912" w:rsidRPr="00395A37" w:rsidRDefault="00555912" w:rsidP="00555912">
          <w:pPr>
            <w:ind w:firstLine="709"/>
            <w:rPr>
              <w:rFonts w:cs="Times New Roman"/>
              <w:bCs/>
              <w:szCs w:val="24"/>
            </w:rPr>
          </w:pPr>
          <w:r w:rsidRPr="00395A37">
            <w:rPr>
              <w:rFonts w:cs="Times New Roman"/>
              <w:bCs/>
              <w:szCs w:val="24"/>
            </w:rPr>
            <w:t>Durante el cuarto trimestre del año 2024, el Departamento de Recolección y Aseo ha depositado 160 viajes de desechos sólidos en el relleno sanitario, de los cuales 160 viajes equivalen a camiones por parte de la municipalidad. Cabe resaltar que este dato es a partir del 1 de octubre al 15 de diciembre de 2024. El detalle expreso en el cuadro siguiente:</w:t>
          </w:r>
        </w:p>
        <w:p w14:paraId="788A6AC2" w14:textId="77777777" w:rsidR="00555912" w:rsidRDefault="00555912" w:rsidP="00555912">
          <w:pPr>
            <w:rPr>
              <w:rFonts w:ascii="Times New Roman" w:hAnsi="Times New Roman" w:cs="Times New Roman"/>
              <w:bCs/>
            </w:rPr>
          </w:pPr>
          <w:r w:rsidRPr="000C4CFF">
            <w:rPr>
              <w:rFonts w:ascii="Times New Roman" w:hAnsi="Times New Roman" w:cs="Times New Roman"/>
              <w:bCs/>
              <w:noProof/>
              <w:lang w:val="es-MX" w:eastAsia="es-MX"/>
            </w:rPr>
            <w:drawing>
              <wp:anchor distT="0" distB="0" distL="114300" distR="114300" simplePos="0" relativeHeight="251879424" behindDoc="0" locked="0" layoutInCell="1" allowOverlap="1" wp14:anchorId="057E40F2" wp14:editId="578E2C13">
                <wp:simplePos x="0" y="0"/>
                <wp:positionH relativeFrom="column">
                  <wp:posOffset>539798</wp:posOffset>
                </wp:positionH>
                <wp:positionV relativeFrom="paragraph">
                  <wp:posOffset>10531</wp:posOffset>
                </wp:positionV>
                <wp:extent cx="5003321" cy="1498456"/>
                <wp:effectExtent l="0" t="0" r="6985" b="6985"/>
                <wp:wrapNone/>
                <wp:docPr id="1505584748" name="Imagen 1505584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val="0"/>
                            </a:ext>
                          </a:extLst>
                        </a:blip>
                        <a:stretch>
                          <a:fillRect/>
                        </a:stretch>
                      </pic:blipFill>
                      <pic:spPr>
                        <a:xfrm>
                          <a:off x="0" y="0"/>
                          <a:ext cx="5003321" cy="1498456"/>
                        </a:xfrm>
                        <a:prstGeom prst="rect">
                          <a:avLst/>
                        </a:prstGeom>
                      </pic:spPr>
                    </pic:pic>
                  </a:graphicData>
                </a:graphic>
                <wp14:sizeRelH relativeFrom="margin">
                  <wp14:pctWidth>0</wp14:pctWidth>
                </wp14:sizeRelH>
                <wp14:sizeRelV relativeFrom="margin">
                  <wp14:pctHeight>0</wp14:pctHeight>
                </wp14:sizeRelV>
              </wp:anchor>
            </w:drawing>
          </w:r>
        </w:p>
        <w:p w14:paraId="712E92F4" w14:textId="77777777" w:rsidR="00555912" w:rsidRPr="00202CD2" w:rsidRDefault="00555912" w:rsidP="00555912">
          <w:pPr>
            <w:rPr>
              <w:rFonts w:ascii="Times New Roman" w:hAnsi="Times New Roman" w:cs="Times New Roman"/>
              <w:bCs/>
            </w:rPr>
          </w:pPr>
        </w:p>
        <w:p w14:paraId="22C88BDC" w14:textId="77777777" w:rsidR="00555912" w:rsidRDefault="00555912" w:rsidP="00555912">
          <w:pPr>
            <w:rPr>
              <w:rFonts w:ascii="Arial Narrow" w:hAnsi="Arial Narrow"/>
              <w:bCs/>
              <w:color w:val="002060"/>
            </w:rPr>
          </w:pPr>
        </w:p>
        <w:p w14:paraId="02AA3C16" w14:textId="77777777" w:rsidR="00555912" w:rsidRDefault="00555912" w:rsidP="00555912">
          <w:pPr>
            <w:rPr>
              <w:rFonts w:ascii="Arial Narrow" w:hAnsi="Arial Narrow"/>
              <w:bCs/>
              <w:color w:val="002060"/>
            </w:rPr>
          </w:pPr>
        </w:p>
        <w:p w14:paraId="57CFBE34" w14:textId="77777777" w:rsidR="00555912" w:rsidRDefault="00555912" w:rsidP="00555912">
          <w:pPr>
            <w:rPr>
              <w:rFonts w:ascii="Arial Narrow" w:hAnsi="Arial Narrow"/>
              <w:bCs/>
              <w:color w:val="002060"/>
            </w:rPr>
          </w:pPr>
        </w:p>
        <w:p w14:paraId="57C0C328" w14:textId="77777777" w:rsidR="00555912" w:rsidRDefault="00555912" w:rsidP="00555912">
          <w:pPr>
            <w:rPr>
              <w:rFonts w:ascii="Arial Narrow" w:hAnsi="Arial Narrow"/>
              <w:bCs/>
              <w:color w:val="002060"/>
            </w:rPr>
          </w:pPr>
        </w:p>
        <w:p w14:paraId="190BC673" w14:textId="77777777" w:rsidR="00555912" w:rsidRDefault="00555912" w:rsidP="00555912">
          <w:pPr>
            <w:rPr>
              <w:rFonts w:ascii="Arial Narrow" w:hAnsi="Arial Narrow"/>
              <w:bCs/>
              <w:color w:val="002060"/>
            </w:rPr>
          </w:pPr>
        </w:p>
        <w:p w14:paraId="73C8F959" w14:textId="77777777" w:rsidR="00555912" w:rsidRDefault="00555912" w:rsidP="00555912">
          <w:pPr>
            <w:rPr>
              <w:rFonts w:ascii="Arial Narrow" w:hAnsi="Arial Narrow"/>
              <w:bCs/>
              <w:color w:val="002060"/>
            </w:rPr>
          </w:pPr>
        </w:p>
        <w:p w14:paraId="0012C7CB" w14:textId="77777777" w:rsidR="00555912" w:rsidRDefault="00555912" w:rsidP="00555912">
          <w:pPr>
            <w:rPr>
              <w:rFonts w:ascii="Arial Narrow" w:hAnsi="Arial Narrow"/>
              <w:bCs/>
              <w:color w:val="002060"/>
            </w:rPr>
          </w:pPr>
        </w:p>
        <w:p w14:paraId="6B875EFB" w14:textId="77777777" w:rsidR="00555912" w:rsidRDefault="00555912" w:rsidP="00555912">
          <w:pPr>
            <w:rPr>
              <w:rFonts w:ascii="Arial Narrow" w:hAnsi="Arial Narrow"/>
              <w:bCs/>
              <w:color w:val="002060"/>
            </w:rPr>
          </w:pPr>
          <w:r w:rsidRPr="002A4E4F">
            <w:rPr>
              <w:rFonts w:ascii="Arial Narrow" w:hAnsi="Arial Narrow"/>
              <w:bCs/>
              <w:noProof/>
              <w:color w:val="002060"/>
              <w:lang w:val="es-MX" w:eastAsia="es-MX"/>
            </w:rPr>
            <w:drawing>
              <wp:anchor distT="0" distB="0" distL="114300" distR="114300" simplePos="0" relativeHeight="251880448" behindDoc="0" locked="0" layoutInCell="1" allowOverlap="1" wp14:anchorId="043DBC88" wp14:editId="4F7668E6">
                <wp:simplePos x="0" y="0"/>
                <wp:positionH relativeFrom="margin">
                  <wp:posOffset>935990</wp:posOffset>
                </wp:positionH>
                <wp:positionV relativeFrom="paragraph">
                  <wp:posOffset>66040</wp:posOffset>
                </wp:positionV>
                <wp:extent cx="4080294" cy="2483657"/>
                <wp:effectExtent l="0" t="0" r="0" b="0"/>
                <wp:wrapNone/>
                <wp:docPr id="1947176286" name="Imagen 1947176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extLst>
                            <a:ext uri="{28A0092B-C50C-407E-A947-70E740481C1C}">
                              <a14:useLocalDpi xmlns:a14="http://schemas.microsoft.com/office/drawing/2010/main" val="0"/>
                            </a:ext>
                          </a:extLst>
                        </a:blip>
                        <a:stretch>
                          <a:fillRect/>
                        </a:stretch>
                      </pic:blipFill>
                      <pic:spPr>
                        <a:xfrm>
                          <a:off x="0" y="0"/>
                          <a:ext cx="4080294" cy="2483657"/>
                        </a:xfrm>
                        <a:prstGeom prst="rect">
                          <a:avLst/>
                        </a:prstGeom>
                      </pic:spPr>
                    </pic:pic>
                  </a:graphicData>
                </a:graphic>
                <wp14:sizeRelH relativeFrom="margin">
                  <wp14:pctWidth>0</wp14:pctWidth>
                </wp14:sizeRelH>
                <wp14:sizeRelV relativeFrom="margin">
                  <wp14:pctHeight>0</wp14:pctHeight>
                </wp14:sizeRelV>
              </wp:anchor>
            </w:drawing>
          </w:r>
        </w:p>
        <w:p w14:paraId="4353B1C7" w14:textId="77777777" w:rsidR="00555912" w:rsidRDefault="00555912" w:rsidP="00555912">
          <w:pPr>
            <w:rPr>
              <w:rFonts w:ascii="Arial Narrow" w:hAnsi="Arial Narrow"/>
              <w:bCs/>
              <w:color w:val="002060"/>
            </w:rPr>
          </w:pPr>
        </w:p>
        <w:p w14:paraId="7CD80AD0" w14:textId="77777777" w:rsidR="00555912" w:rsidRDefault="00555912" w:rsidP="00555912">
          <w:pPr>
            <w:rPr>
              <w:rFonts w:ascii="Arial Narrow" w:hAnsi="Arial Narrow"/>
              <w:bCs/>
              <w:color w:val="002060"/>
            </w:rPr>
          </w:pPr>
        </w:p>
        <w:p w14:paraId="0723C082" w14:textId="77777777" w:rsidR="00555912" w:rsidRDefault="00555912" w:rsidP="00555912">
          <w:pPr>
            <w:rPr>
              <w:rFonts w:ascii="Arial Narrow" w:hAnsi="Arial Narrow"/>
              <w:bCs/>
              <w:color w:val="002060"/>
            </w:rPr>
          </w:pPr>
        </w:p>
        <w:p w14:paraId="019CE0EB" w14:textId="77777777" w:rsidR="00555912" w:rsidRDefault="00555912" w:rsidP="00555912">
          <w:pPr>
            <w:rPr>
              <w:rFonts w:ascii="Arial Narrow" w:hAnsi="Arial Narrow"/>
              <w:bCs/>
              <w:color w:val="002060"/>
            </w:rPr>
          </w:pPr>
        </w:p>
        <w:p w14:paraId="7A6D58DB" w14:textId="77777777" w:rsidR="00555912" w:rsidRDefault="00555912" w:rsidP="00555912">
          <w:pPr>
            <w:rPr>
              <w:rFonts w:ascii="Arial Narrow" w:hAnsi="Arial Narrow"/>
              <w:bCs/>
              <w:color w:val="002060"/>
            </w:rPr>
          </w:pPr>
        </w:p>
        <w:p w14:paraId="4FF6C052" w14:textId="77777777" w:rsidR="00555912" w:rsidRDefault="00555912" w:rsidP="00555912">
          <w:pPr>
            <w:rPr>
              <w:rFonts w:ascii="Arial Narrow" w:hAnsi="Arial Narrow"/>
              <w:bCs/>
              <w:color w:val="002060"/>
            </w:rPr>
          </w:pPr>
        </w:p>
        <w:p w14:paraId="483CEB6C" w14:textId="77777777" w:rsidR="00555912" w:rsidRDefault="00555912" w:rsidP="00555912">
          <w:pPr>
            <w:rPr>
              <w:rFonts w:ascii="Arial Narrow" w:hAnsi="Arial Narrow"/>
              <w:bCs/>
              <w:color w:val="002060"/>
            </w:rPr>
          </w:pPr>
        </w:p>
        <w:p w14:paraId="64205BB5" w14:textId="77777777" w:rsidR="00555912" w:rsidRDefault="00555912" w:rsidP="00555912">
          <w:pPr>
            <w:rPr>
              <w:rFonts w:ascii="Arial Narrow" w:hAnsi="Arial Narrow"/>
              <w:bCs/>
              <w:color w:val="002060"/>
            </w:rPr>
          </w:pPr>
        </w:p>
        <w:p w14:paraId="486B27EA" w14:textId="77777777" w:rsidR="00555912" w:rsidRDefault="00555912" w:rsidP="00555912">
          <w:pPr>
            <w:rPr>
              <w:rFonts w:ascii="Arial Narrow" w:hAnsi="Arial Narrow"/>
              <w:bCs/>
              <w:color w:val="002060"/>
            </w:rPr>
          </w:pPr>
        </w:p>
        <w:p w14:paraId="51E70AD5" w14:textId="77777777" w:rsidR="00555912" w:rsidRDefault="00555912" w:rsidP="00555912">
          <w:pPr>
            <w:rPr>
              <w:rFonts w:ascii="Arial Narrow" w:hAnsi="Arial Narrow"/>
              <w:bCs/>
              <w:color w:val="002060"/>
            </w:rPr>
          </w:pPr>
        </w:p>
        <w:p w14:paraId="27976A84" w14:textId="77777777" w:rsidR="00555912" w:rsidRDefault="00555912" w:rsidP="00555912">
          <w:pPr>
            <w:rPr>
              <w:rFonts w:ascii="Arial Narrow" w:hAnsi="Arial Narrow"/>
              <w:bCs/>
              <w:color w:val="002060"/>
            </w:rPr>
          </w:pPr>
        </w:p>
        <w:p w14:paraId="76DE1B52" w14:textId="77777777" w:rsidR="00555912" w:rsidRDefault="00555912" w:rsidP="00555912">
          <w:pPr>
            <w:rPr>
              <w:rFonts w:ascii="Arial Narrow" w:hAnsi="Arial Narrow"/>
              <w:bCs/>
              <w:color w:val="002060"/>
            </w:rPr>
          </w:pPr>
          <w:r w:rsidRPr="00903E33">
            <w:rPr>
              <w:rFonts w:ascii="Arial Narrow" w:hAnsi="Arial Narrow"/>
              <w:bCs/>
              <w:noProof/>
              <w:color w:val="002060"/>
              <w:lang w:val="es-MX" w:eastAsia="es-MX"/>
            </w:rPr>
            <w:drawing>
              <wp:anchor distT="0" distB="0" distL="114300" distR="114300" simplePos="0" relativeHeight="251881472" behindDoc="0" locked="0" layoutInCell="1" allowOverlap="1" wp14:anchorId="0CA321F0" wp14:editId="6959BA9E">
                <wp:simplePos x="0" y="0"/>
                <wp:positionH relativeFrom="margin">
                  <wp:posOffset>-100964</wp:posOffset>
                </wp:positionH>
                <wp:positionV relativeFrom="paragraph">
                  <wp:posOffset>299719</wp:posOffset>
                </wp:positionV>
                <wp:extent cx="6452870" cy="3710953"/>
                <wp:effectExtent l="0" t="0" r="5080" b="3810"/>
                <wp:wrapNone/>
                <wp:docPr id="123993060" name="Imagen 12399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extLst>
                            <a:ext uri="{28A0092B-C50C-407E-A947-70E740481C1C}">
                              <a14:useLocalDpi xmlns:a14="http://schemas.microsoft.com/office/drawing/2010/main" val="0"/>
                            </a:ext>
                          </a:extLst>
                        </a:blip>
                        <a:stretch>
                          <a:fillRect/>
                        </a:stretch>
                      </pic:blipFill>
                      <pic:spPr>
                        <a:xfrm>
                          <a:off x="0" y="0"/>
                          <a:ext cx="6452893" cy="3710966"/>
                        </a:xfrm>
                        <a:prstGeom prst="rect">
                          <a:avLst/>
                        </a:prstGeom>
                      </pic:spPr>
                    </pic:pic>
                  </a:graphicData>
                </a:graphic>
                <wp14:sizeRelH relativeFrom="margin">
                  <wp14:pctWidth>0</wp14:pctWidth>
                </wp14:sizeRelH>
                <wp14:sizeRelV relativeFrom="margin">
                  <wp14:pctHeight>0</wp14:pctHeight>
                </wp14:sizeRelV>
              </wp:anchor>
            </w:drawing>
          </w:r>
        </w:p>
        <w:p w14:paraId="41CB2308" w14:textId="77777777" w:rsidR="00555912" w:rsidRDefault="00555912" w:rsidP="00555912">
          <w:pPr>
            <w:rPr>
              <w:rFonts w:ascii="Arial Narrow" w:hAnsi="Arial Narrow"/>
              <w:bCs/>
              <w:color w:val="002060"/>
            </w:rPr>
          </w:pPr>
        </w:p>
        <w:p w14:paraId="290BC8B1" w14:textId="77777777" w:rsidR="00555912" w:rsidRDefault="00555912" w:rsidP="00555912">
          <w:pPr>
            <w:rPr>
              <w:rFonts w:ascii="Arial Narrow" w:hAnsi="Arial Narrow"/>
              <w:bCs/>
              <w:color w:val="002060"/>
            </w:rPr>
          </w:pPr>
        </w:p>
        <w:p w14:paraId="441EFF86" w14:textId="77777777" w:rsidR="00555912" w:rsidRDefault="00555912" w:rsidP="00555912">
          <w:pPr>
            <w:ind w:firstLine="567"/>
            <w:jc w:val="center"/>
            <w:rPr>
              <w:rFonts w:eastAsia="Times New Roman" w:cs="Arial"/>
              <w:color w:val="000000"/>
              <w:sz w:val="32"/>
              <w:szCs w:val="24"/>
              <w:highlight w:val="yellow"/>
              <w:lang w:eastAsia="es-ES"/>
            </w:rPr>
          </w:pPr>
        </w:p>
        <w:p w14:paraId="743D8D9F" w14:textId="77777777" w:rsidR="00555912" w:rsidRDefault="00555912" w:rsidP="00555912"/>
        <w:p w14:paraId="786EF3B6" w14:textId="77777777" w:rsidR="00555912" w:rsidRDefault="00555912" w:rsidP="00555912"/>
        <w:p w14:paraId="53887D22" w14:textId="77777777" w:rsidR="00555912" w:rsidRDefault="00555912" w:rsidP="00555912"/>
        <w:p w14:paraId="36357079" w14:textId="77777777" w:rsidR="00555912" w:rsidRDefault="00555912" w:rsidP="00555912"/>
        <w:p w14:paraId="3B2893BF" w14:textId="77777777" w:rsidR="00555912" w:rsidRDefault="00555912" w:rsidP="00555912"/>
        <w:p w14:paraId="1EB8CC4C" w14:textId="77777777" w:rsidR="00555912" w:rsidRDefault="00555912" w:rsidP="00555912"/>
        <w:p w14:paraId="32824525" w14:textId="77777777" w:rsidR="00555912" w:rsidRDefault="00555912" w:rsidP="00555912"/>
        <w:p w14:paraId="4AA3657F" w14:textId="77777777" w:rsidR="00555912" w:rsidRDefault="00555912" w:rsidP="00555912"/>
        <w:p w14:paraId="797996CB" w14:textId="77777777" w:rsidR="00555912" w:rsidRDefault="00555912" w:rsidP="00555912"/>
        <w:p w14:paraId="489AEBE5" w14:textId="77777777" w:rsidR="00555912" w:rsidRDefault="00555912" w:rsidP="00555912"/>
        <w:p w14:paraId="7A589DA9" w14:textId="77777777" w:rsidR="00555912" w:rsidRDefault="00555912" w:rsidP="00555912"/>
        <w:p w14:paraId="34A544B2" w14:textId="77777777" w:rsidR="00555912" w:rsidRDefault="00555912" w:rsidP="00555912"/>
        <w:p w14:paraId="43493482" w14:textId="77777777" w:rsidR="00555912" w:rsidRDefault="00555912" w:rsidP="00555912"/>
        <w:p w14:paraId="6A7042E1" w14:textId="77777777" w:rsidR="00555912" w:rsidRDefault="00555912" w:rsidP="00555912"/>
        <w:p w14:paraId="6FC2A1E7" w14:textId="77777777" w:rsidR="00555912" w:rsidRDefault="00555912" w:rsidP="00555912"/>
        <w:p w14:paraId="18CA17E7" w14:textId="77777777" w:rsidR="00555912" w:rsidRDefault="00555912" w:rsidP="00555912"/>
        <w:p w14:paraId="1C03AB7F" w14:textId="77777777" w:rsidR="00555912" w:rsidRDefault="00555912" w:rsidP="00555912"/>
        <w:p w14:paraId="53D6F1EA" w14:textId="77777777" w:rsidR="00555912" w:rsidRDefault="00555912" w:rsidP="00555912"/>
        <w:p w14:paraId="780B827C" w14:textId="77777777" w:rsidR="00555912" w:rsidRDefault="00555912" w:rsidP="00555912"/>
        <w:p w14:paraId="6C99BF23" w14:textId="77777777" w:rsidR="00555912" w:rsidRDefault="00555912" w:rsidP="00555912"/>
        <w:p w14:paraId="614697BA" w14:textId="77777777" w:rsidR="00555912" w:rsidRDefault="00555912" w:rsidP="00555912"/>
        <w:p w14:paraId="6C3797B4" w14:textId="77777777" w:rsidR="00555912" w:rsidRDefault="00555912" w:rsidP="00555912"/>
        <w:p w14:paraId="2BC3CC21" w14:textId="77777777" w:rsidR="00555912" w:rsidRDefault="00555912" w:rsidP="00555912"/>
        <w:p w14:paraId="117ACBA8" w14:textId="77777777" w:rsidR="00555912" w:rsidRDefault="00555912" w:rsidP="00555912"/>
        <w:p w14:paraId="2EE3B251" w14:textId="77777777" w:rsidR="00555912" w:rsidRDefault="00555912" w:rsidP="00555912"/>
        <w:p w14:paraId="703C8F6F" w14:textId="77777777" w:rsidR="00555912" w:rsidRPr="00C75BB0" w:rsidRDefault="00555912" w:rsidP="00555912">
          <w:pPr>
            <w:jc w:val="center"/>
            <w:rPr>
              <w:rFonts w:ascii="Arial" w:hAnsi="Arial" w:cs="Arial"/>
              <w:b/>
              <w:bCs/>
              <w:sz w:val="24"/>
              <w:szCs w:val="24"/>
            </w:rPr>
          </w:pPr>
        </w:p>
        <w:p w14:paraId="5E579680" w14:textId="77777777" w:rsidR="00555912" w:rsidRPr="00C75BB0" w:rsidRDefault="00555912" w:rsidP="00555912">
          <w:pPr>
            <w:jc w:val="center"/>
            <w:rPr>
              <w:rFonts w:ascii="Arial" w:hAnsi="Arial" w:cs="Arial"/>
              <w:b/>
              <w:bCs/>
              <w:sz w:val="24"/>
              <w:szCs w:val="24"/>
            </w:rPr>
          </w:pPr>
          <w:r w:rsidRPr="00C75BB0">
            <w:rPr>
              <w:rFonts w:ascii="Arial" w:hAnsi="Arial" w:cs="Arial"/>
              <w:b/>
              <w:bCs/>
              <w:sz w:val="24"/>
              <w:szCs w:val="24"/>
            </w:rPr>
            <w:t>ESTADISTICAS DE SERVICIOS GENERALES</w:t>
          </w:r>
        </w:p>
        <w:tbl>
          <w:tblPr>
            <w:tblW w:w="4040" w:type="dxa"/>
            <w:tblCellMar>
              <w:left w:w="70" w:type="dxa"/>
              <w:right w:w="70" w:type="dxa"/>
            </w:tblCellMar>
            <w:tblLook w:val="04A0" w:firstRow="1" w:lastRow="0" w:firstColumn="1" w:lastColumn="0" w:noHBand="0" w:noVBand="1"/>
          </w:tblPr>
          <w:tblGrid>
            <w:gridCol w:w="1250"/>
            <w:gridCol w:w="1658"/>
            <w:gridCol w:w="1200"/>
          </w:tblGrid>
          <w:tr w:rsidR="00555912" w:rsidRPr="00C75BB0" w14:paraId="5589A2B5" w14:textId="77777777" w:rsidTr="00021827">
            <w:trPr>
              <w:trHeight w:val="300"/>
            </w:trPr>
            <w:tc>
              <w:tcPr>
                <w:tcW w:w="1200" w:type="dxa"/>
                <w:tcBorders>
                  <w:top w:val="nil"/>
                  <w:left w:val="nil"/>
                  <w:bottom w:val="nil"/>
                  <w:right w:val="nil"/>
                </w:tcBorders>
                <w:shd w:val="clear" w:color="auto" w:fill="auto"/>
                <w:noWrap/>
                <w:vAlign w:val="bottom"/>
                <w:hideMark/>
              </w:tcPr>
              <w:p w14:paraId="61358C08" w14:textId="77777777" w:rsidR="00555912" w:rsidRPr="00C75BB0" w:rsidRDefault="00555912" w:rsidP="00021827">
                <w:pPr>
                  <w:spacing w:after="0" w:line="240" w:lineRule="auto"/>
                  <w:rPr>
                    <w:rFonts w:ascii="Times New Roman" w:eastAsia="Times New Roman" w:hAnsi="Times New Roman" w:cs="Times New Roman"/>
                    <w:sz w:val="24"/>
                    <w:szCs w:val="24"/>
                    <w:lang w:val="es-SV" w:eastAsia="es-SV"/>
                  </w:rPr>
                </w:pPr>
              </w:p>
            </w:tc>
            <w:tc>
              <w:tcPr>
                <w:tcW w:w="1640" w:type="dxa"/>
                <w:tcBorders>
                  <w:top w:val="nil"/>
                  <w:left w:val="nil"/>
                  <w:bottom w:val="nil"/>
                  <w:right w:val="nil"/>
                </w:tcBorders>
                <w:shd w:val="clear" w:color="auto" w:fill="auto"/>
                <w:noWrap/>
                <w:vAlign w:val="bottom"/>
                <w:hideMark/>
              </w:tcPr>
              <w:p w14:paraId="5E49FF72" w14:textId="77777777" w:rsidR="00555912" w:rsidRPr="00C75BB0" w:rsidRDefault="00555912" w:rsidP="00021827">
                <w:pPr>
                  <w:spacing w:after="0" w:line="240" w:lineRule="auto"/>
                  <w:rPr>
                    <w:rFonts w:ascii="Times New Roman" w:eastAsia="Times New Roman" w:hAnsi="Times New Roman" w:cs="Times New Roman"/>
                    <w:sz w:val="20"/>
                    <w:szCs w:val="20"/>
                    <w:lang w:val="es-SV" w:eastAsia="es-SV"/>
                  </w:rPr>
                </w:pPr>
              </w:p>
            </w:tc>
            <w:tc>
              <w:tcPr>
                <w:tcW w:w="1200" w:type="dxa"/>
                <w:tcBorders>
                  <w:top w:val="nil"/>
                  <w:left w:val="nil"/>
                  <w:bottom w:val="nil"/>
                  <w:right w:val="nil"/>
                </w:tcBorders>
                <w:shd w:val="clear" w:color="auto" w:fill="auto"/>
                <w:noWrap/>
                <w:vAlign w:val="bottom"/>
                <w:hideMark/>
              </w:tcPr>
              <w:p w14:paraId="57D9B1DF" w14:textId="77777777" w:rsidR="00555912" w:rsidRPr="00C75BB0" w:rsidRDefault="00555912" w:rsidP="00021827">
                <w:pPr>
                  <w:spacing w:after="0" w:line="240" w:lineRule="auto"/>
                  <w:rPr>
                    <w:rFonts w:ascii="Times New Roman" w:eastAsia="Times New Roman" w:hAnsi="Times New Roman" w:cs="Times New Roman"/>
                    <w:sz w:val="20"/>
                    <w:szCs w:val="20"/>
                    <w:lang w:val="es-SV" w:eastAsia="es-SV"/>
                  </w:rPr>
                </w:pPr>
              </w:p>
            </w:tc>
          </w:tr>
          <w:tr w:rsidR="00555912" w:rsidRPr="00C75BB0" w14:paraId="0F0F1471" w14:textId="77777777" w:rsidTr="00021827">
            <w:trPr>
              <w:trHeight w:val="300"/>
            </w:trPr>
            <w:tc>
              <w:tcPr>
                <w:tcW w:w="4040" w:type="dxa"/>
                <w:gridSpan w:val="3"/>
                <w:tcBorders>
                  <w:top w:val="single" w:sz="4" w:space="0" w:color="auto"/>
                  <w:left w:val="single" w:sz="4" w:space="0" w:color="auto"/>
                  <w:bottom w:val="single" w:sz="4" w:space="0" w:color="auto"/>
                  <w:right w:val="single" w:sz="4" w:space="0" w:color="000000"/>
                </w:tcBorders>
                <w:shd w:val="clear" w:color="000000" w:fill="00B0F0"/>
                <w:noWrap/>
                <w:vAlign w:val="bottom"/>
                <w:hideMark/>
              </w:tcPr>
              <w:p w14:paraId="1C33ECC5" w14:textId="77777777" w:rsidR="00555912" w:rsidRPr="00C75BB0" w:rsidRDefault="00555912" w:rsidP="00021827">
                <w:pPr>
                  <w:spacing w:after="0" w:line="240" w:lineRule="auto"/>
                  <w:jc w:val="center"/>
                  <w:rPr>
                    <w:rFonts w:ascii="Calibri" w:eastAsia="Times New Roman" w:hAnsi="Calibri" w:cs="Calibri"/>
                    <w:color w:val="000000"/>
                    <w:lang w:val="es-SV" w:eastAsia="es-SV"/>
                  </w:rPr>
                </w:pPr>
                <w:r w:rsidRPr="00C75BB0">
                  <w:rPr>
                    <w:rFonts w:ascii="Calibri" w:eastAsia="Times New Roman" w:hAnsi="Calibri" w:cs="Calibri"/>
                    <w:color w:val="000000"/>
                    <w:lang w:val="es-SV" w:eastAsia="es-SV"/>
                  </w:rPr>
                  <w:t>SOLICITUDES RECIBIDAS</w:t>
                </w:r>
              </w:p>
            </w:tc>
          </w:tr>
          <w:tr w:rsidR="00555912" w:rsidRPr="00C75BB0" w14:paraId="3AF061B3" w14:textId="77777777" w:rsidTr="00021827">
            <w:trPr>
              <w:trHeight w:val="300"/>
            </w:trPr>
            <w:tc>
              <w:tcPr>
                <w:tcW w:w="4040" w:type="dxa"/>
                <w:gridSpan w:val="3"/>
                <w:tcBorders>
                  <w:top w:val="single" w:sz="4" w:space="0" w:color="auto"/>
                  <w:left w:val="single" w:sz="4" w:space="0" w:color="auto"/>
                  <w:bottom w:val="single" w:sz="4" w:space="0" w:color="auto"/>
                  <w:right w:val="single" w:sz="4" w:space="0" w:color="000000"/>
                </w:tcBorders>
                <w:shd w:val="clear" w:color="000000" w:fill="00B0F0"/>
                <w:noWrap/>
                <w:vAlign w:val="bottom"/>
                <w:hideMark/>
              </w:tcPr>
              <w:p w14:paraId="508FE27B" w14:textId="77777777" w:rsidR="00555912" w:rsidRPr="00C75BB0" w:rsidRDefault="00555912" w:rsidP="00021827">
                <w:pPr>
                  <w:spacing w:after="0" w:line="240" w:lineRule="auto"/>
                  <w:jc w:val="center"/>
                  <w:rPr>
                    <w:rFonts w:ascii="Calibri" w:eastAsia="Times New Roman" w:hAnsi="Calibri" w:cs="Calibri"/>
                    <w:color w:val="000000"/>
                    <w:lang w:val="es-SV" w:eastAsia="es-SV"/>
                  </w:rPr>
                </w:pPr>
                <w:r w:rsidRPr="00C75BB0">
                  <w:rPr>
                    <w:rFonts w:ascii="Calibri" w:eastAsia="Times New Roman" w:hAnsi="Calibri" w:cs="Calibri"/>
                    <w:color w:val="000000"/>
                    <w:lang w:val="es-SV" w:eastAsia="es-SV"/>
                  </w:rPr>
                  <w:t>DEPT. SERVICIOS GENERALES</w:t>
                </w:r>
              </w:p>
            </w:tc>
          </w:tr>
          <w:tr w:rsidR="00555912" w:rsidRPr="00C75BB0" w14:paraId="510F671D" w14:textId="77777777" w:rsidTr="00021827">
            <w:trPr>
              <w:trHeight w:val="300"/>
            </w:trPr>
            <w:tc>
              <w:tcPr>
                <w:tcW w:w="1200" w:type="dxa"/>
                <w:tcBorders>
                  <w:top w:val="nil"/>
                  <w:left w:val="single" w:sz="4" w:space="0" w:color="auto"/>
                  <w:bottom w:val="single" w:sz="4" w:space="0" w:color="auto"/>
                  <w:right w:val="single" w:sz="4" w:space="0" w:color="auto"/>
                </w:tcBorders>
                <w:shd w:val="clear" w:color="000000" w:fill="00B0F0"/>
                <w:noWrap/>
                <w:vAlign w:val="center"/>
                <w:hideMark/>
              </w:tcPr>
              <w:p w14:paraId="32E0E1C6" w14:textId="77777777" w:rsidR="00555912" w:rsidRPr="00C75BB0" w:rsidRDefault="00555912" w:rsidP="00021827">
                <w:pPr>
                  <w:spacing w:after="0" w:line="240" w:lineRule="auto"/>
                  <w:jc w:val="center"/>
                  <w:rPr>
                    <w:rFonts w:ascii="Calibri" w:eastAsia="Times New Roman" w:hAnsi="Calibri" w:cs="Calibri"/>
                    <w:b/>
                    <w:bCs/>
                    <w:color w:val="000000"/>
                    <w:lang w:val="es-SV" w:eastAsia="es-SV"/>
                  </w:rPr>
                </w:pPr>
                <w:r w:rsidRPr="00C75BB0">
                  <w:rPr>
                    <w:rFonts w:ascii="Calibri" w:eastAsia="Times New Roman" w:hAnsi="Calibri" w:cs="Calibri"/>
                    <w:b/>
                    <w:bCs/>
                    <w:color w:val="000000"/>
                    <w:lang w:val="es-SV" w:eastAsia="es-SV"/>
                  </w:rPr>
                  <w:t>MES</w:t>
                </w:r>
              </w:p>
            </w:tc>
            <w:tc>
              <w:tcPr>
                <w:tcW w:w="1640" w:type="dxa"/>
                <w:tcBorders>
                  <w:top w:val="nil"/>
                  <w:left w:val="nil"/>
                  <w:bottom w:val="single" w:sz="4" w:space="0" w:color="auto"/>
                  <w:right w:val="single" w:sz="4" w:space="0" w:color="auto"/>
                </w:tcBorders>
                <w:shd w:val="clear" w:color="000000" w:fill="00B0F0"/>
                <w:noWrap/>
                <w:vAlign w:val="center"/>
                <w:hideMark/>
              </w:tcPr>
              <w:p w14:paraId="78424949" w14:textId="77777777" w:rsidR="00555912" w:rsidRPr="00C75BB0" w:rsidRDefault="00555912" w:rsidP="00021827">
                <w:pPr>
                  <w:spacing w:after="0" w:line="240" w:lineRule="auto"/>
                  <w:jc w:val="center"/>
                  <w:rPr>
                    <w:rFonts w:ascii="Calibri" w:eastAsia="Times New Roman" w:hAnsi="Calibri" w:cs="Calibri"/>
                    <w:b/>
                    <w:bCs/>
                    <w:color w:val="000000"/>
                    <w:lang w:val="es-SV" w:eastAsia="es-SV"/>
                  </w:rPr>
                </w:pPr>
                <w:r w:rsidRPr="00C75BB0">
                  <w:rPr>
                    <w:rFonts w:ascii="Calibri" w:eastAsia="Times New Roman" w:hAnsi="Calibri" w:cs="Calibri"/>
                    <w:b/>
                    <w:bCs/>
                    <w:color w:val="000000"/>
                    <w:lang w:val="es-SV" w:eastAsia="es-SV"/>
                  </w:rPr>
                  <w:t>MEMORANDUM</w:t>
                </w:r>
              </w:p>
            </w:tc>
            <w:tc>
              <w:tcPr>
                <w:tcW w:w="1200" w:type="dxa"/>
                <w:tcBorders>
                  <w:top w:val="nil"/>
                  <w:left w:val="nil"/>
                  <w:bottom w:val="single" w:sz="4" w:space="0" w:color="auto"/>
                  <w:right w:val="single" w:sz="4" w:space="0" w:color="auto"/>
                </w:tcBorders>
                <w:shd w:val="clear" w:color="000000" w:fill="00B0F0"/>
                <w:noWrap/>
                <w:vAlign w:val="center"/>
                <w:hideMark/>
              </w:tcPr>
              <w:p w14:paraId="220265FD" w14:textId="77777777" w:rsidR="00555912" w:rsidRPr="00C75BB0" w:rsidRDefault="00555912" w:rsidP="00021827">
                <w:pPr>
                  <w:spacing w:after="0" w:line="240" w:lineRule="auto"/>
                  <w:jc w:val="center"/>
                  <w:rPr>
                    <w:rFonts w:ascii="Calibri" w:eastAsia="Times New Roman" w:hAnsi="Calibri" w:cs="Calibri"/>
                    <w:b/>
                    <w:bCs/>
                    <w:color w:val="000000"/>
                    <w:lang w:val="es-SV" w:eastAsia="es-SV"/>
                  </w:rPr>
                </w:pPr>
                <w:r w:rsidRPr="00C75BB0">
                  <w:rPr>
                    <w:rFonts w:ascii="Calibri" w:eastAsia="Times New Roman" w:hAnsi="Calibri" w:cs="Calibri"/>
                    <w:b/>
                    <w:bCs/>
                    <w:color w:val="000000"/>
                    <w:lang w:val="es-SV" w:eastAsia="es-SV"/>
                  </w:rPr>
                  <w:t> </w:t>
                </w:r>
              </w:p>
            </w:tc>
          </w:tr>
          <w:tr w:rsidR="00555912" w:rsidRPr="00C75BB0" w14:paraId="4792C24A" w14:textId="77777777" w:rsidTr="00021827">
            <w:trPr>
              <w:trHeight w:val="300"/>
            </w:trPr>
            <w:tc>
              <w:tcPr>
                <w:tcW w:w="1200" w:type="dxa"/>
                <w:tcBorders>
                  <w:top w:val="nil"/>
                  <w:left w:val="single" w:sz="4" w:space="0" w:color="auto"/>
                  <w:bottom w:val="single" w:sz="4" w:space="0" w:color="auto"/>
                  <w:right w:val="single" w:sz="4" w:space="0" w:color="auto"/>
                </w:tcBorders>
                <w:shd w:val="clear" w:color="000000" w:fill="00B0F0"/>
                <w:noWrap/>
                <w:vAlign w:val="center"/>
                <w:hideMark/>
              </w:tcPr>
              <w:p w14:paraId="56F392F5" w14:textId="77777777" w:rsidR="00555912" w:rsidRPr="00C75BB0" w:rsidRDefault="00555912" w:rsidP="00021827">
                <w:pPr>
                  <w:spacing w:after="0" w:line="240" w:lineRule="auto"/>
                  <w:rPr>
                    <w:rFonts w:ascii="Calibri" w:eastAsia="Times New Roman" w:hAnsi="Calibri" w:cs="Calibri"/>
                    <w:color w:val="000000"/>
                    <w:lang w:val="es-SV" w:eastAsia="es-SV"/>
                  </w:rPr>
                </w:pPr>
                <w:r w:rsidRPr="00C75BB0">
                  <w:rPr>
                    <w:rFonts w:ascii="Calibri" w:eastAsia="Times New Roman" w:hAnsi="Calibri" w:cs="Calibri"/>
                    <w:color w:val="000000"/>
                    <w:lang w:val="es-SV" w:eastAsia="es-SV"/>
                  </w:rPr>
                  <w:t>OCTUBRE</w:t>
                </w:r>
              </w:p>
            </w:tc>
            <w:tc>
              <w:tcPr>
                <w:tcW w:w="1640" w:type="dxa"/>
                <w:tcBorders>
                  <w:top w:val="nil"/>
                  <w:left w:val="nil"/>
                  <w:bottom w:val="single" w:sz="4" w:space="0" w:color="auto"/>
                  <w:right w:val="single" w:sz="4" w:space="0" w:color="auto"/>
                </w:tcBorders>
                <w:shd w:val="clear" w:color="000000" w:fill="00B0F0"/>
                <w:noWrap/>
                <w:vAlign w:val="bottom"/>
                <w:hideMark/>
              </w:tcPr>
              <w:p w14:paraId="5959AF86" w14:textId="77777777" w:rsidR="00555912" w:rsidRPr="00C75BB0" w:rsidRDefault="00555912" w:rsidP="00021827">
                <w:pPr>
                  <w:spacing w:after="0" w:line="240" w:lineRule="auto"/>
                  <w:jc w:val="center"/>
                  <w:rPr>
                    <w:rFonts w:ascii="Calibri" w:eastAsia="Times New Roman" w:hAnsi="Calibri" w:cs="Calibri"/>
                    <w:color w:val="000000"/>
                    <w:lang w:val="es-SV" w:eastAsia="es-SV"/>
                  </w:rPr>
                </w:pPr>
                <w:r w:rsidRPr="00C75BB0">
                  <w:rPr>
                    <w:rFonts w:ascii="Calibri" w:eastAsia="Times New Roman" w:hAnsi="Calibri" w:cs="Calibri"/>
                    <w:color w:val="000000"/>
                    <w:lang w:val="es-SV" w:eastAsia="es-SV"/>
                  </w:rPr>
                  <w:t>81</w:t>
                </w:r>
              </w:p>
            </w:tc>
            <w:tc>
              <w:tcPr>
                <w:tcW w:w="1200" w:type="dxa"/>
                <w:tcBorders>
                  <w:top w:val="nil"/>
                  <w:left w:val="nil"/>
                  <w:bottom w:val="single" w:sz="4" w:space="0" w:color="auto"/>
                  <w:right w:val="single" w:sz="4" w:space="0" w:color="auto"/>
                </w:tcBorders>
                <w:shd w:val="clear" w:color="000000" w:fill="00B0F0"/>
                <w:noWrap/>
                <w:vAlign w:val="bottom"/>
                <w:hideMark/>
              </w:tcPr>
              <w:p w14:paraId="60AF7E72" w14:textId="77777777" w:rsidR="00555912" w:rsidRPr="00C75BB0" w:rsidRDefault="00555912" w:rsidP="00021827">
                <w:pPr>
                  <w:spacing w:after="0" w:line="240" w:lineRule="auto"/>
                  <w:rPr>
                    <w:rFonts w:ascii="Calibri" w:eastAsia="Times New Roman" w:hAnsi="Calibri" w:cs="Calibri"/>
                    <w:color w:val="000000"/>
                    <w:lang w:val="es-SV" w:eastAsia="es-SV"/>
                  </w:rPr>
                </w:pPr>
                <w:r w:rsidRPr="00C75BB0">
                  <w:rPr>
                    <w:rFonts w:ascii="Calibri" w:eastAsia="Times New Roman" w:hAnsi="Calibri" w:cs="Calibri"/>
                    <w:color w:val="000000"/>
                    <w:lang w:val="es-SV" w:eastAsia="es-SV"/>
                  </w:rPr>
                  <w:t> </w:t>
                </w:r>
              </w:p>
            </w:tc>
          </w:tr>
          <w:tr w:rsidR="00555912" w:rsidRPr="00C75BB0" w14:paraId="77F9D1F7" w14:textId="77777777" w:rsidTr="00021827">
            <w:trPr>
              <w:trHeight w:val="300"/>
            </w:trPr>
            <w:tc>
              <w:tcPr>
                <w:tcW w:w="1200" w:type="dxa"/>
                <w:tcBorders>
                  <w:top w:val="nil"/>
                  <w:left w:val="single" w:sz="4" w:space="0" w:color="auto"/>
                  <w:bottom w:val="single" w:sz="4" w:space="0" w:color="auto"/>
                  <w:right w:val="single" w:sz="4" w:space="0" w:color="auto"/>
                </w:tcBorders>
                <w:shd w:val="clear" w:color="000000" w:fill="00B0F0"/>
                <w:noWrap/>
                <w:vAlign w:val="center"/>
                <w:hideMark/>
              </w:tcPr>
              <w:p w14:paraId="643479C8" w14:textId="77777777" w:rsidR="00555912" w:rsidRPr="00C75BB0" w:rsidRDefault="00555912" w:rsidP="00021827">
                <w:pPr>
                  <w:spacing w:after="0" w:line="240" w:lineRule="auto"/>
                  <w:rPr>
                    <w:rFonts w:ascii="Calibri" w:eastAsia="Times New Roman" w:hAnsi="Calibri" w:cs="Calibri"/>
                    <w:color w:val="000000"/>
                    <w:lang w:val="es-SV" w:eastAsia="es-SV"/>
                  </w:rPr>
                </w:pPr>
                <w:r w:rsidRPr="00C75BB0">
                  <w:rPr>
                    <w:rFonts w:ascii="Calibri" w:eastAsia="Times New Roman" w:hAnsi="Calibri" w:cs="Calibri"/>
                    <w:color w:val="000000"/>
                    <w:lang w:val="es-SV" w:eastAsia="es-SV"/>
                  </w:rPr>
                  <w:t>NOVIEMBRE</w:t>
                </w:r>
              </w:p>
            </w:tc>
            <w:tc>
              <w:tcPr>
                <w:tcW w:w="1640" w:type="dxa"/>
                <w:tcBorders>
                  <w:top w:val="nil"/>
                  <w:left w:val="nil"/>
                  <w:bottom w:val="single" w:sz="4" w:space="0" w:color="auto"/>
                  <w:right w:val="single" w:sz="4" w:space="0" w:color="auto"/>
                </w:tcBorders>
                <w:shd w:val="clear" w:color="000000" w:fill="00B0F0"/>
                <w:noWrap/>
                <w:vAlign w:val="bottom"/>
                <w:hideMark/>
              </w:tcPr>
              <w:p w14:paraId="4C30D2E2" w14:textId="77777777" w:rsidR="00555912" w:rsidRPr="00C75BB0" w:rsidRDefault="00555912" w:rsidP="00021827">
                <w:pPr>
                  <w:spacing w:after="0" w:line="240" w:lineRule="auto"/>
                  <w:jc w:val="center"/>
                  <w:rPr>
                    <w:rFonts w:ascii="Calibri" w:eastAsia="Times New Roman" w:hAnsi="Calibri" w:cs="Calibri"/>
                    <w:color w:val="000000"/>
                    <w:lang w:val="es-SV" w:eastAsia="es-SV"/>
                  </w:rPr>
                </w:pPr>
                <w:r w:rsidRPr="00C75BB0">
                  <w:rPr>
                    <w:rFonts w:ascii="Calibri" w:eastAsia="Times New Roman" w:hAnsi="Calibri" w:cs="Calibri"/>
                    <w:color w:val="000000"/>
                    <w:lang w:val="es-SV" w:eastAsia="es-SV"/>
                  </w:rPr>
                  <w:t>82</w:t>
                </w:r>
              </w:p>
            </w:tc>
            <w:tc>
              <w:tcPr>
                <w:tcW w:w="1200" w:type="dxa"/>
                <w:tcBorders>
                  <w:top w:val="nil"/>
                  <w:left w:val="nil"/>
                  <w:bottom w:val="single" w:sz="4" w:space="0" w:color="auto"/>
                  <w:right w:val="single" w:sz="4" w:space="0" w:color="auto"/>
                </w:tcBorders>
                <w:shd w:val="clear" w:color="000000" w:fill="00B0F0"/>
                <w:noWrap/>
                <w:vAlign w:val="bottom"/>
                <w:hideMark/>
              </w:tcPr>
              <w:p w14:paraId="08171128" w14:textId="77777777" w:rsidR="00555912" w:rsidRPr="00C75BB0" w:rsidRDefault="00555912" w:rsidP="00021827">
                <w:pPr>
                  <w:spacing w:after="0" w:line="240" w:lineRule="auto"/>
                  <w:rPr>
                    <w:rFonts w:ascii="Calibri" w:eastAsia="Times New Roman" w:hAnsi="Calibri" w:cs="Calibri"/>
                    <w:color w:val="000000"/>
                    <w:lang w:val="es-SV" w:eastAsia="es-SV"/>
                  </w:rPr>
                </w:pPr>
                <w:r w:rsidRPr="00C75BB0">
                  <w:rPr>
                    <w:rFonts w:ascii="Calibri" w:eastAsia="Times New Roman" w:hAnsi="Calibri" w:cs="Calibri"/>
                    <w:color w:val="000000"/>
                    <w:lang w:val="es-SV" w:eastAsia="es-SV"/>
                  </w:rPr>
                  <w:t> </w:t>
                </w:r>
              </w:p>
            </w:tc>
          </w:tr>
          <w:tr w:rsidR="00555912" w:rsidRPr="00C75BB0" w14:paraId="2BFACB47" w14:textId="77777777" w:rsidTr="00021827">
            <w:trPr>
              <w:trHeight w:val="300"/>
            </w:trPr>
            <w:tc>
              <w:tcPr>
                <w:tcW w:w="1200" w:type="dxa"/>
                <w:tcBorders>
                  <w:top w:val="nil"/>
                  <w:left w:val="single" w:sz="4" w:space="0" w:color="auto"/>
                  <w:bottom w:val="single" w:sz="4" w:space="0" w:color="auto"/>
                  <w:right w:val="single" w:sz="4" w:space="0" w:color="auto"/>
                </w:tcBorders>
                <w:shd w:val="clear" w:color="000000" w:fill="00B0F0"/>
                <w:noWrap/>
                <w:vAlign w:val="center"/>
                <w:hideMark/>
              </w:tcPr>
              <w:p w14:paraId="45F8F7E7" w14:textId="77777777" w:rsidR="00555912" w:rsidRPr="00C75BB0" w:rsidRDefault="00555912" w:rsidP="00021827">
                <w:pPr>
                  <w:spacing w:after="0" w:line="240" w:lineRule="auto"/>
                  <w:rPr>
                    <w:rFonts w:ascii="Calibri" w:eastAsia="Times New Roman" w:hAnsi="Calibri" w:cs="Calibri"/>
                    <w:color w:val="000000"/>
                    <w:lang w:val="es-SV" w:eastAsia="es-SV"/>
                  </w:rPr>
                </w:pPr>
                <w:r w:rsidRPr="00C75BB0">
                  <w:rPr>
                    <w:rFonts w:ascii="Calibri" w:eastAsia="Times New Roman" w:hAnsi="Calibri" w:cs="Calibri"/>
                    <w:color w:val="000000"/>
                    <w:lang w:val="es-SV" w:eastAsia="es-SV"/>
                  </w:rPr>
                  <w:t>DICIEMBRE</w:t>
                </w:r>
              </w:p>
            </w:tc>
            <w:tc>
              <w:tcPr>
                <w:tcW w:w="1640" w:type="dxa"/>
                <w:tcBorders>
                  <w:top w:val="nil"/>
                  <w:left w:val="nil"/>
                  <w:bottom w:val="single" w:sz="4" w:space="0" w:color="auto"/>
                  <w:right w:val="single" w:sz="4" w:space="0" w:color="auto"/>
                </w:tcBorders>
                <w:shd w:val="clear" w:color="000000" w:fill="00B0F0"/>
                <w:noWrap/>
                <w:vAlign w:val="bottom"/>
                <w:hideMark/>
              </w:tcPr>
              <w:p w14:paraId="7B4B2677" w14:textId="77777777" w:rsidR="00555912" w:rsidRPr="00C75BB0" w:rsidRDefault="00555912" w:rsidP="00021827">
                <w:pPr>
                  <w:spacing w:after="0" w:line="240" w:lineRule="auto"/>
                  <w:jc w:val="center"/>
                  <w:rPr>
                    <w:rFonts w:ascii="Calibri" w:eastAsia="Times New Roman" w:hAnsi="Calibri" w:cs="Calibri"/>
                    <w:color w:val="000000"/>
                    <w:lang w:val="es-SV" w:eastAsia="es-SV"/>
                  </w:rPr>
                </w:pPr>
                <w:r w:rsidRPr="00C75BB0">
                  <w:rPr>
                    <w:rFonts w:ascii="Calibri" w:eastAsia="Times New Roman" w:hAnsi="Calibri" w:cs="Calibri"/>
                    <w:color w:val="000000"/>
                    <w:lang w:val="es-SV" w:eastAsia="es-SV"/>
                  </w:rPr>
                  <w:t>35</w:t>
                </w:r>
              </w:p>
            </w:tc>
            <w:tc>
              <w:tcPr>
                <w:tcW w:w="1200" w:type="dxa"/>
                <w:tcBorders>
                  <w:top w:val="nil"/>
                  <w:left w:val="nil"/>
                  <w:bottom w:val="single" w:sz="4" w:space="0" w:color="auto"/>
                  <w:right w:val="single" w:sz="4" w:space="0" w:color="auto"/>
                </w:tcBorders>
                <w:shd w:val="clear" w:color="000000" w:fill="00B0F0"/>
                <w:noWrap/>
                <w:vAlign w:val="bottom"/>
                <w:hideMark/>
              </w:tcPr>
              <w:p w14:paraId="0D0FA35C" w14:textId="77777777" w:rsidR="00555912" w:rsidRPr="00C75BB0" w:rsidRDefault="00555912" w:rsidP="00021827">
                <w:pPr>
                  <w:spacing w:after="0" w:line="240" w:lineRule="auto"/>
                  <w:rPr>
                    <w:rFonts w:ascii="Calibri" w:eastAsia="Times New Roman" w:hAnsi="Calibri" w:cs="Calibri"/>
                    <w:color w:val="000000"/>
                    <w:lang w:val="es-SV" w:eastAsia="es-SV"/>
                  </w:rPr>
                </w:pPr>
                <w:r w:rsidRPr="00C75BB0">
                  <w:rPr>
                    <w:rFonts w:ascii="Calibri" w:eastAsia="Times New Roman" w:hAnsi="Calibri" w:cs="Calibri"/>
                    <w:color w:val="000000"/>
                    <w:lang w:val="es-SV" w:eastAsia="es-SV"/>
                  </w:rPr>
                  <w:t> </w:t>
                </w:r>
              </w:p>
            </w:tc>
          </w:tr>
        </w:tbl>
        <w:p w14:paraId="4F5527E0" w14:textId="77777777" w:rsidR="00555912" w:rsidRDefault="00555912" w:rsidP="00555912"/>
        <w:p w14:paraId="10E7A85A" w14:textId="77777777" w:rsidR="00555912" w:rsidRDefault="00555912" w:rsidP="00555912"/>
        <w:p w14:paraId="22322E5C" w14:textId="77777777" w:rsidR="00555912" w:rsidRDefault="00555912" w:rsidP="00555912"/>
        <w:p w14:paraId="7A293298" w14:textId="77777777" w:rsidR="00555912" w:rsidRDefault="00555912" w:rsidP="00555912"/>
        <w:p w14:paraId="1986F3BF" w14:textId="77777777" w:rsidR="00555912" w:rsidRDefault="00555912" w:rsidP="00555912">
          <w:r>
            <w:rPr>
              <w:noProof/>
              <w:lang w:val="es-MX" w:eastAsia="es-MX"/>
              <w14:ligatures w14:val="standardContextual"/>
            </w:rPr>
            <w:drawing>
              <wp:inline distT="0" distB="0" distL="0" distR="0" wp14:anchorId="325935B6" wp14:editId="236E59B1">
                <wp:extent cx="5543550" cy="4219575"/>
                <wp:effectExtent l="0" t="0" r="0" b="0"/>
                <wp:docPr id="1729611051" name="Gráfico 1">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14:paraId="6941AA0B" w14:textId="77777777" w:rsidR="00555912" w:rsidRDefault="00555912" w:rsidP="00555912"/>
        <w:p w14:paraId="17256907" w14:textId="77777777" w:rsidR="00555912" w:rsidRPr="0029755E" w:rsidRDefault="00555912" w:rsidP="00555912">
          <w:pPr>
            <w:rPr>
              <w:b/>
              <w:bCs/>
            </w:rPr>
          </w:pPr>
        </w:p>
        <w:p w14:paraId="113ADCC8" w14:textId="77777777" w:rsidR="00555912" w:rsidRDefault="00555912" w:rsidP="00555912">
          <w:pPr>
            <w:rPr>
              <w:b/>
              <w:bCs/>
            </w:rPr>
          </w:pPr>
        </w:p>
        <w:p w14:paraId="1A3490B7" w14:textId="77777777" w:rsidR="00555912" w:rsidRPr="0029755E" w:rsidRDefault="00555912" w:rsidP="00555912">
          <w:pPr>
            <w:rPr>
              <w:b/>
              <w:bCs/>
            </w:rPr>
          </w:pPr>
          <w:r w:rsidRPr="0029755E">
            <w:rPr>
              <w:b/>
              <w:bCs/>
            </w:rPr>
            <w:t xml:space="preserve">ESTADISTICAS DE UNIDAD DE CUMPLIMIENTO Y CONTRALORIA DE COMPRAS PUBLICAS </w:t>
          </w:r>
        </w:p>
        <w:p w14:paraId="6DA08ED3" w14:textId="77777777" w:rsidR="00555912" w:rsidRDefault="00555912" w:rsidP="00555912"/>
        <w:p w14:paraId="43942665" w14:textId="77777777" w:rsidR="00555912" w:rsidRDefault="00555912" w:rsidP="00555912">
          <w:pPr>
            <w:tabs>
              <w:tab w:val="left" w:pos="1260"/>
            </w:tabs>
          </w:pPr>
          <w:r>
            <w:rPr>
              <w:noProof/>
              <w:lang w:val="es-MX" w:eastAsia="es-MX"/>
            </w:rPr>
            <w:drawing>
              <wp:inline distT="0" distB="0" distL="0" distR="0" wp14:anchorId="5B739538" wp14:editId="7C306ED7">
                <wp:extent cx="6332220" cy="4429695"/>
                <wp:effectExtent l="0" t="0" r="0" b="9525"/>
                <wp:docPr id="64654" name="Picture 64654"/>
                <wp:cNvGraphicFramePr/>
                <a:graphic xmlns:a="http://schemas.openxmlformats.org/drawingml/2006/main">
                  <a:graphicData uri="http://schemas.openxmlformats.org/drawingml/2006/picture">
                    <pic:pic xmlns:pic="http://schemas.openxmlformats.org/drawingml/2006/picture">
                      <pic:nvPicPr>
                        <pic:cNvPr id="64654" name="Picture 64654"/>
                        <pic:cNvPicPr/>
                      </pic:nvPicPr>
                      <pic:blipFill>
                        <a:blip r:embed="rId242"/>
                        <a:stretch>
                          <a:fillRect/>
                        </a:stretch>
                      </pic:blipFill>
                      <pic:spPr>
                        <a:xfrm>
                          <a:off x="0" y="0"/>
                          <a:ext cx="6332220" cy="4429695"/>
                        </a:xfrm>
                        <a:prstGeom prst="rect">
                          <a:avLst/>
                        </a:prstGeom>
                      </pic:spPr>
                    </pic:pic>
                  </a:graphicData>
                </a:graphic>
              </wp:inline>
            </w:drawing>
          </w:r>
        </w:p>
        <w:p w14:paraId="2591C058" w14:textId="77777777" w:rsidR="00555912" w:rsidRDefault="00555912" w:rsidP="00555912">
          <w:pPr>
            <w:tabs>
              <w:tab w:val="left" w:pos="1260"/>
            </w:tabs>
          </w:pPr>
        </w:p>
        <w:p w14:paraId="638CA6AA" w14:textId="77777777" w:rsidR="00555912" w:rsidRDefault="00555912" w:rsidP="00555912">
          <w:pPr>
            <w:tabs>
              <w:tab w:val="left" w:pos="1260"/>
            </w:tabs>
          </w:pPr>
        </w:p>
        <w:p w14:paraId="25E2B887" w14:textId="77777777" w:rsidR="00555912" w:rsidRDefault="00555912" w:rsidP="00555912">
          <w:pPr>
            <w:tabs>
              <w:tab w:val="left" w:pos="1260"/>
            </w:tabs>
          </w:pPr>
        </w:p>
        <w:p w14:paraId="05CDD4AF" w14:textId="77777777" w:rsidR="00555912" w:rsidRDefault="00555912" w:rsidP="00555912">
          <w:pPr>
            <w:tabs>
              <w:tab w:val="left" w:pos="1260"/>
            </w:tabs>
          </w:pPr>
        </w:p>
        <w:p w14:paraId="4464F58C" w14:textId="77777777" w:rsidR="00555912" w:rsidRDefault="00555912" w:rsidP="00555912">
          <w:pPr>
            <w:tabs>
              <w:tab w:val="left" w:pos="1260"/>
            </w:tabs>
          </w:pPr>
        </w:p>
        <w:p w14:paraId="702CC9A2" w14:textId="77777777" w:rsidR="00555912" w:rsidRDefault="00555912" w:rsidP="00555912">
          <w:pPr>
            <w:tabs>
              <w:tab w:val="left" w:pos="1260"/>
            </w:tabs>
          </w:pPr>
        </w:p>
        <w:p w14:paraId="01403A86" w14:textId="77777777" w:rsidR="00555912" w:rsidRDefault="00555912" w:rsidP="00555912">
          <w:pPr>
            <w:tabs>
              <w:tab w:val="left" w:pos="1260"/>
            </w:tabs>
          </w:pPr>
        </w:p>
        <w:p w14:paraId="1811E519" w14:textId="77777777" w:rsidR="00555912" w:rsidRDefault="00555912" w:rsidP="00555912">
          <w:pPr>
            <w:tabs>
              <w:tab w:val="left" w:pos="1260"/>
            </w:tabs>
          </w:pPr>
        </w:p>
        <w:p w14:paraId="018EAF54" w14:textId="77777777" w:rsidR="00555912" w:rsidRDefault="00555912" w:rsidP="00555912">
          <w:pPr>
            <w:tabs>
              <w:tab w:val="left" w:pos="1260"/>
            </w:tabs>
          </w:pPr>
        </w:p>
        <w:p w14:paraId="59E8CDD1" w14:textId="77777777" w:rsidR="00555912" w:rsidRDefault="00555912" w:rsidP="00555912">
          <w:pPr>
            <w:tabs>
              <w:tab w:val="left" w:pos="1260"/>
            </w:tabs>
          </w:pPr>
        </w:p>
        <w:p w14:paraId="532CB822" w14:textId="77777777" w:rsidR="00555912" w:rsidRDefault="00555912" w:rsidP="00555912">
          <w:pPr>
            <w:tabs>
              <w:tab w:val="left" w:pos="1260"/>
            </w:tabs>
          </w:pPr>
        </w:p>
        <w:p w14:paraId="75A0DEF1" w14:textId="77777777" w:rsidR="00555912" w:rsidRDefault="00555912" w:rsidP="00555912">
          <w:pPr>
            <w:tabs>
              <w:tab w:val="left" w:pos="1260"/>
            </w:tabs>
          </w:pPr>
        </w:p>
        <w:p w14:paraId="3795C7A6" w14:textId="77777777" w:rsidR="00555912" w:rsidRDefault="00555912" w:rsidP="00555912">
          <w:pPr>
            <w:tabs>
              <w:tab w:val="left" w:pos="1260"/>
            </w:tabs>
          </w:pPr>
        </w:p>
        <w:p w14:paraId="08190E24" w14:textId="77777777" w:rsidR="00555912" w:rsidRDefault="00555912" w:rsidP="00555912">
          <w:pPr>
            <w:tabs>
              <w:tab w:val="left" w:pos="1260"/>
            </w:tabs>
          </w:pPr>
        </w:p>
        <w:p w14:paraId="44401E98" w14:textId="77777777" w:rsidR="00555912" w:rsidRDefault="00555912" w:rsidP="00555912">
          <w:pPr>
            <w:tabs>
              <w:tab w:val="left" w:pos="1260"/>
            </w:tabs>
          </w:pPr>
        </w:p>
        <w:p w14:paraId="6AE28ACD" w14:textId="77777777" w:rsidR="00555912" w:rsidRDefault="00555912" w:rsidP="00555912">
          <w:pPr>
            <w:tabs>
              <w:tab w:val="left" w:pos="1260"/>
            </w:tabs>
          </w:pPr>
        </w:p>
        <w:p w14:paraId="0FF3D5A8" w14:textId="77777777" w:rsidR="00555912" w:rsidRDefault="00555912" w:rsidP="00555912">
          <w:pPr>
            <w:tabs>
              <w:tab w:val="left" w:pos="1260"/>
            </w:tabs>
          </w:pPr>
        </w:p>
        <w:p w14:paraId="18585930" w14:textId="77777777" w:rsidR="00555912" w:rsidRDefault="00555912" w:rsidP="00555912">
          <w:pPr>
            <w:tabs>
              <w:tab w:val="left" w:pos="1260"/>
            </w:tabs>
          </w:pPr>
          <w:r>
            <w:rPr>
              <w:noProof/>
              <w:lang w:val="es-MX" w:eastAsia="es-MX"/>
            </w:rPr>
            <w:drawing>
              <wp:inline distT="0" distB="0" distL="0" distR="0" wp14:anchorId="691924B7" wp14:editId="04A26F01">
                <wp:extent cx="6332220" cy="3969613"/>
                <wp:effectExtent l="0" t="0" r="0" b="0"/>
                <wp:docPr id="64659" name="Picture 64659"/>
                <wp:cNvGraphicFramePr/>
                <a:graphic xmlns:a="http://schemas.openxmlformats.org/drawingml/2006/main">
                  <a:graphicData uri="http://schemas.openxmlformats.org/drawingml/2006/picture">
                    <pic:pic xmlns:pic="http://schemas.openxmlformats.org/drawingml/2006/picture">
                      <pic:nvPicPr>
                        <pic:cNvPr id="64659" name="Picture 64659"/>
                        <pic:cNvPicPr/>
                      </pic:nvPicPr>
                      <pic:blipFill>
                        <a:blip r:embed="rId243"/>
                        <a:stretch>
                          <a:fillRect/>
                        </a:stretch>
                      </pic:blipFill>
                      <pic:spPr>
                        <a:xfrm>
                          <a:off x="0" y="0"/>
                          <a:ext cx="6332220" cy="3969613"/>
                        </a:xfrm>
                        <a:prstGeom prst="rect">
                          <a:avLst/>
                        </a:prstGeom>
                      </pic:spPr>
                    </pic:pic>
                  </a:graphicData>
                </a:graphic>
              </wp:inline>
            </w:drawing>
          </w:r>
        </w:p>
        <w:p w14:paraId="10624109" w14:textId="77777777" w:rsidR="00555912" w:rsidRDefault="00555912" w:rsidP="00555912">
          <w:pPr>
            <w:tabs>
              <w:tab w:val="left" w:pos="1260"/>
            </w:tabs>
          </w:pPr>
        </w:p>
        <w:p w14:paraId="2465AB65" w14:textId="77777777" w:rsidR="00555912" w:rsidRDefault="00555912" w:rsidP="00555912">
          <w:pPr>
            <w:tabs>
              <w:tab w:val="left" w:pos="1260"/>
            </w:tabs>
          </w:pPr>
        </w:p>
        <w:p w14:paraId="6B6D1336" w14:textId="77777777" w:rsidR="00555912" w:rsidRDefault="00555912" w:rsidP="00555912">
          <w:pPr>
            <w:tabs>
              <w:tab w:val="left" w:pos="1260"/>
            </w:tabs>
          </w:pPr>
        </w:p>
        <w:p w14:paraId="5286F06F" w14:textId="77777777" w:rsidR="00555912" w:rsidRDefault="00555912" w:rsidP="00555912">
          <w:pPr>
            <w:tabs>
              <w:tab w:val="left" w:pos="1260"/>
            </w:tabs>
          </w:pPr>
        </w:p>
        <w:p w14:paraId="1DC2A8DE" w14:textId="77777777" w:rsidR="00555912" w:rsidRDefault="00555912" w:rsidP="00555912">
          <w:pPr>
            <w:tabs>
              <w:tab w:val="left" w:pos="1260"/>
            </w:tabs>
          </w:pPr>
        </w:p>
        <w:p w14:paraId="4FD51E9F" w14:textId="77777777" w:rsidR="00555912" w:rsidRDefault="00555912" w:rsidP="00555912">
          <w:pPr>
            <w:tabs>
              <w:tab w:val="left" w:pos="1260"/>
            </w:tabs>
          </w:pPr>
        </w:p>
        <w:p w14:paraId="3E0488A9" w14:textId="77777777" w:rsidR="00555912" w:rsidRDefault="00555912" w:rsidP="00555912">
          <w:pPr>
            <w:tabs>
              <w:tab w:val="left" w:pos="1260"/>
            </w:tabs>
          </w:pPr>
        </w:p>
        <w:p w14:paraId="4EFB9F80" w14:textId="77777777" w:rsidR="00555912" w:rsidRDefault="00555912" w:rsidP="00555912">
          <w:pPr>
            <w:tabs>
              <w:tab w:val="left" w:pos="1260"/>
            </w:tabs>
          </w:pPr>
        </w:p>
        <w:p w14:paraId="2622BEC1" w14:textId="77777777" w:rsidR="00555912" w:rsidRDefault="00555912" w:rsidP="00555912">
          <w:pPr>
            <w:tabs>
              <w:tab w:val="left" w:pos="1260"/>
            </w:tabs>
          </w:pPr>
        </w:p>
        <w:p w14:paraId="1DFCB002" w14:textId="77777777" w:rsidR="00555912" w:rsidRDefault="00555912" w:rsidP="00555912">
          <w:pPr>
            <w:tabs>
              <w:tab w:val="left" w:pos="1260"/>
            </w:tabs>
          </w:pPr>
        </w:p>
        <w:p w14:paraId="01F8F18E" w14:textId="77777777" w:rsidR="00555912" w:rsidRDefault="00555912" w:rsidP="00555912">
          <w:pPr>
            <w:tabs>
              <w:tab w:val="left" w:pos="1260"/>
            </w:tabs>
          </w:pPr>
        </w:p>
        <w:p w14:paraId="46578A3C" w14:textId="77777777" w:rsidR="00555912" w:rsidRDefault="00555912" w:rsidP="00555912">
          <w:pPr>
            <w:tabs>
              <w:tab w:val="left" w:pos="1260"/>
            </w:tabs>
          </w:pPr>
        </w:p>
        <w:p w14:paraId="275EFBBD" w14:textId="77777777" w:rsidR="00555912" w:rsidRDefault="00555912" w:rsidP="00555912">
          <w:pPr>
            <w:tabs>
              <w:tab w:val="left" w:pos="1260"/>
            </w:tabs>
          </w:pPr>
        </w:p>
        <w:p w14:paraId="01EC4746" w14:textId="77777777" w:rsidR="00555912" w:rsidRDefault="00555912" w:rsidP="00555912">
          <w:pPr>
            <w:tabs>
              <w:tab w:val="left" w:pos="1260"/>
            </w:tabs>
          </w:pPr>
          <w:r>
            <w:rPr>
              <w:noProof/>
              <w:lang w:val="es-MX" w:eastAsia="es-MX"/>
            </w:rPr>
            <w:drawing>
              <wp:inline distT="0" distB="0" distL="0" distR="0" wp14:anchorId="668929C4" wp14:editId="37142B15">
                <wp:extent cx="6332220" cy="5459095"/>
                <wp:effectExtent l="0" t="0" r="0" b="8255"/>
                <wp:docPr id="64664" name="Picture 64664"/>
                <wp:cNvGraphicFramePr/>
                <a:graphic xmlns:a="http://schemas.openxmlformats.org/drawingml/2006/main">
                  <a:graphicData uri="http://schemas.openxmlformats.org/drawingml/2006/picture">
                    <pic:pic xmlns:pic="http://schemas.openxmlformats.org/drawingml/2006/picture">
                      <pic:nvPicPr>
                        <pic:cNvPr id="64664" name="Picture 64664"/>
                        <pic:cNvPicPr/>
                      </pic:nvPicPr>
                      <pic:blipFill>
                        <a:blip r:embed="rId244"/>
                        <a:stretch>
                          <a:fillRect/>
                        </a:stretch>
                      </pic:blipFill>
                      <pic:spPr>
                        <a:xfrm>
                          <a:off x="0" y="0"/>
                          <a:ext cx="6332220" cy="5459095"/>
                        </a:xfrm>
                        <a:prstGeom prst="rect">
                          <a:avLst/>
                        </a:prstGeom>
                      </pic:spPr>
                    </pic:pic>
                  </a:graphicData>
                </a:graphic>
              </wp:inline>
            </w:drawing>
          </w:r>
        </w:p>
        <w:p w14:paraId="6076F217" w14:textId="77777777" w:rsidR="00555912" w:rsidRDefault="00555912" w:rsidP="00555912">
          <w:pPr>
            <w:tabs>
              <w:tab w:val="left" w:pos="1260"/>
            </w:tabs>
          </w:pPr>
        </w:p>
        <w:p w14:paraId="4E3235E6" w14:textId="77777777" w:rsidR="00555912" w:rsidRDefault="00555912" w:rsidP="00555912">
          <w:pPr>
            <w:tabs>
              <w:tab w:val="left" w:pos="1260"/>
            </w:tabs>
          </w:pPr>
        </w:p>
        <w:p w14:paraId="774A855A" w14:textId="77777777" w:rsidR="00555912" w:rsidRDefault="00555912" w:rsidP="00555912">
          <w:pPr>
            <w:tabs>
              <w:tab w:val="left" w:pos="1260"/>
            </w:tabs>
          </w:pPr>
        </w:p>
        <w:p w14:paraId="00EAD4DF" w14:textId="77777777" w:rsidR="00555912" w:rsidRDefault="00555912" w:rsidP="00555912">
          <w:pPr>
            <w:tabs>
              <w:tab w:val="left" w:pos="1260"/>
            </w:tabs>
          </w:pPr>
        </w:p>
        <w:p w14:paraId="4BF51633" w14:textId="77777777" w:rsidR="00555912" w:rsidRDefault="00555912" w:rsidP="00555912">
          <w:pPr>
            <w:tabs>
              <w:tab w:val="left" w:pos="1260"/>
            </w:tabs>
          </w:pPr>
        </w:p>
        <w:p w14:paraId="14617C4C" w14:textId="77777777" w:rsidR="00555912" w:rsidRDefault="00555912" w:rsidP="00555912">
          <w:pPr>
            <w:tabs>
              <w:tab w:val="left" w:pos="1260"/>
            </w:tabs>
          </w:pPr>
        </w:p>
        <w:p w14:paraId="7AEA1F69" w14:textId="77777777" w:rsidR="00555912" w:rsidRDefault="00555912" w:rsidP="00555912">
          <w:pPr>
            <w:tabs>
              <w:tab w:val="left" w:pos="1260"/>
            </w:tabs>
          </w:pPr>
        </w:p>
        <w:p w14:paraId="02C3FB01" w14:textId="77777777" w:rsidR="00555912" w:rsidRDefault="00555912" w:rsidP="00555912">
          <w:pPr>
            <w:tabs>
              <w:tab w:val="left" w:pos="1260"/>
            </w:tabs>
          </w:pPr>
        </w:p>
        <w:p w14:paraId="33811295" w14:textId="77777777" w:rsidR="00555912" w:rsidRDefault="00555912" w:rsidP="00555912">
          <w:pPr>
            <w:tabs>
              <w:tab w:val="left" w:pos="1260"/>
            </w:tabs>
          </w:pPr>
        </w:p>
        <w:p w14:paraId="7C7003EA" w14:textId="4FE4CD46" w:rsidR="00555912" w:rsidRDefault="00555912" w:rsidP="00555912">
          <w:pPr>
            <w:tabs>
              <w:tab w:val="left" w:pos="1260"/>
            </w:tabs>
          </w:pPr>
          <w:bookmarkStart w:id="17" w:name="_GoBack"/>
          <w:bookmarkEnd w:id="17"/>
        </w:p>
        <w:p w14:paraId="70531001" w14:textId="77777777" w:rsidR="00555912" w:rsidRDefault="00555912" w:rsidP="00555912">
          <w:pPr>
            <w:tabs>
              <w:tab w:val="left" w:pos="1260"/>
            </w:tabs>
          </w:pPr>
        </w:p>
        <w:p w14:paraId="3D99FB10" w14:textId="77777777" w:rsidR="00555912" w:rsidRDefault="00555912" w:rsidP="00555912">
          <w:pPr>
            <w:tabs>
              <w:tab w:val="left" w:pos="1260"/>
            </w:tabs>
          </w:pPr>
          <w:r>
            <w:rPr>
              <w:noProof/>
              <w:lang w:val="es-MX" w:eastAsia="es-MX"/>
            </w:rPr>
            <w:drawing>
              <wp:inline distT="0" distB="0" distL="0" distR="0" wp14:anchorId="1BC5872B" wp14:editId="03DF3B7D">
                <wp:extent cx="6332220" cy="4892473"/>
                <wp:effectExtent l="0" t="0" r="0" b="3810"/>
                <wp:docPr id="64669" name="Picture 64669"/>
                <wp:cNvGraphicFramePr/>
                <a:graphic xmlns:a="http://schemas.openxmlformats.org/drawingml/2006/main">
                  <a:graphicData uri="http://schemas.openxmlformats.org/drawingml/2006/picture">
                    <pic:pic xmlns:pic="http://schemas.openxmlformats.org/drawingml/2006/picture">
                      <pic:nvPicPr>
                        <pic:cNvPr id="64669" name="Picture 64669"/>
                        <pic:cNvPicPr/>
                      </pic:nvPicPr>
                      <pic:blipFill>
                        <a:blip r:embed="rId245"/>
                        <a:stretch>
                          <a:fillRect/>
                        </a:stretch>
                      </pic:blipFill>
                      <pic:spPr>
                        <a:xfrm>
                          <a:off x="0" y="0"/>
                          <a:ext cx="6332220" cy="4892473"/>
                        </a:xfrm>
                        <a:prstGeom prst="rect">
                          <a:avLst/>
                        </a:prstGeom>
                      </pic:spPr>
                    </pic:pic>
                  </a:graphicData>
                </a:graphic>
              </wp:inline>
            </w:drawing>
          </w:r>
        </w:p>
      </w:sdtContent>
    </w:sdt>
    <w:p w14:paraId="3F9590AE" w14:textId="77777777" w:rsidR="00245CB8" w:rsidRDefault="00245CB8" w:rsidP="00245CB8">
      <w:pPr>
        <w:pStyle w:val="Sinespaciado"/>
        <w:rPr>
          <w:b/>
          <w:bCs/>
          <w:sz w:val="24"/>
          <w:szCs w:val="24"/>
        </w:rPr>
      </w:pPr>
    </w:p>
    <w:p w14:paraId="08106289" w14:textId="77777777" w:rsidR="00245CB8" w:rsidRDefault="00245CB8" w:rsidP="00245CB8">
      <w:pPr>
        <w:pStyle w:val="Sinespaciado"/>
        <w:rPr>
          <w:b/>
          <w:bCs/>
          <w:sz w:val="24"/>
          <w:szCs w:val="24"/>
        </w:rPr>
      </w:pPr>
    </w:p>
    <w:p w14:paraId="6FEDE5E2" w14:textId="77777777" w:rsidR="00245CB8" w:rsidRDefault="00245CB8" w:rsidP="00245CB8">
      <w:pPr>
        <w:pStyle w:val="Sinespaciado"/>
        <w:rPr>
          <w:b/>
          <w:bCs/>
          <w:sz w:val="24"/>
          <w:szCs w:val="24"/>
        </w:rPr>
      </w:pPr>
    </w:p>
    <w:p w14:paraId="4E79FA41" w14:textId="77777777" w:rsidR="00245CB8" w:rsidRDefault="00245CB8" w:rsidP="00245CB8">
      <w:pPr>
        <w:pStyle w:val="Sinespaciado"/>
        <w:rPr>
          <w:b/>
          <w:bCs/>
          <w:sz w:val="24"/>
          <w:szCs w:val="24"/>
        </w:rPr>
      </w:pPr>
    </w:p>
    <w:p w14:paraId="00C359E8" w14:textId="77777777" w:rsidR="00245CB8" w:rsidRDefault="00245CB8" w:rsidP="00245CB8">
      <w:pPr>
        <w:pStyle w:val="Sinespaciado"/>
        <w:rPr>
          <w:b/>
          <w:bCs/>
          <w:sz w:val="24"/>
          <w:szCs w:val="24"/>
        </w:rPr>
      </w:pPr>
    </w:p>
    <w:p w14:paraId="04124C44" w14:textId="6015E39E" w:rsidR="00245CB8" w:rsidRPr="00245CB8" w:rsidRDefault="00245CB8" w:rsidP="00245CB8">
      <w:pPr>
        <w:pStyle w:val="Sinespaciado"/>
        <w:rPr>
          <w:b/>
          <w:bCs/>
          <w:sz w:val="24"/>
          <w:szCs w:val="24"/>
        </w:rPr>
        <w:sectPr w:rsidR="00245CB8" w:rsidRPr="00245CB8" w:rsidSect="00EC6BD2">
          <w:footerReference w:type="default" r:id="rId246"/>
          <w:footerReference w:type="first" r:id="rId247"/>
          <w:pgSz w:w="12240" w:h="15840"/>
          <w:pgMar w:top="1276" w:right="1134" w:bottom="851" w:left="1134" w:header="708" w:footer="454" w:gutter="0"/>
          <w:cols w:space="720"/>
          <w:docGrid w:linePitch="299"/>
        </w:sectPr>
      </w:pPr>
    </w:p>
    <w:p w14:paraId="4B644871" w14:textId="5310F273" w:rsidR="008F1502" w:rsidRPr="00245CB8" w:rsidRDefault="008F1502" w:rsidP="00245CB8">
      <w:pPr>
        <w:rPr>
          <w:b/>
          <w:bCs/>
          <w:sz w:val="24"/>
          <w:szCs w:val="24"/>
          <w:lang w:val="es-SV"/>
        </w:rPr>
      </w:pPr>
    </w:p>
    <w:sectPr w:rsidR="008F1502" w:rsidRPr="00245CB8" w:rsidSect="005510E5">
      <w:headerReference w:type="default" r:id="rId248"/>
      <w:footerReference w:type="default" r:id="rId249"/>
      <w:footerReference w:type="first" r:id="rId250"/>
      <w:pgSz w:w="11906" w:h="16838"/>
      <w:pgMar w:top="1701" w:right="720" w:bottom="720" w:left="720"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C4B245" w14:textId="77777777" w:rsidR="00456E49" w:rsidRDefault="00456E49" w:rsidP="00854561">
      <w:pPr>
        <w:spacing w:after="0" w:line="240" w:lineRule="auto"/>
      </w:pPr>
      <w:r>
        <w:separator/>
      </w:r>
    </w:p>
  </w:endnote>
  <w:endnote w:type="continuationSeparator" w:id="0">
    <w:p w14:paraId="6B25D881" w14:textId="77777777" w:rsidR="00456E49" w:rsidRDefault="00456E49" w:rsidP="008545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Tai Le">
    <w:panose1 w:val="020B0502040204020203"/>
    <w:charset w:val="00"/>
    <w:family w:val="swiss"/>
    <w:pitch w:val="variable"/>
    <w:sig w:usb0="00000003" w:usb1="00000000" w:usb2="40000000" w:usb3="00000000" w:csb0="00000001" w:csb1="00000000"/>
  </w:font>
  <w:font w:name="Century">
    <w:panose1 w:val="02040604050505020304"/>
    <w:charset w:val="00"/>
    <w:family w:val="roman"/>
    <w:pitch w:val="variable"/>
    <w:sig w:usb0="00000287" w:usb1="00000000" w:usb2="00000000" w:usb3="00000000" w:csb0="0000009F" w:csb1="00000000"/>
  </w:font>
  <w:font w:name="Khmer UI">
    <w:charset w:val="00"/>
    <w:family w:val="swiss"/>
    <w:pitch w:val="variable"/>
    <w:sig w:usb0="80000003" w:usb1="00000000" w:usb2="0001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ontserrat Thin Regular">
    <w:altName w:val="Montserrat Thin"/>
    <w:charset w:val="00"/>
    <w:family w:val="roman"/>
    <w:pitch w:val="default"/>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MT">
    <w:altName w:val="Arial"/>
    <w:charset w:val="01"/>
    <w:family w:val="swiss"/>
    <w:pitch w:val="variable"/>
  </w:font>
  <w:font w:name="Verdana">
    <w:panose1 w:val="020B0604030504040204"/>
    <w:charset w:val="00"/>
    <w:family w:val="swiss"/>
    <w:pitch w:val="variable"/>
    <w:sig w:usb0="A00006FF" w:usb1="4000205B" w:usb2="00000010" w:usb3="00000000" w:csb0="0000019F" w:csb1="00000000"/>
  </w:font>
  <w:font w:name="Montserrat">
    <w:altName w:val="Times New Roman"/>
    <w:panose1 w:val="00000000000000000000"/>
    <w:charset w:val="00"/>
    <w:family w:val="auto"/>
    <w:pitch w:val="variable"/>
    <w:sig w:usb0="A00002FF" w:usb1="4000207B" w:usb2="00000000" w:usb3="00000000" w:csb0="00000197" w:csb1="00000000"/>
  </w:font>
  <w:font w:name="Albertus Extra Bold">
    <w:altName w:val="Calibri"/>
    <w:panose1 w:val="020E0802040304020204"/>
    <w:charset w:val="00"/>
    <w:family w:val="swiss"/>
    <w:pitch w:val="variable"/>
    <w:sig w:usb0="00000003" w:usb1="00000000" w:usb2="00000000" w:usb3="00000000" w:csb0="00000001" w:csb1="00000000"/>
  </w:font>
  <w:font w:name="Montserrat Thin Bold">
    <w:altName w:val="Montserrat Thi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Montserrat Light">
    <w:panose1 w:val="00000000000000000000"/>
    <w:charset w:val="00"/>
    <w:family w:val="auto"/>
    <w:pitch w:val="variable"/>
    <w:sig w:usb0="A00002FF" w:usb1="4000207B" w:usb2="00000000" w:usb3="00000000" w:csb0="00000197" w:csb1="00000000"/>
  </w:font>
  <w:font w:name="Garamond">
    <w:panose1 w:val="02020404030301010803"/>
    <w:charset w:val="00"/>
    <w:family w:val="roman"/>
    <w:pitch w:val="variable"/>
    <w:sig w:usb0="00000287" w:usb1="00000000" w:usb2="00000000" w:usb3="00000000" w:csb0="0000009F" w:csb1="00000000"/>
  </w:font>
  <w:font w:name="Monserra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0752EA" w14:textId="77777777" w:rsidR="00021827" w:rsidRDefault="00021827">
    <w:pPr>
      <w:pStyle w:val="Piedepgina"/>
      <w:jc w:val="center"/>
      <w:rPr>
        <w:caps/>
        <w:color w:val="4472C4" w:themeColor="accent1"/>
      </w:rPr>
    </w:pPr>
  </w:p>
  <w:p w14:paraId="6D048232" w14:textId="77777777" w:rsidR="00021827" w:rsidRDefault="00021827">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4216467"/>
      <w:docPartObj>
        <w:docPartGallery w:val="Page Numbers (Bottom of Page)"/>
        <w:docPartUnique/>
      </w:docPartObj>
    </w:sdtPr>
    <w:sdtContent>
      <w:p w14:paraId="630E02A6" w14:textId="6D04B7A2" w:rsidR="00021827" w:rsidRDefault="00021827">
        <w:pPr>
          <w:pStyle w:val="Piedepgina"/>
          <w:jc w:val="center"/>
        </w:pPr>
        <w:r>
          <w:fldChar w:fldCharType="begin"/>
        </w:r>
        <w:r>
          <w:instrText>PAGE   \* MERGEFORMAT</w:instrText>
        </w:r>
        <w:r>
          <w:fldChar w:fldCharType="separate"/>
        </w:r>
        <w:r w:rsidR="00C6375B">
          <w:rPr>
            <w:noProof/>
          </w:rPr>
          <w:t>0</w:t>
        </w:r>
        <w:r>
          <w:fldChar w:fldCharType="end"/>
        </w:r>
      </w:p>
    </w:sdtContent>
  </w:sdt>
  <w:p w14:paraId="2B888D3F" w14:textId="77777777" w:rsidR="00021827" w:rsidRDefault="00021827">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918351" w14:textId="74ED7270" w:rsidR="00021827" w:rsidRDefault="00021827">
    <w:pPr>
      <w:pStyle w:val="Piedepgina"/>
      <w:jc w:val="center"/>
      <w:rPr>
        <w:caps/>
        <w:color w:val="4472C4" w:themeColor="accent1"/>
      </w:rPr>
    </w:pPr>
  </w:p>
  <w:p w14:paraId="66678919" w14:textId="77777777" w:rsidR="00021827" w:rsidRDefault="00021827">
    <w:pPr>
      <w:pStyle w:val="Piedepgin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6414367"/>
      <w:docPartObj>
        <w:docPartGallery w:val="Page Numbers (Bottom of Page)"/>
        <w:docPartUnique/>
      </w:docPartObj>
    </w:sdtPr>
    <w:sdtContent>
      <w:p w14:paraId="795E888D" w14:textId="77777777" w:rsidR="00021827" w:rsidRDefault="00021827">
        <w:pPr>
          <w:pStyle w:val="Piedepgina"/>
          <w:jc w:val="center"/>
        </w:pPr>
        <w:r>
          <w:fldChar w:fldCharType="begin"/>
        </w:r>
        <w:r>
          <w:instrText>PAGE   \* MERGEFORMAT</w:instrText>
        </w:r>
        <w:r>
          <w:fldChar w:fldCharType="separate"/>
        </w:r>
        <w:r>
          <w:t>2</w:t>
        </w:r>
        <w:r>
          <w:fldChar w:fldCharType="end"/>
        </w:r>
      </w:p>
    </w:sdtContent>
  </w:sdt>
  <w:p w14:paraId="3AA992B7" w14:textId="77777777" w:rsidR="00021827" w:rsidRDefault="00021827">
    <w:pPr>
      <w:pStyle w:val="Piedepgin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3A33DF" w14:textId="3E0EFC1B" w:rsidR="00021827" w:rsidRDefault="00021827">
    <w:pPr>
      <w:pStyle w:val="Piedepgina"/>
      <w:jc w:val="center"/>
      <w:rPr>
        <w:caps/>
        <w:color w:val="4472C4" w:themeColor="accent1"/>
      </w:rPr>
    </w:pPr>
    <w:r>
      <w:rPr>
        <w:caps/>
        <w:color w:val="4472C4" w:themeColor="accent1"/>
      </w:rPr>
      <w:fldChar w:fldCharType="begin"/>
    </w:r>
    <w:r>
      <w:rPr>
        <w:caps/>
        <w:color w:val="4472C4" w:themeColor="accent1"/>
      </w:rPr>
      <w:instrText>PAGE   \* MERGEFORMAT</w:instrText>
    </w:r>
    <w:r>
      <w:rPr>
        <w:caps/>
        <w:color w:val="4472C4" w:themeColor="accent1"/>
      </w:rPr>
      <w:fldChar w:fldCharType="separate"/>
    </w:r>
    <w:r w:rsidR="00C47934">
      <w:rPr>
        <w:caps/>
        <w:noProof/>
        <w:color w:val="4472C4" w:themeColor="accent1"/>
      </w:rPr>
      <w:t>81</w:t>
    </w:r>
    <w:r>
      <w:rPr>
        <w:caps/>
        <w:color w:val="4472C4" w:themeColor="accent1"/>
      </w:rPr>
      <w:fldChar w:fldCharType="end"/>
    </w:r>
  </w:p>
  <w:p w14:paraId="26E4D346" w14:textId="77777777" w:rsidR="00021827" w:rsidRDefault="00021827">
    <w:pPr>
      <w:pStyle w:val="Piedepgina"/>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9808892"/>
      <w:docPartObj>
        <w:docPartGallery w:val="Page Numbers (Bottom of Page)"/>
        <w:docPartUnique/>
      </w:docPartObj>
    </w:sdtPr>
    <w:sdtContent>
      <w:p w14:paraId="4A942C4C" w14:textId="77777777" w:rsidR="00021827" w:rsidRDefault="00021827">
        <w:pPr>
          <w:pStyle w:val="Piedepgina"/>
          <w:jc w:val="center"/>
        </w:pPr>
        <w:r>
          <w:fldChar w:fldCharType="begin"/>
        </w:r>
        <w:r>
          <w:instrText>PAGE   \* MERGEFORMAT</w:instrText>
        </w:r>
        <w:r>
          <w:fldChar w:fldCharType="separate"/>
        </w:r>
        <w:r>
          <w:t>2</w:t>
        </w:r>
        <w:r>
          <w:fldChar w:fldCharType="end"/>
        </w:r>
      </w:p>
    </w:sdtContent>
  </w:sdt>
  <w:p w14:paraId="31743E18" w14:textId="77777777" w:rsidR="00021827" w:rsidRDefault="00021827">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571F7C" w14:textId="77777777" w:rsidR="00456E49" w:rsidRDefault="00456E49" w:rsidP="00854561">
      <w:pPr>
        <w:spacing w:after="0" w:line="240" w:lineRule="auto"/>
      </w:pPr>
      <w:r>
        <w:separator/>
      </w:r>
    </w:p>
  </w:footnote>
  <w:footnote w:type="continuationSeparator" w:id="0">
    <w:p w14:paraId="28BCB436" w14:textId="77777777" w:rsidR="00456E49" w:rsidRDefault="00456E49" w:rsidP="008545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3B3B2F" w14:textId="4AA24E80" w:rsidR="00021827" w:rsidRDefault="00021827" w:rsidP="00FD0587">
    <w:pPr>
      <w:pStyle w:val="Encabezado"/>
      <w:tabs>
        <w:tab w:val="clear" w:pos="4419"/>
        <w:tab w:val="clear" w:pos="8838"/>
        <w:tab w:val="left" w:pos="2400"/>
        <w:tab w:val="left" w:pos="2505"/>
        <w:tab w:val="left" w:pos="4785"/>
      </w:tabs>
      <w:jc w:val="center"/>
    </w:pPr>
    <w:r>
      <w:rPr>
        <w:noProof/>
        <w:lang w:val="es-MX" w:eastAsia="es-MX"/>
      </w:rPr>
      <w:drawing>
        <wp:anchor distT="0" distB="0" distL="114300" distR="114300" simplePos="0" relativeHeight="251659264" behindDoc="1" locked="0" layoutInCell="1" allowOverlap="1" wp14:anchorId="6C5A3437" wp14:editId="1BD6DF44">
          <wp:simplePos x="0" y="0"/>
          <wp:positionH relativeFrom="margin">
            <wp:posOffset>-409575</wp:posOffset>
          </wp:positionH>
          <wp:positionV relativeFrom="paragraph">
            <wp:posOffset>-659130</wp:posOffset>
          </wp:positionV>
          <wp:extent cx="7686675" cy="1719580"/>
          <wp:effectExtent l="0" t="0" r="9525" b="0"/>
          <wp:wrapNone/>
          <wp:docPr id="993719665" name="Imagen 993719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88192" cy="17199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7636A9" w14:textId="77777777" w:rsidR="00021827" w:rsidRDefault="00021827">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816CE7" w14:textId="19921CBB" w:rsidR="00021827" w:rsidRDefault="00021827">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A339D"/>
    <w:multiLevelType w:val="hybridMultilevel"/>
    <w:tmpl w:val="C8BA1642"/>
    <w:lvl w:ilvl="0" w:tplc="195AF22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D7D78"/>
    <w:multiLevelType w:val="hybridMultilevel"/>
    <w:tmpl w:val="5F524B28"/>
    <w:lvl w:ilvl="0" w:tplc="2D30CE78">
      <w:start w:val="1"/>
      <w:numFmt w:val="decimal"/>
      <w:lvlText w:val="%1."/>
      <w:lvlJc w:val="left"/>
      <w:pPr>
        <w:ind w:left="720" w:hanging="360"/>
      </w:pPr>
      <w:rPr>
        <w:rFonts w:hint="default"/>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5D5654C"/>
    <w:multiLevelType w:val="hybridMultilevel"/>
    <w:tmpl w:val="D6B8D07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7492F3A"/>
    <w:multiLevelType w:val="hybridMultilevel"/>
    <w:tmpl w:val="25904850"/>
    <w:lvl w:ilvl="0" w:tplc="55762AD2">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8461A71"/>
    <w:multiLevelType w:val="hybridMultilevel"/>
    <w:tmpl w:val="8330714E"/>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 w15:restartNumberingAfterBreak="0">
    <w:nsid w:val="089E4688"/>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A27224D"/>
    <w:multiLevelType w:val="hybridMultilevel"/>
    <w:tmpl w:val="359E76A6"/>
    <w:lvl w:ilvl="0" w:tplc="B13849D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0A4234F3"/>
    <w:multiLevelType w:val="hybridMultilevel"/>
    <w:tmpl w:val="40BE0CE2"/>
    <w:lvl w:ilvl="0" w:tplc="AA7258DC">
      <w:start w:val="41"/>
      <w:numFmt w:val="bullet"/>
      <w:lvlText w:val="-"/>
      <w:lvlJc w:val="left"/>
      <w:pPr>
        <w:ind w:left="644" w:hanging="360"/>
      </w:pPr>
      <w:rPr>
        <w:rFonts w:ascii="Microsoft Tai Le" w:eastAsia="Times New Roman" w:hAnsi="Microsoft Tai Le" w:cs="Microsoft Tai Le" w:hint="default"/>
      </w:rPr>
    </w:lvl>
    <w:lvl w:ilvl="1" w:tplc="0C0A0003" w:tentative="1">
      <w:start w:val="1"/>
      <w:numFmt w:val="bullet"/>
      <w:lvlText w:val="o"/>
      <w:lvlJc w:val="left"/>
      <w:pPr>
        <w:ind w:left="1364" w:hanging="360"/>
      </w:pPr>
      <w:rPr>
        <w:rFonts w:ascii="Courier New" w:hAnsi="Courier New" w:cs="Courier New"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Courier New"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Courier New" w:hint="default"/>
      </w:rPr>
    </w:lvl>
    <w:lvl w:ilvl="8" w:tplc="0C0A0005" w:tentative="1">
      <w:start w:val="1"/>
      <w:numFmt w:val="bullet"/>
      <w:lvlText w:val=""/>
      <w:lvlJc w:val="left"/>
      <w:pPr>
        <w:ind w:left="6404" w:hanging="360"/>
      </w:pPr>
      <w:rPr>
        <w:rFonts w:ascii="Wingdings" w:hAnsi="Wingdings" w:hint="default"/>
      </w:rPr>
    </w:lvl>
  </w:abstractNum>
  <w:abstractNum w:abstractNumId="8" w15:restartNumberingAfterBreak="0">
    <w:nsid w:val="0F0908E4"/>
    <w:multiLevelType w:val="hybridMultilevel"/>
    <w:tmpl w:val="A656B2A0"/>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hint="default"/>
      </w:rPr>
    </w:lvl>
  </w:abstractNum>
  <w:abstractNum w:abstractNumId="9" w15:restartNumberingAfterBreak="0">
    <w:nsid w:val="13640B0B"/>
    <w:multiLevelType w:val="hybridMultilevel"/>
    <w:tmpl w:val="CEA632E6"/>
    <w:lvl w:ilvl="0" w:tplc="440A000D">
      <w:start w:val="1"/>
      <w:numFmt w:val="bullet"/>
      <w:lvlText w:val=""/>
      <w:lvlJc w:val="left"/>
      <w:pPr>
        <w:ind w:left="2484" w:hanging="360"/>
      </w:pPr>
      <w:rPr>
        <w:rFonts w:ascii="Wingdings" w:hAnsi="Wingdings" w:hint="default"/>
      </w:rPr>
    </w:lvl>
    <w:lvl w:ilvl="1" w:tplc="440A0003">
      <w:start w:val="1"/>
      <w:numFmt w:val="bullet"/>
      <w:lvlText w:val="o"/>
      <w:lvlJc w:val="left"/>
      <w:pPr>
        <w:ind w:left="3204" w:hanging="360"/>
      </w:pPr>
      <w:rPr>
        <w:rFonts w:ascii="Courier New" w:hAnsi="Courier New" w:cs="Courier New" w:hint="default"/>
      </w:rPr>
    </w:lvl>
    <w:lvl w:ilvl="2" w:tplc="440A0005">
      <w:start w:val="1"/>
      <w:numFmt w:val="bullet"/>
      <w:lvlText w:val=""/>
      <w:lvlJc w:val="left"/>
      <w:pPr>
        <w:ind w:left="3924" w:hanging="360"/>
      </w:pPr>
      <w:rPr>
        <w:rFonts w:ascii="Wingdings" w:hAnsi="Wingdings" w:hint="default"/>
      </w:rPr>
    </w:lvl>
    <w:lvl w:ilvl="3" w:tplc="440A0001">
      <w:start w:val="1"/>
      <w:numFmt w:val="bullet"/>
      <w:lvlText w:val=""/>
      <w:lvlJc w:val="left"/>
      <w:pPr>
        <w:ind w:left="4644" w:hanging="360"/>
      </w:pPr>
      <w:rPr>
        <w:rFonts w:ascii="Symbol" w:hAnsi="Symbol" w:hint="default"/>
      </w:rPr>
    </w:lvl>
    <w:lvl w:ilvl="4" w:tplc="440A0003">
      <w:start w:val="1"/>
      <w:numFmt w:val="bullet"/>
      <w:lvlText w:val="o"/>
      <w:lvlJc w:val="left"/>
      <w:pPr>
        <w:ind w:left="5364" w:hanging="360"/>
      </w:pPr>
      <w:rPr>
        <w:rFonts w:ascii="Courier New" w:hAnsi="Courier New" w:cs="Courier New" w:hint="default"/>
      </w:rPr>
    </w:lvl>
    <w:lvl w:ilvl="5" w:tplc="440A0005">
      <w:start w:val="1"/>
      <w:numFmt w:val="bullet"/>
      <w:lvlText w:val=""/>
      <w:lvlJc w:val="left"/>
      <w:pPr>
        <w:ind w:left="6084" w:hanging="360"/>
      </w:pPr>
      <w:rPr>
        <w:rFonts w:ascii="Wingdings" w:hAnsi="Wingdings" w:hint="default"/>
      </w:rPr>
    </w:lvl>
    <w:lvl w:ilvl="6" w:tplc="440A0001">
      <w:start w:val="1"/>
      <w:numFmt w:val="bullet"/>
      <w:lvlText w:val=""/>
      <w:lvlJc w:val="left"/>
      <w:pPr>
        <w:ind w:left="6804" w:hanging="360"/>
      </w:pPr>
      <w:rPr>
        <w:rFonts w:ascii="Symbol" w:hAnsi="Symbol" w:hint="default"/>
      </w:rPr>
    </w:lvl>
    <w:lvl w:ilvl="7" w:tplc="440A0003">
      <w:start w:val="1"/>
      <w:numFmt w:val="bullet"/>
      <w:lvlText w:val="o"/>
      <w:lvlJc w:val="left"/>
      <w:pPr>
        <w:ind w:left="7524" w:hanging="360"/>
      </w:pPr>
      <w:rPr>
        <w:rFonts w:ascii="Courier New" w:hAnsi="Courier New" w:cs="Courier New" w:hint="default"/>
      </w:rPr>
    </w:lvl>
    <w:lvl w:ilvl="8" w:tplc="440A0005">
      <w:start w:val="1"/>
      <w:numFmt w:val="bullet"/>
      <w:lvlText w:val=""/>
      <w:lvlJc w:val="left"/>
      <w:pPr>
        <w:ind w:left="8244" w:hanging="360"/>
      </w:pPr>
      <w:rPr>
        <w:rFonts w:ascii="Wingdings" w:hAnsi="Wingdings" w:hint="default"/>
      </w:rPr>
    </w:lvl>
  </w:abstractNum>
  <w:abstractNum w:abstractNumId="10" w15:restartNumberingAfterBreak="0">
    <w:nsid w:val="17D16799"/>
    <w:multiLevelType w:val="hybridMultilevel"/>
    <w:tmpl w:val="6B10BC9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8286FC9"/>
    <w:multiLevelType w:val="hybridMultilevel"/>
    <w:tmpl w:val="238CF30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19A7585A"/>
    <w:multiLevelType w:val="hybridMultilevel"/>
    <w:tmpl w:val="813C481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D4933B8"/>
    <w:multiLevelType w:val="hybridMultilevel"/>
    <w:tmpl w:val="AC84DAB0"/>
    <w:lvl w:ilvl="0" w:tplc="6EBA53AE">
      <w:numFmt w:val="bullet"/>
      <w:lvlText w:val="-"/>
      <w:lvlJc w:val="left"/>
      <w:pPr>
        <w:ind w:left="1080" w:hanging="360"/>
      </w:pPr>
      <w:rPr>
        <w:rFonts w:ascii="Century" w:eastAsiaTheme="minorHAnsi" w:hAnsi="Century" w:cs="Khmer UI"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4" w15:restartNumberingAfterBreak="0">
    <w:nsid w:val="22DD2BAE"/>
    <w:multiLevelType w:val="hybridMultilevel"/>
    <w:tmpl w:val="5472221C"/>
    <w:lvl w:ilvl="0" w:tplc="A926821E">
      <w:numFmt w:val="bullet"/>
      <w:lvlText w:val="-"/>
      <w:lvlJc w:val="left"/>
      <w:pPr>
        <w:ind w:left="1080" w:hanging="360"/>
      </w:pPr>
      <w:rPr>
        <w:rFonts w:ascii="Arial" w:eastAsiaTheme="minorHAnsi" w:hAnsi="Arial" w:cs="Aria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5" w15:restartNumberingAfterBreak="0">
    <w:nsid w:val="240C1D7C"/>
    <w:multiLevelType w:val="hybridMultilevel"/>
    <w:tmpl w:val="E74CD7C8"/>
    <w:lvl w:ilvl="0" w:tplc="AD786A6A">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5C403A6"/>
    <w:multiLevelType w:val="hybridMultilevel"/>
    <w:tmpl w:val="3092D6D8"/>
    <w:lvl w:ilvl="0" w:tplc="C90A34FC">
      <w:start w:val="1"/>
      <w:numFmt w:val="decimal"/>
      <w:lvlText w:val="%1."/>
      <w:lvlJc w:val="left"/>
      <w:pPr>
        <w:ind w:left="720" w:hanging="360"/>
      </w:pPr>
      <w:rPr>
        <w:rFonts w:asciiTheme="minorHAnsi" w:hAnsiTheme="minorHAnsi" w:cstheme="minorHAnsi"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 w15:restartNumberingAfterBreak="0">
    <w:nsid w:val="26943CC7"/>
    <w:multiLevelType w:val="hybridMultilevel"/>
    <w:tmpl w:val="7620394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 w15:restartNumberingAfterBreak="0">
    <w:nsid w:val="29502CF7"/>
    <w:multiLevelType w:val="hybridMultilevel"/>
    <w:tmpl w:val="A202C4D6"/>
    <w:lvl w:ilvl="0" w:tplc="AEBE250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2E3A2DC3"/>
    <w:multiLevelType w:val="hybridMultilevel"/>
    <w:tmpl w:val="A418CC0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35E13676"/>
    <w:multiLevelType w:val="hybridMultilevel"/>
    <w:tmpl w:val="FD3C75A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15:restartNumberingAfterBreak="0">
    <w:nsid w:val="395C3F79"/>
    <w:multiLevelType w:val="hybridMultilevel"/>
    <w:tmpl w:val="8E549BAA"/>
    <w:lvl w:ilvl="0" w:tplc="440A000F">
      <w:start w:val="1"/>
      <w:numFmt w:val="decimal"/>
      <w:lvlText w:val="%1."/>
      <w:lvlJc w:val="left"/>
      <w:pPr>
        <w:ind w:left="720" w:hanging="360"/>
      </w:pPr>
      <w:rPr>
        <w:rFont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15:restartNumberingAfterBreak="0">
    <w:nsid w:val="3BDF2BF0"/>
    <w:multiLevelType w:val="multilevel"/>
    <w:tmpl w:val="07082E8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3D774B36"/>
    <w:multiLevelType w:val="hybridMultilevel"/>
    <w:tmpl w:val="88BE44C6"/>
    <w:lvl w:ilvl="0" w:tplc="922C2DEE">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3F7657DD"/>
    <w:multiLevelType w:val="hybridMultilevel"/>
    <w:tmpl w:val="44B2DC9E"/>
    <w:lvl w:ilvl="0" w:tplc="5C1C0578">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 w15:restartNumberingAfterBreak="0">
    <w:nsid w:val="400242F2"/>
    <w:multiLevelType w:val="hybridMultilevel"/>
    <w:tmpl w:val="F01AB47C"/>
    <w:lvl w:ilvl="0" w:tplc="6E62269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433217C4"/>
    <w:multiLevelType w:val="hybridMultilevel"/>
    <w:tmpl w:val="F0404DFE"/>
    <w:lvl w:ilvl="0" w:tplc="60844650">
      <w:start w:val="1"/>
      <w:numFmt w:val="bullet"/>
      <w:lvlText w:val="-"/>
      <w:lvlJc w:val="left"/>
      <w:pPr>
        <w:ind w:left="720" w:hanging="360"/>
      </w:pPr>
      <w:rPr>
        <w:rFonts w:ascii="Khmer UI" w:eastAsiaTheme="minorHAnsi" w:hAnsi="Khmer UI" w:cs="Khmer U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438454EF"/>
    <w:multiLevelType w:val="hybridMultilevel"/>
    <w:tmpl w:val="195EA966"/>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8" w15:restartNumberingAfterBreak="0">
    <w:nsid w:val="4BC052B5"/>
    <w:multiLevelType w:val="hybridMultilevel"/>
    <w:tmpl w:val="8AFC599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9" w15:restartNumberingAfterBreak="0">
    <w:nsid w:val="50784BC0"/>
    <w:multiLevelType w:val="hybridMultilevel"/>
    <w:tmpl w:val="951CD2E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52AF5CDA"/>
    <w:multiLevelType w:val="hybridMultilevel"/>
    <w:tmpl w:val="1D3603A2"/>
    <w:lvl w:ilvl="0" w:tplc="989E4B96">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2F13F08"/>
    <w:multiLevelType w:val="hybridMultilevel"/>
    <w:tmpl w:val="E764A1BC"/>
    <w:lvl w:ilvl="0" w:tplc="F3103BE4">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3565C9C"/>
    <w:multiLevelType w:val="hybridMultilevel"/>
    <w:tmpl w:val="185CFCC8"/>
    <w:lvl w:ilvl="0" w:tplc="440A000D">
      <w:start w:val="1"/>
      <w:numFmt w:val="bullet"/>
      <w:lvlText w:val=""/>
      <w:lvlJc w:val="left"/>
      <w:pPr>
        <w:ind w:left="720" w:hanging="360"/>
      </w:pPr>
      <w:rPr>
        <w:rFonts w:ascii="Wingdings" w:hAnsi="Wingdings"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hint="default"/>
      </w:rPr>
    </w:lvl>
  </w:abstractNum>
  <w:abstractNum w:abstractNumId="33" w15:restartNumberingAfterBreak="0">
    <w:nsid w:val="545F022A"/>
    <w:multiLevelType w:val="hybridMultilevel"/>
    <w:tmpl w:val="36441A72"/>
    <w:lvl w:ilvl="0" w:tplc="CF1CDEF6">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4" w15:restartNumberingAfterBreak="0">
    <w:nsid w:val="60DB0BBC"/>
    <w:multiLevelType w:val="hybridMultilevel"/>
    <w:tmpl w:val="EAA8C32A"/>
    <w:lvl w:ilvl="0" w:tplc="F01C0FA0">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5" w15:restartNumberingAfterBreak="0">
    <w:nsid w:val="61610FEE"/>
    <w:multiLevelType w:val="hybridMultilevel"/>
    <w:tmpl w:val="865C01D2"/>
    <w:lvl w:ilvl="0" w:tplc="0B1442A0">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6" w15:restartNumberingAfterBreak="0">
    <w:nsid w:val="684B44FF"/>
    <w:multiLevelType w:val="hybridMultilevel"/>
    <w:tmpl w:val="0A166C46"/>
    <w:lvl w:ilvl="0" w:tplc="02B2CCC0">
      <w:numFmt w:val="bullet"/>
      <w:lvlText w:val="•"/>
      <w:lvlJc w:val="left"/>
      <w:pPr>
        <w:ind w:left="720" w:hanging="360"/>
      </w:pPr>
      <w:rPr>
        <w:rFonts w:ascii="Arial" w:eastAsiaTheme="minorHAnsi" w:hAnsi="Arial"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7" w15:restartNumberingAfterBreak="0">
    <w:nsid w:val="72E6363A"/>
    <w:multiLevelType w:val="hybridMultilevel"/>
    <w:tmpl w:val="CA8E29CE"/>
    <w:lvl w:ilvl="0" w:tplc="F3F0C0BE">
      <w:numFmt w:val="bullet"/>
      <w:lvlText w:val=""/>
      <w:lvlJc w:val="left"/>
      <w:pPr>
        <w:ind w:left="720" w:hanging="360"/>
      </w:pPr>
      <w:rPr>
        <w:rFonts w:ascii="Symbol" w:eastAsiaTheme="minorHAnsi" w:hAnsi="Symbo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76851CDD"/>
    <w:multiLevelType w:val="hybridMultilevel"/>
    <w:tmpl w:val="39304B14"/>
    <w:lvl w:ilvl="0" w:tplc="A3300C46">
      <w:start w:val="1"/>
      <w:numFmt w:val="decimal"/>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7CE406B8"/>
    <w:multiLevelType w:val="hybridMultilevel"/>
    <w:tmpl w:val="97DC81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26"/>
  </w:num>
  <w:num w:numId="4">
    <w:abstractNumId w:val="15"/>
  </w:num>
  <w:num w:numId="5">
    <w:abstractNumId w:val="29"/>
  </w:num>
  <w:num w:numId="6">
    <w:abstractNumId w:val="12"/>
  </w:num>
  <w:num w:numId="7">
    <w:abstractNumId w:val="10"/>
  </w:num>
  <w:num w:numId="8">
    <w:abstractNumId w:val="11"/>
  </w:num>
  <w:num w:numId="9">
    <w:abstractNumId w:val="38"/>
  </w:num>
  <w:num w:numId="10">
    <w:abstractNumId w:val="14"/>
  </w:num>
  <w:num w:numId="11">
    <w:abstractNumId w:val="7"/>
  </w:num>
  <w:num w:numId="12">
    <w:abstractNumId w:val="19"/>
  </w:num>
  <w:num w:numId="13">
    <w:abstractNumId w:val="13"/>
  </w:num>
  <w:num w:numId="14">
    <w:abstractNumId w:val="28"/>
  </w:num>
  <w:num w:numId="15">
    <w:abstractNumId w:val="36"/>
  </w:num>
  <w:num w:numId="16">
    <w:abstractNumId w:val="22"/>
  </w:num>
  <w:num w:numId="17">
    <w:abstractNumId w:val="16"/>
  </w:num>
  <w:num w:numId="18">
    <w:abstractNumId w:val="39"/>
  </w:num>
  <w:num w:numId="19">
    <w:abstractNumId w:val="21"/>
  </w:num>
  <w:num w:numId="20">
    <w:abstractNumId w:val="9"/>
  </w:num>
  <w:num w:numId="21">
    <w:abstractNumId w:val="32"/>
  </w:num>
  <w:num w:numId="22">
    <w:abstractNumId w:val="8"/>
  </w:num>
  <w:num w:numId="23">
    <w:abstractNumId w:val="35"/>
  </w:num>
  <w:num w:numId="24">
    <w:abstractNumId w:val="24"/>
  </w:num>
  <w:num w:numId="25">
    <w:abstractNumId w:val="17"/>
  </w:num>
  <w:num w:numId="26">
    <w:abstractNumId w:val="33"/>
  </w:num>
  <w:num w:numId="27">
    <w:abstractNumId w:val="27"/>
  </w:num>
  <w:num w:numId="28">
    <w:abstractNumId w:val="34"/>
  </w:num>
  <w:num w:numId="29">
    <w:abstractNumId w:val="0"/>
  </w:num>
  <w:num w:numId="30">
    <w:abstractNumId w:val="3"/>
  </w:num>
  <w:num w:numId="31">
    <w:abstractNumId w:val="18"/>
  </w:num>
  <w:num w:numId="32">
    <w:abstractNumId w:val="23"/>
  </w:num>
  <w:num w:numId="33">
    <w:abstractNumId w:val="6"/>
  </w:num>
  <w:num w:numId="34">
    <w:abstractNumId w:val="25"/>
  </w:num>
  <w:num w:numId="35">
    <w:abstractNumId w:val="30"/>
  </w:num>
  <w:num w:numId="36">
    <w:abstractNumId w:val="31"/>
  </w:num>
  <w:num w:numId="37">
    <w:abstractNumId w:val="5"/>
  </w:num>
  <w:num w:numId="38">
    <w:abstractNumId w:val="1"/>
  </w:num>
  <w:num w:numId="39">
    <w:abstractNumId w:val="37"/>
  </w:num>
  <w:num w:numId="4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4561"/>
    <w:rsid w:val="00021827"/>
    <w:rsid w:val="000A29E9"/>
    <w:rsid w:val="000B2FC1"/>
    <w:rsid w:val="00174AEA"/>
    <w:rsid w:val="001C0190"/>
    <w:rsid w:val="001F024F"/>
    <w:rsid w:val="00225CCC"/>
    <w:rsid w:val="002319DC"/>
    <w:rsid w:val="00245CB8"/>
    <w:rsid w:val="0025017A"/>
    <w:rsid w:val="00281833"/>
    <w:rsid w:val="00291EA4"/>
    <w:rsid w:val="0029755E"/>
    <w:rsid w:val="002C657E"/>
    <w:rsid w:val="003038CB"/>
    <w:rsid w:val="00320743"/>
    <w:rsid w:val="0036664D"/>
    <w:rsid w:val="003A1AA9"/>
    <w:rsid w:val="003C5FE7"/>
    <w:rsid w:val="003D5C55"/>
    <w:rsid w:val="00400885"/>
    <w:rsid w:val="00456E49"/>
    <w:rsid w:val="00483E83"/>
    <w:rsid w:val="0049159E"/>
    <w:rsid w:val="00495E04"/>
    <w:rsid w:val="004D1465"/>
    <w:rsid w:val="004F7BA5"/>
    <w:rsid w:val="005215A6"/>
    <w:rsid w:val="00532ED4"/>
    <w:rsid w:val="00547825"/>
    <w:rsid w:val="005510E5"/>
    <w:rsid w:val="00555912"/>
    <w:rsid w:val="005731E8"/>
    <w:rsid w:val="005815F4"/>
    <w:rsid w:val="00586E0E"/>
    <w:rsid w:val="00590787"/>
    <w:rsid w:val="00604606"/>
    <w:rsid w:val="00617B03"/>
    <w:rsid w:val="007408C4"/>
    <w:rsid w:val="00777574"/>
    <w:rsid w:val="00783A0F"/>
    <w:rsid w:val="007925A5"/>
    <w:rsid w:val="007A5F5F"/>
    <w:rsid w:val="007B7500"/>
    <w:rsid w:val="007C007C"/>
    <w:rsid w:val="00833FEB"/>
    <w:rsid w:val="00854085"/>
    <w:rsid w:val="00854561"/>
    <w:rsid w:val="00875438"/>
    <w:rsid w:val="00895039"/>
    <w:rsid w:val="008E7AAE"/>
    <w:rsid w:val="008F1502"/>
    <w:rsid w:val="008F1A30"/>
    <w:rsid w:val="00906B1F"/>
    <w:rsid w:val="00927984"/>
    <w:rsid w:val="00946157"/>
    <w:rsid w:val="00985DC0"/>
    <w:rsid w:val="009968D0"/>
    <w:rsid w:val="009A7E9A"/>
    <w:rsid w:val="009B336E"/>
    <w:rsid w:val="009C3DC7"/>
    <w:rsid w:val="009D7CDD"/>
    <w:rsid w:val="009F7B7F"/>
    <w:rsid w:val="00A06A67"/>
    <w:rsid w:val="00A37520"/>
    <w:rsid w:val="00A540DE"/>
    <w:rsid w:val="00AA6EE5"/>
    <w:rsid w:val="00B23CC2"/>
    <w:rsid w:val="00B6022B"/>
    <w:rsid w:val="00B82F95"/>
    <w:rsid w:val="00BA3AEE"/>
    <w:rsid w:val="00BA44B7"/>
    <w:rsid w:val="00BC0701"/>
    <w:rsid w:val="00BD7B13"/>
    <w:rsid w:val="00BF506F"/>
    <w:rsid w:val="00C10242"/>
    <w:rsid w:val="00C16FB5"/>
    <w:rsid w:val="00C17396"/>
    <w:rsid w:val="00C47934"/>
    <w:rsid w:val="00C509E7"/>
    <w:rsid w:val="00C6375B"/>
    <w:rsid w:val="00C75BB0"/>
    <w:rsid w:val="00C8482D"/>
    <w:rsid w:val="00C90279"/>
    <w:rsid w:val="00CE5349"/>
    <w:rsid w:val="00CF5E6F"/>
    <w:rsid w:val="00D0598C"/>
    <w:rsid w:val="00D07921"/>
    <w:rsid w:val="00D26C53"/>
    <w:rsid w:val="00D31182"/>
    <w:rsid w:val="00D83401"/>
    <w:rsid w:val="00E44923"/>
    <w:rsid w:val="00EB05D5"/>
    <w:rsid w:val="00EC6BD2"/>
    <w:rsid w:val="00F00519"/>
    <w:rsid w:val="00F40059"/>
    <w:rsid w:val="00F563B1"/>
    <w:rsid w:val="00F66044"/>
    <w:rsid w:val="00F66B8E"/>
    <w:rsid w:val="00F95A2E"/>
    <w:rsid w:val="00FD0587"/>
    <w:rsid w:val="00FF6E6A"/>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EBA25B"/>
  <w15:chartTrackingRefBased/>
  <w15:docId w15:val="{2A72FFD3-8E26-4412-A53F-C96DD27465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s-SV"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4561"/>
    <w:rPr>
      <w:kern w:val="0"/>
      <w:lang w:val="es-ES"/>
      <w14:ligatures w14:val="none"/>
    </w:rPr>
  </w:style>
  <w:style w:type="paragraph" w:styleId="Ttulo1">
    <w:name w:val="heading 1"/>
    <w:basedOn w:val="Normal"/>
    <w:next w:val="Normal"/>
    <w:link w:val="Ttulo1Car"/>
    <w:uiPriority w:val="9"/>
    <w:qFormat/>
    <w:rsid w:val="0085456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unhideWhenUsed/>
    <w:qFormat/>
    <w:rsid w:val="0085456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unhideWhenUsed/>
    <w:qFormat/>
    <w:rsid w:val="00854561"/>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854561"/>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854561"/>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854561"/>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854561"/>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854561"/>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854561"/>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54561"/>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rsid w:val="00854561"/>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rsid w:val="00854561"/>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854561"/>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854561"/>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854561"/>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854561"/>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854561"/>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854561"/>
    <w:rPr>
      <w:rFonts w:eastAsiaTheme="majorEastAsia" w:cstheme="majorBidi"/>
      <w:color w:val="272727" w:themeColor="text1" w:themeTint="D8"/>
    </w:rPr>
  </w:style>
  <w:style w:type="paragraph" w:styleId="Ttulo">
    <w:name w:val="Title"/>
    <w:basedOn w:val="Normal"/>
    <w:next w:val="Normal"/>
    <w:link w:val="TtuloCar"/>
    <w:uiPriority w:val="10"/>
    <w:qFormat/>
    <w:rsid w:val="0085456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54561"/>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854561"/>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854561"/>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854561"/>
    <w:pPr>
      <w:spacing w:before="160"/>
      <w:jc w:val="center"/>
    </w:pPr>
    <w:rPr>
      <w:i/>
      <w:iCs/>
      <w:color w:val="404040" w:themeColor="text1" w:themeTint="BF"/>
    </w:rPr>
  </w:style>
  <w:style w:type="character" w:customStyle="1" w:styleId="CitaCar">
    <w:name w:val="Cita Car"/>
    <w:basedOn w:val="Fuentedeprrafopredeter"/>
    <w:link w:val="Cita"/>
    <w:uiPriority w:val="29"/>
    <w:rsid w:val="00854561"/>
    <w:rPr>
      <w:i/>
      <w:iCs/>
      <w:color w:val="404040" w:themeColor="text1" w:themeTint="BF"/>
    </w:rPr>
  </w:style>
  <w:style w:type="paragraph" w:styleId="Prrafodelista">
    <w:name w:val="List Paragraph"/>
    <w:basedOn w:val="Normal"/>
    <w:uiPriority w:val="34"/>
    <w:qFormat/>
    <w:rsid w:val="00854561"/>
    <w:pPr>
      <w:ind w:left="720"/>
      <w:contextualSpacing/>
    </w:pPr>
  </w:style>
  <w:style w:type="character" w:styleId="nfasisintenso">
    <w:name w:val="Intense Emphasis"/>
    <w:basedOn w:val="Fuentedeprrafopredeter"/>
    <w:uiPriority w:val="21"/>
    <w:qFormat/>
    <w:rsid w:val="00854561"/>
    <w:rPr>
      <w:i/>
      <w:iCs/>
      <w:color w:val="2F5496" w:themeColor="accent1" w:themeShade="BF"/>
    </w:rPr>
  </w:style>
  <w:style w:type="paragraph" w:styleId="Citadestacada">
    <w:name w:val="Intense Quote"/>
    <w:basedOn w:val="Normal"/>
    <w:next w:val="Normal"/>
    <w:link w:val="CitadestacadaCar"/>
    <w:uiPriority w:val="30"/>
    <w:qFormat/>
    <w:rsid w:val="0085456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854561"/>
    <w:rPr>
      <w:i/>
      <w:iCs/>
      <w:color w:val="2F5496" w:themeColor="accent1" w:themeShade="BF"/>
    </w:rPr>
  </w:style>
  <w:style w:type="character" w:styleId="Referenciaintensa">
    <w:name w:val="Intense Reference"/>
    <w:basedOn w:val="Fuentedeprrafopredeter"/>
    <w:uiPriority w:val="32"/>
    <w:qFormat/>
    <w:rsid w:val="00854561"/>
    <w:rPr>
      <w:b/>
      <w:bCs/>
      <w:smallCaps/>
      <w:color w:val="2F5496" w:themeColor="accent1" w:themeShade="BF"/>
      <w:spacing w:val="5"/>
    </w:rPr>
  </w:style>
  <w:style w:type="character" w:styleId="Hipervnculo">
    <w:name w:val="Hyperlink"/>
    <w:basedOn w:val="Fuentedeprrafopredeter"/>
    <w:uiPriority w:val="99"/>
    <w:unhideWhenUsed/>
    <w:rsid w:val="00854561"/>
    <w:rPr>
      <w:color w:val="0563C1" w:themeColor="hyperlink"/>
      <w:u w:val="single"/>
    </w:rPr>
  </w:style>
  <w:style w:type="paragraph" w:styleId="TtuloTDC">
    <w:name w:val="TOC Heading"/>
    <w:basedOn w:val="Ttulo1"/>
    <w:next w:val="Normal"/>
    <w:uiPriority w:val="39"/>
    <w:unhideWhenUsed/>
    <w:qFormat/>
    <w:rsid w:val="00854561"/>
    <w:pPr>
      <w:spacing w:before="240" w:after="0"/>
      <w:outlineLvl w:val="9"/>
    </w:pPr>
    <w:rPr>
      <w:sz w:val="32"/>
      <w:szCs w:val="32"/>
      <w:lang w:eastAsia="es-SV"/>
    </w:rPr>
  </w:style>
  <w:style w:type="paragraph" w:styleId="TDC1">
    <w:name w:val="toc 1"/>
    <w:basedOn w:val="Normal"/>
    <w:next w:val="Normal"/>
    <w:autoRedefine/>
    <w:uiPriority w:val="39"/>
    <w:unhideWhenUsed/>
    <w:rsid w:val="00854561"/>
    <w:pPr>
      <w:tabs>
        <w:tab w:val="right" w:leader="dot" w:pos="8828"/>
      </w:tabs>
      <w:spacing w:after="100"/>
      <w:jc w:val="both"/>
    </w:pPr>
    <w:rPr>
      <w:kern w:val="2"/>
      <w:lang w:val="es-SV"/>
      <w14:ligatures w14:val="standardContextual"/>
    </w:rPr>
  </w:style>
  <w:style w:type="paragraph" w:styleId="TDC2">
    <w:name w:val="toc 2"/>
    <w:basedOn w:val="Normal"/>
    <w:next w:val="Normal"/>
    <w:autoRedefine/>
    <w:uiPriority w:val="39"/>
    <w:unhideWhenUsed/>
    <w:rsid w:val="00854561"/>
    <w:pPr>
      <w:spacing w:after="100"/>
      <w:ind w:left="220"/>
    </w:pPr>
    <w:rPr>
      <w:kern w:val="2"/>
      <w:lang w:val="es-SV"/>
      <w14:ligatures w14:val="standardContextual"/>
    </w:rPr>
  </w:style>
  <w:style w:type="paragraph" w:styleId="Encabezado">
    <w:name w:val="header"/>
    <w:basedOn w:val="Normal"/>
    <w:link w:val="EncabezadoCar"/>
    <w:uiPriority w:val="99"/>
    <w:unhideWhenUsed/>
    <w:rsid w:val="0085456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54561"/>
    <w:rPr>
      <w:kern w:val="0"/>
      <w:lang w:val="es-ES"/>
      <w14:ligatures w14:val="none"/>
    </w:rPr>
  </w:style>
  <w:style w:type="paragraph" w:styleId="Piedepgina">
    <w:name w:val="footer"/>
    <w:basedOn w:val="Normal"/>
    <w:link w:val="PiedepginaCar"/>
    <w:uiPriority w:val="99"/>
    <w:unhideWhenUsed/>
    <w:rsid w:val="0085456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54561"/>
    <w:rPr>
      <w:kern w:val="0"/>
      <w:lang w:val="es-ES"/>
      <w14:ligatures w14:val="none"/>
    </w:rPr>
  </w:style>
  <w:style w:type="table" w:styleId="Tablaconcuadrcula">
    <w:name w:val="Table Grid"/>
    <w:basedOn w:val="Tablanormal"/>
    <w:uiPriority w:val="59"/>
    <w:rsid w:val="00854561"/>
    <w:pPr>
      <w:spacing w:after="0" w:line="240" w:lineRule="auto"/>
    </w:pPr>
    <w:rPr>
      <w:kern w:val="0"/>
      <w:lang w:val="es-E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nguno">
    <w:name w:val="Ninguno"/>
    <w:rsid w:val="00875438"/>
  </w:style>
  <w:style w:type="paragraph" w:customStyle="1" w:styleId="Cuerpo">
    <w:name w:val="Cuerpo"/>
    <w:rsid w:val="00875438"/>
    <w:pPr>
      <w:pBdr>
        <w:top w:val="nil"/>
        <w:left w:val="nil"/>
        <w:bottom w:val="nil"/>
        <w:right w:val="nil"/>
        <w:between w:val="nil"/>
        <w:bar w:val="nil"/>
      </w:pBdr>
    </w:pPr>
    <w:rPr>
      <w:rFonts w:ascii="Montserrat Thin Regular" w:eastAsia="Montserrat Thin Regular" w:hAnsi="Montserrat Thin Regular" w:cs="Montserrat Thin Regular"/>
      <w:color w:val="000000"/>
      <w:kern w:val="0"/>
      <w:sz w:val="18"/>
      <w:szCs w:val="18"/>
      <w:u w:color="000000"/>
      <w:bdr w:val="nil"/>
      <w:lang w:eastAsia="es-SV"/>
      <w14:textOutline w14:w="0" w14:cap="flat" w14:cmpd="sng" w14:algn="ctr">
        <w14:noFill/>
        <w14:prstDash w14:val="solid"/>
        <w14:bevel/>
      </w14:textOutline>
      <w14:ligatures w14:val="none"/>
    </w:rPr>
  </w:style>
  <w:style w:type="paragraph" w:styleId="Textodeglobo">
    <w:name w:val="Balloon Text"/>
    <w:basedOn w:val="Normal"/>
    <w:link w:val="TextodegloboCar"/>
    <w:uiPriority w:val="99"/>
    <w:semiHidden/>
    <w:unhideWhenUsed/>
    <w:rsid w:val="00BD7B13"/>
    <w:pPr>
      <w:spacing w:after="0" w:line="240" w:lineRule="auto"/>
    </w:pPr>
    <w:rPr>
      <w:rFonts w:ascii="Tahoma" w:hAnsi="Tahoma" w:cs="Tahoma"/>
      <w:sz w:val="16"/>
      <w:szCs w:val="16"/>
      <w:lang w:val="es-SV"/>
    </w:rPr>
  </w:style>
  <w:style w:type="character" w:customStyle="1" w:styleId="TextodegloboCar">
    <w:name w:val="Texto de globo Car"/>
    <w:basedOn w:val="Fuentedeprrafopredeter"/>
    <w:link w:val="Textodeglobo"/>
    <w:uiPriority w:val="99"/>
    <w:semiHidden/>
    <w:rsid w:val="00BD7B13"/>
    <w:rPr>
      <w:rFonts w:ascii="Tahoma" w:hAnsi="Tahoma" w:cs="Tahoma"/>
      <w:kern w:val="0"/>
      <w:sz w:val="16"/>
      <w:szCs w:val="16"/>
      <w14:ligatures w14:val="none"/>
    </w:rPr>
  </w:style>
  <w:style w:type="character" w:styleId="Hipervnculovisitado">
    <w:name w:val="FollowedHyperlink"/>
    <w:basedOn w:val="Fuentedeprrafopredeter"/>
    <w:uiPriority w:val="99"/>
    <w:semiHidden/>
    <w:unhideWhenUsed/>
    <w:rsid w:val="00BD7B13"/>
    <w:rPr>
      <w:color w:val="800080"/>
      <w:u w:val="single"/>
    </w:rPr>
  </w:style>
  <w:style w:type="paragraph" w:customStyle="1" w:styleId="xl72">
    <w:name w:val="xl72"/>
    <w:basedOn w:val="Normal"/>
    <w:rsid w:val="00BD7B1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l73">
    <w:name w:val="xl73"/>
    <w:basedOn w:val="Normal"/>
    <w:rsid w:val="00BD7B1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ES"/>
    </w:rPr>
  </w:style>
  <w:style w:type="paragraph" w:customStyle="1" w:styleId="xl74">
    <w:name w:val="xl74"/>
    <w:basedOn w:val="Normal"/>
    <w:rsid w:val="00BD7B1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es-ES"/>
    </w:rPr>
  </w:style>
  <w:style w:type="paragraph" w:customStyle="1" w:styleId="xl75">
    <w:name w:val="xl75"/>
    <w:basedOn w:val="Normal"/>
    <w:rsid w:val="00BD7B1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S"/>
    </w:rPr>
  </w:style>
  <w:style w:type="paragraph" w:customStyle="1" w:styleId="xl76">
    <w:name w:val="xl76"/>
    <w:basedOn w:val="Normal"/>
    <w:rsid w:val="00BD7B1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ES"/>
    </w:rPr>
  </w:style>
  <w:style w:type="paragraph" w:customStyle="1" w:styleId="xl77">
    <w:name w:val="xl77"/>
    <w:basedOn w:val="Normal"/>
    <w:rsid w:val="00BD7B1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ES"/>
    </w:rPr>
  </w:style>
  <w:style w:type="paragraph" w:customStyle="1" w:styleId="xl78">
    <w:name w:val="xl78"/>
    <w:basedOn w:val="Normal"/>
    <w:rsid w:val="00BD7B1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l79">
    <w:name w:val="xl79"/>
    <w:basedOn w:val="Normal"/>
    <w:rsid w:val="00BD7B1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ES"/>
    </w:rPr>
  </w:style>
  <w:style w:type="paragraph" w:customStyle="1" w:styleId="xl80">
    <w:name w:val="xl80"/>
    <w:basedOn w:val="Normal"/>
    <w:rsid w:val="00BD7B1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S"/>
    </w:rPr>
  </w:style>
  <w:style w:type="paragraph" w:customStyle="1" w:styleId="xl81">
    <w:name w:val="xl81"/>
    <w:basedOn w:val="Normal"/>
    <w:rsid w:val="00BD7B1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S"/>
    </w:rPr>
  </w:style>
  <w:style w:type="paragraph" w:customStyle="1" w:styleId="xl82">
    <w:name w:val="xl82"/>
    <w:basedOn w:val="Normal"/>
    <w:rsid w:val="00BD7B1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ES"/>
    </w:rPr>
  </w:style>
  <w:style w:type="paragraph" w:customStyle="1" w:styleId="xl83">
    <w:name w:val="xl83"/>
    <w:basedOn w:val="Normal"/>
    <w:rsid w:val="00BD7B1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es-ES"/>
    </w:rPr>
  </w:style>
  <w:style w:type="paragraph" w:customStyle="1" w:styleId="xl84">
    <w:name w:val="xl84"/>
    <w:basedOn w:val="Normal"/>
    <w:rsid w:val="00BD7B13"/>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ES"/>
    </w:rPr>
  </w:style>
  <w:style w:type="paragraph" w:customStyle="1" w:styleId="xl85">
    <w:name w:val="xl85"/>
    <w:basedOn w:val="Normal"/>
    <w:rsid w:val="00BD7B13"/>
    <w:pPr>
      <w:spacing w:before="100" w:beforeAutospacing="1" w:after="100" w:afterAutospacing="1" w:line="240" w:lineRule="auto"/>
      <w:jc w:val="center"/>
    </w:pPr>
    <w:rPr>
      <w:rFonts w:ascii="Times New Roman" w:eastAsia="Times New Roman" w:hAnsi="Times New Roman" w:cs="Times New Roman"/>
      <w:b/>
      <w:bCs/>
      <w:i/>
      <w:iCs/>
      <w:sz w:val="24"/>
      <w:szCs w:val="24"/>
      <w:lang w:eastAsia="es-ES"/>
    </w:rPr>
  </w:style>
  <w:style w:type="paragraph" w:customStyle="1" w:styleId="xl86">
    <w:name w:val="xl86"/>
    <w:basedOn w:val="Normal"/>
    <w:rsid w:val="00BD7B1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es-ES"/>
    </w:rPr>
  </w:style>
  <w:style w:type="paragraph" w:customStyle="1" w:styleId="xl87">
    <w:name w:val="xl87"/>
    <w:basedOn w:val="Normal"/>
    <w:rsid w:val="00BD7B1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ES"/>
    </w:rPr>
  </w:style>
  <w:style w:type="paragraph" w:customStyle="1" w:styleId="xl88">
    <w:name w:val="xl88"/>
    <w:basedOn w:val="Normal"/>
    <w:rsid w:val="00BD7B13"/>
    <w:pPr>
      <w:spacing w:before="100" w:beforeAutospacing="1" w:after="100" w:afterAutospacing="1" w:line="240" w:lineRule="auto"/>
      <w:jc w:val="center"/>
    </w:pPr>
    <w:rPr>
      <w:rFonts w:ascii="Times New Roman" w:eastAsia="Times New Roman" w:hAnsi="Times New Roman" w:cs="Times New Roman"/>
      <w:sz w:val="24"/>
      <w:szCs w:val="24"/>
      <w:u w:val="single"/>
      <w:lang w:eastAsia="es-ES"/>
    </w:rPr>
  </w:style>
  <w:style w:type="paragraph" w:customStyle="1" w:styleId="xl89">
    <w:name w:val="xl89"/>
    <w:basedOn w:val="Normal"/>
    <w:rsid w:val="00BD7B13"/>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ES"/>
    </w:rPr>
  </w:style>
  <w:style w:type="paragraph" w:customStyle="1" w:styleId="xl90">
    <w:name w:val="xl90"/>
    <w:basedOn w:val="Normal"/>
    <w:rsid w:val="00BD7B13"/>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S"/>
    </w:rPr>
  </w:style>
  <w:style w:type="paragraph" w:customStyle="1" w:styleId="xl91">
    <w:name w:val="xl91"/>
    <w:basedOn w:val="Normal"/>
    <w:rsid w:val="00BD7B13"/>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S"/>
    </w:rPr>
  </w:style>
  <w:style w:type="paragraph" w:customStyle="1" w:styleId="xl92">
    <w:name w:val="xl92"/>
    <w:basedOn w:val="Normal"/>
    <w:rsid w:val="00BD7B13"/>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es-ES"/>
    </w:rPr>
  </w:style>
  <w:style w:type="paragraph" w:customStyle="1" w:styleId="xl93">
    <w:name w:val="xl93"/>
    <w:basedOn w:val="Normal"/>
    <w:rsid w:val="00BD7B13"/>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es-ES"/>
    </w:rPr>
  </w:style>
  <w:style w:type="paragraph" w:customStyle="1" w:styleId="xl94">
    <w:name w:val="xl94"/>
    <w:basedOn w:val="Normal"/>
    <w:rsid w:val="00BD7B13"/>
    <w:pPr>
      <w:spacing w:before="100" w:beforeAutospacing="1" w:after="100" w:afterAutospacing="1" w:line="240" w:lineRule="auto"/>
      <w:jc w:val="center"/>
    </w:pPr>
    <w:rPr>
      <w:rFonts w:ascii="Times New Roman" w:eastAsia="Times New Roman" w:hAnsi="Times New Roman" w:cs="Times New Roman"/>
      <w:b/>
      <w:bCs/>
      <w:i/>
      <w:iCs/>
      <w:sz w:val="28"/>
      <w:szCs w:val="28"/>
      <w:lang w:eastAsia="es-ES"/>
    </w:rPr>
  </w:style>
  <w:style w:type="paragraph" w:styleId="NormalWeb">
    <w:name w:val="Normal (Web)"/>
    <w:basedOn w:val="Normal"/>
    <w:uiPriority w:val="99"/>
    <w:semiHidden/>
    <w:unhideWhenUsed/>
    <w:rsid w:val="00BC0701"/>
    <w:pPr>
      <w:spacing w:before="100" w:beforeAutospacing="1" w:after="100" w:afterAutospacing="1" w:line="240" w:lineRule="auto"/>
    </w:pPr>
    <w:rPr>
      <w:rFonts w:ascii="Times New Roman" w:eastAsiaTheme="minorEastAsia" w:hAnsi="Times New Roman" w:cs="Times New Roman"/>
      <w:sz w:val="24"/>
      <w:szCs w:val="24"/>
      <w:lang w:val="es-SV" w:eastAsia="es-SV"/>
    </w:rPr>
  </w:style>
  <w:style w:type="paragraph" w:styleId="Sinespaciado">
    <w:name w:val="No Spacing"/>
    <w:link w:val="SinespaciadoCar"/>
    <w:uiPriority w:val="1"/>
    <w:qFormat/>
    <w:rsid w:val="00BC0701"/>
    <w:pPr>
      <w:spacing w:after="0" w:line="240" w:lineRule="auto"/>
    </w:pPr>
    <w:rPr>
      <w:kern w:val="0"/>
      <w14:ligatures w14:val="none"/>
    </w:rPr>
  </w:style>
  <w:style w:type="character" w:customStyle="1" w:styleId="SinespaciadoCar">
    <w:name w:val="Sin espaciado Car"/>
    <w:basedOn w:val="Fuentedeprrafopredeter"/>
    <w:link w:val="Sinespaciado"/>
    <w:uiPriority w:val="1"/>
    <w:rsid w:val="00BF506F"/>
    <w:rPr>
      <w:kern w:val="0"/>
      <w14:ligatures w14:val="none"/>
    </w:rPr>
  </w:style>
  <w:style w:type="paragraph" w:customStyle="1" w:styleId="msonormal0">
    <w:name w:val="msonormal"/>
    <w:basedOn w:val="Normal"/>
    <w:rsid w:val="003038CB"/>
    <w:pPr>
      <w:spacing w:before="100" w:beforeAutospacing="1" w:after="100" w:afterAutospacing="1" w:line="240" w:lineRule="auto"/>
    </w:pPr>
    <w:rPr>
      <w:rFonts w:ascii="Times New Roman" w:eastAsia="Times New Roman" w:hAnsi="Times New Roman" w:cs="Times New Roman"/>
      <w:sz w:val="24"/>
      <w:szCs w:val="24"/>
      <w:lang w:val="es-SV" w:eastAsia="es-SV"/>
    </w:rPr>
  </w:style>
  <w:style w:type="paragraph" w:customStyle="1" w:styleId="xl63">
    <w:name w:val="xl63"/>
    <w:basedOn w:val="Normal"/>
    <w:rsid w:val="003038C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SV" w:eastAsia="es-SV"/>
    </w:rPr>
  </w:style>
  <w:style w:type="paragraph" w:customStyle="1" w:styleId="xl64">
    <w:name w:val="xl64"/>
    <w:basedOn w:val="Normal"/>
    <w:rsid w:val="003038C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val="es-SV" w:eastAsia="es-SV"/>
    </w:rPr>
  </w:style>
  <w:style w:type="paragraph" w:customStyle="1" w:styleId="xl65">
    <w:name w:val="xl65"/>
    <w:basedOn w:val="Normal"/>
    <w:rsid w:val="003038C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s-SV" w:eastAsia="es-SV"/>
    </w:rPr>
  </w:style>
  <w:style w:type="paragraph" w:customStyle="1" w:styleId="xl66">
    <w:name w:val="xl66"/>
    <w:basedOn w:val="Normal"/>
    <w:rsid w:val="003038C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sz w:val="24"/>
      <w:szCs w:val="24"/>
      <w:lang w:val="es-SV" w:eastAsia="es-SV"/>
    </w:rPr>
  </w:style>
  <w:style w:type="paragraph" w:customStyle="1" w:styleId="xl67">
    <w:name w:val="xl67"/>
    <w:basedOn w:val="Normal"/>
    <w:rsid w:val="003038C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center"/>
    </w:pPr>
    <w:rPr>
      <w:rFonts w:ascii="Arial Narrow" w:eastAsia="Times New Roman" w:hAnsi="Arial Narrow" w:cs="Times New Roman"/>
      <w:b/>
      <w:bCs/>
      <w:sz w:val="24"/>
      <w:szCs w:val="24"/>
      <w:lang w:val="es-SV" w:eastAsia="es-SV"/>
    </w:rPr>
  </w:style>
  <w:style w:type="paragraph" w:customStyle="1" w:styleId="xl68">
    <w:name w:val="xl68"/>
    <w:basedOn w:val="Normal"/>
    <w:rsid w:val="003038C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Arial Narrow" w:eastAsia="Times New Roman" w:hAnsi="Arial Narrow" w:cs="Times New Roman"/>
      <w:sz w:val="24"/>
      <w:szCs w:val="24"/>
      <w:lang w:val="es-SV" w:eastAsia="es-SV"/>
    </w:rPr>
  </w:style>
  <w:style w:type="paragraph" w:customStyle="1" w:styleId="xl69">
    <w:name w:val="xl69"/>
    <w:basedOn w:val="Normal"/>
    <w:rsid w:val="003038C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Arial Narrow" w:eastAsia="Times New Roman" w:hAnsi="Arial Narrow" w:cs="Times New Roman"/>
      <w:sz w:val="24"/>
      <w:szCs w:val="24"/>
      <w:lang w:val="es-SV" w:eastAsia="es-SV"/>
    </w:rPr>
  </w:style>
  <w:style w:type="paragraph" w:customStyle="1" w:styleId="xl70">
    <w:name w:val="xl70"/>
    <w:basedOn w:val="Normal"/>
    <w:rsid w:val="003038C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SV" w:eastAsia="es-SV"/>
    </w:rPr>
  </w:style>
  <w:style w:type="paragraph" w:customStyle="1" w:styleId="xl71">
    <w:name w:val="xl71"/>
    <w:basedOn w:val="Normal"/>
    <w:rsid w:val="003038C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center"/>
    </w:pPr>
    <w:rPr>
      <w:rFonts w:ascii="Times New Roman" w:eastAsia="Times New Roman" w:hAnsi="Times New Roman" w:cs="Times New Roman"/>
      <w:sz w:val="24"/>
      <w:szCs w:val="24"/>
      <w:lang w:val="es-SV" w:eastAsia="es-SV"/>
    </w:rPr>
  </w:style>
  <w:style w:type="table" w:styleId="Tabladecuadrcula1Claro-nfasis2">
    <w:name w:val="Grid Table 1 Light Accent 2"/>
    <w:basedOn w:val="Tablanormal"/>
    <w:uiPriority w:val="46"/>
    <w:rsid w:val="00174AEA"/>
    <w:pPr>
      <w:spacing w:after="0" w:line="240" w:lineRule="auto"/>
    </w:pPr>
    <w:rPr>
      <w:kern w:val="0"/>
      <w14:ligatures w14:val="non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eNormal">
    <w:name w:val="Table Normal"/>
    <w:uiPriority w:val="2"/>
    <w:semiHidden/>
    <w:unhideWhenUsed/>
    <w:qFormat/>
    <w:rsid w:val="000B2FC1"/>
    <w:rPr>
      <w:rFonts w:eastAsiaTheme="minorEastAsia"/>
      <w:kern w:val="0"/>
      <w:lang w:val="en-US"/>
      <w14:ligatures w14:val="none"/>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rsid w:val="000B2FC1"/>
    <w:rPr>
      <w:rFonts w:ascii="Arial MT" w:eastAsia="Arial MT" w:hAnsi="Arial MT" w:cs="Arial MT"/>
      <w:sz w:val="24"/>
      <w:szCs w:val="24"/>
    </w:rPr>
  </w:style>
  <w:style w:type="character" w:customStyle="1" w:styleId="TextoindependienteCar">
    <w:name w:val="Texto independiente Car"/>
    <w:basedOn w:val="Fuentedeprrafopredeter"/>
    <w:link w:val="Textoindependiente"/>
    <w:uiPriority w:val="1"/>
    <w:rsid w:val="000B2FC1"/>
    <w:rPr>
      <w:rFonts w:ascii="Arial MT" w:eastAsia="Arial MT" w:hAnsi="Arial MT" w:cs="Arial MT"/>
      <w:kern w:val="0"/>
      <w:sz w:val="24"/>
      <w:szCs w:val="24"/>
      <w:lang w:val="es-ES"/>
      <w14:ligatures w14:val="none"/>
    </w:rPr>
  </w:style>
  <w:style w:type="paragraph" w:customStyle="1" w:styleId="TableParagraph">
    <w:name w:val="Table Paragraph"/>
    <w:basedOn w:val="Normal"/>
    <w:uiPriority w:val="1"/>
    <w:rsid w:val="000B2FC1"/>
    <w:rPr>
      <w:rFonts w:ascii="Verdana" w:eastAsia="Verdana" w:hAnsi="Verdana" w:cs="Verdana"/>
    </w:rPr>
  </w:style>
  <w:style w:type="character" w:styleId="nfasissutil">
    <w:name w:val="Subtle Emphasis"/>
    <w:basedOn w:val="Fuentedeprrafopredeter"/>
    <w:uiPriority w:val="19"/>
    <w:qFormat/>
    <w:rsid w:val="000B2FC1"/>
    <w:rPr>
      <w:i/>
      <w:iCs/>
      <w:color w:val="404040" w:themeColor="text1" w:themeTint="BF"/>
    </w:rPr>
  </w:style>
  <w:style w:type="table" w:styleId="Tabladecuadrcula4-nfasis1">
    <w:name w:val="Grid Table 4 Accent 1"/>
    <w:basedOn w:val="Tablanormal"/>
    <w:uiPriority w:val="49"/>
    <w:rsid w:val="007A5F5F"/>
    <w:pPr>
      <w:spacing w:after="0" w:line="240" w:lineRule="auto"/>
    </w:pPr>
    <w:rPr>
      <w:kern w:val="0"/>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018810">
      <w:bodyDiv w:val="1"/>
      <w:marLeft w:val="0"/>
      <w:marRight w:val="0"/>
      <w:marTop w:val="0"/>
      <w:marBottom w:val="0"/>
      <w:divBdr>
        <w:top w:val="none" w:sz="0" w:space="0" w:color="auto"/>
        <w:left w:val="none" w:sz="0" w:space="0" w:color="auto"/>
        <w:bottom w:val="none" w:sz="0" w:space="0" w:color="auto"/>
        <w:right w:val="none" w:sz="0" w:space="0" w:color="auto"/>
      </w:divBdr>
    </w:div>
    <w:div w:id="44379544">
      <w:bodyDiv w:val="1"/>
      <w:marLeft w:val="0"/>
      <w:marRight w:val="0"/>
      <w:marTop w:val="0"/>
      <w:marBottom w:val="0"/>
      <w:divBdr>
        <w:top w:val="none" w:sz="0" w:space="0" w:color="auto"/>
        <w:left w:val="none" w:sz="0" w:space="0" w:color="auto"/>
        <w:bottom w:val="none" w:sz="0" w:space="0" w:color="auto"/>
        <w:right w:val="none" w:sz="0" w:space="0" w:color="auto"/>
      </w:divBdr>
    </w:div>
    <w:div w:id="71973865">
      <w:bodyDiv w:val="1"/>
      <w:marLeft w:val="0"/>
      <w:marRight w:val="0"/>
      <w:marTop w:val="0"/>
      <w:marBottom w:val="0"/>
      <w:divBdr>
        <w:top w:val="none" w:sz="0" w:space="0" w:color="auto"/>
        <w:left w:val="none" w:sz="0" w:space="0" w:color="auto"/>
        <w:bottom w:val="none" w:sz="0" w:space="0" w:color="auto"/>
        <w:right w:val="none" w:sz="0" w:space="0" w:color="auto"/>
      </w:divBdr>
    </w:div>
    <w:div w:id="156043141">
      <w:bodyDiv w:val="1"/>
      <w:marLeft w:val="0"/>
      <w:marRight w:val="0"/>
      <w:marTop w:val="0"/>
      <w:marBottom w:val="0"/>
      <w:divBdr>
        <w:top w:val="none" w:sz="0" w:space="0" w:color="auto"/>
        <w:left w:val="none" w:sz="0" w:space="0" w:color="auto"/>
        <w:bottom w:val="none" w:sz="0" w:space="0" w:color="auto"/>
        <w:right w:val="none" w:sz="0" w:space="0" w:color="auto"/>
      </w:divBdr>
    </w:div>
    <w:div w:id="196310166">
      <w:bodyDiv w:val="1"/>
      <w:marLeft w:val="0"/>
      <w:marRight w:val="0"/>
      <w:marTop w:val="0"/>
      <w:marBottom w:val="0"/>
      <w:divBdr>
        <w:top w:val="none" w:sz="0" w:space="0" w:color="auto"/>
        <w:left w:val="none" w:sz="0" w:space="0" w:color="auto"/>
        <w:bottom w:val="none" w:sz="0" w:space="0" w:color="auto"/>
        <w:right w:val="none" w:sz="0" w:space="0" w:color="auto"/>
      </w:divBdr>
    </w:div>
    <w:div w:id="354772413">
      <w:bodyDiv w:val="1"/>
      <w:marLeft w:val="0"/>
      <w:marRight w:val="0"/>
      <w:marTop w:val="0"/>
      <w:marBottom w:val="0"/>
      <w:divBdr>
        <w:top w:val="none" w:sz="0" w:space="0" w:color="auto"/>
        <w:left w:val="none" w:sz="0" w:space="0" w:color="auto"/>
        <w:bottom w:val="none" w:sz="0" w:space="0" w:color="auto"/>
        <w:right w:val="none" w:sz="0" w:space="0" w:color="auto"/>
      </w:divBdr>
    </w:div>
    <w:div w:id="416366927">
      <w:bodyDiv w:val="1"/>
      <w:marLeft w:val="0"/>
      <w:marRight w:val="0"/>
      <w:marTop w:val="0"/>
      <w:marBottom w:val="0"/>
      <w:divBdr>
        <w:top w:val="none" w:sz="0" w:space="0" w:color="auto"/>
        <w:left w:val="none" w:sz="0" w:space="0" w:color="auto"/>
        <w:bottom w:val="none" w:sz="0" w:space="0" w:color="auto"/>
        <w:right w:val="none" w:sz="0" w:space="0" w:color="auto"/>
      </w:divBdr>
    </w:div>
    <w:div w:id="812333785">
      <w:bodyDiv w:val="1"/>
      <w:marLeft w:val="0"/>
      <w:marRight w:val="0"/>
      <w:marTop w:val="0"/>
      <w:marBottom w:val="0"/>
      <w:divBdr>
        <w:top w:val="none" w:sz="0" w:space="0" w:color="auto"/>
        <w:left w:val="none" w:sz="0" w:space="0" w:color="auto"/>
        <w:bottom w:val="none" w:sz="0" w:space="0" w:color="auto"/>
        <w:right w:val="none" w:sz="0" w:space="0" w:color="auto"/>
      </w:divBdr>
    </w:div>
    <w:div w:id="828594502">
      <w:bodyDiv w:val="1"/>
      <w:marLeft w:val="0"/>
      <w:marRight w:val="0"/>
      <w:marTop w:val="0"/>
      <w:marBottom w:val="0"/>
      <w:divBdr>
        <w:top w:val="none" w:sz="0" w:space="0" w:color="auto"/>
        <w:left w:val="none" w:sz="0" w:space="0" w:color="auto"/>
        <w:bottom w:val="none" w:sz="0" w:space="0" w:color="auto"/>
        <w:right w:val="none" w:sz="0" w:space="0" w:color="auto"/>
      </w:divBdr>
    </w:div>
    <w:div w:id="943459478">
      <w:bodyDiv w:val="1"/>
      <w:marLeft w:val="0"/>
      <w:marRight w:val="0"/>
      <w:marTop w:val="0"/>
      <w:marBottom w:val="0"/>
      <w:divBdr>
        <w:top w:val="none" w:sz="0" w:space="0" w:color="auto"/>
        <w:left w:val="none" w:sz="0" w:space="0" w:color="auto"/>
        <w:bottom w:val="none" w:sz="0" w:space="0" w:color="auto"/>
        <w:right w:val="none" w:sz="0" w:space="0" w:color="auto"/>
      </w:divBdr>
    </w:div>
    <w:div w:id="1405295884">
      <w:bodyDiv w:val="1"/>
      <w:marLeft w:val="0"/>
      <w:marRight w:val="0"/>
      <w:marTop w:val="0"/>
      <w:marBottom w:val="0"/>
      <w:divBdr>
        <w:top w:val="none" w:sz="0" w:space="0" w:color="auto"/>
        <w:left w:val="none" w:sz="0" w:space="0" w:color="auto"/>
        <w:bottom w:val="none" w:sz="0" w:space="0" w:color="auto"/>
        <w:right w:val="none" w:sz="0" w:space="0" w:color="auto"/>
      </w:divBdr>
    </w:div>
    <w:div w:id="1420367891">
      <w:bodyDiv w:val="1"/>
      <w:marLeft w:val="0"/>
      <w:marRight w:val="0"/>
      <w:marTop w:val="0"/>
      <w:marBottom w:val="0"/>
      <w:divBdr>
        <w:top w:val="none" w:sz="0" w:space="0" w:color="auto"/>
        <w:left w:val="none" w:sz="0" w:space="0" w:color="auto"/>
        <w:bottom w:val="none" w:sz="0" w:space="0" w:color="auto"/>
        <w:right w:val="none" w:sz="0" w:space="0" w:color="auto"/>
      </w:divBdr>
    </w:div>
    <w:div w:id="1575551029">
      <w:bodyDiv w:val="1"/>
      <w:marLeft w:val="0"/>
      <w:marRight w:val="0"/>
      <w:marTop w:val="0"/>
      <w:marBottom w:val="0"/>
      <w:divBdr>
        <w:top w:val="none" w:sz="0" w:space="0" w:color="auto"/>
        <w:left w:val="none" w:sz="0" w:space="0" w:color="auto"/>
        <w:bottom w:val="none" w:sz="0" w:space="0" w:color="auto"/>
        <w:right w:val="none" w:sz="0" w:space="0" w:color="auto"/>
      </w:divBdr>
    </w:div>
    <w:div w:id="1635259396">
      <w:bodyDiv w:val="1"/>
      <w:marLeft w:val="0"/>
      <w:marRight w:val="0"/>
      <w:marTop w:val="0"/>
      <w:marBottom w:val="0"/>
      <w:divBdr>
        <w:top w:val="none" w:sz="0" w:space="0" w:color="auto"/>
        <w:left w:val="none" w:sz="0" w:space="0" w:color="auto"/>
        <w:bottom w:val="none" w:sz="0" w:space="0" w:color="auto"/>
        <w:right w:val="none" w:sz="0" w:space="0" w:color="auto"/>
      </w:divBdr>
    </w:div>
    <w:div w:id="1938782897">
      <w:bodyDiv w:val="1"/>
      <w:marLeft w:val="0"/>
      <w:marRight w:val="0"/>
      <w:marTop w:val="0"/>
      <w:marBottom w:val="0"/>
      <w:divBdr>
        <w:top w:val="none" w:sz="0" w:space="0" w:color="auto"/>
        <w:left w:val="none" w:sz="0" w:space="0" w:color="auto"/>
        <w:bottom w:val="none" w:sz="0" w:space="0" w:color="auto"/>
        <w:right w:val="none" w:sz="0" w:space="0" w:color="auto"/>
      </w:divBdr>
    </w:div>
    <w:div w:id="2049525114">
      <w:bodyDiv w:val="1"/>
      <w:marLeft w:val="0"/>
      <w:marRight w:val="0"/>
      <w:marTop w:val="0"/>
      <w:marBottom w:val="0"/>
      <w:divBdr>
        <w:top w:val="none" w:sz="0" w:space="0" w:color="auto"/>
        <w:left w:val="none" w:sz="0" w:space="0" w:color="auto"/>
        <w:bottom w:val="none" w:sz="0" w:space="0" w:color="auto"/>
        <w:right w:val="none" w:sz="0" w:space="0" w:color="auto"/>
      </w:divBdr>
    </w:div>
    <w:div w:id="2067680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emf"/><Relationship Id="rId21" Type="http://schemas.openxmlformats.org/officeDocument/2006/relationships/chart" Target="charts/chart9.xml"/><Relationship Id="rId42" Type="http://schemas.openxmlformats.org/officeDocument/2006/relationships/image" Target="media/image10.png"/><Relationship Id="rId63" Type="http://schemas.openxmlformats.org/officeDocument/2006/relationships/chart" Target="charts/chart37.xml"/><Relationship Id="rId84" Type="http://schemas.openxmlformats.org/officeDocument/2006/relationships/chart" Target="charts/chart57.xml"/><Relationship Id="rId138" Type="http://schemas.openxmlformats.org/officeDocument/2006/relationships/image" Target="media/image56.emf"/><Relationship Id="rId159" Type="http://schemas.openxmlformats.org/officeDocument/2006/relationships/chart" Target="charts/chart80.xml"/><Relationship Id="rId170" Type="http://schemas.openxmlformats.org/officeDocument/2006/relationships/chart" Target="charts/chart86.xml"/><Relationship Id="rId191" Type="http://schemas.openxmlformats.org/officeDocument/2006/relationships/chart" Target="charts/chart101.xml"/><Relationship Id="rId205" Type="http://schemas.openxmlformats.org/officeDocument/2006/relationships/chart" Target="charts/chart112.xml"/><Relationship Id="rId226" Type="http://schemas.openxmlformats.org/officeDocument/2006/relationships/image" Target="media/image89.png"/><Relationship Id="rId247" Type="http://schemas.openxmlformats.org/officeDocument/2006/relationships/footer" Target="footer4.xml"/><Relationship Id="rId107" Type="http://schemas.openxmlformats.org/officeDocument/2006/relationships/image" Target="media/image32.jpg"/><Relationship Id="rId11" Type="http://schemas.openxmlformats.org/officeDocument/2006/relationships/header" Target="header1.xml"/><Relationship Id="rId32" Type="http://schemas.openxmlformats.org/officeDocument/2006/relationships/chart" Target="charts/chart20.xml"/><Relationship Id="rId53" Type="http://schemas.openxmlformats.org/officeDocument/2006/relationships/chart" Target="charts/chart27.xml"/><Relationship Id="rId74" Type="http://schemas.openxmlformats.org/officeDocument/2006/relationships/chart" Target="charts/chart47.xml"/><Relationship Id="rId128" Type="http://schemas.openxmlformats.org/officeDocument/2006/relationships/image" Target="media/image46.emf"/><Relationship Id="rId149" Type="http://schemas.openxmlformats.org/officeDocument/2006/relationships/image" Target="media/image67.emf"/><Relationship Id="rId5" Type="http://schemas.openxmlformats.org/officeDocument/2006/relationships/settings" Target="settings.xml"/><Relationship Id="rId95" Type="http://schemas.openxmlformats.org/officeDocument/2006/relationships/image" Target="media/image29.emf"/><Relationship Id="rId160" Type="http://schemas.openxmlformats.org/officeDocument/2006/relationships/chart" Target="charts/chart81.xml"/><Relationship Id="rId181" Type="http://schemas.openxmlformats.org/officeDocument/2006/relationships/chart" Target="charts/chart97.xml"/><Relationship Id="rId216" Type="http://schemas.openxmlformats.org/officeDocument/2006/relationships/chart" Target="charts/chart121.xml"/><Relationship Id="rId237" Type="http://schemas.openxmlformats.org/officeDocument/2006/relationships/image" Target="media/image97.png"/><Relationship Id="rId22" Type="http://schemas.openxmlformats.org/officeDocument/2006/relationships/chart" Target="charts/chart10.xml"/><Relationship Id="rId43" Type="http://schemas.openxmlformats.org/officeDocument/2006/relationships/image" Target="media/image11.png"/><Relationship Id="rId64" Type="http://schemas.openxmlformats.org/officeDocument/2006/relationships/chart" Target="charts/chart38.xml"/><Relationship Id="rId118" Type="http://schemas.openxmlformats.org/officeDocument/2006/relationships/image" Target="media/image43.png"/><Relationship Id="rId139" Type="http://schemas.openxmlformats.org/officeDocument/2006/relationships/image" Target="media/image57.emf"/><Relationship Id="rId85" Type="http://schemas.openxmlformats.org/officeDocument/2006/relationships/chart" Target="charts/chart58.xml"/><Relationship Id="rId150" Type="http://schemas.openxmlformats.org/officeDocument/2006/relationships/image" Target="media/image68.emf"/><Relationship Id="rId171" Type="http://schemas.openxmlformats.org/officeDocument/2006/relationships/chart" Target="charts/chart87.xml"/><Relationship Id="rId192" Type="http://schemas.openxmlformats.org/officeDocument/2006/relationships/chart" Target="charts/chart102.xml"/><Relationship Id="rId206" Type="http://schemas.openxmlformats.org/officeDocument/2006/relationships/chart" Target="charts/chart113.xml"/><Relationship Id="rId227" Type="http://schemas.openxmlformats.org/officeDocument/2006/relationships/image" Target="media/image90.emf"/><Relationship Id="rId248" Type="http://schemas.openxmlformats.org/officeDocument/2006/relationships/header" Target="header2.xml"/><Relationship Id="rId12" Type="http://schemas.openxmlformats.org/officeDocument/2006/relationships/chart" Target="charts/chart1.xml"/><Relationship Id="rId33" Type="http://schemas.openxmlformats.org/officeDocument/2006/relationships/chart" Target="charts/chart21.xml"/><Relationship Id="rId108" Type="http://schemas.openxmlformats.org/officeDocument/2006/relationships/image" Target="media/image33.jpg"/><Relationship Id="rId129" Type="http://schemas.openxmlformats.org/officeDocument/2006/relationships/image" Target="media/image47.emf"/><Relationship Id="rId54" Type="http://schemas.openxmlformats.org/officeDocument/2006/relationships/chart" Target="charts/chart28.xml"/><Relationship Id="rId75" Type="http://schemas.openxmlformats.org/officeDocument/2006/relationships/chart" Target="charts/chart48.xml"/><Relationship Id="rId96" Type="http://schemas.openxmlformats.org/officeDocument/2006/relationships/image" Target="media/image30.png"/><Relationship Id="rId140" Type="http://schemas.openxmlformats.org/officeDocument/2006/relationships/image" Target="media/image58.emf"/><Relationship Id="rId161" Type="http://schemas.openxmlformats.org/officeDocument/2006/relationships/image" Target="media/image72.emf"/><Relationship Id="rId182" Type="http://schemas.openxmlformats.org/officeDocument/2006/relationships/chart" Target="charts/chart98.xml"/><Relationship Id="rId217" Type="http://schemas.openxmlformats.org/officeDocument/2006/relationships/chart" Target="charts/chart122.xml"/><Relationship Id="rId6" Type="http://schemas.openxmlformats.org/officeDocument/2006/relationships/webSettings" Target="webSettings.xml"/><Relationship Id="rId238" Type="http://schemas.openxmlformats.org/officeDocument/2006/relationships/image" Target="media/image98.png"/><Relationship Id="rId23" Type="http://schemas.openxmlformats.org/officeDocument/2006/relationships/chart" Target="charts/chart11.xml"/><Relationship Id="rId119" Type="http://schemas.openxmlformats.org/officeDocument/2006/relationships/image" Target="media/image44.png"/><Relationship Id="rId44" Type="http://schemas.openxmlformats.org/officeDocument/2006/relationships/image" Target="media/image12.jpeg"/><Relationship Id="rId65" Type="http://schemas.openxmlformats.org/officeDocument/2006/relationships/chart" Target="charts/chart39.xml"/><Relationship Id="rId86" Type="http://schemas.openxmlformats.org/officeDocument/2006/relationships/image" Target="media/image20.emf"/><Relationship Id="rId130" Type="http://schemas.openxmlformats.org/officeDocument/2006/relationships/image" Target="media/image48.emf"/><Relationship Id="rId151" Type="http://schemas.openxmlformats.org/officeDocument/2006/relationships/image" Target="media/image69.png"/><Relationship Id="rId172" Type="http://schemas.openxmlformats.org/officeDocument/2006/relationships/chart" Target="charts/chart88.xml"/><Relationship Id="rId193" Type="http://schemas.openxmlformats.org/officeDocument/2006/relationships/chart" Target="charts/chart103.xml"/><Relationship Id="rId207" Type="http://schemas.openxmlformats.org/officeDocument/2006/relationships/chart" Target="charts/chart114.xml"/><Relationship Id="rId228" Type="http://schemas.openxmlformats.org/officeDocument/2006/relationships/image" Target="media/image91.emf"/><Relationship Id="rId249" Type="http://schemas.openxmlformats.org/officeDocument/2006/relationships/footer" Target="footer5.xml"/><Relationship Id="rId13" Type="http://schemas.openxmlformats.org/officeDocument/2006/relationships/image" Target="media/image4.png"/><Relationship Id="rId109" Type="http://schemas.openxmlformats.org/officeDocument/2006/relationships/image" Target="media/image34.jpg"/><Relationship Id="rId34" Type="http://schemas.openxmlformats.org/officeDocument/2006/relationships/chart" Target="charts/chart22.xml"/><Relationship Id="rId55" Type="http://schemas.openxmlformats.org/officeDocument/2006/relationships/chart" Target="charts/chart29.xml"/><Relationship Id="rId76" Type="http://schemas.openxmlformats.org/officeDocument/2006/relationships/chart" Target="charts/chart49.xml"/><Relationship Id="rId97" Type="http://schemas.openxmlformats.org/officeDocument/2006/relationships/chart" Target="charts/chart59.xml"/><Relationship Id="rId120" Type="http://schemas.openxmlformats.org/officeDocument/2006/relationships/chart" Target="charts/chart68.xml"/><Relationship Id="rId141" Type="http://schemas.openxmlformats.org/officeDocument/2006/relationships/image" Target="media/image59.emf"/><Relationship Id="rId7" Type="http://schemas.openxmlformats.org/officeDocument/2006/relationships/footnotes" Target="footnotes.xml"/><Relationship Id="rId162" Type="http://schemas.openxmlformats.org/officeDocument/2006/relationships/package" Target="embeddings/Hoja_de_c_lculo_de_Microsoft_Excel45.xlsx"/><Relationship Id="rId183" Type="http://schemas.openxmlformats.org/officeDocument/2006/relationships/chart" Target="charts/chart99.xml"/><Relationship Id="rId218" Type="http://schemas.openxmlformats.org/officeDocument/2006/relationships/chart" Target="charts/chart123.xml"/><Relationship Id="rId239" Type="http://schemas.openxmlformats.org/officeDocument/2006/relationships/image" Target="media/image99.png"/><Relationship Id="rId250" Type="http://schemas.openxmlformats.org/officeDocument/2006/relationships/footer" Target="footer6.xml"/><Relationship Id="rId24" Type="http://schemas.openxmlformats.org/officeDocument/2006/relationships/chart" Target="charts/chart12.xml"/><Relationship Id="rId45" Type="http://schemas.openxmlformats.org/officeDocument/2006/relationships/image" Target="media/image13.jpeg"/><Relationship Id="rId66" Type="http://schemas.openxmlformats.org/officeDocument/2006/relationships/chart" Target="charts/chart40.xml"/><Relationship Id="rId87" Type="http://schemas.openxmlformats.org/officeDocument/2006/relationships/image" Target="media/image21.png"/><Relationship Id="rId110" Type="http://schemas.openxmlformats.org/officeDocument/2006/relationships/image" Target="media/image35.jpg"/><Relationship Id="rId131" Type="http://schemas.openxmlformats.org/officeDocument/2006/relationships/image" Target="media/image49.emf"/><Relationship Id="rId152" Type="http://schemas.openxmlformats.org/officeDocument/2006/relationships/chart" Target="charts/chart75.xml"/><Relationship Id="rId173" Type="http://schemas.openxmlformats.org/officeDocument/2006/relationships/chart" Target="charts/chart89.xml"/><Relationship Id="rId194" Type="http://schemas.openxmlformats.org/officeDocument/2006/relationships/chart" Target="charts/chart104.xml"/><Relationship Id="rId208" Type="http://schemas.openxmlformats.org/officeDocument/2006/relationships/chart" Target="charts/chart115.xml"/><Relationship Id="rId229" Type="http://schemas.openxmlformats.org/officeDocument/2006/relationships/image" Target="media/image92.png"/><Relationship Id="rId240" Type="http://schemas.openxmlformats.org/officeDocument/2006/relationships/image" Target="media/image100.png"/><Relationship Id="rId14" Type="http://schemas.openxmlformats.org/officeDocument/2006/relationships/chart" Target="charts/chart2.xml"/><Relationship Id="rId35" Type="http://schemas.openxmlformats.org/officeDocument/2006/relationships/chart" Target="charts/chart23.xml"/><Relationship Id="rId56" Type="http://schemas.openxmlformats.org/officeDocument/2006/relationships/chart" Target="charts/chart30.xml"/><Relationship Id="rId77" Type="http://schemas.openxmlformats.org/officeDocument/2006/relationships/chart" Target="charts/chart50.xml"/><Relationship Id="rId100" Type="http://schemas.openxmlformats.org/officeDocument/2006/relationships/chart" Target="charts/chart62.xml"/><Relationship Id="rId8" Type="http://schemas.openxmlformats.org/officeDocument/2006/relationships/endnotes" Target="endnotes.xml"/><Relationship Id="rId98" Type="http://schemas.openxmlformats.org/officeDocument/2006/relationships/chart" Target="charts/chart60.xml"/><Relationship Id="rId121" Type="http://schemas.openxmlformats.org/officeDocument/2006/relationships/chart" Target="charts/chart69.xml"/><Relationship Id="rId142" Type="http://schemas.openxmlformats.org/officeDocument/2006/relationships/image" Target="media/image60.emf"/><Relationship Id="rId163" Type="http://schemas.openxmlformats.org/officeDocument/2006/relationships/image" Target="media/image73.png"/><Relationship Id="rId184" Type="http://schemas.openxmlformats.org/officeDocument/2006/relationships/image" Target="media/image75.png"/><Relationship Id="rId219" Type="http://schemas.openxmlformats.org/officeDocument/2006/relationships/chart" Target="charts/chart124.xml"/><Relationship Id="rId230" Type="http://schemas.openxmlformats.org/officeDocument/2006/relationships/image" Target="media/image93.png"/><Relationship Id="rId251" Type="http://schemas.openxmlformats.org/officeDocument/2006/relationships/fontTable" Target="fontTable.xml"/><Relationship Id="rId25" Type="http://schemas.openxmlformats.org/officeDocument/2006/relationships/chart" Target="charts/chart13.xml"/><Relationship Id="rId46" Type="http://schemas.openxmlformats.org/officeDocument/2006/relationships/image" Target="media/image14.jpeg"/><Relationship Id="rId67" Type="http://schemas.openxmlformats.org/officeDocument/2006/relationships/chart" Target="charts/chart41.xml"/><Relationship Id="rId88" Type="http://schemas.openxmlformats.org/officeDocument/2006/relationships/image" Target="media/image22.emf"/><Relationship Id="rId111" Type="http://schemas.openxmlformats.org/officeDocument/2006/relationships/image" Target="media/image36.jpg"/><Relationship Id="rId132" Type="http://schemas.openxmlformats.org/officeDocument/2006/relationships/image" Target="media/image50.emf"/><Relationship Id="rId153" Type="http://schemas.openxmlformats.org/officeDocument/2006/relationships/image" Target="media/image70.emf"/><Relationship Id="rId174" Type="http://schemas.openxmlformats.org/officeDocument/2006/relationships/chart" Target="charts/chart90.xml"/><Relationship Id="rId195" Type="http://schemas.openxmlformats.org/officeDocument/2006/relationships/chart" Target="charts/chart105.xml"/><Relationship Id="rId209" Type="http://schemas.openxmlformats.org/officeDocument/2006/relationships/chart" Target="charts/chart116.xml"/><Relationship Id="rId220" Type="http://schemas.openxmlformats.org/officeDocument/2006/relationships/image" Target="media/image85.png"/><Relationship Id="rId241" Type="http://schemas.openxmlformats.org/officeDocument/2006/relationships/chart" Target="charts/chart128.xml"/><Relationship Id="rId15" Type="http://schemas.openxmlformats.org/officeDocument/2006/relationships/chart" Target="charts/chart3.xml"/><Relationship Id="rId36" Type="http://schemas.openxmlformats.org/officeDocument/2006/relationships/chart" Target="charts/chart24.xml"/><Relationship Id="rId57" Type="http://schemas.openxmlformats.org/officeDocument/2006/relationships/chart" Target="charts/chart31.xml"/><Relationship Id="rId78" Type="http://schemas.openxmlformats.org/officeDocument/2006/relationships/chart" Target="charts/chart51.xml"/><Relationship Id="rId99" Type="http://schemas.openxmlformats.org/officeDocument/2006/relationships/chart" Target="charts/chart61.xml"/><Relationship Id="rId101" Type="http://schemas.openxmlformats.org/officeDocument/2006/relationships/chart" Target="charts/chart63.xml"/><Relationship Id="rId122" Type="http://schemas.openxmlformats.org/officeDocument/2006/relationships/chart" Target="charts/chart70.xml"/><Relationship Id="rId143" Type="http://schemas.openxmlformats.org/officeDocument/2006/relationships/image" Target="media/image61.emf"/><Relationship Id="rId164" Type="http://schemas.openxmlformats.org/officeDocument/2006/relationships/chart" Target="charts/chart82.xml"/><Relationship Id="rId185" Type="http://schemas.openxmlformats.org/officeDocument/2006/relationships/image" Target="media/image77.sv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chart" Target="charts/chart96.xml"/><Relationship Id="rId210" Type="http://schemas.openxmlformats.org/officeDocument/2006/relationships/image" Target="media/image83.emf"/><Relationship Id="rId215" Type="http://schemas.openxmlformats.org/officeDocument/2006/relationships/chart" Target="charts/chart120.xml"/><Relationship Id="rId236" Type="http://schemas.openxmlformats.org/officeDocument/2006/relationships/chart" Target="charts/chart127.xml"/><Relationship Id="rId26" Type="http://schemas.openxmlformats.org/officeDocument/2006/relationships/chart" Target="charts/chart14.xml"/><Relationship Id="rId231" Type="http://schemas.openxmlformats.org/officeDocument/2006/relationships/image" Target="media/image94.emf"/><Relationship Id="rId252" Type="http://schemas.openxmlformats.org/officeDocument/2006/relationships/theme" Target="theme/theme1.xml"/><Relationship Id="rId47" Type="http://schemas.openxmlformats.org/officeDocument/2006/relationships/image" Target="media/image15.jpeg"/><Relationship Id="rId68" Type="http://schemas.openxmlformats.org/officeDocument/2006/relationships/chart" Target="charts/chart42.xml"/><Relationship Id="rId89" Type="http://schemas.openxmlformats.org/officeDocument/2006/relationships/image" Target="media/image23.png"/><Relationship Id="rId112" Type="http://schemas.openxmlformats.org/officeDocument/2006/relationships/image" Target="media/image37.jpg"/><Relationship Id="rId133" Type="http://schemas.openxmlformats.org/officeDocument/2006/relationships/image" Target="media/image51.emf"/><Relationship Id="rId154" Type="http://schemas.openxmlformats.org/officeDocument/2006/relationships/image" Target="media/image71.png"/><Relationship Id="rId175" Type="http://schemas.openxmlformats.org/officeDocument/2006/relationships/chart" Target="charts/chart91.xml"/><Relationship Id="rId196" Type="http://schemas.openxmlformats.org/officeDocument/2006/relationships/chart" Target="charts/chart106.xml"/><Relationship Id="rId200" Type="http://schemas.openxmlformats.org/officeDocument/2006/relationships/image" Target="media/image81.png"/><Relationship Id="rId16" Type="http://schemas.openxmlformats.org/officeDocument/2006/relationships/chart" Target="charts/chart4.xml"/><Relationship Id="rId221" Type="http://schemas.openxmlformats.org/officeDocument/2006/relationships/image" Target="media/image86.png"/><Relationship Id="rId242" Type="http://schemas.openxmlformats.org/officeDocument/2006/relationships/image" Target="media/image101.png"/><Relationship Id="rId37" Type="http://schemas.openxmlformats.org/officeDocument/2006/relationships/image" Target="media/image5.png"/><Relationship Id="rId58" Type="http://schemas.openxmlformats.org/officeDocument/2006/relationships/chart" Target="charts/chart32.xml"/><Relationship Id="rId79" Type="http://schemas.openxmlformats.org/officeDocument/2006/relationships/chart" Target="charts/chart52.xml"/><Relationship Id="rId102" Type="http://schemas.openxmlformats.org/officeDocument/2006/relationships/chart" Target="charts/chart64.xml"/><Relationship Id="rId123" Type="http://schemas.openxmlformats.org/officeDocument/2006/relationships/chart" Target="charts/chart71.xml"/><Relationship Id="rId144" Type="http://schemas.openxmlformats.org/officeDocument/2006/relationships/image" Target="media/image62.emf"/><Relationship Id="rId90" Type="http://schemas.openxmlformats.org/officeDocument/2006/relationships/image" Target="media/image24.emf"/><Relationship Id="rId165" Type="http://schemas.openxmlformats.org/officeDocument/2006/relationships/chart" Target="charts/chart83.xml"/><Relationship Id="rId186" Type="http://schemas.openxmlformats.org/officeDocument/2006/relationships/image" Target="media/image76.png"/><Relationship Id="rId211" Type="http://schemas.openxmlformats.org/officeDocument/2006/relationships/image" Target="media/image84.emf"/><Relationship Id="rId232" Type="http://schemas.openxmlformats.org/officeDocument/2006/relationships/footer" Target="footer1.xml"/><Relationship Id="rId27" Type="http://schemas.openxmlformats.org/officeDocument/2006/relationships/chart" Target="charts/chart15.xml"/><Relationship Id="rId48" Type="http://schemas.openxmlformats.org/officeDocument/2006/relationships/chart" Target="charts/chart25.xml"/><Relationship Id="rId69" Type="http://schemas.openxmlformats.org/officeDocument/2006/relationships/chart" Target="charts/chart43.xml"/><Relationship Id="rId113" Type="http://schemas.openxmlformats.org/officeDocument/2006/relationships/image" Target="media/image38.jpg"/><Relationship Id="rId134" Type="http://schemas.openxmlformats.org/officeDocument/2006/relationships/image" Target="media/image52.emf"/><Relationship Id="rId80" Type="http://schemas.openxmlformats.org/officeDocument/2006/relationships/chart" Target="charts/chart53.xml"/><Relationship Id="rId155" Type="http://schemas.openxmlformats.org/officeDocument/2006/relationships/chart" Target="charts/chart76.xml"/><Relationship Id="rId176" Type="http://schemas.openxmlformats.org/officeDocument/2006/relationships/chart" Target="charts/chart92.xml"/><Relationship Id="rId197" Type="http://schemas.openxmlformats.org/officeDocument/2006/relationships/chart" Target="charts/chart107.xml"/><Relationship Id="rId201" Type="http://schemas.openxmlformats.org/officeDocument/2006/relationships/image" Target="media/image82.png"/><Relationship Id="rId222" Type="http://schemas.openxmlformats.org/officeDocument/2006/relationships/chart" Target="charts/chart125.xml"/><Relationship Id="rId243" Type="http://schemas.openxmlformats.org/officeDocument/2006/relationships/image" Target="media/image102.png"/><Relationship Id="rId17" Type="http://schemas.openxmlformats.org/officeDocument/2006/relationships/chart" Target="charts/chart5.xml"/><Relationship Id="rId38" Type="http://schemas.openxmlformats.org/officeDocument/2006/relationships/image" Target="media/image6.png"/><Relationship Id="rId59" Type="http://schemas.openxmlformats.org/officeDocument/2006/relationships/chart" Target="charts/chart33.xml"/><Relationship Id="rId103" Type="http://schemas.openxmlformats.org/officeDocument/2006/relationships/chart" Target="charts/chart65.xml"/><Relationship Id="rId124" Type="http://schemas.openxmlformats.org/officeDocument/2006/relationships/chart" Target="charts/chart72.xml"/><Relationship Id="rId70" Type="http://schemas.openxmlformats.org/officeDocument/2006/relationships/chart" Target="charts/chart44.xml"/><Relationship Id="rId91" Type="http://schemas.openxmlformats.org/officeDocument/2006/relationships/image" Target="media/image25.png"/><Relationship Id="rId145" Type="http://schemas.openxmlformats.org/officeDocument/2006/relationships/image" Target="media/image63.emf"/><Relationship Id="rId166" Type="http://schemas.openxmlformats.org/officeDocument/2006/relationships/chart" Target="charts/chart84.xml"/><Relationship Id="rId187" Type="http://schemas.openxmlformats.org/officeDocument/2006/relationships/image" Target="media/image77.png"/><Relationship Id="rId1" Type="http://schemas.openxmlformats.org/officeDocument/2006/relationships/customXml" Target="../customXml/item1.xml"/><Relationship Id="rId212" Type="http://schemas.openxmlformats.org/officeDocument/2006/relationships/chart" Target="charts/chart117.xml"/><Relationship Id="rId233" Type="http://schemas.openxmlformats.org/officeDocument/2006/relationships/footer" Target="footer2.xml"/><Relationship Id="rId28" Type="http://schemas.openxmlformats.org/officeDocument/2006/relationships/chart" Target="charts/chart16.xml"/><Relationship Id="rId49" Type="http://schemas.openxmlformats.org/officeDocument/2006/relationships/image" Target="media/image16.png"/><Relationship Id="rId114" Type="http://schemas.openxmlformats.org/officeDocument/2006/relationships/image" Target="media/image39.png"/><Relationship Id="rId60" Type="http://schemas.openxmlformats.org/officeDocument/2006/relationships/chart" Target="charts/chart34.xml"/><Relationship Id="rId81" Type="http://schemas.openxmlformats.org/officeDocument/2006/relationships/chart" Target="charts/chart54.xml"/><Relationship Id="rId135" Type="http://schemas.openxmlformats.org/officeDocument/2006/relationships/image" Target="media/image53.png"/><Relationship Id="rId156" Type="http://schemas.openxmlformats.org/officeDocument/2006/relationships/chart" Target="charts/chart77.xml"/><Relationship Id="rId177" Type="http://schemas.openxmlformats.org/officeDocument/2006/relationships/chart" Target="charts/chart93.xml"/><Relationship Id="rId198" Type="http://schemas.openxmlformats.org/officeDocument/2006/relationships/chart" Target="charts/chart108.xml"/><Relationship Id="rId202" Type="http://schemas.openxmlformats.org/officeDocument/2006/relationships/chart" Target="charts/chart109.xml"/><Relationship Id="rId223" Type="http://schemas.openxmlformats.org/officeDocument/2006/relationships/image" Target="media/image87.png"/><Relationship Id="rId244" Type="http://schemas.openxmlformats.org/officeDocument/2006/relationships/image" Target="media/image103.png"/><Relationship Id="rId18" Type="http://schemas.openxmlformats.org/officeDocument/2006/relationships/chart" Target="charts/chart6.xml"/><Relationship Id="rId39" Type="http://schemas.openxmlformats.org/officeDocument/2006/relationships/image" Target="media/image7.png"/><Relationship Id="rId50" Type="http://schemas.openxmlformats.org/officeDocument/2006/relationships/image" Target="media/image17.png"/><Relationship Id="rId104" Type="http://schemas.openxmlformats.org/officeDocument/2006/relationships/chart" Target="charts/chart66.xml"/><Relationship Id="rId125" Type="http://schemas.openxmlformats.org/officeDocument/2006/relationships/chart" Target="charts/chart73.xml"/><Relationship Id="rId146" Type="http://schemas.openxmlformats.org/officeDocument/2006/relationships/image" Target="media/image64.emf"/><Relationship Id="rId167" Type="http://schemas.openxmlformats.org/officeDocument/2006/relationships/image" Target="media/image74.png"/><Relationship Id="rId188" Type="http://schemas.openxmlformats.org/officeDocument/2006/relationships/image" Target="media/image78.emf"/><Relationship Id="rId71" Type="http://schemas.openxmlformats.org/officeDocument/2006/relationships/image" Target="media/image19.png"/><Relationship Id="rId92" Type="http://schemas.openxmlformats.org/officeDocument/2006/relationships/image" Target="media/image26.png"/><Relationship Id="rId213" Type="http://schemas.openxmlformats.org/officeDocument/2006/relationships/chart" Target="charts/chart118.xml"/><Relationship Id="rId234" Type="http://schemas.openxmlformats.org/officeDocument/2006/relationships/image" Target="media/image95.emf"/><Relationship Id="rId2" Type="http://schemas.openxmlformats.org/officeDocument/2006/relationships/customXml" Target="../customXml/item2.xml"/><Relationship Id="rId29" Type="http://schemas.openxmlformats.org/officeDocument/2006/relationships/chart" Target="charts/chart17.xml"/><Relationship Id="rId40" Type="http://schemas.openxmlformats.org/officeDocument/2006/relationships/image" Target="media/image8.png"/><Relationship Id="rId115" Type="http://schemas.openxmlformats.org/officeDocument/2006/relationships/image" Target="media/image40.emf"/><Relationship Id="rId136" Type="http://schemas.openxmlformats.org/officeDocument/2006/relationships/image" Target="media/image54.png"/><Relationship Id="rId157" Type="http://schemas.openxmlformats.org/officeDocument/2006/relationships/chart" Target="charts/chart78.xml"/><Relationship Id="rId178" Type="http://schemas.openxmlformats.org/officeDocument/2006/relationships/chart" Target="charts/chart94.xml"/><Relationship Id="rId61" Type="http://schemas.openxmlformats.org/officeDocument/2006/relationships/chart" Target="charts/chart35.xml"/><Relationship Id="rId82" Type="http://schemas.openxmlformats.org/officeDocument/2006/relationships/chart" Target="charts/chart55.xml"/><Relationship Id="rId199" Type="http://schemas.openxmlformats.org/officeDocument/2006/relationships/image" Target="media/image80.emf"/><Relationship Id="rId203" Type="http://schemas.openxmlformats.org/officeDocument/2006/relationships/chart" Target="charts/chart110.xml"/><Relationship Id="rId19" Type="http://schemas.openxmlformats.org/officeDocument/2006/relationships/chart" Target="charts/chart7.xml"/><Relationship Id="rId224" Type="http://schemas.openxmlformats.org/officeDocument/2006/relationships/chart" Target="charts/chart126.xml"/><Relationship Id="rId245" Type="http://schemas.openxmlformats.org/officeDocument/2006/relationships/image" Target="media/image104.png"/><Relationship Id="rId30" Type="http://schemas.openxmlformats.org/officeDocument/2006/relationships/chart" Target="charts/chart18.xml"/><Relationship Id="rId105" Type="http://schemas.openxmlformats.org/officeDocument/2006/relationships/chart" Target="charts/chart67.xml"/><Relationship Id="rId126" Type="http://schemas.openxmlformats.org/officeDocument/2006/relationships/chart" Target="charts/chart74.xml"/><Relationship Id="rId147" Type="http://schemas.openxmlformats.org/officeDocument/2006/relationships/image" Target="media/image65.png"/><Relationship Id="rId168" Type="http://schemas.openxmlformats.org/officeDocument/2006/relationships/image" Target="media/image75.svg"/><Relationship Id="rId51" Type="http://schemas.openxmlformats.org/officeDocument/2006/relationships/image" Target="media/image18.png"/><Relationship Id="rId72" Type="http://schemas.openxmlformats.org/officeDocument/2006/relationships/chart" Target="charts/chart45.xml"/><Relationship Id="rId93" Type="http://schemas.openxmlformats.org/officeDocument/2006/relationships/image" Target="media/image27.emf"/><Relationship Id="rId189" Type="http://schemas.openxmlformats.org/officeDocument/2006/relationships/image" Target="media/image79.emf"/><Relationship Id="rId3" Type="http://schemas.openxmlformats.org/officeDocument/2006/relationships/numbering" Target="numbering.xml"/><Relationship Id="rId214" Type="http://schemas.openxmlformats.org/officeDocument/2006/relationships/chart" Target="charts/chart119.xml"/><Relationship Id="rId235" Type="http://schemas.openxmlformats.org/officeDocument/2006/relationships/image" Target="media/image96.png"/><Relationship Id="rId116" Type="http://schemas.openxmlformats.org/officeDocument/2006/relationships/image" Target="media/image41.emf"/><Relationship Id="rId137" Type="http://schemas.openxmlformats.org/officeDocument/2006/relationships/image" Target="media/image55.emf"/><Relationship Id="rId158" Type="http://schemas.openxmlformats.org/officeDocument/2006/relationships/chart" Target="charts/chart79.xml"/><Relationship Id="rId20" Type="http://schemas.openxmlformats.org/officeDocument/2006/relationships/chart" Target="charts/chart8.xml"/><Relationship Id="rId41" Type="http://schemas.openxmlformats.org/officeDocument/2006/relationships/image" Target="media/image9.png"/><Relationship Id="rId62" Type="http://schemas.openxmlformats.org/officeDocument/2006/relationships/chart" Target="charts/chart36.xml"/><Relationship Id="rId83" Type="http://schemas.openxmlformats.org/officeDocument/2006/relationships/chart" Target="charts/chart56.xml"/><Relationship Id="rId179" Type="http://schemas.openxmlformats.org/officeDocument/2006/relationships/chart" Target="charts/chart95.xml"/><Relationship Id="rId190" Type="http://schemas.openxmlformats.org/officeDocument/2006/relationships/chart" Target="charts/chart100.xml"/><Relationship Id="rId204" Type="http://schemas.openxmlformats.org/officeDocument/2006/relationships/chart" Target="charts/chart111.xml"/><Relationship Id="rId225" Type="http://schemas.openxmlformats.org/officeDocument/2006/relationships/image" Target="media/image88.png"/><Relationship Id="rId246" Type="http://schemas.openxmlformats.org/officeDocument/2006/relationships/footer" Target="footer3.xml"/><Relationship Id="rId106" Type="http://schemas.openxmlformats.org/officeDocument/2006/relationships/image" Target="media/image31.jpg"/><Relationship Id="rId127" Type="http://schemas.openxmlformats.org/officeDocument/2006/relationships/image" Target="media/image45.emf"/><Relationship Id="rId10" Type="http://schemas.openxmlformats.org/officeDocument/2006/relationships/image" Target="media/image2.png"/><Relationship Id="rId31" Type="http://schemas.openxmlformats.org/officeDocument/2006/relationships/chart" Target="charts/chart19.xml"/><Relationship Id="rId52" Type="http://schemas.openxmlformats.org/officeDocument/2006/relationships/chart" Target="charts/chart26.xml"/><Relationship Id="rId73" Type="http://schemas.openxmlformats.org/officeDocument/2006/relationships/chart" Target="charts/chart46.xml"/><Relationship Id="rId94" Type="http://schemas.openxmlformats.org/officeDocument/2006/relationships/image" Target="media/image28.png"/><Relationship Id="rId148" Type="http://schemas.openxmlformats.org/officeDocument/2006/relationships/image" Target="media/image66.png"/><Relationship Id="rId169" Type="http://schemas.openxmlformats.org/officeDocument/2006/relationships/chart" Target="charts/chart85.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UDITORIA-CL\Desktop\3Estadisticas%20de%20Auditoria%20Interna%203er%20trimestre..docx.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ctivo%20Fijo\Desktop\GESTION%20ING.%20VASQUEZ\Libro1.xlsx" TargetMode="External"/><Relationship Id="rId2" Type="http://schemas.microsoft.com/office/2011/relationships/chartColorStyle" Target="colors10.xml"/><Relationship Id="rId1" Type="http://schemas.microsoft.com/office/2011/relationships/chartStyle" Target="style10.xml"/></Relationships>
</file>

<file path=word/charts/_rels/chart100.xml.rels><?xml version="1.0" encoding="UTF-8" standalone="yes"?>
<Relationships xmlns="http://schemas.openxmlformats.org/package/2006/relationships"><Relationship Id="rId1" Type="http://schemas.openxmlformats.org/officeDocument/2006/relationships/package" Target="../embeddings/Hoja_de_c_lculo_de_Microsoft_Excel59.xlsx"/></Relationships>
</file>

<file path=word/charts/_rels/chart101.xml.rels><?xml version="1.0" encoding="UTF-8" standalone="yes"?>
<Relationships xmlns="http://schemas.openxmlformats.org/package/2006/relationships"><Relationship Id="rId3" Type="http://schemas.openxmlformats.org/officeDocument/2006/relationships/oleObject" Target="file:///C:\Users\Usuario\Desktop\DOCUMENTOS%20SANDRA%202024\INFORMES%20UAIP%202024\Tercer%20Trimestre\ESTADISTICAS%20UAIP%203er%20TRIMESTRE%202024..xlsx" TargetMode="External"/><Relationship Id="rId2" Type="http://schemas.microsoft.com/office/2011/relationships/chartColorStyle" Target="colors92.xml"/><Relationship Id="rId1" Type="http://schemas.microsoft.com/office/2011/relationships/chartStyle" Target="style92.xml"/></Relationships>
</file>

<file path=word/charts/_rels/chart10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93.xml"/><Relationship Id="rId1" Type="http://schemas.microsoft.com/office/2011/relationships/chartStyle" Target="style93.xml"/><Relationship Id="rId4" Type="http://schemas.openxmlformats.org/officeDocument/2006/relationships/package" Target="../embeddings/Hoja_de_c_lculo_de_Microsoft_Excel60.xlsx"/></Relationships>
</file>

<file path=word/charts/_rels/chart10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94.xml"/><Relationship Id="rId1" Type="http://schemas.microsoft.com/office/2011/relationships/chartStyle" Target="style94.xml"/><Relationship Id="rId4" Type="http://schemas.openxmlformats.org/officeDocument/2006/relationships/oleObject" Target="../embeddings/oleObject1.bin"/></Relationships>
</file>

<file path=word/charts/_rels/chart10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95.xml"/><Relationship Id="rId1" Type="http://schemas.microsoft.com/office/2011/relationships/chartStyle" Target="style95.xml"/><Relationship Id="rId4" Type="http://schemas.openxmlformats.org/officeDocument/2006/relationships/oleObject" Target="../embeddings/oleObject2.bin"/></Relationships>
</file>

<file path=word/charts/_rels/chart105.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96.xml"/><Relationship Id="rId1" Type="http://schemas.microsoft.com/office/2011/relationships/chartStyle" Target="style96.xml"/><Relationship Id="rId4" Type="http://schemas.openxmlformats.org/officeDocument/2006/relationships/package" Target="../embeddings/Hoja_de_c_lculo_de_Microsoft_Excel61.xlsx"/></Relationships>
</file>

<file path=word/charts/_rels/chart106.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97.xml"/><Relationship Id="rId1" Type="http://schemas.microsoft.com/office/2011/relationships/chartStyle" Target="style97.xml"/><Relationship Id="rId4" Type="http://schemas.openxmlformats.org/officeDocument/2006/relationships/package" Target="../embeddings/Hoja_de_c_lculo_de_Microsoft_Excel62.xlsx"/></Relationships>
</file>

<file path=word/charts/_rels/chart107.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98.xml"/><Relationship Id="rId1" Type="http://schemas.microsoft.com/office/2011/relationships/chartStyle" Target="style98.xml"/><Relationship Id="rId4" Type="http://schemas.openxmlformats.org/officeDocument/2006/relationships/package" Target="../embeddings/Hoja_de_c_lculo_de_Microsoft_Excel63.xlsx"/></Relationships>
</file>

<file path=word/charts/_rels/chart108.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99.xml"/><Relationship Id="rId1" Type="http://schemas.microsoft.com/office/2011/relationships/chartStyle" Target="style99.xml"/><Relationship Id="rId4" Type="http://schemas.openxmlformats.org/officeDocument/2006/relationships/package" Target="../embeddings/Hoja_de_c_lculo_de_Microsoft_Excel64.xlsx"/></Relationships>
</file>

<file path=word/charts/_rels/chart109.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00.xml"/><Relationship Id="rId1" Type="http://schemas.microsoft.com/office/2011/relationships/chartStyle" Target="style100.xml"/><Relationship Id="rId4" Type="http://schemas.openxmlformats.org/officeDocument/2006/relationships/oleObject" Target="../embeddings/oleObject3.bin"/></Relationships>
</file>

<file path=word/charts/_rels/chart11.xml.rels><?xml version="1.0" encoding="UTF-8" standalone="yes"?>
<Relationships xmlns="http://schemas.openxmlformats.org/package/2006/relationships"><Relationship Id="rId3" Type="http://schemas.openxmlformats.org/officeDocument/2006/relationships/oleObject" Target="file:///C:\Users\Activo%20Fijo\Desktop\GESTION%20ING.%20VASQUEZ\Libro1%20analisis%20diagnostico.xlsx" TargetMode="External"/><Relationship Id="rId2" Type="http://schemas.microsoft.com/office/2011/relationships/chartColorStyle" Target="colors11.xml"/><Relationship Id="rId1" Type="http://schemas.microsoft.com/office/2011/relationships/chartStyle" Target="style11.xml"/></Relationships>
</file>

<file path=word/charts/_rels/chart110.xml.rels><?xml version="1.0" encoding="UTF-8" standalone="yes"?>
<Relationships xmlns="http://schemas.openxmlformats.org/package/2006/relationships"><Relationship Id="rId3" Type="http://schemas.openxmlformats.org/officeDocument/2006/relationships/package" Target="../embeddings/Hoja_de_c_lculo_de_Microsoft_Excel65.xlsx"/><Relationship Id="rId2" Type="http://schemas.microsoft.com/office/2011/relationships/chartColorStyle" Target="colors101.xml"/><Relationship Id="rId1" Type="http://schemas.microsoft.com/office/2011/relationships/chartStyle" Target="style101.xml"/></Relationships>
</file>

<file path=word/charts/_rels/chart111.xml.rels><?xml version="1.0" encoding="UTF-8" standalone="yes"?>
<Relationships xmlns="http://schemas.openxmlformats.org/package/2006/relationships"><Relationship Id="rId3" Type="http://schemas.openxmlformats.org/officeDocument/2006/relationships/package" Target="../embeddings/Hoja_de_c_lculo_de_Microsoft_Excel66.xlsx"/><Relationship Id="rId2" Type="http://schemas.microsoft.com/office/2011/relationships/chartColorStyle" Target="colors102.xml"/><Relationship Id="rId1" Type="http://schemas.microsoft.com/office/2011/relationships/chartStyle" Target="style102.xml"/></Relationships>
</file>

<file path=word/charts/_rels/chart112.xml.rels><?xml version="1.0" encoding="UTF-8" standalone="yes"?>
<Relationships xmlns="http://schemas.openxmlformats.org/package/2006/relationships"><Relationship Id="rId3" Type="http://schemas.openxmlformats.org/officeDocument/2006/relationships/package" Target="../embeddings/Hoja_de_c_lculo_de_Microsoft_Excel67.xlsx"/><Relationship Id="rId2" Type="http://schemas.microsoft.com/office/2011/relationships/chartColorStyle" Target="colors103.xml"/><Relationship Id="rId1" Type="http://schemas.microsoft.com/office/2011/relationships/chartStyle" Target="style103.xml"/></Relationships>
</file>

<file path=word/charts/_rels/chart113.xml.rels><?xml version="1.0" encoding="UTF-8" standalone="yes"?>
<Relationships xmlns="http://schemas.openxmlformats.org/package/2006/relationships"><Relationship Id="rId3" Type="http://schemas.openxmlformats.org/officeDocument/2006/relationships/package" Target="../embeddings/Hoja_de_c_lculo_de_Microsoft_Excel68.xlsx"/><Relationship Id="rId2" Type="http://schemas.microsoft.com/office/2011/relationships/chartColorStyle" Target="colors104.xml"/><Relationship Id="rId1" Type="http://schemas.microsoft.com/office/2011/relationships/chartStyle" Target="style104.xml"/></Relationships>
</file>

<file path=word/charts/_rels/chart114.xml.rels><?xml version="1.0" encoding="UTF-8" standalone="yes"?>
<Relationships xmlns="http://schemas.openxmlformats.org/package/2006/relationships"><Relationship Id="rId3" Type="http://schemas.openxmlformats.org/officeDocument/2006/relationships/package" Target="../embeddings/Hoja_de_c_lculo_de_Microsoft_Excel69.xlsx"/><Relationship Id="rId2" Type="http://schemas.microsoft.com/office/2011/relationships/chartColorStyle" Target="colors105.xml"/><Relationship Id="rId1" Type="http://schemas.microsoft.com/office/2011/relationships/chartStyle" Target="style105.xml"/></Relationships>
</file>

<file path=word/charts/_rels/chart115.xml.rels><?xml version="1.0" encoding="UTF-8" standalone="yes"?>
<Relationships xmlns="http://schemas.openxmlformats.org/package/2006/relationships"><Relationship Id="rId3" Type="http://schemas.openxmlformats.org/officeDocument/2006/relationships/package" Target="../embeddings/Hoja_de_c_lculo_de_Microsoft_Excel70.xlsx"/><Relationship Id="rId2" Type="http://schemas.microsoft.com/office/2011/relationships/chartColorStyle" Target="colors106.xml"/><Relationship Id="rId1" Type="http://schemas.microsoft.com/office/2011/relationships/chartStyle" Target="style106.xml"/></Relationships>
</file>

<file path=word/charts/_rels/chart116.xml.rels><?xml version="1.0" encoding="UTF-8" standalone="yes"?>
<Relationships xmlns="http://schemas.openxmlformats.org/package/2006/relationships"><Relationship Id="rId3" Type="http://schemas.openxmlformats.org/officeDocument/2006/relationships/package" Target="../embeddings/Hoja_de_c_lculo_de_Microsoft_Excel71.xlsx"/><Relationship Id="rId2" Type="http://schemas.microsoft.com/office/2011/relationships/chartColorStyle" Target="colors107.xml"/><Relationship Id="rId1" Type="http://schemas.microsoft.com/office/2011/relationships/chartStyle" Target="style107.xml"/></Relationships>
</file>

<file path=word/charts/_rels/chart117.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108.xml"/><Relationship Id="rId1" Type="http://schemas.microsoft.com/office/2011/relationships/chartStyle" Target="style108.xml"/></Relationships>
</file>

<file path=word/charts/_rels/chart118.xml.rels><?xml version="1.0" encoding="UTF-8" standalone="yes"?>
<Relationships xmlns="http://schemas.openxmlformats.org/package/2006/relationships"><Relationship Id="rId3" Type="http://schemas.openxmlformats.org/officeDocument/2006/relationships/oleObject" Target="https://d.docs.live.net/e7753807811f74c2/Documentos/TERCER%20TRIMESTRE%202024.xlsx" TargetMode="External"/><Relationship Id="rId2" Type="http://schemas.microsoft.com/office/2011/relationships/chartColorStyle" Target="colors109.xml"/><Relationship Id="rId1" Type="http://schemas.microsoft.com/office/2011/relationships/chartStyle" Target="style109.xml"/></Relationships>
</file>

<file path=word/charts/_rels/chart119.xml.rels><?xml version="1.0" encoding="UTF-8" standalone="yes"?>
<Relationships xmlns="http://schemas.openxmlformats.org/package/2006/relationships"><Relationship Id="rId3" Type="http://schemas.openxmlformats.org/officeDocument/2006/relationships/oleObject" Target="https://d.docs.live.net/e7753807811f74c2/Documentos/TERCER%20TRIMESTRE%202024.xlsx" TargetMode="External"/><Relationship Id="rId2" Type="http://schemas.microsoft.com/office/2011/relationships/chartColorStyle" Target="colors110.xml"/><Relationship Id="rId1" Type="http://schemas.microsoft.com/office/2011/relationships/chartStyle" Target="style110.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ctivo%20Fijo\Desktop\GESTION%20ING.%20VASQUEZ\Libro1%20analisis%20diagnostico.xlsx" TargetMode="External"/><Relationship Id="rId2" Type="http://schemas.microsoft.com/office/2011/relationships/chartColorStyle" Target="colors12.xml"/><Relationship Id="rId1" Type="http://schemas.microsoft.com/office/2011/relationships/chartStyle" Target="style12.xml"/></Relationships>
</file>

<file path=word/charts/_rels/chart120.xml.rels><?xml version="1.0" encoding="UTF-8" standalone="yes"?>
<Relationships xmlns="http://schemas.openxmlformats.org/package/2006/relationships"><Relationship Id="rId3" Type="http://schemas.openxmlformats.org/officeDocument/2006/relationships/oleObject" Target="https://d.docs.live.net/e7753807811f74c2/Documentos/TERCER%20TRIMESTRE%202024.xlsx" TargetMode="External"/><Relationship Id="rId2" Type="http://schemas.microsoft.com/office/2011/relationships/chartColorStyle" Target="colors111.xml"/><Relationship Id="rId1" Type="http://schemas.microsoft.com/office/2011/relationships/chartStyle" Target="style111.xml"/></Relationships>
</file>

<file path=word/charts/_rels/chart121.xml.rels><?xml version="1.0" encoding="UTF-8" standalone="yes"?>
<Relationships xmlns="http://schemas.openxmlformats.org/package/2006/relationships"><Relationship Id="rId3" Type="http://schemas.openxmlformats.org/officeDocument/2006/relationships/oleObject" Target="https://d.docs.live.net/e7753807811f74c2/Documentos/TERCER%20TRIMESTRE%202024.xlsx" TargetMode="External"/><Relationship Id="rId2" Type="http://schemas.microsoft.com/office/2011/relationships/chartColorStyle" Target="colors112.xml"/><Relationship Id="rId1" Type="http://schemas.microsoft.com/office/2011/relationships/chartStyle" Target="style112.xml"/></Relationships>
</file>

<file path=word/charts/_rels/chart122.xml.rels><?xml version="1.0" encoding="UTF-8" standalone="yes"?>
<Relationships xmlns="http://schemas.openxmlformats.org/package/2006/relationships"><Relationship Id="rId3" Type="http://schemas.openxmlformats.org/officeDocument/2006/relationships/oleObject" Target="https://d.docs.live.net/e7753807811f74c2/Documentos/TERCER%20TRIMESTRE%202024.xlsx" TargetMode="External"/><Relationship Id="rId2" Type="http://schemas.microsoft.com/office/2011/relationships/chartColorStyle" Target="colors113.xml"/><Relationship Id="rId1" Type="http://schemas.microsoft.com/office/2011/relationships/chartStyle" Target="style113.xml"/></Relationships>
</file>

<file path=word/charts/_rels/chart123.xml.rels><?xml version="1.0" encoding="UTF-8" standalone="yes"?>
<Relationships xmlns="http://schemas.openxmlformats.org/package/2006/relationships"><Relationship Id="rId3" Type="http://schemas.openxmlformats.org/officeDocument/2006/relationships/package" Target="../embeddings/Hoja_de_c_lculo_de_Microsoft_Excel72.xlsx"/><Relationship Id="rId2" Type="http://schemas.microsoft.com/office/2011/relationships/chartColorStyle" Target="colors114.xml"/><Relationship Id="rId1" Type="http://schemas.microsoft.com/office/2011/relationships/chartStyle" Target="style114.xml"/></Relationships>
</file>

<file path=word/charts/_rels/chart124.xml.rels><?xml version="1.0" encoding="UTF-8" standalone="yes"?>
<Relationships xmlns="http://schemas.openxmlformats.org/package/2006/relationships"><Relationship Id="rId3" Type="http://schemas.openxmlformats.org/officeDocument/2006/relationships/package" Target="../embeddings/Hoja_de_c_lculo_de_Microsoft_Excel73.xlsx"/><Relationship Id="rId2" Type="http://schemas.microsoft.com/office/2011/relationships/chartColorStyle" Target="colors115.xml"/><Relationship Id="rId1" Type="http://schemas.microsoft.com/office/2011/relationships/chartStyle" Target="style115.xml"/></Relationships>
</file>

<file path=word/charts/_rels/chart125.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16.xml"/><Relationship Id="rId1" Type="http://schemas.microsoft.com/office/2011/relationships/chartStyle" Target="style116.xml"/><Relationship Id="rId4" Type="http://schemas.openxmlformats.org/officeDocument/2006/relationships/oleObject" Target="file:///C:\Users\ANejapa1\Desktop\PLANES%20E%20INFORMES%20TRIMESTRALES%20PYS-UAIP\2024\4TO.%20TRIMESTRE%202024\GRAFICOS%20TERCER%20TRIMESTRE.xlsx" TargetMode="External"/></Relationships>
</file>

<file path=word/charts/_rels/chart126.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17.xml"/><Relationship Id="rId1" Type="http://schemas.microsoft.com/office/2011/relationships/chartStyle" Target="style117.xml"/><Relationship Id="rId4" Type="http://schemas.openxmlformats.org/officeDocument/2006/relationships/oleObject" Target="file:///C:\Users\ANejapa1\Desktop\PLANES%20E%20INFORMES%20TRIMESTRALES%20PYS-UAIP\2024\4TO.%20TRIMESTRE%202024\consolidado%20mensual%202024.xlsx" TargetMode="External"/></Relationships>
</file>

<file path=word/charts/_rels/chart127.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118.xml"/><Relationship Id="rId1" Type="http://schemas.microsoft.com/office/2011/relationships/chartStyle" Target="style118.xml"/></Relationships>
</file>

<file path=word/charts/_rels/chart128.xml.rels><?xml version="1.0" encoding="UTF-8" standalone="yes"?>
<Relationships xmlns="http://schemas.openxmlformats.org/package/2006/relationships"><Relationship Id="rId3" Type="http://schemas.openxmlformats.org/officeDocument/2006/relationships/package" Target="../embeddings/Hoja_de_c_lculo_de_Microsoft_Excel74.xlsx"/><Relationship Id="rId2" Type="http://schemas.microsoft.com/office/2011/relationships/chartColorStyle" Target="colors119.xml"/><Relationship Id="rId1" Type="http://schemas.microsoft.com/office/2011/relationships/chartStyle" Target="style119.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Activo%20Fijo\Desktop\GESTION%20ING.%20VASQUEZ\Libro1%20analisis%20diagnostico.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Activo%20Fijo\Desktop\GESTION%20ING.%20VASQUEZ\Libro1.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Activo%20Fijo\Desktop\GESTION%20ING.%20VASQUEZ\Libro1.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Activo%20Fijo\AppData\Roaming\Microsoft\Excel\Libro1%20(version%201).xlsb"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D:\Acceso%204%20Tri\Acceso.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D:\Acceso%204%20Tri\Acceso.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D:\Acceso%204%20Tri\Acceso.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D:\Acceso%204%20Tri\Acceso.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D:\Acceso%204%20Tri\Acceso.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D:\Acceso%204%20Tri\Acceso.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D:\Acceso%204%20Tri\Acceso.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NULL" TargetMode="External"/></Relationships>
</file>

<file path=word/charts/_rels/chart26.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PEDRO%20HERNANDEZ\Desktop\LIC%20KEREN\Graficas%202&#176;%20TRIMESTRE%20-.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Hoja_de_c_lculo_de_Microsoft_Excel13.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Hoja_de_c_lculo_de_Microsoft_Excel14.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Hoja_de_c_lculo_de_Microsoft_Excel15.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Hoja_de_c_lculo_de_Microsoft_Excel16.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Hoja_de_c_lculo_de_Microsoft_Excel17.xlsx"/><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Hoja_de_c_lculo_de_Microsoft_Excel18.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Hoja_de_c_lculo_de_Microsoft_Excel19.xlsx"/><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Hoja_de_c_lculo_de_Microsoft_Excel20.xlsx"/><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PEDRO%20HERNANDEZ\Desktop\LIC%20KEREN\Graficas%202&#176;%20TRIMESTRE%20-.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Hoja_de_c_lculo_de_Microsoft_Excel21.xlsx"/><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Hoja_de_c_lculo_de_Microsoft_Excel22.xlsx"/><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package" Target="../embeddings/Hoja_de_c_lculo_de_Microsoft_Excel23.xlsx"/><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package" Target="../embeddings/Hoja_de_c_lculo_de_Microsoft_Excel24.xlsx"/><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package" Target="../embeddings/Hoja_de_c_lculo_de_Microsoft_Excel25.xlsx"/><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package" Target="../embeddings/Hoja_de_c_lculo_de_Microsoft_Excel26.xlsx"/><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package" Target="../embeddings/Hoja_de_c_lculo_de_Microsoft_Excel27.xlsx"/><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package" Target="../embeddings/Hoja_de_c_lculo_de_Microsoft_Excel28.xlsx"/><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package" Target="../embeddings/Hoja_de_c_lculo_de_Microsoft_Excel29.xlsx"/><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package" Target="../embeddings/Hoja_de_c_lculo_de_Microsoft_Excel30.xlsx"/><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Hoja_de_c_lculo_de_Microsoft_Excel31.xlsx"/><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package" Target="../embeddings/Hoja_de_c_lculo_de_Microsoft_Excel32.xlsx"/><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package" Target="../embeddings/Hoja_de_c_lculo_de_Microsoft_Excel33.xlsx"/><Relationship Id="rId2" Type="http://schemas.microsoft.com/office/2011/relationships/chartColorStyle" Target="colors52.xml"/><Relationship Id="rId1" Type="http://schemas.microsoft.com/office/2011/relationships/chartStyle" Target="style52.xml"/></Relationships>
</file>

<file path=word/charts/_rels/chart53.xml.rels><?xml version="1.0" encoding="UTF-8" standalone="yes"?>
<Relationships xmlns="http://schemas.openxmlformats.org/package/2006/relationships"><Relationship Id="rId3" Type="http://schemas.openxmlformats.org/officeDocument/2006/relationships/package" Target="../embeddings/Hoja_de_c_lculo_de_Microsoft_Excel34.xlsx"/><Relationship Id="rId2" Type="http://schemas.microsoft.com/office/2011/relationships/chartColorStyle" Target="colors53.xml"/><Relationship Id="rId1" Type="http://schemas.microsoft.com/office/2011/relationships/chartStyle" Target="style53.xml"/></Relationships>
</file>

<file path=word/charts/_rels/chart54.xml.rels><?xml version="1.0" encoding="UTF-8" standalone="yes"?>
<Relationships xmlns="http://schemas.openxmlformats.org/package/2006/relationships"><Relationship Id="rId3" Type="http://schemas.openxmlformats.org/officeDocument/2006/relationships/package" Target="../embeddings/Hoja_de_c_lculo_de_Microsoft_Excel35.xlsx"/><Relationship Id="rId2" Type="http://schemas.microsoft.com/office/2011/relationships/chartColorStyle" Target="colors54.xml"/><Relationship Id="rId1" Type="http://schemas.microsoft.com/office/2011/relationships/chartStyle" Target="style54.xml"/></Relationships>
</file>

<file path=word/charts/_rels/chart55.xml.rels><?xml version="1.0" encoding="UTF-8" standalone="yes"?>
<Relationships xmlns="http://schemas.openxmlformats.org/package/2006/relationships"><Relationship Id="rId3" Type="http://schemas.openxmlformats.org/officeDocument/2006/relationships/package" Target="../embeddings/Hoja_de_c_lculo_de_Microsoft_Excel36.xlsx"/><Relationship Id="rId2" Type="http://schemas.microsoft.com/office/2011/relationships/chartColorStyle" Target="colors55.xml"/><Relationship Id="rId1" Type="http://schemas.microsoft.com/office/2011/relationships/chartStyle" Target="style55.xml"/></Relationships>
</file>

<file path=word/charts/_rels/chart56.xml.rels><?xml version="1.0" encoding="UTF-8" standalone="yes"?>
<Relationships xmlns="http://schemas.openxmlformats.org/package/2006/relationships"><Relationship Id="rId3" Type="http://schemas.openxmlformats.org/officeDocument/2006/relationships/package" Target="../embeddings/Hoja_de_c_lculo_de_Microsoft_Excel37.xlsx"/><Relationship Id="rId2" Type="http://schemas.microsoft.com/office/2011/relationships/chartColorStyle" Target="colors56.xml"/><Relationship Id="rId1" Type="http://schemas.microsoft.com/office/2011/relationships/chartStyle" Target="style56.xml"/></Relationships>
</file>

<file path=word/charts/_rels/chart57.xml.rels><?xml version="1.0" encoding="UTF-8" standalone="yes"?>
<Relationships xmlns="http://schemas.openxmlformats.org/package/2006/relationships"><Relationship Id="rId3" Type="http://schemas.openxmlformats.org/officeDocument/2006/relationships/oleObject" Target="file:///C:\Users\CONTABILIDAD-PC\Downloads\Estadisticas.xlsx" TargetMode="External"/><Relationship Id="rId2" Type="http://schemas.microsoft.com/office/2011/relationships/chartColorStyle" Target="colors57.xml"/><Relationship Id="rId1" Type="http://schemas.microsoft.com/office/2011/relationships/chartStyle" Target="style57.xml"/></Relationships>
</file>

<file path=word/charts/_rels/chart58.xml.rels><?xml version="1.0" encoding="UTF-8" standalone="yes"?>
<Relationships xmlns="http://schemas.openxmlformats.org/package/2006/relationships"><Relationship Id="rId3" Type="http://schemas.openxmlformats.org/officeDocument/2006/relationships/oleObject" Target="file:///C:\Users\CONTABILIDAD-PC\Downloads\Estadisticas.xlsx" TargetMode="External"/><Relationship Id="rId2" Type="http://schemas.microsoft.com/office/2011/relationships/chartColorStyle" Target="colors58.xml"/><Relationship Id="rId1" Type="http://schemas.microsoft.com/office/2011/relationships/chartStyle" Target="style58.xml"/></Relationships>
</file>

<file path=word/charts/_rels/chart59.xml.rels><?xml version="1.0" encoding="UTF-8" standalone="yes"?>
<Relationships xmlns="http://schemas.openxmlformats.org/package/2006/relationships"><Relationship Id="rId3" Type="http://schemas.openxmlformats.org/officeDocument/2006/relationships/oleObject" Target="file:///C:\Users\GDU_1\Desktop\INFORME%20TRIMESTRAL%20UAIP%20OFICIAL%20DE%20INFORMACION\UGDA%20Distrito%20Apopa%20-%20Estadisticas%20octubre%20-%20diciembre%202024.xlsx" TargetMode="External"/><Relationship Id="rId2" Type="http://schemas.microsoft.com/office/2011/relationships/chartColorStyle" Target="colors59.xml"/><Relationship Id="rId1" Type="http://schemas.microsoft.com/office/2011/relationships/chartStyle" Target="style59.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C:\Users\GDU_1\Desktop\INFORME%20TRIMESTRAL%20UAIP%20OFICIAL%20DE%20INFORMACION\UGDA%20Distrito%20Apopa%20-%20Estadisticas%20octubre%20-%20diciembre%202024.xlsx" TargetMode="External"/><Relationship Id="rId2" Type="http://schemas.microsoft.com/office/2011/relationships/chartColorStyle" Target="colors60.xml"/><Relationship Id="rId1" Type="http://schemas.microsoft.com/office/2011/relationships/chartStyle" Target="style60.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CSJ\Downloads\ESTADISTICAS%20TRANSPORTE.xlsx" TargetMode="External"/><Relationship Id="rId2" Type="http://schemas.microsoft.com/office/2011/relationships/chartColorStyle" Target="colors61.xml"/><Relationship Id="rId1" Type="http://schemas.microsoft.com/office/2011/relationships/chartStyle" Target="style61.xml"/></Relationships>
</file>

<file path=word/charts/_rels/chart62.xml.rels><?xml version="1.0" encoding="UTF-8" standalone="yes"?>
<Relationships xmlns="http://schemas.openxmlformats.org/package/2006/relationships"><Relationship Id="rId3" Type="http://schemas.openxmlformats.org/officeDocument/2006/relationships/oleObject" Target="file:///C:\Users\CSJ\Downloads\ESTADISTICAS%20TRANSPORTE.xlsx" TargetMode="External"/><Relationship Id="rId2" Type="http://schemas.microsoft.com/office/2011/relationships/chartColorStyle" Target="colors62.xml"/><Relationship Id="rId1" Type="http://schemas.microsoft.com/office/2011/relationships/chartStyle" Target="style62.xml"/></Relationships>
</file>

<file path=word/charts/_rels/chart63.xml.rels><?xml version="1.0" encoding="UTF-8" standalone="yes"?>
<Relationships xmlns="http://schemas.openxmlformats.org/package/2006/relationships"><Relationship Id="rId3" Type="http://schemas.openxmlformats.org/officeDocument/2006/relationships/oleObject" Target="file:///C:\Users\CSJ\Downloads\ESTADISTICAS%20TRANSPORTE.xlsx" TargetMode="External"/><Relationship Id="rId2" Type="http://schemas.microsoft.com/office/2011/relationships/chartColorStyle" Target="colors63.xml"/><Relationship Id="rId1" Type="http://schemas.microsoft.com/office/2011/relationships/chartStyle" Target="style63.xml"/></Relationships>
</file>

<file path=word/charts/_rels/chart64.xml.rels><?xml version="1.0" encoding="UTF-8" standalone="yes"?>
<Relationships xmlns="http://schemas.openxmlformats.org/package/2006/relationships"><Relationship Id="rId3" Type="http://schemas.openxmlformats.org/officeDocument/2006/relationships/oleObject" Target="file:///C:\Users\CSJ\Downloads\ESTADISTICAS%20TRANSPORTE.xlsx" TargetMode="External"/><Relationship Id="rId2" Type="http://schemas.microsoft.com/office/2011/relationships/chartColorStyle" Target="colors64.xml"/><Relationship Id="rId1" Type="http://schemas.microsoft.com/office/2011/relationships/chartStyle" Target="style64.xml"/></Relationships>
</file>

<file path=word/charts/_rels/chart65.xml.rels><?xml version="1.0" encoding="UTF-8" standalone="yes"?>
<Relationships xmlns="http://schemas.openxmlformats.org/package/2006/relationships"><Relationship Id="rId3" Type="http://schemas.openxmlformats.org/officeDocument/2006/relationships/oleObject" Target="file:///C:\Users\CSJ\Downloads\ESTADISTICAS%20TRANSPORTE.xlsx" TargetMode="External"/><Relationship Id="rId2" Type="http://schemas.microsoft.com/office/2011/relationships/chartColorStyle" Target="colors65.xml"/><Relationship Id="rId1" Type="http://schemas.microsoft.com/office/2011/relationships/chartStyle" Target="style65.xml"/></Relationships>
</file>

<file path=word/charts/_rels/chart66.xml.rels><?xml version="1.0" encoding="UTF-8" standalone="yes"?>
<Relationships xmlns="http://schemas.openxmlformats.org/package/2006/relationships"><Relationship Id="rId3" Type="http://schemas.openxmlformats.org/officeDocument/2006/relationships/oleObject" Target="file:///C:\Users\CSJ\Downloads\ESTADISTICAS%20TRANSPORTE.xlsx" TargetMode="External"/><Relationship Id="rId2" Type="http://schemas.microsoft.com/office/2011/relationships/chartColorStyle" Target="colors66.xml"/><Relationship Id="rId1" Type="http://schemas.microsoft.com/office/2011/relationships/chartStyle" Target="style66.xml"/></Relationships>
</file>

<file path=word/charts/_rels/chart67.xml.rels><?xml version="1.0" encoding="UTF-8" standalone="yes"?>
<Relationships xmlns="http://schemas.openxmlformats.org/package/2006/relationships"><Relationship Id="rId3" Type="http://schemas.openxmlformats.org/officeDocument/2006/relationships/oleObject" Target="file:///C:\Users\CSJ\Downloads\ESTADISTICAS%20TRANSPORTE.xlsx" TargetMode="External"/><Relationship Id="rId2" Type="http://schemas.microsoft.com/office/2011/relationships/chartColorStyle" Target="colors67.xml"/><Relationship Id="rId1" Type="http://schemas.microsoft.com/office/2011/relationships/chartStyle" Target="style67.xml"/></Relationships>
</file>

<file path=word/charts/_rels/chart68.xml.rels><?xml version="1.0" encoding="UTF-8" standalone="yes"?>
<Relationships xmlns="http://schemas.openxmlformats.org/package/2006/relationships"><Relationship Id="rId3" Type="http://schemas.openxmlformats.org/officeDocument/2006/relationships/oleObject" Target="file:///C:\Users\CJ2\Desktop\documentos%202024\ACCESO%20A%20LA%20INFORMACION\Ref.%20OAIP-0081-2024%20Unidad%20de%20Juventud%20APOPA%20-%20ESTADISTICAS%20CUARTO%20TRIMESTRE%202024.xlsx" TargetMode="External"/><Relationship Id="rId2" Type="http://schemas.microsoft.com/office/2011/relationships/chartColorStyle" Target="colors68.xml"/><Relationship Id="rId1" Type="http://schemas.microsoft.com/office/2011/relationships/chartStyle" Target="style68.xml"/></Relationships>
</file>

<file path=word/charts/_rels/chart69.xml.rels><?xml version="1.0" encoding="UTF-8" standalone="yes"?>
<Relationships xmlns="http://schemas.openxmlformats.org/package/2006/relationships"><Relationship Id="rId3" Type="http://schemas.openxmlformats.org/officeDocument/2006/relationships/oleObject" Target="file:///C:\Users\CJ2\Desktop\documentos%202024\ACCESO%20A%20LA%20INFORMACION\Ref.%20OAIP-0081-2024%20Unidad%20de%20Juventud%20APOPA%20-%20ESTADISTICAS%20CUARTO%20TRIMESTRE%202024.xlsx" TargetMode="External"/><Relationship Id="rId2" Type="http://schemas.microsoft.com/office/2011/relationships/chartColorStyle" Target="colors69.xml"/><Relationship Id="rId1" Type="http://schemas.microsoft.com/office/2011/relationships/chartStyle" Target="style69.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oleObject" Target="file:///C:\Users\CJ2\Desktop\documentos%202024\ACCESO%20A%20LA%20INFORMACION\Ref.%20OAIP-0081-2024%20Unidad%20de%20Juventud%20APOPA%20-%20ESTADISTICAS%20CUARTO%20TRIMESTRE%202024.xlsx" TargetMode="External"/><Relationship Id="rId2" Type="http://schemas.microsoft.com/office/2011/relationships/chartColorStyle" Target="colors70.xml"/><Relationship Id="rId1" Type="http://schemas.microsoft.com/office/2011/relationships/chartStyle" Target="style70.xml"/></Relationships>
</file>

<file path=word/charts/_rels/chart71.xml.rels><?xml version="1.0" encoding="UTF-8" standalone="yes"?>
<Relationships xmlns="http://schemas.openxmlformats.org/package/2006/relationships"><Relationship Id="rId3" Type="http://schemas.openxmlformats.org/officeDocument/2006/relationships/oleObject" Target="file:///C:\Users\CJ2\Desktop\documentos%202024\ACCESO%20A%20LA%20INFORMACION\Ref.%20OAIP-0081-2024%20Unidad%20de%20Juventud%20APOPA%20-%20ESTADISTICAS%20CUARTO%20TRIMESTRE%202024.xlsx" TargetMode="External"/><Relationship Id="rId2" Type="http://schemas.microsoft.com/office/2011/relationships/chartColorStyle" Target="colors71.xml"/><Relationship Id="rId1" Type="http://schemas.microsoft.com/office/2011/relationships/chartStyle" Target="style71.xml"/></Relationships>
</file>

<file path=word/charts/_rels/chart72.xml.rels><?xml version="1.0" encoding="UTF-8" standalone="yes"?>
<Relationships xmlns="http://schemas.openxmlformats.org/package/2006/relationships"><Relationship Id="rId3" Type="http://schemas.openxmlformats.org/officeDocument/2006/relationships/oleObject" Target="file:///C:\Users\CJ2\Desktop\documentos%202024\ACCESO%20A%20LA%20INFORMACION\Ref.%20OAIP-0081-2024%20Unidad%20de%20Juventud%20APOPA%20-%20ESTADISTICAS%20CUARTO%20TRIMESTRE%202024.xlsx" TargetMode="External"/><Relationship Id="rId2" Type="http://schemas.microsoft.com/office/2011/relationships/chartColorStyle" Target="colors72.xml"/><Relationship Id="rId1" Type="http://schemas.microsoft.com/office/2011/relationships/chartStyle" Target="style72.xml"/></Relationships>
</file>

<file path=word/charts/_rels/chart73.xml.rels><?xml version="1.0" encoding="UTF-8" standalone="yes"?>
<Relationships xmlns="http://schemas.openxmlformats.org/package/2006/relationships"><Relationship Id="rId3" Type="http://schemas.openxmlformats.org/officeDocument/2006/relationships/oleObject" Target="file:///C:\Users\CJ2\Desktop\documentos%202024\ACCESO%20A%20LA%20INFORMACION\Ref.%20OAIP-0081-2024%20Unidad%20de%20Juventud%20APOPA%20-%20ESTADISTICAS%20CUARTO%20TRIMESTRE%202024.xlsx" TargetMode="External"/><Relationship Id="rId2" Type="http://schemas.microsoft.com/office/2011/relationships/chartColorStyle" Target="colors73.xml"/><Relationship Id="rId1" Type="http://schemas.microsoft.com/office/2011/relationships/chartStyle" Target="style73.xml"/></Relationships>
</file>

<file path=word/charts/_rels/chart74.xml.rels><?xml version="1.0" encoding="UTF-8" standalone="yes"?>
<Relationships xmlns="http://schemas.openxmlformats.org/package/2006/relationships"><Relationship Id="rId1" Type="http://schemas.openxmlformats.org/officeDocument/2006/relationships/oleObject" Target="file:///C:\Users\SAUL\Downloads\REPORTES%202024CIAM%20(Auto).xls" TargetMode="External"/></Relationships>
</file>

<file path=word/charts/_rels/chart75.xml.rels><?xml version="1.0" encoding="UTF-8" standalone="yes"?>
<Relationships xmlns="http://schemas.openxmlformats.org/package/2006/relationships"><Relationship Id="rId2" Type="http://schemas.openxmlformats.org/officeDocument/2006/relationships/package" Target="../embeddings/Hoja_de_c_lculo_de_Microsoft_Excel38.xlsx"/><Relationship Id="rId1" Type="http://schemas.openxmlformats.org/officeDocument/2006/relationships/themeOverride" Target="../theme/themeOverride3.xml"/></Relationships>
</file>

<file path=word/charts/_rels/chart76.xml.rels><?xml version="1.0" encoding="UTF-8" standalone="yes"?>
<Relationships xmlns="http://schemas.openxmlformats.org/package/2006/relationships"><Relationship Id="rId2" Type="http://schemas.openxmlformats.org/officeDocument/2006/relationships/package" Target="../embeddings/Hoja_de_c_lculo_de_Microsoft_Excel39.xlsx"/><Relationship Id="rId1" Type="http://schemas.openxmlformats.org/officeDocument/2006/relationships/themeOverride" Target="../theme/themeOverride4.xml"/></Relationships>
</file>

<file path=word/charts/_rels/chart77.xml.rels><?xml version="1.0" encoding="UTF-8" standalone="yes"?>
<Relationships xmlns="http://schemas.openxmlformats.org/package/2006/relationships"><Relationship Id="rId2" Type="http://schemas.openxmlformats.org/officeDocument/2006/relationships/package" Target="../embeddings/Hoja_de_c_lculo_de_Microsoft_Excel40.xlsx"/><Relationship Id="rId1" Type="http://schemas.openxmlformats.org/officeDocument/2006/relationships/themeOverride" Target="../theme/themeOverride5.xml"/></Relationships>
</file>

<file path=word/charts/_rels/chart78.xml.rels><?xml version="1.0" encoding="UTF-8" standalone="yes"?>
<Relationships xmlns="http://schemas.openxmlformats.org/package/2006/relationships"><Relationship Id="rId2" Type="http://schemas.openxmlformats.org/officeDocument/2006/relationships/package" Target="../embeddings/Hoja_de_c_lculo_de_Microsoft_Excel41.xlsx"/><Relationship Id="rId1" Type="http://schemas.openxmlformats.org/officeDocument/2006/relationships/themeOverride" Target="../theme/themeOverride6.xml"/></Relationships>
</file>

<file path=word/charts/_rels/chart79.xml.rels><?xml version="1.0" encoding="UTF-8" standalone="yes"?>
<Relationships xmlns="http://schemas.openxmlformats.org/package/2006/relationships"><Relationship Id="rId2" Type="http://schemas.openxmlformats.org/officeDocument/2006/relationships/package" Target="../embeddings/Hoja_de_c_lculo_de_Microsoft_Excel42.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Hoja_de_c_lculo_de_Microsoft_Excel4.xlsx"/></Relationships>
</file>

<file path=word/charts/_rels/chart80.xml.rels><?xml version="1.0" encoding="UTF-8" standalone="yes"?>
<Relationships xmlns="http://schemas.openxmlformats.org/package/2006/relationships"><Relationship Id="rId2" Type="http://schemas.openxmlformats.org/officeDocument/2006/relationships/package" Target="../embeddings/Hoja_de_c_lculo_de_Microsoft_Excel43.xlsx"/><Relationship Id="rId1" Type="http://schemas.openxmlformats.org/officeDocument/2006/relationships/themeOverride" Target="../theme/themeOverride8.xml"/></Relationships>
</file>

<file path=word/charts/_rels/chart81.xml.rels><?xml version="1.0" encoding="UTF-8" standalone="yes"?>
<Relationships xmlns="http://schemas.openxmlformats.org/package/2006/relationships"><Relationship Id="rId2" Type="http://schemas.openxmlformats.org/officeDocument/2006/relationships/package" Target="../embeddings/Hoja_de_c_lculo_de_Microsoft_Excel44.xlsx"/><Relationship Id="rId1" Type="http://schemas.openxmlformats.org/officeDocument/2006/relationships/themeOverride" Target="../theme/themeOverride9.xml"/></Relationships>
</file>

<file path=word/charts/_rels/chart8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4.xml"/><Relationship Id="rId1" Type="http://schemas.microsoft.com/office/2011/relationships/chartStyle" Target="style74.xml"/></Relationships>
</file>

<file path=word/charts/_rels/chart83.xml.rels><?xml version="1.0" encoding="UTF-8" standalone="yes"?>
<Relationships xmlns="http://schemas.openxmlformats.org/package/2006/relationships"><Relationship Id="rId3" Type="http://schemas.openxmlformats.org/officeDocument/2006/relationships/package" Target="../embeddings/Hoja_de_c_lculo_de_Microsoft_Excel46.xlsx"/><Relationship Id="rId2" Type="http://schemas.microsoft.com/office/2011/relationships/chartColorStyle" Target="colors75.xml"/><Relationship Id="rId1" Type="http://schemas.microsoft.com/office/2011/relationships/chartStyle" Target="style75.xml"/></Relationships>
</file>

<file path=word/charts/_rels/chart84.xml.rels><?xml version="1.0" encoding="UTF-8" standalone="yes"?>
<Relationships xmlns="http://schemas.openxmlformats.org/package/2006/relationships"><Relationship Id="rId3" Type="http://schemas.openxmlformats.org/officeDocument/2006/relationships/package" Target="../embeddings/Hoja_de_c_lculo_de_Microsoft_Excel47.xlsx"/><Relationship Id="rId2" Type="http://schemas.microsoft.com/office/2011/relationships/chartColorStyle" Target="colors76.xml"/><Relationship Id="rId1" Type="http://schemas.microsoft.com/office/2011/relationships/chartStyle" Target="style76.xml"/></Relationships>
</file>

<file path=word/charts/_rels/chart8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7.xml"/><Relationship Id="rId1" Type="http://schemas.microsoft.com/office/2011/relationships/chartStyle" Target="style77.xml"/></Relationships>
</file>

<file path=word/charts/_rels/chart86.xml.rels><?xml version="1.0" encoding="UTF-8" standalone="yes"?>
<Relationships xmlns="http://schemas.openxmlformats.org/package/2006/relationships"><Relationship Id="rId3" Type="http://schemas.openxmlformats.org/officeDocument/2006/relationships/oleObject" Target="file:///C:\Users\Administrador\Desktop\estadisticas%20para%20informe%20OAIP.xlsx" TargetMode="External"/><Relationship Id="rId2" Type="http://schemas.microsoft.com/office/2011/relationships/chartColorStyle" Target="colors78.xml"/><Relationship Id="rId1" Type="http://schemas.microsoft.com/office/2011/relationships/chartStyle" Target="style78.xml"/></Relationships>
</file>

<file path=word/charts/_rels/chart87.xml.rels><?xml version="1.0" encoding="UTF-8" standalone="yes"?>
<Relationships xmlns="http://schemas.openxmlformats.org/package/2006/relationships"><Relationship Id="rId3" Type="http://schemas.openxmlformats.org/officeDocument/2006/relationships/oleObject" Target="file:///C:\Users\Administrador\Desktop\estadisticas%20para%20informe%20OAIP.xlsx" TargetMode="External"/><Relationship Id="rId2" Type="http://schemas.microsoft.com/office/2011/relationships/chartColorStyle" Target="colors79.xml"/><Relationship Id="rId1" Type="http://schemas.microsoft.com/office/2011/relationships/chartStyle" Target="style79.xml"/></Relationships>
</file>

<file path=word/charts/_rels/chart88.xml.rels><?xml version="1.0" encoding="UTF-8" standalone="yes"?>
<Relationships xmlns="http://schemas.openxmlformats.org/package/2006/relationships"><Relationship Id="rId3" Type="http://schemas.openxmlformats.org/officeDocument/2006/relationships/oleObject" Target="file:///C:\Users\Administrador\Desktop\estadisticas%20para%20informe%20OAIP.xlsx" TargetMode="External"/><Relationship Id="rId2" Type="http://schemas.microsoft.com/office/2011/relationships/chartColorStyle" Target="colors80.xml"/><Relationship Id="rId1" Type="http://schemas.microsoft.com/office/2011/relationships/chartStyle" Target="style80.xml"/></Relationships>
</file>

<file path=word/charts/_rels/chart89.xml.rels><?xml version="1.0" encoding="UTF-8" standalone="yes"?>
<Relationships xmlns="http://schemas.openxmlformats.org/package/2006/relationships"><Relationship Id="rId3" Type="http://schemas.openxmlformats.org/officeDocument/2006/relationships/package" Target="../embeddings/Hoja_de_c_lculo_de_Microsoft_Excel48.xlsx"/><Relationship Id="rId2" Type="http://schemas.microsoft.com/office/2011/relationships/chartColorStyle" Target="colors81.xml"/><Relationship Id="rId1" Type="http://schemas.microsoft.com/office/2011/relationships/chartStyle" Target="style81.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9.xml"/><Relationship Id="rId1" Type="http://schemas.microsoft.com/office/2011/relationships/chartStyle" Target="style9.xml"/></Relationships>
</file>

<file path=word/charts/_rels/chart90.xml.rels><?xml version="1.0" encoding="UTF-8" standalone="yes"?>
<Relationships xmlns="http://schemas.openxmlformats.org/package/2006/relationships"><Relationship Id="rId3" Type="http://schemas.openxmlformats.org/officeDocument/2006/relationships/package" Target="../embeddings/Hoja_de_c_lculo_de_Microsoft_Excel49.xlsx"/><Relationship Id="rId2" Type="http://schemas.microsoft.com/office/2011/relationships/chartColorStyle" Target="colors82.xml"/><Relationship Id="rId1" Type="http://schemas.microsoft.com/office/2011/relationships/chartStyle" Target="style82.xml"/></Relationships>
</file>

<file path=word/charts/_rels/chart91.xml.rels><?xml version="1.0" encoding="UTF-8" standalone="yes"?>
<Relationships xmlns="http://schemas.openxmlformats.org/package/2006/relationships"><Relationship Id="rId3" Type="http://schemas.openxmlformats.org/officeDocument/2006/relationships/package" Target="../embeddings/Hoja_de_c_lculo_de_Microsoft_Excel50.xlsx"/><Relationship Id="rId2" Type="http://schemas.microsoft.com/office/2011/relationships/chartColorStyle" Target="colors83.xml"/><Relationship Id="rId1" Type="http://schemas.microsoft.com/office/2011/relationships/chartStyle" Target="style83.xml"/></Relationships>
</file>

<file path=word/charts/_rels/chart92.xml.rels><?xml version="1.0" encoding="UTF-8" standalone="yes"?>
<Relationships xmlns="http://schemas.openxmlformats.org/package/2006/relationships"><Relationship Id="rId3" Type="http://schemas.openxmlformats.org/officeDocument/2006/relationships/package" Target="../embeddings/Hoja_de_c_lculo_de_Microsoft_Excel51.xlsx"/><Relationship Id="rId2" Type="http://schemas.microsoft.com/office/2011/relationships/chartColorStyle" Target="colors84.xml"/><Relationship Id="rId1" Type="http://schemas.microsoft.com/office/2011/relationships/chartStyle" Target="style84.xml"/></Relationships>
</file>

<file path=word/charts/_rels/chart93.xml.rels><?xml version="1.0" encoding="UTF-8" standalone="yes"?>
<Relationships xmlns="http://schemas.openxmlformats.org/package/2006/relationships"><Relationship Id="rId3" Type="http://schemas.openxmlformats.org/officeDocument/2006/relationships/package" Target="../embeddings/Hoja_de_c_lculo_de_Microsoft_Excel52.xlsx"/><Relationship Id="rId2" Type="http://schemas.microsoft.com/office/2011/relationships/chartColorStyle" Target="colors85.xml"/><Relationship Id="rId1" Type="http://schemas.microsoft.com/office/2011/relationships/chartStyle" Target="style85.xml"/></Relationships>
</file>

<file path=word/charts/_rels/chart94.xml.rels><?xml version="1.0" encoding="UTF-8" standalone="yes"?>
<Relationships xmlns="http://schemas.openxmlformats.org/package/2006/relationships"><Relationship Id="rId3" Type="http://schemas.openxmlformats.org/officeDocument/2006/relationships/package" Target="../embeddings/Hoja_de_c_lculo_de_Microsoft_Excel53.xlsx"/><Relationship Id="rId2" Type="http://schemas.microsoft.com/office/2011/relationships/chartColorStyle" Target="colors86.xml"/><Relationship Id="rId1" Type="http://schemas.microsoft.com/office/2011/relationships/chartStyle" Target="style86.xml"/></Relationships>
</file>

<file path=word/charts/_rels/chart95.xml.rels><?xml version="1.0" encoding="UTF-8" standalone="yes"?>
<Relationships xmlns="http://schemas.openxmlformats.org/package/2006/relationships"><Relationship Id="rId3" Type="http://schemas.openxmlformats.org/officeDocument/2006/relationships/package" Target="../embeddings/Hoja_de_c_lculo_de_Microsoft_Excel54.xlsx"/><Relationship Id="rId2" Type="http://schemas.microsoft.com/office/2011/relationships/chartColorStyle" Target="colors87.xml"/><Relationship Id="rId1" Type="http://schemas.microsoft.com/office/2011/relationships/chartStyle" Target="style87.xml"/></Relationships>
</file>

<file path=word/charts/_rels/chart96.xml.rels><?xml version="1.0" encoding="UTF-8" standalone="yes"?>
<Relationships xmlns="http://schemas.openxmlformats.org/package/2006/relationships"><Relationship Id="rId3" Type="http://schemas.openxmlformats.org/officeDocument/2006/relationships/package" Target="../embeddings/Hoja_de_c_lculo_de_Microsoft_Excel55.xlsx"/><Relationship Id="rId2" Type="http://schemas.microsoft.com/office/2011/relationships/chartColorStyle" Target="colors88.xml"/><Relationship Id="rId1" Type="http://schemas.microsoft.com/office/2011/relationships/chartStyle" Target="style88.xml"/></Relationships>
</file>

<file path=word/charts/_rels/chart97.xml.rels><?xml version="1.0" encoding="UTF-8" standalone="yes"?>
<Relationships xmlns="http://schemas.openxmlformats.org/package/2006/relationships"><Relationship Id="rId3" Type="http://schemas.openxmlformats.org/officeDocument/2006/relationships/package" Target="../embeddings/Hoja_de_c_lculo_de_Microsoft_Excel56.xlsx"/><Relationship Id="rId2" Type="http://schemas.microsoft.com/office/2011/relationships/chartColorStyle" Target="colors89.xml"/><Relationship Id="rId1" Type="http://schemas.microsoft.com/office/2011/relationships/chartStyle" Target="style89.xml"/></Relationships>
</file>

<file path=word/charts/_rels/chart98.xml.rels><?xml version="1.0" encoding="UTF-8" standalone="yes"?>
<Relationships xmlns="http://schemas.openxmlformats.org/package/2006/relationships"><Relationship Id="rId3" Type="http://schemas.openxmlformats.org/officeDocument/2006/relationships/package" Target="../embeddings/Hoja_de_c_lculo_de_Microsoft_Excel57.xlsx"/><Relationship Id="rId2" Type="http://schemas.microsoft.com/office/2011/relationships/chartColorStyle" Target="colors90.xml"/><Relationship Id="rId1" Type="http://schemas.microsoft.com/office/2011/relationships/chartStyle" Target="style90.xml"/></Relationships>
</file>

<file path=word/charts/_rels/chart99.xml.rels><?xml version="1.0" encoding="UTF-8" standalone="yes"?>
<Relationships xmlns="http://schemas.openxmlformats.org/package/2006/relationships"><Relationship Id="rId3" Type="http://schemas.openxmlformats.org/officeDocument/2006/relationships/package" Target="../embeddings/Hoja_de_c_lculo_de_Microsoft_Excel58.xlsx"/><Relationship Id="rId2" Type="http://schemas.microsoft.com/office/2011/relationships/chartColorStyle" Target="colors91.xml"/><Relationship Id="rId1" Type="http://schemas.microsoft.com/office/2011/relationships/chartStyle" Target="style9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SV"/>
              <a:t>PROCESOS DE AUDITORIA REALIZADOS DURANTE LOS MESES DE OCTUBRE</a:t>
            </a:r>
            <a:r>
              <a:rPr lang="es-SV" baseline="0"/>
              <a:t>, NOVIEMBRE Y DICIEMBRE </a:t>
            </a:r>
            <a:r>
              <a:rPr lang="es-SV"/>
              <a:t> DEL AÑO 2024.</a:t>
            </a:r>
          </a:p>
          <a:p>
            <a:pPr>
              <a:defRPr/>
            </a:pPr>
            <a:endParaRPr lang="es-SV"/>
          </a:p>
        </c:rich>
      </c:tx>
      <c:layout>
        <c:manualLayout>
          <c:xMode val="edge"/>
          <c:yMode val="edge"/>
          <c:x val="0.15432751182942087"/>
          <c:y val="3.794470373131290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1"/>
          <c:order val="1"/>
          <c:spPr>
            <a:gradFill rotWithShape="1">
              <a:gsLst>
                <a:gs pos="0">
                  <a:schemeClr val="accent5">
                    <a:shade val="76000"/>
                    <a:satMod val="103000"/>
                    <a:lumMod val="102000"/>
                    <a:tint val="94000"/>
                  </a:schemeClr>
                </a:gs>
                <a:gs pos="50000">
                  <a:schemeClr val="accent5">
                    <a:shade val="76000"/>
                    <a:satMod val="110000"/>
                    <a:lumMod val="100000"/>
                    <a:shade val="100000"/>
                  </a:schemeClr>
                </a:gs>
                <a:gs pos="100000">
                  <a:schemeClr val="accent5">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1"/>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Hoja1!$A$1:$A$4</c:f>
              <c:strCache>
                <c:ptCount val="4"/>
                <c:pt idx="0">
                  <c:v>Informe sobre Resultado de Arqueo de cajas en distrito de Apopa caja 1y 2.</c:v>
                </c:pt>
                <c:pt idx="1">
                  <c:v>Informe sobre Resultado de Arqueo de caja del Centro Integral de Atención Municipal (CIAM) distrito de Apopa </c:v>
                </c:pt>
                <c:pt idx="2">
                  <c:v>Informe sobre Resultado de Arqueo de caja en el Distrito caja 1 y colectora cementerio  de Nejapa.</c:v>
                </c:pt>
                <c:pt idx="3">
                  <c:v>Examen Especial a los Procedimientos del Fondo Circulante, de la Alcaldía Municipal de San Salvador Oeste, por el periodo comprendido del 01 de mayo al 30 de noviembre de 2024</c:v>
                </c:pt>
              </c:strCache>
            </c:strRef>
          </c:cat>
          <c:val>
            <c:numRef>
              <c:f>Hoja1!$C$1:$C$4</c:f>
              <c:numCache>
                <c:formatCode>0%</c:formatCode>
                <c:ptCount val="4"/>
                <c:pt idx="0">
                  <c:v>1</c:v>
                </c:pt>
                <c:pt idx="1">
                  <c:v>1</c:v>
                </c:pt>
                <c:pt idx="2">
                  <c:v>1</c:v>
                </c:pt>
                <c:pt idx="3">
                  <c:v>0.45</c:v>
                </c:pt>
              </c:numCache>
            </c:numRef>
          </c:val>
          <c:extLst>
            <c:ext xmlns:c16="http://schemas.microsoft.com/office/drawing/2014/chart" uri="{C3380CC4-5D6E-409C-BE32-E72D297353CC}">
              <c16:uniqueId val="{00000000-6763-40E4-AEDB-CA604681B396}"/>
            </c:ext>
          </c:extLst>
        </c:ser>
        <c:dLbls>
          <c:dLblPos val="inEnd"/>
          <c:showLegendKey val="0"/>
          <c:showVal val="1"/>
          <c:showCatName val="0"/>
          <c:showSerName val="0"/>
          <c:showPercent val="0"/>
          <c:showBubbleSize val="0"/>
        </c:dLbls>
        <c:gapWidth val="100"/>
        <c:overlap val="-24"/>
        <c:axId val="515188616"/>
        <c:axId val="515189008"/>
        <c:extLst>
          <c:ext xmlns:c15="http://schemas.microsoft.com/office/drawing/2012/chart" uri="{02D57815-91ED-43cb-92C2-25804820EDAC}">
            <c15:filteredBarSeries>
              <c15:ser>
                <c:idx val="0"/>
                <c:order val="0"/>
                <c:spPr>
                  <a:gradFill rotWithShape="1">
                    <a:gsLst>
                      <a:gs pos="0">
                        <a:schemeClr val="accent5">
                          <a:tint val="77000"/>
                          <a:satMod val="103000"/>
                          <a:lumMod val="102000"/>
                          <a:tint val="94000"/>
                        </a:schemeClr>
                      </a:gs>
                      <a:gs pos="50000">
                        <a:schemeClr val="accent5">
                          <a:tint val="77000"/>
                          <a:satMod val="110000"/>
                          <a:lumMod val="100000"/>
                          <a:shade val="100000"/>
                        </a:schemeClr>
                      </a:gs>
                      <a:gs pos="100000">
                        <a:schemeClr val="accent5">
                          <a:tint val="77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Hoja1!$A$1:$A$4</c15:sqref>
                        </c15:formulaRef>
                      </c:ext>
                    </c:extLst>
                    <c:strCache>
                      <c:ptCount val="4"/>
                      <c:pt idx="0">
                        <c:v>Informe sobre Resultado de Arqueo de cajas en distrito de Apopa caja 1y 2.</c:v>
                      </c:pt>
                      <c:pt idx="1">
                        <c:v>Informe sobre Resultado de Arqueo de caja del Centro Integral de Atención Municipal (CIAM) distrito de Apopa </c:v>
                      </c:pt>
                      <c:pt idx="2">
                        <c:v>Informe sobre Resultado de Arqueo de caja en el Distrito caja 1 y colectora cementerio  de Nejapa.</c:v>
                      </c:pt>
                      <c:pt idx="3">
                        <c:v>Examen Especial a los Procedimientos del Fondo Circulante, de la Alcaldía Municipal de San Salvador Oeste, por el periodo comprendido del 01 de mayo al 30 de noviembre de 2024</c:v>
                      </c:pt>
                    </c:strCache>
                  </c:strRef>
                </c:cat>
                <c:val>
                  <c:numRef>
                    <c:extLst>
                      <c:ext uri="{02D57815-91ED-43cb-92C2-25804820EDAC}">
                        <c15:formulaRef>
                          <c15:sqref>Hoja1!$B$1:$B$4</c15:sqref>
                        </c15:formulaRef>
                      </c:ext>
                    </c:extLst>
                    <c:numCache>
                      <c:formatCode>General</c:formatCode>
                      <c:ptCount val="4"/>
                    </c:numCache>
                  </c:numRef>
                </c:val>
                <c:extLst>
                  <c:ext xmlns:c16="http://schemas.microsoft.com/office/drawing/2014/chart" uri="{C3380CC4-5D6E-409C-BE32-E72D297353CC}">
                    <c16:uniqueId val="{00000001-6763-40E4-AEDB-CA604681B396}"/>
                  </c:ext>
                </c:extLst>
              </c15:ser>
            </c15:filteredBarSeries>
          </c:ext>
        </c:extLst>
      </c:barChart>
      <c:catAx>
        <c:axId val="5151886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515189008"/>
        <c:crosses val="autoZero"/>
        <c:auto val="1"/>
        <c:lblAlgn val="ctr"/>
        <c:lblOffset val="100"/>
        <c:noMultiLvlLbl val="0"/>
      </c:catAx>
      <c:valAx>
        <c:axId val="5151890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5151886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SV"/>
              <a:t>actualizacion</a:t>
            </a:r>
            <a:r>
              <a:rPr lang="es-SV" baseline="0"/>
              <a:t> de inventario</a:t>
            </a:r>
            <a:endParaRPr lang="es-SV"/>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Hoja1!$B$12</c:f>
              <c:strCache>
                <c:ptCount val="1"/>
                <c:pt idx="0">
                  <c:v>Visitar cada unidad para verificación física.</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Hoja1!$C$11:$E$11</c:f>
              <c:strCache>
                <c:ptCount val="3"/>
                <c:pt idx="0">
                  <c:v>Octubre </c:v>
                </c:pt>
                <c:pt idx="1">
                  <c:v>Noviembre </c:v>
                </c:pt>
                <c:pt idx="2">
                  <c:v>Diciembre </c:v>
                </c:pt>
              </c:strCache>
            </c:strRef>
          </c:cat>
          <c:val>
            <c:numRef>
              <c:f>Hoja1!$C$12:$E$12</c:f>
              <c:numCache>
                <c:formatCode>General</c:formatCode>
                <c:ptCount val="3"/>
                <c:pt idx="0">
                  <c:v>16</c:v>
                </c:pt>
                <c:pt idx="1">
                  <c:v>30</c:v>
                </c:pt>
                <c:pt idx="2">
                  <c:v>4</c:v>
                </c:pt>
              </c:numCache>
            </c:numRef>
          </c:val>
          <c:extLst>
            <c:ext xmlns:c16="http://schemas.microsoft.com/office/drawing/2014/chart" uri="{C3380CC4-5D6E-409C-BE32-E72D297353CC}">
              <c16:uniqueId val="{00000000-35A8-46B8-83C7-1F96BD05D72B}"/>
            </c:ext>
          </c:extLst>
        </c:ser>
        <c:ser>
          <c:idx val="1"/>
          <c:order val="1"/>
          <c:tx>
            <c:strRef>
              <c:f>Hoja1!$B$13</c:f>
              <c:strCache>
                <c:ptCount val="1"/>
                <c:pt idx="0">
                  <c:v>Asignación de código para cada bien mueble de la unidad.</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Hoja1!$C$11:$E$11</c:f>
              <c:strCache>
                <c:ptCount val="3"/>
                <c:pt idx="0">
                  <c:v>Octubre </c:v>
                </c:pt>
                <c:pt idx="1">
                  <c:v>Noviembre </c:v>
                </c:pt>
                <c:pt idx="2">
                  <c:v>Diciembre </c:v>
                </c:pt>
              </c:strCache>
            </c:strRef>
          </c:cat>
          <c:val>
            <c:numRef>
              <c:f>Hoja1!$C$13:$E$13</c:f>
              <c:numCache>
                <c:formatCode>General</c:formatCode>
                <c:ptCount val="3"/>
                <c:pt idx="0">
                  <c:v>0</c:v>
                </c:pt>
                <c:pt idx="1">
                  <c:v>1</c:v>
                </c:pt>
                <c:pt idx="2">
                  <c:v>0</c:v>
                </c:pt>
              </c:numCache>
            </c:numRef>
          </c:val>
          <c:extLst>
            <c:ext xmlns:c16="http://schemas.microsoft.com/office/drawing/2014/chart" uri="{C3380CC4-5D6E-409C-BE32-E72D297353CC}">
              <c16:uniqueId val="{00000001-35A8-46B8-83C7-1F96BD05D72B}"/>
            </c:ext>
          </c:extLst>
        </c:ser>
        <c:ser>
          <c:idx val="2"/>
          <c:order val="2"/>
          <c:tx>
            <c:strRef>
              <c:f>Hoja1!$B$14</c:f>
              <c:strCache>
                <c:ptCount val="1"/>
                <c:pt idx="0">
                  <c:v>Elaboración de informe de recepción de bienes para cada jefe de unidad.</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Hoja1!$C$11:$E$11</c:f>
              <c:strCache>
                <c:ptCount val="3"/>
                <c:pt idx="0">
                  <c:v>Octubre </c:v>
                </c:pt>
                <c:pt idx="1">
                  <c:v>Noviembre </c:v>
                </c:pt>
                <c:pt idx="2">
                  <c:v>Diciembre </c:v>
                </c:pt>
              </c:strCache>
            </c:strRef>
          </c:cat>
          <c:val>
            <c:numRef>
              <c:f>Hoja1!$C$14:$E$14</c:f>
              <c:numCache>
                <c:formatCode>General</c:formatCode>
                <c:ptCount val="3"/>
                <c:pt idx="0">
                  <c:v>0</c:v>
                </c:pt>
                <c:pt idx="1">
                  <c:v>0</c:v>
                </c:pt>
                <c:pt idx="2">
                  <c:v>3</c:v>
                </c:pt>
              </c:numCache>
            </c:numRef>
          </c:val>
          <c:extLst>
            <c:ext xmlns:c16="http://schemas.microsoft.com/office/drawing/2014/chart" uri="{C3380CC4-5D6E-409C-BE32-E72D297353CC}">
              <c16:uniqueId val="{00000002-35A8-46B8-83C7-1F96BD05D72B}"/>
            </c:ext>
          </c:extLst>
        </c:ser>
        <c:dLbls>
          <c:dLblPos val="outEnd"/>
          <c:showLegendKey val="0"/>
          <c:showVal val="1"/>
          <c:showCatName val="0"/>
          <c:showSerName val="0"/>
          <c:showPercent val="0"/>
          <c:showBubbleSize val="0"/>
        </c:dLbls>
        <c:gapWidth val="164"/>
        <c:overlap val="-22"/>
        <c:axId val="516137280"/>
        <c:axId val="516138720"/>
      </c:barChart>
      <c:catAx>
        <c:axId val="51613728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Mes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516138720"/>
        <c:crosses val="autoZero"/>
        <c:auto val="1"/>
        <c:lblAlgn val="ctr"/>
        <c:lblOffset val="100"/>
        <c:noMultiLvlLbl val="0"/>
      </c:catAx>
      <c:valAx>
        <c:axId val="516138720"/>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Cantidad</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5161372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2400" b="1" i="0" u="none" strike="noStrike" kern="1200" baseline="0">
                <a:solidFill>
                  <a:sysClr val="windowText" lastClr="000000"/>
                </a:solidFill>
                <a:latin typeface="+mn-lt"/>
                <a:ea typeface="+mn-ea"/>
                <a:cs typeface="+mn-cs"/>
              </a:defRPr>
            </a:pPr>
            <a:r>
              <a:rPr lang="en-US" sz="2400" b="1" i="0" baseline="0">
                <a:effectLst/>
              </a:rPr>
              <a:t>Departamento de Infraestructura</a:t>
            </a:r>
            <a:endParaRPr lang="es-ES" sz="2400">
              <a:effectLst/>
            </a:endParaRPr>
          </a:p>
          <a:p>
            <a:pPr marL="0" marR="0" indent="0" algn="ctr" defTabSz="914400" rtl="0" eaLnBrk="1" fontAlgn="auto" latinLnBrk="0" hangingPunct="1">
              <a:lnSpc>
                <a:spcPct val="100000"/>
              </a:lnSpc>
              <a:spcBef>
                <a:spcPts val="0"/>
              </a:spcBef>
              <a:spcAft>
                <a:spcPts val="0"/>
              </a:spcAft>
              <a:buClrTx/>
              <a:buSzTx/>
              <a:buFontTx/>
              <a:buNone/>
              <a:tabLst/>
              <a:defRPr sz="2400" b="1" i="0" u="none" strike="noStrike" kern="1200" baseline="0">
                <a:solidFill>
                  <a:sysClr val="windowText" lastClr="000000"/>
                </a:solidFill>
                <a:latin typeface="+mn-lt"/>
                <a:ea typeface="+mn-ea"/>
                <a:cs typeface="+mn-cs"/>
              </a:defRPr>
            </a:pPr>
            <a:r>
              <a:rPr lang="en-US" sz="2400"/>
              <a:t>Actividades</a:t>
            </a:r>
            <a:r>
              <a:rPr lang="en-US" sz="2400" baseline="0"/>
              <a:t> 4º Trimestre Año 2024 </a:t>
            </a:r>
            <a:endParaRPr lang="en-US" sz="2400"/>
          </a:p>
        </c:rich>
      </c:tx>
      <c:layout>
        <c:manualLayout>
          <c:xMode val="edge"/>
          <c:yMode val="edge"/>
          <c:x val="1.2578210837510559E-3"/>
          <c:y val="1.4527559055118107E-3"/>
        </c:manualLayout>
      </c:layout>
      <c:overlay val="1"/>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4.2053481287539884E-2"/>
          <c:y val="1.4134648971129765E-2"/>
          <c:w val="0.46050870785450498"/>
          <c:h val="0.70493586311661294"/>
        </c:manualLayout>
      </c:layout>
      <c:pie3DChart>
        <c:varyColors val="1"/>
        <c:ser>
          <c:idx val="0"/>
          <c:order val="1"/>
          <c:tx>
            <c:strRef>
              <c:f>'Estadística 4º Trim. 2024'!$D$23</c:f>
              <c:strCache>
                <c:ptCount val="1"/>
                <c:pt idx="0">
                  <c:v>Total </c:v>
                </c:pt>
              </c:strCache>
            </c:strRef>
          </c:tx>
          <c:explosion val="25"/>
          <c:dPt>
            <c:idx val="0"/>
            <c:bubble3D val="0"/>
            <c:spPr>
              <a:solidFill>
                <a:srgbClr val="00FFFF"/>
              </a:solidFill>
            </c:spPr>
            <c:extLst>
              <c:ext xmlns:c16="http://schemas.microsoft.com/office/drawing/2014/chart" uri="{C3380CC4-5D6E-409C-BE32-E72D297353CC}">
                <c16:uniqueId val="{00000001-6D58-433E-BE01-E0C65C445E3A}"/>
              </c:ext>
            </c:extLst>
          </c:dPt>
          <c:dPt>
            <c:idx val="1"/>
            <c:bubble3D val="0"/>
            <c:spPr>
              <a:solidFill>
                <a:srgbClr val="66FF33"/>
              </a:solidFill>
            </c:spPr>
            <c:extLst>
              <c:ext xmlns:c16="http://schemas.microsoft.com/office/drawing/2014/chart" uri="{C3380CC4-5D6E-409C-BE32-E72D297353CC}">
                <c16:uniqueId val="{00000003-6D58-433E-BE01-E0C65C445E3A}"/>
              </c:ext>
            </c:extLst>
          </c:dPt>
          <c:dPt>
            <c:idx val="2"/>
            <c:bubble3D val="0"/>
            <c:extLst>
              <c:ext xmlns:c16="http://schemas.microsoft.com/office/drawing/2014/chart" uri="{C3380CC4-5D6E-409C-BE32-E72D297353CC}">
                <c16:uniqueId val="{00000004-6D58-433E-BE01-E0C65C445E3A}"/>
              </c:ext>
            </c:extLst>
          </c:dPt>
          <c:dPt>
            <c:idx val="3"/>
            <c:bubble3D val="0"/>
            <c:spPr>
              <a:solidFill>
                <a:srgbClr val="FF00FF"/>
              </a:solidFill>
            </c:spPr>
            <c:extLst>
              <c:ext xmlns:c16="http://schemas.microsoft.com/office/drawing/2014/chart" uri="{C3380CC4-5D6E-409C-BE32-E72D297353CC}">
                <c16:uniqueId val="{00000006-6D58-433E-BE01-E0C65C445E3A}"/>
              </c:ext>
            </c:extLst>
          </c:dPt>
          <c:dPt>
            <c:idx val="4"/>
            <c:bubble3D val="0"/>
            <c:spPr>
              <a:solidFill>
                <a:srgbClr val="00B0F0"/>
              </a:solidFill>
            </c:spPr>
            <c:extLst>
              <c:ext xmlns:c16="http://schemas.microsoft.com/office/drawing/2014/chart" uri="{C3380CC4-5D6E-409C-BE32-E72D297353CC}">
                <c16:uniqueId val="{00000008-6D58-433E-BE01-E0C65C445E3A}"/>
              </c:ext>
            </c:extLst>
          </c:dPt>
          <c:dPt>
            <c:idx val="5"/>
            <c:bubble3D val="0"/>
            <c:spPr>
              <a:solidFill>
                <a:srgbClr val="FF6600"/>
              </a:solidFill>
            </c:spPr>
            <c:extLst>
              <c:ext xmlns:c16="http://schemas.microsoft.com/office/drawing/2014/chart" uri="{C3380CC4-5D6E-409C-BE32-E72D297353CC}">
                <c16:uniqueId val="{0000000A-6D58-433E-BE01-E0C65C445E3A}"/>
              </c:ext>
            </c:extLst>
          </c:dPt>
          <c:dPt>
            <c:idx val="6"/>
            <c:bubble3D val="0"/>
            <c:spPr>
              <a:solidFill>
                <a:srgbClr val="FFFF00"/>
              </a:solidFill>
            </c:spPr>
            <c:extLst>
              <c:ext xmlns:c16="http://schemas.microsoft.com/office/drawing/2014/chart" uri="{C3380CC4-5D6E-409C-BE32-E72D297353CC}">
                <c16:uniqueId val="{0000000C-6D58-433E-BE01-E0C65C445E3A}"/>
              </c:ext>
            </c:extLst>
          </c:dPt>
          <c:dPt>
            <c:idx val="7"/>
            <c:bubble3D val="0"/>
            <c:spPr>
              <a:solidFill>
                <a:srgbClr val="008000"/>
              </a:solidFill>
            </c:spPr>
            <c:extLst>
              <c:ext xmlns:c16="http://schemas.microsoft.com/office/drawing/2014/chart" uri="{C3380CC4-5D6E-409C-BE32-E72D297353CC}">
                <c16:uniqueId val="{0000000E-6D58-433E-BE01-E0C65C445E3A}"/>
              </c:ext>
            </c:extLst>
          </c:dPt>
          <c:dPt>
            <c:idx val="8"/>
            <c:bubble3D val="0"/>
            <c:spPr>
              <a:solidFill>
                <a:srgbClr val="9900CC"/>
              </a:solidFill>
            </c:spPr>
            <c:extLst>
              <c:ext xmlns:c16="http://schemas.microsoft.com/office/drawing/2014/chart" uri="{C3380CC4-5D6E-409C-BE32-E72D297353CC}">
                <c16:uniqueId val="{00000010-6D58-433E-BE01-E0C65C445E3A}"/>
              </c:ext>
            </c:extLst>
          </c:dPt>
          <c:dPt>
            <c:idx val="9"/>
            <c:bubble3D val="0"/>
            <c:spPr>
              <a:solidFill>
                <a:srgbClr val="3333FF"/>
              </a:solidFill>
            </c:spPr>
            <c:extLst>
              <c:ext xmlns:c16="http://schemas.microsoft.com/office/drawing/2014/chart" uri="{C3380CC4-5D6E-409C-BE32-E72D297353CC}">
                <c16:uniqueId val="{00000012-6D58-433E-BE01-E0C65C445E3A}"/>
              </c:ext>
            </c:extLst>
          </c:dPt>
          <c:dLbls>
            <c:dLbl>
              <c:idx val="0"/>
              <c:layout>
                <c:manualLayout>
                  <c:x val="-6.8130762161288869E-2"/>
                  <c:y val="-2.7309471888153285E-2"/>
                </c:manualLayout>
              </c:layout>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6D58-433E-BE01-E0C65C445E3A}"/>
                </c:ext>
              </c:extLst>
            </c:dLbl>
            <c:dLbl>
              <c:idx val="1"/>
              <c:layout>
                <c:manualLayout>
                  <c:x val="-3.659491926909645E-2"/>
                  <c:y val="-1.9058790562613982E-2"/>
                </c:manualLayout>
              </c:layout>
              <c:dLblPos val="outEnd"/>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6D58-433E-BE01-E0C65C445E3A}"/>
                </c:ext>
              </c:extLst>
            </c:dLbl>
            <c:dLbl>
              <c:idx val="2"/>
              <c:layout>
                <c:manualLayout>
                  <c:x val="-2.436436888586252E-2"/>
                  <c:y val="-9.3205590932471123E-3"/>
                </c:manualLayout>
              </c:layout>
              <c:dLblPos val="outEnd"/>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4-6D58-433E-BE01-E0C65C445E3A}"/>
                </c:ext>
              </c:extLst>
            </c:dLbl>
            <c:dLbl>
              <c:idx val="3"/>
              <c:layout>
                <c:manualLayout>
                  <c:x val="-2.0835242747278541E-2"/>
                  <c:y val="-4.0237225775714043E-3"/>
                </c:manualLayout>
              </c:layout>
              <c:dLblPos val="outEnd"/>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6-6D58-433E-BE01-E0C65C445E3A}"/>
                </c:ext>
              </c:extLst>
            </c:dLbl>
            <c:dLbl>
              <c:idx val="4"/>
              <c:layout>
                <c:manualLayout>
                  <c:x val="-1.3368081764754179E-2"/>
                  <c:y val="2.5139394889071701E-3"/>
                </c:manualLayout>
              </c:layout>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8-6D58-433E-BE01-E0C65C445E3A}"/>
                </c:ext>
              </c:extLst>
            </c:dLbl>
            <c:dLbl>
              <c:idx val="5"/>
              <c:layout>
                <c:manualLayout>
                  <c:x val="-1.5823425704481187E-2"/>
                  <c:y val="7.7618904602098056E-3"/>
                </c:manualLayout>
              </c:layout>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A-6D58-433E-BE01-E0C65C445E3A}"/>
                </c:ext>
              </c:extLst>
            </c:dLbl>
            <c:dLbl>
              <c:idx val="6"/>
              <c:layout>
                <c:manualLayout>
                  <c:x val="-9.4714195034400536E-3"/>
                  <c:y val="6.5655972107964118E-3"/>
                </c:manualLayout>
              </c:layout>
              <c:dLblPos val="bestFit"/>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C-6D58-433E-BE01-E0C65C445E3A}"/>
                </c:ext>
              </c:extLst>
            </c:dLbl>
            <c:dLbl>
              <c:idx val="7"/>
              <c:spPr>
                <a:noFill/>
                <a:ln w="25400">
                  <a:noFill/>
                </a:ln>
              </c:spPr>
              <c:txPr>
                <a:bodyPr vertOverflow="clip" horzOverflow="clip" wrap="square" lIns="38100" tIns="19050" rIns="38100" bIns="19050" anchor="ctr" anchorCtr="0">
                  <a:spAutoFit/>
                </a:bodyPr>
                <a:lstStyle/>
                <a:p>
                  <a:pPr>
                    <a:defRPr/>
                  </a:pPr>
                  <a:endParaRPr lang="es-MX"/>
                </a:p>
              </c:txPr>
              <c:dLblPos val="outEnd"/>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E-6D58-433E-BE01-E0C65C445E3A}"/>
                </c:ext>
              </c:extLst>
            </c:dLbl>
            <c:dLbl>
              <c:idx val="8"/>
              <c:layout>
                <c:manualLayout>
                  <c:x val="1.1423251931092188E-2"/>
                  <c:y val="-2.3777749001842648E-2"/>
                </c:manualLayout>
              </c:layout>
              <c:dLblPos val="outEnd"/>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0-6D58-433E-BE01-E0C65C445E3A}"/>
                </c:ext>
              </c:extLst>
            </c:dLbl>
            <c:dLbl>
              <c:idx val="9"/>
              <c:layout>
                <c:manualLayout>
                  <c:x val="-3.2205154560400171E-3"/>
                  <c:y val="-1.862519241273387E-2"/>
                </c:manualLayout>
              </c:layout>
              <c:dLblPos val="outEnd"/>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2-6D58-433E-BE01-E0C65C445E3A}"/>
                </c:ext>
              </c:extLst>
            </c:dLbl>
            <c:dLbl>
              <c:idx val="13"/>
              <c:layout>
                <c:manualLayout>
                  <c:x val="1.8854743419603821E-2"/>
                  <c:y val="8.68325325458882E-2"/>
                </c:manualLayout>
              </c:layout>
              <c:dLblPos val="outEnd"/>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3-6D58-433E-BE01-E0C65C445E3A}"/>
                </c:ext>
              </c:extLst>
            </c:dLbl>
            <c:dLbl>
              <c:idx val="14"/>
              <c:layout>
                <c:manualLayout>
                  <c:x val="0"/>
                  <c:y val="8.8446655610834313E-3"/>
                </c:manualLayout>
              </c:layout>
              <c:dLblPos val="outEnd"/>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4-6D58-433E-BE01-E0C65C445E3A}"/>
                </c:ext>
              </c:extLst>
            </c:dLbl>
            <c:dLbl>
              <c:idx val="15"/>
              <c:layout>
                <c:manualLayout>
                  <c:x val="-1.7124494918044551E-2"/>
                  <c:y val="-3.9957102359875233E-3"/>
                </c:manualLayout>
              </c:layout>
              <c:dLblPos val="outEnd"/>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5-6D58-433E-BE01-E0C65C445E3A}"/>
                </c:ext>
              </c:extLst>
            </c:dLbl>
            <c:dLbl>
              <c:idx val="16"/>
              <c:layout>
                <c:manualLayout>
                  <c:x val="7.8587824256635651E-3"/>
                  <c:y val="-2.182742448153269E-2"/>
                </c:manualLayout>
              </c:layout>
              <c:dLblPos val="outEnd"/>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6-6D58-433E-BE01-E0C65C445E3A}"/>
                </c:ext>
              </c:extLst>
            </c:dLbl>
            <c:dLbl>
              <c:idx val="17"/>
              <c:layout>
                <c:manualLayout>
                  <c:x val="1.9271593258810633E-2"/>
                  <c:y val="-3.7383602355883921E-2"/>
                </c:manualLayout>
              </c:layout>
              <c:dLblPos val="outEnd"/>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7-6D58-433E-BE01-E0C65C445E3A}"/>
                </c:ext>
              </c:extLst>
            </c:dLbl>
            <c:dLbl>
              <c:idx val="18"/>
              <c:layout>
                <c:manualLayout>
                  <c:x val="1.2569828946402547E-2"/>
                  <c:y val="-8.2758625183742499E-3"/>
                </c:manualLayout>
              </c:layout>
              <c:dLblPos val="outEnd"/>
              <c:showLegendKey val="1"/>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8-6D58-433E-BE01-E0C65C445E3A}"/>
                </c:ext>
              </c:extLst>
            </c:dLbl>
            <c:spPr>
              <a:noFill/>
              <a:ln w="25400">
                <a:noFill/>
              </a:ln>
            </c:spPr>
            <c:txPr>
              <a:bodyPr vertOverflow="clip" horzOverflow="clip" wrap="square" lIns="38100" tIns="19050" rIns="38100" bIns="19050" anchor="ctr">
                <a:spAutoFit/>
              </a:bodyPr>
              <a:lstStyle/>
              <a:p>
                <a:pPr>
                  <a:defRPr/>
                </a:pPr>
                <a:endParaRPr lang="es-MX"/>
              </a:p>
            </c:txPr>
            <c:dLblPos val="outEnd"/>
            <c:showLegendKey val="1"/>
            <c:showVal val="1"/>
            <c:showCatName val="0"/>
            <c:showSerName val="0"/>
            <c:showPercent val="1"/>
            <c:showBubbleSize val="0"/>
            <c:separator>; </c:separator>
            <c:showLeaderLines val="0"/>
            <c:extLst>
              <c:ext xmlns:c15="http://schemas.microsoft.com/office/drawing/2012/chart" uri="{CE6537A1-D6FC-4f65-9D91-7224C49458BB}"/>
            </c:extLst>
          </c:dLbls>
          <c:cat>
            <c:strRef>
              <c:f>'Estadística 4º Trim. 2024'!$C$24:$C$33</c:f>
              <c:strCache>
                <c:ptCount val="10"/>
                <c:pt idx="0">
                  <c:v>Presupuestos.</c:v>
                </c:pt>
                <c:pt idx="1">
                  <c:v>Recepciones de Obra</c:v>
                </c:pt>
                <c:pt idx="2">
                  <c:v>Entrega de información</c:v>
                </c:pt>
                <c:pt idx="3">
                  <c:v>Cotizaciones (Nº de cotizaciones) </c:v>
                </c:pt>
                <c:pt idx="4">
                  <c:v>Visitas técnicas y levantamiento </c:v>
                </c:pt>
                <c:pt idx="5">
                  <c:v>Diseño y elaboración de planos </c:v>
                </c:pt>
                <c:pt idx="6">
                  <c:v>Carpeta Técnica</c:v>
                </c:pt>
                <c:pt idx="7">
                  <c:v>Memorándums</c:v>
                </c:pt>
                <c:pt idx="8">
                  <c:v>Control de bitácoras como apoyo al departamento de proyectos (Nº de hojas total de 319) Nº de proyectos por mes </c:v>
                </c:pt>
                <c:pt idx="9">
                  <c:v>Reuniones</c:v>
                </c:pt>
              </c:strCache>
            </c:strRef>
          </c:cat>
          <c:val>
            <c:numRef>
              <c:f>'Estadística 4º Trim. 2024'!$D$24:$D$33</c:f>
              <c:numCache>
                <c:formatCode>General</c:formatCode>
                <c:ptCount val="10"/>
                <c:pt idx="0">
                  <c:v>7</c:v>
                </c:pt>
                <c:pt idx="1">
                  <c:v>3</c:v>
                </c:pt>
                <c:pt idx="2">
                  <c:v>3</c:v>
                </c:pt>
                <c:pt idx="3">
                  <c:v>7</c:v>
                </c:pt>
                <c:pt idx="4">
                  <c:v>9</c:v>
                </c:pt>
                <c:pt idx="5">
                  <c:v>15</c:v>
                </c:pt>
                <c:pt idx="6">
                  <c:v>1</c:v>
                </c:pt>
                <c:pt idx="7">
                  <c:v>41</c:v>
                </c:pt>
                <c:pt idx="8">
                  <c:v>20</c:v>
                </c:pt>
                <c:pt idx="9">
                  <c:v>5</c:v>
                </c:pt>
              </c:numCache>
            </c:numRef>
          </c:val>
          <c:extLst>
            <c:ext xmlns:c16="http://schemas.microsoft.com/office/drawing/2014/chart" uri="{C3380CC4-5D6E-409C-BE32-E72D297353CC}">
              <c16:uniqueId val="{00000019-6D58-433E-BE01-E0C65C445E3A}"/>
            </c:ext>
          </c:extLst>
        </c:ser>
        <c:dLbls>
          <c:showLegendKey val="0"/>
          <c:showVal val="0"/>
          <c:showCatName val="0"/>
          <c:showSerName val="0"/>
          <c:showPercent val="0"/>
          <c:showBubbleSize val="0"/>
          <c:showLeaderLines val="0"/>
        </c:dLbls>
        <c:extLst>
          <c:ext xmlns:c15="http://schemas.microsoft.com/office/drawing/2012/chart" uri="{02D57815-91ED-43cb-92C2-25804820EDAC}">
            <c15:filteredPieSeries>
              <c15:ser>
                <c:idx val="1"/>
                <c:order val="0"/>
                <c:tx>
                  <c:strRef>
                    <c:extLst>
                      <c:ext uri="{02D57815-91ED-43cb-92C2-25804820EDAC}">
                        <c15:formulaRef>
                          <c15:sqref>'Estadística 4º Trim. 2024'!$E$23</c15:sqref>
                        </c15:formulaRef>
                      </c:ext>
                    </c:extLst>
                    <c:strCache>
                      <c:ptCount val="1"/>
                      <c:pt idx="0">
                        <c:v>%</c:v>
                      </c:pt>
                    </c:strCache>
                  </c:strRef>
                </c:tx>
                <c:explosion val="25"/>
                <c:dPt>
                  <c:idx val="0"/>
                  <c:bubble3D val="0"/>
                  <c:extLst>
                    <c:ext xmlns:c16="http://schemas.microsoft.com/office/drawing/2014/chart" uri="{C3380CC4-5D6E-409C-BE32-E72D297353CC}">
                      <c16:uniqueId val="{0000001A-6D58-433E-BE01-E0C65C445E3A}"/>
                    </c:ext>
                  </c:extLst>
                </c:dPt>
                <c:dPt>
                  <c:idx val="1"/>
                  <c:bubble3D val="0"/>
                  <c:extLst>
                    <c:ext xmlns:c16="http://schemas.microsoft.com/office/drawing/2014/chart" uri="{C3380CC4-5D6E-409C-BE32-E72D297353CC}">
                      <c16:uniqueId val="{0000001B-6D58-433E-BE01-E0C65C445E3A}"/>
                    </c:ext>
                  </c:extLst>
                </c:dPt>
                <c:dPt>
                  <c:idx val="2"/>
                  <c:bubble3D val="0"/>
                  <c:extLst>
                    <c:ext xmlns:c16="http://schemas.microsoft.com/office/drawing/2014/chart" uri="{C3380CC4-5D6E-409C-BE32-E72D297353CC}">
                      <c16:uniqueId val="{0000001C-6D58-433E-BE01-E0C65C445E3A}"/>
                    </c:ext>
                  </c:extLst>
                </c:dPt>
                <c:dPt>
                  <c:idx val="3"/>
                  <c:bubble3D val="0"/>
                  <c:extLst>
                    <c:ext xmlns:c16="http://schemas.microsoft.com/office/drawing/2014/chart" uri="{C3380CC4-5D6E-409C-BE32-E72D297353CC}">
                      <c16:uniqueId val="{0000001D-6D58-433E-BE01-E0C65C445E3A}"/>
                    </c:ext>
                  </c:extLst>
                </c:dPt>
                <c:dPt>
                  <c:idx val="4"/>
                  <c:bubble3D val="0"/>
                  <c:extLst>
                    <c:ext xmlns:c16="http://schemas.microsoft.com/office/drawing/2014/chart" uri="{C3380CC4-5D6E-409C-BE32-E72D297353CC}">
                      <c16:uniqueId val="{0000001E-6D58-433E-BE01-E0C65C445E3A}"/>
                    </c:ext>
                  </c:extLst>
                </c:dPt>
                <c:dPt>
                  <c:idx val="5"/>
                  <c:bubble3D val="0"/>
                  <c:extLst>
                    <c:ext xmlns:c16="http://schemas.microsoft.com/office/drawing/2014/chart" uri="{C3380CC4-5D6E-409C-BE32-E72D297353CC}">
                      <c16:uniqueId val="{0000001F-6D58-433E-BE01-E0C65C445E3A}"/>
                    </c:ext>
                  </c:extLst>
                </c:dPt>
                <c:dPt>
                  <c:idx val="6"/>
                  <c:bubble3D val="0"/>
                  <c:extLst>
                    <c:ext xmlns:c16="http://schemas.microsoft.com/office/drawing/2014/chart" uri="{C3380CC4-5D6E-409C-BE32-E72D297353CC}">
                      <c16:uniqueId val="{00000020-6D58-433E-BE01-E0C65C445E3A}"/>
                    </c:ext>
                  </c:extLst>
                </c:dPt>
                <c:dPt>
                  <c:idx val="7"/>
                  <c:bubble3D val="0"/>
                  <c:extLst>
                    <c:ext xmlns:c16="http://schemas.microsoft.com/office/drawing/2014/chart" uri="{C3380CC4-5D6E-409C-BE32-E72D297353CC}">
                      <c16:uniqueId val="{00000021-6D58-433E-BE01-E0C65C445E3A}"/>
                    </c:ext>
                  </c:extLst>
                </c:dPt>
                <c:dPt>
                  <c:idx val="8"/>
                  <c:bubble3D val="0"/>
                  <c:extLst>
                    <c:ext xmlns:c16="http://schemas.microsoft.com/office/drawing/2014/chart" uri="{C3380CC4-5D6E-409C-BE32-E72D297353CC}">
                      <c16:uniqueId val="{00000022-6D58-433E-BE01-E0C65C445E3A}"/>
                    </c:ext>
                  </c:extLst>
                </c:dPt>
                <c:dPt>
                  <c:idx val="9"/>
                  <c:bubble3D val="0"/>
                  <c:extLst>
                    <c:ext xmlns:c16="http://schemas.microsoft.com/office/drawing/2014/chart" uri="{C3380CC4-5D6E-409C-BE32-E72D297353CC}">
                      <c16:uniqueId val="{00000023-6D58-433E-BE01-E0C65C445E3A}"/>
                    </c:ext>
                  </c:extLst>
                </c:dPt>
                <c:dPt>
                  <c:idx val="10"/>
                  <c:bubble3D val="0"/>
                  <c:extLst>
                    <c:ext xmlns:c16="http://schemas.microsoft.com/office/drawing/2014/chart" uri="{C3380CC4-5D6E-409C-BE32-E72D297353CC}">
                      <c16:uniqueId val="{00000024-6D58-433E-BE01-E0C65C445E3A}"/>
                    </c:ext>
                  </c:extLst>
                </c:dPt>
                <c:dPt>
                  <c:idx val="11"/>
                  <c:bubble3D val="0"/>
                  <c:extLst>
                    <c:ext xmlns:c16="http://schemas.microsoft.com/office/drawing/2014/chart" uri="{C3380CC4-5D6E-409C-BE32-E72D297353CC}">
                      <c16:uniqueId val="{00000025-6D58-433E-BE01-E0C65C445E3A}"/>
                    </c:ext>
                  </c:extLst>
                </c:dPt>
                <c:cat>
                  <c:strRef>
                    <c:extLst>
                      <c:ext uri="{02D57815-91ED-43cb-92C2-25804820EDAC}">
                        <c15:formulaRef>
                          <c15:sqref>'Estadística 4º Trim. 2024'!$C$24:$C$33</c15:sqref>
                        </c15:formulaRef>
                      </c:ext>
                    </c:extLst>
                    <c:strCache>
                      <c:ptCount val="10"/>
                      <c:pt idx="0">
                        <c:v>Presupuestos.</c:v>
                      </c:pt>
                      <c:pt idx="1">
                        <c:v>Recepciones de Obra</c:v>
                      </c:pt>
                      <c:pt idx="2">
                        <c:v>Entrega de información</c:v>
                      </c:pt>
                      <c:pt idx="3">
                        <c:v>Cotizaciones (Nº de cotizaciones) </c:v>
                      </c:pt>
                      <c:pt idx="4">
                        <c:v>Visitas técnicas y levantamiento </c:v>
                      </c:pt>
                      <c:pt idx="5">
                        <c:v>Diseño y elaboración de planos </c:v>
                      </c:pt>
                      <c:pt idx="6">
                        <c:v>Carpeta Técnica</c:v>
                      </c:pt>
                      <c:pt idx="7">
                        <c:v>Memorándums</c:v>
                      </c:pt>
                      <c:pt idx="8">
                        <c:v>Control de bitácoras como apoyo al departamento de proyectos (Nº de hojas total de 319) Nº de proyectos por mes </c:v>
                      </c:pt>
                      <c:pt idx="9">
                        <c:v>Reuniones</c:v>
                      </c:pt>
                    </c:strCache>
                  </c:strRef>
                </c:cat>
                <c:val>
                  <c:numRef>
                    <c:extLst>
                      <c:ext uri="{02D57815-91ED-43cb-92C2-25804820EDAC}">
                        <c15:formulaRef>
                          <c15:sqref>'Estadística 4º Trim. 2024'!$E$24:$E$29</c15:sqref>
                        </c15:formulaRef>
                      </c:ext>
                    </c:extLst>
                    <c:numCache>
                      <c:formatCode>0</c:formatCode>
                      <c:ptCount val="6"/>
                      <c:pt idx="0">
                        <c:v>6.3063063063063067</c:v>
                      </c:pt>
                      <c:pt idx="1">
                        <c:v>2.7027027027027026</c:v>
                      </c:pt>
                      <c:pt idx="2">
                        <c:v>2.7027027027027026</c:v>
                      </c:pt>
                      <c:pt idx="3">
                        <c:v>6.3063063063063067</c:v>
                      </c:pt>
                      <c:pt idx="4">
                        <c:v>8.1081081081081088</c:v>
                      </c:pt>
                      <c:pt idx="5">
                        <c:v>13.513513513513514</c:v>
                      </c:pt>
                    </c:numCache>
                  </c:numRef>
                </c:val>
                <c:extLst>
                  <c:ext xmlns:c16="http://schemas.microsoft.com/office/drawing/2014/chart" uri="{C3380CC4-5D6E-409C-BE32-E72D297353CC}">
                    <c16:uniqueId val="{00000026-6D58-433E-BE01-E0C65C445E3A}"/>
                  </c:ext>
                </c:extLst>
              </c15:ser>
            </c15:filteredPieSeries>
          </c:ext>
        </c:extLst>
      </c:pie3DChart>
      <c:spPr>
        <a:noFill/>
        <a:ln w="25400">
          <a:noFill/>
        </a:ln>
      </c:spPr>
    </c:plotArea>
    <c:legend>
      <c:legendPos val="r"/>
      <c:layout>
        <c:manualLayout>
          <c:xMode val="edge"/>
          <c:yMode val="edge"/>
          <c:x val="0.57614770908429591"/>
          <c:y val="0.18105308975681519"/>
          <c:w val="0.42180887833016839"/>
          <c:h val="0.79267529369774048"/>
        </c:manualLayout>
      </c:layout>
      <c:overlay val="1"/>
    </c:legend>
    <c:plotVisOnly val="1"/>
    <c:dispBlanksAs val="gap"/>
    <c:showDLblsOverMax val="0"/>
  </c:chart>
  <c:spPr>
    <a:ln>
      <a:prstDash val="solid"/>
    </a:ln>
    <a:effectLst>
      <a:innerShdw blurRad="114300">
        <a:prstClr val="black"/>
      </a:innerShdw>
    </a:effectLst>
  </c:spPr>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INICIALES</a:t>
            </a:r>
          </a:p>
        </c:rich>
      </c:tx>
      <c:layout>
        <c:manualLayout>
          <c:xMode val="edge"/>
          <c:yMode val="edge"/>
          <c:x val="0.37472900262467196"/>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7.850673752629557E-2"/>
          <c:y val="0.14354805767998549"/>
          <c:w val="0.87705541099208095"/>
          <c:h val="0.49251940658933968"/>
        </c:manualLayout>
      </c:layout>
      <c:barChart>
        <c:barDir val="col"/>
        <c:grouping val="clustered"/>
        <c:varyColors val="0"/>
        <c:ser>
          <c:idx val="0"/>
          <c:order val="0"/>
          <c:tx>
            <c:strRef>
              <c:f>Hoja1!$D$3:$D$5</c:f>
              <c:strCache>
                <c:ptCount val="3"/>
                <c:pt idx="0">
                  <c:v>CDI SANTA CATARINA</c:v>
                </c:pt>
                <c:pt idx="2">
                  <c:v>I 1</c:v>
                </c:pt>
              </c:strCache>
            </c:strRef>
          </c:tx>
          <c:spPr>
            <a:solidFill>
              <a:schemeClr val="accent1">
                <a:shade val="65000"/>
              </a:schemeClr>
            </a:solidFill>
            <a:ln>
              <a:noFill/>
            </a:ln>
            <a:effectLst/>
          </c:spPr>
          <c:invertIfNegative val="0"/>
          <c:cat>
            <c:strRef>
              <c:f>Hoja1!$B$6:$C$10</c:f>
              <c:strCache>
                <c:ptCount val="5"/>
                <c:pt idx="2">
                  <c:v>FEMENINO</c:v>
                </c:pt>
                <c:pt idx="3">
                  <c:v>MASCULINO</c:v>
                </c:pt>
                <c:pt idx="4">
                  <c:v>TOTAL</c:v>
                </c:pt>
              </c:strCache>
            </c:strRef>
          </c:cat>
          <c:val>
            <c:numRef>
              <c:f>Hoja1!$D$6:$D$10</c:f>
              <c:numCache>
                <c:formatCode>General</c:formatCode>
                <c:ptCount val="5"/>
                <c:pt idx="2">
                  <c:v>4</c:v>
                </c:pt>
                <c:pt idx="3">
                  <c:v>0</c:v>
                </c:pt>
                <c:pt idx="4">
                  <c:v>4</c:v>
                </c:pt>
              </c:numCache>
            </c:numRef>
          </c:val>
          <c:extLst>
            <c:ext xmlns:c16="http://schemas.microsoft.com/office/drawing/2014/chart" uri="{C3380CC4-5D6E-409C-BE32-E72D297353CC}">
              <c16:uniqueId val="{00000000-AC68-40FA-A5C9-523716E3B981}"/>
            </c:ext>
          </c:extLst>
        </c:ser>
        <c:ser>
          <c:idx val="1"/>
          <c:order val="1"/>
          <c:tx>
            <c:strRef>
              <c:f>Hoja1!$E$3:$E$5</c:f>
              <c:strCache>
                <c:ptCount val="3"/>
                <c:pt idx="0">
                  <c:v>CDI SANTA CATARINA</c:v>
                </c:pt>
                <c:pt idx="2">
                  <c:v>I 2</c:v>
                </c:pt>
              </c:strCache>
            </c:strRef>
          </c:tx>
          <c:spPr>
            <a:solidFill>
              <a:schemeClr val="accent1"/>
            </a:solidFill>
            <a:ln>
              <a:noFill/>
            </a:ln>
            <a:effectLst/>
          </c:spPr>
          <c:invertIfNegative val="0"/>
          <c:cat>
            <c:strRef>
              <c:f>Hoja1!$B$6:$C$10</c:f>
              <c:strCache>
                <c:ptCount val="5"/>
                <c:pt idx="2">
                  <c:v>FEMENINO</c:v>
                </c:pt>
                <c:pt idx="3">
                  <c:v>MASCULINO</c:v>
                </c:pt>
                <c:pt idx="4">
                  <c:v>TOTAL</c:v>
                </c:pt>
              </c:strCache>
            </c:strRef>
          </c:cat>
          <c:val>
            <c:numRef>
              <c:f>Hoja1!$E$6:$E$10</c:f>
              <c:numCache>
                <c:formatCode>General</c:formatCode>
                <c:ptCount val="5"/>
                <c:pt idx="2">
                  <c:v>6</c:v>
                </c:pt>
                <c:pt idx="3">
                  <c:v>3</c:v>
                </c:pt>
                <c:pt idx="4">
                  <c:v>9</c:v>
                </c:pt>
              </c:numCache>
            </c:numRef>
          </c:val>
          <c:extLst>
            <c:ext xmlns:c16="http://schemas.microsoft.com/office/drawing/2014/chart" uri="{C3380CC4-5D6E-409C-BE32-E72D297353CC}">
              <c16:uniqueId val="{00000001-AC68-40FA-A5C9-523716E3B981}"/>
            </c:ext>
          </c:extLst>
        </c:ser>
        <c:ser>
          <c:idx val="2"/>
          <c:order val="2"/>
          <c:tx>
            <c:strRef>
              <c:f>Hoja1!$F$3:$F$5</c:f>
              <c:strCache>
                <c:ptCount val="3"/>
                <c:pt idx="0">
                  <c:v>CDI SANTA CATARINA</c:v>
                </c:pt>
                <c:pt idx="2">
                  <c:v>I 3</c:v>
                </c:pt>
              </c:strCache>
            </c:strRef>
          </c:tx>
          <c:spPr>
            <a:solidFill>
              <a:schemeClr val="accent1">
                <a:tint val="65000"/>
              </a:schemeClr>
            </a:solidFill>
            <a:ln>
              <a:noFill/>
            </a:ln>
            <a:effectLst/>
          </c:spPr>
          <c:invertIfNegative val="0"/>
          <c:cat>
            <c:strRef>
              <c:f>Hoja1!$B$6:$C$10</c:f>
              <c:strCache>
                <c:ptCount val="5"/>
                <c:pt idx="2">
                  <c:v>FEMENINO</c:v>
                </c:pt>
                <c:pt idx="3">
                  <c:v>MASCULINO</c:v>
                </c:pt>
                <c:pt idx="4">
                  <c:v>TOTAL</c:v>
                </c:pt>
              </c:strCache>
            </c:strRef>
          </c:cat>
          <c:val>
            <c:numRef>
              <c:f>Hoja1!$F$6:$F$10</c:f>
              <c:numCache>
                <c:formatCode>General</c:formatCode>
                <c:ptCount val="5"/>
                <c:pt idx="2">
                  <c:v>5</c:v>
                </c:pt>
                <c:pt idx="3">
                  <c:v>8</c:v>
                </c:pt>
                <c:pt idx="4">
                  <c:v>13</c:v>
                </c:pt>
              </c:numCache>
            </c:numRef>
          </c:val>
          <c:extLst>
            <c:ext xmlns:c16="http://schemas.microsoft.com/office/drawing/2014/chart" uri="{C3380CC4-5D6E-409C-BE32-E72D297353CC}">
              <c16:uniqueId val="{00000002-AC68-40FA-A5C9-523716E3B981}"/>
            </c:ext>
          </c:extLst>
        </c:ser>
        <c:dLbls>
          <c:showLegendKey val="0"/>
          <c:showVal val="0"/>
          <c:showCatName val="0"/>
          <c:showSerName val="0"/>
          <c:showPercent val="0"/>
          <c:showBubbleSize val="0"/>
        </c:dLbls>
        <c:gapWidth val="219"/>
        <c:overlap val="-27"/>
        <c:axId val="371260488"/>
        <c:axId val="371261664"/>
      </c:barChart>
      <c:catAx>
        <c:axId val="371260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71261664"/>
        <c:crosses val="autoZero"/>
        <c:auto val="1"/>
        <c:lblAlgn val="ctr"/>
        <c:lblOffset val="100"/>
        <c:noMultiLvlLbl val="0"/>
      </c:catAx>
      <c:valAx>
        <c:axId val="371261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71260488"/>
        <c:crosses val="autoZero"/>
        <c:crossBetween val="between"/>
      </c:valAx>
      <c:spPr>
        <a:noFill/>
        <a:ln>
          <a:noFill/>
        </a:ln>
        <a:effectLst/>
      </c:spPr>
    </c:plotArea>
    <c:legend>
      <c:legendPos val="b"/>
      <c:layout>
        <c:manualLayout>
          <c:xMode val="edge"/>
          <c:yMode val="edge"/>
          <c:x val="0.21443191809460543"/>
          <c:y val="0.75402905051929348"/>
          <c:w val="0.56523605150214606"/>
          <c:h val="0.213916726613325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onserrat"/>
                <a:ea typeface="+mn-ea"/>
                <a:cs typeface="+mn-cs"/>
              </a:defRPr>
            </a:pPr>
            <a:r>
              <a:rPr lang="en-US" b="1">
                <a:latin typeface="Monserrat"/>
              </a:rPr>
              <a:t>PARVULARIAS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onserrat"/>
              <a:ea typeface="+mn-ea"/>
              <a:cs typeface="+mn-cs"/>
            </a:defRPr>
          </a:pPr>
          <a:endParaRPr lang="es-MX"/>
        </a:p>
      </c:txPr>
    </c:title>
    <c:autoTitleDeleted val="0"/>
    <c:plotArea>
      <c:layout>
        <c:manualLayout>
          <c:layoutTarget val="inner"/>
          <c:xMode val="edge"/>
          <c:yMode val="edge"/>
          <c:x val="5.9183046563623991E-2"/>
          <c:y val="0.16859308050193647"/>
          <c:w val="0.89035555698709212"/>
          <c:h val="0.47422238648659848"/>
        </c:manualLayout>
      </c:layout>
      <c:barChart>
        <c:barDir val="col"/>
        <c:grouping val="clustered"/>
        <c:varyColors val="0"/>
        <c:ser>
          <c:idx val="0"/>
          <c:order val="0"/>
          <c:tx>
            <c:strRef>
              <c:f>Hoja2!$D$9:$D$11</c:f>
              <c:strCache>
                <c:ptCount val="3"/>
                <c:pt idx="0">
                  <c:v>CDI SANTA CATARINA</c:v>
                </c:pt>
                <c:pt idx="2">
                  <c:v>P4</c:v>
                </c:pt>
              </c:strCache>
            </c:strRef>
          </c:tx>
          <c:spPr>
            <a:solidFill>
              <a:schemeClr val="accent1">
                <a:shade val="65000"/>
              </a:schemeClr>
            </a:solidFill>
            <a:ln>
              <a:noFill/>
            </a:ln>
            <a:effectLst/>
          </c:spPr>
          <c:invertIfNegative val="0"/>
          <c:cat>
            <c:strRef>
              <c:f>Hoja2!$B$12:$C$16</c:f>
              <c:strCache>
                <c:ptCount val="5"/>
                <c:pt idx="2">
                  <c:v>FEMENINO</c:v>
                </c:pt>
                <c:pt idx="3">
                  <c:v>MASCULINO</c:v>
                </c:pt>
                <c:pt idx="4">
                  <c:v>TOTAL</c:v>
                </c:pt>
              </c:strCache>
            </c:strRef>
          </c:cat>
          <c:val>
            <c:numRef>
              <c:f>Hoja2!$D$12:$D$16</c:f>
              <c:numCache>
                <c:formatCode>General</c:formatCode>
                <c:ptCount val="5"/>
                <c:pt idx="2">
                  <c:v>7</c:v>
                </c:pt>
                <c:pt idx="3">
                  <c:v>9</c:v>
                </c:pt>
                <c:pt idx="4">
                  <c:v>16</c:v>
                </c:pt>
              </c:numCache>
            </c:numRef>
          </c:val>
          <c:extLst>
            <c:ext xmlns:c16="http://schemas.microsoft.com/office/drawing/2014/chart" uri="{C3380CC4-5D6E-409C-BE32-E72D297353CC}">
              <c16:uniqueId val="{00000000-9724-4D82-94A6-33D08061BB24}"/>
            </c:ext>
          </c:extLst>
        </c:ser>
        <c:ser>
          <c:idx val="1"/>
          <c:order val="1"/>
          <c:tx>
            <c:strRef>
              <c:f>Hoja2!$E$9:$E$11</c:f>
              <c:strCache>
                <c:ptCount val="3"/>
                <c:pt idx="0">
                  <c:v>CDI SANTA CATARINA</c:v>
                </c:pt>
                <c:pt idx="2">
                  <c:v>P5</c:v>
                </c:pt>
              </c:strCache>
            </c:strRef>
          </c:tx>
          <c:spPr>
            <a:solidFill>
              <a:schemeClr val="accent1"/>
            </a:solidFill>
            <a:ln>
              <a:noFill/>
            </a:ln>
            <a:effectLst/>
          </c:spPr>
          <c:invertIfNegative val="0"/>
          <c:cat>
            <c:strRef>
              <c:f>Hoja2!$B$12:$C$16</c:f>
              <c:strCache>
                <c:ptCount val="5"/>
                <c:pt idx="2">
                  <c:v>FEMENINO</c:v>
                </c:pt>
                <c:pt idx="3">
                  <c:v>MASCULINO</c:v>
                </c:pt>
                <c:pt idx="4">
                  <c:v>TOTAL</c:v>
                </c:pt>
              </c:strCache>
            </c:strRef>
          </c:cat>
          <c:val>
            <c:numRef>
              <c:f>Hoja2!$E$12:$E$16</c:f>
              <c:numCache>
                <c:formatCode>General</c:formatCode>
                <c:ptCount val="5"/>
                <c:pt idx="2">
                  <c:v>5</c:v>
                </c:pt>
                <c:pt idx="3">
                  <c:v>9</c:v>
                </c:pt>
                <c:pt idx="4">
                  <c:v>14</c:v>
                </c:pt>
              </c:numCache>
            </c:numRef>
          </c:val>
          <c:extLst>
            <c:ext xmlns:c16="http://schemas.microsoft.com/office/drawing/2014/chart" uri="{C3380CC4-5D6E-409C-BE32-E72D297353CC}">
              <c16:uniqueId val="{00000001-9724-4D82-94A6-33D08061BB24}"/>
            </c:ext>
          </c:extLst>
        </c:ser>
        <c:ser>
          <c:idx val="2"/>
          <c:order val="2"/>
          <c:tx>
            <c:strRef>
              <c:f>Hoja2!$F$9:$F$11</c:f>
              <c:strCache>
                <c:ptCount val="3"/>
                <c:pt idx="0">
                  <c:v>CDI SANTA CATARINA</c:v>
                </c:pt>
                <c:pt idx="2">
                  <c:v>P6</c:v>
                </c:pt>
              </c:strCache>
            </c:strRef>
          </c:tx>
          <c:spPr>
            <a:solidFill>
              <a:schemeClr val="accent1">
                <a:tint val="65000"/>
              </a:schemeClr>
            </a:solidFill>
            <a:ln>
              <a:noFill/>
            </a:ln>
            <a:effectLst/>
          </c:spPr>
          <c:invertIfNegative val="0"/>
          <c:cat>
            <c:strRef>
              <c:f>Hoja2!$B$12:$C$16</c:f>
              <c:strCache>
                <c:ptCount val="5"/>
                <c:pt idx="2">
                  <c:v>FEMENINO</c:v>
                </c:pt>
                <c:pt idx="3">
                  <c:v>MASCULINO</c:v>
                </c:pt>
                <c:pt idx="4">
                  <c:v>TOTAL</c:v>
                </c:pt>
              </c:strCache>
            </c:strRef>
          </c:cat>
          <c:val>
            <c:numRef>
              <c:f>Hoja2!$F$12:$F$16</c:f>
              <c:numCache>
                <c:formatCode>General</c:formatCode>
                <c:ptCount val="5"/>
                <c:pt idx="2">
                  <c:v>3</c:v>
                </c:pt>
                <c:pt idx="3">
                  <c:v>1</c:v>
                </c:pt>
                <c:pt idx="4">
                  <c:v>4</c:v>
                </c:pt>
              </c:numCache>
            </c:numRef>
          </c:val>
          <c:extLst>
            <c:ext xmlns:c16="http://schemas.microsoft.com/office/drawing/2014/chart" uri="{C3380CC4-5D6E-409C-BE32-E72D297353CC}">
              <c16:uniqueId val="{00000002-9724-4D82-94A6-33D08061BB24}"/>
            </c:ext>
          </c:extLst>
        </c:ser>
        <c:dLbls>
          <c:showLegendKey val="0"/>
          <c:showVal val="0"/>
          <c:showCatName val="0"/>
          <c:showSerName val="0"/>
          <c:showPercent val="0"/>
          <c:showBubbleSize val="0"/>
        </c:dLbls>
        <c:gapWidth val="219"/>
        <c:overlap val="-27"/>
        <c:axId val="320958224"/>
        <c:axId val="320957440"/>
      </c:barChart>
      <c:catAx>
        <c:axId val="32095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20957440"/>
        <c:crosses val="autoZero"/>
        <c:auto val="1"/>
        <c:lblAlgn val="ctr"/>
        <c:lblOffset val="100"/>
        <c:noMultiLvlLbl val="0"/>
      </c:catAx>
      <c:valAx>
        <c:axId val="320957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20958224"/>
        <c:crosses val="autoZero"/>
        <c:crossBetween val="between"/>
      </c:valAx>
      <c:spPr>
        <a:noFill/>
        <a:ln>
          <a:noFill/>
        </a:ln>
        <a:effectLst/>
      </c:spPr>
    </c:plotArea>
    <c:legend>
      <c:legendPos val="b"/>
      <c:layout>
        <c:manualLayout>
          <c:xMode val="edge"/>
          <c:yMode val="edge"/>
          <c:x val="0.30774901159422297"/>
          <c:y val="0.79596377764982196"/>
          <c:w val="0.48765432098765432"/>
          <c:h val="0.18155334950363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INICIALES</a:t>
            </a:r>
          </a:p>
        </c:rich>
      </c:tx>
      <c:layout>
        <c:manualLayout>
          <c:xMode val="edge"/>
          <c:yMode val="edge"/>
          <c:x val="0.37472900262467196"/>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7.850673752629557E-2"/>
          <c:y val="0.14354805767998549"/>
          <c:w val="0.87705541099208095"/>
          <c:h val="0.49251940658933968"/>
        </c:manualLayout>
      </c:layout>
      <c:barChart>
        <c:barDir val="col"/>
        <c:grouping val="clustered"/>
        <c:varyColors val="0"/>
        <c:ser>
          <c:idx val="0"/>
          <c:order val="0"/>
          <c:tx>
            <c:strRef>
              <c:f>'[ESTADISTICAS UAIP 3er TRIMESTRE 2024..xlsx]CDI V. S.'!$D$3:$D$5</c:f>
              <c:strCache>
                <c:ptCount val="3"/>
                <c:pt idx="0">
                  <c:v>CDI VALLE DEL SOL</c:v>
                </c:pt>
                <c:pt idx="2">
                  <c:v>I 1</c:v>
                </c:pt>
              </c:strCache>
            </c:strRef>
          </c:tx>
          <c:spPr>
            <a:solidFill>
              <a:schemeClr val="accent1">
                <a:shade val="65000"/>
              </a:schemeClr>
            </a:solidFill>
            <a:ln>
              <a:noFill/>
            </a:ln>
            <a:effectLst/>
          </c:spPr>
          <c:invertIfNegative val="0"/>
          <c:cat>
            <c:strRef>
              <c:f>'[ESTADISTICAS UAIP 3er TRIMESTRE 2024..xlsx]CDI V. S.'!$B$6:$C$10</c:f>
              <c:strCache>
                <c:ptCount val="5"/>
                <c:pt idx="2">
                  <c:v>FEMENINO</c:v>
                </c:pt>
                <c:pt idx="3">
                  <c:v>MASCULINO</c:v>
                </c:pt>
                <c:pt idx="4">
                  <c:v>TOTAL</c:v>
                </c:pt>
              </c:strCache>
            </c:strRef>
          </c:cat>
          <c:val>
            <c:numRef>
              <c:f>'[ESTADISTICAS UAIP 3er TRIMESTRE 2024..xlsx]CDI V. S.'!$D$6:$D$10</c:f>
              <c:numCache>
                <c:formatCode>General</c:formatCode>
                <c:ptCount val="5"/>
                <c:pt idx="2">
                  <c:v>1</c:v>
                </c:pt>
                <c:pt idx="4">
                  <c:v>1</c:v>
                </c:pt>
              </c:numCache>
            </c:numRef>
          </c:val>
          <c:extLst>
            <c:ext xmlns:c16="http://schemas.microsoft.com/office/drawing/2014/chart" uri="{C3380CC4-5D6E-409C-BE32-E72D297353CC}">
              <c16:uniqueId val="{00000000-D6E8-463C-87B1-12521FAEC364}"/>
            </c:ext>
          </c:extLst>
        </c:ser>
        <c:ser>
          <c:idx val="1"/>
          <c:order val="1"/>
          <c:tx>
            <c:strRef>
              <c:f>'[ESTADISTICAS UAIP 3er TRIMESTRE 2024..xlsx]CDI V. S.'!$E$3:$E$5</c:f>
              <c:strCache>
                <c:ptCount val="3"/>
                <c:pt idx="0">
                  <c:v>CDI VALLE DEL SOL</c:v>
                </c:pt>
                <c:pt idx="2">
                  <c:v>I 2</c:v>
                </c:pt>
              </c:strCache>
            </c:strRef>
          </c:tx>
          <c:spPr>
            <a:solidFill>
              <a:schemeClr val="accent1"/>
            </a:solidFill>
            <a:ln>
              <a:noFill/>
            </a:ln>
            <a:effectLst/>
          </c:spPr>
          <c:invertIfNegative val="0"/>
          <c:cat>
            <c:strRef>
              <c:f>'[ESTADISTICAS UAIP 3er TRIMESTRE 2024..xlsx]CDI V. S.'!$B$6:$C$10</c:f>
              <c:strCache>
                <c:ptCount val="5"/>
                <c:pt idx="2">
                  <c:v>FEMENINO</c:v>
                </c:pt>
                <c:pt idx="3">
                  <c:v>MASCULINO</c:v>
                </c:pt>
                <c:pt idx="4">
                  <c:v>TOTAL</c:v>
                </c:pt>
              </c:strCache>
            </c:strRef>
          </c:cat>
          <c:val>
            <c:numRef>
              <c:f>'[ESTADISTICAS UAIP 3er TRIMESTRE 2024..xlsx]CDI V. S.'!$E$6:$E$10</c:f>
              <c:numCache>
                <c:formatCode>General</c:formatCode>
                <c:ptCount val="5"/>
              </c:numCache>
            </c:numRef>
          </c:val>
          <c:extLst>
            <c:ext xmlns:c16="http://schemas.microsoft.com/office/drawing/2014/chart" uri="{C3380CC4-5D6E-409C-BE32-E72D297353CC}">
              <c16:uniqueId val="{00000001-D6E8-463C-87B1-12521FAEC364}"/>
            </c:ext>
          </c:extLst>
        </c:ser>
        <c:ser>
          <c:idx val="2"/>
          <c:order val="2"/>
          <c:tx>
            <c:strRef>
              <c:f>'[ESTADISTICAS UAIP 3er TRIMESTRE 2024..xlsx]CDI V. S.'!$F$3:$F$5</c:f>
              <c:strCache>
                <c:ptCount val="3"/>
                <c:pt idx="0">
                  <c:v>CDI VALLE DEL SOL</c:v>
                </c:pt>
                <c:pt idx="2">
                  <c:v>I 3</c:v>
                </c:pt>
              </c:strCache>
            </c:strRef>
          </c:tx>
          <c:spPr>
            <a:solidFill>
              <a:schemeClr val="accent1">
                <a:tint val="65000"/>
              </a:schemeClr>
            </a:solidFill>
            <a:ln>
              <a:noFill/>
            </a:ln>
            <a:effectLst/>
          </c:spPr>
          <c:invertIfNegative val="0"/>
          <c:cat>
            <c:strRef>
              <c:f>'[ESTADISTICAS UAIP 3er TRIMESTRE 2024..xlsx]CDI V. S.'!$B$6:$C$10</c:f>
              <c:strCache>
                <c:ptCount val="5"/>
                <c:pt idx="2">
                  <c:v>FEMENINO</c:v>
                </c:pt>
                <c:pt idx="3">
                  <c:v>MASCULINO</c:v>
                </c:pt>
                <c:pt idx="4">
                  <c:v>TOTAL</c:v>
                </c:pt>
              </c:strCache>
            </c:strRef>
          </c:cat>
          <c:val>
            <c:numRef>
              <c:f>'[ESTADISTICAS UAIP 3er TRIMESTRE 2024..xlsx]CDI V. S.'!$F$6:$F$10</c:f>
              <c:numCache>
                <c:formatCode>General</c:formatCode>
                <c:ptCount val="5"/>
              </c:numCache>
            </c:numRef>
          </c:val>
          <c:extLst>
            <c:ext xmlns:c16="http://schemas.microsoft.com/office/drawing/2014/chart" uri="{C3380CC4-5D6E-409C-BE32-E72D297353CC}">
              <c16:uniqueId val="{00000002-D6E8-463C-87B1-12521FAEC364}"/>
            </c:ext>
          </c:extLst>
        </c:ser>
        <c:dLbls>
          <c:showLegendKey val="0"/>
          <c:showVal val="0"/>
          <c:showCatName val="0"/>
          <c:showSerName val="0"/>
          <c:showPercent val="0"/>
          <c:showBubbleSize val="0"/>
        </c:dLbls>
        <c:gapWidth val="219"/>
        <c:overlap val="-27"/>
        <c:axId val="320955872"/>
        <c:axId val="320956264"/>
      </c:barChart>
      <c:catAx>
        <c:axId val="32095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20956264"/>
        <c:crosses val="autoZero"/>
        <c:auto val="1"/>
        <c:lblAlgn val="ctr"/>
        <c:lblOffset val="100"/>
        <c:noMultiLvlLbl val="0"/>
      </c:catAx>
      <c:valAx>
        <c:axId val="320956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20955872"/>
        <c:crosses val="autoZero"/>
        <c:crossBetween val="between"/>
      </c:valAx>
      <c:spPr>
        <a:noFill/>
        <a:ln>
          <a:noFill/>
        </a:ln>
        <a:effectLst/>
      </c:spPr>
    </c:plotArea>
    <c:legend>
      <c:legendPos val="b"/>
      <c:layout>
        <c:manualLayout>
          <c:xMode val="edge"/>
          <c:yMode val="edge"/>
          <c:x val="0.21443191809460543"/>
          <c:y val="0.75402905051929348"/>
          <c:w val="0.56523605150214606"/>
          <c:h val="0.213916726613325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onserrat"/>
                <a:ea typeface="+mn-ea"/>
                <a:cs typeface="+mn-cs"/>
              </a:defRPr>
            </a:pPr>
            <a:r>
              <a:rPr lang="en-US" b="1">
                <a:latin typeface="Monserrat"/>
              </a:rPr>
              <a:t>PARVULARIAS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onserrat"/>
              <a:ea typeface="+mn-ea"/>
              <a:cs typeface="+mn-cs"/>
            </a:defRPr>
          </a:pPr>
          <a:endParaRPr lang="es-MX"/>
        </a:p>
      </c:txPr>
    </c:title>
    <c:autoTitleDeleted val="0"/>
    <c:plotArea>
      <c:layout>
        <c:manualLayout>
          <c:layoutTarget val="inner"/>
          <c:xMode val="edge"/>
          <c:yMode val="edge"/>
          <c:x val="5.9183046563623991E-2"/>
          <c:y val="0.16859308050193647"/>
          <c:w val="0.89035555698709212"/>
          <c:h val="0.47422238648659848"/>
        </c:manualLayout>
      </c:layout>
      <c:barChart>
        <c:barDir val="col"/>
        <c:grouping val="clustered"/>
        <c:varyColors val="0"/>
        <c:ser>
          <c:idx val="0"/>
          <c:order val="0"/>
          <c:tx>
            <c:strRef>
              <c:f>'[ESTADISTICAS UAIP 3er TRIMESTRE 2024..xlsx]CDI VALLE DEL SOL'!$D$9:$D$11</c:f>
              <c:strCache>
                <c:ptCount val="3"/>
                <c:pt idx="0">
                  <c:v>CDI. VALLE DEL SOL</c:v>
                </c:pt>
                <c:pt idx="2">
                  <c:v>P4</c:v>
                </c:pt>
              </c:strCache>
            </c:strRef>
          </c:tx>
          <c:spPr>
            <a:solidFill>
              <a:schemeClr val="accent1">
                <a:shade val="65000"/>
              </a:schemeClr>
            </a:solidFill>
            <a:ln>
              <a:noFill/>
            </a:ln>
            <a:effectLst/>
          </c:spPr>
          <c:invertIfNegative val="0"/>
          <c:cat>
            <c:strRef>
              <c:f>'[ESTADISTICAS UAIP 3er TRIMESTRE 2024..xlsx]CDI VALLE DEL SOL'!$B$12:$C$16</c:f>
              <c:strCache>
                <c:ptCount val="5"/>
                <c:pt idx="2">
                  <c:v>FEMENINO</c:v>
                </c:pt>
                <c:pt idx="3">
                  <c:v>MASCULINO</c:v>
                </c:pt>
                <c:pt idx="4">
                  <c:v>TOTAL</c:v>
                </c:pt>
              </c:strCache>
            </c:strRef>
          </c:cat>
          <c:val>
            <c:numRef>
              <c:f>'[ESTADISTICAS UAIP 3er TRIMESTRE 2024..xlsx]CDI VALLE DEL SOL'!$D$12:$D$16</c:f>
              <c:numCache>
                <c:formatCode>General</c:formatCode>
                <c:ptCount val="5"/>
                <c:pt idx="2">
                  <c:v>13</c:v>
                </c:pt>
                <c:pt idx="3">
                  <c:v>13</c:v>
                </c:pt>
              </c:numCache>
            </c:numRef>
          </c:val>
          <c:extLst>
            <c:ext xmlns:c16="http://schemas.microsoft.com/office/drawing/2014/chart" uri="{C3380CC4-5D6E-409C-BE32-E72D297353CC}">
              <c16:uniqueId val="{00000000-C27B-455A-B385-1EE3627DBB7C}"/>
            </c:ext>
          </c:extLst>
        </c:ser>
        <c:ser>
          <c:idx val="1"/>
          <c:order val="1"/>
          <c:tx>
            <c:strRef>
              <c:f>'[ESTADISTICAS UAIP 3er TRIMESTRE 2024..xlsx]CDI VALLE DEL SOL'!$E$9:$E$11</c:f>
              <c:strCache>
                <c:ptCount val="3"/>
                <c:pt idx="0">
                  <c:v>CDI. VALLE DEL SOL</c:v>
                </c:pt>
                <c:pt idx="2">
                  <c:v>P5</c:v>
                </c:pt>
              </c:strCache>
            </c:strRef>
          </c:tx>
          <c:spPr>
            <a:solidFill>
              <a:schemeClr val="accent1"/>
            </a:solidFill>
            <a:ln>
              <a:noFill/>
            </a:ln>
            <a:effectLst/>
          </c:spPr>
          <c:invertIfNegative val="0"/>
          <c:cat>
            <c:strRef>
              <c:f>'[ESTADISTICAS UAIP 3er TRIMESTRE 2024..xlsx]CDI VALLE DEL SOL'!$B$12:$C$16</c:f>
              <c:strCache>
                <c:ptCount val="5"/>
                <c:pt idx="2">
                  <c:v>FEMENINO</c:v>
                </c:pt>
                <c:pt idx="3">
                  <c:v>MASCULINO</c:v>
                </c:pt>
                <c:pt idx="4">
                  <c:v>TOTAL</c:v>
                </c:pt>
              </c:strCache>
            </c:strRef>
          </c:cat>
          <c:val>
            <c:numRef>
              <c:f>'[ESTADISTICAS UAIP 3er TRIMESTRE 2024..xlsx]CDI VALLE DEL SOL'!$E$12:$E$16</c:f>
              <c:numCache>
                <c:formatCode>General</c:formatCode>
                <c:ptCount val="5"/>
                <c:pt idx="2">
                  <c:v>6</c:v>
                </c:pt>
                <c:pt idx="3">
                  <c:v>7</c:v>
                </c:pt>
              </c:numCache>
            </c:numRef>
          </c:val>
          <c:extLst>
            <c:ext xmlns:c16="http://schemas.microsoft.com/office/drawing/2014/chart" uri="{C3380CC4-5D6E-409C-BE32-E72D297353CC}">
              <c16:uniqueId val="{00000001-C27B-455A-B385-1EE3627DBB7C}"/>
            </c:ext>
          </c:extLst>
        </c:ser>
        <c:ser>
          <c:idx val="2"/>
          <c:order val="2"/>
          <c:tx>
            <c:strRef>
              <c:f>'[ESTADISTICAS UAIP 3er TRIMESTRE 2024..xlsx]CDI VALLE DEL SOL'!$F$9:$F$11</c:f>
              <c:strCache>
                <c:ptCount val="3"/>
                <c:pt idx="0">
                  <c:v>CDI. VALLE DEL SOL</c:v>
                </c:pt>
                <c:pt idx="2">
                  <c:v>P6</c:v>
                </c:pt>
              </c:strCache>
            </c:strRef>
          </c:tx>
          <c:spPr>
            <a:solidFill>
              <a:schemeClr val="accent1">
                <a:tint val="65000"/>
              </a:schemeClr>
            </a:solidFill>
            <a:ln>
              <a:noFill/>
            </a:ln>
            <a:effectLst/>
          </c:spPr>
          <c:invertIfNegative val="0"/>
          <c:cat>
            <c:strRef>
              <c:f>'[ESTADISTICAS UAIP 3er TRIMESTRE 2024..xlsx]CDI VALLE DEL SOL'!$B$12:$C$16</c:f>
              <c:strCache>
                <c:ptCount val="5"/>
                <c:pt idx="2">
                  <c:v>FEMENINO</c:v>
                </c:pt>
                <c:pt idx="3">
                  <c:v>MASCULINO</c:v>
                </c:pt>
                <c:pt idx="4">
                  <c:v>TOTAL</c:v>
                </c:pt>
              </c:strCache>
            </c:strRef>
          </c:cat>
          <c:val>
            <c:numRef>
              <c:f>'[ESTADISTICAS UAIP 3er TRIMESTRE 2024..xlsx]CDI VALLE DEL SOL'!$F$12:$F$16</c:f>
              <c:numCache>
                <c:formatCode>General</c:formatCode>
                <c:ptCount val="5"/>
                <c:pt idx="2">
                  <c:v>8</c:v>
                </c:pt>
                <c:pt idx="3">
                  <c:v>10</c:v>
                </c:pt>
              </c:numCache>
            </c:numRef>
          </c:val>
          <c:extLst>
            <c:ext xmlns:c16="http://schemas.microsoft.com/office/drawing/2014/chart" uri="{C3380CC4-5D6E-409C-BE32-E72D297353CC}">
              <c16:uniqueId val="{00000002-C27B-455A-B385-1EE3627DBB7C}"/>
            </c:ext>
          </c:extLst>
        </c:ser>
        <c:dLbls>
          <c:showLegendKey val="0"/>
          <c:showVal val="0"/>
          <c:showCatName val="0"/>
          <c:showSerName val="0"/>
          <c:showPercent val="0"/>
          <c:showBubbleSize val="0"/>
        </c:dLbls>
        <c:gapWidth val="219"/>
        <c:overlap val="-27"/>
        <c:axId val="371261272"/>
        <c:axId val="371262840"/>
      </c:barChart>
      <c:catAx>
        <c:axId val="371261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71262840"/>
        <c:crosses val="autoZero"/>
        <c:auto val="1"/>
        <c:lblAlgn val="ctr"/>
        <c:lblOffset val="100"/>
        <c:noMultiLvlLbl val="0"/>
      </c:catAx>
      <c:valAx>
        <c:axId val="371262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71261272"/>
        <c:crosses val="autoZero"/>
        <c:crossBetween val="between"/>
      </c:valAx>
      <c:spPr>
        <a:noFill/>
        <a:ln>
          <a:noFill/>
        </a:ln>
        <a:effectLst/>
      </c:spPr>
    </c:plotArea>
    <c:legend>
      <c:legendPos val="b"/>
      <c:layout>
        <c:manualLayout>
          <c:xMode val="edge"/>
          <c:yMode val="edge"/>
          <c:x val="0.30774901159422297"/>
          <c:y val="0.79596377764982196"/>
          <c:w val="0.48765432098765432"/>
          <c:h val="0.18155334950363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INICIALES</a:t>
            </a:r>
          </a:p>
        </c:rich>
      </c:tx>
      <c:layout>
        <c:manualLayout>
          <c:xMode val="edge"/>
          <c:yMode val="edge"/>
          <c:x val="0.37472900262467196"/>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7.850673752629557E-2"/>
          <c:y val="0.14354805767998549"/>
          <c:w val="0.87705541099208095"/>
          <c:h val="0.49251940658933968"/>
        </c:manualLayout>
      </c:layout>
      <c:barChart>
        <c:barDir val="col"/>
        <c:grouping val="clustered"/>
        <c:varyColors val="0"/>
        <c:ser>
          <c:idx val="0"/>
          <c:order val="0"/>
          <c:tx>
            <c:strRef>
              <c:f>' CDI Valle Verde Inicial'!$D$3:$D$5</c:f>
              <c:strCache>
                <c:ptCount val="3"/>
                <c:pt idx="0">
                  <c:v>CDI VALLE VERDE</c:v>
                </c:pt>
                <c:pt idx="2">
                  <c:v>I 1</c:v>
                </c:pt>
              </c:strCache>
            </c:strRef>
          </c:tx>
          <c:spPr>
            <a:solidFill>
              <a:schemeClr val="accent1">
                <a:shade val="65000"/>
              </a:schemeClr>
            </a:solidFill>
            <a:ln>
              <a:noFill/>
            </a:ln>
            <a:effectLst/>
          </c:spPr>
          <c:invertIfNegative val="0"/>
          <c:cat>
            <c:strRef>
              <c:f>' CDI Valle Verde Inicial'!$B$6:$C$10</c:f>
              <c:strCache>
                <c:ptCount val="5"/>
                <c:pt idx="2">
                  <c:v>FEMENINO</c:v>
                </c:pt>
                <c:pt idx="3">
                  <c:v>MASCULINO</c:v>
                </c:pt>
                <c:pt idx="4">
                  <c:v>TOTAL</c:v>
                </c:pt>
              </c:strCache>
            </c:strRef>
          </c:cat>
          <c:val>
            <c:numRef>
              <c:f>' CDI Valle Verde Inicial'!$D$6:$D$10</c:f>
              <c:numCache>
                <c:formatCode>General</c:formatCode>
                <c:ptCount val="5"/>
                <c:pt idx="2">
                  <c:v>0</c:v>
                </c:pt>
                <c:pt idx="3">
                  <c:v>0</c:v>
                </c:pt>
                <c:pt idx="4">
                  <c:v>0</c:v>
                </c:pt>
              </c:numCache>
            </c:numRef>
          </c:val>
          <c:extLst>
            <c:ext xmlns:c16="http://schemas.microsoft.com/office/drawing/2014/chart" uri="{C3380CC4-5D6E-409C-BE32-E72D297353CC}">
              <c16:uniqueId val="{00000000-5EF2-413A-8C8D-AC0A3989627F}"/>
            </c:ext>
          </c:extLst>
        </c:ser>
        <c:ser>
          <c:idx val="1"/>
          <c:order val="1"/>
          <c:tx>
            <c:strRef>
              <c:f>' CDI Valle Verde Inicial'!$E$3:$E$5</c:f>
              <c:strCache>
                <c:ptCount val="3"/>
                <c:pt idx="0">
                  <c:v>CDI VALLE VERDE</c:v>
                </c:pt>
                <c:pt idx="2">
                  <c:v>I 2</c:v>
                </c:pt>
              </c:strCache>
            </c:strRef>
          </c:tx>
          <c:spPr>
            <a:solidFill>
              <a:schemeClr val="accent1"/>
            </a:solidFill>
            <a:ln>
              <a:noFill/>
            </a:ln>
            <a:effectLst/>
          </c:spPr>
          <c:invertIfNegative val="0"/>
          <c:cat>
            <c:strRef>
              <c:f>' CDI Valle Verde Inicial'!$B$6:$C$10</c:f>
              <c:strCache>
                <c:ptCount val="5"/>
                <c:pt idx="2">
                  <c:v>FEMENINO</c:v>
                </c:pt>
                <c:pt idx="3">
                  <c:v>MASCULINO</c:v>
                </c:pt>
                <c:pt idx="4">
                  <c:v>TOTAL</c:v>
                </c:pt>
              </c:strCache>
            </c:strRef>
          </c:cat>
          <c:val>
            <c:numRef>
              <c:f>' CDI Valle Verde Inicial'!$E$6:$E$10</c:f>
              <c:numCache>
                <c:formatCode>General</c:formatCode>
                <c:ptCount val="5"/>
                <c:pt idx="2">
                  <c:v>2</c:v>
                </c:pt>
                <c:pt idx="3">
                  <c:v>0</c:v>
                </c:pt>
                <c:pt idx="4">
                  <c:v>2</c:v>
                </c:pt>
              </c:numCache>
            </c:numRef>
          </c:val>
          <c:extLst>
            <c:ext xmlns:c16="http://schemas.microsoft.com/office/drawing/2014/chart" uri="{C3380CC4-5D6E-409C-BE32-E72D297353CC}">
              <c16:uniqueId val="{00000001-5EF2-413A-8C8D-AC0A3989627F}"/>
            </c:ext>
          </c:extLst>
        </c:ser>
        <c:ser>
          <c:idx val="2"/>
          <c:order val="2"/>
          <c:tx>
            <c:strRef>
              <c:f>' CDI Valle Verde Inicial'!$F$3:$F$5</c:f>
              <c:strCache>
                <c:ptCount val="3"/>
                <c:pt idx="0">
                  <c:v>CDI VALLE VERDE</c:v>
                </c:pt>
                <c:pt idx="2">
                  <c:v>I 3</c:v>
                </c:pt>
              </c:strCache>
            </c:strRef>
          </c:tx>
          <c:spPr>
            <a:solidFill>
              <a:schemeClr val="accent1">
                <a:tint val="65000"/>
              </a:schemeClr>
            </a:solidFill>
            <a:ln>
              <a:noFill/>
            </a:ln>
            <a:effectLst/>
          </c:spPr>
          <c:invertIfNegative val="0"/>
          <c:cat>
            <c:strRef>
              <c:f>' CDI Valle Verde Inicial'!$B$6:$C$10</c:f>
              <c:strCache>
                <c:ptCount val="5"/>
                <c:pt idx="2">
                  <c:v>FEMENINO</c:v>
                </c:pt>
                <c:pt idx="3">
                  <c:v>MASCULINO</c:v>
                </c:pt>
                <c:pt idx="4">
                  <c:v>TOTAL</c:v>
                </c:pt>
              </c:strCache>
            </c:strRef>
          </c:cat>
          <c:val>
            <c:numRef>
              <c:f>' CDI Valle Verde Inicial'!$F$6:$F$10</c:f>
              <c:numCache>
                <c:formatCode>General</c:formatCode>
                <c:ptCount val="5"/>
                <c:pt idx="2">
                  <c:v>8</c:v>
                </c:pt>
                <c:pt idx="3">
                  <c:v>1</c:v>
                </c:pt>
                <c:pt idx="4">
                  <c:v>9</c:v>
                </c:pt>
              </c:numCache>
            </c:numRef>
          </c:val>
          <c:extLst>
            <c:ext xmlns:c16="http://schemas.microsoft.com/office/drawing/2014/chart" uri="{C3380CC4-5D6E-409C-BE32-E72D297353CC}">
              <c16:uniqueId val="{00000002-5EF2-413A-8C8D-AC0A3989627F}"/>
            </c:ext>
          </c:extLst>
        </c:ser>
        <c:dLbls>
          <c:showLegendKey val="0"/>
          <c:showVal val="0"/>
          <c:showCatName val="0"/>
          <c:showSerName val="0"/>
          <c:showPercent val="0"/>
          <c:showBubbleSize val="0"/>
        </c:dLbls>
        <c:gapWidth val="219"/>
        <c:overlap val="-27"/>
        <c:axId val="371263624"/>
        <c:axId val="371264800"/>
      </c:barChart>
      <c:catAx>
        <c:axId val="371263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71264800"/>
        <c:crosses val="autoZero"/>
        <c:auto val="1"/>
        <c:lblAlgn val="ctr"/>
        <c:lblOffset val="100"/>
        <c:noMultiLvlLbl val="0"/>
      </c:catAx>
      <c:valAx>
        <c:axId val="371264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71263624"/>
        <c:crosses val="autoZero"/>
        <c:crossBetween val="between"/>
      </c:valAx>
      <c:spPr>
        <a:noFill/>
        <a:ln>
          <a:noFill/>
        </a:ln>
        <a:effectLst/>
      </c:spPr>
    </c:plotArea>
    <c:legend>
      <c:legendPos val="b"/>
      <c:layout>
        <c:manualLayout>
          <c:xMode val="edge"/>
          <c:yMode val="edge"/>
          <c:x val="0.21443191809460543"/>
          <c:y val="0.75402905051929348"/>
          <c:w val="0.42958676071198298"/>
          <c:h val="0.213916726613325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onserrat"/>
                <a:ea typeface="+mn-ea"/>
                <a:cs typeface="+mn-cs"/>
              </a:defRPr>
            </a:pPr>
            <a:r>
              <a:rPr lang="en-US" b="1">
                <a:latin typeface="Monserrat"/>
              </a:rPr>
              <a:t>PARVULARIAS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onserrat"/>
              <a:ea typeface="+mn-ea"/>
              <a:cs typeface="+mn-cs"/>
            </a:defRPr>
          </a:pPr>
          <a:endParaRPr lang="es-MX"/>
        </a:p>
      </c:txPr>
    </c:title>
    <c:autoTitleDeleted val="0"/>
    <c:plotArea>
      <c:layout>
        <c:manualLayout>
          <c:layoutTarget val="inner"/>
          <c:xMode val="edge"/>
          <c:yMode val="edge"/>
          <c:x val="5.9183046563623991E-2"/>
          <c:y val="0.16859308050193647"/>
          <c:w val="0.89035555698709212"/>
          <c:h val="0.47422238648659848"/>
        </c:manualLayout>
      </c:layout>
      <c:barChart>
        <c:barDir val="col"/>
        <c:grouping val="clustered"/>
        <c:varyColors val="0"/>
        <c:ser>
          <c:idx val="0"/>
          <c:order val="0"/>
          <c:tx>
            <c:strRef>
              <c:f>'CDI Valle Verde Parvularia'!$D$9:$D$11</c:f>
              <c:strCache>
                <c:ptCount val="3"/>
                <c:pt idx="0">
                  <c:v>CDI VALLE VERDE</c:v>
                </c:pt>
                <c:pt idx="2">
                  <c:v>P4</c:v>
                </c:pt>
              </c:strCache>
            </c:strRef>
          </c:tx>
          <c:spPr>
            <a:solidFill>
              <a:schemeClr val="accent1">
                <a:shade val="65000"/>
              </a:schemeClr>
            </a:solidFill>
            <a:ln>
              <a:noFill/>
            </a:ln>
            <a:effectLst/>
          </c:spPr>
          <c:invertIfNegative val="0"/>
          <c:cat>
            <c:strRef>
              <c:f>'CDI Valle Verde Parvularia'!$B$12:$C$16</c:f>
              <c:strCache>
                <c:ptCount val="5"/>
                <c:pt idx="2">
                  <c:v>FEMENINO</c:v>
                </c:pt>
                <c:pt idx="3">
                  <c:v>MASCULINO</c:v>
                </c:pt>
                <c:pt idx="4">
                  <c:v>TOTAL</c:v>
                </c:pt>
              </c:strCache>
            </c:strRef>
          </c:cat>
          <c:val>
            <c:numRef>
              <c:f>'CDI Valle Verde Parvularia'!$D$12:$D$16</c:f>
              <c:numCache>
                <c:formatCode>General</c:formatCode>
                <c:ptCount val="5"/>
                <c:pt idx="2">
                  <c:v>7</c:v>
                </c:pt>
                <c:pt idx="3">
                  <c:v>12</c:v>
                </c:pt>
                <c:pt idx="4">
                  <c:v>19</c:v>
                </c:pt>
              </c:numCache>
            </c:numRef>
          </c:val>
          <c:extLst>
            <c:ext xmlns:c16="http://schemas.microsoft.com/office/drawing/2014/chart" uri="{C3380CC4-5D6E-409C-BE32-E72D297353CC}">
              <c16:uniqueId val="{00000000-5081-465C-8CBB-683D739A5EAF}"/>
            </c:ext>
          </c:extLst>
        </c:ser>
        <c:ser>
          <c:idx val="1"/>
          <c:order val="1"/>
          <c:tx>
            <c:strRef>
              <c:f>'CDI Valle Verde Parvularia'!$E$9:$E$11</c:f>
              <c:strCache>
                <c:ptCount val="3"/>
                <c:pt idx="0">
                  <c:v>CDI VALLE VERDE</c:v>
                </c:pt>
                <c:pt idx="2">
                  <c:v>P5</c:v>
                </c:pt>
              </c:strCache>
            </c:strRef>
          </c:tx>
          <c:spPr>
            <a:solidFill>
              <a:schemeClr val="accent1"/>
            </a:solidFill>
            <a:ln>
              <a:noFill/>
            </a:ln>
            <a:effectLst/>
          </c:spPr>
          <c:invertIfNegative val="0"/>
          <c:cat>
            <c:strRef>
              <c:f>'CDI Valle Verde Parvularia'!$B$12:$C$16</c:f>
              <c:strCache>
                <c:ptCount val="5"/>
                <c:pt idx="2">
                  <c:v>FEMENINO</c:v>
                </c:pt>
                <c:pt idx="3">
                  <c:v>MASCULINO</c:v>
                </c:pt>
                <c:pt idx="4">
                  <c:v>TOTAL</c:v>
                </c:pt>
              </c:strCache>
            </c:strRef>
          </c:cat>
          <c:val>
            <c:numRef>
              <c:f>'CDI Valle Verde Parvularia'!$E$12:$E$16</c:f>
              <c:numCache>
                <c:formatCode>General</c:formatCode>
                <c:ptCount val="5"/>
                <c:pt idx="2">
                  <c:v>6</c:v>
                </c:pt>
                <c:pt idx="3">
                  <c:v>7</c:v>
                </c:pt>
                <c:pt idx="4">
                  <c:v>13</c:v>
                </c:pt>
              </c:numCache>
            </c:numRef>
          </c:val>
          <c:extLst>
            <c:ext xmlns:c16="http://schemas.microsoft.com/office/drawing/2014/chart" uri="{C3380CC4-5D6E-409C-BE32-E72D297353CC}">
              <c16:uniqueId val="{00000001-5081-465C-8CBB-683D739A5EAF}"/>
            </c:ext>
          </c:extLst>
        </c:ser>
        <c:ser>
          <c:idx val="2"/>
          <c:order val="2"/>
          <c:tx>
            <c:strRef>
              <c:f>'CDI Valle Verde Parvularia'!$F$9:$F$11</c:f>
              <c:strCache>
                <c:ptCount val="3"/>
                <c:pt idx="0">
                  <c:v>CDI VALLE VERDE</c:v>
                </c:pt>
                <c:pt idx="2">
                  <c:v>P6</c:v>
                </c:pt>
              </c:strCache>
            </c:strRef>
          </c:tx>
          <c:spPr>
            <a:solidFill>
              <a:schemeClr val="accent1">
                <a:tint val="65000"/>
              </a:schemeClr>
            </a:solidFill>
            <a:ln>
              <a:noFill/>
            </a:ln>
            <a:effectLst/>
          </c:spPr>
          <c:invertIfNegative val="0"/>
          <c:cat>
            <c:strRef>
              <c:f>'CDI Valle Verde Parvularia'!$B$12:$C$16</c:f>
              <c:strCache>
                <c:ptCount val="5"/>
                <c:pt idx="2">
                  <c:v>FEMENINO</c:v>
                </c:pt>
                <c:pt idx="3">
                  <c:v>MASCULINO</c:v>
                </c:pt>
                <c:pt idx="4">
                  <c:v>TOTAL</c:v>
                </c:pt>
              </c:strCache>
            </c:strRef>
          </c:cat>
          <c:val>
            <c:numRef>
              <c:f>'CDI Valle Verde Parvularia'!$F$12:$F$16</c:f>
              <c:numCache>
                <c:formatCode>General</c:formatCode>
                <c:ptCount val="5"/>
                <c:pt idx="2">
                  <c:v>0</c:v>
                </c:pt>
                <c:pt idx="3">
                  <c:v>0</c:v>
                </c:pt>
                <c:pt idx="4">
                  <c:v>0</c:v>
                </c:pt>
              </c:numCache>
            </c:numRef>
          </c:val>
          <c:extLst>
            <c:ext xmlns:c16="http://schemas.microsoft.com/office/drawing/2014/chart" uri="{C3380CC4-5D6E-409C-BE32-E72D297353CC}">
              <c16:uniqueId val="{00000002-5081-465C-8CBB-683D739A5EAF}"/>
            </c:ext>
          </c:extLst>
        </c:ser>
        <c:dLbls>
          <c:showLegendKey val="0"/>
          <c:showVal val="0"/>
          <c:showCatName val="0"/>
          <c:showSerName val="0"/>
          <c:showPercent val="0"/>
          <c:showBubbleSize val="0"/>
        </c:dLbls>
        <c:gapWidth val="219"/>
        <c:overlap val="-27"/>
        <c:axId val="212334896"/>
        <c:axId val="212328624"/>
      </c:barChart>
      <c:catAx>
        <c:axId val="21233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12328624"/>
        <c:crosses val="autoZero"/>
        <c:auto val="1"/>
        <c:lblAlgn val="ctr"/>
        <c:lblOffset val="100"/>
        <c:noMultiLvlLbl val="0"/>
      </c:catAx>
      <c:valAx>
        <c:axId val="212328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12334896"/>
        <c:crosses val="autoZero"/>
        <c:crossBetween val="between"/>
      </c:valAx>
      <c:spPr>
        <a:noFill/>
        <a:ln>
          <a:noFill/>
        </a:ln>
        <a:effectLst/>
      </c:spPr>
    </c:plotArea>
    <c:legend>
      <c:legendPos val="b"/>
      <c:layout>
        <c:manualLayout>
          <c:xMode val="edge"/>
          <c:yMode val="edge"/>
          <c:x val="0.30774901159422297"/>
          <c:y val="0.79596377764982196"/>
          <c:w val="0.48765432098765432"/>
          <c:h val="0.18155334950363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INICIALES</a:t>
            </a:r>
          </a:p>
        </c:rich>
      </c:tx>
      <c:layout>
        <c:manualLayout>
          <c:xMode val="edge"/>
          <c:yMode val="edge"/>
          <c:x val="0.37472900262467196"/>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7.850673752629557E-2"/>
          <c:y val="0.14354805767998549"/>
          <c:w val="0.87705541099208095"/>
          <c:h val="0.49251940658933968"/>
        </c:manualLayout>
      </c:layout>
      <c:barChart>
        <c:barDir val="col"/>
        <c:grouping val="clustered"/>
        <c:varyColors val="0"/>
        <c:ser>
          <c:idx val="0"/>
          <c:order val="0"/>
          <c:tx>
            <c:strRef>
              <c:f>' CDI LOS ANGELS.'!$D$3:$D$5</c:f>
              <c:strCache>
                <c:ptCount val="3"/>
                <c:pt idx="0">
                  <c:v>CDI LOS ANGELES</c:v>
                </c:pt>
                <c:pt idx="2">
                  <c:v>I 1</c:v>
                </c:pt>
              </c:strCache>
            </c:strRef>
          </c:tx>
          <c:spPr>
            <a:solidFill>
              <a:schemeClr val="accent1">
                <a:shade val="65000"/>
              </a:schemeClr>
            </a:solidFill>
            <a:ln>
              <a:noFill/>
            </a:ln>
            <a:effectLst/>
          </c:spPr>
          <c:invertIfNegative val="0"/>
          <c:cat>
            <c:strRef>
              <c:f>' CDI LOS ANGELS.'!$B$6:$C$10</c:f>
              <c:strCache>
                <c:ptCount val="5"/>
                <c:pt idx="2">
                  <c:v>FEMENINO</c:v>
                </c:pt>
                <c:pt idx="3">
                  <c:v>MASCULINO</c:v>
                </c:pt>
                <c:pt idx="4">
                  <c:v>TOTAL</c:v>
                </c:pt>
              </c:strCache>
            </c:strRef>
          </c:cat>
          <c:val>
            <c:numRef>
              <c:f>' CDI LOS ANGELS.'!$D$6:$D$10</c:f>
              <c:numCache>
                <c:formatCode>General</c:formatCode>
                <c:ptCount val="5"/>
                <c:pt idx="2">
                  <c:v>0</c:v>
                </c:pt>
                <c:pt idx="3">
                  <c:v>0</c:v>
                </c:pt>
                <c:pt idx="4">
                  <c:v>0</c:v>
                </c:pt>
              </c:numCache>
            </c:numRef>
          </c:val>
          <c:extLst>
            <c:ext xmlns:c16="http://schemas.microsoft.com/office/drawing/2014/chart" uri="{C3380CC4-5D6E-409C-BE32-E72D297353CC}">
              <c16:uniqueId val="{00000000-457F-4969-99C8-933AF858B8D5}"/>
            </c:ext>
          </c:extLst>
        </c:ser>
        <c:ser>
          <c:idx val="1"/>
          <c:order val="1"/>
          <c:tx>
            <c:strRef>
              <c:f>' CDI LOS ANGELS.'!$E$3:$E$5</c:f>
              <c:strCache>
                <c:ptCount val="3"/>
                <c:pt idx="0">
                  <c:v>CDI LOS ANGELES</c:v>
                </c:pt>
                <c:pt idx="2">
                  <c:v>I 2</c:v>
                </c:pt>
              </c:strCache>
            </c:strRef>
          </c:tx>
          <c:spPr>
            <a:solidFill>
              <a:schemeClr val="accent1"/>
            </a:solidFill>
            <a:ln>
              <a:noFill/>
            </a:ln>
            <a:effectLst/>
          </c:spPr>
          <c:invertIfNegative val="0"/>
          <c:cat>
            <c:strRef>
              <c:f>' CDI LOS ANGELS.'!$B$6:$C$10</c:f>
              <c:strCache>
                <c:ptCount val="5"/>
                <c:pt idx="2">
                  <c:v>FEMENINO</c:v>
                </c:pt>
                <c:pt idx="3">
                  <c:v>MASCULINO</c:v>
                </c:pt>
                <c:pt idx="4">
                  <c:v>TOTAL</c:v>
                </c:pt>
              </c:strCache>
            </c:strRef>
          </c:cat>
          <c:val>
            <c:numRef>
              <c:f>' CDI LOS ANGELS.'!$E$6:$E$10</c:f>
              <c:numCache>
                <c:formatCode>General</c:formatCode>
                <c:ptCount val="5"/>
                <c:pt idx="2">
                  <c:v>3</c:v>
                </c:pt>
                <c:pt idx="3">
                  <c:v>3</c:v>
                </c:pt>
                <c:pt idx="4">
                  <c:v>6</c:v>
                </c:pt>
              </c:numCache>
            </c:numRef>
          </c:val>
          <c:extLst>
            <c:ext xmlns:c16="http://schemas.microsoft.com/office/drawing/2014/chart" uri="{C3380CC4-5D6E-409C-BE32-E72D297353CC}">
              <c16:uniqueId val="{00000001-457F-4969-99C8-933AF858B8D5}"/>
            </c:ext>
          </c:extLst>
        </c:ser>
        <c:ser>
          <c:idx val="2"/>
          <c:order val="2"/>
          <c:tx>
            <c:strRef>
              <c:f>' CDI LOS ANGELS.'!$F$3:$F$5</c:f>
              <c:strCache>
                <c:ptCount val="3"/>
                <c:pt idx="0">
                  <c:v>CDI LOS ANGELES</c:v>
                </c:pt>
                <c:pt idx="2">
                  <c:v>I 3</c:v>
                </c:pt>
              </c:strCache>
            </c:strRef>
          </c:tx>
          <c:spPr>
            <a:solidFill>
              <a:schemeClr val="accent1">
                <a:tint val="65000"/>
              </a:schemeClr>
            </a:solidFill>
            <a:ln>
              <a:noFill/>
            </a:ln>
            <a:effectLst/>
          </c:spPr>
          <c:invertIfNegative val="0"/>
          <c:cat>
            <c:strRef>
              <c:f>' CDI LOS ANGELS.'!$B$6:$C$10</c:f>
              <c:strCache>
                <c:ptCount val="5"/>
                <c:pt idx="2">
                  <c:v>FEMENINO</c:v>
                </c:pt>
                <c:pt idx="3">
                  <c:v>MASCULINO</c:v>
                </c:pt>
                <c:pt idx="4">
                  <c:v>TOTAL</c:v>
                </c:pt>
              </c:strCache>
            </c:strRef>
          </c:cat>
          <c:val>
            <c:numRef>
              <c:f>' CDI LOS ANGELS.'!$F$6:$F$10</c:f>
              <c:numCache>
                <c:formatCode>General</c:formatCode>
                <c:ptCount val="5"/>
                <c:pt idx="2">
                  <c:v>2</c:v>
                </c:pt>
                <c:pt idx="3">
                  <c:v>3</c:v>
                </c:pt>
                <c:pt idx="4">
                  <c:v>5</c:v>
                </c:pt>
              </c:numCache>
            </c:numRef>
          </c:val>
          <c:extLst>
            <c:ext xmlns:c16="http://schemas.microsoft.com/office/drawing/2014/chart" uri="{C3380CC4-5D6E-409C-BE32-E72D297353CC}">
              <c16:uniqueId val="{00000002-457F-4969-99C8-933AF858B8D5}"/>
            </c:ext>
          </c:extLst>
        </c:ser>
        <c:dLbls>
          <c:showLegendKey val="0"/>
          <c:showVal val="0"/>
          <c:showCatName val="0"/>
          <c:showSerName val="0"/>
          <c:showPercent val="0"/>
          <c:showBubbleSize val="0"/>
        </c:dLbls>
        <c:gapWidth val="219"/>
        <c:overlap val="-27"/>
        <c:axId val="371586584"/>
        <c:axId val="371587368"/>
      </c:barChart>
      <c:catAx>
        <c:axId val="371586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71587368"/>
        <c:crosses val="autoZero"/>
        <c:auto val="1"/>
        <c:lblAlgn val="ctr"/>
        <c:lblOffset val="100"/>
        <c:noMultiLvlLbl val="0"/>
      </c:catAx>
      <c:valAx>
        <c:axId val="371587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71586584"/>
        <c:crosses val="autoZero"/>
        <c:crossBetween val="between"/>
      </c:valAx>
      <c:spPr>
        <a:noFill/>
        <a:ln>
          <a:noFill/>
        </a:ln>
        <a:effectLst/>
      </c:spPr>
    </c:plotArea>
    <c:legend>
      <c:legendPos val="b"/>
      <c:legendEntry>
        <c:idx val="0"/>
        <c:delete val="1"/>
      </c:legendEntry>
      <c:layout>
        <c:manualLayout>
          <c:xMode val="edge"/>
          <c:yMode val="edge"/>
          <c:x val="0.21443191809460543"/>
          <c:y val="0.75402905051929348"/>
          <c:w val="0.56523605150214606"/>
          <c:h val="0.213916726613325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onserrat"/>
                <a:ea typeface="+mn-ea"/>
                <a:cs typeface="+mn-cs"/>
              </a:defRPr>
            </a:pPr>
            <a:r>
              <a:rPr lang="en-US" b="1">
                <a:latin typeface="Monserrat"/>
              </a:rPr>
              <a:t>PARVULARIAS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onserrat"/>
              <a:ea typeface="+mn-ea"/>
              <a:cs typeface="+mn-cs"/>
            </a:defRPr>
          </a:pPr>
          <a:endParaRPr lang="es-MX"/>
        </a:p>
      </c:txPr>
    </c:title>
    <c:autoTitleDeleted val="0"/>
    <c:plotArea>
      <c:layout>
        <c:manualLayout>
          <c:layoutTarget val="inner"/>
          <c:xMode val="edge"/>
          <c:yMode val="edge"/>
          <c:x val="5.9183046563623991E-2"/>
          <c:y val="0.16859308050193647"/>
          <c:w val="0.89035555698709212"/>
          <c:h val="0.47422238648659848"/>
        </c:manualLayout>
      </c:layout>
      <c:barChart>
        <c:barDir val="col"/>
        <c:grouping val="clustered"/>
        <c:varyColors val="0"/>
        <c:ser>
          <c:idx val="0"/>
          <c:order val="0"/>
          <c:tx>
            <c:strRef>
              <c:f>' CDI Catarina P.'!$D$9:$D$11</c:f>
              <c:strCache>
                <c:ptCount val="3"/>
                <c:pt idx="0">
                  <c:v>CDI  LOS ANGELES</c:v>
                </c:pt>
                <c:pt idx="2">
                  <c:v>P4</c:v>
                </c:pt>
              </c:strCache>
            </c:strRef>
          </c:tx>
          <c:spPr>
            <a:solidFill>
              <a:schemeClr val="accent1">
                <a:shade val="65000"/>
              </a:schemeClr>
            </a:solidFill>
            <a:ln>
              <a:noFill/>
            </a:ln>
            <a:effectLst/>
          </c:spPr>
          <c:invertIfNegative val="0"/>
          <c:cat>
            <c:strRef>
              <c:f>' CDI Catarina P.'!$B$12:$C$16</c:f>
              <c:strCache>
                <c:ptCount val="5"/>
                <c:pt idx="2">
                  <c:v>FEMENINO</c:v>
                </c:pt>
                <c:pt idx="3">
                  <c:v>MASCULINO</c:v>
                </c:pt>
                <c:pt idx="4">
                  <c:v>TOTAL</c:v>
                </c:pt>
              </c:strCache>
            </c:strRef>
          </c:cat>
          <c:val>
            <c:numRef>
              <c:f>' CDI Catarina P.'!$D$12:$D$16</c:f>
              <c:numCache>
                <c:formatCode>General</c:formatCode>
                <c:ptCount val="5"/>
                <c:pt idx="2">
                  <c:v>5</c:v>
                </c:pt>
                <c:pt idx="3">
                  <c:v>6</c:v>
                </c:pt>
                <c:pt idx="4">
                  <c:v>11</c:v>
                </c:pt>
              </c:numCache>
            </c:numRef>
          </c:val>
          <c:extLst>
            <c:ext xmlns:c16="http://schemas.microsoft.com/office/drawing/2014/chart" uri="{C3380CC4-5D6E-409C-BE32-E72D297353CC}">
              <c16:uniqueId val="{00000000-1A93-4AD3-B9F0-F4C0522C9C9A}"/>
            </c:ext>
          </c:extLst>
        </c:ser>
        <c:ser>
          <c:idx val="1"/>
          <c:order val="1"/>
          <c:tx>
            <c:strRef>
              <c:f>' CDI Catarina P.'!$E$9:$E$11</c:f>
              <c:strCache>
                <c:ptCount val="3"/>
                <c:pt idx="0">
                  <c:v>CDI  LOS ANGELES</c:v>
                </c:pt>
                <c:pt idx="2">
                  <c:v>P5</c:v>
                </c:pt>
              </c:strCache>
            </c:strRef>
          </c:tx>
          <c:spPr>
            <a:solidFill>
              <a:schemeClr val="accent1"/>
            </a:solidFill>
            <a:ln>
              <a:noFill/>
            </a:ln>
            <a:effectLst/>
          </c:spPr>
          <c:invertIfNegative val="0"/>
          <c:cat>
            <c:strRef>
              <c:f>' CDI Catarina P.'!$B$12:$C$16</c:f>
              <c:strCache>
                <c:ptCount val="5"/>
                <c:pt idx="2">
                  <c:v>FEMENINO</c:v>
                </c:pt>
                <c:pt idx="3">
                  <c:v>MASCULINO</c:v>
                </c:pt>
                <c:pt idx="4">
                  <c:v>TOTAL</c:v>
                </c:pt>
              </c:strCache>
            </c:strRef>
          </c:cat>
          <c:val>
            <c:numRef>
              <c:f>' CDI Catarina P.'!$E$12:$E$16</c:f>
              <c:numCache>
                <c:formatCode>General</c:formatCode>
                <c:ptCount val="5"/>
                <c:pt idx="2">
                  <c:v>8</c:v>
                </c:pt>
                <c:pt idx="3">
                  <c:v>6</c:v>
                </c:pt>
                <c:pt idx="4">
                  <c:v>14</c:v>
                </c:pt>
              </c:numCache>
            </c:numRef>
          </c:val>
          <c:extLst>
            <c:ext xmlns:c16="http://schemas.microsoft.com/office/drawing/2014/chart" uri="{C3380CC4-5D6E-409C-BE32-E72D297353CC}">
              <c16:uniqueId val="{00000001-1A93-4AD3-B9F0-F4C0522C9C9A}"/>
            </c:ext>
          </c:extLst>
        </c:ser>
        <c:ser>
          <c:idx val="2"/>
          <c:order val="2"/>
          <c:tx>
            <c:strRef>
              <c:f>' CDI Catarina P.'!$F$9:$F$11</c:f>
              <c:strCache>
                <c:ptCount val="3"/>
                <c:pt idx="0">
                  <c:v>CDI  LOS ANGELES</c:v>
                </c:pt>
                <c:pt idx="2">
                  <c:v>P6</c:v>
                </c:pt>
              </c:strCache>
            </c:strRef>
          </c:tx>
          <c:spPr>
            <a:solidFill>
              <a:schemeClr val="accent1">
                <a:tint val="65000"/>
              </a:schemeClr>
            </a:solidFill>
            <a:ln>
              <a:noFill/>
            </a:ln>
            <a:effectLst/>
          </c:spPr>
          <c:invertIfNegative val="0"/>
          <c:cat>
            <c:strRef>
              <c:f>' CDI Catarina P.'!$B$12:$C$16</c:f>
              <c:strCache>
                <c:ptCount val="5"/>
                <c:pt idx="2">
                  <c:v>FEMENINO</c:v>
                </c:pt>
                <c:pt idx="3">
                  <c:v>MASCULINO</c:v>
                </c:pt>
                <c:pt idx="4">
                  <c:v>TOTAL</c:v>
                </c:pt>
              </c:strCache>
            </c:strRef>
          </c:cat>
          <c:val>
            <c:numRef>
              <c:f>' CDI Catarina P.'!$F$12:$F$16</c:f>
              <c:numCache>
                <c:formatCode>General</c:formatCode>
                <c:ptCount val="5"/>
                <c:pt idx="2">
                  <c:v>10</c:v>
                </c:pt>
                <c:pt idx="3">
                  <c:v>8</c:v>
                </c:pt>
                <c:pt idx="4">
                  <c:v>18</c:v>
                </c:pt>
              </c:numCache>
            </c:numRef>
          </c:val>
          <c:extLst>
            <c:ext xmlns:c16="http://schemas.microsoft.com/office/drawing/2014/chart" uri="{C3380CC4-5D6E-409C-BE32-E72D297353CC}">
              <c16:uniqueId val="{00000002-1A93-4AD3-B9F0-F4C0522C9C9A}"/>
            </c:ext>
          </c:extLst>
        </c:ser>
        <c:dLbls>
          <c:showLegendKey val="0"/>
          <c:showVal val="0"/>
          <c:showCatName val="0"/>
          <c:showSerName val="0"/>
          <c:showPercent val="0"/>
          <c:showBubbleSize val="0"/>
        </c:dLbls>
        <c:gapWidth val="219"/>
        <c:overlap val="-27"/>
        <c:axId val="322642312"/>
        <c:axId val="323835296"/>
      </c:barChart>
      <c:catAx>
        <c:axId val="322642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23835296"/>
        <c:crosses val="autoZero"/>
        <c:auto val="1"/>
        <c:lblAlgn val="ctr"/>
        <c:lblOffset val="100"/>
        <c:noMultiLvlLbl val="0"/>
      </c:catAx>
      <c:valAx>
        <c:axId val="323835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22642312"/>
        <c:crosses val="autoZero"/>
        <c:crossBetween val="between"/>
      </c:valAx>
      <c:spPr>
        <a:noFill/>
        <a:ln>
          <a:noFill/>
        </a:ln>
        <a:effectLst/>
      </c:spPr>
    </c:plotArea>
    <c:legend>
      <c:legendPos val="b"/>
      <c:layout>
        <c:manualLayout>
          <c:xMode val="edge"/>
          <c:yMode val="edge"/>
          <c:x val="0.30774901159422297"/>
          <c:y val="0.79596377764982196"/>
          <c:w val="0.48765432098765432"/>
          <c:h val="0.18155334950363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SV"/>
              <a:t>INGRESOS GENERADOS EN LOS MESES DE OCTUBRE -NOVIEMBRE-DICIEMBRE 2024</a:t>
            </a:r>
          </a:p>
        </c:rich>
      </c:tx>
      <c:layout>
        <c:manualLayout>
          <c:xMode val="edge"/>
          <c:yMode val="edge"/>
          <c:x val="0.18931926255332071"/>
          <c:y val="0"/>
        </c:manualLayout>
      </c:layout>
      <c:overlay val="0"/>
      <c:spPr>
        <a:noFill/>
        <a:ln>
          <a:noFill/>
        </a:ln>
        <a:effectLst/>
      </c:spPr>
      <c:txPr>
        <a:bodyPr rot="0" spcFirstLastPara="1" vertOverflow="ellipsis" vert="horz" wrap="square" anchor="ctr" anchorCtr="1"/>
        <a:lstStyle/>
        <a:p>
          <a:pPr>
            <a:defRPr sz="96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plotArea>
      <c:layout>
        <c:manualLayout>
          <c:layoutTarget val="inner"/>
          <c:xMode val="edge"/>
          <c:yMode val="edge"/>
          <c:x val="0.13244294447709365"/>
          <c:y val="1.3282153658975435E-2"/>
          <c:w val="0.88202875802585046"/>
          <c:h val="0.65289342285153429"/>
        </c:manualLayout>
      </c:layout>
      <c:barChart>
        <c:barDir val="col"/>
        <c:grouping val="clustered"/>
        <c:varyColors val="0"/>
        <c:ser>
          <c:idx val="0"/>
          <c:order val="0"/>
          <c:tx>
            <c:strRef>
              <c:f>Hoja1!$C$4</c:f>
              <c:strCache>
                <c:ptCount val="1"/>
                <c:pt idx="0">
                  <c:v>OCTUBRE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Hoja1!$D$3:$L$3</c:f>
              <c:strCache>
                <c:ptCount val="9"/>
                <c:pt idx="0">
                  <c:v>RESES CANCELADAS  ($13.71)</c:v>
                </c:pt>
                <c:pt idx="2">
                  <c:v>CERDOS CANCELADOS ($7.91)</c:v>
                </c:pt>
                <c:pt idx="4">
                  <c:v>CARTA DE VENTA ($5.25)</c:v>
                </c:pt>
                <c:pt idx="6">
                  <c:v>GUIAS DE TRASLADO ($0.523)</c:v>
                </c:pt>
                <c:pt idx="8">
                  <c:v>TOTAL DEL MES</c:v>
                </c:pt>
              </c:strCache>
            </c:strRef>
          </c:cat>
          <c:val>
            <c:numRef>
              <c:f>Hoja1!$D$4:$L$4</c:f>
              <c:numCache>
                <c:formatCode>"$"#,##0.00_);[Red]\("$"#,##0.00\)</c:formatCode>
                <c:ptCount val="9"/>
                <c:pt idx="0" formatCode="General">
                  <c:v>622</c:v>
                </c:pt>
                <c:pt idx="1">
                  <c:v>8527.6200000000008</c:v>
                </c:pt>
                <c:pt idx="2" formatCode="General">
                  <c:v>116</c:v>
                </c:pt>
                <c:pt idx="3">
                  <c:v>917.56</c:v>
                </c:pt>
                <c:pt idx="4" formatCode="General">
                  <c:v>203</c:v>
                </c:pt>
                <c:pt idx="5">
                  <c:v>1065.75</c:v>
                </c:pt>
                <c:pt idx="6" formatCode="General">
                  <c:v>240</c:v>
                </c:pt>
                <c:pt idx="7">
                  <c:v>127.2</c:v>
                </c:pt>
                <c:pt idx="8">
                  <c:v>10638.13</c:v>
                </c:pt>
              </c:numCache>
            </c:numRef>
          </c:val>
          <c:extLst>
            <c:ext xmlns:c16="http://schemas.microsoft.com/office/drawing/2014/chart" uri="{C3380CC4-5D6E-409C-BE32-E72D297353CC}">
              <c16:uniqueId val="{00000000-FEB3-4427-9A70-7BB38F97812B}"/>
            </c:ext>
          </c:extLst>
        </c:ser>
        <c:ser>
          <c:idx val="1"/>
          <c:order val="1"/>
          <c:tx>
            <c:strRef>
              <c:f>Hoja1!$C$5</c:f>
              <c:strCache>
                <c:ptCount val="1"/>
                <c:pt idx="0">
                  <c:v>NOVIEMBRE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Hoja1!$D$3:$L$3</c:f>
              <c:strCache>
                <c:ptCount val="9"/>
                <c:pt idx="0">
                  <c:v>RESES CANCELADAS  ($13.71)</c:v>
                </c:pt>
                <c:pt idx="2">
                  <c:v>CERDOS CANCELADOS ($7.91)</c:v>
                </c:pt>
                <c:pt idx="4">
                  <c:v>CARTA DE VENTA ($5.25)</c:v>
                </c:pt>
                <c:pt idx="6">
                  <c:v>GUIAS DE TRASLADO ($0.523)</c:v>
                </c:pt>
                <c:pt idx="8">
                  <c:v>TOTAL DEL MES</c:v>
                </c:pt>
              </c:strCache>
            </c:strRef>
          </c:cat>
          <c:val>
            <c:numRef>
              <c:f>Hoja1!$D$5:$L$5</c:f>
              <c:numCache>
                <c:formatCode>"$"#,##0.00_);[Red]\("$"#,##0.00\)</c:formatCode>
                <c:ptCount val="9"/>
                <c:pt idx="0" formatCode="General">
                  <c:v>561</c:v>
                </c:pt>
                <c:pt idx="1">
                  <c:v>7691.31</c:v>
                </c:pt>
                <c:pt idx="2" formatCode="General">
                  <c:v>136</c:v>
                </c:pt>
                <c:pt idx="3">
                  <c:v>1075.76</c:v>
                </c:pt>
                <c:pt idx="4" formatCode="General">
                  <c:v>186</c:v>
                </c:pt>
                <c:pt idx="5">
                  <c:v>976.5</c:v>
                </c:pt>
                <c:pt idx="6" formatCode="General">
                  <c:v>250</c:v>
                </c:pt>
                <c:pt idx="7">
                  <c:v>132.5</c:v>
                </c:pt>
                <c:pt idx="8">
                  <c:v>9876.07</c:v>
                </c:pt>
              </c:numCache>
            </c:numRef>
          </c:val>
          <c:extLst>
            <c:ext xmlns:c16="http://schemas.microsoft.com/office/drawing/2014/chart" uri="{C3380CC4-5D6E-409C-BE32-E72D297353CC}">
              <c16:uniqueId val="{00000001-FEB3-4427-9A70-7BB38F97812B}"/>
            </c:ext>
          </c:extLst>
        </c:ser>
        <c:ser>
          <c:idx val="2"/>
          <c:order val="2"/>
          <c:tx>
            <c:strRef>
              <c:f>Hoja1!$C$6</c:f>
              <c:strCache>
                <c:ptCount val="1"/>
                <c:pt idx="0">
                  <c:v>DICIEMBRE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Hoja1!$D$3:$L$3</c:f>
              <c:strCache>
                <c:ptCount val="9"/>
                <c:pt idx="0">
                  <c:v>RESES CANCELADAS  ($13.71)</c:v>
                </c:pt>
                <c:pt idx="2">
                  <c:v>CERDOS CANCELADOS ($7.91)</c:v>
                </c:pt>
                <c:pt idx="4">
                  <c:v>CARTA DE VENTA ($5.25)</c:v>
                </c:pt>
                <c:pt idx="6">
                  <c:v>GUIAS DE TRASLADO ($0.523)</c:v>
                </c:pt>
                <c:pt idx="8">
                  <c:v>TOTAL DEL MES</c:v>
                </c:pt>
              </c:strCache>
            </c:strRef>
          </c:cat>
          <c:val>
            <c:numRef>
              <c:f>Hoja1!$D$6:$L$6</c:f>
              <c:numCache>
                <c:formatCode>"$"#,##0.00_);[Red]\("$"#,##0.00\)</c:formatCode>
                <c:ptCount val="9"/>
                <c:pt idx="0" formatCode="General">
                  <c:v>618</c:v>
                </c:pt>
                <c:pt idx="1">
                  <c:v>8472.7800000000007</c:v>
                </c:pt>
                <c:pt idx="2" formatCode="General">
                  <c:v>90</c:v>
                </c:pt>
                <c:pt idx="3">
                  <c:v>711.9</c:v>
                </c:pt>
                <c:pt idx="4" formatCode="General">
                  <c:v>190</c:v>
                </c:pt>
                <c:pt idx="5">
                  <c:v>997.5</c:v>
                </c:pt>
                <c:pt idx="6" formatCode="General">
                  <c:v>224</c:v>
                </c:pt>
                <c:pt idx="7">
                  <c:v>118.72</c:v>
                </c:pt>
                <c:pt idx="8">
                  <c:v>10300.9</c:v>
                </c:pt>
              </c:numCache>
            </c:numRef>
          </c:val>
          <c:extLst>
            <c:ext xmlns:c16="http://schemas.microsoft.com/office/drawing/2014/chart" uri="{C3380CC4-5D6E-409C-BE32-E72D297353CC}">
              <c16:uniqueId val="{00000002-FEB3-4427-9A70-7BB38F97812B}"/>
            </c:ext>
          </c:extLst>
        </c:ser>
        <c:dLbls>
          <c:showLegendKey val="0"/>
          <c:showVal val="0"/>
          <c:showCatName val="0"/>
          <c:showSerName val="0"/>
          <c:showPercent val="0"/>
          <c:showBubbleSize val="0"/>
        </c:dLbls>
        <c:gapWidth val="100"/>
        <c:overlap val="-24"/>
        <c:axId val="1841314496"/>
        <c:axId val="1841314912"/>
      </c:barChart>
      <c:catAx>
        <c:axId val="18413144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s-MX"/>
          </a:p>
        </c:txPr>
        <c:crossAx val="1841314912"/>
        <c:crosses val="autoZero"/>
        <c:auto val="1"/>
        <c:lblAlgn val="ctr"/>
        <c:lblOffset val="100"/>
        <c:noMultiLvlLbl val="0"/>
      </c:catAx>
      <c:valAx>
        <c:axId val="184131491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s-MX"/>
          </a:p>
        </c:txPr>
        <c:crossAx val="1841314496"/>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rtl="0">
              <a:defRPr sz="800" b="0" i="0" u="none" strike="noStrike" kern="1200" baseline="0">
                <a:solidFill>
                  <a:schemeClr val="lt1">
                    <a:lumMod val="85000"/>
                  </a:schemeClr>
                </a:solidFill>
                <a:latin typeface="+mn-lt"/>
                <a:ea typeface="+mn-ea"/>
                <a:cs typeface="+mn-cs"/>
              </a:defRPr>
            </a:pPr>
            <a:endParaRPr lang="es-MX"/>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sz="800"/>
      </a:pPr>
      <a:endParaRPr lang="es-MX"/>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SV"/>
              <a:t>Estimado</a:t>
            </a:r>
            <a:r>
              <a:rPr lang="es-SV" baseline="0"/>
              <a:t> real/mensual</a:t>
            </a:r>
            <a:endParaRPr lang="es-SV"/>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Hoja20!$B$1</c:f>
              <c:strCache>
                <c:ptCount val="1"/>
                <c:pt idx="0">
                  <c:v>Inmueble por día/estimado</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Hoja20!$A$2:$A$4</c:f>
              <c:strCache>
                <c:ptCount val="3"/>
                <c:pt idx="0">
                  <c:v>Octubre</c:v>
                </c:pt>
                <c:pt idx="1">
                  <c:v>Noviembre</c:v>
                </c:pt>
                <c:pt idx="2">
                  <c:v>Diciembre</c:v>
                </c:pt>
              </c:strCache>
            </c:strRef>
          </c:cat>
          <c:val>
            <c:numRef>
              <c:f>Hoja20!$B$2:$B$4</c:f>
              <c:numCache>
                <c:formatCode>General</c:formatCode>
                <c:ptCount val="3"/>
                <c:pt idx="0">
                  <c:v>20</c:v>
                </c:pt>
                <c:pt idx="1">
                  <c:v>0</c:v>
                </c:pt>
                <c:pt idx="2">
                  <c:v>0</c:v>
                </c:pt>
              </c:numCache>
            </c:numRef>
          </c:val>
          <c:extLst>
            <c:ext xmlns:c16="http://schemas.microsoft.com/office/drawing/2014/chart" uri="{C3380CC4-5D6E-409C-BE32-E72D297353CC}">
              <c16:uniqueId val="{00000000-A857-4C41-A74B-86949E387132}"/>
            </c:ext>
          </c:extLst>
        </c:ser>
        <c:ser>
          <c:idx val="1"/>
          <c:order val="1"/>
          <c:tx>
            <c:strRef>
              <c:f>Hoja20!$C$1</c:f>
              <c:strCache>
                <c:ptCount val="1"/>
                <c:pt idx="0">
                  <c:v>Inmueble por día/real</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Hoja20!$A$2:$A$4</c:f>
              <c:strCache>
                <c:ptCount val="3"/>
                <c:pt idx="0">
                  <c:v>Octubre</c:v>
                </c:pt>
                <c:pt idx="1">
                  <c:v>Noviembre</c:v>
                </c:pt>
                <c:pt idx="2">
                  <c:v>Diciembre</c:v>
                </c:pt>
              </c:strCache>
            </c:strRef>
          </c:cat>
          <c:val>
            <c:numRef>
              <c:f>Hoja20!$C$2:$C$4</c:f>
              <c:numCache>
                <c:formatCode>General</c:formatCode>
                <c:ptCount val="3"/>
                <c:pt idx="0">
                  <c:v>6</c:v>
                </c:pt>
                <c:pt idx="1">
                  <c:v>0</c:v>
                </c:pt>
                <c:pt idx="2">
                  <c:v>0</c:v>
                </c:pt>
              </c:numCache>
            </c:numRef>
          </c:val>
          <c:extLst>
            <c:ext xmlns:c16="http://schemas.microsoft.com/office/drawing/2014/chart" uri="{C3380CC4-5D6E-409C-BE32-E72D297353CC}">
              <c16:uniqueId val="{00000001-A857-4C41-A74B-86949E387132}"/>
            </c:ext>
          </c:extLst>
        </c:ser>
        <c:dLbls>
          <c:dLblPos val="outEnd"/>
          <c:showLegendKey val="0"/>
          <c:showVal val="1"/>
          <c:showCatName val="0"/>
          <c:showSerName val="0"/>
          <c:showPercent val="0"/>
          <c:showBubbleSize val="0"/>
        </c:dLbls>
        <c:gapWidth val="164"/>
        <c:overlap val="-22"/>
        <c:axId val="1438102319"/>
        <c:axId val="1438100879"/>
      </c:barChart>
      <c:catAx>
        <c:axId val="1438102319"/>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Mes/Tabla</a:t>
                </a:r>
                <a:r>
                  <a:rPr lang="es-SV" baseline="0"/>
                  <a:t> de dato</a:t>
                </a:r>
                <a:endParaRPr lang="es-SV"/>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38100879"/>
        <c:crosses val="autoZero"/>
        <c:auto val="1"/>
        <c:lblAlgn val="ctr"/>
        <c:lblOffset val="100"/>
        <c:noMultiLvlLbl val="0"/>
      </c:catAx>
      <c:valAx>
        <c:axId val="1438100879"/>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Cantidad</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38102319"/>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stacked"/>
        <c:varyColors val="0"/>
        <c:ser>
          <c:idx val="0"/>
          <c:order val="0"/>
          <c:tx>
            <c:strRef>
              <c:f>Hoja1!$B$1</c:f>
              <c:strCache>
                <c:ptCount val="1"/>
                <c:pt idx="0">
                  <c:v>Columna1</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Hoja1!$A$2:$A$5</c:f>
              <c:strCache>
                <c:ptCount val="3"/>
                <c:pt idx="0">
                  <c:v>OCTUBRE</c:v>
                </c:pt>
                <c:pt idx="1">
                  <c:v>NOVIEMBRE</c:v>
                </c:pt>
                <c:pt idx="2">
                  <c:v>DICIEMBRE</c:v>
                </c:pt>
              </c:strCache>
            </c:strRef>
          </c:cat>
          <c:val>
            <c:numRef>
              <c:f>Hoja1!$B$2:$B$5</c:f>
              <c:numCache>
                <c:formatCode>General</c:formatCode>
                <c:ptCount val="4"/>
                <c:pt idx="0">
                  <c:v>7</c:v>
                </c:pt>
                <c:pt idx="1">
                  <c:v>5</c:v>
                </c:pt>
                <c:pt idx="2">
                  <c:v>7</c:v>
                </c:pt>
              </c:numCache>
            </c:numRef>
          </c:val>
          <c:extLst>
            <c:ext xmlns:c16="http://schemas.microsoft.com/office/drawing/2014/chart" uri="{C3380CC4-5D6E-409C-BE32-E72D297353CC}">
              <c16:uniqueId val="{00000000-5261-4787-A9E8-49875091D5C6}"/>
            </c:ext>
          </c:extLst>
        </c:ser>
        <c:dLbls>
          <c:showLegendKey val="0"/>
          <c:showVal val="0"/>
          <c:showCatName val="0"/>
          <c:showSerName val="0"/>
          <c:showPercent val="0"/>
          <c:showBubbleSize val="0"/>
        </c:dLbls>
        <c:gapWidth val="150"/>
        <c:overlap val="100"/>
        <c:axId val="315139624"/>
        <c:axId val="315140016"/>
      </c:barChart>
      <c:catAx>
        <c:axId val="31513962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5140016"/>
        <c:crosses val="autoZero"/>
        <c:auto val="1"/>
        <c:lblAlgn val="ctr"/>
        <c:lblOffset val="100"/>
        <c:noMultiLvlLbl val="0"/>
      </c:catAx>
      <c:valAx>
        <c:axId val="315140016"/>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5139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947069116360459E-2"/>
          <c:y val="2.1795713035870516E-2"/>
          <c:w val="0.9190529308836396"/>
          <c:h val="0.86429258842644674"/>
        </c:manualLayout>
      </c:layout>
      <c:barChart>
        <c:barDir val="col"/>
        <c:grouping val="stacked"/>
        <c:varyColors val="0"/>
        <c:ser>
          <c:idx val="0"/>
          <c:order val="0"/>
          <c:tx>
            <c:strRef>
              <c:f>Hoja1!$B$1</c:f>
              <c:strCache>
                <c:ptCount val="1"/>
                <c:pt idx="0">
                  <c:v>Columna1</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Hoja1!$A$2:$A$5</c:f>
              <c:strCache>
                <c:ptCount val="3"/>
                <c:pt idx="0">
                  <c:v>OCTUBRE</c:v>
                </c:pt>
                <c:pt idx="1">
                  <c:v>NOVIEMBRE</c:v>
                </c:pt>
                <c:pt idx="2">
                  <c:v>DICIEMBRE</c:v>
                </c:pt>
              </c:strCache>
            </c:strRef>
          </c:cat>
          <c:val>
            <c:numRef>
              <c:f>Hoja1!$B$2:$B$5</c:f>
              <c:numCache>
                <c:formatCode>General</c:formatCode>
                <c:ptCount val="4"/>
                <c:pt idx="0">
                  <c:v>26</c:v>
                </c:pt>
                <c:pt idx="1">
                  <c:v>30</c:v>
                </c:pt>
                <c:pt idx="2">
                  <c:v>12</c:v>
                </c:pt>
              </c:numCache>
            </c:numRef>
          </c:val>
          <c:extLst>
            <c:ext xmlns:c16="http://schemas.microsoft.com/office/drawing/2014/chart" uri="{C3380CC4-5D6E-409C-BE32-E72D297353CC}">
              <c16:uniqueId val="{00000000-DA2F-4833-88EA-ECF8E53F45FF}"/>
            </c:ext>
          </c:extLst>
        </c:ser>
        <c:dLbls>
          <c:showLegendKey val="0"/>
          <c:showVal val="0"/>
          <c:showCatName val="0"/>
          <c:showSerName val="0"/>
          <c:showPercent val="0"/>
          <c:showBubbleSize val="0"/>
        </c:dLbls>
        <c:gapWidth val="150"/>
        <c:overlap val="100"/>
        <c:axId val="315140800"/>
        <c:axId val="315141584"/>
      </c:barChart>
      <c:catAx>
        <c:axId val="31514080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5141584"/>
        <c:crosses val="autoZero"/>
        <c:auto val="1"/>
        <c:lblAlgn val="ctr"/>
        <c:lblOffset val="100"/>
        <c:noMultiLvlLbl val="0"/>
      </c:catAx>
      <c:valAx>
        <c:axId val="315141584"/>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5140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3.3354476523767863E-2"/>
          <c:y val="2.1795713035870516E-2"/>
          <c:w val="0.92960848643919514"/>
          <c:h val="0.86429258842644674"/>
        </c:manualLayout>
      </c:layout>
      <c:barChart>
        <c:barDir val="col"/>
        <c:grouping val="stacked"/>
        <c:varyColors val="0"/>
        <c:ser>
          <c:idx val="0"/>
          <c:order val="0"/>
          <c:tx>
            <c:strRef>
              <c:f>Hoja1!$B$1</c:f>
              <c:strCache>
                <c:ptCount val="1"/>
                <c:pt idx="0">
                  <c:v>Columna1</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Hoja1!$A$2:$A$5</c:f>
              <c:strCache>
                <c:ptCount val="3"/>
                <c:pt idx="0">
                  <c:v>OCTUBRE</c:v>
                </c:pt>
                <c:pt idx="1">
                  <c:v>NOVIEMBRE</c:v>
                </c:pt>
                <c:pt idx="2">
                  <c:v>DICIEMBRE</c:v>
                </c:pt>
              </c:strCache>
            </c:strRef>
          </c:cat>
          <c:val>
            <c:numRef>
              <c:f>Hoja1!$B$2:$B$5</c:f>
              <c:numCache>
                <c:formatCode>General</c:formatCode>
                <c:ptCount val="4"/>
                <c:pt idx="0">
                  <c:v>5</c:v>
                </c:pt>
                <c:pt idx="1">
                  <c:v>7</c:v>
                </c:pt>
                <c:pt idx="2">
                  <c:v>2</c:v>
                </c:pt>
              </c:numCache>
            </c:numRef>
          </c:val>
          <c:extLst>
            <c:ext xmlns:c16="http://schemas.microsoft.com/office/drawing/2014/chart" uri="{C3380CC4-5D6E-409C-BE32-E72D297353CC}">
              <c16:uniqueId val="{00000000-F5C1-46E0-9F3D-817DAEB1B000}"/>
            </c:ext>
          </c:extLst>
        </c:ser>
        <c:dLbls>
          <c:showLegendKey val="0"/>
          <c:showVal val="0"/>
          <c:showCatName val="0"/>
          <c:showSerName val="0"/>
          <c:showPercent val="0"/>
          <c:showBubbleSize val="0"/>
        </c:dLbls>
        <c:gapWidth val="150"/>
        <c:overlap val="100"/>
        <c:axId val="315142368"/>
        <c:axId val="172840016"/>
      </c:barChart>
      <c:catAx>
        <c:axId val="31514236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72840016"/>
        <c:crosses val="autoZero"/>
        <c:auto val="1"/>
        <c:lblAlgn val="ctr"/>
        <c:lblOffset val="100"/>
        <c:noMultiLvlLbl val="0"/>
      </c:catAx>
      <c:valAx>
        <c:axId val="172840016"/>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5142368"/>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580141250459635E-2"/>
          <c:y val="8.1424936386768454E-2"/>
          <c:w val="0.90141985874954034"/>
          <c:h val="0.82596301416521412"/>
        </c:manualLayout>
      </c:layout>
      <c:barChart>
        <c:barDir val="col"/>
        <c:grouping val="clustered"/>
        <c:varyColors val="0"/>
        <c:ser>
          <c:idx val="0"/>
          <c:order val="0"/>
          <c:tx>
            <c:strRef>
              <c:f>Hoja1!$B$1</c:f>
              <c:strCache>
                <c:ptCount val="1"/>
                <c:pt idx="0">
                  <c:v>Columna1</c:v>
                </c:pt>
              </c:strCache>
            </c:strRef>
          </c:tx>
          <c:spPr>
            <a:solidFill>
              <a:schemeClr val="accent1">
                <a:alpha val="70000"/>
              </a:schemeClr>
            </a:solidFill>
            <a:ln>
              <a:noFill/>
            </a:ln>
            <a:effectLst/>
          </c:spPr>
          <c:invertIfNegative val="0"/>
          <c:dLbls>
            <c:dLbl>
              <c:idx val="0"/>
              <c:layout>
                <c:manualLayout>
                  <c:x val="-6.9444444444444441E-3"/>
                  <c:y val="0.107142857142857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38-47E5-8CFF-FB1FBC70EB41}"/>
                </c:ext>
              </c:extLst>
            </c:dLbl>
            <c:dLbl>
              <c:idx val="1"/>
              <c:layout>
                <c:manualLayout>
                  <c:x val="0"/>
                  <c:y val="0.170634920634920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38-47E5-8CFF-FB1FBC70EB41}"/>
                </c:ext>
              </c:extLst>
            </c:dLbl>
            <c:dLbl>
              <c:idx val="2"/>
              <c:layout>
                <c:manualLayout>
                  <c:x val="2.3148148148148147E-3"/>
                  <c:y val="0.115079365079365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738-47E5-8CFF-FB1FBC70EB4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Hoja1!$A$2:$A$5</c:f>
              <c:strCache>
                <c:ptCount val="3"/>
                <c:pt idx="0">
                  <c:v>OCTUBRE</c:v>
                </c:pt>
                <c:pt idx="1">
                  <c:v>NOVIEMBRE</c:v>
                </c:pt>
                <c:pt idx="2">
                  <c:v>DICIEMBRE</c:v>
                </c:pt>
              </c:strCache>
            </c:strRef>
          </c:cat>
          <c:val>
            <c:numRef>
              <c:f>Hoja1!$B$2:$B$5</c:f>
              <c:numCache>
                <c:formatCode>General</c:formatCode>
                <c:ptCount val="4"/>
                <c:pt idx="0">
                  <c:v>2</c:v>
                </c:pt>
                <c:pt idx="1">
                  <c:v>6</c:v>
                </c:pt>
                <c:pt idx="2">
                  <c:v>4</c:v>
                </c:pt>
              </c:numCache>
            </c:numRef>
          </c:val>
          <c:extLst>
            <c:ext xmlns:c16="http://schemas.microsoft.com/office/drawing/2014/chart" uri="{C3380CC4-5D6E-409C-BE32-E72D297353CC}">
              <c16:uniqueId val="{00000003-8738-47E5-8CFF-FB1FBC70EB41}"/>
            </c:ext>
          </c:extLst>
        </c:ser>
        <c:ser>
          <c:idx val="1"/>
          <c:order val="1"/>
          <c:tx>
            <c:strRef>
              <c:f>Hoja1!$C$1</c:f>
              <c:strCache>
                <c:ptCount val="1"/>
                <c:pt idx="0">
                  <c:v>Columna2</c:v>
                </c:pt>
              </c:strCache>
            </c:strRef>
          </c:tx>
          <c:spPr>
            <a:solidFill>
              <a:schemeClr val="accent2">
                <a:alpha val="70000"/>
              </a:schemeClr>
            </a:solidFill>
            <a:ln>
              <a:noFill/>
            </a:ln>
            <a:effectLst/>
          </c:spPr>
          <c:invertIfNegative val="0"/>
          <c:cat>
            <c:strRef>
              <c:f>Hoja1!$A$2:$A$5</c:f>
              <c:strCache>
                <c:ptCount val="3"/>
                <c:pt idx="0">
                  <c:v>OCTUBRE</c:v>
                </c:pt>
                <c:pt idx="1">
                  <c:v>NOVIEMBRE</c:v>
                </c:pt>
                <c:pt idx="2">
                  <c:v>DICIEMBRE</c:v>
                </c:pt>
              </c:strCache>
            </c:strRef>
          </c:cat>
          <c:val>
            <c:numRef>
              <c:f>Hoja1!$C$2:$C$5</c:f>
              <c:numCache>
                <c:formatCode>General</c:formatCode>
                <c:ptCount val="4"/>
              </c:numCache>
            </c:numRef>
          </c:val>
          <c:extLst>
            <c:ext xmlns:c16="http://schemas.microsoft.com/office/drawing/2014/chart" uri="{C3380CC4-5D6E-409C-BE32-E72D297353CC}">
              <c16:uniqueId val="{00000004-8738-47E5-8CFF-FB1FBC70EB41}"/>
            </c:ext>
          </c:extLst>
        </c:ser>
        <c:ser>
          <c:idx val="2"/>
          <c:order val="2"/>
          <c:tx>
            <c:strRef>
              <c:f>Hoja1!$D$1</c:f>
              <c:strCache>
                <c:ptCount val="1"/>
                <c:pt idx="0">
                  <c:v>Serie 3</c:v>
                </c:pt>
              </c:strCache>
            </c:strRef>
          </c:tx>
          <c:spPr>
            <a:solidFill>
              <a:schemeClr val="accent3">
                <a:alpha val="70000"/>
              </a:schemeClr>
            </a:solidFill>
            <a:ln>
              <a:noFill/>
            </a:ln>
            <a:effectLst/>
          </c:spPr>
          <c:invertIfNegative val="0"/>
          <c:cat>
            <c:strRef>
              <c:f>Hoja1!$A$2:$A$5</c:f>
              <c:strCache>
                <c:ptCount val="3"/>
                <c:pt idx="0">
                  <c:v>OCTUBRE</c:v>
                </c:pt>
                <c:pt idx="1">
                  <c:v>NOVIEMBRE</c:v>
                </c:pt>
                <c:pt idx="2">
                  <c:v>DICIEMBRE</c:v>
                </c:pt>
              </c:strCache>
            </c:strRef>
          </c:cat>
          <c:val>
            <c:numRef>
              <c:f>Hoja1!$D$2:$D$5</c:f>
              <c:numCache>
                <c:formatCode>General</c:formatCode>
                <c:ptCount val="4"/>
              </c:numCache>
            </c:numRef>
          </c:val>
          <c:extLst>
            <c:ext xmlns:c16="http://schemas.microsoft.com/office/drawing/2014/chart" uri="{C3380CC4-5D6E-409C-BE32-E72D297353CC}">
              <c16:uniqueId val="{00000005-8738-47E5-8CFF-FB1FBC70EB41}"/>
            </c:ext>
          </c:extLst>
        </c:ser>
        <c:dLbls>
          <c:showLegendKey val="0"/>
          <c:showVal val="0"/>
          <c:showCatName val="0"/>
          <c:showSerName val="0"/>
          <c:showPercent val="0"/>
          <c:showBubbleSize val="0"/>
        </c:dLbls>
        <c:gapWidth val="80"/>
        <c:overlap val="25"/>
        <c:axId val="519942592"/>
        <c:axId val="519948000"/>
      </c:barChart>
      <c:catAx>
        <c:axId val="51994259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s-MX"/>
          </a:p>
        </c:txPr>
        <c:crossAx val="519948000"/>
        <c:crosses val="autoZero"/>
        <c:auto val="1"/>
        <c:lblAlgn val="ctr"/>
        <c:lblOffset val="100"/>
        <c:noMultiLvlLbl val="0"/>
      </c:catAx>
      <c:valAx>
        <c:axId val="51994800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s-MX"/>
          </a:p>
        </c:txPr>
        <c:crossAx val="5199425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947069116360459E-2"/>
          <c:y val="7.3963254593175848E-2"/>
          <c:w val="0.9190529308836396"/>
          <c:h val="0.82070147481564804"/>
        </c:manualLayout>
      </c:layout>
      <c:barChart>
        <c:barDir val="col"/>
        <c:grouping val="clustered"/>
        <c:varyColors val="0"/>
        <c:ser>
          <c:idx val="0"/>
          <c:order val="0"/>
          <c:tx>
            <c:strRef>
              <c:f>Hoja1!$B$1</c:f>
              <c:strCache>
                <c:ptCount val="1"/>
                <c:pt idx="0">
                  <c:v>Columna1</c:v>
                </c:pt>
              </c:strCache>
            </c:strRef>
          </c:tx>
          <c:spPr>
            <a:solidFill>
              <a:schemeClr val="accent1">
                <a:alpha val="70000"/>
              </a:schemeClr>
            </a:solidFill>
            <a:ln>
              <a:noFill/>
            </a:ln>
            <a:effectLst/>
          </c:spPr>
          <c:invertIfNegative val="0"/>
          <c:dLbls>
            <c:dLbl>
              <c:idx val="0"/>
              <c:layout>
                <c:manualLayout>
                  <c:x val="0"/>
                  <c:y val="7.14285714285714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475-4767-8216-E649A59F669D}"/>
                </c:ext>
              </c:extLst>
            </c:dLbl>
            <c:dLbl>
              <c:idx val="1"/>
              <c:layout>
                <c:manualLayout>
                  <c:x val="2.3148148148148147E-3"/>
                  <c:y val="4.76190476190476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475-4767-8216-E649A59F669D}"/>
                </c:ext>
              </c:extLst>
            </c:dLbl>
            <c:dLbl>
              <c:idx val="2"/>
              <c:layout>
                <c:manualLayout>
                  <c:x val="0"/>
                  <c:y val="6.74603174603174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475-4767-8216-E649A59F669D}"/>
                </c:ext>
              </c:extLst>
            </c:dLbl>
            <c:dLbl>
              <c:idx val="3"/>
              <c:layout>
                <c:manualLayout>
                  <c:x val="-2.3148148148148147E-3"/>
                  <c:y val="7.53968253968253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475-4767-8216-E649A59F669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Hoja1!$A$2:$A$5</c:f>
              <c:strCache>
                <c:ptCount val="4"/>
                <c:pt idx="0">
                  <c:v>CON ACUERDO</c:v>
                </c:pt>
                <c:pt idx="1">
                  <c:v>SIN ACUERDO</c:v>
                </c:pt>
                <c:pt idx="2">
                  <c:v>INASISTENCIA DE CONVOCADO</c:v>
                </c:pt>
                <c:pt idx="3">
                  <c:v>RESOLVIO AFUERA</c:v>
                </c:pt>
              </c:strCache>
            </c:strRef>
          </c:cat>
          <c:val>
            <c:numRef>
              <c:f>Hoja1!$B$2:$B$5</c:f>
              <c:numCache>
                <c:formatCode>General</c:formatCode>
                <c:ptCount val="4"/>
                <c:pt idx="0">
                  <c:v>11</c:v>
                </c:pt>
                <c:pt idx="1">
                  <c:v>1</c:v>
                </c:pt>
                <c:pt idx="2">
                  <c:v>1</c:v>
                </c:pt>
                <c:pt idx="3">
                  <c:v>1</c:v>
                </c:pt>
              </c:numCache>
            </c:numRef>
          </c:val>
          <c:extLst>
            <c:ext xmlns:c16="http://schemas.microsoft.com/office/drawing/2014/chart" uri="{C3380CC4-5D6E-409C-BE32-E72D297353CC}">
              <c16:uniqueId val="{00000004-9475-4767-8216-E649A59F669D}"/>
            </c:ext>
          </c:extLst>
        </c:ser>
        <c:ser>
          <c:idx val="1"/>
          <c:order val="1"/>
          <c:tx>
            <c:strRef>
              <c:f>Hoja1!$C$1</c:f>
              <c:strCache>
                <c:ptCount val="1"/>
                <c:pt idx="0">
                  <c:v>Serie 2</c:v>
                </c:pt>
              </c:strCache>
            </c:strRef>
          </c:tx>
          <c:spPr>
            <a:solidFill>
              <a:schemeClr val="accent2">
                <a:alpha val="70000"/>
              </a:schemeClr>
            </a:solidFill>
            <a:ln>
              <a:noFill/>
            </a:ln>
            <a:effectLst/>
          </c:spPr>
          <c:invertIfNegative val="0"/>
          <c:cat>
            <c:strRef>
              <c:f>Hoja1!$A$2:$A$5</c:f>
              <c:strCache>
                <c:ptCount val="4"/>
                <c:pt idx="0">
                  <c:v>CON ACUERDO</c:v>
                </c:pt>
                <c:pt idx="1">
                  <c:v>SIN ACUERDO</c:v>
                </c:pt>
                <c:pt idx="2">
                  <c:v>INASISTENCIA DE CONVOCADO</c:v>
                </c:pt>
                <c:pt idx="3">
                  <c:v>RESOLVIO AFUERA</c:v>
                </c:pt>
              </c:strCache>
            </c:strRef>
          </c:cat>
          <c:val>
            <c:numRef>
              <c:f>Hoja1!$C$2:$C$5</c:f>
              <c:numCache>
                <c:formatCode>General</c:formatCode>
                <c:ptCount val="4"/>
              </c:numCache>
            </c:numRef>
          </c:val>
          <c:extLst>
            <c:ext xmlns:c16="http://schemas.microsoft.com/office/drawing/2014/chart" uri="{C3380CC4-5D6E-409C-BE32-E72D297353CC}">
              <c16:uniqueId val="{00000005-9475-4767-8216-E649A59F669D}"/>
            </c:ext>
          </c:extLst>
        </c:ser>
        <c:ser>
          <c:idx val="2"/>
          <c:order val="2"/>
          <c:tx>
            <c:strRef>
              <c:f>Hoja1!$D$1</c:f>
              <c:strCache>
                <c:ptCount val="1"/>
                <c:pt idx="0">
                  <c:v>Serie 3</c:v>
                </c:pt>
              </c:strCache>
            </c:strRef>
          </c:tx>
          <c:spPr>
            <a:solidFill>
              <a:schemeClr val="accent3">
                <a:alpha val="70000"/>
              </a:schemeClr>
            </a:solidFill>
            <a:ln>
              <a:noFill/>
            </a:ln>
            <a:effectLst/>
          </c:spPr>
          <c:invertIfNegative val="0"/>
          <c:cat>
            <c:strRef>
              <c:f>Hoja1!$A$2:$A$5</c:f>
              <c:strCache>
                <c:ptCount val="4"/>
                <c:pt idx="0">
                  <c:v>CON ACUERDO</c:v>
                </c:pt>
                <c:pt idx="1">
                  <c:v>SIN ACUERDO</c:v>
                </c:pt>
                <c:pt idx="2">
                  <c:v>INASISTENCIA DE CONVOCADO</c:v>
                </c:pt>
                <c:pt idx="3">
                  <c:v>RESOLVIO AFUERA</c:v>
                </c:pt>
              </c:strCache>
            </c:strRef>
          </c:cat>
          <c:val>
            <c:numRef>
              <c:f>Hoja1!$D$2:$D$5</c:f>
              <c:numCache>
                <c:formatCode>General</c:formatCode>
                <c:ptCount val="4"/>
              </c:numCache>
            </c:numRef>
          </c:val>
          <c:extLst>
            <c:ext xmlns:c16="http://schemas.microsoft.com/office/drawing/2014/chart" uri="{C3380CC4-5D6E-409C-BE32-E72D297353CC}">
              <c16:uniqueId val="{00000006-9475-4767-8216-E649A59F669D}"/>
            </c:ext>
          </c:extLst>
        </c:ser>
        <c:dLbls>
          <c:showLegendKey val="0"/>
          <c:showVal val="0"/>
          <c:showCatName val="0"/>
          <c:showSerName val="0"/>
          <c:showPercent val="0"/>
          <c:showBubbleSize val="0"/>
        </c:dLbls>
        <c:gapWidth val="80"/>
        <c:overlap val="25"/>
        <c:axId val="525922752"/>
        <c:axId val="525919840"/>
      </c:barChart>
      <c:catAx>
        <c:axId val="52592275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s-MX"/>
          </a:p>
        </c:txPr>
        <c:crossAx val="525919840"/>
        <c:crosses val="autoZero"/>
        <c:auto val="1"/>
        <c:lblAlgn val="ctr"/>
        <c:lblOffset val="100"/>
        <c:noMultiLvlLbl val="0"/>
      </c:catAx>
      <c:valAx>
        <c:axId val="52591984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s-MX"/>
          </a:p>
        </c:txPr>
        <c:crossAx val="52592275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Hoja1!$B$1</c:f>
              <c:strCache>
                <c:ptCount val="1"/>
                <c:pt idx="0">
                  <c:v>Columna1</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Hoja1!$A$2:$A$5</c:f>
              <c:strCache>
                <c:ptCount val="2"/>
                <c:pt idx="0">
                  <c:v>PATRIMONIAL</c:v>
                </c:pt>
                <c:pt idx="1">
                  <c:v>CONVIVENCIA</c:v>
                </c:pt>
              </c:strCache>
            </c:strRef>
          </c:cat>
          <c:val>
            <c:numRef>
              <c:f>Hoja1!$B$2:$B$5</c:f>
              <c:numCache>
                <c:formatCode>General</c:formatCode>
                <c:ptCount val="4"/>
                <c:pt idx="0">
                  <c:v>12</c:v>
                </c:pt>
                <c:pt idx="1">
                  <c:v>1</c:v>
                </c:pt>
              </c:numCache>
            </c:numRef>
          </c:val>
          <c:extLst>
            <c:ext xmlns:c16="http://schemas.microsoft.com/office/drawing/2014/chart" uri="{C3380CC4-5D6E-409C-BE32-E72D297353CC}">
              <c16:uniqueId val="{00000000-0932-4CC0-A001-A255E3A19F4C}"/>
            </c:ext>
          </c:extLst>
        </c:ser>
        <c:dLbls>
          <c:showLegendKey val="0"/>
          <c:showVal val="0"/>
          <c:showCatName val="0"/>
          <c:showSerName val="0"/>
          <c:showPercent val="0"/>
          <c:showBubbleSize val="0"/>
        </c:dLbls>
        <c:gapWidth val="150"/>
        <c:overlap val="100"/>
        <c:axId val="172838448"/>
        <c:axId val="172838840"/>
      </c:barChart>
      <c:catAx>
        <c:axId val="17283844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72838840"/>
        <c:crosses val="autoZero"/>
        <c:auto val="1"/>
        <c:lblAlgn val="ctr"/>
        <c:lblOffset val="100"/>
        <c:noMultiLvlLbl val="0"/>
      </c:catAx>
      <c:valAx>
        <c:axId val="172838840"/>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72838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plotArea>
      <c:layout/>
      <c:barChart>
        <c:barDir val="col"/>
        <c:grouping val="clustered"/>
        <c:varyColors val="0"/>
        <c:ser>
          <c:idx val="0"/>
          <c:order val="0"/>
          <c:tx>
            <c:strRef>
              <c:f>'INGRESOS MENSUALES'!$C$2</c:f>
              <c:strCache>
                <c:ptCount val="1"/>
                <c:pt idx="0">
                  <c:v>INGRESOS GENERADOS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'INGRESOS MENSUALES'!$B$3:$B$6</c:f>
              <c:strCache>
                <c:ptCount val="4"/>
                <c:pt idx="0">
                  <c:v>OCTUBRE</c:v>
                </c:pt>
                <c:pt idx="1">
                  <c:v>NOVIEMBRE</c:v>
                </c:pt>
                <c:pt idx="2">
                  <c:v>DICIEMBRE</c:v>
                </c:pt>
                <c:pt idx="3">
                  <c:v>TOTAL</c:v>
                </c:pt>
              </c:strCache>
            </c:strRef>
          </c:cat>
          <c:val>
            <c:numRef>
              <c:f>'INGRESOS MENSUALES'!$C$3:$C$6</c:f>
              <c:numCache>
                <c:formatCode>[$$-440A]#,##0.00</c:formatCode>
                <c:ptCount val="4"/>
                <c:pt idx="0">
                  <c:v>37688.929999999993</c:v>
                </c:pt>
                <c:pt idx="1">
                  <c:v>36779.17</c:v>
                </c:pt>
                <c:pt idx="2">
                  <c:v>38536.089999999997</c:v>
                </c:pt>
                <c:pt idx="3" formatCode="_-[$$-440A]* #,##0.00_-;\-[$$-440A]* #,##0.00_-;_-[$$-440A]* &quot;-&quot;??_-;_-@_-">
                  <c:v>113004.18999999999</c:v>
                </c:pt>
              </c:numCache>
            </c:numRef>
          </c:val>
          <c:extLst>
            <c:ext xmlns:c16="http://schemas.microsoft.com/office/drawing/2014/chart" uri="{C3380CC4-5D6E-409C-BE32-E72D297353CC}">
              <c16:uniqueId val="{00000000-EB4F-4300-9C81-0C32C39F67DD}"/>
            </c:ext>
          </c:extLst>
        </c:ser>
        <c:dLbls>
          <c:dLblPos val="inEnd"/>
          <c:showLegendKey val="0"/>
          <c:showVal val="1"/>
          <c:showCatName val="0"/>
          <c:showSerName val="0"/>
          <c:showPercent val="0"/>
          <c:showBubbleSize val="0"/>
        </c:dLbls>
        <c:gapWidth val="100"/>
        <c:overlap val="-24"/>
        <c:axId val="2026278304"/>
        <c:axId val="2026292864"/>
      </c:barChart>
      <c:catAx>
        <c:axId val="202627830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2026292864"/>
        <c:crosses val="autoZero"/>
        <c:auto val="1"/>
        <c:lblAlgn val="ctr"/>
        <c:lblOffset val="100"/>
        <c:noMultiLvlLbl val="0"/>
      </c:catAx>
      <c:valAx>
        <c:axId val="2026292864"/>
        <c:scaling>
          <c:orientation val="minMax"/>
        </c:scaling>
        <c:delete val="0"/>
        <c:axPos val="l"/>
        <c:majorGridlines>
          <c:spPr>
            <a:ln w="9525" cap="flat" cmpd="sng" algn="ctr">
              <a:solidFill>
                <a:schemeClr val="lt1">
                  <a:lumMod val="95000"/>
                  <a:alpha val="10000"/>
                </a:schemeClr>
              </a:solidFill>
              <a:round/>
            </a:ln>
            <a:effectLst/>
          </c:spPr>
        </c:majorGridlines>
        <c:numFmt formatCode="[$$-440A]#,##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202627830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MX"/>
    </a:p>
  </c:txPr>
  <c:externalData r:id="rId3">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600">
                <a:latin typeface="Cambria" panose="02040503050406030204" pitchFamily="18" charset="0"/>
                <a:ea typeface="Cambria" panose="02040503050406030204" pitchFamily="18" charset="0"/>
              </a:rPr>
              <a:t>PACIENTES</a:t>
            </a:r>
            <a:r>
              <a:rPr lang="es-SV" sz="1600" baseline="0">
                <a:latin typeface="Cambria" panose="02040503050406030204" pitchFamily="18" charset="0"/>
                <a:ea typeface="Cambria" panose="02040503050406030204" pitchFamily="18" charset="0"/>
              </a:rPr>
              <a:t> ATENDIDOS EN EL 4° TRIMESTRE 2024 MEDICINA GENERAL</a:t>
            </a:r>
            <a:endParaRPr lang="es-SV" sz="1600">
              <a:latin typeface="Cambria" panose="02040503050406030204" pitchFamily="18" charset="0"/>
              <a:ea typeface="Cambria" panose="02040503050406030204" pitchFamily="18" charset="0"/>
            </a:endParaRPr>
          </a:p>
        </c:rich>
      </c:tx>
      <c:layout>
        <c:manualLayout>
          <c:xMode val="edge"/>
          <c:yMode val="edge"/>
          <c:x val="0.15133745620853187"/>
          <c:y val="3.1478364201487023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Hoja1!$B$4:$D$4</c:f>
              <c:strCache>
                <c:ptCount val="3"/>
                <c:pt idx="0">
                  <c:v>Octubre</c:v>
                </c:pt>
                <c:pt idx="1">
                  <c:v>Noviembre</c:v>
                </c:pt>
                <c:pt idx="2">
                  <c:v>SEPTIEMBRE</c:v>
                </c:pt>
              </c:strCache>
            </c:strRef>
          </c:cat>
          <c:val>
            <c:numRef>
              <c:f>Hoja1!$B$5:$D$5</c:f>
              <c:numCache>
                <c:formatCode>General</c:formatCode>
                <c:ptCount val="3"/>
                <c:pt idx="0">
                  <c:v>659</c:v>
                </c:pt>
                <c:pt idx="1">
                  <c:v>446</c:v>
                </c:pt>
                <c:pt idx="2">
                  <c:v>248</c:v>
                </c:pt>
              </c:numCache>
            </c:numRef>
          </c:val>
          <c:extLst>
            <c:ext xmlns:c16="http://schemas.microsoft.com/office/drawing/2014/chart" uri="{C3380CC4-5D6E-409C-BE32-E72D297353CC}">
              <c16:uniqueId val="{00000000-68B1-4789-8E3B-DD250C56A7EF}"/>
            </c:ext>
          </c:extLst>
        </c:ser>
        <c:dLbls>
          <c:dLblPos val="inEnd"/>
          <c:showLegendKey val="0"/>
          <c:showVal val="1"/>
          <c:showCatName val="0"/>
          <c:showSerName val="0"/>
          <c:showPercent val="0"/>
          <c:showBubbleSize val="0"/>
        </c:dLbls>
        <c:gapWidth val="65"/>
        <c:axId val="100172175"/>
        <c:axId val="100173135"/>
      </c:barChart>
      <c:catAx>
        <c:axId val="10017217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00173135"/>
        <c:crosses val="autoZero"/>
        <c:auto val="1"/>
        <c:lblAlgn val="ctr"/>
        <c:lblOffset val="100"/>
        <c:noMultiLvlLbl val="0"/>
      </c:catAx>
      <c:valAx>
        <c:axId val="10017313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00172175"/>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600">
                <a:latin typeface="Cambria" panose="02040503050406030204" pitchFamily="18" charset="0"/>
                <a:ea typeface="Cambria" panose="02040503050406030204" pitchFamily="18" charset="0"/>
              </a:rPr>
              <a:t>PACIENTES ATENDIDOS EN EL 4° TRIMESTRE 2024 ODONTOLOGIA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Hoja1!$I$4:$K$4</c:f>
              <c:strCache>
                <c:ptCount val="3"/>
                <c:pt idx="0">
                  <c:v>Octubre</c:v>
                </c:pt>
                <c:pt idx="1">
                  <c:v>Noviembre</c:v>
                </c:pt>
                <c:pt idx="2">
                  <c:v>Diciembre</c:v>
                </c:pt>
              </c:strCache>
            </c:strRef>
          </c:cat>
          <c:val>
            <c:numRef>
              <c:f>Hoja1!$I$5:$K$5</c:f>
              <c:numCache>
                <c:formatCode>General</c:formatCode>
                <c:ptCount val="3"/>
                <c:pt idx="0">
                  <c:v>7</c:v>
                </c:pt>
                <c:pt idx="1">
                  <c:v>2</c:v>
                </c:pt>
                <c:pt idx="2">
                  <c:v>1</c:v>
                </c:pt>
              </c:numCache>
            </c:numRef>
          </c:val>
          <c:extLst>
            <c:ext xmlns:c16="http://schemas.microsoft.com/office/drawing/2014/chart" uri="{C3380CC4-5D6E-409C-BE32-E72D297353CC}">
              <c16:uniqueId val="{00000000-4E7C-4C27-8894-560A0B1FE474}"/>
            </c:ext>
          </c:extLst>
        </c:ser>
        <c:dLbls>
          <c:dLblPos val="inEnd"/>
          <c:showLegendKey val="0"/>
          <c:showVal val="1"/>
          <c:showCatName val="0"/>
          <c:showSerName val="0"/>
          <c:showPercent val="0"/>
          <c:showBubbleSize val="0"/>
        </c:dLbls>
        <c:gapWidth val="65"/>
        <c:axId val="100171215"/>
        <c:axId val="100169295"/>
      </c:barChart>
      <c:catAx>
        <c:axId val="10017121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00169295"/>
        <c:crosses val="autoZero"/>
        <c:auto val="1"/>
        <c:lblAlgn val="ctr"/>
        <c:lblOffset val="100"/>
        <c:noMultiLvlLbl val="0"/>
      </c:catAx>
      <c:valAx>
        <c:axId val="10016929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00171215"/>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600">
                <a:latin typeface="Cambria" panose="02040503050406030204" pitchFamily="18" charset="0"/>
                <a:ea typeface="Cambria" panose="02040503050406030204" pitchFamily="18" charset="0"/>
              </a:rPr>
              <a:t>PACIENTES ATENDIDOS EN EL 4° TRIMESTRE 2024 FISIOTERAPIA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Hoja1!$N$4:$P$4</c:f>
              <c:strCache>
                <c:ptCount val="3"/>
                <c:pt idx="0">
                  <c:v>Octubre</c:v>
                </c:pt>
                <c:pt idx="1">
                  <c:v>Noviembre</c:v>
                </c:pt>
                <c:pt idx="2">
                  <c:v>Diciembre</c:v>
                </c:pt>
              </c:strCache>
            </c:strRef>
          </c:cat>
          <c:val>
            <c:numRef>
              <c:f>Hoja1!$N$5:$P$5</c:f>
              <c:numCache>
                <c:formatCode>General</c:formatCode>
                <c:ptCount val="3"/>
                <c:pt idx="0">
                  <c:v>183</c:v>
                </c:pt>
                <c:pt idx="1">
                  <c:v>187</c:v>
                </c:pt>
                <c:pt idx="2">
                  <c:v>91</c:v>
                </c:pt>
              </c:numCache>
            </c:numRef>
          </c:val>
          <c:extLst>
            <c:ext xmlns:c16="http://schemas.microsoft.com/office/drawing/2014/chart" uri="{C3380CC4-5D6E-409C-BE32-E72D297353CC}">
              <c16:uniqueId val="{00000000-1964-4DB8-BCAE-82F776DBF314}"/>
            </c:ext>
          </c:extLst>
        </c:ser>
        <c:dLbls>
          <c:dLblPos val="inEnd"/>
          <c:showLegendKey val="0"/>
          <c:showVal val="1"/>
          <c:showCatName val="0"/>
          <c:showSerName val="0"/>
          <c:showPercent val="0"/>
          <c:showBubbleSize val="0"/>
        </c:dLbls>
        <c:gapWidth val="65"/>
        <c:axId val="157874223"/>
        <c:axId val="157876143"/>
      </c:barChart>
      <c:catAx>
        <c:axId val="157874223"/>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57876143"/>
        <c:crosses val="autoZero"/>
        <c:auto val="1"/>
        <c:lblAlgn val="ctr"/>
        <c:lblOffset val="100"/>
        <c:noMultiLvlLbl val="0"/>
      </c:catAx>
      <c:valAx>
        <c:axId val="157876143"/>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57874223"/>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SV"/>
              <a:t>clasificacion</a:t>
            </a:r>
            <a:r>
              <a:rPr lang="es-SV" baseline="0"/>
              <a:t> de bienes</a:t>
            </a:r>
            <a:endParaRPr lang="es-SV"/>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MX"/>
        </a:p>
      </c:txPr>
    </c:title>
    <c:autoTitleDeleted val="0"/>
    <c:plotArea>
      <c:layout/>
      <c:barChart>
        <c:barDir val="bar"/>
        <c:grouping val="clustered"/>
        <c:varyColors val="0"/>
        <c:ser>
          <c:idx val="0"/>
          <c:order val="0"/>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Hoja21!$C$1:$I$1</c:f>
              <c:strCache>
                <c:ptCount val="7"/>
                <c:pt idx="0">
                  <c:v>Q habitada </c:v>
                </c:pt>
                <c:pt idx="1">
                  <c:v>Q usurpada</c:v>
                </c:pt>
                <c:pt idx="2">
                  <c:v>Q zona rural </c:v>
                </c:pt>
                <c:pt idx="3">
                  <c:v>Q zona recreativa</c:v>
                </c:pt>
                <c:pt idx="4">
                  <c:v>Q zona común</c:v>
                </c:pt>
                <c:pt idx="5">
                  <c:v>Doble registro </c:v>
                </c:pt>
                <c:pt idx="6">
                  <c:v>No identificado</c:v>
                </c:pt>
              </c:strCache>
            </c:strRef>
          </c:cat>
          <c:val>
            <c:numRef>
              <c:f>Hoja21!$C$2:$I$2</c:f>
              <c:numCache>
                <c:formatCode>General</c:formatCode>
                <c:ptCount val="7"/>
                <c:pt idx="0">
                  <c:v>154</c:v>
                </c:pt>
                <c:pt idx="1">
                  <c:v>10</c:v>
                </c:pt>
                <c:pt idx="2">
                  <c:v>33</c:v>
                </c:pt>
                <c:pt idx="3">
                  <c:v>63</c:v>
                </c:pt>
                <c:pt idx="4">
                  <c:v>17</c:v>
                </c:pt>
                <c:pt idx="5">
                  <c:v>6</c:v>
                </c:pt>
                <c:pt idx="6">
                  <c:v>11</c:v>
                </c:pt>
              </c:numCache>
            </c:numRef>
          </c:val>
          <c:extLst>
            <c:ext xmlns:c16="http://schemas.microsoft.com/office/drawing/2014/chart" uri="{C3380CC4-5D6E-409C-BE32-E72D297353CC}">
              <c16:uniqueId val="{00000000-9BCE-4455-9B95-7BA0B8EFD7E0}"/>
            </c:ext>
          </c:extLst>
        </c:ser>
        <c:dLbls>
          <c:dLblPos val="outEnd"/>
          <c:showLegendKey val="0"/>
          <c:showVal val="1"/>
          <c:showCatName val="0"/>
          <c:showSerName val="0"/>
          <c:showPercent val="0"/>
          <c:showBubbleSize val="0"/>
        </c:dLbls>
        <c:gapWidth val="227"/>
        <c:overlap val="-48"/>
        <c:axId val="1575238767"/>
        <c:axId val="1575239247"/>
      </c:barChart>
      <c:catAx>
        <c:axId val="1575238767"/>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Clasificacion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75239247"/>
        <c:crosses val="autoZero"/>
        <c:auto val="1"/>
        <c:lblAlgn val="ctr"/>
        <c:lblOffset val="100"/>
        <c:noMultiLvlLbl val="0"/>
      </c:catAx>
      <c:valAx>
        <c:axId val="1575239247"/>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Tabla</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75238767"/>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lumMod val="75000"/>
                    <a:lumOff val="25000"/>
                  </a:schemeClr>
                </a:solidFill>
                <a:latin typeface="Cambria" panose="02040503050406030204" pitchFamily="18" charset="0"/>
                <a:ea typeface="Cambria" panose="02040503050406030204" pitchFamily="18" charset="0"/>
                <a:cs typeface="+mn-cs"/>
              </a:defRPr>
            </a:pPr>
            <a:r>
              <a:rPr lang="es-SV" sz="1600">
                <a:latin typeface="Cambria" panose="02040503050406030204" pitchFamily="18" charset="0"/>
                <a:ea typeface="Cambria" panose="02040503050406030204" pitchFamily="18" charset="0"/>
              </a:rPr>
              <a:t>PACIENTES ATENDIDOS EN EL 4° TRIMESTRE PSICOLOGIA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dk1">
                  <a:lumMod val="75000"/>
                  <a:lumOff val="25000"/>
                </a:schemeClr>
              </a:solidFill>
              <a:latin typeface="Cambria" panose="02040503050406030204" pitchFamily="18" charset="0"/>
              <a:ea typeface="Cambria" panose="02040503050406030204" pitchFamily="18" charset="0"/>
              <a:cs typeface="+mn-cs"/>
            </a:defRPr>
          </a:pPr>
          <a:endParaRPr lang="es-MX"/>
        </a:p>
      </c:txPr>
    </c:title>
    <c:autoTitleDeleted val="0"/>
    <c:plotArea>
      <c:layout/>
      <c:barChart>
        <c:barDir val="col"/>
        <c:grouping val="clustered"/>
        <c:varyColors val="0"/>
        <c:ser>
          <c:idx val="0"/>
          <c:order val="0"/>
          <c:tx>
            <c:strRef>
              <c:f>Hoja1!$T$5</c:f>
              <c:strCache>
                <c:ptCount val="1"/>
                <c:pt idx="0">
                  <c:v>LIC. CASTRO</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Hoja1!$U$5:$W$5</c:f>
              <c:numCache>
                <c:formatCode>General</c:formatCode>
                <c:ptCount val="3"/>
                <c:pt idx="0">
                  <c:v>37</c:v>
                </c:pt>
                <c:pt idx="1">
                  <c:v>17</c:v>
                </c:pt>
                <c:pt idx="2">
                  <c:v>20</c:v>
                </c:pt>
              </c:numCache>
            </c:numRef>
          </c:val>
          <c:extLst>
            <c:ext xmlns:c16="http://schemas.microsoft.com/office/drawing/2014/chart" uri="{C3380CC4-5D6E-409C-BE32-E72D297353CC}">
              <c16:uniqueId val="{00000000-B143-461C-8304-275FEAC16B65}"/>
            </c:ext>
          </c:extLst>
        </c:ser>
        <c:ser>
          <c:idx val="1"/>
          <c:order val="1"/>
          <c:tx>
            <c:strRef>
              <c:f>Hoja1!$T$6</c:f>
              <c:strCache>
                <c:ptCount val="1"/>
                <c:pt idx="0">
                  <c:v>Lic. Soriano </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Hoja1!$U$6:$W$6</c:f>
              <c:numCache>
                <c:formatCode>General</c:formatCode>
                <c:ptCount val="3"/>
                <c:pt idx="0">
                  <c:v>9</c:v>
                </c:pt>
                <c:pt idx="1">
                  <c:v>17</c:v>
                </c:pt>
                <c:pt idx="2">
                  <c:v>8</c:v>
                </c:pt>
              </c:numCache>
            </c:numRef>
          </c:val>
          <c:extLst>
            <c:ext xmlns:c16="http://schemas.microsoft.com/office/drawing/2014/chart" uri="{C3380CC4-5D6E-409C-BE32-E72D297353CC}">
              <c16:uniqueId val="{00000001-B143-461C-8304-275FEAC16B65}"/>
            </c:ext>
          </c:extLst>
        </c:ser>
        <c:dLbls>
          <c:dLblPos val="inEnd"/>
          <c:showLegendKey val="0"/>
          <c:showVal val="1"/>
          <c:showCatName val="0"/>
          <c:showSerName val="0"/>
          <c:showPercent val="0"/>
          <c:showBubbleSize val="0"/>
        </c:dLbls>
        <c:gapWidth val="65"/>
        <c:axId val="340705471"/>
        <c:axId val="340703071"/>
      </c:barChart>
      <c:catAx>
        <c:axId val="34070547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340703071"/>
        <c:crosses val="autoZero"/>
        <c:auto val="1"/>
        <c:lblAlgn val="ctr"/>
        <c:lblOffset val="100"/>
        <c:noMultiLvlLbl val="0"/>
      </c:catAx>
      <c:valAx>
        <c:axId val="340703071"/>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40705471"/>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600">
                <a:latin typeface="Cambria" panose="02040503050406030204" pitchFamily="18" charset="0"/>
                <a:ea typeface="Cambria" panose="02040503050406030204" pitchFamily="18" charset="0"/>
              </a:rPr>
              <a:t>PACIENTES</a:t>
            </a:r>
            <a:r>
              <a:rPr lang="es-SV" sz="1600" baseline="0">
                <a:latin typeface="Cambria" panose="02040503050406030204" pitchFamily="18" charset="0"/>
                <a:ea typeface="Cambria" panose="02040503050406030204" pitchFamily="18" charset="0"/>
              </a:rPr>
              <a:t> ATENDIDOS EN EL 4° TRIMESTRE 2024  EXONERADOS </a:t>
            </a:r>
            <a:endParaRPr lang="es-SV" sz="1600">
              <a:latin typeface="Cambria" panose="02040503050406030204" pitchFamily="18" charset="0"/>
              <a:ea typeface="Cambria" panose="020405030504060302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Hoja1!$AB$3</c:f>
              <c:strCache>
                <c:ptCount val="1"/>
                <c:pt idx="0">
                  <c:v>OCTUBRE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Hoja1!$AA$4:$AA$8</c:f>
              <c:strCache>
                <c:ptCount val="5"/>
                <c:pt idx="0">
                  <c:v>MEDICINA GENERAL </c:v>
                </c:pt>
                <c:pt idx="1">
                  <c:v>FISIOTERAPIA </c:v>
                </c:pt>
                <c:pt idx="2">
                  <c:v>PSICOLOGIA </c:v>
                </c:pt>
                <c:pt idx="3">
                  <c:v>INYECCIONES Y CURACIONES </c:v>
                </c:pt>
                <c:pt idx="4">
                  <c:v>MAPEO</c:v>
                </c:pt>
              </c:strCache>
            </c:strRef>
          </c:cat>
          <c:val>
            <c:numRef>
              <c:f>Hoja1!$AB$4:$AB$8</c:f>
              <c:numCache>
                <c:formatCode>General</c:formatCode>
                <c:ptCount val="5"/>
                <c:pt idx="0">
                  <c:v>17</c:v>
                </c:pt>
                <c:pt idx="1">
                  <c:v>6</c:v>
                </c:pt>
                <c:pt idx="2">
                  <c:v>3</c:v>
                </c:pt>
                <c:pt idx="3">
                  <c:v>4</c:v>
                </c:pt>
                <c:pt idx="4">
                  <c:v>0</c:v>
                </c:pt>
              </c:numCache>
            </c:numRef>
          </c:val>
          <c:extLst>
            <c:ext xmlns:c16="http://schemas.microsoft.com/office/drawing/2014/chart" uri="{C3380CC4-5D6E-409C-BE32-E72D297353CC}">
              <c16:uniqueId val="{00000000-6C2E-46AC-BB0B-F54426BDB5FC}"/>
            </c:ext>
          </c:extLst>
        </c:ser>
        <c:ser>
          <c:idx val="1"/>
          <c:order val="1"/>
          <c:tx>
            <c:strRef>
              <c:f>Hoja1!$AC$3</c:f>
              <c:strCache>
                <c:ptCount val="1"/>
                <c:pt idx="0">
                  <c:v>NOVIEMBRE</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Hoja1!$AA$4:$AA$8</c:f>
              <c:strCache>
                <c:ptCount val="5"/>
                <c:pt idx="0">
                  <c:v>MEDICINA GENERAL </c:v>
                </c:pt>
                <c:pt idx="1">
                  <c:v>FISIOTERAPIA </c:v>
                </c:pt>
                <c:pt idx="2">
                  <c:v>PSICOLOGIA </c:v>
                </c:pt>
                <c:pt idx="3">
                  <c:v>INYECCIONES Y CURACIONES </c:v>
                </c:pt>
                <c:pt idx="4">
                  <c:v>MAPEO</c:v>
                </c:pt>
              </c:strCache>
            </c:strRef>
          </c:cat>
          <c:val>
            <c:numRef>
              <c:f>Hoja1!$AC$4:$AC$8</c:f>
              <c:numCache>
                <c:formatCode>General</c:formatCode>
                <c:ptCount val="5"/>
                <c:pt idx="0">
                  <c:v>20</c:v>
                </c:pt>
                <c:pt idx="1">
                  <c:v>4</c:v>
                </c:pt>
                <c:pt idx="2">
                  <c:v>3</c:v>
                </c:pt>
                <c:pt idx="3">
                  <c:v>4</c:v>
                </c:pt>
                <c:pt idx="4">
                  <c:v>0</c:v>
                </c:pt>
              </c:numCache>
            </c:numRef>
          </c:val>
          <c:extLst>
            <c:ext xmlns:c16="http://schemas.microsoft.com/office/drawing/2014/chart" uri="{C3380CC4-5D6E-409C-BE32-E72D297353CC}">
              <c16:uniqueId val="{00000001-6C2E-46AC-BB0B-F54426BDB5FC}"/>
            </c:ext>
          </c:extLst>
        </c:ser>
        <c:ser>
          <c:idx val="2"/>
          <c:order val="2"/>
          <c:tx>
            <c:strRef>
              <c:f>Hoja1!$AD$3</c:f>
              <c:strCache>
                <c:ptCount val="1"/>
                <c:pt idx="0">
                  <c:v>DICIEMBRE</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Hoja1!$AA$4:$AA$8</c:f>
              <c:strCache>
                <c:ptCount val="5"/>
                <c:pt idx="0">
                  <c:v>MEDICINA GENERAL </c:v>
                </c:pt>
                <c:pt idx="1">
                  <c:v>FISIOTERAPIA </c:v>
                </c:pt>
                <c:pt idx="2">
                  <c:v>PSICOLOGIA </c:v>
                </c:pt>
                <c:pt idx="3">
                  <c:v>INYECCIONES Y CURACIONES </c:v>
                </c:pt>
                <c:pt idx="4">
                  <c:v>MAPEO</c:v>
                </c:pt>
              </c:strCache>
            </c:strRef>
          </c:cat>
          <c:val>
            <c:numRef>
              <c:f>Hoja1!$AD$4:$AD$8</c:f>
              <c:numCache>
                <c:formatCode>General</c:formatCode>
                <c:ptCount val="5"/>
                <c:pt idx="0">
                  <c:v>12</c:v>
                </c:pt>
                <c:pt idx="1">
                  <c:v>3</c:v>
                </c:pt>
                <c:pt idx="2">
                  <c:v>2</c:v>
                </c:pt>
                <c:pt idx="3">
                  <c:v>1</c:v>
                </c:pt>
                <c:pt idx="4">
                  <c:v>0</c:v>
                </c:pt>
              </c:numCache>
            </c:numRef>
          </c:val>
          <c:extLst>
            <c:ext xmlns:c16="http://schemas.microsoft.com/office/drawing/2014/chart" uri="{C3380CC4-5D6E-409C-BE32-E72D297353CC}">
              <c16:uniqueId val="{00000002-6C2E-46AC-BB0B-F54426BDB5FC}"/>
            </c:ext>
          </c:extLst>
        </c:ser>
        <c:dLbls>
          <c:dLblPos val="inEnd"/>
          <c:showLegendKey val="0"/>
          <c:showVal val="1"/>
          <c:showCatName val="0"/>
          <c:showSerName val="0"/>
          <c:showPercent val="0"/>
          <c:showBubbleSize val="0"/>
        </c:dLbls>
        <c:gapWidth val="65"/>
        <c:axId val="285341615"/>
        <c:axId val="285345935"/>
      </c:barChart>
      <c:catAx>
        <c:axId val="28534161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285345935"/>
        <c:crosses val="autoZero"/>
        <c:auto val="1"/>
        <c:lblAlgn val="ctr"/>
        <c:lblOffset val="100"/>
        <c:noMultiLvlLbl val="0"/>
      </c:catAx>
      <c:valAx>
        <c:axId val="28534593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85341615"/>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600">
                <a:latin typeface="Cambria" panose="02040503050406030204" pitchFamily="18" charset="0"/>
                <a:ea typeface="Cambria" panose="02040503050406030204" pitchFamily="18" charset="0"/>
              </a:rPr>
              <a:t>TOTAL DE INGRESOS EN EL 4° TRIMESTRE 2024</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Hoja1!$AF$3:$AH$3</c:f>
              <c:strCache>
                <c:ptCount val="3"/>
                <c:pt idx="0">
                  <c:v>OCTUBRE</c:v>
                </c:pt>
                <c:pt idx="1">
                  <c:v>NOVIEMBRE</c:v>
                </c:pt>
                <c:pt idx="2">
                  <c:v>DICIEMBRE</c:v>
                </c:pt>
              </c:strCache>
            </c:strRef>
          </c:cat>
          <c:val>
            <c:numRef>
              <c:f>Hoja1!$AF$4:$AH$4</c:f>
              <c:numCache>
                <c:formatCode>"$"#,##0.00_);[Red]\("$"#,##0.00\)</c:formatCode>
                <c:ptCount val="3"/>
                <c:pt idx="0">
                  <c:v>1747.67</c:v>
                </c:pt>
                <c:pt idx="1">
                  <c:v>1278.02</c:v>
                </c:pt>
                <c:pt idx="2">
                  <c:v>804.17</c:v>
                </c:pt>
              </c:numCache>
            </c:numRef>
          </c:val>
          <c:extLst>
            <c:ext xmlns:c16="http://schemas.microsoft.com/office/drawing/2014/chart" uri="{C3380CC4-5D6E-409C-BE32-E72D297353CC}">
              <c16:uniqueId val="{00000000-9FDD-4814-B8B9-2FFB04922695}"/>
            </c:ext>
          </c:extLst>
        </c:ser>
        <c:dLbls>
          <c:dLblPos val="inEnd"/>
          <c:showLegendKey val="0"/>
          <c:showVal val="1"/>
          <c:showCatName val="0"/>
          <c:showSerName val="0"/>
          <c:showPercent val="0"/>
          <c:showBubbleSize val="0"/>
        </c:dLbls>
        <c:gapWidth val="65"/>
        <c:axId val="164485791"/>
        <c:axId val="164477631"/>
      </c:barChart>
      <c:catAx>
        <c:axId val="16448579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64477631"/>
        <c:crosses val="autoZero"/>
        <c:auto val="1"/>
        <c:lblAlgn val="ctr"/>
        <c:lblOffset val="100"/>
        <c:noMultiLvlLbl val="0"/>
      </c:catAx>
      <c:valAx>
        <c:axId val="164477631"/>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_);[Red]\(&quot;$&quot;#,##0.00\)" sourceLinked="1"/>
        <c:majorTickMark val="none"/>
        <c:minorTickMark val="none"/>
        <c:tickLblPos val="nextTo"/>
        <c:crossAx val="164485791"/>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MX"/>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plotArea>
      <c:layout/>
      <c:barChart>
        <c:barDir val="bar"/>
        <c:grouping val="clustered"/>
        <c:varyColors val="0"/>
        <c:ser>
          <c:idx val="0"/>
          <c:order val="0"/>
          <c:tx>
            <c:strRef>
              <c:f>Hoja1!$B$1</c:f>
              <c:strCache>
                <c:ptCount val="1"/>
                <c:pt idx="0">
                  <c:v>PROMOCION SOCIAL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Hoja1!$A$2:$A$15</c:f>
              <c:strCache>
                <c:ptCount val="10"/>
                <c:pt idx="0">
                  <c:v>REUNIONES</c:v>
                </c:pt>
                <c:pt idx="1">
                  <c:v>JURAMENTACIONES</c:v>
                </c:pt>
                <c:pt idx="2">
                  <c:v>PERSONERIA JURIDICA</c:v>
                </c:pt>
                <c:pt idx="3">
                  <c:v>DIAGNOSTICOS</c:v>
                </c:pt>
                <c:pt idx="4">
                  <c:v>ACTIVIDADES</c:v>
                </c:pt>
                <c:pt idx="5">
                  <c:v>JORNADAS MEDICAS</c:v>
                </c:pt>
                <c:pt idx="6">
                  <c:v>JORNADA DE FUMIGACION</c:v>
                </c:pt>
                <c:pt idx="7">
                  <c:v>REUNIONES CON COOPERANTES</c:v>
                </c:pt>
                <c:pt idx="8">
                  <c:v>JORNADA DE LIMPIEZA</c:v>
                </c:pt>
                <c:pt idx="9">
                  <c:v>CAPACITACIONES</c:v>
                </c:pt>
              </c:strCache>
            </c:strRef>
          </c:cat>
          <c:val>
            <c:numRef>
              <c:f>Hoja1!$B$2:$B$15</c:f>
              <c:numCache>
                <c:formatCode>General</c:formatCode>
                <c:ptCount val="14"/>
                <c:pt idx="0">
                  <c:v>215</c:v>
                </c:pt>
                <c:pt idx="1">
                  <c:v>5</c:v>
                </c:pt>
                <c:pt idx="2">
                  <c:v>0</c:v>
                </c:pt>
                <c:pt idx="3">
                  <c:v>8</c:v>
                </c:pt>
                <c:pt idx="4">
                  <c:v>153</c:v>
                </c:pt>
                <c:pt idx="5">
                  <c:v>51</c:v>
                </c:pt>
                <c:pt idx="6">
                  <c:v>1</c:v>
                </c:pt>
                <c:pt idx="7">
                  <c:v>2</c:v>
                </c:pt>
                <c:pt idx="8">
                  <c:v>9</c:v>
                </c:pt>
                <c:pt idx="9">
                  <c:v>15</c:v>
                </c:pt>
              </c:numCache>
            </c:numRef>
          </c:val>
          <c:extLst>
            <c:ext xmlns:c16="http://schemas.microsoft.com/office/drawing/2014/chart" uri="{C3380CC4-5D6E-409C-BE32-E72D297353CC}">
              <c16:uniqueId val="{00000000-B6E7-495F-94D0-13FFE6E42BCE}"/>
            </c:ext>
          </c:extLst>
        </c:ser>
        <c:dLbls>
          <c:showLegendKey val="0"/>
          <c:showVal val="0"/>
          <c:showCatName val="0"/>
          <c:showSerName val="0"/>
          <c:showPercent val="0"/>
          <c:showBubbleSize val="0"/>
        </c:dLbls>
        <c:gapWidth val="115"/>
        <c:overlap val="-20"/>
        <c:axId val="420297168"/>
        <c:axId val="278167088"/>
      </c:barChart>
      <c:catAx>
        <c:axId val="42029716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278167088"/>
        <c:crosses val="autoZero"/>
        <c:auto val="1"/>
        <c:lblAlgn val="ctr"/>
        <c:lblOffset val="100"/>
        <c:noMultiLvlLbl val="0"/>
      </c:catAx>
      <c:valAx>
        <c:axId val="278167088"/>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420297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MX"/>
    </a:p>
  </c:txPr>
  <c:externalData r:id="rId3">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b="1"/>
              <a:t>PROMOCION</a:t>
            </a:r>
            <a:r>
              <a:rPr lang="es-SV" b="1" baseline="0"/>
              <a:t> SOCIAL NEJAPA</a:t>
            </a:r>
            <a:endParaRPr lang="es-SV"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Serie 1</c:v>
                </c:pt>
              </c:strCache>
            </c:strRef>
          </c:tx>
          <c:spPr>
            <a:solidFill>
              <a:schemeClr val="accent1"/>
            </a:solidFill>
            <a:ln>
              <a:noFill/>
            </a:ln>
            <a:effectLst/>
          </c:spPr>
          <c:invertIfNegative val="0"/>
          <c:cat>
            <c:strRef>
              <c:f>Hoja1!$A$2:$A$11</c:f>
              <c:strCache>
                <c:ptCount val="10"/>
                <c:pt idx="0">
                  <c:v>REUNIONES CON COMITES, JUNTAS DIRECTIVAS ADESCOS</c:v>
                </c:pt>
                <c:pt idx="1">
                  <c:v>ACOMPAÑAMIENTO MAQUINARIA</c:v>
                </c:pt>
                <c:pt idx="2">
                  <c:v>REUNIONES CON HABITANTES</c:v>
                </c:pt>
                <c:pt idx="3">
                  <c:v>INSPECCIONES</c:v>
                </c:pt>
                <c:pt idx="4">
                  <c:v>JORNADAS MEDICAS</c:v>
                </c:pt>
                <c:pt idx="5">
                  <c:v>JORNADAS DE LIMPIEZA</c:v>
                </c:pt>
                <c:pt idx="6">
                  <c:v>APOYO A OTRAS UNIDADES</c:v>
                </c:pt>
                <c:pt idx="7">
                  <c:v>VISITAS COMUNITARIAS</c:v>
                </c:pt>
                <c:pt idx="8">
                  <c:v>CONVOCATORIAS-PERIFONEOS</c:v>
                </c:pt>
                <c:pt idx="9">
                  <c:v>ASAMBLEAS GENERALES</c:v>
                </c:pt>
              </c:strCache>
            </c:strRef>
          </c:cat>
          <c:val>
            <c:numRef>
              <c:f>Hoja1!$B$2:$B$11</c:f>
              <c:numCache>
                <c:formatCode>General</c:formatCode>
                <c:ptCount val="10"/>
                <c:pt idx="0">
                  <c:v>43</c:v>
                </c:pt>
                <c:pt idx="1">
                  <c:v>23</c:v>
                </c:pt>
                <c:pt idx="2">
                  <c:v>43</c:v>
                </c:pt>
                <c:pt idx="3">
                  <c:v>54</c:v>
                </c:pt>
                <c:pt idx="4">
                  <c:v>1</c:v>
                </c:pt>
                <c:pt idx="5">
                  <c:v>3</c:v>
                </c:pt>
                <c:pt idx="6">
                  <c:v>109</c:v>
                </c:pt>
                <c:pt idx="7">
                  <c:v>124</c:v>
                </c:pt>
                <c:pt idx="8">
                  <c:v>13</c:v>
                </c:pt>
                <c:pt idx="9">
                  <c:v>16</c:v>
                </c:pt>
              </c:numCache>
            </c:numRef>
          </c:val>
          <c:extLst>
            <c:ext xmlns:c16="http://schemas.microsoft.com/office/drawing/2014/chart" uri="{C3380CC4-5D6E-409C-BE32-E72D297353CC}">
              <c16:uniqueId val="{00000000-A929-440B-AFF7-6F68AB47B900}"/>
            </c:ext>
          </c:extLst>
        </c:ser>
        <c:ser>
          <c:idx val="1"/>
          <c:order val="1"/>
          <c:tx>
            <c:strRef>
              <c:f>Hoja1!$C$1</c:f>
              <c:strCache>
                <c:ptCount val="1"/>
                <c:pt idx="0">
                  <c:v>Serie 2</c:v>
                </c:pt>
              </c:strCache>
            </c:strRef>
          </c:tx>
          <c:spPr>
            <a:solidFill>
              <a:schemeClr val="accent2"/>
            </a:solidFill>
            <a:ln>
              <a:noFill/>
            </a:ln>
            <a:effectLst/>
          </c:spPr>
          <c:invertIfNegative val="0"/>
          <c:cat>
            <c:strRef>
              <c:f>Hoja1!$A$2:$A$11</c:f>
              <c:strCache>
                <c:ptCount val="10"/>
                <c:pt idx="0">
                  <c:v>REUNIONES CON COMITES, JUNTAS DIRECTIVAS ADESCOS</c:v>
                </c:pt>
                <c:pt idx="1">
                  <c:v>ACOMPAÑAMIENTO MAQUINARIA</c:v>
                </c:pt>
                <c:pt idx="2">
                  <c:v>REUNIONES CON HABITANTES</c:v>
                </c:pt>
                <c:pt idx="3">
                  <c:v>INSPECCIONES</c:v>
                </c:pt>
                <c:pt idx="4">
                  <c:v>JORNADAS MEDICAS</c:v>
                </c:pt>
                <c:pt idx="5">
                  <c:v>JORNADAS DE LIMPIEZA</c:v>
                </c:pt>
                <c:pt idx="6">
                  <c:v>APOYO A OTRAS UNIDADES</c:v>
                </c:pt>
                <c:pt idx="7">
                  <c:v>VISITAS COMUNITARIAS</c:v>
                </c:pt>
                <c:pt idx="8">
                  <c:v>CONVOCATORIAS-PERIFONEOS</c:v>
                </c:pt>
                <c:pt idx="9">
                  <c:v>ASAMBLEAS GENERALES</c:v>
                </c:pt>
              </c:strCache>
            </c:strRef>
          </c:cat>
          <c:val>
            <c:numRef>
              <c:f>Hoja1!$C$2:$C$11</c:f>
              <c:numCache>
                <c:formatCode>General</c:formatCode>
                <c:ptCount val="10"/>
                <c:pt idx="0">
                  <c:v>2.4</c:v>
                </c:pt>
                <c:pt idx="1">
                  <c:v>4.4000000000000004</c:v>
                </c:pt>
                <c:pt idx="2">
                  <c:v>1.8</c:v>
                </c:pt>
                <c:pt idx="3">
                  <c:v>2.8</c:v>
                </c:pt>
              </c:numCache>
            </c:numRef>
          </c:val>
          <c:extLst>
            <c:ext xmlns:c16="http://schemas.microsoft.com/office/drawing/2014/chart" uri="{C3380CC4-5D6E-409C-BE32-E72D297353CC}">
              <c16:uniqueId val="{00000001-A929-440B-AFF7-6F68AB47B900}"/>
            </c:ext>
          </c:extLst>
        </c:ser>
        <c:ser>
          <c:idx val="2"/>
          <c:order val="2"/>
          <c:tx>
            <c:strRef>
              <c:f>Hoja1!$D$1</c:f>
              <c:strCache>
                <c:ptCount val="1"/>
                <c:pt idx="0">
                  <c:v>Serie 3</c:v>
                </c:pt>
              </c:strCache>
            </c:strRef>
          </c:tx>
          <c:spPr>
            <a:solidFill>
              <a:schemeClr val="accent3"/>
            </a:solidFill>
            <a:ln>
              <a:noFill/>
            </a:ln>
            <a:effectLst/>
          </c:spPr>
          <c:invertIfNegative val="0"/>
          <c:cat>
            <c:strRef>
              <c:f>Hoja1!$A$2:$A$11</c:f>
              <c:strCache>
                <c:ptCount val="10"/>
                <c:pt idx="0">
                  <c:v>REUNIONES CON COMITES, JUNTAS DIRECTIVAS ADESCOS</c:v>
                </c:pt>
                <c:pt idx="1">
                  <c:v>ACOMPAÑAMIENTO MAQUINARIA</c:v>
                </c:pt>
                <c:pt idx="2">
                  <c:v>REUNIONES CON HABITANTES</c:v>
                </c:pt>
                <c:pt idx="3">
                  <c:v>INSPECCIONES</c:v>
                </c:pt>
                <c:pt idx="4">
                  <c:v>JORNADAS MEDICAS</c:v>
                </c:pt>
                <c:pt idx="5">
                  <c:v>JORNADAS DE LIMPIEZA</c:v>
                </c:pt>
                <c:pt idx="6">
                  <c:v>APOYO A OTRAS UNIDADES</c:v>
                </c:pt>
                <c:pt idx="7">
                  <c:v>VISITAS COMUNITARIAS</c:v>
                </c:pt>
                <c:pt idx="8">
                  <c:v>CONVOCATORIAS-PERIFONEOS</c:v>
                </c:pt>
                <c:pt idx="9">
                  <c:v>ASAMBLEAS GENERALES</c:v>
                </c:pt>
              </c:strCache>
            </c:strRef>
          </c:cat>
          <c:val>
            <c:numRef>
              <c:f>Hoja1!$D$2:$D$11</c:f>
              <c:numCache>
                <c:formatCode>General</c:formatCode>
                <c:ptCount val="10"/>
                <c:pt idx="0">
                  <c:v>2</c:v>
                </c:pt>
                <c:pt idx="1">
                  <c:v>2</c:v>
                </c:pt>
                <c:pt idx="2">
                  <c:v>3</c:v>
                </c:pt>
                <c:pt idx="3">
                  <c:v>5</c:v>
                </c:pt>
              </c:numCache>
            </c:numRef>
          </c:val>
          <c:extLst>
            <c:ext xmlns:c16="http://schemas.microsoft.com/office/drawing/2014/chart" uri="{C3380CC4-5D6E-409C-BE32-E72D297353CC}">
              <c16:uniqueId val="{00000002-A929-440B-AFF7-6F68AB47B900}"/>
            </c:ext>
          </c:extLst>
        </c:ser>
        <c:dLbls>
          <c:showLegendKey val="0"/>
          <c:showVal val="0"/>
          <c:showCatName val="0"/>
          <c:showSerName val="0"/>
          <c:showPercent val="0"/>
          <c:showBubbleSize val="0"/>
        </c:dLbls>
        <c:gapWidth val="219"/>
        <c:overlap val="-27"/>
        <c:axId val="278165912"/>
        <c:axId val="278166304"/>
      </c:barChart>
      <c:catAx>
        <c:axId val="278165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78166304"/>
        <c:crosses val="autoZero"/>
        <c:auto val="1"/>
        <c:lblAlgn val="ctr"/>
        <c:lblOffset val="100"/>
        <c:noMultiLvlLbl val="0"/>
      </c:catAx>
      <c:valAx>
        <c:axId val="278166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78165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a:t>ACCIONES REALIZADAS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bar"/>
        <c:grouping val="clustered"/>
        <c:varyColors val="0"/>
        <c:ser>
          <c:idx val="0"/>
          <c:order val="0"/>
          <c:tx>
            <c:strRef>
              <c:f>'FIESTAS APOPA'!$D$1</c:f>
              <c:strCache>
                <c:ptCount val="1"/>
                <c:pt idx="0">
                  <c:v>CANTIDAD</c:v>
                </c:pt>
              </c:strCache>
            </c:strRef>
          </c:tx>
          <c:spPr>
            <a:solidFill>
              <a:schemeClr val="accent1"/>
            </a:solidFill>
            <a:ln>
              <a:noFill/>
            </a:ln>
            <a:effectLst/>
          </c:spPr>
          <c:invertIfNegative val="0"/>
          <c:cat>
            <c:strRef>
              <c:f>'FIESTAS APOPA'!$B$2:$C$6</c:f>
              <c:strCache>
                <c:ptCount val="5"/>
                <c:pt idx="0">
                  <c:v>Cobertura de eventos</c:v>
                </c:pt>
                <c:pt idx="1">
                  <c:v>Despliegue de Grupos de Avanzada</c:v>
                </c:pt>
                <c:pt idx="2">
                  <c:v>Monitoreos</c:v>
                </c:pt>
                <c:pt idx="3">
                  <c:v>Dispositivos de Seguridad</c:v>
                </c:pt>
                <c:pt idx="4">
                  <c:v>Control de Tráficos</c:v>
                </c:pt>
              </c:strCache>
              <c:extLst/>
            </c:strRef>
          </c:cat>
          <c:val>
            <c:numRef>
              <c:f>'FIESTAS APOPA'!$D$2:$D$6</c:f>
              <c:numCache>
                <c:formatCode>General</c:formatCode>
                <c:ptCount val="5"/>
                <c:pt idx="0">
                  <c:v>10</c:v>
                </c:pt>
                <c:pt idx="1">
                  <c:v>7</c:v>
                </c:pt>
                <c:pt idx="2">
                  <c:v>7</c:v>
                </c:pt>
                <c:pt idx="3">
                  <c:v>7</c:v>
                </c:pt>
                <c:pt idx="4">
                  <c:v>10</c:v>
                </c:pt>
              </c:numCache>
            </c:numRef>
          </c:val>
          <c:extLst>
            <c:ext xmlns:c16="http://schemas.microsoft.com/office/drawing/2014/chart" uri="{C3380CC4-5D6E-409C-BE32-E72D297353CC}">
              <c16:uniqueId val="{00000000-B500-4909-8D22-5F500CDDDE27}"/>
            </c:ext>
          </c:extLst>
        </c:ser>
        <c:dLbls>
          <c:showLegendKey val="0"/>
          <c:showVal val="0"/>
          <c:showCatName val="0"/>
          <c:showSerName val="0"/>
          <c:showPercent val="0"/>
          <c:showBubbleSize val="0"/>
        </c:dLbls>
        <c:gapWidth val="182"/>
        <c:axId val="1065675823"/>
        <c:axId val="1065680399"/>
      </c:barChart>
      <c:catAx>
        <c:axId val="10656758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65680399"/>
        <c:crosses val="autoZero"/>
        <c:auto val="1"/>
        <c:lblAlgn val="ctr"/>
        <c:lblOffset val="100"/>
        <c:noMultiLvlLbl val="0"/>
      </c:catAx>
      <c:valAx>
        <c:axId val="10656803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656758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SV"/>
              <a:t>ACCIONES COTIDIANAS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'oct a dic'!$B$8:$B$20</c:f>
              <c:strCache>
                <c:ptCount val="13"/>
                <c:pt idx="0">
                  <c:v>podas de arboles </c:v>
                </c:pt>
                <c:pt idx="1">
                  <c:v>talas de arboles </c:v>
                </c:pt>
                <c:pt idx="2">
                  <c:v>Emergencias leves y moderadas</c:v>
                </c:pt>
                <c:pt idx="3">
                  <c:v>Emergencias por incendio</c:v>
                </c:pt>
                <c:pt idx="4">
                  <c:v>Capacitaciones Impartidas</c:v>
                </c:pt>
                <c:pt idx="5">
                  <c:v>Capacitaciones recibidas</c:v>
                </c:pt>
                <c:pt idx="6">
                  <c:v>Reuniones de trabajo </c:v>
                </c:pt>
                <c:pt idx="7">
                  <c:v>Reuniones internas</c:v>
                </c:pt>
                <c:pt idx="8">
                  <c:v>Fumigacion a centros escolares y espacios municipales</c:v>
                </c:pt>
                <c:pt idx="9">
                  <c:v>cobertura de eventos </c:v>
                </c:pt>
                <c:pt idx="10">
                  <c:v>Ramas caidas sobre viviendas</c:v>
                </c:pt>
                <c:pt idx="11">
                  <c:v>tragantes limpiados</c:v>
                </c:pt>
                <c:pt idx="12">
                  <c:v>Pipadas de Agua</c:v>
                </c:pt>
              </c:strCache>
            </c:strRef>
          </c:cat>
          <c:val>
            <c:numRef>
              <c:f>'oct a dic'!$C$8:$C$20</c:f>
              <c:numCache>
                <c:formatCode>General</c:formatCode>
                <c:ptCount val="13"/>
                <c:pt idx="0">
                  <c:v>102</c:v>
                </c:pt>
                <c:pt idx="1">
                  <c:v>34</c:v>
                </c:pt>
                <c:pt idx="2">
                  <c:v>2</c:v>
                </c:pt>
                <c:pt idx="3">
                  <c:v>5</c:v>
                </c:pt>
                <c:pt idx="4">
                  <c:v>8</c:v>
                </c:pt>
                <c:pt idx="5">
                  <c:v>3</c:v>
                </c:pt>
                <c:pt idx="6">
                  <c:v>4</c:v>
                </c:pt>
                <c:pt idx="7">
                  <c:v>4</c:v>
                </c:pt>
                <c:pt idx="8" formatCode="#,##0">
                  <c:v>21</c:v>
                </c:pt>
                <c:pt idx="9">
                  <c:v>15</c:v>
                </c:pt>
                <c:pt idx="10">
                  <c:v>0</c:v>
                </c:pt>
                <c:pt idx="11">
                  <c:v>0</c:v>
                </c:pt>
                <c:pt idx="12">
                  <c:v>31</c:v>
                </c:pt>
              </c:numCache>
            </c:numRef>
          </c:val>
          <c:extLst>
            <c:ext xmlns:c16="http://schemas.microsoft.com/office/drawing/2014/chart" uri="{C3380CC4-5D6E-409C-BE32-E72D297353CC}">
              <c16:uniqueId val="{00000000-EFED-442A-9319-4ABAE116291D}"/>
            </c:ext>
          </c:extLst>
        </c:ser>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'oct a dic'!$B$8:$B$20</c:f>
              <c:strCache>
                <c:ptCount val="13"/>
                <c:pt idx="0">
                  <c:v>podas de arboles </c:v>
                </c:pt>
                <c:pt idx="1">
                  <c:v>talas de arboles </c:v>
                </c:pt>
                <c:pt idx="2">
                  <c:v>Emergencias leves y moderadas</c:v>
                </c:pt>
                <c:pt idx="3">
                  <c:v>Emergencias por incendio</c:v>
                </c:pt>
                <c:pt idx="4">
                  <c:v>Capacitaciones Impartidas</c:v>
                </c:pt>
                <c:pt idx="5">
                  <c:v>Capacitaciones recibidas</c:v>
                </c:pt>
                <c:pt idx="6">
                  <c:v>Reuniones de trabajo </c:v>
                </c:pt>
                <c:pt idx="7">
                  <c:v>Reuniones internas</c:v>
                </c:pt>
                <c:pt idx="8">
                  <c:v>Fumigacion a centros escolares y espacios municipales</c:v>
                </c:pt>
                <c:pt idx="9">
                  <c:v>cobertura de eventos </c:v>
                </c:pt>
                <c:pt idx="10">
                  <c:v>Ramas caidas sobre viviendas</c:v>
                </c:pt>
                <c:pt idx="11">
                  <c:v>tragantes limpiados</c:v>
                </c:pt>
                <c:pt idx="12">
                  <c:v>Pipadas de Agua</c:v>
                </c:pt>
              </c:strCache>
            </c:strRef>
          </c:cat>
          <c:val>
            <c:numRef>
              <c:f>'oct a dic'!$D$8:$D$20</c:f>
            </c:numRef>
          </c:val>
          <c:extLst>
            <c:ext xmlns:c16="http://schemas.microsoft.com/office/drawing/2014/chart" uri="{C3380CC4-5D6E-409C-BE32-E72D297353CC}">
              <c16:uniqueId val="{00000001-EFED-442A-9319-4ABAE116291D}"/>
            </c:ext>
          </c:extLst>
        </c:ser>
        <c:ser>
          <c:idx val="2"/>
          <c:order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'oct a dic'!$B$8:$B$20</c:f>
              <c:strCache>
                <c:ptCount val="13"/>
                <c:pt idx="0">
                  <c:v>podas de arboles </c:v>
                </c:pt>
                <c:pt idx="1">
                  <c:v>talas de arboles </c:v>
                </c:pt>
                <c:pt idx="2">
                  <c:v>Emergencias leves y moderadas</c:v>
                </c:pt>
                <c:pt idx="3">
                  <c:v>Emergencias por incendio</c:v>
                </c:pt>
                <c:pt idx="4">
                  <c:v>Capacitaciones Impartidas</c:v>
                </c:pt>
                <c:pt idx="5">
                  <c:v>Capacitaciones recibidas</c:v>
                </c:pt>
                <c:pt idx="6">
                  <c:v>Reuniones de trabajo </c:v>
                </c:pt>
                <c:pt idx="7">
                  <c:v>Reuniones internas</c:v>
                </c:pt>
                <c:pt idx="8">
                  <c:v>Fumigacion a centros escolares y espacios municipales</c:v>
                </c:pt>
                <c:pt idx="9">
                  <c:v>cobertura de eventos </c:v>
                </c:pt>
                <c:pt idx="10">
                  <c:v>Ramas caidas sobre viviendas</c:v>
                </c:pt>
                <c:pt idx="11">
                  <c:v>tragantes limpiados</c:v>
                </c:pt>
                <c:pt idx="12">
                  <c:v>Pipadas de Agua</c:v>
                </c:pt>
              </c:strCache>
            </c:strRef>
          </c:cat>
          <c:val>
            <c:numRef>
              <c:f>'oct a dic'!$E$8:$E$20</c:f>
            </c:numRef>
          </c:val>
          <c:extLst>
            <c:ext xmlns:c16="http://schemas.microsoft.com/office/drawing/2014/chart" uri="{C3380CC4-5D6E-409C-BE32-E72D297353CC}">
              <c16:uniqueId val="{00000002-EFED-442A-9319-4ABAE116291D}"/>
            </c:ext>
          </c:extLst>
        </c:ser>
        <c: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'oct a dic'!$B$8:$B$20</c:f>
              <c:strCache>
                <c:ptCount val="13"/>
                <c:pt idx="0">
                  <c:v>podas de arboles </c:v>
                </c:pt>
                <c:pt idx="1">
                  <c:v>talas de arboles </c:v>
                </c:pt>
                <c:pt idx="2">
                  <c:v>Emergencias leves y moderadas</c:v>
                </c:pt>
                <c:pt idx="3">
                  <c:v>Emergencias por incendio</c:v>
                </c:pt>
                <c:pt idx="4">
                  <c:v>Capacitaciones Impartidas</c:v>
                </c:pt>
                <c:pt idx="5">
                  <c:v>Capacitaciones recibidas</c:v>
                </c:pt>
                <c:pt idx="6">
                  <c:v>Reuniones de trabajo </c:v>
                </c:pt>
                <c:pt idx="7">
                  <c:v>Reuniones internas</c:v>
                </c:pt>
                <c:pt idx="8">
                  <c:v>Fumigacion a centros escolares y espacios municipales</c:v>
                </c:pt>
                <c:pt idx="9">
                  <c:v>cobertura de eventos </c:v>
                </c:pt>
                <c:pt idx="10">
                  <c:v>Ramas caidas sobre viviendas</c:v>
                </c:pt>
                <c:pt idx="11">
                  <c:v>tragantes limpiados</c:v>
                </c:pt>
                <c:pt idx="12">
                  <c:v>Pipadas de Agua</c:v>
                </c:pt>
              </c:strCache>
            </c:strRef>
          </c:cat>
          <c:val>
            <c:numRef>
              <c:f>'oct a dic'!$F$8:$F$20</c:f>
            </c:numRef>
          </c:val>
          <c:extLst>
            <c:ext xmlns:c16="http://schemas.microsoft.com/office/drawing/2014/chart" uri="{C3380CC4-5D6E-409C-BE32-E72D297353CC}">
              <c16:uniqueId val="{00000003-EFED-442A-9319-4ABAE116291D}"/>
            </c:ext>
          </c:extLst>
        </c:ser>
        <c: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'oct a dic'!$B$8:$B$20</c:f>
              <c:strCache>
                <c:ptCount val="13"/>
                <c:pt idx="0">
                  <c:v>podas de arboles </c:v>
                </c:pt>
                <c:pt idx="1">
                  <c:v>talas de arboles </c:v>
                </c:pt>
                <c:pt idx="2">
                  <c:v>Emergencias leves y moderadas</c:v>
                </c:pt>
                <c:pt idx="3">
                  <c:v>Emergencias por incendio</c:v>
                </c:pt>
                <c:pt idx="4">
                  <c:v>Capacitaciones Impartidas</c:v>
                </c:pt>
                <c:pt idx="5">
                  <c:v>Capacitaciones recibidas</c:v>
                </c:pt>
                <c:pt idx="6">
                  <c:v>Reuniones de trabajo </c:v>
                </c:pt>
                <c:pt idx="7">
                  <c:v>Reuniones internas</c:v>
                </c:pt>
                <c:pt idx="8">
                  <c:v>Fumigacion a centros escolares y espacios municipales</c:v>
                </c:pt>
                <c:pt idx="9">
                  <c:v>cobertura de eventos </c:v>
                </c:pt>
                <c:pt idx="10">
                  <c:v>Ramas caidas sobre viviendas</c:v>
                </c:pt>
                <c:pt idx="11">
                  <c:v>tragantes limpiados</c:v>
                </c:pt>
                <c:pt idx="12">
                  <c:v>Pipadas de Agua</c:v>
                </c:pt>
              </c:strCache>
            </c:strRef>
          </c:cat>
          <c:val>
            <c:numRef>
              <c:f>'oct a dic'!$G$8:$G$20</c:f>
            </c:numRef>
          </c:val>
          <c:extLst>
            <c:ext xmlns:c16="http://schemas.microsoft.com/office/drawing/2014/chart" uri="{C3380CC4-5D6E-409C-BE32-E72D297353CC}">
              <c16:uniqueId val="{00000004-EFED-442A-9319-4ABAE116291D}"/>
            </c:ext>
          </c:extLst>
        </c:ser>
        <c:ser>
          <c:idx val="5"/>
          <c:order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'oct a dic'!$B$8:$B$20</c:f>
              <c:strCache>
                <c:ptCount val="13"/>
                <c:pt idx="0">
                  <c:v>podas de arboles </c:v>
                </c:pt>
                <c:pt idx="1">
                  <c:v>talas de arboles </c:v>
                </c:pt>
                <c:pt idx="2">
                  <c:v>Emergencias leves y moderadas</c:v>
                </c:pt>
                <c:pt idx="3">
                  <c:v>Emergencias por incendio</c:v>
                </c:pt>
                <c:pt idx="4">
                  <c:v>Capacitaciones Impartidas</c:v>
                </c:pt>
                <c:pt idx="5">
                  <c:v>Capacitaciones recibidas</c:v>
                </c:pt>
                <c:pt idx="6">
                  <c:v>Reuniones de trabajo </c:v>
                </c:pt>
                <c:pt idx="7">
                  <c:v>Reuniones internas</c:v>
                </c:pt>
                <c:pt idx="8">
                  <c:v>Fumigacion a centros escolares y espacios municipales</c:v>
                </c:pt>
                <c:pt idx="9">
                  <c:v>cobertura de eventos </c:v>
                </c:pt>
                <c:pt idx="10">
                  <c:v>Ramas caidas sobre viviendas</c:v>
                </c:pt>
                <c:pt idx="11">
                  <c:v>tragantes limpiados</c:v>
                </c:pt>
                <c:pt idx="12">
                  <c:v>Pipadas de Agua</c:v>
                </c:pt>
              </c:strCache>
            </c:strRef>
          </c:cat>
          <c:val>
            <c:numRef>
              <c:f>'oct a dic'!$H$8:$H$20</c:f>
              <c:numCache>
                <c:formatCode>General</c:formatCode>
                <c:ptCount val="13"/>
                <c:pt idx="0">
                  <c:v>61</c:v>
                </c:pt>
                <c:pt idx="1">
                  <c:v>20</c:v>
                </c:pt>
                <c:pt idx="2">
                  <c:v>1</c:v>
                </c:pt>
                <c:pt idx="3">
                  <c:v>3</c:v>
                </c:pt>
                <c:pt idx="4">
                  <c:v>4</c:v>
                </c:pt>
                <c:pt idx="5">
                  <c:v>2</c:v>
                </c:pt>
                <c:pt idx="6">
                  <c:v>2</c:v>
                </c:pt>
                <c:pt idx="7">
                  <c:v>2</c:v>
                </c:pt>
                <c:pt idx="8" formatCode="#,##0">
                  <c:v>9</c:v>
                </c:pt>
                <c:pt idx="9">
                  <c:v>9</c:v>
                </c:pt>
                <c:pt idx="10">
                  <c:v>2</c:v>
                </c:pt>
                <c:pt idx="11">
                  <c:v>2</c:v>
                </c:pt>
                <c:pt idx="12">
                  <c:v>42</c:v>
                </c:pt>
              </c:numCache>
            </c:numRef>
          </c:val>
          <c:extLst>
            <c:ext xmlns:c16="http://schemas.microsoft.com/office/drawing/2014/chart" uri="{C3380CC4-5D6E-409C-BE32-E72D297353CC}">
              <c16:uniqueId val="{00000005-EFED-442A-9319-4ABAE116291D}"/>
            </c:ext>
          </c:extLst>
        </c:ser>
        <c:ser>
          <c:idx val="6"/>
          <c:order val="6"/>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'oct a dic'!$B$8:$B$20</c:f>
              <c:strCache>
                <c:ptCount val="13"/>
                <c:pt idx="0">
                  <c:v>podas de arboles </c:v>
                </c:pt>
                <c:pt idx="1">
                  <c:v>talas de arboles </c:v>
                </c:pt>
                <c:pt idx="2">
                  <c:v>Emergencias leves y moderadas</c:v>
                </c:pt>
                <c:pt idx="3">
                  <c:v>Emergencias por incendio</c:v>
                </c:pt>
                <c:pt idx="4">
                  <c:v>Capacitaciones Impartidas</c:v>
                </c:pt>
                <c:pt idx="5">
                  <c:v>Capacitaciones recibidas</c:v>
                </c:pt>
                <c:pt idx="6">
                  <c:v>Reuniones de trabajo </c:v>
                </c:pt>
                <c:pt idx="7">
                  <c:v>Reuniones internas</c:v>
                </c:pt>
                <c:pt idx="8">
                  <c:v>Fumigacion a centros escolares y espacios municipales</c:v>
                </c:pt>
                <c:pt idx="9">
                  <c:v>cobertura de eventos </c:v>
                </c:pt>
                <c:pt idx="10">
                  <c:v>Ramas caidas sobre viviendas</c:v>
                </c:pt>
                <c:pt idx="11">
                  <c:v>tragantes limpiados</c:v>
                </c:pt>
                <c:pt idx="12">
                  <c:v>Pipadas de Agua</c:v>
                </c:pt>
              </c:strCache>
            </c:strRef>
          </c:cat>
          <c:val>
            <c:numRef>
              <c:f>'oct a dic'!$I$8:$I$20</c:f>
            </c:numRef>
          </c:val>
          <c:extLst>
            <c:ext xmlns:c16="http://schemas.microsoft.com/office/drawing/2014/chart" uri="{C3380CC4-5D6E-409C-BE32-E72D297353CC}">
              <c16:uniqueId val="{00000006-EFED-442A-9319-4ABAE116291D}"/>
            </c:ext>
          </c:extLst>
        </c:ser>
        <c:ser>
          <c:idx val="7"/>
          <c:order val="7"/>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'oct a dic'!$B$8:$B$20</c:f>
              <c:strCache>
                <c:ptCount val="13"/>
                <c:pt idx="0">
                  <c:v>podas de arboles </c:v>
                </c:pt>
                <c:pt idx="1">
                  <c:v>talas de arboles </c:v>
                </c:pt>
                <c:pt idx="2">
                  <c:v>Emergencias leves y moderadas</c:v>
                </c:pt>
                <c:pt idx="3">
                  <c:v>Emergencias por incendio</c:v>
                </c:pt>
                <c:pt idx="4">
                  <c:v>Capacitaciones Impartidas</c:v>
                </c:pt>
                <c:pt idx="5">
                  <c:v>Capacitaciones recibidas</c:v>
                </c:pt>
                <c:pt idx="6">
                  <c:v>Reuniones de trabajo </c:v>
                </c:pt>
                <c:pt idx="7">
                  <c:v>Reuniones internas</c:v>
                </c:pt>
                <c:pt idx="8">
                  <c:v>Fumigacion a centros escolares y espacios municipales</c:v>
                </c:pt>
                <c:pt idx="9">
                  <c:v>cobertura de eventos </c:v>
                </c:pt>
                <c:pt idx="10">
                  <c:v>Ramas caidas sobre viviendas</c:v>
                </c:pt>
                <c:pt idx="11">
                  <c:v>tragantes limpiados</c:v>
                </c:pt>
                <c:pt idx="12">
                  <c:v>Pipadas de Agua</c:v>
                </c:pt>
              </c:strCache>
            </c:strRef>
          </c:cat>
          <c:val>
            <c:numRef>
              <c:f>'oct a dic'!$J$8:$J$20</c:f>
            </c:numRef>
          </c:val>
          <c:extLst>
            <c:ext xmlns:c16="http://schemas.microsoft.com/office/drawing/2014/chart" uri="{C3380CC4-5D6E-409C-BE32-E72D297353CC}">
              <c16:uniqueId val="{00000007-EFED-442A-9319-4ABAE116291D}"/>
            </c:ext>
          </c:extLst>
        </c:ser>
        <c:ser>
          <c:idx val="8"/>
          <c:order val="8"/>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'oct a dic'!$B$8:$B$20</c:f>
              <c:strCache>
                <c:ptCount val="13"/>
                <c:pt idx="0">
                  <c:v>podas de arboles </c:v>
                </c:pt>
                <c:pt idx="1">
                  <c:v>talas de arboles </c:v>
                </c:pt>
                <c:pt idx="2">
                  <c:v>Emergencias leves y moderadas</c:v>
                </c:pt>
                <c:pt idx="3">
                  <c:v>Emergencias por incendio</c:v>
                </c:pt>
                <c:pt idx="4">
                  <c:v>Capacitaciones Impartidas</c:v>
                </c:pt>
                <c:pt idx="5">
                  <c:v>Capacitaciones recibidas</c:v>
                </c:pt>
                <c:pt idx="6">
                  <c:v>Reuniones de trabajo </c:v>
                </c:pt>
                <c:pt idx="7">
                  <c:v>Reuniones internas</c:v>
                </c:pt>
                <c:pt idx="8">
                  <c:v>Fumigacion a centros escolares y espacios municipales</c:v>
                </c:pt>
                <c:pt idx="9">
                  <c:v>cobertura de eventos </c:v>
                </c:pt>
                <c:pt idx="10">
                  <c:v>Ramas caidas sobre viviendas</c:v>
                </c:pt>
                <c:pt idx="11">
                  <c:v>tragantes limpiados</c:v>
                </c:pt>
                <c:pt idx="12">
                  <c:v>Pipadas de Agua</c:v>
                </c:pt>
              </c:strCache>
            </c:strRef>
          </c:cat>
          <c:val>
            <c:numRef>
              <c:f>'oct a dic'!$K$8:$K$20</c:f>
            </c:numRef>
          </c:val>
          <c:extLst>
            <c:ext xmlns:c16="http://schemas.microsoft.com/office/drawing/2014/chart" uri="{C3380CC4-5D6E-409C-BE32-E72D297353CC}">
              <c16:uniqueId val="{00000008-EFED-442A-9319-4ABAE116291D}"/>
            </c:ext>
          </c:extLst>
        </c:ser>
        <c:ser>
          <c:idx val="9"/>
          <c:order val="9"/>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'oct a dic'!$B$8:$B$20</c:f>
              <c:strCache>
                <c:ptCount val="13"/>
                <c:pt idx="0">
                  <c:v>podas de arboles </c:v>
                </c:pt>
                <c:pt idx="1">
                  <c:v>talas de arboles </c:v>
                </c:pt>
                <c:pt idx="2">
                  <c:v>Emergencias leves y moderadas</c:v>
                </c:pt>
                <c:pt idx="3">
                  <c:v>Emergencias por incendio</c:v>
                </c:pt>
                <c:pt idx="4">
                  <c:v>Capacitaciones Impartidas</c:v>
                </c:pt>
                <c:pt idx="5">
                  <c:v>Capacitaciones recibidas</c:v>
                </c:pt>
                <c:pt idx="6">
                  <c:v>Reuniones de trabajo </c:v>
                </c:pt>
                <c:pt idx="7">
                  <c:v>Reuniones internas</c:v>
                </c:pt>
                <c:pt idx="8">
                  <c:v>Fumigacion a centros escolares y espacios municipales</c:v>
                </c:pt>
                <c:pt idx="9">
                  <c:v>cobertura de eventos </c:v>
                </c:pt>
                <c:pt idx="10">
                  <c:v>Ramas caidas sobre viviendas</c:v>
                </c:pt>
                <c:pt idx="11">
                  <c:v>tragantes limpiados</c:v>
                </c:pt>
                <c:pt idx="12">
                  <c:v>Pipadas de Agua</c:v>
                </c:pt>
              </c:strCache>
            </c:strRef>
          </c:cat>
          <c:val>
            <c:numRef>
              <c:f>'oct a dic'!$L$8:$L$20</c:f>
            </c:numRef>
          </c:val>
          <c:extLst>
            <c:ext xmlns:c16="http://schemas.microsoft.com/office/drawing/2014/chart" uri="{C3380CC4-5D6E-409C-BE32-E72D297353CC}">
              <c16:uniqueId val="{00000009-EFED-442A-9319-4ABAE116291D}"/>
            </c:ext>
          </c:extLst>
        </c:ser>
        <c:ser>
          <c:idx val="10"/>
          <c:order val="1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'oct a dic'!$B$8:$B$20</c:f>
              <c:strCache>
                <c:ptCount val="13"/>
                <c:pt idx="0">
                  <c:v>podas de arboles </c:v>
                </c:pt>
                <c:pt idx="1">
                  <c:v>talas de arboles </c:v>
                </c:pt>
                <c:pt idx="2">
                  <c:v>Emergencias leves y moderadas</c:v>
                </c:pt>
                <c:pt idx="3">
                  <c:v>Emergencias por incendio</c:v>
                </c:pt>
                <c:pt idx="4">
                  <c:v>Capacitaciones Impartidas</c:v>
                </c:pt>
                <c:pt idx="5">
                  <c:v>Capacitaciones recibidas</c:v>
                </c:pt>
                <c:pt idx="6">
                  <c:v>Reuniones de trabajo </c:v>
                </c:pt>
                <c:pt idx="7">
                  <c:v>Reuniones internas</c:v>
                </c:pt>
                <c:pt idx="8">
                  <c:v>Fumigacion a centros escolares y espacios municipales</c:v>
                </c:pt>
                <c:pt idx="9">
                  <c:v>cobertura de eventos </c:v>
                </c:pt>
                <c:pt idx="10">
                  <c:v>Ramas caidas sobre viviendas</c:v>
                </c:pt>
                <c:pt idx="11">
                  <c:v>tragantes limpiados</c:v>
                </c:pt>
                <c:pt idx="12">
                  <c:v>Pipadas de Agua</c:v>
                </c:pt>
              </c:strCache>
            </c:strRef>
          </c:cat>
          <c:val>
            <c:numRef>
              <c:f>'oct a dic'!$M$8:$M$20</c:f>
              <c:numCache>
                <c:formatCode>General</c:formatCode>
                <c:ptCount val="13"/>
                <c:pt idx="0">
                  <c:v>41</c:v>
                </c:pt>
                <c:pt idx="1">
                  <c:v>14</c:v>
                </c:pt>
                <c:pt idx="2">
                  <c:v>3</c:v>
                </c:pt>
                <c:pt idx="3">
                  <c:v>4</c:v>
                </c:pt>
                <c:pt idx="4">
                  <c:v>4</c:v>
                </c:pt>
                <c:pt idx="5">
                  <c:v>3</c:v>
                </c:pt>
                <c:pt idx="6">
                  <c:v>3</c:v>
                </c:pt>
                <c:pt idx="7">
                  <c:v>2</c:v>
                </c:pt>
                <c:pt idx="8" formatCode="#,##0">
                  <c:v>3</c:v>
                </c:pt>
                <c:pt idx="9">
                  <c:v>7</c:v>
                </c:pt>
                <c:pt idx="10">
                  <c:v>1</c:v>
                </c:pt>
                <c:pt idx="11">
                  <c:v>1</c:v>
                </c:pt>
                <c:pt idx="12">
                  <c:v>27</c:v>
                </c:pt>
              </c:numCache>
            </c:numRef>
          </c:val>
          <c:extLst>
            <c:ext xmlns:c16="http://schemas.microsoft.com/office/drawing/2014/chart" uri="{C3380CC4-5D6E-409C-BE32-E72D297353CC}">
              <c16:uniqueId val="{0000000A-EFED-442A-9319-4ABAE116291D}"/>
            </c:ext>
          </c:extLst>
        </c:ser>
        <c:dLbls>
          <c:showLegendKey val="0"/>
          <c:showVal val="0"/>
          <c:showCatName val="0"/>
          <c:showSerName val="0"/>
          <c:showPercent val="0"/>
          <c:showBubbleSize val="0"/>
        </c:dLbls>
        <c:gapWidth val="100"/>
        <c:overlap val="-24"/>
        <c:axId val="1012292671"/>
        <c:axId val="1012289343"/>
      </c:barChart>
      <c:catAx>
        <c:axId val="1012292671"/>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012289343"/>
        <c:crosses val="autoZero"/>
        <c:auto val="1"/>
        <c:lblAlgn val="ctr"/>
        <c:lblOffset val="100"/>
        <c:noMultiLvlLbl val="0"/>
      </c:catAx>
      <c:valAx>
        <c:axId val="1012289343"/>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012292671"/>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MX"/>
    </a:p>
  </c:txPr>
  <c:externalData r:id="rId4">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SV"/>
              <a:t>INGRESOS GENERADOS EN LOS MESES DE OCTUBRE -NOVIEMBRE-DICIEMBRE 2024</a:t>
            </a:r>
          </a:p>
        </c:rich>
      </c:tx>
      <c:overlay val="0"/>
      <c:spPr>
        <a:noFill/>
        <a:ln>
          <a:noFill/>
        </a:ln>
        <a:effectLst/>
      </c:spPr>
      <c:txPr>
        <a:bodyPr rot="0" spcFirstLastPara="1" vertOverflow="ellipsis" vert="horz" wrap="square" anchor="ctr" anchorCtr="1"/>
        <a:lstStyle/>
        <a:p>
          <a:pPr>
            <a:defRPr sz="96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plotArea>
      <c:layout>
        <c:manualLayout>
          <c:layoutTarget val="inner"/>
          <c:xMode val="edge"/>
          <c:yMode val="edge"/>
          <c:x val="9.6098582830371607E-2"/>
          <c:y val="3.1523438369157927E-2"/>
          <c:w val="0.88202875802585046"/>
          <c:h val="0.65289342285153429"/>
        </c:manualLayout>
      </c:layout>
      <c:barChart>
        <c:barDir val="col"/>
        <c:grouping val="clustered"/>
        <c:varyColors val="0"/>
        <c:ser>
          <c:idx val="0"/>
          <c:order val="0"/>
          <c:tx>
            <c:strRef>
              <c:f>Hoja1!$C$4</c:f>
              <c:strCache>
                <c:ptCount val="1"/>
                <c:pt idx="0">
                  <c:v>OCTUBRE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Hoja1!$D$3:$L$3</c:f>
              <c:strCache>
                <c:ptCount val="9"/>
                <c:pt idx="0">
                  <c:v>RESES CANCELADAS  ($13.71)</c:v>
                </c:pt>
                <c:pt idx="2">
                  <c:v>CERDOS CANCELADOS ($7.91)</c:v>
                </c:pt>
                <c:pt idx="4">
                  <c:v>CARTA DE VENTA ($5.25)</c:v>
                </c:pt>
                <c:pt idx="6">
                  <c:v>GUIAS DE TRASLADO ($0.523)</c:v>
                </c:pt>
                <c:pt idx="8">
                  <c:v>TOTAL DEL MES</c:v>
                </c:pt>
              </c:strCache>
            </c:strRef>
          </c:cat>
          <c:val>
            <c:numRef>
              <c:f>Hoja1!$D$4:$L$4</c:f>
              <c:numCache>
                <c:formatCode>"$"#,##0.00_);[Red]\("$"#,##0.00\)</c:formatCode>
                <c:ptCount val="9"/>
                <c:pt idx="0" formatCode="General">
                  <c:v>622</c:v>
                </c:pt>
                <c:pt idx="1">
                  <c:v>8527.6200000000008</c:v>
                </c:pt>
                <c:pt idx="2" formatCode="General">
                  <c:v>116</c:v>
                </c:pt>
                <c:pt idx="3">
                  <c:v>917.56</c:v>
                </c:pt>
                <c:pt idx="4" formatCode="General">
                  <c:v>203</c:v>
                </c:pt>
                <c:pt idx="5">
                  <c:v>1065.75</c:v>
                </c:pt>
                <c:pt idx="6" formatCode="General">
                  <c:v>240</c:v>
                </c:pt>
                <c:pt idx="7">
                  <c:v>127.2</c:v>
                </c:pt>
                <c:pt idx="8">
                  <c:v>10638.13</c:v>
                </c:pt>
              </c:numCache>
            </c:numRef>
          </c:val>
          <c:extLst>
            <c:ext xmlns:c16="http://schemas.microsoft.com/office/drawing/2014/chart" uri="{C3380CC4-5D6E-409C-BE32-E72D297353CC}">
              <c16:uniqueId val="{00000000-A3B1-41EB-903B-98DDD23FA5EF}"/>
            </c:ext>
          </c:extLst>
        </c:ser>
        <c:ser>
          <c:idx val="1"/>
          <c:order val="1"/>
          <c:tx>
            <c:strRef>
              <c:f>Hoja1!$C$5</c:f>
              <c:strCache>
                <c:ptCount val="1"/>
                <c:pt idx="0">
                  <c:v>NOVIEMBRE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Hoja1!$D$3:$L$3</c:f>
              <c:strCache>
                <c:ptCount val="9"/>
                <c:pt idx="0">
                  <c:v>RESES CANCELADAS  ($13.71)</c:v>
                </c:pt>
                <c:pt idx="2">
                  <c:v>CERDOS CANCELADOS ($7.91)</c:v>
                </c:pt>
                <c:pt idx="4">
                  <c:v>CARTA DE VENTA ($5.25)</c:v>
                </c:pt>
                <c:pt idx="6">
                  <c:v>GUIAS DE TRASLADO ($0.523)</c:v>
                </c:pt>
                <c:pt idx="8">
                  <c:v>TOTAL DEL MES</c:v>
                </c:pt>
              </c:strCache>
            </c:strRef>
          </c:cat>
          <c:val>
            <c:numRef>
              <c:f>Hoja1!$D$5:$L$5</c:f>
              <c:numCache>
                <c:formatCode>"$"#,##0.00_);[Red]\("$"#,##0.00\)</c:formatCode>
                <c:ptCount val="9"/>
                <c:pt idx="0" formatCode="General">
                  <c:v>561</c:v>
                </c:pt>
                <c:pt idx="1">
                  <c:v>7691.31</c:v>
                </c:pt>
                <c:pt idx="2" formatCode="General">
                  <c:v>136</c:v>
                </c:pt>
                <c:pt idx="3">
                  <c:v>1075.76</c:v>
                </c:pt>
                <c:pt idx="4" formatCode="General">
                  <c:v>186</c:v>
                </c:pt>
                <c:pt idx="5">
                  <c:v>976.5</c:v>
                </c:pt>
                <c:pt idx="6" formatCode="General">
                  <c:v>250</c:v>
                </c:pt>
                <c:pt idx="7">
                  <c:v>132.5</c:v>
                </c:pt>
                <c:pt idx="8">
                  <c:v>9876.07</c:v>
                </c:pt>
              </c:numCache>
            </c:numRef>
          </c:val>
          <c:extLst>
            <c:ext xmlns:c16="http://schemas.microsoft.com/office/drawing/2014/chart" uri="{C3380CC4-5D6E-409C-BE32-E72D297353CC}">
              <c16:uniqueId val="{00000001-A3B1-41EB-903B-98DDD23FA5EF}"/>
            </c:ext>
          </c:extLst>
        </c:ser>
        <c:ser>
          <c:idx val="2"/>
          <c:order val="2"/>
          <c:tx>
            <c:strRef>
              <c:f>Hoja1!$C$6</c:f>
              <c:strCache>
                <c:ptCount val="1"/>
                <c:pt idx="0">
                  <c:v>DICIEMBRE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Hoja1!$D$3:$L$3</c:f>
              <c:strCache>
                <c:ptCount val="9"/>
                <c:pt idx="0">
                  <c:v>RESES CANCELADAS  ($13.71)</c:v>
                </c:pt>
                <c:pt idx="2">
                  <c:v>CERDOS CANCELADOS ($7.91)</c:v>
                </c:pt>
                <c:pt idx="4">
                  <c:v>CARTA DE VENTA ($5.25)</c:v>
                </c:pt>
                <c:pt idx="6">
                  <c:v>GUIAS DE TRASLADO ($0.523)</c:v>
                </c:pt>
                <c:pt idx="8">
                  <c:v>TOTAL DEL MES</c:v>
                </c:pt>
              </c:strCache>
            </c:strRef>
          </c:cat>
          <c:val>
            <c:numRef>
              <c:f>Hoja1!$D$6:$L$6</c:f>
              <c:numCache>
                <c:formatCode>"$"#,##0.00_);[Red]\("$"#,##0.00\)</c:formatCode>
                <c:ptCount val="9"/>
                <c:pt idx="0" formatCode="General">
                  <c:v>618</c:v>
                </c:pt>
                <c:pt idx="1">
                  <c:v>8472.7800000000007</c:v>
                </c:pt>
                <c:pt idx="2" formatCode="General">
                  <c:v>90</c:v>
                </c:pt>
                <c:pt idx="3">
                  <c:v>711.9</c:v>
                </c:pt>
                <c:pt idx="4" formatCode="General">
                  <c:v>190</c:v>
                </c:pt>
                <c:pt idx="5">
                  <c:v>997.5</c:v>
                </c:pt>
                <c:pt idx="6" formatCode="General">
                  <c:v>224</c:v>
                </c:pt>
                <c:pt idx="7">
                  <c:v>118.72</c:v>
                </c:pt>
                <c:pt idx="8">
                  <c:v>10300.9</c:v>
                </c:pt>
              </c:numCache>
            </c:numRef>
          </c:val>
          <c:extLst>
            <c:ext xmlns:c16="http://schemas.microsoft.com/office/drawing/2014/chart" uri="{C3380CC4-5D6E-409C-BE32-E72D297353CC}">
              <c16:uniqueId val="{00000002-A3B1-41EB-903B-98DDD23FA5EF}"/>
            </c:ext>
          </c:extLst>
        </c:ser>
        <c:dLbls>
          <c:showLegendKey val="0"/>
          <c:showVal val="0"/>
          <c:showCatName val="0"/>
          <c:showSerName val="0"/>
          <c:showPercent val="0"/>
          <c:showBubbleSize val="0"/>
        </c:dLbls>
        <c:gapWidth val="100"/>
        <c:overlap val="-24"/>
        <c:axId val="1841314496"/>
        <c:axId val="1841314912"/>
      </c:barChart>
      <c:catAx>
        <c:axId val="18413144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s-MX"/>
          </a:p>
        </c:txPr>
        <c:crossAx val="1841314912"/>
        <c:crosses val="autoZero"/>
        <c:auto val="1"/>
        <c:lblAlgn val="ctr"/>
        <c:lblOffset val="100"/>
        <c:noMultiLvlLbl val="0"/>
      </c:catAx>
      <c:valAx>
        <c:axId val="184131491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s-MX"/>
          </a:p>
        </c:txPr>
        <c:crossAx val="1841314496"/>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rtl="0">
              <a:defRPr sz="800" b="0" i="0" u="none" strike="noStrike" kern="1200" baseline="0">
                <a:solidFill>
                  <a:schemeClr val="lt1">
                    <a:lumMod val="85000"/>
                  </a:schemeClr>
                </a:solidFill>
                <a:latin typeface="+mn-lt"/>
                <a:ea typeface="+mn-ea"/>
                <a:cs typeface="+mn-cs"/>
              </a:defRPr>
            </a:pPr>
            <a:endParaRPr lang="es-MX"/>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sz="800"/>
      </a:pPr>
      <a:endParaRPr lang="es-MX"/>
    </a:p>
  </c:txPr>
  <c:externalData r:id="rId3">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a:t>MEMORAMDUN</a:t>
            </a:r>
            <a:r>
              <a:rPr lang="es-ES" baseline="0"/>
              <a:t> RECIBIDOS</a:t>
            </a:r>
            <a:r>
              <a:rPr lang="es-ES"/>
              <a:t> </a:t>
            </a:r>
          </a:p>
          <a:p>
            <a:pPr>
              <a:defRPr/>
            </a:pPr>
            <a:r>
              <a:rPr lang="es-ES"/>
              <a:t>PERIODO DE OCTUBRE A DICIEMBRE 2024 </a:t>
            </a:r>
          </a:p>
        </c:rich>
      </c:tx>
      <c:layout>
        <c:manualLayout>
          <c:xMode val="edge"/>
          <c:yMode val="edge"/>
          <c:x val="0.1304696449026346"/>
          <c:y val="1.8058690744920992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3135080153202023"/>
          <c:y val="0.23859195679429071"/>
          <c:w val="0.75018736990796708"/>
          <c:h val="0.58417838887893858"/>
        </c:manualLayout>
      </c:layout>
      <c:bar3DChart>
        <c:barDir val="col"/>
        <c:grouping val="stacked"/>
        <c:varyColors val="0"/>
        <c:ser>
          <c:idx val="0"/>
          <c:order val="0"/>
          <c:tx>
            <c:strRef>
              <c:f>'\\192.168.1.199\carpeta compartida uaip\Users\ALCALDIA-1\Desktop\ACCESO A LA INFORMACION 2024\INFORMES 2024\INFORME TERCER TRIMESTRE 2024\TERCER TRIMESTRE 2024\TERCER TRIMESTRE 2024 PRUEBA\[UAIP-112-2023 TRANSPORTE ADMINISTRATIVO 2 .xlsx]GRAFICAS'!$C$43</c:f>
              <c:strCache>
                <c:ptCount val="1"/>
                <c:pt idx="0">
                  <c:v># VALES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[1]GRAFICAS!$B$44:$B$46</c:f>
              <c:strCache>
                <c:ptCount val="3"/>
                <c:pt idx="0">
                  <c:v>JULIO</c:v>
                </c:pt>
                <c:pt idx="1">
                  <c:v>AGOSTO</c:v>
                </c:pt>
                <c:pt idx="2">
                  <c:v>SEPTIEMBRE</c:v>
                </c:pt>
              </c:strCache>
            </c:strRef>
          </c:cat>
          <c:val>
            <c:numRef>
              <c:f>[1]GRAFICAS!$C$44:$C$46</c:f>
              <c:numCache>
                <c:formatCode>General</c:formatCode>
                <c:ptCount val="3"/>
                <c:pt idx="0">
                  <c:v>2</c:v>
                </c:pt>
                <c:pt idx="1">
                  <c:v>3</c:v>
                </c:pt>
                <c:pt idx="2">
                  <c:v>5</c:v>
                </c:pt>
              </c:numCache>
            </c:numRef>
          </c:val>
          <c:extLst>
            <c:ext xmlns:c16="http://schemas.microsoft.com/office/drawing/2014/chart" uri="{C3380CC4-5D6E-409C-BE32-E72D297353CC}">
              <c16:uniqueId val="{00000000-5CE1-4279-AF33-9E845D439A1C}"/>
            </c:ext>
          </c:extLst>
        </c:ser>
        <c:ser>
          <c:idx val="1"/>
          <c:order val="1"/>
          <c:tx>
            <c:strRef>
              <c:f>'\\192.168.1.199\carpeta compartida uaip\Users\ALCALDIA-1\Desktop\ACCESO A LA INFORMACION 2024\INFORMES 2024\INFORME TERCER TRIMESTRE 2024\TERCER TRIMESTRE 2024\TERCER TRIMESTRE 2024 PRUEBA\[UAIP-112-2023 TRANSPORTE ADMINISTRATIVO 2 .xlsx]GRAFICAS'!$D$43</c:f>
              <c:strCache>
                <c:ptCount val="1"/>
                <c:pt idx="0">
                  <c:v>TOTAL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[1]GRAFICAS!$B$44:$B$46</c:f>
              <c:strCache>
                <c:ptCount val="3"/>
                <c:pt idx="0">
                  <c:v>JULIO</c:v>
                </c:pt>
                <c:pt idx="1">
                  <c:v>AGOSTO</c:v>
                </c:pt>
                <c:pt idx="2">
                  <c:v>SEPTIEMBRE</c:v>
                </c:pt>
              </c:strCache>
            </c:strRef>
          </c:cat>
          <c:val>
            <c:numRef>
              <c:f>[1]GRAFICAS!$D$44:$D$46</c:f>
              <c:numCache>
                <c:formatCode>General</c:formatCode>
                <c:ptCount val="3"/>
                <c:pt idx="0">
                  <c:v>80</c:v>
                </c:pt>
                <c:pt idx="1">
                  <c:v>120</c:v>
                </c:pt>
                <c:pt idx="2">
                  <c:v>180</c:v>
                </c:pt>
              </c:numCache>
            </c:numRef>
          </c:val>
          <c:extLst>
            <c:ext xmlns:c16="http://schemas.microsoft.com/office/drawing/2014/chart" uri="{C3380CC4-5D6E-409C-BE32-E72D297353CC}">
              <c16:uniqueId val="{00000001-5CE1-4279-AF33-9E845D439A1C}"/>
            </c:ext>
          </c:extLst>
        </c:ser>
        <c:dLbls>
          <c:showLegendKey val="0"/>
          <c:showVal val="1"/>
          <c:showCatName val="0"/>
          <c:showSerName val="0"/>
          <c:showPercent val="0"/>
          <c:showBubbleSize val="0"/>
        </c:dLbls>
        <c:gapWidth val="150"/>
        <c:shape val="box"/>
        <c:axId val="386790592"/>
        <c:axId val="386792552"/>
        <c:axId val="0"/>
      </c:bar3DChart>
      <c:catAx>
        <c:axId val="386790592"/>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es-ES"/>
                  <a:t>VALES</a:t>
                </a:r>
              </a:p>
            </c:rich>
          </c:tx>
          <c:layout>
            <c:manualLayout>
              <c:xMode val="edge"/>
              <c:yMode val="edge"/>
              <c:x val="0.49033882629497405"/>
              <c:y val="0.81723567147681031"/>
            </c:manualLayout>
          </c:layout>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386792552"/>
        <c:crosses val="autoZero"/>
        <c:auto val="1"/>
        <c:lblAlgn val="ctr"/>
        <c:lblOffset val="100"/>
        <c:noMultiLvlLbl val="0"/>
      </c:catAx>
      <c:valAx>
        <c:axId val="386792552"/>
        <c:scaling>
          <c:orientation val="minMax"/>
        </c:scaling>
        <c:delete val="0"/>
        <c:axPos val="l"/>
        <c:majorGridlines>
          <c:spPr>
            <a:ln w="9525" cap="flat" cmpd="sng" algn="ctr">
              <a:solidFill>
                <a:schemeClr val="dk1">
                  <a:lumMod val="50000"/>
                  <a:lumOff val="5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es-ES"/>
                  <a:t>CANTIDAD</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386790592"/>
        <c:crosses val="autoZero"/>
        <c:crossBetween val="between"/>
      </c:valAx>
      <c:spPr>
        <a:noFill/>
        <a:ln>
          <a:noFill/>
        </a:ln>
        <a:effectLst/>
      </c:spPr>
    </c:plotArea>
    <c:plotVisOnly val="1"/>
    <c:dispBlanksAs val="zero"/>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MX"/>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SV"/>
              <a:t>participacion porcentual</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MX"/>
        </a:p>
      </c:txPr>
    </c:title>
    <c:autoTitleDeleted val="0"/>
    <c:plotArea>
      <c:layout/>
      <c:barChart>
        <c:barDir val="bar"/>
        <c:grouping val="clustered"/>
        <c:varyColors val="0"/>
        <c:ser>
          <c:idx val="0"/>
          <c:order val="0"/>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Hoja21!$C$5:$I$5</c:f>
              <c:strCache>
                <c:ptCount val="7"/>
                <c:pt idx="0">
                  <c:v>Q habitada </c:v>
                </c:pt>
                <c:pt idx="1">
                  <c:v>Q usurpada</c:v>
                </c:pt>
                <c:pt idx="2">
                  <c:v>Q zona rural </c:v>
                </c:pt>
                <c:pt idx="3">
                  <c:v>Q zona recreativa</c:v>
                </c:pt>
                <c:pt idx="4">
                  <c:v>Q zona común</c:v>
                </c:pt>
                <c:pt idx="5">
                  <c:v>Doble registro </c:v>
                </c:pt>
                <c:pt idx="6">
                  <c:v>No identificado</c:v>
                </c:pt>
              </c:strCache>
            </c:strRef>
          </c:cat>
          <c:val>
            <c:numRef>
              <c:f>Hoja21!$C$7:$I$7</c:f>
              <c:numCache>
                <c:formatCode>0%</c:formatCode>
                <c:ptCount val="7"/>
                <c:pt idx="0">
                  <c:v>0.52380952380952384</c:v>
                </c:pt>
                <c:pt idx="1">
                  <c:v>3.4013605442176874E-2</c:v>
                </c:pt>
                <c:pt idx="2">
                  <c:v>0.11224489795918367</c:v>
                </c:pt>
                <c:pt idx="3">
                  <c:v>0.21428571428571427</c:v>
                </c:pt>
                <c:pt idx="4">
                  <c:v>5.7823129251700682E-2</c:v>
                </c:pt>
                <c:pt idx="5">
                  <c:v>2.0408163265306121E-2</c:v>
                </c:pt>
                <c:pt idx="6">
                  <c:v>3.7414965986394558E-2</c:v>
                </c:pt>
              </c:numCache>
            </c:numRef>
          </c:val>
          <c:extLst>
            <c:ext xmlns:c16="http://schemas.microsoft.com/office/drawing/2014/chart" uri="{C3380CC4-5D6E-409C-BE32-E72D297353CC}">
              <c16:uniqueId val="{00000000-C5DB-4DAD-A683-E4519B394319}"/>
            </c:ext>
          </c:extLst>
        </c:ser>
        <c:dLbls>
          <c:dLblPos val="outEnd"/>
          <c:showLegendKey val="0"/>
          <c:showVal val="1"/>
          <c:showCatName val="0"/>
          <c:showSerName val="0"/>
          <c:showPercent val="0"/>
          <c:showBubbleSize val="0"/>
        </c:dLbls>
        <c:gapWidth val="227"/>
        <c:overlap val="-48"/>
        <c:axId val="1803288687"/>
        <c:axId val="1803291087"/>
      </c:barChart>
      <c:catAx>
        <c:axId val="1803288687"/>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Clasificacion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03291087"/>
        <c:crosses val="autoZero"/>
        <c:auto val="1"/>
        <c:lblAlgn val="ctr"/>
        <c:lblOffset val="100"/>
        <c:noMultiLvlLbl val="0"/>
      </c:catAx>
      <c:valAx>
        <c:axId val="1803291087"/>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Tabla</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03288687"/>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SV"/>
              <a:t>descargos</a:t>
            </a:r>
            <a:r>
              <a:rPr lang="es-SV" baseline="0"/>
              <a:t> y traslados</a:t>
            </a:r>
            <a:endParaRPr lang="es-SV"/>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Hoja1!$C$33</c:f>
              <c:strCache>
                <c:ptCount val="1"/>
                <c:pt idx="0">
                  <c:v>Bienes descargados</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Hoja1!$B$34:$B$36</c:f>
              <c:strCache>
                <c:ptCount val="3"/>
                <c:pt idx="0">
                  <c:v>Octubre</c:v>
                </c:pt>
                <c:pt idx="1">
                  <c:v>Noviembre</c:v>
                </c:pt>
                <c:pt idx="2">
                  <c:v>Diciembre</c:v>
                </c:pt>
              </c:strCache>
            </c:strRef>
          </c:cat>
          <c:val>
            <c:numRef>
              <c:f>Hoja1!$C$34:$C$36</c:f>
              <c:numCache>
                <c:formatCode>General</c:formatCode>
                <c:ptCount val="3"/>
                <c:pt idx="0">
                  <c:v>1</c:v>
                </c:pt>
                <c:pt idx="1">
                  <c:v>0</c:v>
                </c:pt>
                <c:pt idx="2">
                  <c:v>4</c:v>
                </c:pt>
              </c:numCache>
            </c:numRef>
          </c:val>
          <c:extLst>
            <c:ext xmlns:c16="http://schemas.microsoft.com/office/drawing/2014/chart" uri="{C3380CC4-5D6E-409C-BE32-E72D297353CC}">
              <c16:uniqueId val="{00000000-A977-49A6-91E2-26529B8E0B1B}"/>
            </c:ext>
          </c:extLst>
        </c:ser>
        <c:ser>
          <c:idx val="1"/>
          <c:order val="1"/>
          <c:tx>
            <c:strRef>
              <c:f>Hoja1!$D$33</c:f>
              <c:strCache>
                <c:ptCount val="1"/>
                <c:pt idx="0">
                  <c:v>Bienes trasladados</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Hoja1!$B$34:$B$36</c:f>
              <c:strCache>
                <c:ptCount val="3"/>
                <c:pt idx="0">
                  <c:v>Octubre</c:v>
                </c:pt>
                <c:pt idx="1">
                  <c:v>Noviembre</c:v>
                </c:pt>
                <c:pt idx="2">
                  <c:v>Diciembre</c:v>
                </c:pt>
              </c:strCache>
            </c:strRef>
          </c:cat>
          <c:val>
            <c:numRef>
              <c:f>Hoja1!$D$34:$D$36</c:f>
              <c:numCache>
                <c:formatCode>General</c:formatCode>
                <c:ptCount val="3"/>
                <c:pt idx="0">
                  <c:v>0</c:v>
                </c:pt>
                <c:pt idx="1">
                  <c:v>0</c:v>
                </c:pt>
                <c:pt idx="2">
                  <c:v>2</c:v>
                </c:pt>
              </c:numCache>
            </c:numRef>
          </c:val>
          <c:extLst>
            <c:ext xmlns:c16="http://schemas.microsoft.com/office/drawing/2014/chart" uri="{C3380CC4-5D6E-409C-BE32-E72D297353CC}">
              <c16:uniqueId val="{00000001-A977-49A6-91E2-26529B8E0B1B}"/>
            </c:ext>
          </c:extLst>
        </c:ser>
        <c:dLbls>
          <c:dLblPos val="outEnd"/>
          <c:showLegendKey val="0"/>
          <c:showVal val="1"/>
          <c:showCatName val="0"/>
          <c:showSerName val="0"/>
          <c:showPercent val="0"/>
          <c:showBubbleSize val="0"/>
        </c:dLbls>
        <c:gapWidth val="164"/>
        <c:overlap val="-22"/>
        <c:axId val="591557712"/>
        <c:axId val="591556272"/>
      </c:barChart>
      <c:catAx>
        <c:axId val="59155771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Tabla</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591556272"/>
        <c:crosses val="autoZero"/>
        <c:auto val="1"/>
        <c:lblAlgn val="ctr"/>
        <c:lblOffset val="100"/>
        <c:noMultiLvlLbl val="0"/>
      </c:catAx>
      <c:valAx>
        <c:axId val="591556272"/>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Cantidad</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59155771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SV"/>
              <a:t>Recepcion</a:t>
            </a:r>
            <a:r>
              <a:rPr lang="es-SV" baseline="0"/>
              <a:t> de bienes</a:t>
            </a:r>
            <a:endParaRPr lang="es-SV"/>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Hoja1!$D$59</c:f>
              <c:strCache>
                <c:ptCount val="1"/>
                <c:pt idx="0">
                  <c:v>Visitar cada unidad para verificación física.</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Hoja1!$E$58:$G$58</c:f>
              <c:strCache>
                <c:ptCount val="3"/>
                <c:pt idx="0">
                  <c:v>Octubre</c:v>
                </c:pt>
                <c:pt idx="1">
                  <c:v>Noviembre</c:v>
                </c:pt>
                <c:pt idx="2">
                  <c:v>Diciembre</c:v>
                </c:pt>
              </c:strCache>
            </c:strRef>
          </c:cat>
          <c:val>
            <c:numRef>
              <c:f>Hoja1!$E$59:$G$59</c:f>
              <c:numCache>
                <c:formatCode>General</c:formatCode>
                <c:ptCount val="3"/>
                <c:pt idx="0">
                  <c:v>6</c:v>
                </c:pt>
                <c:pt idx="1">
                  <c:v>1</c:v>
                </c:pt>
                <c:pt idx="2">
                  <c:v>1</c:v>
                </c:pt>
              </c:numCache>
            </c:numRef>
          </c:val>
          <c:extLst>
            <c:ext xmlns:c16="http://schemas.microsoft.com/office/drawing/2014/chart" uri="{C3380CC4-5D6E-409C-BE32-E72D297353CC}">
              <c16:uniqueId val="{00000000-CB8F-4FEE-994F-4F9FCC2B8049}"/>
            </c:ext>
          </c:extLst>
        </c:ser>
        <c:ser>
          <c:idx val="1"/>
          <c:order val="1"/>
          <c:tx>
            <c:strRef>
              <c:f>Hoja1!$D$60</c:f>
              <c:strCache>
                <c:ptCount val="1"/>
                <c:pt idx="0">
                  <c:v>Asignación de código para cada bien mueble de la unidad.</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Hoja1!$E$58:$G$58</c:f>
              <c:strCache>
                <c:ptCount val="3"/>
                <c:pt idx="0">
                  <c:v>Octubre</c:v>
                </c:pt>
                <c:pt idx="1">
                  <c:v>Noviembre</c:v>
                </c:pt>
                <c:pt idx="2">
                  <c:v>Diciembre</c:v>
                </c:pt>
              </c:strCache>
            </c:strRef>
          </c:cat>
          <c:val>
            <c:numRef>
              <c:f>Hoja1!$E$60:$G$60</c:f>
              <c:numCache>
                <c:formatCode>General</c:formatCode>
                <c:ptCount val="3"/>
                <c:pt idx="0">
                  <c:v>0</c:v>
                </c:pt>
                <c:pt idx="1">
                  <c:v>0</c:v>
                </c:pt>
                <c:pt idx="2">
                  <c:v>0</c:v>
                </c:pt>
              </c:numCache>
            </c:numRef>
          </c:val>
          <c:extLst>
            <c:ext xmlns:c16="http://schemas.microsoft.com/office/drawing/2014/chart" uri="{C3380CC4-5D6E-409C-BE32-E72D297353CC}">
              <c16:uniqueId val="{00000001-CB8F-4FEE-994F-4F9FCC2B8049}"/>
            </c:ext>
          </c:extLst>
        </c:ser>
        <c:ser>
          <c:idx val="2"/>
          <c:order val="2"/>
          <c:tx>
            <c:strRef>
              <c:f>Hoja1!$D$61</c:f>
              <c:strCache>
                <c:ptCount val="1"/>
                <c:pt idx="0">
                  <c:v>Elaboración de informe de recepción de bienes para cada jefe de unidad.</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Hoja1!$E$58:$G$58</c:f>
              <c:strCache>
                <c:ptCount val="3"/>
                <c:pt idx="0">
                  <c:v>Octubre</c:v>
                </c:pt>
                <c:pt idx="1">
                  <c:v>Noviembre</c:v>
                </c:pt>
                <c:pt idx="2">
                  <c:v>Diciembre</c:v>
                </c:pt>
              </c:strCache>
            </c:strRef>
          </c:cat>
          <c:val>
            <c:numRef>
              <c:f>Hoja1!$E$61:$G$61</c:f>
              <c:numCache>
                <c:formatCode>General</c:formatCode>
                <c:ptCount val="3"/>
                <c:pt idx="0">
                  <c:v>6</c:v>
                </c:pt>
                <c:pt idx="1">
                  <c:v>1</c:v>
                </c:pt>
                <c:pt idx="2">
                  <c:v>1</c:v>
                </c:pt>
              </c:numCache>
            </c:numRef>
          </c:val>
          <c:extLst>
            <c:ext xmlns:c16="http://schemas.microsoft.com/office/drawing/2014/chart" uri="{C3380CC4-5D6E-409C-BE32-E72D297353CC}">
              <c16:uniqueId val="{00000002-CB8F-4FEE-994F-4F9FCC2B8049}"/>
            </c:ext>
          </c:extLst>
        </c:ser>
        <c:dLbls>
          <c:dLblPos val="outEnd"/>
          <c:showLegendKey val="0"/>
          <c:showVal val="1"/>
          <c:showCatName val="0"/>
          <c:showSerName val="0"/>
          <c:showPercent val="0"/>
          <c:showBubbleSize val="0"/>
        </c:dLbls>
        <c:gapWidth val="164"/>
        <c:overlap val="-22"/>
        <c:axId val="458273648"/>
        <c:axId val="458263088"/>
      </c:barChart>
      <c:catAx>
        <c:axId val="45827364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Mes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58263088"/>
        <c:crosses val="autoZero"/>
        <c:auto val="1"/>
        <c:lblAlgn val="ctr"/>
        <c:lblOffset val="100"/>
        <c:noMultiLvlLbl val="0"/>
      </c:catAx>
      <c:valAx>
        <c:axId val="458263088"/>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Cantidad</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582736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SV"/>
              <a:t>Unificacion</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Hoja1!$D$52</c:f>
              <c:strCache>
                <c:ptCount val="1"/>
                <c:pt idx="0">
                  <c:v>Cambio de nuevo código</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Hoja1!$E$51:$G$51</c:f>
              <c:strCache>
                <c:ptCount val="3"/>
                <c:pt idx="0">
                  <c:v>Octubre</c:v>
                </c:pt>
                <c:pt idx="1">
                  <c:v>Noviembre</c:v>
                </c:pt>
                <c:pt idx="2">
                  <c:v>Diciembre</c:v>
                </c:pt>
              </c:strCache>
            </c:strRef>
          </c:cat>
          <c:val>
            <c:numRef>
              <c:f>Hoja1!$E$52:$G$52</c:f>
              <c:numCache>
                <c:formatCode>General</c:formatCode>
                <c:ptCount val="3"/>
                <c:pt idx="0">
                  <c:v>8</c:v>
                </c:pt>
                <c:pt idx="1">
                  <c:v>24</c:v>
                </c:pt>
                <c:pt idx="2">
                  <c:v>17</c:v>
                </c:pt>
              </c:numCache>
            </c:numRef>
          </c:val>
          <c:extLst>
            <c:ext xmlns:c16="http://schemas.microsoft.com/office/drawing/2014/chart" uri="{C3380CC4-5D6E-409C-BE32-E72D297353CC}">
              <c16:uniqueId val="{00000000-1B80-4EDE-82C1-E1BE3C09D9CB}"/>
            </c:ext>
          </c:extLst>
        </c:ser>
        <c:ser>
          <c:idx val="1"/>
          <c:order val="1"/>
          <c:tx>
            <c:strRef>
              <c:f>Hoja1!$D$53</c:f>
              <c:strCache>
                <c:ptCount val="1"/>
                <c:pt idx="0">
                  <c:v>Asignación de código para cada bien mueble de la unidad.</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Hoja1!$E$51:$G$51</c:f>
              <c:strCache>
                <c:ptCount val="3"/>
                <c:pt idx="0">
                  <c:v>Octubre</c:v>
                </c:pt>
                <c:pt idx="1">
                  <c:v>Noviembre</c:v>
                </c:pt>
                <c:pt idx="2">
                  <c:v>Diciembre</c:v>
                </c:pt>
              </c:strCache>
            </c:strRef>
          </c:cat>
          <c:val>
            <c:numRef>
              <c:f>Hoja1!$E$53:$G$53</c:f>
              <c:numCache>
                <c:formatCode>General</c:formatCode>
                <c:ptCount val="3"/>
                <c:pt idx="0">
                  <c:v>0</c:v>
                </c:pt>
                <c:pt idx="1">
                  <c:v>0</c:v>
                </c:pt>
                <c:pt idx="2">
                  <c:v>0</c:v>
                </c:pt>
              </c:numCache>
            </c:numRef>
          </c:val>
          <c:extLst>
            <c:ext xmlns:c16="http://schemas.microsoft.com/office/drawing/2014/chart" uri="{C3380CC4-5D6E-409C-BE32-E72D297353CC}">
              <c16:uniqueId val="{00000001-1B80-4EDE-82C1-E1BE3C09D9CB}"/>
            </c:ext>
          </c:extLst>
        </c:ser>
        <c:ser>
          <c:idx val="2"/>
          <c:order val="2"/>
          <c:tx>
            <c:strRef>
              <c:f>Hoja1!$D$54</c:f>
              <c:strCache>
                <c:ptCount val="1"/>
                <c:pt idx="0">
                  <c:v>Elaboración de informe de recepción de bienes para cada jefe de unidad.</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Hoja1!$E$51:$G$51</c:f>
              <c:strCache>
                <c:ptCount val="3"/>
                <c:pt idx="0">
                  <c:v>Octubre</c:v>
                </c:pt>
                <c:pt idx="1">
                  <c:v>Noviembre</c:v>
                </c:pt>
                <c:pt idx="2">
                  <c:v>Diciembre</c:v>
                </c:pt>
              </c:strCache>
            </c:strRef>
          </c:cat>
          <c:val>
            <c:numRef>
              <c:f>Hoja1!$E$54:$G$54</c:f>
              <c:numCache>
                <c:formatCode>General</c:formatCode>
                <c:ptCount val="3"/>
                <c:pt idx="0">
                  <c:v>0</c:v>
                </c:pt>
                <c:pt idx="1">
                  <c:v>0</c:v>
                </c:pt>
                <c:pt idx="2">
                  <c:v>0</c:v>
                </c:pt>
              </c:numCache>
            </c:numRef>
          </c:val>
          <c:extLst>
            <c:ext xmlns:c16="http://schemas.microsoft.com/office/drawing/2014/chart" uri="{C3380CC4-5D6E-409C-BE32-E72D297353CC}">
              <c16:uniqueId val="{00000002-1B80-4EDE-82C1-E1BE3C09D9CB}"/>
            </c:ext>
          </c:extLst>
        </c:ser>
        <c:dLbls>
          <c:dLblPos val="outEnd"/>
          <c:showLegendKey val="0"/>
          <c:showVal val="1"/>
          <c:showCatName val="0"/>
          <c:showSerName val="0"/>
          <c:showPercent val="0"/>
          <c:showBubbleSize val="0"/>
        </c:dLbls>
        <c:gapWidth val="164"/>
        <c:overlap val="-22"/>
        <c:axId val="147607791"/>
        <c:axId val="147603471"/>
      </c:barChart>
      <c:catAx>
        <c:axId val="147607791"/>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Mes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7603471"/>
        <c:crosses val="autoZero"/>
        <c:auto val="1"/>
        <c:lblAlgn val="ctr"/>
        <c:lblOffset val="100"/>
        <c:noMultiLvlLbl val="0"/>
      </c:catAx>
      <c:valAx>
        <c:axId val="147603471"/>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Cantidad</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760779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r>
              <a:rPr lang="en-US" sz="1400">
                <a:solidFill>
                  <a:schemeClr val="tx2"/>
                </a:solidFill>
              </a:rPr>
              <a:t>Actualizaciòn</a:t>
            </a:r>
            <a:r>
              <a:rPr lang="en-US" sz="1400" baseline="0">
                <a:solidFill>
                  <a:schemeClr val="tx2"/>
                </a:solidFill>
              </a:rPr>
              <a:t> Estadìstica del Departamento     de Alumbrado Pùblico, Distrito de Apopa, periodo Octubre a Diciembre 2024</a:t>
            </a:r>
            <a:endParaRPr lang="en-US" sz="1400">
              <a:solidFill>
                <a:schemeClr val="tx2"/>
              </a:solidFill>
            </a:endParaRPr>
          </a:p>
        </c:rich>
      </c:tx>
      <c:layout>
        <c:manualLayout>
          <c:xMode val="edge"/>
          <c:yMode val="edge"/>
          <c:x val="5.7336906960703989E-2"/>
          <c:y val="0"/>
        </c:manualLayout>
      </c:layout>
      <c:overlay val="0"/>
      <c:spPr>
        <a:noFill/>
        <a:ln>
          <a:noFill/>
        </a:ln>
        <a:effectLst/>
      </c:spPr>
      <c:txPr>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endParaRPr lang="es-MX"/>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477435690909009E-2"/>
          <c:y val="0.23799355491169069"/>
          <c:w val="0.65474445323964126"/>
          <c:h val="0.76200644508830928"/>
        </c:manualLayout>
      </c:layout>
      <c:pie3DChart>
        <c:varyColors val="1"/>
        <c:ser>
          <c:idx val="0"/>
          <c:order val="0"/>
          <c:tx>
            <c:strRef>
              <c:f>Hoja1!$C$25</c:f>
              <c:strCache>
                <c:ptCount val="1"/>
                <c:pt idx="0">
                  <c:v>CANTIDAD</c:v>
                </c:pt>
              </c:strCache>
            </c:strRef>
          </c:tx>
          <c:dPt>
            <c:idx val="0"/>
            <c:bubble3D val="0"/>
            <c:spPr>
              <a:solidFill>
                <a:schemeClr val="accent1">
                  <a:shade val="47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4495-4045-98BC-341C5A191DF1}"/>
              </c:ext>
            </c:extLst>
          </c:dPt>
          <c:dPt>
            <c:idx val="1"/>
            <c:bubble3D val="0"/>
            <c:spPr>
              <a:solidFill>
                <a:schemeClr val="accent1">
                  <a:shade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4495-4045-98BC-341C5A191DF1}"/>
              </c:ext>
            </c:extLst>
          </c:dPt>
          <c:dPt>
            <c:idx val="2"/>
            <c:bubble3D val="0"/>
            <c:spPr>
              <a:solidFill>
                <a:schemeClr val="accent1">
                  <a:shade val="82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4495-4045-98BC-341C5A191DF1}"/>
              </c:ext>
            </c:extLst>
          </c:dPt>
          <c:dPt>
            <c:idx val="3"/>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4495-4045-98BC-341C5A191DF1}"/>
              </c:ext>
            </c:extLst>
          </c:dPt>
          <c:dPt>
            <c:idx val="4"/>
            <c:bubble3D val="0"/>
            <c:spPr>
              <a:solidFill>
                <a:schemeClr val="accent1">
                  <a:tint val="83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4495-4045-98BC-341C5A191DF1}"/>
              </c:ext>
            </c:extLst>
          </c:dPt>
          <c:dPt>
            <c:idx val="5"/>
            <c:bubble3D val="0"/>
            <c:spPr>
              <a:solidFill>
                <a:schemeClr val="accent1">
                  <a:tint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4495-4045-98BC-341C5A191DF1}"/>
              </c:ext>
            </c:extLst>
          </c:dPt>
          <c:dPt>
            <c:idx val="6"/>
            <c:bubble3D val="0"/>
            <c:spPr>
              <a:solidFill>
                <a:schemeClr val="accent1">
                  <a:tint val="48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4495-4045-98BC-341C5A191DF1}"/>
              </c:ext>
            </c:extLst>
          </c:dPt>
          <c:dLbls>
            <c:delete val="1"/>
          </c:dLbls>
          <c:cat>
            <c:strRef>
              <c:f>Hoja1!$B$26:$B$32</c:f>
              <c:strCache>
                <c:ptCount val="7"/>
                <c:pt idx="0">
                  <c:v>ZONA NORTE</c:v>
                </c:pt>
                <c:pt idx="1">
                  <c:v>ZONA SUR</c:v>
                </c:pt>
                <c:pt idx="2">
                  <c:v>ZONA ORIENTE</c:v>
                </c:pt>
                <c:pt idx="3">
                  <c:v>ZONA PONIENTE</c:v>
                </c:pt>
                <c:pt idx="4">
                  <c:v>EDIFICIO MUNICIPAL</c:v>
                </c:pt>
                <c:pt idx="5">
                  <c:v>EDIFICIOS MUNICIPALES DESCENTRALIZADOS</c:v>
                </c:pt>
                <c:pt idx="6">
                  <c:v>PROYECTOS MUNICIPALES/ ALUMBRADO PÚBLICO</c:v>
                </c:pt>
              </c:strCache>
            </c:strRef>
          </c:cat>
          <c:val>
            <c:numRef>
              <c:f>Hoja1!$C$26:$C$32</c:f>
              <c:numCache>
                <c:formatCode>General</c:formatCode>
                <c:ptCount val="7"/>
                <c:pt idx="0">
                  <c:v>30</c:v>
                </c:pt>
                <c:pt idx="1">
                  <c:v>25</c:v>
                </c:pt>
                <c:pt idx="2">
                  <c:v>20</c:v>
                </c:pt>
                <c:pt idx="3">
                  <c:v>12</c:v>
                </c:pt>
                <c:pt idx="4">
                  <c:v>3</c:v>
                </c:pt>
                <c:pt idx="5">
                  <c:v>3</c:v>
                </c:pt>
                <c:pt idx="6">
                  <c:v>1</c:v>
                </c:pt>
              </c:numCache>
            </c:numRef>
          </c:val>
          <c:extLst>
            <c:ext xmlns:c16="http://schemas.microsoft.com/office/drawing/2014/chart" uri="{C3380CC4-5D6E-409C-BE32-E72D297353CC}">
              <c16:uniqueId val="{0000000E-4495-4045-98BC-341C5A191DF1}"/>
            </c:ext>
          </c:extLst>
        </c:ser>
        <c:ser>
          <c:idx val="1"/>
          <c:order val="1"/>
          <c:tx>
            <c:strRef>
              <c:f>Hoja1!$D$25</c:f>
              <c:strCache>
                <c:ptCount val="1"/>
                <c:pt idx="0">
                  <c:v>RESUELTAS</c:v>
                </c:pt>
              </c:strCache>
            </c:strRef>
          </c:tx>
          <c:dPt>
            <c:idx val="0"/>
            <c:bubble3D val="0"/>
            <c:spPr>
              <a:solidFill>
                <a:schemeClr val="accent1">
                  <a:shade val="47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0-4495-4045-98BC-341C5A191DF1}"/>
              </c:ext>
            </c:extLst>
          </c:dPt>
          <c:dPt>
            <c:idx val="1"/>
            <c:bubble3D val="0"/>
            <c:spPr>
              <a:solidFill>
                <a:schemeClr val="accent1">
                  <a:shade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2-4495-4045-98BC-341C5A191DF1}"/>
              </c:ext>
            </c:extLst>
          </c:dPt>
          <c:dPt>
            <c:idx val="2"/>
            <c:bubble3D val="0"/>
            <c:spPr>
              <a:solidFill>
                <a:schemeClr val="accent1">
                  <a:shade val="82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4-4495-4045-98BC-341C5A191DF1}"/>
              </c:ext>
            </c:extLst>
          </c:dPt>
          <c:dPt>
            <c:idx val="3"/>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6-4495-4045-98BC-341C5A191DF1}"/>
              </c:ext>
            </c:extLst>
          </c:dPt>
          <c:dPt>
            <c:idx val="4"/>
            <c:bubble3D val="0"/>
            <c:spPr>
              <a:solidFill>
                <a:schemeClr val="accent1">
                  <a:tint val="83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8-4495-4045-98BC-341C5A191DF1}"/>
              </c:ext>
            </c:extLst>
          </c:dPt>
          <c:dPt>
            <c:idx val="5"/>
            <c:bubble3D val="0"/>
            <c:spPr>
              <a:solidFill>
                <a:schemeClr val="accent1">
                  <a:tint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A-4495-4045-98BC-341C5A191DF1}"/>
              </c:ext>
            </c:extLst>
          </c:dPt>
          <c:dPt>
            <c:idx val="6"/>
            <c:bubble3D val="0"/>
            <c:spPr>
              <a:solidFill>
                <a:schemeClr val="accent1">
                  <a:tint val="48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C-4495-4045-98BC-341C5A191DF1}"/>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Hoja1!$B$26:$B$32</c:f>
              <c:strCache>
                <c:ptCount val="7"/>
                <c:pt idx="0">
                  <c:v>ZONA NORTE</c:v>
                </c:pt>
                <c:pt idx="1">
                  <c:v>ZONA SUR</c:v>
                </c:pt>
                <c:pt idx="2">
                  <c:v>ZONA ORIENTE</c:v>
                </c:pt>
                <c:pt idx="3">
                  <c:v>ZONA PONIENTE</c:v>
                </c:pt>
                <c:pt idx="4">
                  <c:v>EDIFICIO MUNICIPAL</c:v>
                </c:pt>
                <c:pt idx="5">
                  <c:v>EDIFICIOS MUNICIPALES DESCENTRALIZADOS</c:v>
                </c:pt>
                <c:pt idx="6">
                  <c:v>PROYECTOS MUNICIPALES/ ALUMBRADO PÚBLICO</c:v>
                </c:pt>
              </c:strCache>
            </c:strRef>
          </c:cat>
          <c:val>
            <c:numRef>
              <c:f>Hoja1!$D$26:$D$32</c:f>
              <c:numCache>
                <c:formatCode>General</c:formatCode>
                <c:ptCount val="7"/>
                <c:pt idx="0">
                  <c:v>20</c:v>
                </c:pt>
                <c:pt idx="1">
                  <c:v>15</c:v>
                </c:pt>
                <c:pt idx="2">
                  <c:v>15</c:v>
                </c:pt>
                <c:pt idx="3">
                  <c:v>6</c:v>
                </c:pt>
                <c:pt idx="4">
                  <c:v>3</c:v>
                </c:pt>
                <c:pt idx="5">
                  <c:v>2</c:v>
                </c:pt>
                <c:pt idx="6">
                  <c:v>1</c:v>
                </c:pt>
              </c:numCache>
            </c:numRef>
          </c:val>
          <c:extLst>
            <c:ext xmlns:c16="http://schemas.microsoft.com/office/drawing/2014/chart" uri="{C3380CC4-5D6E-409C-BE32-E72D297353CC}">
              <c16:uniqueId val="{0000001D-4495-4045-98BC-341C5A191DF1}"/>
            </c:ext>
          </c:extLst>
        </c:ser>
        <c:ser>
          <c:idx val="2"/>
          <c:order val="2"/>
          <c:tx>
            <c:strRef>
              <c:f>Hoja1!$E$25</c:f>
              <c:strCache>
                <c:ptCount val="1"/>
                <c:pt idx="0">
                  <c:v>PORCENTAJE</c:v>
                </c:pt>
              </c:strCache>
            </c:strRef>
          </c:tx>
          <c:dPt>
            <c:idx val="0"/>
            <c:bubble3D val="0"/>
            <c:spPr>
              <a:solidFill>
                <a:schemeClr val="accent1">
                  <a:shade val="47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F-4495-4045-98BC-341C5A191DF1}"/>
              </c:ext>
            </c:extLst>
          </c:dPt>
          <c:dPt>
            <c:idx val="1"/>
            <c:bubble3D val="0"/>
            <c:spPr>
              <a:solidFill>
                <a:schemeClr val="accent1">
                  <a:shade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1-4495-4045-98BC-341C5A191DF1}"/>
              </c:ext>
            </c:extLst>
          </c:dPt>
          <c:dPt>
            <c:idx val="2"/>
            <c:bubble3D val="0"/>
            <c:spPr>
              <a:solidFill>
                <a:schemeClr val="accent1">
                  <a:shade val="82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3-4495-4045-98BC-341C5A191DF1}"/>
              </c:ext>
            </c:extLst>
          </c:dPt>
          <c:dPt>
            <c:idx val="3"/>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5-4495-4045-98BC-341C5A191DF1}"/>
              </c:ext>
            </c:extLst>
          </c:dPt>
          <c:dPt>
            <c:idx val="4"/>
            <c:bubble3D val="0"/>
            <c:spPr>
              <a:solidFill>
                <a:schemeClr val="accent1">
                  <a:tint val="83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7-4495-4045-98BC-341C5A191DF1}"/>
              </c:ext>
            </c:extLst>
          </c:dPt>
          <c:dPt>
            <c:idx val="5"/>
            <c:bubble3D val="0"/>
            <c:spPr>
              <a:solidFill>
                <a:schemeClr val="accent1">
                  <a:tint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9-4495-4045-98BC-341C5A191DF1}"/>
              </c:ext>
            </c:extLst>
          </c:dPt>
          <c:dPt>
            <c:idx val="6"/>
            <c:bubble3D val="0"/>
            <c:spPr>
              <a:solidFill>
                <a:schemeClr val="accent1">
                  <a:tint val="48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B-4495-4045-98BC-341C5A191DF1}"/>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MX"/>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Hoja1!$B$26:$B$32</c:f>
              <c:strCache>
                <c:ptCount val="7"/>
                <c:pt idx="0">
                  <c:v>ZONA NORTE</c:v>
                </c:pt>
                <c:pt idx="1">
                  <c:v>ZONA SUR</c:v>
                </c:pt>
                <c:pt idx="2">
                  <c:v>ZONA ORIENTE</c:v>
                </c:pt>
                <c:pt idx="3">
                  <c:v>ZONA PONIENTE</c:v>
                </c:pt>
                <c:pt idx="4">
                  <c:v>EDIFICIO MUNICIPAL</c:v>
                </c:pt>
                <c:pt idx="5">
                  <c:v>EDIFICIOS MUNICIPALES DESCENTRALIZADOS</c:v>
                </c:pt>
                <c:pt idx="6">
                  <c:v>PROYECTOS MUNICIPALES/ ALUMBRADO PÚBLICO</c:v>
                </c:pt>
              </c:strCache>
            </c:strRef>
          </c:cat>
          <c:val>
            <c:numRef>
              <c:f>Hoja1!$E$26:$E$32</c:f>
              <c:numCache>
                <c:formatCode>0%</c:formatCode>
                <c:ptCount val="7"/>
                <c:pt idx="0" formatCode="0.00%">
                  <c:v>0.66600000000000004</c:v>
                </c:pt>
                <c:pt idx="1">
                  <c:v>0.6</c:v>
                </c:pt>
                <c:pt idx="2">
                  <c:v>0.75</c:v>
                </c:pt>
                <c:pt idx="3">
                  <c:v>0.5</c:v>
                </c:pt>
                <c:pt idx="4">
                  <c:v>1</c:v>
                </c:pt>
                <c:pt idx="5" formatCode="0.00%">
                  <c:v>0.66600000000000004</c:v>
                </c:pt>
                <c:pt idx="6">
                  <c:v>1</c:v>
                </c:pt>
              </c:numCache>
            </c:numRef>
          </c:val>
          <c:extLst>
            <c:ext xmlns:c16="http://schemas.microsoft.com/office/drawing/2014/chart" uri="{C3380CC4-5D6E-409C-BE32-E72D297353CC}">
              <c16:uniqueId val="{0000002C-4495-4045-98BC-341C5A191DF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Denuncias Recibidas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Hoja1!$C$2</c:f>
              <c:strCache>
                <c:ptCount val="1"/>
                <c:pt idx="0">
                  <c:v>Denuncias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OCTUBRE</c:v>
                </c:pt>
                <c:pt idx="1">
                  <c:v>NOVIEMBRE</c:v>
                </c:pt>
                <c:pt idx="2">
                  <c:v>DICIEMBRE</c:v>
                </c:pt>
              </c:strCache>
            </c:strRef>
          </c:cat>
          <c:val>
            <c:numRef>
              <c:f>Hoja1!$C$3:$C$5</c:f>
              <c:numCache>
                <c:formatCode>General</c:formatCode>
                <c:ptCount val="3"/>
                <c:pt idx="0">
                  <c:v>19</c:v>
                </c:pt>
                <c:pt idx="1">
                  <c:v>12</c:v>
                </c:pt>
                <c:pt idx="2">
                  <c:v>6</c:v>
                </c:pt>
              </c:numCache>
            </c:numRef>
          </c:val>
          <c:extLst>
            <c:ext xmlns:c16="http://schemas.microsoft.com/office/drawing/2014/chart" uri="{C3380CC4-5D6E-409C-BE32-E72D297353CC}">
              <c16:uniqueId val="{00000000-A5D8-44B1-B266-45024D1CBA80}"/>
            </c:ext>
          </c:extLst>
        </c:ser>
        <c:dLbls>
          <c:dLblPos val="outEnd"/>
          <c:showLegendKey val="0"/>
          <c:showVal val="1"/>
          <c:showCatName val="0"/>
          <c:showSerName val="0"/>
          <c:showPercent val="0"/>
          <c:showBubbleSize val="0"/>
        </c:dLbls>
        <c:gapWidth val="100"/>
        <c:overlap val="-24"/>
        <c:axId val="332214488"/>
        <c:axId val="332215664"/>
      </c:barChart>
      <c:catAx>
        <c:axId val="3322144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2215664"/>
        <c:crosses val="autoZero"/>
        <c:auto val="1"/>
        <c:lblAlgn val="ctr"/>
        <c:lblOffset val="100"/>
        <c:noMultiLvlLbl val="0"/>
      </c:catAx>
      <c:valAx>
        <c:axId val="332215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2214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Hoja1!$D$2</c:f>
              <c:strCache>
                <c:ptCount val="1"/>
                <c:pt idx="0">
                  <c:v>Desestimaciones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OCTUBRE</c:v>
                </c:pt>
                <c:pt idx="1">
                  <c:v>NOVIEMBRE</c:v>
                </c:pt>
                <c:pt idx="2">
                  <c:v>DICIEMBRE</c:v>
                </c:pt>
              </c:strCache>
            </c:strRef>
          </c:cat>
          <c:val>
            <c:numRef>
              <c:f>Hoja1!$D$3:$D$5</c:f>
              <c:numCache>
                <c:formatCode>General</c:formatCode>
                <c:ptCount val="3"/>
                <c:pt idx="0">
                  <c:v>0</c:v>
                </c:pt>
                <c:pt idx="1">
                  <c:v>2</c:v>
                </c:pt>
                <c:pt idx="2">
                  <c:v>0</c:v>
                </c:pt>
              </c:numCache>
            </c:numRef>
          </c:val>
          <c:extLst>
            <c:ext xmlns:c16="http://schemas.microsoft.com/office/drawing/2014/chart" uri="{C3380CC4-5D6E-409C-BE32-E72D297353CC}">
              <c16:uniqueId val="{00000000-1555-4C9A-A0FB-B75FA3F6A2B1}"/>
            </c:ext>
          </c:extLst>
        </c:ser>
        <c:dLbls>
          <c:dLblPos val="outEnd"/>
          <c:showLegendKey val="0"/>
          <c:showVal val="1"/>
          <c:showCatName val="0"/>
          <c:showSerName val="0"/>
          <c:showPercent val="0"/>
          <c:showBubbleSize val="0"/>
        </c:dLbls>
        <c:gapWidth val="100"/>
        <c:overlap val="-24"/>
        <c:axId val="332214880"/>
        <c:axId val="332216056"/>
      </c:barChart>
      <c:catAx>
        <c:axId val="3322148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2216056"/>
        <c:crosses val="autoZero"/>
        <c:auto val="1"/>
        <c:lblAlgn val="ctr"/>
        <c:lblOffset val="100"/>
        <c:noMultiLvlLbl val="0"/>
      </c:catAx>
      <c:valAx>
        <c:axId val="332216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2214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SV"/>
              <a:t>inspecciones</a:t>
            </a:r>
            <a:r>
              <a:rPr lang="es-SV" baseline="0"/>
              <a:t> a solicitud de unidad contravencional</a:t>
            </a:r>
            <a:endParaRPr lang="es-SV"/>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Hoja5!$B$13</c:f>
              <c:strCache>
                <c:ptCount val="1"/>
                <c:pt idx="0">
                  <c:v>NOMBRE </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Hoja5!$A$14:$A$16</c:f>
              <c:strCache>
                <c:ptCount val="3"/>
                <c:pt idx="0">
                  <c:v>Octubre</c:v>
                </c:pt>
                <c:pt idx="1">
                  <c:v>Noviembre</c:v>
                </c:pt>
                <c:pt idx="2">
                  <c:v>Diciembre</c:v>
                </c:pt>
              </c:strCache>
            </c:strRef>
          </c:cat>
          <c:val>
            <c:numRef>
              <c:f>Hoja5!$B$14:$B$16</c:f>
              <c:numCache>
                <c:formatCode>General</c:formatCode>
                <c:ptCount val="3"/>
              </c:numCache>
            </c:numRef>
          </c:val>
          <c:extLst>
            <c:ext xmlns:c16="http://schemas.microsoft.com/office/drawing/2014/chart" uri="{C3380CC4-5D6E-409C-BE32-E72D297353CC}">
              <c16:uniqueId val="{00000000-DB80-4FBA-8AE8-DDA50813A058}"/>
            </c:ext>
          </c:extLst>
        </c:ser>
        <c:ser>
          <c:idx val="1"/>
          <c:order val="1"/>
          <c:tx>
            <c:strRef>
              <c:f>Hoja5!$C$13</c:f>
              <c:strCache>
                <c:ptCount val="1"/>
                <c:pt idx="0">
                  <c:v>CANTIDAD</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Hoja5!$A$14:$A$16</c:f>
              <c:strCache>
                <c:ptCount val="3"/>
                <c:pt idx="0">
                  <c:v>Octubre</c:v>
                </c:pt>
                <c:pt idx="1">
                  <c:v>Noviembre</c:v>
                </c:pt>
                <c:pt idx="2">
                  <c:v>Diciembre</c:v>
                </c:pt>
              </c:strCache>
            </c:strRef>
          </c:cat>
          <c:val>
            <c:numRef>
              <c:f>Hoja5!$C$14:$C$16</c:f>
              <c:numCache>
                <c:formatCode>General</c:formatCode>
                <c:ptCount val="3"/>
                <c:pt idx="0">
                  <c:v>30</c:v>
                </c:pt>
                <c:pt idx="1">
                  <c:v>30</c:v>
                </c:pt>
                <c:pt idx="2">
                  <c:v>26</c:v>
                </c:pt>
              </c:numCache>
            </c:numRef>
          </c:val>
          <c:extLst>
            <c:ext xmlns:c16="http://schemas.microsoft.com/office/drawing/2014/chart" uri="{C3380CC4-5D6E-409C-BE32-E72D297353CC}">
              <c16:uniqueId val="{00000001-DB80-4FBA-8AE8-DDA50813A058}"/>
            </c:ext>
          </c:extLst>
        </c:ser>
        <c:dLbls>
          <c:dLblPos val="outEnd"/>
          <c:showLegendKey val="0"/>
          <c:showVal val="1"/>
          <c:showCatName val="0"/>
          <c:showSerName val="0"/>
          <c:showPercent val="0"/>
          <c:showBubbleSize val="0"/>
        </c:dLbls>
        <c:gapWidth val="444"/>
        <c:overlap val="-90"/>
        <c:axId val="362782272"/>
        <c:axId val="497274688"/>
      </c:barChart>
      <c:catAx>
        <c:axId val="3627822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MX"/>
          </a:p>
        </c:txPr>
        <c:crossAx val="497274688"/>
        <c:crosses val="autoZero"/>
        <c:auto val="1"/>
        <c:lblAlgn val="ctr"/>
        <c:lblOffset val="100"/>
        <c:noMultiLvlLbl val="0"/>
      </c:catAx>
      <c:valAx>
        <c:axId val="497274688"/>
        <c:scaling>
          <c:orientation val="minMax"/>
        </c:scaling>
        <c:delete val="1"/>
        <c:axPos val="l"/>
        <c:numFmt formatCode="General" sourceLinked="1"/>
        <c:majorTickMark val="none"/>
        <c:minorTickMark val="none"/>
        <c:tickLblPos val="nextTo"/>
        <c:crossAx val="3627822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Hoja1!$E$2</c:f>
              <c:strCache>
                <c:ptCount val="1"/>
                <c:pt idx="0">
                  <c:v>Procesos Sancionatorios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OCTUBRE</c:v>
                </c:pt>
                <c:pt idx="1">
                  <c:v>NOVIEMBRE</c:v>
                </c:pt>
                <c:pt idx="2">
                  <c:v>DICIEMBRE</c:v>
                </c:pt>
              </c:strCache>
            </c:strRef>
          </c:cat>
          <c:val>
            <c:numRef>
              <c:f>Hoja1!$E$3:$E$5</c:f>
              <c:numCache>
                <c:formatCode>General</c:formatCode>
                <c:ptCount val="3"/>
                <c:pt idx="0">
                  <c:v>4</c:v>
                </c:pt>
                <c:pt idx="1">
                  <c:v>2</c:v>
                </c:pt>
                <c:pt idx="2">
                  <c:v>1</c:v>
                </c:pt>
              </c:numCache>
            </c:numRef>
          </c:val>
          <c:extLst>
            <c:ext xmlns:c16="http://schemas.microsoft.com/office/drawing/2014/chart" uri="{C3380CC4-5D6E-409C-BE32-E72D297353CC}">
              <c16:uniqueId val="{00000000-6998-42A7-B302-D2BCF13926BE}"/>
            </c:ext>
          </c:extLst>
        </c:ser>
        <c:dLbls>
          <c:dLblPos val="outEnd"/>
          <c:showLegendKey val="0"/>
          <c:showVal val="1"/>
          <c:showCatName val="0"/>
          <c:showSerName val="0"/>
          <c:showPercent val="0"/>
          <c:showBubbleSize val="0"/>
        </c:dLbls>
        <c:gapWidth val="100"/>
        <c:overlap val="-24"/>
        <c:axId val="332213312"/>
        <c:axId val="332213704"/>
      </c:barChart>
      <c:catAx>
        <c:axId val="3322133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2213704"/>
        <c:crosses val="autoZero"/>
        <c:auto val="1"/>
        <c:lblAlgn val="ctr"/>
        <c:lblOffset val="100"/>
        <c:noMultiLvlLbl val="0"/>
      </c:catAx>
      <c:valAx>
        <c:axId val="332213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2213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Hoja1!$F$2</c:f>
              <c:strCache>
                <c:ptCount val="1"/>
                <c:pt idx="0">
                  <c:v>Plan de pago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OCTUBRE</c:v>
                </c:pt>
                <c:pt idx="1">
                  <c:v>NOVIEMBRE</c:v>
                </c:pt>
                <c:pt idx="2">
                  <c:v>DICIEMBRE</c:v>
                </c:pt>
              </c:strCache>
            </c:strRef>
          </c:cat>
          <c:val>
            <c:numRef>
              <c:f>Hoja1!$F$3:$F$5</c:f>
              <c:numCache>
                <c:formatCode>General</c:formatCode>
                <c:ptCount val="3"/>
                <c:pt idx="0">
                  <c:v>0</c:v>
                </c:pt>
                <c:pt idx="1">
                  <c:v>0</c:v>
                </c:pt>
                <c:pt idx="2">
                  <c:v>0</c:v>
                </c:pt>
              </c:numCache>
            </c:numRef>
          </c:val>
          <c:extLst>
            <c:ext xmlns:c16="http://schemas.microsoft.com/office/drawing/2014/chart" uri="{C3380CC4-5D6E-409C-BE32-E72D297353CC}">
              <c16:uniqueId val="{00000000-51D7-4532-96A6-D3E75DF3BAF4}"/>
            </c:ext>
          </c:extLst>
        </c:ser>
        <c:dLbls>
          <c:dLblPos val="outEnd"/>
          <c:showLegendKey val="0"/>
          <c:showVal val="1"/>
          <c:showCatName val="0"/>
          <c:showSerName val="0"/>
          <c:showPercent val="0"/>
          <c:showBubbleSize val="0"/>
        </c:dLbls>
        <c:gapWidth val="100"/>
        <c:overlap val="-24"/>
        <c:axId val="334455200"/>
        <c:axId val="334455592"/>
      </c:barChart>
      <c:catAx>
        <c:axId val="3344552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4455592"/>
        <c:crosses val="autoZero"/>
        <c:auto val="1"/>
        <c:lblAlgn val="ctr"/>
        <c:lblOffset val="100"/>
        <c:noMultiLvlLbl val="0"/>
      </c:catAx>
      <c:valAx>
        <c:axId val="334455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4455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Hoja1!$G$2</c:f>
              <c:strCache>
                <c:ptCount val="1"/>
                <c:pt idx="0">
                  <c:v>Esquelas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OCTUBRE</c:v>
                </c:pt>
                <c:pt idx="1">
                  <c:v>NOVIEMBRE</c:v>
                </c:pt>
                <c:pt idx="2">
                  <c:v>DICIEMBRE</c:v>
                </c:pt>
              </c:strCache>
            </c:strRef>
          </c:cat>
          <c:val>
            <c:numRef>
              <c:f>Hoja1!$G$3:$G$5</c:f>
              <c:numCache>
                <c:formatCode>General</c:formatCode>
                <c:ptCount val="3"/>
                <c:pt idx="0">
                  <c:v>14</c:v>
                </c:pt>
                <c:pt idx="1">
                  <c:v>21</c:v>
                </c:pt>
                <c:pt idx="2">
                  <c:v>11</c:v>
                </c:pt>
              </c:numCache>
            </c:numRef>
          </c:val>
          <c:extLst>
            <c:ext xmlns:c16="http://schemas.microsoft.com/office/drawing/2014/chart" uri="{C3380CC4-5D6E-409C-BE32-E72D297353CC}">
              <c16:uniqueId val="{00000000-4BB2-4769-9E59-A7B23610D7B8}"/>
            </c:ext>
          </c:extLst>
        </c:ser>
        <c:dLbls>
          <c:dLblPos val="outEnd"/>
          <c:showLegendKey val="0"/>
          <c:showVal val="1"/>
          <c:showCatName val="0"/>
          <c:showSerName val="0"/>
          <c:showPercent val="0"/>
          <c:showBubbleSize val="0"/>
        </c:dLbls>
        <c:gapWidth val="100"/>
        <c:overlap val="-24"/>
        <c:axId val="334453240"/>
        <c:axId val="335361408"/>
      </c:barChart>
      <c:catAx>
        <c:axId val="3344532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5361408"/>
        <c:crosses val="autoZero"/>
        <c:auto val="1"/>
        <c:lblAlgn val="ctr"/>
        <c:lblOffset val="100"/>
        <c:noMultiLvlLbl val="0"/>
      </c:catAx>
      <c:valAx>
        <c:axId val="335361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4453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Hoja1!$H$2</c:f>
              <c:strCache>
                <c:ptCount val="1"/>
                <c:pt idx="0">
                  <c:v>Resoluciones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OCTUBRE</c:v>
                </c:pt>
                <c:pt idx="1">
                  <c:v>NOVIEMBRE</c:v>
                </c:pt>
                <c:pt idx="2">
                  <c:v>DICIEMBRE</c:v>
                </c:pt>
              </c:strCache>
            </c:strRef>
          </c:cat>
          <c:val>
            <c:numRef>
              <c:f>Hoja1!$H$3:$H$5</c:f>
              <c:numCache>
                <c:formatCode>General</c:formatCode>
                <c:ptCount val="3"/>
                <c:pt idx="0">
                  <c:v>7</c:v>
                </c:pt>
                <c:pt idx="1">
                  <c:v>5</c:v>
                </c:pt>
                <c:pt idx="2">
                  <c:v>1</c:v>
                </c:pt>
              </c:numCache>
            </c:numRef>
          </c:val>
          <c:extLst>
            <c:ext xmlns:c16="http://schemas.microsoft.com/office/drawing/2014/chart" uri="{C3380CC4-5D6E-409C-BE32-E72D297353CC}">
              <c16:uniqueId val="{00000000-05E8-4012-A9A3-26C8B426C6F3}"/>
            </c:ext>
          </c:extLst>
        </c:ser>
        <c:dLbls>
          <c:dLblPos val="outEnd"/>
          <c:showLegendKey val="0"/>
          <c:showVal val="1"/>
          <c:showCatName val="0"/>
          <c:showSerName val="0"/>
          <c:showPercent val="0"/>
          <c:showBubbleSize val="0"/>
        </c:dLbls>
        <c:gapWidth val="100"/>
        <c:overlap val="-24"/>
        <c:axId val="335362584"/>
        <c:axId val="335359448"/>
      </c:barChart>
      <c:catAx>
        <c:axId val="3353625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5359448"/>
        <c:crosses val="autoZero"/>
        <c:auto val="1"/>
        <c:lblAlgn val="ctr"/>
        <c:lblOffset val="100"/>
        <c:noMultiLvlLbl val="0"/>
      </c:catAx>
      <c:valAx>
        <c:axId val="335359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5362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Hoja1!$I$2</c:f>
              <c:strCache>
                <c:ptCount val="1"/>
                <c:pt idx="0">
                  <c:v>Audiencias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OCTUBRE</c:v>
                </c:pt>
                <c:pt idx="1">
                  <c:v>NOVIEMBRE</c:v>
                </c:pt>
                <c:pt idx="2">
                  <c:v>DICIEMBRE</c:v>
                </c:pt>
              </c:strCache>
            </c:strRef>
          </c:cat>
          <c:val>
            <c:numRef>
              <c:f>Hoja1!$I$3:$I$5</c:f>
              <c:numCache>
                <c:formatCode>General</c:formatCode>
                <c:ptCount val="3"/>
                <c:pt idx="0">
                  <c:v>1</c:v>
                </c:pt>
                <c:pt idx="1">
                  <c:v>0</c:v>
                </c:pt>
                <c:pt idx="2">
                  <c:v>0</c:v>
                </c:pt>
              </c:numCache>
            </c:numRef>
          </c:val>
          <c:extLst>
            <c:ext xmlns:c16="http://schemas.microsoft.com/office/drawing/2014/chart" uri="{C3380CC4-5D6E-409C-BE32-E72D297353CC}">
              <c16:uniqueId val="{00000000-9FD9-4B77-9F7B-E8370D99A030}"/>
            </c:ext>
          </c:extLst>
        </c:ser>
        <c:dLbls>
          <c:dLblPos val="outEnd"/>
          <c:showLegendKey val="0"/>
          <c:showVal val="1"/>
          <c:showCatName val="0"/>
          <c:showSerName val="0"/>
          <c:showPercent val="0"/>
          <c:showBubbleSize val="0"/>
        </c:dLbls>
        <c:gapWidth val="100"/>
        <c:overlap val="-24"/>
        <c:axId val="335360232"/>
        <c:axId val="335362192"/>
      </c:barChart>
      <c:catAx>
        <c:axId val="3353602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5362192"/>
        <c:crosses val="autoZero"/>
        <c:auto val="1"/>
        <c:lblAlgn val="ctr"/>
        <c:lblOffset val="100"/>
        <c:noMultiLvlLbl val="0"/>
      </c:catAx>
      <c:valAx>
        <c:axId val="335362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35360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bg1"/>
                </a:solidFill>
                <a:latin typeface="Montserrat" pitchFamily="2" charset="0"/>
                <a:ea typeface="+mn-ea"/>
                <a:cs typeface="+mn-cs"/>
              </a:defRPr>
            </a:pPr>
            <a:r>
              <a:rPr lang="en-US" sz="1200">
                <a:solidFill>
                  <a:schemeClr val="bg1"/>
                </a:solidFill>
                <a:latin typeface="Montserrat" pitchFamily="2" charset="0"/>
              </a:rPr>
              <a:t>Estadística de "Logistica y Administrativa" de Actividades de Eventos  de Desarrollo Social</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bg1"/>
              </a:solidFill>
              <a:latin typeface="Montserrat" pitchFamily="2" charset="0"/>
              <a:ea typeface="+mn-ea"/>
              <a:cs typeface="+mn-cs"/>
            </a:defRPr>
          </a:pPr>
          <a:endParaRPr lang="es-MX"/>
        </a:p>
      </c:txPr>
    </c:title>
    <c:autoTitleDeleted val="0"/>
    <c:plotArea>
      <c:layout/>
      <c:barChart>
        <c:barDir val="bar"/>
        <c:grouping val="clustered"/>
        <c:varyColors val="0"/>
        <c:ser>
          <c:idx val="0"/>
          <c:order val="0"/>
          <c:tx>
            <c:strRef>
              <c:f>'[OAIP-130-01-2024 -GERENCIA DE DES SOCIAL-ESTADISTICA  TRIMESTRE (1).xlsx]ref OAIP-081-2024'!$D$6</c:f>
              <c:strCache>
                <c:ptCount val="1"/>
                <c:pt idx="0">
                  <c:v> NIÑOS/NIÑAS/ADOLESCENTES/COMUNIDADES/PERSONAS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'[OAIP-130-01-2024 -GERENCIA DE DES SOCIAL-ESTADISTICA  TRIMESTRE (1).xlsx]ref OAIP-081-2024'!$C$7:$C$15</c:f>
              <c:strCache>
                <c:ptCount val="9"/>
                <c:pt idx="0">
                  <c:v>PROMOCIÓN SOCIAL</c:v>
                </c:pt>
                <c:pt idx="1">
                  <c:v>BIBLIOTECA MUNICIPAL</c:v>
                </c:pt>
                <c:pt idx="2">
                  <c:v>PROMOCIÓN DE SALUD</c:v>
                </c:pt>
                <c:pt idx="3">
                  <c:v>UNIDAD MUNICIPAL DE LA MUJER</c:v>
                </c:pt>
                <c:pt idx="4">
                  <c:v>UNIDAD MUNICIPAL DE IDENTIDAD CULTURAL</c:v>
                </c:pt>
                <c:pt idx="5">
                  <c:v>UNIDAD MUNICIPAL DE JUVENTUD</c:v>
                </c:pt>
                <c:pt idx="6">
                  <c:v>CENTRO DE DESARROLLO INFANTIL CDI</c:v>
                </c:pt>
                <c:pt idx="7">
                  <c:v>DEPARTAMENTO DE ADULTO MAYOR</c:v>
                </c:pt>
                <c:pt idx="8">
                  <c:v>DEPTO MPAL DE LOS DEPORTES</c:v>
                </c:pt>
              </c:strCache>
            </c:strRef>
          </c:cat>
          <c:val>
            <c:numRef>
              <c:f>'[OAIP-130-01-2024 -GERENCIA DE DES SOCIAL-ESTADISTICA  TRIMESTRE (1).xlsx]ref OAIP-081-2024'!$D$7:$D$15</c:f>
              <c:numCache>
                <c:formatCode>_(* #,##0_);_(* \(#,##0\);_(* "-"_);_(@_)</c:formatCode>
                <c:ptCount val="9"/>
                <c:pt idx="0">
                  <c:v>385</c:v>
                </c:pt>
                <c:pt idx="1">
                  <c:v>150</c:v>
                </c:pt>
                <c:pt idx="2">
                  <c:v>2500</c:v>
                </c:pt>
                <c:pt idx="3">
                  <c:v>450</c:v>
                </c:pt>
                <c:pt idx="4">
                  <c:v>31</c:v>
                </c:pt>
                <c:pt idx="5">
                  <c:v>325</c:v>
                </c:pt>
                <c:pt idx="6">
                  <c:v>450</c:v>
                </c:pt>
                <c:pt idx="7">
                  <c:v>627</c:v>
                </c:pt>
                <c:pt idx="8">
                  <c:v>2000</c:v>
                </c:pt>
              </c:numCache>
            </c:numRef>
          </c:val>
          <c:extLst>
            <c:ext xmlns:c16="http://schemas.microsoft.com/office/drawing/2014/chart" uri="{C3380CC4-5D6E-409C-BE32-E72D297353CC}">
              <c16:uniqueId val="{00000000-1E6F-4A11-8D79-34C7B649BDD2}"/>
            </c:ext>
          </c:extLst>
        </c:ser>
        <c:ser>
          <c:idx val="3"/>
          <c:order val="3"/>
          <c:tx>
            <c:strRef>
              <c:f>'[OAIP-130-01-2024 -GERENCIA DE DES SOCIAL-ESTADISTICA  TRIMESTRE (1).xlsx]ref OAIP-081-2024'!$G$6</c:f>
              <c:strCache>
                <c:ptCount val="1"/>
                <c:pt idx="0">
                  <c:v> TOTAL </c:v>
                </c:pt>
              </c:strCache>
            </c:strRef>
          </c:tx>
          <c:spPr>
            <a:solidFill>
              <a:schemeClr val="tx2">
                <a:lumMod val="40000"/>
                <a:lumOff val="6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'[OAIP-130-01-2024 -GERENCIA DE DES SOCIAL-ESTADISTICA  TRIMESTRE (1).xlsx]ref OAIP-081-2024'!$C$7:$C$15</c:f>
              <c:strCache>
                <c:ptCount val="9"/>
                <c:pt idx="0">
                  <c:v>PROMOCIÓN SOCIAL</c:v>
                </c:pt>
                <c:pt idx="1">
                  <c:v>BIBLIOTECA MUNICIPAL</c:v>
                </c:pt>
                <c:pt idx="2">
                  <c:v>PROMOCIÓN DE SALUD</c:v>
                </c:pt>
                <c:pt idx="3">
                  <c:v>UNIDAD MUNICIPAL DE LA MUJER</c:v>
                </c:pt>
                <c:pt idx="4">
                  <c:v>UNIDAD MUNICIPAL DE IDENTIDAD CULTURAL</c:v>
                </c:pt>
                <c:pt idx="5">
                  <c:v>UNIDAD MUNICIPAL DE JUVENTUD</c:v>
                </c:pt>
                <c:pt idx="6">
                  <c:v>CENTRO DE DESARROLLO INFANTIL CDI</c:v>
                </c:pt>
                <c:pt idx="7">
                  <c:v>DEPARTAMENTO DE ADULTO MAYOR</c:v>
                </c:pt>
                <c:pt idx="8">
                  <c:v>DEPTO MPAL DE LOS DEPORTES</c:v>
                </c:pt>
              </c:strCache>
            </c:strRef>
          </c:cat>
          <c:val>
            <c:numRef>
              <c:f>'[OAIP-130-01-2024 -GERENCIA DE DES SOCIAL-ESTADISTICA  TRIMESTRE (1).xlsx]ref OAIP-081-2024'!$G$7:$G$15</c:f>
              <c:numCache>
                <c:formatCode>_(* #,##0_);_(* \(#,##0\);_(* "-"_);_(@_)</c:formatCode>
                <c:ptCount val="9"/>
                <c:pt idx="0">
                  <c:v>385</c:v>
                </c:pt>
                <c:pt idx="1">
                  <c:v>150</c:v>
                </c:pt>
                <c:pt idx="2">
                  <c:v>2500</c:v>
                </c:pt>
                <c:pt idx="3">
                  <c:v>450</c:v>
                </c:pt>
                <c:pt idx="4">
                  <c:v>31</c:v>
                </c:pt>
                <c:pt idx="5">
                  <c:v>325</c:v>
                </c:pt>
                <c:pt idx="6">
                  <c:v>450</c:v>
                </c:pt>
                <c:pt idx="7">
                  <c:v>627</c:v>
                </c:pt>
                <c:pt idx="8">
                  <c:v>2000</c:v>
                </c:pt>
              </c:numCache>
            </c:numRef>
          </c:val>
          <c:extLst>
            <c:ext xmlns:c16="http://schemas.microsoft.com/office/drawing/2014/chart" uri="{C3380CC4-5D6E-409C-BE32-E72D297353CC}">
              <c16:uniqueId val="{00000001-1E6F-4A11-8D79-34C7B649BDD2}"/>
            </c:ext>
          </c:extLst>
        </c:ser>
        <c:dLbls>
          <c:showLegendKey val="0"/>
          <c:showVal val="0"/>
          <c:showCatName val="0"/>
          <c:showSerName val="0"/>
          <c:showPercent val="0"/>
          <c:showBubbleSize val="0"/>
        </c:dLbls>
        <c:gapWidth val="100"/>
        <c:axId val="255017424"/>
        <c:axId val="255724128"/>
        <c:extLst>
          <c:ext xmlns:c15="http://schemas.microsoft.com/office/drawing/2012/chart" uri="{02D57815-91ED-43cb-92C2-25804820EDAC}">
            <c15:filteredBarSeries>
              <c15:ser>
                <c:idx val="1"/>
                <c:order val="1"/>
                <c:tx>
                  <c:strRef>
                    <c:extLst>
                      <c:ext uri="{02D57815-91ED-43cb-92C2-25804820EDAC}">
                        <c15:formulaRef>
                          <c15:sqref>'[OAIP-130-01-2024 -GERENCIA DE DES SOCIAL-ESTADISTICA  TRIMESTRE (1).xlsx]ref OAIP-081-2024'!$E$6</c15:sqref>
                        </c15:formulaRef>
                      </c:ext>
                    </c:extLst>
                    <c:strCache>
                      <c:ptCount val="1"/>
                    </c:strCache>
                  </c:strRef>
                </c:tx>
                <c:spPr>
                  <a:solidFill>
                    <a:schemeClr val="tx2">
                      <a:lumMod val="75000"/>
                    </a:schemeClr>
                  </a:solidFill>
                  <a:ln>
                    <a:noFill/>
                  </a:ln>
                  <a:effectLst>
                    <a:outerShdw blurRad="57150" dist="19050" dir="5400000" algn="ctr" rotWithShape="0">
                      <a:srgbClr val="000000">
                        <a:alpha val="63000"/>
                      </a:srgbClr>
                    </a:outerShdw>
                  </a:effectLst>
                </c:spPr>
                <c:invertIfNegative val="0"/>
                <c:cat>
                  <c:strRef>
                    <c:extLst>
                      <c:ext uri="{02D57815-91ED-43cb-92C2-25804820EDAC}">
                        <c15:formulaRef>
                          <c15:sqref>'[OAIP-130-01-2024 -GERENCIA DE DES SOCIAL-ESTADISTICA  TRIMESTRE (1).xlsx]ref OAIP-081-2024'!$C$7:$C$15</c15:sqref>
                        </c15:formulaRef>
                      </c:ext>
                    </c:extLst>
                    <c:strCache>
                      <c:ptCount val="9"/>
                      <c:pt idx="0">
                        <c:v>PROMOCIÓN SOCIAL</c:v>
                      </c:pt>
                      <c:pt idx="1">
                        <c:v>BIBLIOTECA MUNICIPAL</c:v>
                      </c:pt>
                      <c:pt idx="2">
                        <c:v>PROMOCIÓN DE SALUD</c:v>
                      </c:pt>
                      <c:pt idx="3">
                        <c:v>UNIDAD MUNICIPAL DE LA MUJER</c:v>
                      </c:pt>
                      <c:pt idx="4">
                        <c:v>UNIDAD MUNICIPAL DE IDENTIDAD CULTURAL</c:v>
                      </c:pt>
                      <c:pt idx="5">
                        <c:v>UNIDAD MUNICIPAL DE JUVENTUD</c:v>
                      </c:pt>
                      <c:pt idx="6">
                        <c:v>CENTRO DE DESARROLLO INFANTIL CDI</c:v>
                      </c:pt>
                      <c:pt idx="7">
                        <c:v>DEPARTAMENTO DE ADULTO MAYOR</c:v>
                      </c:pt>
                      <c:pt idx="8">
                        <c:v>DEPTO MPAL DE LOS DEPORTES</c:v>
                      </c:pt>
                    </c:strCache>
                  </c:strRef>
                </c:cat>
                <c:val>
                  <c:numRef>
                    <c:extLst>
                      <c:ext uri="{02D57815-91ED-43cb-92C2-25804820EDAC}">
                        <c15:formulaRef>
                          <c15:sqref>'[OAIP-130-01-2024 -GERENCIA DE DES SOCIAL-ESTADISTICA  TRIMESTRE (1).xlsx]ref OAIP-081-2024'!$E$7:$E$15</c15:sqref>
                        </c15:formulaRef>
                      </c:ext>
                    </c:extLst>
                    <c:numCache>
                      <c:formatCode>General</c:formatCode>
                      <c:ptCount val="9"/>
                    </c:numCache>
                  </c:numRef>
                </c:val>
                <c:extLst>
                  <c:ext xmlns:c16="http://schemas.microsoft.com/office/drawing/2014/chart" uri="{C3380CC4-5D6E-409C-BE32-E72D297353CC}">
                    <c16:uniqueId val="{00000002-1E6F-4A11-8D79-34C7B649BDD2}"/>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'[OAIP-130-01-2024 -GERENCIA DE DES SOCIAL-ESTADISTICA  TRIMESTRE (1).xlsx]ref OAIP-081-2024'!$F$6</c15:sqref>
                        </c15:formulaRef>
                      </c:ext>
                    </c:extLst>
                    <c:strCache>
                      <c:ptCount val="1"/>
                    </c:strCache>
                  </c:strRef>
                </c:tx>
                <c:spPr>
                  <a:solidFill>
                    <a:schemeClr val="accent1">
                      <a:lumMod val="75000"/>
                    </a:schemeClr>
                  </a:solidFill>
                  <a:ln>
                    <a:noFill/>
                  </a:ln>
                  <a:effectLst>
                    <a:outerShdw blurRad="57150" dist="19050" dir="5400000" algn="ctr" rotWithShape="0">
                      <a:srgbClr val="000000">
                        <a:alpha val="63000"/>
                      </a:srgbClr>
                    </a:outerShdw>
                  </a:effectLst>
                </c:spPr>
                <c:invertIfNegative val="0"/>
                <c:cat>
                  <c:strRef>
                    <c:extLst xmlns:c15="http://schemas.microsoft.com/office/drawing/2012/chart">
                      <c:ext xmlns:c15="http://schemas.microsoft.com/office/drawing/2012/chart" uri="{02D57815-91ED-43cb-92C2-25804820EDAC}">
                        <c15:formulaRef>
                          <c15:sqref>'[OAIP-130-01-2024 -GERENCIA DE DES SOCIAL-ESTADISTICA  TRIMESTRE (1).xlsx]ref OAIP-081-2024'!$C$7:$C$15</c15:sqref>
                        </c15:formulaRef>
                      </c:ext>
                    </c:extLst>
                    <c:strCache>
                      <c:ptCount val="9"/>
                      <c:pt idx="0">
                        <c:v>PROMOCIÓN SOCIAL</c:v>
                      </c:pt>
                      <c:pt idx="1">
                        <c:v>BIBLIOTECA MUNICIPAL</c:v>
                      </c:pt>
                      <c:pt idx="2">
                        <c:v>PROMOCIÓN DE SALUD</c:v>
                      </c:pt>
                      <c:pt idx="3">
                        <c:v>UNIDAD MUNICIPAL DE LA MUJER</c:v>
                      </c:pt>
                      <c:pt idx="4">
                        <c:v>UNIDAD MUNICIPAL DE IDENTIDAD CULTURAL</c:v>
                      </c:pt>
                      <c:pt idx="5">
                        <c:v>UNIDAD MUNICIPAL DE JUVENTUD</c:v>
                      </c:pt>
                      <c:pt idx="6">
                        <c:v>CENTRO DE DESARROLLO INFANTIL CDI</c:v>
                      </c:pt>
                      <c:pt idx="7">
                        <c:v>DEPARTAMENTO DE ADULTO MAYOR</c:v>
                      </c:pt>
                      <c:pt idx="8">
                        <c:v>DEPTO MPAL DE LOS DEPORTES</c:v>
                      </c:pt>
                    </c:strCache>
                  </c:strRef>
                </c:cat>
                <c:val>
                  <c:numRef>
                    <c:extLst xmlns:c15="http://schemas.microsoft.com/office/drawing/2012/chart">
                      <c:ext xmlns:c15="http://schemas.microsoft.com/office/drawing/2012/chart" uri="{02D57815-91ED-43cb-92C2-25804820EDAC}">
                        <c15:formulaRef>
                          <c15:sqref>'[OAIP-130-01-2024 -GERENCIA DE DES SOCIAL-ESTADISTICA  TRIMESTRE (1).xlsx]ref OAIP-081-2024'!$F$7:$F$15</c15:sqref>
                        </c15:formulaRef>
                      </c:ext>
                    </c:extLst>
                    <c:numCache>
                      <c:formatCode>General</c:formatCode>
                      <c:ptCount val="9"/>
                    </c:numCache>
                  </c:numRef>
                </c:val>
                <c:extLst xmlns:c15="http://schemas.microsoft.com/office/drawing/2012/chart">
                  <c:ext xmlns:c16="http://schemas.microsoft.com/office/drawing/2014/chart" uri="{C3380CC4-5D6E-409C-BE32-E72D297353CC}">
                    <c16:uniqueId val="{00000003-1E6F-4A11-8D79-34C7B649BDD2}"/>
                  </c:ext>
                </c:extLst>
              </c15:ser>
            </c15:filteredBarSeries>
          </c:ext>
        </c:extLst>
      </c:barChart>
      <c:valAx>
        <c:axId val="255724128"/>
        <c:scaling>
          <c:orientation val="minMax"/>
        </c:scaling>
        <c:delete val="0"/>
        <c:axPos val="b"/>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s-MX"/>
          </a:p>
        </c:txPr>
        <c:crossAx val="255017424"/>
        <c:crosses val="autoZero"/>
        <c:crossBetween val="between"/>
      </c:valAx>
      <c:catAx>
        <c:axId val="25501742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s-MX"/>
          </a:p>
        </c:txPr>
        <c:crossAx val="25572412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s-MX"/>
        </a:p>
      </c:txPr>
    </c:legend>
    <c:plotVisOnly val="1"/>
    <c:dispBlanksAs val="gap"/>
    <c:showDLblsOverMax val="0"/>
  </c:chart>
  <c:spPr>
    <a:solidFill>
      <a:schemeClr val="bg2">
        <a:lumMod val="50000"/>
      </a:schemeClr>
    </a:solidFill>
    <a:ln w="9525" cap="flat" cmpd="sng" algn="ctr">
      <a:solidFill>
        <a:srgbClr val="002060"/>
      </a:solidFill>
      <a:round/>
    </a:ln>
    <a:effectLst/>
  </c:spPr>
  <c:txPr>
    <a:bodyPr/>
    <a:lstStyle/>
    <a:p>
      <a:pPr>
        <a:defRPr/>
      </a:pPr>
      <a:endParaRPr lang="es-MX"/>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INFORME TRIMESTRAL NUMERO DE DENUNCIAS TOMADA POR LA UNIDAD DE BIENESTAR ANIMAL</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Numero de denuncias</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Hoja1!$A$2:$A$5</c:f>
              <c:strCache>
                <c:ptCount val="4"/>
                <c:pt idx="0">
                  <c:v>Octubre</c:v>
                </c:pt>
                <c:pt idx="1">
                  <c:v>Noviembre</c:v>
                </c:pt>
                <c:pt idx="2">
                  <c:v>Diciembre</c:v>
                </c:pt>
                <c:pt idx="3">
                  <c:v>Total</c:v>
                </c:pt>
              </c:strCache>
            </c:strRef>
          </c:cat>
          <c:val>
            <c:numRef>
              <c:f>Hoja1!$B$2:$B$5</c:f>
              <c:numCache>
                <c:formatCode>General</c:formatCode>
                <c:ptCount val="4"/>
                <c:pt idx="0">
                  <c:v>23</c:v>
                </c:pt>
                <c:pt idx="1">
                  <c:v>24</c:v>
                </c:pt>
                <c:pt idx="2">
                  <c:v>37</c:v>
                </c:pt>
                <c:pt idx="3">
                  <c:v>84</c:v>
                </c:pt>
              </c:numCache>
            </c:numRef>
          </c:val>
          <c:extLst>
            <c:ext xmlns:c16="http://schemas.microsoft.com/office/drawing/2014/chart" uri="{C3380CC4-5D6E-409C-BE32-E72D297353CC}">
              <c16:uniqueId val="{00000000-1B5F-40B5-A39D-44B306C9F084}"/>
            </c:ext>
          </c:extLst>
        </c:ser>
        <c:dLbls>
          <c:dLblPos val="outEnd"/>
          <c:showLegendKey val="0"/>
          <c:showVal val="1"/>
          <c:showCatName val="0"/>
          <c:showSerName val="0"/>
          <c:showPercent val="0"/>
          <c:showBubbleSize val="0"/>
        </c:dLbls>
        <c:gapWidth val="444"/>
        <c:overlap val="-90"/>
        <c:axId val="1911940607"/>
        <c:axId val="1911938527"/>
      </c:barChart>
      <c:catAx>
        <c:axId val="191194060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MX"/>
          </a:p>
        </c:txPr>
        <c:crossAx val="1911938527"/>
        <c:crosses val="autoZero"/>
        <c:auto val="1"/>
        <c:lblAlgn val="ctr"/>
        <c:lblOffset val="100"/>
        <c:noMultiLvlLbl val="0"/>
      </c:catAx>
      <c:valAx>
        <c:axId val="1911938527"/>
        <c:scaling>
          <c:orientation val="minMax"/>
        </c:scaling>
        <c:delete val="1"/>
        <c:axPos val="l"/>
        <c:numFmt formatCode="General" sourceLinked="1"/>
        <c:majorTickMark val="none"/>
        <c:minorTickMark val="none"/>
        <c:tickLblPos val="nextTo"/>
        <c:crossAx val="191194060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INFORME TRIMESTRAL NUMEROS DE TRASLADO DE ANIMALES DE COMPAÑIA A HOSPITAL VETERINARIO CHIVO PETS</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2.5462962962962962E-2"/>
          <c:y val="0.41454411948506437"/>
          <c:w val="0.94907407407407407"/>
          <c:h val="0.51267122859642544"/>
        </c:manualLayout>
      </c:layout>
      <c:barChart>
        <c:barDir val="col"/>
        <c:grouping val="clustered"/>
        <c:varyColors val="0"/>
        <c:ser>
          <c:idx val="0"/>
          <c:order val="0"/>
          <c:tx>
            <c:strRef>
              <c:f>Hoja1!$B$1</c:f>
              <c:strCache>
                <c:ptCount val="1"/>
                <c:pt idx="0">
                  <c:v>Numero de Traslado de animales de compañía</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Hoja1!$A$2:$A$5</c:f>
              <c:strCache>
                <c:ptCount val="4"/>
                <c:pt idx="0">
                  <c:v>Octubre</c:v>
                </c:pt>
                <c:pt idx="1">
                  <c:v>Noviembre</c:v>
                </c:pt>
                <c:pt idx="2">
                  <c:v>Diciembre</c:v>
                </c:pt>
                <c:pt idx="3">
                  <c:v>Total</c:v>
                </c:pt>
              </c:strCache>
            </c:strRef>
          </c:cat>
          <c:val>
            <c:numRef>
              <c:f>Hoja1!$B$2:$B$5</c:f>
              <c:numCache>
                <c:formatCode>General</c:formatCode>
                <c:ptCount val="4"/>
                <c:pt idx="0">
                  <c:v>34</c:v>
                </c:pt>
                <c:pt idx="1">
                  <c:v>32</c:v>
                </c:pt>
                <c:pt idx="2">
                  <c:v>10</c:v>
                </c:pt>
                <c:pt idx="3">
                  <c:v>76</c:v>
                </c:pt>
              </c:numCache>
            </c:numRef>
          </c:val>
          <c:extLst>
            <c:ext xmlns:c16="http://schemas.microsoft.com/office/drawing/2014/chart" uri="{C3380CC4-5D6E-409C-BE32-E72D297353CC}">
              <c16:uniqueId val="{00000000-0274-42E6-942A-4B452B915591}"/>
            </c:ext>
          </c:extLst>
        </c:ser>
        <c:dLbls>
          <c:dLblPos val="outEnd"/>
          <c:showLegendKey val="0"/>
          <c:showVal val="1"/>
          <c:showCatName val="0"/>
          <c:showSerName val="0"/>
          <c:showPercent val="0"/>
          <c:showBubbleSize val="0"/>
        </c:dLbls>
        <c:gapWidth val="444"/>
        <c:overlap val="-90"/>
        <c:axId val="1712542399"/>
        <c:axId val="1712549055"/>
      </c:barChart>
      <c:catAx>
        <c:axId val="17125423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MX"/>
          </a:p>
        </c:txPr>
        <c:crossAx val="1712549055"/>
        <c:crosses val="autoZero"/>
        <c:auto val="1"/>
        <c:lblAlgn val="ctr"/>
        <c:lblOffset val="100"/>
        <c:noMultiLvlLbl val="0"/>
      </c:catAx>
      <c:valAx>
        <c:axId val="1712549055"/>
        <c:scaling>
          <c:orientation val="minMax"/>
        </c:scaling>
        <c:delete val="1"/>
        <c:axPos val="l"/>
        <c:numFmt formatCode="General" sourceLinked="1"/>
        <c:majorTickMark val="none"/>
        <c:minorTickMark val="none"/>
        <c:tickLblPos val="nextTo"/>
        <c:crossAx val="171254239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INFORME TRIMESTRA DE ADOPCIONES REALIZADAS POR UBA S.S OESTE</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Hoja1!$A$2:$A$5</c:f>
              <c:strCache>
                <c:ptCount val="4"/>
                <c:pt idx="0">
                  <c:v>Octubre</c:v>
                </c:pt>
                <c:pt idx="1">
                  <c:v>Noviembre</c:v>
                </c:pt>
                <c:pt idx="2">
                  <c:v>Diciembre</c:v>
                </c:pt>
                <c:pt idx="3">
                  <c:v>Total</c:v>
                </c:pt>
              </c:strCache>
            </c:strRef>
          </c:cat>
          <c:val>
            <c:numRef>
              <c:f>Hoja1!$B$2:$B$5</c:f>
              <c:numCache>
                <c:formatCode>General</c:formatCode>
                <c:ptCount val="4"/>
                <c:pt idx="0">
                  <c:v>4</c:v>
                </c:pt>
                <c:pt idx="1">
                  <c:v>1</c:v>
                </c:pt>
                <c:pt idx="2">
                  <c:v>3</c:v>
                </c:pt>
                <c:pt idx="3">
                  <c:v>8</c:v>
                </c:pt>
              </c:numCache>
            </c:numRef>
          </c:val>
          <c:extLst>
            <c:ext xmlns:c16="http://schemas.microsoft.com/office/drawing/2014/chart" uri="{C3380CC4-5D6E-409C-BE32-E72D297353CC}">
              <c16:uniqueId val="{00000000-F480-4D36-96BE-144FB304EB7B}"/>
            </c:ext>
          </c:extLst>
        </c:ser>
        <c:dLbls>
          <c:dLblPos val="outEnd"/>
          <c:showLegendKey val="0"/>
          <c:showVal val="1"/>
          <c:showCatName val="0"/>
          <c:showSerName val="0"/>
          <c:showPercent val="0"/>
          <c:showBubbleSize val="0"/>
        </c:dLbls>
        <c:gapWidth val="444"/>
        <c:overlap val="-90"/>
        <c:axId val="1910753551"/>
        <c:axId val="1910741071"/>
      </c:barChart>
      <c:catAx>
        <c:axId val="191075355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MX"/>
          </a:p>
        </c:txPr>
        <c:crossAx val="1910741071"/>
        <c:crosses val="autoZero"/>
        <c:auto val="1"/>
        <c:lblAlgn val="ctr"/>
        <c:lblOffset val="100"/>
        <c:noMultiLvlLbl val="0"/>
      </c:catAx>
      <c:valAx>
        <c:axId val="1910741071"/>
        <c:scaling>
          <c:orientation val="minMax"/>
        </c:scaling>
        <c:delete val="1"/>
        <c:axPos val="l"/>
        <c:numFmt formatCode="General" sourceLinked="1"/>
        <c:majorTickMark val="none"/>
        <c:minorTickMark val="none"/>
        <c:tickLblPos val="nextTo"/>
        <c:crossAx val="191075355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INFORME TRIMESTRAL DE INGRESO DE ANIMALES DE COMPAÑIADE LA UBA S.S OESTE</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Hoja1!$A$2:$A$5</c:f>
              <c:strCache>
                <c:ptCount val="4"/>
                <c:pt idx="0">
                  <c:v>Octubre</c:v>
                </c:pt>
                <c:pt idx="1">
                  <c:v>Noviembre</c:v>
                </c:pt>
                <c:pt idx="2">
                  <c:v>Diciembre</c:v>
                </c:pt>
                <c:pt idx="3">
                  <c:v>Total</c:v>
                </c:pt>
              </c:strCache>
            </c:strRef>
          </c:cat>
          <c:val>
            <c:numRef>
              <c:f>Hoja1!$B$2:$B$5</c:f>
              <c:numCache>
                <c:formatCode>General</c:formatCode>
                <c:ptCount val="4"/>
                <c:pt idx="0">
                  <c:v>17</c:v>
                </c:pt>
                <c:pt idx="1">
                  <c:v>12</c:v>
                </c:pt>
                <c:pt idx="2">
                  <c:v>29</c:v>
                </c:pt>
                <c:pt idx="3">
                  <c:v>58</c:v>
                </c:pt>
              </c:numCache>
            </c:numRef>
          </c:val>
          <c:extLst>
            <c:ext xmlns:c16="http://schemas.microsoft.com/office/drawing/2014/chart" uri="{C3380CC4-5D6E-409C-BE32-E72D297353CC}">
              <c16:uniqueId val="{00000000-77BA-474E-AA3F-73122F024EEF}"/>
            </c:ext>
          </c:extLst>
        </c:ser>
        <c:dLbls>
          <c:dLblPos val="outEnd"/>
          <c:showLegendKey val="0"/>
          <c:showVal val="1"/>
          <c:showCatName val="0"/>
          <c:showSerName val="0"/>
          <c:showPercent val="0"/>
          <c:showBubbleSize val="0"/>
        </c:dLbls>
        <c:gapWidth val="444"/>
        <c:overlap val="-90"/>
        <c:axId val="1789210399"/>
        <c:axId val="1789217055"/>
      </c:barChart>
      <c:catAx>
        <c:axId val="17892103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MX"/>
          </a:p>
        </c:txPr>
        <c:crossAx val="1789217055"/>
        <c:crosses val="autoZero"/>
        <c:auto val="1"/>
        <c:lblAlgn val="ctr"/>
        <c:lblOffset val="100"/>
        <c:noMultiLvlLbl val="0"/>
      </c:catAx>
      <c:valAx>
        <c:axId val="1789217055"/>
        <c:scaling>
          <c:orientation val="minMax"/>
        </c:scaling>
        <c:delete val="1"/>
        <c:axPos val="l"/>
        <c:numFmt formatCode="General" sourceLinked="1"/>
        <c:majorTickMark val="none"/>
        <c:minorTickMark val="none"/>
        <c:tickLblPos val="nextTo"/>
        <c:crossAx val="178921039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ESQUELAS</a:t>
            </a:r>
            <a:r>
              <a:rPr lang="en-US" baseline="0"/>
              <a:t> DE EMPLAZAMIENTO</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Hoja5!$H$1</c:f>
              <c:strCache>
                <c:ptCount val="1"/>
                <c:pt idx="0">
                  <c:v>CANTIDAD</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Hoja5!$F$2:$G$4</c:f>
              <c:multiLvlStrCache>
                <c:ptCount val="3"/>
                <c:lvl>
                  <c:pt idx="0">
                    <c:v>$2, 166.87</c:v>
                  </c:pt>
                  <c:pt idx="1">
                    <c:v>$1, 977.72</c:v>
                  </c:pt>
                  <c:pt idx="2">
                    <c:v>$1, 755.51</c:v>
                  </c:pt>
                </c:lvl>
                <c:lvl>
                  <c:pt idx="0">
                    <c:v>Octubre</c:v>
                  </c:pt>
                  <c:pt idx="1">
                    <c:v>Noviembre</c:v>
                  </c:pt>
                  <c:pt idx="2">
                    <c:v>Diciembre</c:v>
                  </c:pt>
                </c:lvl>
              </c:multiLvlStrCache>
            </c:multiLvlStrRef>
          </c:cat>
          <c:val>
            <c:numRef>
              <c:f>Hoja5!$H$2:$H$4</c:f>
              <c:numCache>
                <c:formatCode>General</c:formatCode>
                <c:ptCount val="3"/>
                <c:pt idx="0">
                  <c:v>14</c:v>
                </c:pt>
                <c:pt idx="1">
                  <c:v>21</c:v>
                </c:pt>
                <c:pt idx="2">
                  <c:v>19</c:v>
                </c:pt>
              </c:numCache>
            </c:numRef>
          </c:val>
          <c:extLst>
            <c:ext xmlns:c16="http://schemas.microsoft.com/office/drawing/2014/chart" uri="{C3380CC4-5D6E-409C-BE32-E72D297353CC}">
              <c16:uniqueId val="{00000000-5C32-4DEB-817D-DAC36AAD8DA3}"/>
            </c:ext>
          </c:extLst>
        </c:ser>
        <c:dLbls>
          <c:dLblPos val="outEnd"/>
          <c:showLegendKey val="0"/>
          <c:showVal val="1"/>
          <c:showCatName val="0"/>
          <c:showSerName val="0"/>
          <c:showPercent val="0"/>
          <c:showBubbleSize val="0"/>
        </c:dLbls>
        <c:gapWidth val="444"/>
        <c:overlap val="-90"/>
        <c:axId val="367798424"/>
        <c:axId val="367798816"/>
      </c:barChart>
      <c:catAx>
        <c:axId val="3677984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MX"/>
          </a:p>
        </c:txPr>
        <c:crossAx val="367798816"/>
        <c:crosses val="autoZero"/>
        <c:auto val="1"/>
        <c:lblAlgn val="ctr"/>
        <c:lblOffset val="100"/>
        <c:noMultiLvlLbl val="0"/>
      </c:catAx>
      <c:valAx>
        <c:axId val="367798816"/>
        <c:scaling>
          <c:orientation val="minMax"/>
        </c:scaling>
        <c:delete val="1"/>
        <c:axPos val="l"/>
        <c:numFmt formatCode="General" sourceLinked="1"/>
        <c:majorTickMark val="none"/>
        <c:minorTickMark val="none"/>
        <c:tickLblPos val="nextTo"/>
        <c:crossAx val="367798424"/>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2024.xlsx]OCTUBRE 2024!Tabla dinámica1</c:name>
    <c:fmtId val="-1"/>
  </c:pivotSource>
  <c:chart>
    <c:autoTitleDeleted val="0"/>
    <c:pivotFmts>
      <c:pivotFmt>
        <c:idx val="0"/>
        <c:spPr>
          <a:solidFill>
            <a:schemeClr val="accent5"/>
          </a:solidFill>
          <a:ln>
            <a:noFill/>
          </a:ln>
          <a:effectLst/>
        </c:spPr>
        <c:marker>
          <c:symbol val="none"/>
        </c:marker>
      </c:pivotFmt>
      <c:pivotFmt>
        <c:idx val="1"/>
        <c:spPr>
          <a:solidFill>
            <a:schemeClr val="accent5"/>
          </a:solidFill>
          <a:ln>
            <a:noFill/>
          </a:ln>
          <a:effectLst/>
        </c:spPr>
        <c:marker>
          <c:symbol val="none"/>
        </c:marker>
      </c:pivotFmt>
      <c:pivotFmt>
        <c:idx val="2"/>
        <c:spPr>
          <a:solidFill>
            <a:schemeClr val="accent5"/>
          </a:solidFill>
          <a:ln>
            <a:noFill/>
          </a:ln>
          <a:effectLst/>
        </c:spPr>
        <c:marker>
          <c:symbol val="none"/>
        </c:marker>
      </c:pivotFmt>
      <c:pivotFmt>
        <c:idx val="3"/>
        <c:spPr>
          <a:solidFill>
            <a:schemeClr val="accent5"/>
          </a:solidFill>
          <a:ln>
            <a:noFill/>
          </a:ln>
          <a:effectLst/>
        </c:spPr>
        <c:marker>
          <c:symbol val="none"/>
        </c:marker>
      </c:pivotFmt>
      <c:pivotFmt>
        <c:idx val="4"/>
        <c:spPr>
          <a:solidFill>
            <a:schemeClr val="accent5"/>
          </a:solidFill>
          <a:ln>
            <a:noFill/>
          </a:ln>
          <a:effectLst/>
        </c:spPr>
        <c:marker>
          <c:symbol val="none"/>
        </c:marker>
      </c:pivotFmt>
      <c:pivotFmt>
        <c:idx val="5"/>
        <c:spPr>
          <a:solidFill>
            <a:schemeClr val="accent5"/>
          </a:solidFill>
          <a:ln>
            <a:noFill/>
          </a:ln>
          <a:effectLst/>
        </c:spPr>
        <c:marker>
          <c:symbol val="none"/>
        </c:marker>
      </c:pivotFmt>
      <c:pivotFmt>
        <c:idx val="6"/>
        <c:spPr>
          <a:solidFill>
            <a:schemeClr val="accent5"/>
          </a:solidFill>
          <a:ln>
            <a:noFill/>
          </a:ln>
          <a:effectLst/>
        </c:spPr>
        <c:marker>
          <c:symbol val="none"/>
        </c:marker>
      </c:pivotFmt>
      <c:pivotFmt>
        <c:idx val="7"/>
        <c:spPr>
          <a:solidFill>
            <a:schemeClr val="accent5"/>
          </a:solidFill>
          <a:ln>
            <a:noFill/>
          </a:ln>
          <a:effectLst/>
        </c:spPr>
        <c:marker>
          <c:symbol val="none"/>
        </c:marker>
      </c:pivotFmt>
      <c:pivotFmt>
        <c:idx val="8"/>
        <c:spPr>
          <a:solidFill>
            <a:schemeClr val="accent5"/>
          </a:solidFill>
          <a:ln>
            <a:noFill/>
          </a:ln>
          <a:effectLst/>
        </c:spPr>
        <c:marker>
          <c:symbol val="none"/>
        </c:marker>
      </c:pivotFmt>
      <c:pivotFmt>
        <c:idx val="9"/>
        <c:spPr>
          <a:solidFill>
            <a:schemeClr val="accent5"/>
          </a:solidFill>
          <a:ln>
            <a:noFill/>
          </a:ln>
          <a:effectLst/>
        </c:spPr>
        <c:marker>
          <c:symbol val="none"/>
        </c:marker>
      </c:pivotFmt>
      <c:pivotFmt>
        <c:idx val="10"/>
        <c:spPr>
          <a:solidFill>
            <a:schemeClr val="accent5"/>
          </a:solidFill>
          <a:ln>
            <a:noFill/>
          </a:ln>
          <a:effectLst/>
        </c:spPr>
        <c:marker>
          <c:symbol val="none"/>
        </c:marker>
      </c:pivotFmt>
      <c:pivotFmt>
        <c:idx val="11"/>
        <c:spPr>
          <a:solidFill>
            <a:schemeClr val="accent5"/>
          </a:solidFill>
          <a:ln>
            <a:noFill/>
          </a:ln>
          <a:effectLst/>
        </c:spPr>
        <c:marker>
          <c:symbol val="none"/>
        </c:marker>
      </c:pivotFmt>
      <c:pivotFmt>
        <c:idx val="12"/>
        <c:spPr>
          <a:solidFill>
            <a:schemeClr val="accent5"/>
          </a:solidFill>
          <a:ln>
            <a:noFill/>
          </a:ln>
          <a:effectLst/>
        </c:spPr>
        <c:marker>
          <c:symbol val="none"/>
        </c:marker>
      </c:pivotFmt>
      <c:pivotFmt>
        <c:idx val="13"/>
        <c:spPr>
          <a:solidFill>
            <a:schemeClr val="accent5"/>
          </a:solidFill>
          <a:ln>
            <a:noFill/>
          </a:ln>
          <a:effectLst/>
        </c:spPr>
        <c:marker>
          <c:symbol val="none"/>
        </c:marker>
      </c:pivotFmt>
      <c:pivotFmt>
        <c:idx val="14"/>
        <c:spPr>
          <a:solidFill>
            <a:schemeClr val="accent5"/>
          </a:solidFill>
          <a:ln>
            <a:noFill/>
          </a:ln>
          <a:effectLst/>
        </c:spPr>
        <c:marker>
          <c:symbol val="none"/>
        </c:marker>
      </c:pivotFmt>
    </c:pivotFmts>
    <c:plotArea>
      <c:layout/>
      <c:barChart>
        <c:barDir val="col"/>
        <c:grouping val="clustered"/>
        <c:varyColors val="0"/>
        <c:ser>
          <c:idx val="0"/>
          <c:order val="0"/>
          <c:tx>
            <c:strRef>
              <c:f>'OCTUBRE 2024'!$C$3</c:f>
              <c:strCache>
                <c:ptCount val="1"/>
                <c:pt idx="0">
                  <c:v>CUPOS* </c:v>
                </c:pt>
              </c:strCache>
            </c:strRef>
          </c:tx>
          <c:spPr>
            <a:solidFill>
              <a:schemeClr val="accent5">
                <a:shade val="53000"/>
              </a:schemeClr>
            </a:solidFill>
            <a:ln>
              <a:noFill/>
            </a:ln>
            <a:effectLst/>
          </c:spPr>
          <c:invertIfNegative val="0"/>
          <c:cat>
            <c:multiLvlStrRef>
              <c:f>'OCTUBRE 2024'!$B$4:$B$25</c:f>
              <c:multiLvlStrCache>
                <c:ptCount val="5"/>
                <c:lvl>
                  <c:pt idx="0">
                    <c:v>Lunes y Miércoles</c:v>
                  </c:pt>
                  <c:pt idx="1">
                    <c:v>Lunes y Miércoles</c:v>
                  </c:pt>
                  <c:pt idx="2">
                    <c:v>Martes y Jueves</c:v>
                  </c:pt>
                  <c:pt idx="3">
                    <c:v>Viernes</c:v>
                  </c:pt>
                  <c:pt idx="4">
                    <c:v>Viernes</c:v>
                  </c:pt>
                </c:lvl>
                <c:lvl>
                  <c:pt idx="0">
                    <c:v>9:00 a 11:00 a.m.</c:v>
                  </c:pt>
                  <c:pt idx="1">
                    <c:v>1:30 a 3:30 p.m.</c:v>
                  </c:pt>
                  <c:pt idx="2">
                    <c:v>1:30 a 3:30 p.m.</c:v>
                  </c:pt>
                  <c:pt idx="3">
                    <c:v>8:30 a 11:00 a.m.</c:v>
                  </c:pt>
                  <c:pt idx="4">
                    <c:v>1:30 A 3:30 PM </c:v>
                  </c:pt>
                </c:lvl>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lvl>
                <c:lvl>
                  <c:pt idx="0">
                    <c:v>Grupo 1</c:v>
                  </c:pt>
                  <c:pt idx="1">
                    <c:v>Grupo 2</c:v>
                  </c:pt>
                  <c:pt idx="2">
                    <c:v>Grupo 3</c:v>
                  </c:pt>
                  <c:pt idx="3">
                    <c:v>Grupo 4</c:v>
                  </c:pt>
                  <c:pt idx="4">
                    <c:v>Grupo 5</c:v>
                  </c:pt>
                </c:lvl>
                <c:lvl>
                  <c:pt idx="0">
                    <c:v>COMPUTACIÓN</c:v>
                  </c:pt>
                </c:lvl>
              </c:multiLvlStrCache>
            </c:multiLvlStrRef>
          </c:cat>
          <c:val>
            <c:numRef>
              <c:f>'OCTUBRE 2024'!$C$4:$C$25</c:f>
              <c:numCache>
                <c:formatCode>General</c:formatCode>
                <c:ptCount val="5"/>
                <c:pt idx="0">
                  <c:v>10</c:v>
                </c:pt>
                <c:pt idx="1">
                  <c:v>10</c:v>
                </c:pt>
                <c:pt idx="2">
                  <c:v>10</c:v>
                </c:pt>
                <c:pt idx="3">
                  <c:v>10</c:v>
                </c:pt>
                <c:pt idx="4">
                  <c:v>10</c:v>
                </c:pt>
              </c:numCache>
            </c:numRef>
          </c:val>
          <c:extLst>
            <c:ext xmlns:c16="http://schemas.microsoft.com/office/drawing/2014/chart" uri="{C3380CC4-5D6E-409C-BE32-E72D297353CC}">
              <c16:uniqueId val="{00000000-8CB8-4A25-B6DF-841BE6DD9686}"/>
            </c:ext>
          </c:extLst>
        </c:ser>
        <c:ser>
          <c:idx val="1"/>
          <c:order val="1"/>
          <c:tx>
            <c:strRef>
              <c:f>'OCTUBRE 2024'!$D$3</c:f>
              <c:strCache>
                <c:ptCount val="1"/>
                <c:pt idx="0">
                  <c:v>INSCRITOS*</c:v>
                </c:pt>
              </c:strCache>
            </c:strRef>
          </c:tx>
          <c:spPr>
            <a:solidFill>
              <a:schemeClr val="accent5">
                <a:shade val="76000"/>
              </a:schemeClr>
            </a:solidFill>
            <a:ln>
              <a:noFill/>
            </a:ln>
            <a:effectLst/>
          </c:spPr>
          <c:invertIfNegative val="0"/>
          <c:cat>
            <c:multiLvlStrRef>
              <c:f>'OCTUBRE 2024'!$B$4:$B$25</c:f>
              <c:multiLvlStrCache>
                <c:ptCount val="5"/>
                <c:lvl>
                  <c:pt idx="0">
                    <c:v>Lunes y Miércoles</c:v>
                  </c:pt>
                  <c:pt idx="1">
                    <c:v>Lunes y Miércoles</c:v>
                  </c:pt>
                  <c:pt idx="2">
                    <c:v>Martes y Jueves</c:v>
                  </c:pt>
                  <c:pt idx="3">
                    <c:v>Viernes</c:v>
                  </c:pt>
                  <c:pt idx="4">
                    <c:v>Viernes</c:v>
                  </c:pt>
                </c:lvl>
                <c:lvl>
                  <c:pt idx="0">
                    <c:v>9:00 a 11:00 a.m.</c:v>
                  </c:pt>
                  <c:pt idx="1">
                    <c:v>1:30 a 3:30 p.m.</c:v>
                  </c:pt>
                  <c:pt idx="2">
                    <c:v>1:30 a 3:30 p.m.</c:v>
                  </c:pt>
                  <c:pt idx="3">
                    <c:v>8:30 a 11:00 a.m.</c:v>
                  </c:pt>
                  <c:pt idx="4">
                    <c:v>1:30 A 3:30 PM </c:v>
                  </c:pt>
                </c:lvl>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lvl>
                <c:lvl>
                  <c:pt idx="0">
                    <c:v>Grupo 1</c:v>
                  </c:pt>
                  <c:pt idx="1">
                    <c:v>Grupo 2</c:v>
                  </c:pt>
                  <c:pt idx="2">
                    <c:v>Grupo 3</c:v>
                  </c:pt>
                  <c:pt idx="3">
                    <c:v>Grupo 4</c:v>
                  </c:pt>
                  <c:pt idx="4">
                    <c:v>Grupo 5</c:v>
                  </c:pt>
                </c:lvl>
                <c:lvl>
                  <c:pt idx="0">
                    <c:v>COMPUTACIÓN</c:v>
                  </c:pt>
                </c:lvl>
              </c:multiLvlStrCache>
            </c:multiLvlStrRef>
          </c:cat>
          <c:val>
            <c:numRef>
              <c:f>'OCTUBRE 2024'!$D$4:$D$25</c:f>
              <c:numCache>
                <c:formatCode>General</c:formatCode>
                <c:ptCount val="5"/>
                <c:pt idx="0">
                  <c:v>11</c:v>
                </c:pt>
                <c:pt idx="1">
                  <c:v>10</c:v>
                </c:pt>
                <c:pt idx="2">
                  <c:v>10</c:v>
                </c:pt>
                <c:pt idx="3">
                  <c:v>10</c:v>
                </c:pt>
                <c:pt idx="4">
                  <c:v>5</c:v>
                </c:pt>
              </c:numCache>
            </c:numRef>
          </c:val>
          <c:extLst>
            <c:ext xmlns:c16="http://schemas.microsoft.com/office/drawing/2014/chart" uri="{C3380CC4-5D6E-409C-BE32-E72D297353CC}">
              <c16:uniqueId val="{00000001-8CB8-4A25-B6DF-841BE6DD9686}"/>
            </c:ext>
          </c:extLst>
        </c:ser>
        <c:ser>
          <c:idx val="2"/>
          <c:order val="2"/>
          <c:tx>
            <c:strRef>
              <c:f>'OCTUBRE 2024'!$E$3</c:f>
              <c:strCache>
                <c:ptCount val="1"/>
                <c:pt idx="0">
                  <c:v>ASISTENCIA*</c:v>
                </c:pt>
              </c:strCache>
            </c:strRef>
          </c:tx>
          <c:spPr>
            <a:solidFill>
              <a:schemeClr val="accent5"/>
            </a:solidFill>
            <a:ln>
              <a:noFill/>
            </a:ln>
            <a:effectLst/>
          </c:spPr>
          <c:invertIfNegative val="0"/>
          <c:cat>
            <c:multiLvlStrRef>
              <c:f>'OCTUBRE 2024'!$B$4:$B$25</c:f>
              <c:multiLvlStrCache>
                <c:ptCount val="5"/>
                <c:lvl>
                  <c:pt idx="0">
                    <c:v>Lunes y Miércoles</c:v>
                  </c:pt>
                  <c:pt idx="1">
                    <c:v>Lunes y Miércoles</c:v>
                  </c:pt>
                  <c:pt idx="2">
                    <c:v>Martes y Jueves</c:v>
                  </c:pt>
                  <c:pt idx="3">
                    <c:v>Viernes</c:v>
                  </c:pt>
                  <c:pt idx="4">
                    <c:v>Viernes</c:v>
                  </c:pt>
                </c:lvl>
                <c:lvl>
                  <c:pt idx="0">
                    <c:v>9:00 a 11:00 a.m.</c:v>
                  </c:pt>
                  <c:pt idx="1">
                    <c:v>1:30 a 3:30 p.m.</c:v>
                  </c:pt>
                  <c:pt idx="2">
                    <c:v>1:30 a 3:30 p.m.</c:v>
                  </c:pt>
                  <c:pt idx="3">
                    <c:v>8:30 a 11:00 a.m.</c:v>
                  </c:pt>
                  <c:pt idx="4">
                    <c:v>1:30 A 3:30 PM </c:v>
                  </c:pt>
                </c:lvl>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lvl>
                <c:lvl>
                  <c:pt idx="0">
                    <c:v>Grupo 1</c:v>
                  </c:pt>
                  <c:pt idx="1">
                    <c:v>Grupo 2</c:v>
                  </c:pt>
                  <c:pt idx="2">
                    <c:v>Grupo 3</c:v>
                  </c:pt>
                  <c:pt idx="3">
                    <c:v>Grupo 4</c:v>
                  </c:pt>
                  <c:pt idx="4">
                    <c:v>Grupo 5</c:v>
                  </c:pt>
                </c:lvl>
                <c:lvl>
                  <c:pt idx="0">
                    <c:v>COMPUTACIÓN</c:v>
                  </c:pt>
                </c:lvl>
              </c:multiLvlStrCache>
            </c:multiLvlStrRef>
          </c:cat>
          <c:val>
            <c:numRef>
              <c:f>'OCTUBRE 2024'!$E$4:$E$25</c:f>
              <c:numCache>
                <c:formatCode>General</c:formatCode>
                <c:ptCount val="5"/>
                <c:pt idx="0">
                  <c:v>10</c:v>
                </c:pt>
                <c:pt idx="1">
                  <c:v>9</c:v>
                </c:pt>
                <c:pt idx="2">
                  <c:v>6</c:v>
                </c:pt>
                <c:pt idx="3">
                  <c:v>6</c:v>
                </c:pt>
                <c:pt idx="4">
                  <c:v>4</c:v>
                </c:pt>
              </c:numCache>
            </c:numRef>
          </c:val>
          <c:extLst>
            <c:ext xmlns:c16="http://schemas.microsoft.com/office/drawing/2014/chart" uri="{C3380CC4-5D6E-409C-BE32-E72D297353CC}">
              <c16:uniqueId val="{00000002-8CB8-4A25-B6DF-841BE6DD9686}"/>
            </c:ext>
          </c:extLst>
        </c:ser>
        <c:ser>
          <c:idx val="3"/>
          <c:order val="3"/>
          <c:tx>
            <c:strRef>
              <c:f>'OCTUBRE 2024'!$F$3</c:f>
              <c:strCache>
                <c:ptCount val="1"/>
                <c:pt idx="0">
                  <c:v>F*</c:v>
                </c:pt>
              </c:strCache>
            </c:strRef>
          </c:tx>
          <c:spPr>
            <a:solidFill>
              <a:schemeClr val="accent5">
                <a:tint val="77000"/>
              </a:schemeClr>
            </a:solidFill>
            <a:ln>
              <a:noFill/>
            </a:ln>
            <a:effectLst/>
          </c:spPr>
          <c:invertIfNegative val="0"/>
          <c:cat>
            <c:multiLvlStrRef>
              <c:f>'OCTUBRE 2024'!$B$4:$B$25</c:f>
              <c:multiLvlStrCache>
                <c:ptCount val="5"/>
                <c:lvl>
                  <c:pt idx="0">
                    <c:v>Lunes y Miércoles</c:v>
                  </c:pt>
                  <c:pt idx="1">
                    <c:v>Lunes y Miércoles</c:v>
                  </c:pt>
                  <c:pt idx="2">
                    <c:v>Martes y Jueves</c:v>
                  </c:pt>
                  <c:pt idx="3">
                    <c:v>Viernes</c:v>
                  </c:pt>
                  <c:pt idx="4">
                    <c:v>Viernes</c:v>
                  </c:pt>
                </c:lvl>
                <c:lvl>
                  <c:pt idx="0">
                    <c:v>9:00 a 11:00 a.m.</c:v>
                  </c:pt>
                  <c:pt idx="1">
                    <c:v>1:30 a 3:30 p.m.</c:v>
                  </c:pt>
                  <c:pt idx="2">
                    <c:v>1:30 a 3:30 p.m.</c:v>
                  </c:pt>
                  <c:pt idx="3">
                    <c:v>8:30 a 11:00 a.m.</c:v>
                  </c:pt>
                  <c:pt idx="4">
                    <c:v>1:30 A 3:30 PM </c:v>
                  </c:pt>
                </c:lvl>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lvl>
                <c:lvl>
                  <c:pt idx="0">
                    <c:v>Grupo 1</c:v>
                  </c:pt>
                  <c:pt idx="1">
                    <c:v>Grupo 2</c:v>
                  </c:pt>
                  <c:pt idx="2">
                    <c:v>Grupo 3</c:v>
                  </c:pt>
                  <c:pt idx="3">
                    <c:v>Grupo 4</c:v>
                  </c:pt>
                  <c:pt idx="4">
                    <c:v>Grupo 5</c:v>
                  </c:pt>
                </c:lvl>
                <c:lvl>
                  <c:pt idx="0">
                    <c:v>COMPUTACIÓN</c:v>
                  </c:pt>
                </c:lvl>
              </c:multiLvlStrCache>
            </c:multiLvlStrRef>
          </c:cat>
          <c:val>
            <c:numRef>
              <c:f>'OCTUBRE 2024'!$F$4:$F$25</c:f>
              <c:numCache>
                <c:formatCode>General</c:formatCode>
                <c:ptCount val="5"/>
                <c:pt idx="0">
                  <c:v>8</c:v>
                </c:pt>
                <c:pt idx="1">
                  <c:v>3</c:v>
                </c:pt>
                <c:pt idx="2">
                  <c:v>4</c:v>
                </c:pt>
                <c:pt idx="3">
                  <c:v>3</c:v>
                </c:pt>
                <c:pt idx="4">
                  <c:v>3</c:v>
                </c:pt>
              </c:numCache>
            </c:numRef>
          </c:val>
          <c:extLst>
            <c:ext xmlns:c16="http://schemas.microsoft.com/office/drawing/2014/chart" uri="{C3380CC4-5D6E-409C-BE32-E72D297353CC}">
              <c16:uniqueId val="{00000003-8CB8-4A25-B6DF-841BE6DD9686}"/>
            </c:ext>
          </c:extLst>
        </c:ser>
        <c:ser>
          <c:idx val="4"/>
          <c:order val="4"/>
          <c:tx>
            <c:strRef>
              <c:f>'OCTUBRE 2024'!$G$3</c:f>
              <c:strCache>
                <c:ptCount val="1"/>
                <c:pt idx="0">
                  <c:v>M*</c:v>
                </c:pt>
              </c:strCache>
            </c:strRef>
          </c:tx>
          <c:spPr>
            <a:solidFill>
              <a:schemeClr val="accent5">
                <a:tint val="54000"/>
              </a:schemeClr>
            </a:solidFill>
            <a:ln>
              <a:noFill/>
            </a:ln>
            <a:effectLst/>
          </c:spPr>
          <c:invertIfNegative val="0"/>
          <c:cat>
            <c:multiLvlStrRef>
              <c:f>'OCTUBRE 2024'!$B$4:$B$25</c:f>
              <c:multiLvlStrCache>
                <c:ptCount val="5"/>
                <c:lvl>
                  <c:pt idx="0">
                    <c:v>Lunes y Miércoles</c:v>
                  </c:pt>
                  <c:pt idx="1">
                    <c:v>Lunes y Miércoles</c:v>
                  </c:pt>
                  <c:pt idx="2">
                    <c:v>Martes y Jueves</c:v>
                  </c:pt>
                  <c:pt idx="3">
                    <c:v>Viernes</c:v>
                  </c:pt>
                  <c:pt idx="4">
                    <c:v>Viernes</c:v>
                  </c:pt>
                </c:lvl>
                <c:lvl>
                  <c:pt idx="0">
                    <c:v>9:00 a 11:00 a.m.</c:v>
                  </c:pt>
                  <c:pt idx="1">
                    <c:v>1:30 a 3:30 p.m.</c:v>
                  </c:pt>
                  <c:pt idx="2">
                    <c:v>1:30 a 3:30 p.m.</c:v>
                  </c:pt>
                  <c:pt idx="3">
                    <c:v>8:30 a 11:00 a.m.</c:v>
                  </c:pt>
                  <c:pt idx="4">
                    <c:v>1:30 A 3:30 PM </c:v>
                  </c:pt>
                </c:lvl>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lvl>
                <c:lvl>
                  <c:pt idx="0">
                    <c:v>Grupo 1</c:v>
                  </c:pt>
                  <c:pt idx="1">
                    <c:v>Grupo 2</c:v>
                  </c:pt>
                  <c:pt idx="2">
                    <c:v>Grupo 3</c:v>
                  </c:pt>
                  <c:pt idx="3">
                    <c:v>Grupo 4</c:v>
                  </c:pt>
                  <c:pt idx="4">
                    <c:v>Grupo 5</c:v>
                  </c:pt>
                </c:lvl>
                <c:lvl>
                  <c:pt idx="0">
                    <c:v>COMPUTACIÓN</c:v>
                  </c:pt>
                </c:lvl>
              </c:multiLvlStrCache>
            </c:multiLvlStrRef>
          </c:cat>
          <c:val>
            <c:numRef>
              <c:f>'OCTUBRE 2024'!$G$4:$G$25</c:f>
              <c:numCache>
                <c:formatCode>General</c:formatCode>
                <c:ptCount val="5"/>
                <c:pt idx="0">
                  <c:v>2</c:v>
                </c:pt>
                <c:pt idx="1">
                  <c:v>6</c:v>
                </c:pt>
                <c:pt idx="2">
                  <c:v>2</c:v>
                </c:pt>
                <c:pt idx="3">
                  <c:v>3</c:v>
                </c:pt>
                <c:pt idx="4">
                  <c:v>1</c:v>
                </c:pt>
              </c:numCache>
            </c:numRef>
          </c:val>
          <c:extLst>
            <c:ext xmlns:c16="http://schemas.microsoft.com/office/drawing/2014/chart" uri="{C3380CC4-5D6E-409C-BE32-E72D297353CC}">
              <c16:uniqueId val="{00000004-8CB8-4A25-B6DF-841BE6DD9686}"/>
            </c:ext>
          </c:extLst>
        </c:ser>
        <c:dLbls>
          <c:showLegendKey val="0"/>
          <c:showVal val="0"/>
          <c:showCatName val="0"/>
          <c:showSerName val="0"/>
          <c:showPercent val="0"/>
          <c:showBubbleSize val="0"/>
        </c:dLbls>
        <c:gapWidth val="219"/>
        <c:overlap val="-27"/>
        <c:axId val="314055520"/>
        <c:axId val="314055912"/>
      </c:barChart>
      <c:catAx>
        <c:axId val="314055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4055912"/>
        <c:crosses val="autoZero"/>
        <c:auto val="1"/>
        <c:lblAlgn val="ctr"/>
        <c:lblOffset val="100"/>
        <c:noMultiLvlLbl val="0"/>
      </c:catAx>
      <c:valAx>
        <c:axId val="314055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405552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2024.xlsx]OCTUBRE 2024!Tabla dinámica6</c:name>
    <c:fmtId val="-1"/>
  </c:pivotSource>
  <c:chart>
    <c:autoTitleDeleted val="0"/>
    <c:pivotFmts>
      <c:pivotFmt>
        <c:idx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1"/>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2"/>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3"/>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4"/>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5"/>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7"/>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8"/>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9"/>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1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11"/>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12"/>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13"/>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14"/>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s>
    <c:plotArea>
      <c:layout/>
      <c:barChart>
        <c:barDir val="col"/>
        <c:grouping val="clustered"/>
        <c:varyColors val="0"/>
        <c:ser>
          <c:idx val="0"/>
          <c:order val="0"/>
          <c:tx>
            <c:strRef>
              <c:f>'OCTUBRE 2024'!$C$37</c:f>
              <c:strCache>
                <c:ptCount val="1"/>
                <c:pt idx="0">
                  <c:v>CUPOS* </c:v>
                </c:pt>
              </c:strCache>
            </c:strRef>
          </c:tx>
          <c:spPr>
            <a:gradFill rotWithShape="1">
              <a:gsLst>
                <a:gs pos="0">
                  <a:schemeClr val="accent5">
                    <a:shade val="53000"/>
                    <a:shade val="51000"/>
                    <a:satMod val="130000"/>
                  </a:schemeClr>
                </a:gs>
                <a:gs pos="80000">
                  <a:schemeClr val="accent5">
                    <a:shade val="53000"/>
                    <a:shade val="93000"/>
                    <a:satMod val="130000"/>
                  </a:schemeClr>
                </a:gs>
                <a:gs pos="100000">
                  <a:schemeClr val="accent5">
                    <a:shade val="53000"/>
                    <a:shade val="94000"/>
                    <a:satMod val="135000"/>
                  </a:schemeClr>
                </a:gs>
              </a:gsLst>
              <a:lin ang="16200000" scaled="0"/>
            </a:gradFill>
            <a:ln>
              <a:noFill/>
            </a:ln>
            <a:effectLst>
              <a:outerShdw blurRad="40000" dist="23000" dir="5400000" rotWithShape="0">
                <a:srgbClr val="000000">
                  <a:alpha val="35000"/>
                </a:srgbClr>
              </a:outerShdw>
            </a:effectLst>
          </c:spPr>
          <c:invertIfNegative val="0"/>
          <c:cat>
            <c:multiLvlStrRef>
              <c:f>'OCTUBRE 2024'!$B$38:$B$47</c:f>
              <c:multiLvlStrCache>
                <c:ptCount val="2"/>
                <c:lvl>
                  <c:pt idx="0">
                    <c:v>Jueves y viernes</c:v>
                  </c:pt>
                  <c:pt idx="1">
                    <c:v>Lunes y Miércoles</c:v>
                  </c:pt>
                </c:lvl>
                <c:lvl>
                  <c:pt idx="0">
                    <c:v>8:00 a 10:00</c:v>
                  </c:pt>
                  <c:pt idx="1">
                    <c:v>1:30 A 3:30 PM</c:v>
                  </c:pt>
                </c:lvl>
                <c:lvl>
                  <c:pt idx="0">
                    <c:v>Ingles básico </c:v>
                  </c:pt>
                  <c:pt idx="1">
                    <c:v>Ingles preintermedio</c:v>
                  </c:pt>
                </c:lvl>
                <c:lvl>
                  <c:pt idx="0">
                    <c:v>Grupo 1</c:v>
                  </c:pt>
                  <c:pt idx="1">
                    <c:v>Grupo 2</c:v>
                  </c:pt>
                </c:lvl>
                <c:lvl>
                  <c:pt idx="0">
                    <c:v>INGLES</c:v>
                  </c:pt>
                </c:lvl>
              </c:multiLvlStrCache>
            </c:multiLvlStrRef>
          </c:cat>
          <c:val>
            <c:numRef>
              <c:f>'OCTUBRE 2024'!$C$38:$C$47</c:f>
              <c:numCache>
                <c:formatCode>General</c:formatCode>
                <c:ptCount val="2"/>
                <c:pt idx="0">
                  <c:v>25</c:v>
                </c:pt>
                <c:pt idx="1">
                  <c:v>25</c:v>
                </c:pt>
              </c:numCache>
            </c:numRef>
          </c:val>
          <c:extLst>
            <c:ext xmlns:c16="http://schemas.microsoft.com/office/drawing/2014/chart" uri="{C3380CC4-5D6E-409C-BE32-E72D297353CC}">
              <c16:uniqueId val="{00000000-9C1B-4BB8-98EB-05E3E60803BC}"/>
            </c:ext>
          </c:extLst>
        </c:ser>
        <c:ser>
          <c:idx val="1"/>
          <c:order val="1"/>
          <c:tx>
            <c:strRef>
              <c:f>'OCTUBRE 2024'!$D$37</c:f>
              <c:strCache>
                <c:ptCount val="1"/>
                <c:pt idx="0">
                  <c:v>INSCRITOS*</c:v>
                </c:pt>
              </c:strCache>
            </c:strRef>
          </c:tx>
          <c:spPr>
            <a:gradFill rotWithShape="1">
              <a:gsLst>
                <a:gs pos="0">
                  <a:schemeClr val="accent5">
                    <a:shade val="76000"/>
                    <a:shade val="51000"/>
                    <a:satMod val="130000"/>
                  </a:schemeClr>
                </a:gs>
                <a:gs pos="80000">
                  <a:schemeClr val="accent5">
                    <a:shade val="76000"/>
                    <a:shade val="93000"/>
                    <a:satMod val="130000"/>
                  </a:schemeClr>
                </a:gs>
                <a:gs pos="100000">
                  <a:schemeClr val="accent5">
                    <a:shade val="76000"/>
                    <a:shade val="94000"/>
                    <a:satMod val="135000"/>
                  </a:schemeClr>
                </a:gs>
              </a:gsLst>
              <a:lin ang="16200000" scaled="0"/>
            </a:gradFill>
            <a:ln>
              <a:noFill/>
            </a:ln>
            <a:effectLst>
              <a:outerShdw blurRad="40000" dist="23000" dir="5400000" rotWithShape="0">
                <a:srgbClr val="000000">
                  <a:alpha val="35000"/>
                </a:srgbClr>
              </a:outerShdw>
            </a:effectLst>
          </c:spPr>
          <c:invertIfNegative val="0"/>
          <c:cat>
            <c:multiLvlStrRef>
              <c:f>'OCTUBRE 2024'!$B$38:$B$47</c:f>
              <c:multiLvlStrCache>
                <c:ptCount val="2"/>
                <c:lvl>
                  <c:pt idx="0">
                    <c:v>Jueves y viernes</c:v>
                  </c:pt>
                  <c:pt idx="1">
                    <c:v>Lunes y Miércoles</c:v>
                  </c:pt>
                </c:lvl>
                <c:lvl>
                  <c:pt idx="0">
                    <c:v>8:00 a 10:00</c:v>
                  </c:pt>
                  <c:pt idx="1">
                    <c:v>1:30 A 3:30 PM</c:v>
                  </c:pt>
                </c:lvl>
                <c:lvl>
                  <c:pt idx="0">
                    <c:v>Ingles básico </c:v>
                  </c:pt>
                  <c:pt idx="1">
                    <c:v>Ingles preintermedio</c:v>
                  </c:pt>
                </c:lvl>
                <c:lvl>
                  <c:pt idx="0">
                    <c:v>Grupo 1</c:v>
                  </c:pt>
                  <c:pt idx="1">
                    <c:v>Grupo 2</c:v>
                  </c:pt>
                </c:lvl>
                <c:lvl>
                  <c:pt idx="0">
                    <c:v>INGLES</c:v>
                  </c:pt>
                </c:lvl>
              </c:multiLvlStrCache>
            </c:multiLvlStrRef>
          </c:cat>
          <c:val>
            <c:numRef>
              <c:f>'OCTUBRE 2024'!$D$38:$D$47</c:f>
              <c:numCache>
                <c:formatCode>General</c:formatCode>
                <c:ptCount val="2"/>
                <c:pt idx="0">
                  <c:v>19</c:v>
                </c:pt>
                <c:pt idx="1">
                  <c:v>25</c:v>
                </c:pt>
              </c:numCache>
            </c:numRef>
          </c:val>
          <c:extLst>
            <c:ext xmlns:c16="http://schemas.microsoft.com/office/drawing/2014/chart" uri="{C3380CC4-5D6E-409C-BE32-E72D297353CC}">
              <c16:uniqueId val="{00000001-9C1B-4BB8-98EB-05E3E60803BC}"/>
            </c:ext>
          </c:extLst>
        </c:ser>
        <c:ser>
          <c:idx val="2"/>
          <c:order val="2"/>
          <c:tx>
            <c:strRef>
              <c:f>'OCTUBRE 2024'!$E$37</c:f>
              <c:strCache>
                <c:ptCount val="1"/>
                <c:pt idx="0">
                  <c:v>ASISTENCIA*</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invertIfNegative val="0"/>
          <c:cat>
            <c:multiLvlStrRef>
              <c:f>'OCTUBRE 2024'!$B$38:$B$47</c:f>
              <c:multiLvlStrCache>
                <c:ptCount val="2"/>
                <c:lvl>
                  <c:pt idx="0">
                    <c:v>Jueves y viernes</c:v>
                  </c:pt>
                  <c:pt idx="1">
                    <c:v>Lunes y Miércoles</c:v>
                  </c:pt>
                </c:lvl>
                <c:lvl>
                  <c:pt idx="0">
                    <c:v>8:00 a 10:00</c:v>
                  </c:pt>
                  <c:pt idx="1">
                    <c:v>1:30 A 3:30 PM</c:v>
                  </c:pt>
                </c:lvl>
                <c:lvl>
                  <c:pt idx="0">
                    <c:v>Ingles básico </c:v>
                  </c:pt>
                  <c:pt idx="1">
                    <c:v>Ingles preintermedio</c:v>
                  </c:pt>
                </c:lvl>
                <c:lvl>
                  <c:pt idx="0">
                    <c:v>Grupo 1</c:v>
                  </c:pt>
                  <c:pt idx="1">
                    <c:v>Grupo 2</c:v>
                  </c:pt>
                </c:lvl>
                <c:lvl>
                  <c:pt idx="0">
                    <c:v>INGLES</c:v>
                  </c:pt>
                </c:lvl>
              </c:multiLvlStrCache>
            </c:multiLvlStrRef>
          </c:cat>
          <c:val>
            <c:numRef>
              <c:f>'OCTUBRE 2024'!$E$38:$E$47</c:f>
              <c:numCache>
                <c:formatCode>General</c:formatCode>
                <c:ptCount val="2"/>
                <c:pt idx="0">
                  <c:v>17</c:v>
                </c:pt>
                <c:pt idx="1">
                  <c:v>21</c:v>
                </c:pt>
              </c:numCache>
            </c:numRef>
          </c:val>
          <c:extLst>
            <c:ext xmlns:c16="http://schemas.microsoft.com/office/drawing/2014/chart" uri="{C3380CC4-5D6E-409C-BE32-E72D297353CC}">
              <c16:uniqueId val="{00000002-9C1B-4BB8-98EB-05E3E60803BC}"/>
            </c:ext>
          </c:extLst>
        </c:ser>
        <c:ser>
          <c:idx val="3"/>
          <c:order val="3"/>
          <c:tx>
            <c:strRef>
              <c:f>'OCTUBRE 2024'!$F$37</c:f>
              <c:strCache>
                <c:ptCount val="1"/>
                <c:pt idx="0">
                  <c:v>F*</c:v>
                </c:pt>
              </c:strCache>
            </c:strRef>
          </c:tx>
          <c:spPr>
            <a:gradFill rotWithShape="1">
              <a:gsLst>
                <a:gs pos="0">
                  <a:schemeClr val="accent5">
                    <a:tint val="77000"/>
                    <a:shade val="51000"/>
                    <a:satMod val="130000"/>
                  </a:schemeClr>
                </a:gs>
                <a:gs pos="80000">
                  <a:schemeClr val="accent5">
                    <a:tint val="77000"/>
                    <a:shade val="93000"/>
                    <a:satMod val="130000"/>
                  </a:schemeClr>
                </a:gs>
                <a:gs pos="100000">
                  <a:schemeClr val="accent5">
                    <a:tint val="77000"/>
                    <a:shade val="94000"/>
                    <a:satMod val="135000"/>
                  </a:schemeClr>
                </a:gs>
              </a:gsLst>
              <a:lin ang="16200000" scaled="0"/>
            </a:gradFill>
            <a:ln>
              <a:noFill/>
            </a:ln>
            <a:effectLst>
              <a:outerShdw blurRad="40000" dist="23000" dir="5400000" rotWithShape="0">
                <a:srgbClr val="000000">
                  <a:alpha val="35000"/>
                </a:srgbClr>
              </a:outerShdw>
            </a:effectLst>
          </c:spPr>
          <c:invertIfNegative val="0"/>
          <c:cat>
            <c:multiLvlStrRef>
              <c:f>'OCTUBRE 2024'!$B$38:$B$47</c:f>
              <c:multiLvlStrCache>
                <c:ptCount val="2"/>
                <c:lvl>
                  <c:pt idx="0">
                    <c:v>Jueves y viernes</c:v>
                  </c:pt>
                  <c:pt idx="1">
                    <c:v>Lunes y Miércoles</c:v>
                  </c:pt>
                </c:lvl>
                <c:lvl>
                  <c:pt idx="0">
                    <c:v>8:00 a 10:00</c:v>
                  </c:pt>
                  <c:pt idx="1">
                    <c:v>1:30 A 3:30 PM</c:v>
                  </c:pt>
                </c:lvl>
                <c:lvl>
                  <c:pt idx="0">
                    <c:v>Ingles básico </c:v>
                  </c:pt>
                  <c:pt idx="1">
                    <c:v>Ingles preintermedio</c:v>
                  </c:pt>
                </c:lvl>
                <c:lvl>
                  <c:pt idx="0">
                    <c:v>Grupo 1</c:v>
                  </c:pt>
                  <c:pt idx="1">
                    <c:v>Grupo 2</c:v>
                  </c:pt>
                </c:lvl>
                <c:lvl>
                  <c:pt idx="0">
                    <c:v>INGLES</c:v>
                  </c:pt>
                </c:lvl>
              </c:multiLvlStrCache>
            </c:multiLvlStrRef>
          </c:cat>
          <c:val>
            <c:numRef>
              <c:f>'OCTUBRE 2024'!$F$38:$F$47</c:f>
              <c:numCache>
                <c:formatCode>General</c:formatCode>
                <c:ptCount val="2"/>
                <c:pt idx="0">
                  <c:v>12</c:v>
                </c:pt>
                <c:pt idx="1">
                  <c:v>14</c:v>
                </c:pt>
              </c:numCache>
            </c:numRef>
          </c:val>
          <c:extLst>
            <c:ext xmlns:c16="http://schemas.microsoft.com/office/drawing/2014/chart" uri="{C3380CC4-5D6E-409C-BE32-E72D297353CC}">
              <c16:uniqueId val="{00000003-9C1B-4BB8-98EB-05E3E60803BC}"/>
            </c:ext>
          </c:extLst>
        </c:ser>
        <c:ser>
          <c:idx val="4"/>
          <c:order val="4"/>
          <c:tx>
            <c:strRef>
              <c:f>'OCTUBRE 2024'!$G$37</c:f>
              <c:strCache>
                <c:ptCount val="1"/>
                <c:pt idx="0">
                  <c:v>M*</c:v>
                </c:pt>
              </c:strCache>
            </c:strRef>
          </c:tx>
          <c:spPr>
            <a:gradFill rotWithShape="1">
              <a:gsLst>
                <a:gs pos="0">
                  <a:schemeClr val="accent5">
                    <a:tint val="54000"/>
                    <a:shade val="51000"/>
                    <a:satMod val="130000"/>
                  </a:schemeClr>
                </a:gs>
                <a:gs pos="80000">
                  <a:schemeClr val="accent5">
                    <a:tint val="54000"/>
                    <a:shade val="93000"/>
                    <a:satMod val="130000"/>
                  </a:schemeClr>
                </a:gs>
                <a:gs pos="100000">
                  <a:schemeClr val="accent5">
                    <a:tint val="54000"/>
                    <a:shade val="94000"/>
                    <a:satMod val="135000"/>
                  </a:schemeClr>
                </a:gs>
              </a:gsLst>
              <a:lin ang="16200000" scaled="0"/>
            </a:gradFill>
            <a:ln>
              <a:noFill/>
            </a:ln>
            <a:effectLst>
              <a:outerShdw blurRad="40000" dist="23000" dir="5400000" rotWithShape="0">
                <a:srgbClr val="000000">
                  <a:alpha val="35000"/>
                </a:srgbClr>
              </a:outerShdw>
            </a:effectLst>
          </c:spPr>
          <c:invertIfNegative val="0"/>
          <c:cat>
            <c:multiLvlStrRef>
              <c:f>'OCTUBRE 2024'!$B$38:$B$47</c:f>
              <c:multiLvlStrCache>
                <c:ptCount val="2"/>
                <c:lvl>
                  <c:pt idx="0">
                    <c:v>Jueves y viernes</c:v>
                  </c:pt>
                  <c:pt idx="1">
                    <c:v>Lunes y Miércoles</c:v>
                  </c:pt>
                </c:lvl>
                <c:lvl>
                  <c:pt idx="0">
                    <c:v>8:00 a 10:00</c:v>
                  </c:pt>
                  <c:pt idx="1">
                    <c:v>1:30 A 3:30 PM</c:v>
                  </c:pt>
                </c:lvl>
                <c:lvl>
                  <c:pt idx="0">
                    <c:v>Ingles básico </c:v>
                  </c:pt>
                  <c:pt idx="1">
                    <c:v>Ingles preintermedio</c:v>
                  </c:pt>
                </c:lvl>
                <c:lvl>
                  <c:pt idx="0">
                    <c:v>Grupo 1</c:v>
                  </c:pt>
                  <c:pt idx="1">
                    <c:v>Grupo 2</c:v>
                  </c:pt>
                </c:lvl>
                <c:lvl>
                  <c:pt idx="0">
                    <c:v>INGLES</c:v>
                  </c:pt>
                </c:lvl>
              </c:multiLvlStrCache>
            </c:multiLvlStrRef>
          </c:cat>
          <c:val>
            <c:numRef>
              <c:f>'OCTUBRE 2024'!$G$38:$G$47</c:f>
              <c:numCache>
                <c:formatCode>General</c:formatCode>
                <c:ptCount val="2"/>
                <c:pt idx="0">
                  <c:v>5</c:v>
                </c:pt>
                <c:pt idx="1">
                  <c:v>7</c:v>
                </c:pt>
              </c:numCache>
            </c:numRef>
          </c:val>
          <c:extLst>
            <c:ext xmlns:c16="http://schemas.microsoft.com/office/drawing/2014/chart" uri="{C3380CC4-5D6E-409C-BE32-E72D297353CC}">
              <c16:uniqueId val="{00000004-9C1B-4BB8-98EB-05E3E60803BC}"/>
            </c:ext>
          </c:extLst>
        </c:ser>
        <c:dLbls>
          <c:showLegendKey val="0"/>
          <c:showVal val="0"/>
          <c:showCatName val="0"/>
          <c:showSerName val="0"/>
          <c:showPercent val="0"/>
          <c:showBubbleSize val="0"/>
        </c:dLbls>
        <c:gapWidth val="100"/>
        <c:overlap val="-24"/>
        <c:axId val="305403608"/>
        <c:axId val="305404000"/>
      </c:barChart>
      <c:catAx>
        <c:axId val="3054036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MX"/>
          </a:p>
        </c:txPr>
        <c:crossAx val="305404000"/>
        <c:crosses val="autoZero"/>
        <c:auto val="1"/>
        <c:lblAlgn val="ctr"/>
        <c:lblOffset val="100"/>
        <c:noMultiLvlLbl val="0"/>
      </c:catAx>
      <c:valAx>
        <c:axId val="30540400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MX"/>
          </a:p>
        </c:txPr>
        <c:crossAx val="305403608"/>
        <c:crosses val="autoZero"/>
        <c:crossBetween val="between"/>
      </c:valAx>
      <c:spPr>
        <a:noFill/>
        <a:ln>
          <a:noFill/>
        </a:ln>
        <a:effectLst/>
      </c:spPr>
    </c:plotArea>
    <c:legend>
      <c:legendPos val="r"/>
      <c:layout>
        <c:manualLayout>
          <c:xMode val="edge"/>
          <c:yMode val="edge"/>
          <c:x val="0.78198140857392839"/>
          <c:y val="0.32660834062408867"/>
          <c:w val="0.17912970253718283"/>
          <c:h val="0.457894065325167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pivotSource>
    <c:name>[DCBM ESTADISTICA SEGUNDO TRIMESTRE 2024.xlsx]OCTUBRE 2024!Tabla dinámica7</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s>
    <c:plotArea>
      <c:layout>
        <c:manualLayout>
          <c:layoutTarget val="inner"/>
          <c:xMode val="edge"/>
          <c:yMode val="edge"/>
          <c:x val="6.6580927384076991E-2"/>
          <c:y val="3.2407407407407406E-2"/>
          <c:w val="0.71123381452318457"/>
          <c:h val="0.52203083989501309"/>
        </c:manualLayout>
      </c:layout>
      <c:barChart>
        <c:barDir val="col"/>
        <c:grouping val="clustered"/>
        <c:varyColors val="0"/>
        <c:ser>
          <c:idx val="0"/>
          <c:order val="0"/>
          <c:tx>
            <c:strRef>
              <c:f>'OCTUBRE 2024'!$C$55</c:f>
              <c:strCache>
                <c:ptCount val="1"/>
                <c:pt idx="0">
                  <c:v>CUPOS* </c:v>
                </c:pt>
              </c:strCache>
            </c:strRef>
          </c:tx>
          <c:spPr>
            <a:solidFill>
              <a:schemeClr val="accent1">
                <a:tint val="54000"/>
              </a:schemeClr>
            </a:solidFill>
            <a:ln>
              <a:noFill/>
            </a:ln>
            <a:effectLst/>
          </c:spPr>
          <c:invertIfNegative val="0"/>
          <c:cat>
            <c:multiLvlStrRef>
              <c:f>'OCTUBRE 2024'!$B$56:$B$61</c:f>
              <c:multiLvlStrCache>
                <c:ptCount val="1"/>
                <c:lvl>
                  <c:pt idx="0">
                    <c:v>Lunes y Miércoles</c:v>
                  </c:pt>
                </c:lvl>
                <c:lvl>
                  <c:pt idx="0">
                    <c:v>8:00 a 10:00 am</c:v>
                  </c:pt>
                </c:lvl>
                <c:lvl>
                  <c:pt idx="0">
                    <c:v>Basico</c:v>
                  </c:pt>
                </c:lvl>
                <c:lvl>
                  <c:pt idx="0">
                    <c:v>Grupo 1</c:v>
                  </c:pt>
                </c:lvl>
                <c:lvl>
                  <c:pt idx="0">
                    <c:v>FRANCES</c:v>
                  </c:pt>
                </c:lvl>
              </c:multiLvlStrCache>
            </c:multiLvlStrRef>
          </c:cat>
          <c:val>
            <c:numRef>
              <c:f>'OCTUBRE 2024'!$C$56:$C$61</c:f>
              <c:numCache>
                <c:formatCode>General</c:formatCode>
                <c:ptCount val="1"/>
                <c:pt idx="0">
                  <c:v>20</c:v>
                </c:pt>
              </c:numCache>
            </c:numRef>
          </c:val>
          <c:extLst>
            <c:ext xmlns:c16="http://schemas.microsoft.com/office/drawing/2014/chart" uri="{C3380CC4-5D6E-409C-BE32-E72D297353CC}">
              <c16:uniqueId val="{00000000-A259-4E0C-9F79-10E9109393EC}"/>
            </c:ext>
          </c:extLst>
        </c:ser>
        <c:ser>
          <c:idx val="1"/>
          <c:order val="1"/>
          <c:tx>
            <c:strRef>
              <c:f>'OCTUBRE 2024'!$D$55</c:f>
              <c:strCache>
                <c:ptCount val="1"/>
                <c:pt idx="0">
                  <c:v>INSCRITOS*</c:v>
                </c:pt>
              </c:strCache>
            </c:strRef>
          </c:tx>
          <c:spPr>
            <a:solidFill>
              <a:schemeClr val="accent1">
                <a:tint val="77000"/>
              </a:schemeClr>
            </a:solidFill>
            <a:ln>
              <a:noFill/>
            </a:ln>
            <a:effectLst/>
          </c:spPr>
          <c:invertIfNegative val="0"/>
          <c:cat>
            <c:multiLvlStrRef>
              <c:f>'OCTUBRE 2024'!$B$56:$B$61</c:f>
              <c:multiLvlStrCache>
                <c:ptCount val="1"/>
                <c:lvl>
                  <c:pt idx="0">
                    <c:v>Lunes y Miércoles</c:v>
                  </c:pt>
                </c:lvl>
                <c:lvl>
                  <c:pt idx="0">
                    <c:v>8:00 a 10:00 am</c:v>
                  </c:pt>
                </c:lvl>
                <c:lvl>
                  <c:pt idx="0">
                    <c:v>Basico</c:v>
                  </c:pt>
                </c:lvl>
                <c:lvl>
                  <c:pt idx="0">
                    <c:v>Grupo 1</c:v>
                  </c:pt>
                </c:lvl>
                <c:lvl>
                  <c:pt idx="0">
                    <c:v>FRANCES</c:v>
                  </c:pt>
                </c:lvl>
              </c:multiLvlStrCache>
            </c:multiLvlStrRef>
          </c:cat>
          <c:val>
            <c:numRef>
              <c:f>'OCTUBRE 2024'!$D$56:$D$61</c:f>
              <c:numCache>
                <c:formatCode>General</c:formatCode>
                <c:ptCount val="1"/>
                <c:pt idx="0">
                  <c:v>7</c:v>
                </c:pt>
              </c:numCache>
            </c:numRef>
          </c:val>
          <c:extLst>
            <c:ext xmlns:c16="http://schemas.microsoft.com/office/drawing/2014/chart" uri="{C3380CC4-5D6E-409C-BE32-E72D297353CC}">
              <c16:uniqueId val="{00000001-A259-4E0C-9F79-10E9109393EC}"/>
            </c:ext>
          </c:extLst>
        </c:ser>
        <c:ser>
          <c:idx val="2"/>
          <c:order val="2"/>
          <c:tx>
            <c:strRef>
              <c:f>'OCTUBRE 2024'!$E$55</c:f>
              <c:strCache>
                <c:ptCount val="1"/>
                <c:pt idx="0">
                  <c:v>ASISTENCIA*</c:v>
                </c:pt>
              </c:strCache>
            </c:strRef>
          </c:tx>
          <c:spPr>
            <a:solidFill>
              <a:schemeClr val="accent1"/>
            </a:solidFill>
            <a:ln>
              <a:noFill/>
            </a:ln>
            <a:effectLst/>
          </c:spPr>
          <c:invertIfNegative val="0"/>
          <c:cat>
            <c:multiLvlStrRef>
              <c:f>'OCTUBRE 2024'!$B$56:$B$61</c:f>
              <c:multiLvlStrCache>
                <c:ptCount val="1"/>
                <c:lvl>
                  <c:pt idx="0">
                    <c:v>Lunes y Miércoles</c:v>
                  </c:pt>
                </c:lvl>
                <c:lvl>
                  <c:pt idx="0">
                    <c:v>8:00 a 10:00 am</c:v>
                  </c:pt>
                </c:lvl>
                <c:lvl>
                  <c:pt idx="0">
                    <c:v>Basico</c:v>
                  </c:pt>
                </c:lvl>
                <c:lvl>
                  <c:pt idx="0">
                    <c:v>Grupo 1</c:v>
                  </c:pt>
                </c:lvl>
                <c:lvl>
                  <c:pt idx="0">
                    <c:v>FRANCES</c:v>
                  </c:pt>
                </c:lvl>
              </c:multiLvlStrCache>
            </c:multiLvlStrRef>
          </c:cat>
          <c:val>
            <c:numRef>
              <c:f>'OCTUBRE 2024'!$E$56:$E$61</c:f>
              <c:numCache>
                <c:formatCode>General</c:formatCode>
                <c:ptCount val="1"/>
                <c:pt idx="0">
                  <c:v>5</c:v>
                </c:pt>
              </c:numCache>
            </c:numRef>
          </c:val>
          <c:extLst>
            <c:ext xmlns:c16="http://schemas.microsoft.com/office/drawing/2014/chart" uri="{C3380CC4-5D6E-409C-BE32-E72D297353CC}">
              <c16:uniqueId val="{00000002-A259-4E0C-9F79-10E9109393EC}"/>
            </c:ext>
          </c:extLst>
        </c:ser>
        <c:ser>
          <c:idx val="3"/>
          <c:order val="3"/>
          <c:tx>
            <c:strRef>
              <c:f>'OCTUBRE 2024'!$F$55</c:f>
              <c:strCache>
                <c:ptCount val="1"/>
                <c:pt idx="0">
                  <c:v>F*</c:v>
                </c:pt>
              </c:strCache>
            </c:strRef>
          </c:tx>
          <c:spPr>
            <a:solidFill>
              <a:schemeClr val="accent1">
                <a:shade val="76000"/>
              </a:schemeClr>
            </a:solidFill>
            <a:ln>
              <a:noFill/>
            </a:ln>
            <a:effectLst/>
          </c:spPr>
          <c:invertIfNegative val="0"/>
          <c:cat>
            <c:multiLvlStrRef>
              <c:f>'OCTUBRE 2024'!$B$56:$B$61</c:f>
              <c:multiLvlStrCache>
                <c:ptCount val="1"/>
                <c:lvl>
                  <c:pt idx="0">
                    <c:v>Lunes y Miércoles</c:v>
                  </c:pt>
                </c:lvl>
                <c:lvl>
                  <c:pt idx="0">
                    <c:v>8:00 a 10:00 am</c:v>
                  </c:pt>
                </c:lvl>
                <c:lvl>
                  <c:pt idx="0">
                    <c:v>Basico</c:v>
                  </c:pt>
                </c:lvl>
                <c:lvl>
                  <c:pt idx="0">
                    <c:v>Grupo 1</c:v>
                  </c:pt>
                </c:lvl>
                <c:lvl>
                  <c:pt idx="0">
                    <c:v>FRANCES</c:v>
                  </c:pt>
                </c:lvl>
              </c:multiLvlStrCache>
            </c:multiLvlStrRef>
          </c:cat>
          <c:val>
            <c:numRef>
              <c:f>'OCTUBRE 2024'!$F$56:$F$61</c:f>
              <c:numCache>
                <c:formatCode>General</c:formatCode>
                <c:ptCount val="1"/>
                <c:pt idx="0">
                  <c:v>2</c:v>
                </c:pt>
              </c:numCache>
            </c:numRef>
          </c:val>
          <c:extLst>
            <c:ext xmlns:c16="http://schemas.microsoft.com/office/drawing/2014/chart" uri="{C3380CC4-5D6E-409C-BE32-E72D297353CC}">
              <c16:uniqueId val="{00000003-A259-4E0C-9F79-10E9109393EC}"/>
            </c:ext>
          </c:extLst>
        </c:ser>
        <c:ser>
          <c:idx val="4"/>
          <c:order val="4"/>
          <c:tx>
            <c:strRef>
              <c:f>'OCTUBRE 2024'!$G$55</c:f>
              <c:strCache>
                <c:ptCount val="1"/>
                <c:pt idx="0">
                  <c:v>M*</c:v>
                </c:pt>
              </c:strCache>
            </c:strRef>
          </c:tx>
          <c:spPr>
            <a:solidFill>
              <a:schemeClr val="accent1">
                <a:shade val="53000"/>
              </a:schemeClr>
            </a:solidFill>
            <a:ln>
              <a:noFill/>
            </a:ln>
            <a:effectLst/>
          </c:spPr>
          <c:invertIfNegative val="0"/>
          <c:cat>
            <c:multiLvlStrRef>
              <c:f>'OCTUBRE 2024'!$B$56:$B$61</c:f>
              <c:multiLvlStrCache>
                <c:ptCount val="1"/>
                <c:lvl>
                  <c:pt idx="0">
                    <c:v>Lunes y Miércoles</c:v>
                  </c:pt>
                </c:lvl>
                <c:lvl>
                  <c:pt idx="0">
                    <c:v>8:00 a 10:00 am</c:v>
                  </c:pt>
                </c:lvl>
                <c:lvl>
                  <c:pt idx="0">
                    <c:v>Basico</c:v>
                  </c:pt>
                </c:lvl>
                <c:lvl>
                  <c:pt idx="0">
                    <c:v>Grupo 1</c:v>
                  </c:pt>
                </c:lvl>
                <c:lvl>
                  <c:pt idx="0">
                    <c:v>FRANCES</c:v>
                  </c:pt>
                </c:lvl>
              </c:multiLvlStrCache>
            </c:multiLvlStrRef>
          </c:cat>
          <c:val>
            <c:numRef>
              <c:f>'OCTUBRE 2024'!$G$56:$G$61</c:f>
              <c:numCache>
                <c:formatCode>General</c:formatCode>
                <c:ptCount val="1"/>
                <c:pt idx="0">
                  <c:v>3</c:v>
                </c:pt>
              </c:numCache>
            </c:numRef>
          </c:val>
          <c:extLst>
            <c:ext xmlns:c16="http://schemas.microsoft.com/office/drawing/2014/chart" uri="{C3380CC4-5D6E-409C-BE32-E72D297353CC}">
              <c16:uniqueId val="{00000004-A259-4E0C-9F79-10E9109393EC}"/>
            </c:ext>
          </c:extLst>
        </c:ser>
        <c:dLbls>
          <c:showLegendKey val="0"/>
          <c:showVal val="0"/>
          <c:showCatName val="0"/>
          <c:showSerName val="0"/>
          <c:showPercent val="0"/>
          <c:showBubbleSize val="0"/>
        </c:dLbls>
        <c:gapWidth val="219"/>
        <c:overlap val="-27"/>
        <c:axId val="314613176"/>
        <c:axId val="314613568"/>
      </c:barChart>
      <c:catAx>
        <c:axId val="314613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4613568"/>
        <c:crosses val="autoZero"/>
        <c:auto val="1"/>
        <c:lblAlgn val="ctr"/>
        <c:lblOffset val="100"/>
        <c:noMultiLvlLbl val="0"/>
      </c:catAx>
      <c:valAx>
        <c:axId val="314613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46131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2024.xlsx]OCTUBRE 2024!Tabla dinámica8</c:name>
    <c:fmtId val="-1"/>
  </c:pivotSource>
  <c:chart>
    <c:autoTitleDeleted val="0"/>
    <c:pivotFmts>
      <c:pivotFmt>
        <c:idx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1"/>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2"/>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3"/>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4"/>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5"/>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7"/>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8"/>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9"/>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1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11"/>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12"/>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13"/>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
        <c:idx val="14"/>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marker>
          <c:symbol val="none"/>
        </c:marker>
      </c:pivotFmt>
    </c:pivotFmts>
    <c:plotArea>
      <c:layout>
        <c:manualLayout>
          <c:layoutTarget val="inner"/>
          <c:xMode val="edge"/>
          <c:yMode val="edge"/>
          <c:x val="6.6580927384076991E-2"/>
          <c:y val="7.407407407407407E-2"/>
          <c:w val="0.71123381452318457"/>
          <c:h val="0.52203083989501309"/>
        </c:manualLayout>
      </c:layout>
      <c:barChart>
        <c:barDir val="col"/>
        <c:grouping val="clustered"/>
        <c:varyColors val="0"/>
        <c:ser>
          <c:idx val="0"/>
          <c:order val="0"/>
          <c:tx>
            <c:strRef>
              <c:f>'OCTUBRE 2024'!$C$69</c:f>
              <c:strCache>
                <c:ptCount val="1"/>
                <c:pt idx="0">
                  <c:v>CUPOS* </c:v>
                </c:pt>
              </c:strCache>
            </c:strRef>
          </c:tx>
          <c:spPr>
            <a:gradFill rotWithShape="1">
              <a:gsLst>
                <a:gs pos="0">
                  <a:schemeClr val="accent5">
                    <a:tint val="54000"/>
                    <a:shade val="51000"/>
                    <a:satMod val="130000"/>
                  </a:schemeClr>
                </a:gs>
                <a:gs pos="80000">
                  <a:schemeClr val="accent5">
                    <a:tint val="54000"/>
                    <a:shade val="93000"/>
                    <a:satMod val="130000"/>
                  </a:schemeClr>
                </a:gs>
                <a:gs pos="100000">
                  <a:schemeClr val="accent5">
                    <a:tint val="54000"/>
                    <a:shade val="94000"/>
                    <a:satMod val="135000"/>
                  </a:schemeClr>
                </a:gs>
              </a:gsLst>
              <a:lin ang="16200000" scaled="0"/>
            </a:gradFill>
            <a:ln>
              <a:noFill/>
            </a:ln>
            <a:effectLst>
              <a:outerShdw blurRad="40000" dist="23000" dir="5400000" rotWithShape="0">
                <a:srgbClr val="000000">
                  <a:alpha val="35000"/>
                </a:srgbClr>
              </a:outerShdw>
            </a:effectLst>
          </c:spPr>
          <c:invertIfNegative val="0"/>
          <c:cat>
            <c:multiLvlStrRef>
              <c:f>'OCTUBRE 2024'!$B$70:$B$75</c:f>
              <c:multiLvlStrCache>
                <c:ptCount val="1"/>
                <c:lvl>
                  <c:pt idx="0">
                    <c:v>Martes y Jueves</c:v>
                  </c:pt>
                </c:lvl>
                <c:lvl>
                  <c:pt idx="0">
                    <c:v>1:30 A 3:30 PM </c:v>
                  </c:pt>
                </c:lvl>
                <c:lvl>
                  <c:pt idx="0">
                    <c:v>1°, 2° Y 3° GRADO</c:v>
                  </c:pt>
                </c:lvl>
                <c:lvl>
                  <c:pt idx="0">
                    <c:v>Grupo 1</c:v>
                  </c:pt>
                </c:lvl>
                <c:lvl>
                  <c:pt idx="0">
                    <c:v>LECTOESCRITURA</c:v>
                  </c:pt>
                </c:lvl>
              </c:multiLvlStrCache>
            </c:multiLvlStrRef>
          </c:cat>
          <c:val>
            <c:numRef>
              <c:f>'OCTUBRE 2024'!$C$70:$C$75</c:f>
              <c:numCache>
                <c:formatCode>General</c:formatCode>
                <c:ptCount val="1"/>
                <c:pt idx="0">
                  <c:v>15</c:v>
                </c:pt>
              </c:numCache>
            </c:numRef>
          </c:val>
          <c:extLst>
            <c:ext xmlns:c16="http://schemas.microsoft.com/office/drawing/2014/chart" uri="{C3380CC4-5D6E-409C-BE32-E72D297353CC}">
              <c16:uniqueId val="{00000000-59E6-4B37-98F5-741781C35CDB}"/>
            </c:ext>
          </c:extLst>
        </c:ser>
        <c:ser>
          <c:idx val="1"/>
          <c:order val="1"/>
          <c:tx>
            <c:strRef>
              <c:f>'OCTUBRE 2024'!$D$69</c:f>
              <c:strCache>
                <c:ptCount val="1"/>
                <c:pt idx="0">
                  <c:v>INSCRITOS*</c:v>
                </c:pt>
              </c:strCache>
            </c:strRef>
          </c:tx>
          <c:spPr>
            <a:gradFill rotWithShape="1">
              <a:gsLst>
                <a:gs pos="0">
                  <a:schemeClr val="accent5">
                    <a:tint val="77000"/>
                    <a:shade val="51000"/>
                    <a:satMod val="130000"/>
                  </a:schemeClr>
                </a:gs>
                <a:gs pos="80000">
                  <a:schemeClr val="accent5">
                    <a:tint val="77000"/>
                    <a:shade val="93000"/>
                    <a:satMod val="130000"/>
                  </a:schemeClr>
                </a:gs>
                <a:gs pos="100000">
                  <a:schemeClr val="accent5">
                    <a:tint val="77000"/>
                    <a:shade val="94000"/>
                    <a:satMod val="135000"/>
                  </a:schemeClr>
                </a:gs>
              </a:gsLst>
              <a:lin ang="16200000" scaled="0"/>
            </a:gradFill>
            <a:ln>
              <a:noFill/>
            </a:ln>
            <a:effectLst>
              <a:outerShdw blurRad="40000" dist="23000" dir="5400000" rotWithShape="0">
                <a:srgbClr val="000000">
                  <a:alpha val="35000"/>
                </a:srgbClr>
              </a:outerShdw>
            </a:effectLst>
          </c:spPr>
          <c:invertIfNegative val="0"/>
          <c:cat>
            <c:multiLvlStrRef>
              <c:f>'OCTUBRE 2024'!$B$70:$B$75</c:f>
              <c:multiLvlStrCache>
                <c:ptCount val="1"/>
                <c:lvl>
                  <c:pt idx="0">
                    <c:v>Martes y Jueves</c:v>
                  </c:pt>
                </c:lvl>
                <c:lvl>
                  <c:pt idx="0">
                    <c:v>1:30 A 3:30 PM </c:v>
                  </c:pt>
                </c:lvl>
                <c:lvl>
                  <c:pt idx="0">
                    <c:v>1°, 2° Y 3° GRADO</c:v>
                  </c:pt>
                </c:lvl>
                <c:lvl>
                  <c:pt idx="0">
                    <c:v>Grupo 1</c:v>
                  </c:pt>
                </c:lvl>
                <c:lvl>
                  <c:pt idx="0">
                    <c:v>LECTOESCRITURA</c:v>
                  </c:pt>
                </c:lvl>
              </c:multiLvlStrCache>
            </c:multiLvlStrRef>
          </c:cat>
          <c:val>
            <c:numRef>
              <c:f>'OCTUBRE 2024'!$D$70:$D$75</c:f>
              <c:numCache>
                <c:formatCode>General</c:formatCode>
                <c:ptCount val="1"/>
                <c:pt idx="0">
                  <c:v>15</c:v>
                </c:pt>
              </c:numCache>
            </c:numRef>
          </c:val>
          <c:extLst>
            <c:ext xmlns:c16="http://schemas.microsoft.com/office/drawing/2014/chart" uri="{C3380CC4-5D6E-409C-BE32-E72D297353CC}">
              <c16:uniqueId val="{00000001-59E6-4B37-98F5-741781C35CDB}"/>
            </c:ext>
          </c:extLst>
        </c:ser>
        <c:ser>
          <c:idx val="2"/>
          <c:order val="2"/>
          <c:tx>
            <c:strRef>
              <c:f>'OCTUBRE 2024'!$E$69</c:f>
              <c:strCache>
                <c:ptCount val="1"/>
                <c:pt idx="0">
                  <c:v>ASISTENCIA*</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invertIfNegative val="0"/>
          <c:cat>
            <c:multiLvlStrRef>
              <c:f>'OCTUBRE 2024'!$B$70:$B$75</c:f>
              <c:multiLvlStrCache>
                <c:ptCount val="1"/>
                <c:lvl>
                  <c:pt idx="0">
                    <c:v>Martes y Jueves</c:v>
                  </c:pt>
                </c:lvl>
                <c:lvl>
                  <c:pt idx="0">
                    <c:v>1:30 A 3:30 PM </c:v>
                  </c:pt>
                </c:lvl>
                <c:lvl>
                  <c:pt idx="0">
                    <c:v>1°, 2° Y 3° GRADO</c:v>
                  </c:pt>
                </c:lvl>
                <c:lvl>
                  <c:pt idx="0">
                    <c:v>Grupo 1</c:v>
                  </c:pt>
                </c:lvl>
                <c:lvl>
                  <c:pt idx="0">
                    <c:v>LECTOESCRITURA</c:v>
                  </c:pt>
                </c:lvl>
              </c:multiLvlStrCache>
            </c:multiLvlStrRef>
          </c:cat>
          <c:val>
            <c:numRef>
              <c:f>'OCTUBRE 2024'!$E$70:$E$75</c:f>
              <c:numCache>
                <c:formatCode>General</c:formatCode>
                <c:ptCount val="1"/>
                <c:pt idx="0">
                  <c:v>12</c:v>
                </c:pt>
              </c:numCache>
            </c:numRef>
          </c:val>
          <c:extLst>
            <c:ext xmlns:c16="http://schemas.microsoft.com/office/drawing/2014/chart" uri="{C3380CC4-5D6E-409C-BE32-E72D297353CC}">
              <c16:uniqueId val="{00000002-59E6-4B37-98F5-741781C35CDB}"/>
            </c:ext>
          </c:extLst>
        </c:ser>
        <c:ser>
          <c:idx val="3"/>
          <c:order val="3"/>
          <c:tx>
            <c:strRef>
              <c:f>'OCTUBRE 2024'!$F$69</c:f>
              <c:strCache>
                <c:ptCount val="1"/>
                <c:pt idx="0">
                  <c:v>F*</c:v>
                </c:pt>
              </c:strCache>
            </c:strRef>
          </c:tx>
          <c:spPr>
            <a:gradFill rotWithShape="1">
              <a:gsLst>
                <a:gs pos="0">
                  <a:schemeClr val="accent5">
                    <a:shade val="76000"/>
                    <a:shade val="51000"/>
                    <a:satMod val="130000"/>
                  </a:schemeClr>
                </a:gs>
                <a:gs pos="80000">
                  <a:schemeClr val="accent5">
                    <a:shade val="76000"/>
                    <a:shade val="93000"/>
                    <a:satMod val="130000"/>
                  </a:schemeClr>
                </a:gs>
                <a:gs pos="100000">
                  <a:schemeClr val="accent5">
                    <a:shade val="76000"/>
                    <a:shade val="94000"/>
                    <a:satMod val="135000"/>
                  </a:schemeClr>
                </a:gs>
              </a:gsLst>
              <a:lin ang="16200000" scaled="0"/>
            </a:gradFill>
            <a:ln>
              <a:noFill/>
            </a:ln>
            <a:effectLst>
              <a:outerShdw blurRad="40000" dist="23000" dir="5400000" rotWithShape="0">
                <a:srgbClr val="000000">
                  <a:alpha val="35000"/>
                </a:srgbClr>
              </a:outerShdw>
            </a:effectLst>
          </c:spPr>
          <c:invertIfNegative val="0"/>
          <c:cat>
            <c:multiLvlStrRef>
              <c:f>'OCTUBRE 2024'!$B$70:$B$75</c:f>
              <c:multiLvlStrCache>
                <c:ptCount val="1"/>
                <c:lvl>
                  <c:pt idx="0">
                    <c:v>Martes y Jueves</c:v>
                  </c:pt>
                </c:lvl>
                <c:lvl>
                  <c:pt idx="0">
                    <c:v>1:30 A 3:30 PM </c:v>
                  </c:pt>
                </c:lvl>
                <c:lvl>
                  <c:pt idx="0">
                    <c:v>1°, 2° Y 3° GRADO</c:v>
                  </c:pt>
                </c:lvl>
                <c:lvl>
                  <c:pt idx="0">
                    <c:v>Grupo 1</c:v>
                  </c:pt>
                </c:lvl>
                <c:lvl>
                  <c:pt idx="0">
                    <c:v>LECTOESCRITURA</c:v>
                  </c:pt>
                </c:lvl>
              </c:multiLvlStrCache>
            </c:multiLvlStrRef>
          </c:cat>
          <c:val>
            <c:numRef>
              <c:f>'OCTUBRE 2024'!$F$70:$F$75</c:f>
              <c:numCache>
                <c:formatCode>General</c:formatCode>
                <c:ptCount val="1"/>
                <c:pt idx="0">
                  <c:v>6</c:v>
                </c:pt>
              </c:numCache>
            </c:numRef>
          </c:val>
          <c:extLst>
            <c:ext xmlns:c16="http://schemas.microsoft.com/office/drawing/2014/chart" uri="{C3380CC4-5D6E-409C-BE32-E72D297353CC}">
              <c16:uniqueId val="{00000003-59E6-4B37-98F5-741781C35CDB}"/>
            </c:ext>
          </c:extLst>
        </c:ser>
        <c:ser>
          <c:idx val="4"/>
          <c:order val="4"/>
          <c:tx>
            <c:strRef>
              <c:f>'OCTUBRE 2024'!$G$69</c:f>
              <c:strCache>
                <c:ptCount val="1"/>
                <c:pt idx="0">
                  <c:v>M*</c:v>
                </c:pt>
              </c:strCache>
            </c:strRef>
          </c:tx>
          <c:spPr>
            <a:gradFill rotWithShape="1">
              <a:gsLst>
                <a:gs pos="0">
                  <a:schemeClr val="accent5">
                    <a:shade val="53000"/>
                    <a:shade val="51000"/>
                    <a:satMod val="130000"/>
                  </a:schemeClr>
                </a:gs>
                <a:gs pos="80000">
                  <a:schemeClr val="accent5">
                    <a:shade val="53000"/>
                    <a:shade val="93000"/>
                    <a:satMod val="130000"/>
                  </a:schemeClr>
                </a:gs>
                <a:gs pos="100000">
                  <a:schemeClr val="accent5">
                    <a:shade val="53000"/>
                    <a:shade val="94000"/>
                    <a:satMod val="135000"/>
                  </a:schemeClr>
                </a:gs>
              </a:gsLst>
              <a:lin ang="16200000" scaled="0"/>
            </a:gradFill>
            <a:ln>
              <a:noFill/>
            </a:ln>
            <a:effectLst>
              <a:outerShdw blurRad="40000" dist="23000" dir="5400000" rotWithShape="0">
                <a:srgbClr val="000000">
                  <a:alpha val="35000"/>
                </a:srgbClr>
              </a:outerShdw>
            </a:effectLst>
          </c:spPr>
          <c:invertIfNegative val="0"/>
          <c:cat>
            <c:multiLvlStrRef>
              <c:f>'OCTUBRE 2024'!$B$70:$B$75</c:f>
              <c:multiLvlStrCache>
                <c:ptCount val="1"/>
                <c:lvl>
                  <c:pt idx="0">
                    <c:v>Martes y Jueves</c:v>
                  </c:pt>
                </c:lvl>
                <c:lvl>
                  <c:pt idx="0">
                    <c:v>1:30 A 3:30 PM </c:v>
                  </c:pt>
                </c:lvl>
                <c:lvl>
                  <c:pt idx="0">
                    <c:v>1°, 2° Y 3° GRADO</c:v>
                  </c:pt>
                </c:lvl>
                <c:lvl>
                  <c:pt idx="0">
                    <c:v>Grupo 1</c:v>
                  </c:pt>
                </c:lvl>
                <c:lvl>
                  <c:pt idx="0">
                    <c:v>LECTOESCRITURA</c:v>
                  </c:pt>
                </c:lvl>
              </c:multiLvlStrCache>
            </c:multiLvlStrRef>
          </c:cat>
          <c:val>
            <c:numRef>
              <c:f>'OCTUBRE 2024'!$G$70:$G$75</c:f>
              <c:numCache>
                <c:formatCode>General</c:formatCode>
                <c:ptCount val="1"/>
                <c:pt idx="0">
                  <c:v>6</c:v>
                </c:pt>
              </c:numCache>
            </c:numRef>
          </c:val>
          <c:extLst>
            <c:ext xmlns:c16="http://schemas.microsoft.com/office/drawing/2014/chart" uri="{C3380CC4-5D6E-409C-BE32-E72D297353CC}">
              <c16:uniqueId val="{00000004-59E6-4B37-98F5-741781C35CDB}"/>
            </c:ext>
          </c:extLst>
        </c:ser>
        <c:dLbls>
          <c:showLegendKey val="0"/>
          <c:showVal val="0"/>
          <c:showCatName val="0"/>
          <c:showSerName val="0"/>
          <c:showPercent val="0"/>
          <c:showBubbleSize val="0"/>
        </c:dLbls>
        <c:gapWidth val="100"/>
        <c:overlap val="-24"/>
        <c:axId val="314614352"/>
        <c:axId val="314614744"/>
      </c:barChart>
      <c:catAx>
        <c:axId val="3146143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MX"/>
          </a:p>
        </c:txPr>
        <c:crossAx val="314614744"/>
        <c:crosses val="autoZero"/>
        <c:auto val="1"/>
        <c:lblAlgn val="ctr"/>
        <c:lblOffset val="100"/>
        <c:noMultiLvlLbl val="0"/>
      </c:catAx>
      <c:valAx>
        <c:axId val="31461474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MX"/>
          </a:p>
        </c:txPr>
        <c:crossAx val="3146143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2024.xlsx]OCTUBRE 2024!Tabla dinámica2</c:name>
    <c:fmtId val="-1"/>
  </c:pivotSource>
  <c:chart>
    <c:autoTitleDeleted val="0"/>
    <c:pivotFmts>
      <c:pivotFmt>
        <c:idx val="0"/>
        <c:spPr>
          <a:solidFill>
            <a:schemeClr val="accent5"/>
          </a:solidFill>
          <a:ln>
            <a:noFill/>
          </a:ln>
          <a:effectLst/>
        </c:spPr>
        <c:marker>
          <c:symbol val="none"/>
        </c:marker>
      </c:pivotFmt>
      <c:pivotFmt>
        <c:idx val="1"/>
        <c:spPr>
          <a:solidFill>
            <a:schemeClr val="accent5"/>
          </a:solidFill>
          <a:ln>
            <a:noFill/>
          </a:ln>
          <a:effectLst/>
        </c:spPr>
        <c:marker>
          <c:symbol val="none"/>
        </c:marker>
      </c:pivotFmt>
      <c:pivotFmt>
        <c:idx val="2"/>
        <c:spPr>
          <a:solidFill>
            <a:schemeClr val="accent5"/>
          </a:solidFill>
          <a:ln>
            <a:noFill/>
          </a:ln>
          <a:effectLst/>
        </c:spPr>
        <c:marker>
          <c:symbol val="none"/>
        </c:marker>
      </c:pivotFmt>
      <c:pivotFmt>
        <c:idx val="3"/>
        <c:spPr>
          <a:solidFill>
            <a:schemeClr val="accent5"/>
          </a:solidFill>
          <a:ln>
            <a:noFill/>
          </a:ln>
          <a:effectLst/>
        </c:spPr>
        <c:marker>
          <c:symbol val="none"/>
        </c:marker>
      </c:pivotFmt>
      <c:pivotFmt>
        <c:idx val="4"/>
        <c:spPr>
          <a:solidFill>
            <a:schemeClr val="accent5"/>
          </a:solidFill>
          <a:ln>
            <a:noFill/>
          </a:ln>
          <a:effectLst/>
        </c:spPr>
        <c:marker>
          <c:symbol val="none"/>
        </c:marker>
      </c:pivotFmt>
      <c:pivotFmt>
        <c:idx val="5"/>
        <c:spPr>
          <a:solidFill>
            <a:schemeClr val="accent5"/>
          </a:solidFill>
          <a:ln>
            <a:noFill/>
          </a:ln>
          <a:effectLst/>
        </c:spPr>
        <c:marker>
          <c:symbol val="none"/>
        </c:marker>
      </c:pivotFmt>
      <c:pivotFmt>
        <c:idx val="6"/>
        <c:spPr>
          <a:solidFill>
            <a:schemeClr val="accent5"/>
          </a:solidFill>
          <a:ln>
            <a:noFill/>
          </a:ln>
          <a:effectLst/>
        </c:spPr>
        <c:marker>
          <c:symbol val="none"/>
        </c:marker>
      </c:pivotFmt>
      <c:pivotFmt>
        <c:idx val="7"/>
        <c:spPr>
          <a:solidFill>
            <a:schemeClr val="accent5"/>
          </a:solidFill>
          <a:ln>
            <a:noFill/>
          </a:ln>
          <a:effectLst/>
        </c:spPr>
        <c:marker>
          <c:symbol val="none"/>
        </c:marker>
      </c:pivotFmt>
      <c:pivotFmt>
        <c:idx val="8"/>
        <c:spPr>
          <a:solidFill>
            <a:schemeClr val="accent5"/>
          </a:solidFill>
          <a:ln>
            <a:noFill/>
          </a:ln>
          <a:effectLst/>
        </c:spPr>
        <c:marker>
          <c:symbol val="none"/>
        </c:marker>
      </c:pivotFmt>
      <c:pivotFmt>
        <c:idx val="9"/>
        <c:spPr>
          <a:solidFill>
            <a:schemeClr val="accent5"/>
          </a:solidFill>
          <a:ln>
            <a:noFill/>
          </a:ln>
          <a:effectLst/>
        </c:spPr>
        <c:marker>
          <c:symbol val="none"/>
        </c:marker>
      </c:pivotFmt>
      <c:pivotFmt>
        <c:idx val="10"/>
        <c:spPr>
          <a:solidFill>
            <a:schemeClr val="accent5"/>
          </a:solidFill>
          <a:ln>
            <a:noFill/>
          </a:ln>
          <a:effectLst/>
        </c:spPr>
        <c:marker>
          <c:symbol val="none"/>
        </c:marker>
      </c:pivotFmt>
      <c:pivotFmt>
        <c:idx val="11"/>
        <c:spPr>
          <a:solidFill>
            <a:schemeClr val="accent5"/>
          </a:solidFill>
          <a:ln>
            <a:noFill/>
          </a:ln>
          <a:effectLst/>
        </c:spPr>
        <c:marker>
          <c:symbol val="none"/>
        </c:marker>
      </c:pivotFmt>
      <c:pivotFmt>
        <c:idx val="12"/>
        <c:spPr>
          <a:solidFill>
            <a:schemeClr val="accent5"/>
          </a:solidFill>
          <a:ln>
            <a:noFill/>
          </a:ln>
          <a:effectLst/>
        </c:spPr>
        <c:marker>
          <c:symbol val="none"/>
        </c:marker>
      </c:pivotFmt>
      <c:pivotFmt>
        <c:idx val="13"/>
        <c:spPr>
          <a:solidFill>
            <a:schemeClr val="accent5"/>
          </a:solidFill>
          <a:ln>
            <a:noFill/>
          </a:ln>
          <a:effectLst/>
        </c:spPr>
        <c:marker>
          <c:symbol val="none"/>
        </c:marker>
      </c:pivotFmt>
      <c:pivotFmt>
        <c:idx val="14"/>
        <c:spPr>
          <a:solidFill>
            <a:schemeClr val="accent5"/>
          </a:solidFill>
          <a:ln>
            <a:noFill/>
          </a:ln>
          <a:effectLst/>
        </c:spPr>
        <c:marker>
          <c:symbol val="none"/>
        </c:marker>
      </c:pivotFmt>
    </c:pivotFmts>
    <c:plotArea>
      <c:layout>
        <c:manualLayout>
          <c:layoutTarget val="inner"/>
          <c:xMode val="edge"/>
          <c:yMode val="edge"/>
          <c:x val="0.15546981627296588"/>
          <c:y val="7.407407407407407E-2"/>
          <c:w val="0.70558092738407696"/>
          <c:h val="0.52203083989501309"/>
        </c:manualLayout>
      </c:layout>
      <c:barChart>
        <c:barDir val="col"/>
        <c:grouping val="clustered"/>
        <c:varyColors val="0"/>
        <c:ser>
          <c:idx val="0"/>
          <c:order val="0"/>
          <c:tx>
            <c:strRef>
              <c:f>'OCTUBRE 2024'!$C$89</c:f>
              <c:strCache>
                <c:ptCount val="1"/>
                <c:pt idx="0">
                  <c:v>CUPOS* </c:v>
                </c:pt>
              </c:strCache>
            </c:strRef>
          </c:tx>
          <c:spPr>
            <a:solidFill>
              <a:schemeClr val="accent5">
                <a:tint val="54000"/>
              </a:schemeClr>
            </a:solidFill>
            <a:ln>
              <a:noFill/>
            </a:ln>
            <a:effectLst/>
          </c:spPr>
          <c:invertIfNegative val="0"/>
          <c:cat>
            <c:multiLvlStrRef>
              <c:f>'OCTUBRE 2024'!$B$90:$B$95</c:f>
              <c:multiLvlStrCache>
                <c:ptCount val="1"/>
                <c:lvl>
                  <c:pt idx="0">
                    <c:v>Viernes</c:v>
                  </c:pt>
                </c:lvl>
                <c:lvl>
                  <c:pt idx="0">
                    <c:v>1:30 A 3:30 PM </c:v>
                  </c:pt>
                </c:lvl>
                <c:lvl>
                  <c:pt idx="0">
                    <c:v>Ingles Niños (8 a 12 años)</c:v>
                  </c:pt>
                </c:lvl>
                <c:lvl>
                  <c:pt idx="0">
                    <c:v>Grupo 1</c:v>
                  </c:pt>
                </c:lvl>
                <c:lvl>
                  <c:pt idx="0">
                    <c:v>INGLES</c:v>
                  </c:pt>
                </c:lvl>
              </c:multiLvlStrCache>
            </c:multiLvlStrRef>
          </c:cat>
          <c:val>
            <c:numRef>
              <c:f>'OCTUBRE 2024'!$C$90:$C$95</c:f>
              <c:numCache>
                <c:formatCode>General</c:formatCode>
                <c:ptCount val="1"/>
                <c:pt idx="0">
                  <c:v>20</c:v>
                </c:pt>
              </c:numCache>
            </c:numRef>
          </c:val>
          <c:extLst>
            <c:ext xmlns:c16="http://schemas.microsoft.com/office/drawing/2014/chart" uri="{C3380CC4-5D6E-409C-BE32-E72D297353CC}">
              <c16:uniqueId val="{00000000-F6C8-4196-A01A-8A93C58D81ED}"/>
            </c:ext>
          </c:extLst>
        </c:ser>
        <c:ser>
          <c:idx val="1"/>
          <c:order val="1"/>
          <c:tx>
            <c:strRef>
              <c:f>'OCTUBRE 2024'!$D$89</c:f>
              <c:strCache>
                <c:ptCount val="1"/>
                <c:pt idx="0">
                  <c:v>INSCRITOS*</c:v>
                </c:pt>
              </c:strCache>
            </c:strRef>
          </c:tx>
          <c:spPr>
            <a:solidFill>
              <a:schemeClr val="accent5">
                <a:tint val="77000"/>
              </a:schemeClr>
            </a:solidFill>
            <a:ln>
              <a:noFill/>
            </a:ln>
            <a:effectLst/>
          </c:spPr>
          <c:invertIfNegative val="0"/>
          <c:cat>
            <c:multiLvlStrRef>
              <c:f>'OCTUBRE 2024'!$B$90:$B$95</c:f>
              <c:multiLvlStrCache>
                <c:ptCount val="1"/>
                <c:lvl>
                  <c:pt idx="0">
                    <c:v>Viernes</c:v>
                  </c:pt>
                </c:lvl>
                <c:lvl>
                  <c:pt idx="0">
                    <c:v>1:30 A 3:30 PM </c:v>
                  </c:pt>
                </c:lvl>
                <c:lvl>
                  <c:pt idx="0">
                    <c:v>Ingles Niños (8 a 12 años)</c:v>
                  </c:pt>
                </c:lvl>
                <c:lvl>
                  <c:pt idx="0">
                    <c:v>Grupo 1</c:v>
                  </c:pt>
                </c:lvl>
                <c:lvl>
                  <c:pt idx="0">
                    <c:v>INGLES</c:v>
                  </c:pt>
                </c:lvl>
              </c:multiLvlStrCache>
            </c:multiLvlStrRef>
          </c:cat>
          <c:val>
            <c:numRef>
              <c:f>'OCTUBRE 2024'!$D$90:$D$95</c:f>
              <c:numCache>
                <c:formatCode>General</c:formatCode>
                <c:ptCount val="1"/>
                <c:pt idx="0">
                  <c:v>24</c:v>
                </c:pt>
              </c:numCache>
            </c:numRef>
          </c:val>
          <c:extLst>
            <c:ext xmlns:c16="http://schemas.microsoft.com/office/drawing/2014/chart" uri="{C3380CC4-5D6E-409C-BE32-E72D297353CC}">
              <c16:uniqueId val="{00000001-F6C8-4196-A01A-8A93C58D81ED}"/>
            </c:ext>
          </c:extLst>
        </c:ser>
        <c:ser>
          <c:idx val="2"/>
          <c:order val="2"/>
          <c:tx>
            <c:strRef>
              <c:f>'OCTUBRE 2024'!$E$89</c:f>
              <c:strCache>
                <c:ptCount val="1"/>
                <c:pt idx="0">
                  <c:v> ASISTENCIA*</c:v>
                </c:pt>
              </c:strCache>
            </c:strRef>
          </c:tx>
          <c:spPr>
            <a:solidFill>
              <a:schemeClr val="accent5"/>
            </a:solidFill>
            <a:ln>
              <a:noFill/>
            </a:ln>
            <a:effectLst/>
          </c:spPr>
          <c:invertIfNegative val="0"/>
          <c:cat>
            <c:multiLvlStrRef>
              <c:f>'OCTUBRE 2024'!$B$90:$B$95</c:f>
              <c:multiLvlStrCache>
                <c:ptCount val="1"/>
                <c:lvl>
                  <c:pt idx="0">
                    <c:v>Viernes</c:v>
                  </c:pt>
                </c:lvl>
                <c:lvl>
                  <c:pt idx="0">
                    <c:v>1:30 A 3:30 PM </c:v>
                  </c:pt>
                </c:lvl>
                <c:lvl>
                  <c:pt idx="0">
                    <c:v>Ingles Niños (8 a 12 años)</c:v>
                  </c:pt>
                </c:lvl>
                <c:lvl>
                  <c:pt idx="0">
                    <c:v>Grupo 1</c:v>
                  </c:pt>
                </c:lvl>
                <c:lvl>
                  <c:pt idx="0">
                    <c:v>INGLES</c:v>
                  </c:pt>
                </c:lvl>
              </c:multiLvlStrCache>
            </c:multiLvlStrRef>
          </c:cat>
          <c:val>
            <c:numRef>
              <c:f>'OCTUBRE 2024'!$E$90:$E$95</c:f>
              <c:numCache>
                <c:formatCode>General</c:formatCode>
                <c:ptCount val="1"/>
                <c:pt idx="0">
                  <c:v>24</c:v>
                </c:pt>
              </c:numCache>
            </c:numRef>
          </c:val>
          <c:extLst>
            <c:ext xmlns:c16="http://schemas.microsoft.com/office/drawing/2014/chart" uri="{C3380CC4-5D6E-409C-BE32-E72D297353CC}">
              <c16:uniqueId val="{00000002-F6C8-4196-A01A-8A93C58D81ED}"/>
            </c:ext>
          </c:extLst>
        </c:ser>
        <c:ser>
          <c:idx val="3"/>
          <c:order val="3"/>
          <c:tx>
            <c:strRef>
              <c:f>'OCTUBRE 2024'!$F$89</c:f>
              <c:strCache>
                <c:ptCount val="1"/>
                <c:pt idx="0">
                  <c:v>SF*</c:v>
                </c:pt>
              </c:strCache>
            </c:strRef>
          </c:tx>
          <c:spPr>
            <a:solidFill>
              <a:schemeClr val="accent5">
                <a:shade val="76000"/>
              </a:schemeClr>
            </a:solidFill>
            <a:ln>
              <a:noFill/>
            </a:ln>
            <a:effectLst/>
          </c:spPr>
          <c:invertIfNegative val="0"/>
          <c:cat>
            <c:multiLvlStrRef>
              <c:f>'OCTUBRE 2024'!$B$90:$B$95</c:f>
              <c:multiLvlStrCache>
                <c:ptCount val="1"/>
                <c:lvl>
                  <c:pt idx="0">
                    <c:v>Viernes</c:v>
                  </c:pt>
                </c:lvl>
                <c:lvl>
                  <c:pt idx="0">
                    <c:v>1:30 A 3:30 PM </c:v>
                  </c:pt>
                </c:lvl>
                <c:lvl>
                  <c:pt idx="0">
                    <c:v>Ingles Niños (8 a 12 años)</c:v>
                  </c:pt>
                </c:lvl>
                <c:lvl>
                  <c:pt idx="0">
                    <c:v>Grupo 1</c:v>
                  </c:pt>
                </c:lvl>
                <c:lvl>
                  <c:pt idx="0">
                    <c:v>INGLES</c:v>
                  </c:pt>
                </c:lvl>
              </c:multiLvlStrCache>
            </c:multiLvlStrRef>
          </c:cat>
          <c:val>
            <c:numRef>
              <c:f>'OCTUBRE 2024'!$F$90:$F$95</c:f>
              <c:numCache>
                <c:formatCode>General</c:formatCode>
                <c:ptCount val="1"/>
                <c:pt idx="0">
                  <c:v>11</c:v>
                </c:pt>
              </c:numCache>
            </c:numRef>
          </c:val>
          <c:extLst>
            <c:ext xmlns:c16="http://schemas.microsoft.com/office/drawing/2014/chart" uri="{C3380CC4-5D6E-409C-BE32-E72D297353CC}">
              <c16:uniqueId val="{00000003-F6C8-4196-A01A-8A93C58D81ED}"/>
            </c:ext>
          </c:extLst>
        </c:ser>
        <c:ser>
          <c:idx val="4"/>
          <c:order val="4"/>
          <c:tx>
            <c:strRef>
              <c:f>'OCTUBRE 2024'!$G$89</c:f>
              <c:strCache>
                <c:ptCount val="1"/>
                <c:pt idx="0">
                  <c:v>SM*</c:v>
                </c:pt>
              </c:strCache>
            </c:strRef>
          </c:tx>
          <c:spPr>
            <a:solidFill>
              <a:schemeClr val="accent5">
                <a:shade val="53000"/>
              </a:schemeClr>
            </a:solidFill>
            <a:ln>
              <a:noFill/>
            </a:ln>
            <a:effectLst/>
          </c:spPr>
          <c:invertIfNegative val="0"/>
          <c:cat>
            <c:multiLvlStrRef>
              <c:f>'OCTUBRE 2024'!$B$90:$B$95</c:f>
              <c:multiLvlStrCache>
                <c:ptCount val="1"/>
                <c:lvl>
                  <c:pt idx="0">
                    <c:v>Viernes</c:v>
                  </c:pt>
                </c:lvl>
                <c:lvl>
                  <c:pt idx="0">
                    <c:v>1:30 A 3:30 PM </c:v>
                  </c:pt>
                </c:lvl>
                <c:lvl>
                  <c:pt idx="0">
                    <c:v>Ingles Niños (8 a 12 años)</c:v>
                  </c:pt>
                </c:lvl>
                <c:lvl>
                  <c:pt idx="0">
                    <c:v>Grupo 1</c:v>
                  </c:pt>
                </c:lvl>
                <c:lvl>
                  <c:pt idx="0">
                    <c:v>INGLES</c:v>
                  </c:pt>
                </c:lvl>
              </c:multiLvlStrCache>
            </c:multiLvlStrRef>
          </c:cat>
          <c:val>
            <c:numRef>
              <c:f>'OCTUBRE 2024'!$G$90:$G$95</c:f>
              <c:numCache>
                <c:formatCode>General</c:formatCode>
                <c:ptCount val="1"/>
                <c:pt idx="0">
                  <c:v>13</c:v>
                </c:pt>
              </c:numCache>
            </c:numRef>
          </c:val>
          <c:extLst>
            <c:ext xmlns:c16="http://schemas.microsoft.com/office/drawing/2014/chart" uri="{C3380CC4-5D6E-409C-BE32-E72D297353CC}">
              <c16:uniqueId val="{00000004-F6C8-4196-A01A-8A93C58D81ED}"/>
            </c:ext>
          </c:extLst>
        </c:ser>
        <c:dLbls>
          <c:showLegendKey val="0"/>
          <c:showVal val="0"/>
          <c:showCatName val="0"/>
          <c:showSerName val="0"/>
          <c:showPercent val="0"/>
          <c:showBubbleSize val="0"/>
        </c:dLbls>
        <c:gapWidth val="219"/>
        <c:overlap val="-27"/>
        <c:axId val="317594952"/>
        <c:axId val="317595344"/>
      </c:barChart>
      <c:catAx>
        <c:axId val="317594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7595344"/>
        <c:crosses val="autoZero"/>
        <c:auto val="1"/>
        <c:lblAlgn val="ctr"/>
        <c:lblOffset val="100"/>
        <c:noMultiLvlLbl val="0"/>
      </c:catAx>
      <c:valAx>
        <c:axId val="317595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75949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pivotSource>
    <c:name>[DCBM ESTADISTICAS 2025.xlsx]OCTUBRE 2024!Tabla dinámica2</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s>
    <c:plotArea>
      <c:layout/>
      <c:barChart>
        <c:barDir val="col"/>
        <c:grouping val="clustered"/>
        <c:varyColors val="0"/>
        <c:ser>
          <c:idx val="0"/>
          <c:order val="0"/>
          <c:tx>
            <c:strRef>
              <c:f>'OCTUBRE 2024'!$C$87</c:f>
              <c:strCache>
                <c:ptCount val="1"/>
                <c:pt idx="0">
                  <c:v>CUPOS *</c:v>
                </c:pt>
              </c:strCache>
            </c:strRef>
          </c:tx>
          <c:spPr>
            <a:solidFill>
              <a:schemeClr val="accent1">
                <a:shade val="58000"/>
              </a:schemeClr>
            </a:solidFill>
            <a:ln>
              <a:noFill/>
            </a:ln>
            <a:effectLst/>
          </c:spPr>
          <c:invertIfNegative val="0"/>
          <c:cat>
            <c:multiLvlStrRef>
              <c:f>'OCTUBRE 2024'!$B$88:$B$104</c:f>
              <c:multiLvlStrCache>
                <c:ptCount val="4"/>
                <c:lvl>
                  <c:pt idx="0">
                    <c:v>JUEVES Y VIERNES </c:v>
                  </c:pt>
                  <c:pt idx="1">
                    <c:v>viernes</c:v>
                  </c:pt>
                  <c:pt idx="2">
                    <c:v>Lunes y miercoles</c:v>
                  </c:pt>
                  <c:pt idx="3">
                    <c:v>JUEVES Y VIERNES </c:v>
                  </c:pt>
                </c:lvl>
                <c:lvl>
                  <c:pt idx="0">
                    <c:v>8:00 A 10:00 am</c:v>
                  </c:pt>
                  <c:pt idx="1">
                    <c:v>1:30 A 3:030 pm</c:v>
                  </c:pt>
                  <c:pt idx="2">
                    <c:v>8:00 A 10:00 am</c:v>
                  </c:pt>
                  <c:pt idx="3">
                    <c:v>10:00 a 12;00 am</c:v>
                  </c:pt>
                </c:lvl>
                <c:lvl>
                  <c:pt idx="0">
                    <c:v>BASICO NIÑOS DE 8 A 12 AÑOS</c:v>
                  </c:pt>
                  <c:pt idx="1">
                    <c:v>BÁSICO NIÑOS DE 8 A 12 AÑOS</c:v>
                  </c:pt>
                  <c:pt idx="2">
                    <c:v>BÁSICO DE 15 AÑOS EN ADELANTE</c:v>
                  </c:pt>
                  <c:pt idx="3">
                    <c:v>BASICO NIÑOS DE 8 A 15 AÑOS</c:v>
                  </c:pt>
                </c:lvl>
                <c:lvl>
                  <c:pt idx="0">
                    <c:v>FIGURAS FOMY</c:v>
                  </c:pt>
                  <c:pt idx="1">
                    <c:v>GLOBOFLEXIA</c:v>
                  </c:pt>
                  <c:pt idx="2">
                    <c:v>PIÑATERIA</c:v>
                  </c:pt>
                  <c:pt idx="3">
                    <c:v>TECNICA POP UP</c:v>
                  </c:pt>
                </c:lvl>
              </c:multiLvlStrCache>
            </c:multiLvlStrRef>
          </c:cat>
          <c:val>
            <c:numRef>
              <c:f>'OCTUBRE 2024'!$C$88:$C$104</c:f>
              <c:numCache>
                <c:formatCode>General</c:formatCode>
                <c:ptCount val="4"/>
                <c:pt idx="0">
                  <c:v>10</c:v>
                </c:pt>
                <c:pt idx="1">
                  <c:v>10</c:v>
                </c:pt>
                <c:pt idx="2">
                  <c:v>10</c:v>
                </c:pt>
                <c:pt idx="3">
                  <c:v>10</c:v>
                </c:pt>
              </c:numCache>
            </c:numRef>
          </c:val>
          <c:extLst>
            <c:ext xmlns:c16="http://schemas.microsoft.com/office/drawing/2014/chart" uri="{C3380CC4-5D6E-409C-BE32-E72D297353CC}">
              <c16:uniqueId val="{00000000-552E-4166-AC75-1F335800C7D6}"/>
            </c:ext>
          </c:extLst>
        </c:ser>
        <c:ser>
          <c:idx val="1"/>
          <c:order val="1"/>
          <c:tx>
            <c:strRef>
              <c:f>'OCTUBRE 2024'!$D$87</c:f>
              <c:strCache>
                <c:ptCount val="1"/>
                <c:pt idx="0">
                  <c:v>INSCRITOS*</c:v>
                </c:pt>
              </c:strCache>
            </c:strRef>
          </c:tx>
          <c:spPr>
            <a:solidFill>
              <a:schemeClr val="accent1">
                <a:shade val="86000"/>
              </a:schemeClr>
            </a:solidFill>
            <a:ln>
              <a:noFill/>
            </a:ln>
            <a:effectLst/>
          </c:spPr>
          <c:invertIfNegative val="0"/>
          <c:cat>
            <c:multiLvlStrRef>
              <c:f>'OCTUBRE 2024'!$B$88:$B$104</c:f>
              <c:multiLvlStrCache>
                <c:ptCount val="4"/>
                <c:lvl>
                  <c:pt idx="0">
                    <c:v>JUEVES Y VIERNES </c:v>
                  </c:pt>
                  <c:pt idx="1">
                    <c:v>viernes</c:v>
                  </c:pt>
                  <c:pt idx="2">
                    <c:v>Lunes y miercoles</c:v>
                  </c:pt>
                  <c:pt idx="3">
                    <c:v>JUEVES Y VIERNES </c:v>
                  </c:pt>
                </c:lvl>
                <c:lvl>
                  <c:pt idx="0">
                    <c:v>8:00 A 10:00 am</c:v>
                  </c:pt>
                  <c:pt idx="1">
                    <c:v>1:30 A 3:030 pm</c:v>
                  </c:pt>
                  <c:pt idx="2">
                    <c:v>8:00 A 10:00 am</c:v>
                  </c:pt>
                  <c:pt idx="3">
                    <c:v>10:00 a 12;00 am</c:v>
                  </c:pt>
                </c:lvl>
                <c:lvl>
                  <c:pt idx="0">
                    <c:v>BASICO NIÑOS DE 8 A 12 AÑOS</c:v>
                  </c:pt>
                  <c:pt idx="1">
                    <c:v>BÁSICO NIÑOS DE 8 A 12 AÑOS</c:v>
                  </c:pt>
                  <c:pt idx="2">
                    <c:v>BÁSICO DE 15 AÑOS EN ADELANTE</c:v>
                  </c:pt>
                  <c:pt idx="3">
                    <c:v>BASICO NIÑOS DE 8 A 15 AÑOS</c:v>
                  </c:pt>
                </c:lvl>
                <c:lvl>
                  <c:pt idx="0">
                    <c:v>FIGURAS FOMY</c:v>
                  </c:pt>
                  <c:pt idx="1">
                    <c:v>GLOBOFLEXIA</c:v>
                  </c:pt>
                  <c:pt idx="2">
                    <c:v>PIÑATERIA</c:v>
                  </c:pt>
                  <c:pt idx="3">
                    <c:v>TECNICA POP UP</c:v>
                  </c:pt>
                </c:lvl>
              </c:multiLvlStrCache>
            </c:multiLvlStrRef>
          </c:cat>
          <c:val>
            <c:numRef>
              <c:f>'OCTUBRE 2024'!$D$88:$D$104</c:f>
              <c:numCache>
                <c:formatCode>General</c:formatCode>
                <c:ptCount val="4"/>
                <c:pt idx="0">
                  <c:v>2</c:v>
                </c:pt>
                <c:pt idx="1">
                  <c:v>5</c:v>
                </c:pt>
                <c:pt idx="2">
                  <c:v>3</c:v>
                </c:pt>
                <c:pt idx="3">
                  <c:v>2</c:v>
                </c:pt>
              </c:numCache>
            </c:numRef>
          </c:val>
          <c:extLst>
            <c:ext xmlns:c16="http://schemas.microsoft.com/office/drawing/2014/chart" uri="{C3380CC4-5D6E-409C-BE32-E72D297353CC}">
              <c16:uniqueId val="{00000001-552E-4166-AC75-1F335800C7D6}"/>
            </c:ext>
          </c:extLst>
        </c:ser>
        <c:ser>
          <c:idx val="2"/>
          <c:order val="2"/>
          <c:tx>
            <c:strRef>
              <c:f>'OCTUBRE 2024'!$E$87</c:f>
              <c:strCache>
                <c:ptCount val="1"/>
                <c:pt idx="0">
                  <c:v>S F *</c:v>
                </c:pt>
              </c:strCache>
            </c:strRef>
          </c:tx>
          <c:spPr>
            <a:solidFill>
              <a:schemeClr val="accent1">
                <a:tint val="86000"/>
              </a:schemeClr>
            </a:solidFill>
            <a:ln>
              <a:noFill/>
            </a:ln>
            <a:effectLst/>
          </c:spPr>
          <c:invertIfNegative val="0"/>
          <c:cat>
            <c:multiLvlStrRef>
              <c:f>'OCTUBRE 2024'!$B$88:$B$104</c:f>
              <c:multiLvlStrCache>
                <c:ptCount val="4"/>
                <c:lvl>
                  <c:pt idx="0">
                    <c:v>JUEVES Y VIERNES </c:v>
                  </c:pt>
                  <c:pt idx="1">
                    <c:v>viernes</c:v>
                  </c:pt>
                  <c:pt idx="2">
                    <c:v>Lunes y miercoles</c:v>
                  </c:pt>
                  <c:pt idx="3">
                    <c:v>JUEVES Y VIERNES </c:v>
                  </c:pt>
                </c:lvl>
                <c:lvl>
                  <c:pt idx="0">
                    <c:v>8:00 A 10:00 am</c:v>
                  </c:pt>
                  <c:pt idx="1">
                    <c:v>1:30 A 3:030 pm</c:v>
                  </c:pt>
                  <c:pt idx="2">
                    <c:v>8:00 A 10:00 am</c:v>
                  </c:pt>
                  <c:pt idx="3">
                    <c:v>10:00 a 12;00 am</c:v>
                  </c:pt>
                </c:lvl>
                <c:lvl>
                  <c:pt idx="0">
                    <c:v>BASICO NIÑOS DE 8 A 12 AÑOS</c:v>
                  </c:pt>
                  <c:pt idx="1">
                    <c:v>BÁSICO NIÑOS DE 8 A 12 AÑOS</c:v>
                  </c:pt>
                  <c:pt idx="2">
                    <c:v>BÁSICO DE 15 AÑOS EN ADELANTE</c:v>
                  </c:pt>
                  <c:pt idx="3">
                    <c:v>BASICO NIÑOS DE 8 A 15 AÑOS</c:v>
                  </c:pt>
                </c:lvl>
                <c:lvl>
                  <c:pt idx="0">
                    <c:v>FIGURAS FOMY</c:v>
                  </c:pt>
                  <c:pt idx="1">
                    <c:v>GLOBOFLEXIA</c:v>
                  </c:pt>
                  <c:pt idx="2">
                    <c:v>PIÑATERIA</c:v>
                  </c:pt>
                  <c:pt idx="3">
                    <c:v>TECNICA POP UP</c:v>
                  </c:pt>
                </c:lvl>
              </c:multiLvlStrCache>
            </c:multiLvlStrRef>
          </c:cat>
          <c:val>
            <c:numRef>
              <c:f>'OCTUBRE 2024'!$E$88:$E$104</c:f>
              <c:numCache>
                <c:formatCode>General</c:formatCode>
                <c:ptCount val="4"/>
                <c:pt idx="0">
                  <c:v>1</c:v>
                </c:pt>
                <c:pt idx="1">
                  <c:v>1</c:v>
                </c:pt>
                <c:pt idx="2">
                  <c:v>3</c:v>
                </c:pt>
                <c:pt idx="3">
                  <c:v>1</c:v>
                </c:pt>
              </c:numCache>
            </c:numRef>
          </c:val>
          <c:extLst>
            <c:ext xmlns:c16="http://schemas.microsoft.com/office/drawing/2014/chart" uri="{C3380CC4-5D6E-409C-BE32-E72D297353CC}">
              <c16:uniqueId val="{00000002-552E-4166-AC75-1F335800C7D6}"/>
            </c:ext>
          </c:extLst>
        </c:ser>
        <c:ser>
          <c:idx val="3"/>
          <c:order val="3"/>
          <c:tx>
            <c:strRef>
              <c:f>'OCTUBRE 2024'!$F$87</c:f>
              <c:strCache>
                <c:ptCount val="1"/>
                <c:pt idx="0">
                  <c:v>S M *</c:v>
                </c:pt>
              </c:strCache>
            </c:strRef>
          </c:tx>
          <c:spPr>
            <a:solidFill>
              <a:schemeClr val="accent1">
                <a:tint val="58000"/>
              </a:schemeClr>
            </a:solidFill>
            <a:ln>
              <a:noFill/>
            </a:ln>
            <a:effectLst/>
          </c:spPr>
          <c:invertIfNegative val="0"/>
          <c:cat>
            <c:multiLvlStrRef>
              <c:f>'OCTUBRE 2024'!$B$88:$B$104</c:f>
              <c:multiLvlStrCache>
                <c:ptCount val="4"/>
                <c:lvl>
                  <c:pt idx="0">
                    <c:v>JUEVES Y VIERNES </c:v>
                  </c:pt>
                  <c:pt idx="1">
                    <c:v>viernes</c:v>
                  </c:pt>
                  <c:pt idx="2">
                    <c:v>Lunes y miercoles</c:v>
                  </c:pt>
                  <c:pt idx="3">
                    <c:v>JUEVES Y VIERNES </c:v>
                  </c:pt>
                </c:lvl>
                <c:lvl>
                  <c:pt idx="0">
                    <c:v>8:00 A 10:00 am</c:v>
                  </c:pt>
                  <c:pt idx="1">
                    <c:v>1:30 A 3:030 pm</c:v>
                  </c:pt>
                  <c:pt idx="2">
                    <c:v>8:00 A 10:00 am</c:v>
                  </c:pt>
                  <c:pt idx="3">
                    <c:v>10:00 a 12;00 am</c:v>
                  </c:pt>
                </c:lvl>
                <c:lvl>
                  <c:pt idx="0">
                    <c:v>BASICO NIÑOS DE 8 A 12 AÑOS</c:v>
                  </c:pt>
                  <c:pt idx="1">
                    <c:v>BÁSICO NIÑOS DE 8 A 12 AÑOS</c:v>
                  </c:pt>
                  <c:pt idx="2">
                    <c:v>BÁSICO DE 15 AÑOS EN ADELANTE</c:v>
                  </c:pt>
                  <c:pt idx="3">
                    <c:v>BASICO NIÑOS DE 8 A 15 AÑOS</c:v>
                  </c:pt>
                </c:lvl>
                <c:lvl>
                  <c:pt idx="0">
                    <c:v>FIGURAS FOMY</c:v>
                  </c:pt>
                  <c:pt idx="1">
                    <c:v>GLOBOFLEXIA</c:v>
                  </c:pt>
                  <c:pt idx="2">
                    <c:v>PIÑATERIA</c:v>
                  </c:pt>
                  <c:pt idx="3">
                    <c:v>TECNICA POP UP</c:v>
                  </c:pt>
                </c:lvl>
              </c:multiLvlStrCache>
            </c:multiLvlStrRef>
          </c:cat>
          <c:val>
            <c:numRef>
              <c:f>'OCTUBRE 2024'!$F$88:$F$104</c:f>
              <c:numCache>
                <c:formatCode>General</c:formatCode>
                <c:ptCount val="4"/>
                <c:pt idx="0">
                  <c:v>1</c:v>
                </c:pt>
                <c:pt idx="1">
                  <c:v>4</c:v>
                </c:pt>
                <c:pt idx="2">
                  <c:v>0</c:v>
                </c:pt>
                <c:pt idx="3">
                  <c:v>1</c:v>
                </c:pt>
              </c:numCache>
            </c:numRef>
          </c:val>
          <c:extLst>
            <c:ext xmlns:c16="http://schemas.microsoft.com/office/drawing/2014/chart" uri="{C3380CC4-5D6E-409C-BE32-E72D297353CC}">
              <c16:uniqueId val="{00000003-552E-4166-AC75-1F335800C7D6}"/>
            </c:ext>
          </c:extLst>
        </c:ser>
        <c:dLbls>
          <c:showLegendKey val="0"/>
          <c:showVal val="0"/>
          <c:showCatName val="0"/>
          <c:showSerName val="0"/>
          <c:showPercent val="0"/>
          <c:showBubbleSize val="0"/>
        </c:dLbls>
        <c:gapWidth val="219"/>
        <c:overlap val="-27"/>
        <c:axId val="308960480"/>
        <c:axId val="308959304"/>
      </c:barChart>
      <c:catAx>
        <c:axId val="308960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08959304"/>
        <c:crosses val="autoZero"/>
        <c:auto val="1"/>
        <c:lblAlgn val="ctr"/>
        <c:lblOffset val="100"/>
        <c:noMultiLvlLbl val="0"/>
      </c:catAx>
      <c:valAx>
        <c:axId val="308959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089604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ESTADISTICAS 2025.xlsx]NOVIEMBRE 2024!Tabla dinámica4</c:name>
    <c:fmtId val="-1"/>
  </c:pivotSource>
  <c:chart>
    <c:autoTitleDeleted val="0"/>
    <c:pivotFmts>
      <c:pivotFmt>
        <c:idx val="0"/>
        <c:spPr>
          <a:solidFill>
            <a:schemeClr val="accent5"/>
          </a:solidFill>
          <a:ln>
            <a:noFill/>
          </a:ln>
          <a:effectLst/>
        </c:spPr>
        <c:marker>
          <c:symbol val="none"/>
        </c:marker>
      </c:pivotFmt>
      <c:pivotFmt>
        <c:idx val="1"/>
        <c:spPr>
          <a:solidFill>
            <a:schemeClr val="accent5"/>
          </a:solidFill>
          <a:ln>
            <a:noFill/>
          </a:ln>
          <a:effectLst/>
        </c:spPr>
        <c:marker>
          <c:symbol val="none"/>
        </c:marker>
      </c:pivotFmt>
      <c:pivotFmt>
        <c:idx val="2"/>
        <c:spPr>
          <a:solidFill>
            <a:schemeClr val="accent5"/>
          </a:solidFill>
          <a:ln>
            <a:noFill/>
          </a:ln>
          <a:effectLst/>
        </c:spPr>
        <c:marker>
          <c:symbol val="none"/>
        </c:marker>
      </c:pivotFmt>
      <c:pivotFmt>
        <c:idx val="3"/>
        <c:spPr>
          <a:solidFill>
            <a:schemeClr val="accent5"/>
          </a:solidFill>
          <a:ln>
            <a:noFill/>
          </a:ln>
          <a:effectLst/>
        </c:spPr>
        <c:marker>
          <c:symbol val="none"/>
        </c:marker>
      </c:pivotFmt>
      <c:pivotFmt>
        <c:idx val="4"/>
        <c:spPr>
          <a:solidFill>
            <a:schemeClr val="accent5"/>
          </a:solidFill>
          <a:ln>
            <a:noFill/>
          </a:ln>
          <a:effectLst/>
        </c:spPr>
        <c:marker>
          <c:symbol val="none"/>
        </c:marker>
      </c:pivotFmt>
      <c:pivotFmt>
        <c:idx val="5"/>
        <c:spPr>
          <a:solidFill>
            <a:schemeClr val="accent5"/>
          </a:solidFill>
          <a:ln>
            <a:noFill/>
          </a:ln>
          <a:effectLst/>
        </c:spPr>
        <c:marker>
          <c:symbol val="none"/>
        </c:marker>
      </c:pivotFmt>
      <c:pivotFmt>
        <c:idx val="6"/>
        <c:spPr>
          <a:solidFill>
            <a:schemeClr val="accent5"/>
          </a:solidFill>
          <a:ln>
            <a:noFill/>
          </a:ln>
          <a:effectLst/>
        </c:spPr>
        <c:marker>
          <c:symbol val="none"/>
        </c:marker>
      </c:pivotFmt>
      <c:pivotFmt>
        <c:idx val="7"/>
        <c:spPr>
          <a:solidFill>
            <a:schemeClr val="accent5"/>
          </a:solidFill>
          <a:ln>
            <a:noFill/>
          </a:ln>
          <a:effectLst/>
        </c:spPr>
        <c:marker>
          <c:symbol val="none"/>
        </c:marker>
      </c:pivotFmt>
      <c:pivotFmt>
        <c:idx val="8"/>
        <c:spPr>
          <a:solidFill>
            <a:schemeClr val="accent5"/>
          </a:solidFill>
          <a:ln>
            <a:noFill/>
          </a:ln>
          <a:effectLst/>
        </c:spPr>
        <c:marker>
          <c:symbol val="none"/>
        </c:marker>
      </c:pivotFmt>
      <c:pivotFmt>
        <c:idx val="9"/>
        <c:spPr>
          <a:solidFill>
            <a:schemeClr val="accent5"/>
          </a:solidFill>
          <a:ln>
            <a:noFill/>
          </a:ln>
          <a:effectLst/>
        </c:spPr>
        <c:marker>
          <c:symbol val="none"/>
        </c:marker>
      </c:pivotFmt>
      <c:pivotFmt>
        <c:idx val="10"/>
        <c:spPr>
          <a:solidFill>
            <a:schemeClr val="accent5"/>
          </a:solidFill>
          <a:ln>
            <a:noFill/>
          </a:ln>
          <a:effectLst/>
        </c:spPr>
        <c:marker>
          <c:symbol val="none"/>
        </c:marker>
      </c:pivotFmt>
      <c:pivotFmt>
        <c:idx val="11"/>
        <c:spPr>
          <a:solidFill>
            <a:schemeClr val="accent5"/>
          </a:solidFill>
          <a:ln>
            <a:noFill/>
          </a:ln>
          <a:effectLst/>
        </c:spPr>
        <c:marker>
          <c:symbol val="none"/>
        </c:marker>
      </c:pivotFmt>
      <c:pivotFmt>
        <c:idx val="12"/>
        <c:spPr>
          <a:solidFill>
            <a:schemeClr val="accent5"/>
          </a:solidFill>
          <a:ln>
            <a:noFill/>
          </a:ln>
          <a:effectLst/>
        </c:spPr>
        <c:marker>
          <c:symbol val="none"/>
        </c:marker>
      </c:pivotFmt>
      <c:pivotFmt>
        <c:idx val="13"/>
        <c:spPr>
          <a:solidFill>
            <a:schemeClr val="accent5"/>
          </a:solidFill>
          <a:ln>
            <a:noFill/>
          </a:ln>
          <a:effectLst/>
        </c:spPr>
        <c:marker>
          <c:symbol val="none"/>
        </c:marker>
      </c:pivotFmt>
      <c:pivotFmt>
        <c:idx val="14"/>
        <c:spPr>
          <a:solidFill>
            <a:schemeClr val="accent5"/>
          </a:solidFill>
          <a:ln>
            <a:noFill/>
          </a:ln>
          <a:effectLst/>
        </c:spPr>
        <c:marker>
          <c:symbol val="none"/>
        </c:marker>
      </c:pivotFmt>
    </c:pivotFmts>
    <c:plotArea>
      <c:layout>
        <c:manualLayout>
          <c:layoutTarget val="inner"/>
          <c:xMode val="edge"/>
          <c:yMode val="edge"/>
          <c:x val="3.8504632704044528E-2"/>
          <c:y val="2.6426426426426425E-2"/>
          <c:w val="0.92247250418998827"/>
          <c:h val="0.67280130524225013"/>
        </c:manualLayout>
      </c:layout>
      <c:barChart>
        <c:barDir val="col"/>
        <c:grouping val="clustered"/>
        <c:varyColors val="0"/>
        <c:ser>
          <c:idx val="0"/>
          <c:order val="0"/>
          <c:tx>
            <c:strRef>
              <c:f>'NOVIEMBRE 2024'!$C$2</c:f>
              <c:strCache>
                <c:ptCount val="1"/>
                <c:pt idx="0">
                  <c:v>CUPOS* </c:v>
                </c:pt>
              </c:strCache>
            </c:strRef>
          </c:tx>
          <c:spPr>
            <a:solidFill>
              <a:schemeClr val="accent5">
                <a:shade val="53000"/>
              </a:schemeClr>
            </a:solidFill>
            <a:ln>
              <a:noFill/>
            </a:ln>
            <a:effectLst/>
          </c:spPr>
          <c:invertIfNegative val="0"/>
          <c:cat>
            <c:multiLvlStrRef>
              <c:f>'NOVIEMBRE 2024'!$B$3:$B$24</c:f>
              <c:multiLvlStrCache>
                <c:ptCount val="5"/>
                <c:lvl>
                  <c:pt idx="0">
                    <c:v>9:00 a 11:00 a.m.</c:v>
                  </c:pt>
                  <c:pt idx="1">
                    <c:v>1:30 a 3:30 p.m.</c:v>
                  </c:pt>
                  <c:pt idx="2">
                    <c:v>1:30 a 3:30 p.m.</c:v>
                  </c:pt>
                  <c:pt idx="3">
                    <c:v>8:30 a 11:00 a.m.</c:v>
                  </c:pt>
                  <c:pt idx="4">
                    <c:v>1:30 A 3:30 PM </c:v>
                  </c:pt>
                </c:lvl>
                <c:lvl>
                  <c:pt idx="0">
                    <c:v>Lunes y Miércoles</c:v>
                  </c:pt>
                  <c:pt idx="1">
                    <c:v>Lunes y Miércoles</c:v>
                  </c:pt>
                  <c:pt idx="2">
                    <c:v>Martes y Jueves</c:v>
                  </c:pt>
                  <c:pt idx="3">
                    <c:v>Viernes</c:v>
                  </c:pt>
                  <c:pt idx="4">
                    <c:v>Viernes</c:v>
                  </c:pt>
                </c:lvl>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lvl>
                <c:lvl>
                  <c:pt idx="0">
                    <c:v>Grupo 1</c:v>
                  </c:pt>
                  <c:pt idx="1">
                    <c:v>Grupo 2</c:v>
                  </c:pt>
                  <c:pt idx="2">
                    <c:v>Grupo 3</c:v>
                  </c:pt>
                  <c:pt idx="3">
                    <c:v>Grupo 4</c:v>
                  </c:pt>
                  <c:pt idx="4">
                    <c:v>Grupo 5</c:v>
                  </c:pt>
                </c:lvl>
                <c:lvl>
                  <c:pt idx="0">
                    <c:v>COMPUTACIÓN</c:v>
                  </c:pt>
                </c:lvl>
              </c:multiLvlStrCache>
            </c:multiLvlStrRef>
          </c:cat>
          <c:val>
            <c:numRef>
              <c:f>'NOVIEMBRE 2024'!$C$3:$C$24</c:f>
              <c:numCache>
                <c:formatCode>General</c:formatCode>
                <c:ptCount val="5"/>
                <c:pt idx="0">
                  <c:v>10</c:v>
                </c:pt>
                <c:pt idx="1">
                  <c:v>10</c:v>
                </c:pt>
                <c:pt idx="2">
                  <c:v>10</c:v>
                </c:pt>
                <c:pt idx="3">
                  <c:v>10</c:v>
                </c:pt>
                <c:pt idx="4">
                  <c:v>10</c:v>
                </c:pt>
              </c:numCache>
            </c:numRef>
          </c:val>
          <c:extLst>
            <c:ext xmlns:c16="http://schemas.microsoft.com/office/drawing/2014/chart" uri="{C3380CC4-5D6E-409C-BE32-E72D297353CC}">
              <c16:uniqueId val="{00000000-49E6-477C-ADCC-D1BF5D6216D5}"/>
            </c:ext>
          </c:extLst>
        </c:ser>
        <c:ser>
          <c:idx val="1"/>
          <c:order val="1"/>
          <c:tx>
            <c:strRef>
              <c:f>'NOVIEMBRE 2024'!$D$2</c:f>
              <c:strCache>
                <c:ptCount val="1"/>
                <c:pt idx="0">
                  <c:v>INSCRITOS*</c:v>
                </c:pt>
              </c:strCache>
            </c:strRef>
          </c:tx>
          <c:spPr>
            <a:solidFill>
              <a:schemeClr val="accent5">
                <a:shade val="76000"/>
              </a:schemeClr>
            </a:solidFill>
            <a:ln>
              <a:noFill/>
            </a:ln>
            <a:effectLst/>
          </c:spPr>
          <c:invertIfNegative val="0"/>
          <c:cat>
            <c:multiLvlStrRef>
              <c:f>'NOVIEMBRE 2024'!$B$3:$B$24</c:f>
              <c:multiLvlStrCache>
                <c:ptCount val="5"/>
                <c:lvl>
                  <c:pt idx="0">
                    <c:v>9:00 a 11:00 a.m.</c:v>
                  </c:pt>
                  <c:pt idx="1">
                    <c:v>1:30 a 3:30 p.m.</c:v>
                  </c:pt>
                  <c:pt idx="2">
                    <c:v>1:30 a 3:30 p.m.</c:v>
                  </c:pt>
                  <c:pt idx="3">
                    <c:v>8:30 a 11:00 a.m.</c:v>
                  </c:pt>
                  <c:pt idx="4">
                    <c:v>1:30 A 3:30 PM </c:v>
                  </c:pt>
                </c:lvl>
                <c:lvl>
                  <c:pt idx="0">
                    <c:v>Lunes y Miércoles</c:v>
                  </c:pt>
                  <c:pt idx="1">
                    <c:v>Lunes y Miércoles</c:v>
                  </c:pt>
                  <c:pt idx="2">
                    <c:v>Martes y Jueves</c:v>
                  </c:pt>
                  <c:pt idx="3">
                    <c:v>Viernes</c:v>
                  </c:pt>
                  <c:pt idx="4">
                    <c:v>Viernes</c:v>
                  </c:pt>
                </c:lvl>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lvl>
                <c:lvl>
                  <c:pt idx="0">
                    <c:v>Grupo 1</c:v>
                  </c:pt>
                  <c:pt idx="1">
                    <c:v>Grupo 2</c:v>
                  </c:pt>
                  <c:pt idx="2">
                    <c:v>Grupo 3</c:v>
                  </c:pt>
                  <c:pt idx="3">
                    <c:v>Grupo 4</c:v>
                  </c:pt>
                  <c:pt idx="4">
                    <c:v>Grupo 5</c:v>
                  </c:pt>
                </c:lvl>
                <c:lvl>
                  <c:pt idx="0">
                    <c:v>COMPUTACIÓN</c:v>
                  </c:pt>
                </c:lvl>
              </c:multiLvlStrCache>
            </c:multiLvlStrRef>
          </c:cat>
          <c:val>
            <c:numRef>
              <c:f>'NOVIEMBRE 2024'!$D$3:$D$24</c:f>
              <c:numCache>
                <c:formatCode>General</c:formatCode>
                <c:ptCount val="5"/>
                <c:pt idx="0">
                  <c:v>11</c:v>
                </c:pt>
                <c:pt idx="1">
                  <c:v>12</c:v>
                </c:pt>
                <c:pt idx="2">
                  <c:v>9</c:v>
                </c:pt>
                <c:pt idx="3">
                  <c:v>8</c:v>
                </c:pt>
                <c:pt idx="4">
                  <c:v>6</c:v>
                </c:pt>
              </c:numCache>
            </c:numRef>
          </c:val>
          <c:extLst>
            <c:ext xmlns:c16="http://schemas.microsoft.com/office/drawing/2014/chart" uri="{C3380CC4-5D6E-409C-BE32-E72D297353CC}">
              <c16:uniqueId val="{00000001-49E6-477C-ADCC-D1BF5D6216D5}"/>
            </c:ext>
          </c:extLst>
        </c:ser>
        <c:ser>
          <c:idx val="2"/>
          <c:order val="2"/>
          <c:tx>
            <c:strRef>
              <c:f>'NOVIEMBRE 2024'!$E$2</c:f>
              <c:strCache>
                <c:ptCount val="1"/>
                <c:pt idx="0">
                  <c:v>GRADUADOS*</c:v>
                </c:pt>
              </c:strCache>
            </c:strRef>
          </c:tx>
          <c:spPr>
            <a:solidFill>
              <a:schemeClr val="accent5"/>
            </a:solidFill>
            <a:ln>
              <a:noFill/>
            </a:ln>
            <a:effectLst/>
          </c:spPr>
          <c:invertIfNegative val="0"/>
          <c:cat>
            <c:multiLvlStrRef>
              <c:f>'NOVIEMBRE 2024'!$B$3:$B$24</c:f>
              <c:multiLvlStrCache>
                <c:ptCount val="5"/>
                <c:lvl>
                  <c:pt idx="0">
                    <c:v>9:00 a 11:00 a.m.</c:v>
                  </c:pt>
                  <c:pt idx="1">
                    <c:v>1:30 a 3:30 p.m.</c:v>
                  </c:pt>
                  <c:pt idx="2">
                    <c:v>1:30 a 3:30 p.m.</c:v>
                  </c:pt>
                  <c:pt idx="3">
                    <c:v>8:30 a 11:00 a.m.</c:v>
                  </c:pt>
                  <c:pt idx="4">
                    <c:v>1:30 A 3:30 PM </c:v>
                  </c:pt>
                </c:lvl>
                <c:lvl>
                  <c:pt idx="0">
                    <c:v>Lunes y Miércoles</c:v>
                  </c:pt>
                  <c:pt idx="1">
                    <c:v>Lunes y Miércoles</c:v>
                  </c:pt>
                  <c:pt idx="2">
                    <c:v>Martes y Jueves</c:v>
                  </c:pt>
                  <c:pt idx="3">
                    <c:v>Viernes</c:v>
                  </c:pt>
                  <c:pt idx="4">
                    <c:v>Viernes</c:v>
                  </c:pt>
                </c:lvl>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lvl>
                <c:lvl>
                  <c:pt idx="0">
                    <c:v>Grupo 1</c:v>
                  </c:pt>
                  <c:pt idx="1">
                    <c:v>Grupo 2</c:v>
                  </c:pt>
                  <c:pt idx="2">
                    <c:v>Grupo 3</c:v>
                  </c:pt>
                  <c:pt idx="3">
                    <c:v>Grupo 4</c:v>
                  </c:pt>
                  <c:pt idx="4">
                    <c:v>Grupo 5</c:v>
                  </c:pt>
                </c:lvl>
                <c:lvl>
                  <c:pt idx="0">
                    <c:v>COMPUTACIÓN</c:v>
                  </c:pt>
                </c:lvl>
              </c:multiLvlStrCache>
            </c:multiLvlStrRef>
          </c:cat>
          <c:val>
            <c:numRef>
              <c:f>'NOVIEMBRE 2024'!$E$3:$E$24</c:f>
              <c:numCache>
                <c:formatCode>General</c:formatCode>
                <c:ptCount val="5"/>
                <c:pt idx="0">
                  <c:v>9</c:v>
                </c:pt>
                <c:pt idx="1">
                  <c:v>8</c:v>
                </c:pt>
                <c:pt idx="2">
                  <c:v>4</c:v>
                </c:pt>
                <c:pt idx="3">
                  <c:v>6</c:v>
                </c:pt>
                <c:pt idx="4">
                  <c:v>4</c:v>
                </c:pt>
              </c:numCache>
            </c:numRef>
          </c:val>
          <c:extLst>
            <c:ext xmlns:c16="http://schemas.microsoft.com/office/drawing/2014/chart" uri="{C3380CC4-5D6E-409C-BE32-E72D297353CC}">
              <c16:uniqueId val="{00000002-49E6-477C-ADCC-D1BF5D6216D5}"/>
            </c:ext>
          </c:extLst>
        </c:ser>
        <c:ser>
          <c:idx val="3"/>
          <c:order val="3"/>
          <c:tx>
            <c:strRef>
              <c:f>'NOVIEMBRE 2024'!$F$2</c:f>
              <c:strCache>
                <c:ptCount val="1"/>
                <c:pt idx="0">
                  <c:v>SF*</c:v>
                </c:pt>
              </c:strCache>
            </c:strRef>
          </c:tx>
          <c:spPr>
            <a:solidFill>
              <a:schemeClr val="accent5">
                <a:tint val="77000"/>
              </a:schemeClr>
            </a:solidFill>
            <a:ln>
              <a:noFill/>
            </a:ln>
            <a:effectLst/>
          </c:spPr>
          <c:invertIfNegative val="0"/>
          <c:cat>
            <c:multiLvlStrRef>
              <c:f>'NOVIEMBRE 2024'!$B$3:$B$24</c:f>
              <c:multiLvlStrCache>
                <c:ptCount val="5"/>
                <c:lvl>
                  <c:pt idx="0">
                    <c:v>9:00 a 11:00 a.m.</c:v>
                  </c:pt>
                  <c:pt idx="1">
                    <c:v>1:30 a 3:30 p.m.</c:v>
                  </c:pt>
                  <c:pt idx="2">
                    <c:v>1:30 a 3:30 p.m.</c:v>
                  </c:pt>
                  <c:pt idx="3">
                    <c:v>8:30 a 11:00 a.m.</c:v>
                  </c:pt>
                  <c:pt idx="4">
                    <c:v>1:30 A 3:30 PM </c:v>
                  </c:pt>
                </c:lvl>
                <c:lvl>
                  <c:pt idx="0">
                    <c:v>Lunes y Miércoles</c:v>
                  </c:pt>
                  <c:pt idx="1">
                    <c:v>Lunes y Miércoles</c:v>
                  </c:pt>
                  <c:pt idx="2">
                    <c:v>Martes y Jueves</c:v>
                  </c:pt>
                  <c:pt idx="3">
                    <c:v>Viernes</c:v>
                  </c:pt>
                  <c:pt idx="4">
                    <c:v>Viernes</c:v>
                  </c:pt>
                </c:lvl>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lvl>
                <c:lvl>
                  <c:pt idx="0">
                    <c:v>Grupo 1</c:v>
                  </c:pt>
                  <c:pt idx="1">
                    <c:v>Grupo 2</c:v>
                  </c:pt>
                  <c:pt idx="2">
                    <c:v>Grupo 3</c:v>
                  </c:pt>
                  <c:pt idx="3">
                    <c:v>Grupo 4</c:v>
                  </c:pt>
                  <c:pt idx="4">
                    <c:v>Grupo 5</c:v>
                  </c:pt>
                </c:lvl>
                <c:lvl>
                  <c:pt idx="0">
                    <c:v>COMPUTACIÓN</c:v>
                  </c:pt>
                </c:lvl>
              </c:multiLvlStrCache>
            </c:multiLvlStrRef>
          </c:cat>
          <c:val>
            <c:numRef>
              <c:f>'NOVIEMBRE 2024'!$F$3:$F$24</c:f>
              <c:numCache>
                <c:formatCode>General</c:formatCode>
                <c:ptCount val="5"/>
                <c:pt idx="0">
                  <c:v>7</c:v>
                </c:pt>
                <c:pt idx="1">
                  <c:v>4</c:v>
                </c:pt>
                <c:pt idx="2">
                  <c:v>2</c:v>
                </c:pt>
                <c:pt idx="3">
                  <c:v>3</c:v>
                </c:pt>
                <c:pt idx="4">
                  <c:v>3</c:v>
                </c:pt>
              </c:numCache>
            </c:numRef>
          </c:val>
          <c:extLst>
            <c:ext xmlns:c16="http://schemas.microsoft.com/office/drawing/2014/chart" uri="{C3380CC4-5D6E-409C-BE32-E72D297353CC}">
              <c16:uniqueId val="{00000003-49E6-477C-ADCC-D1BF5D6216D5}"/>
            </c:ext>
          </c:extLst>
        </c:ser>
        <c:ser>
          <c:idx val="4"/>
          <c:order val="4"/>
          <c:tx>
            <c:strRef>
              <c:f>'NOVIEMBRE 2024'!$G$2</c:f>
              <c:strCache>
                <c:ptCount val="1"/>
                <c:pt idx="0">
                  <c:v>SM*</c:v>
                </c:pt>
              </c:strCache>
            </c:strRef>
          </c:tx>
          <c:spPr>
            <a:solidFill>
              <a:schemeClr val="accent5">
                <a:tint val="54000"/>
              </a:schemeClr>
            </a:solidFill>
            <a:ln>
              <a:noFill/>
            </a:ln>
            <a:effectLst/>
          </c:spPr>
          <c:invertIfNegative val="0"/>
          <c:cat>
            <c:multiLvlStrRef>
              <c:f>'NOVIEMBRE 2024'!$B$3:$B$24</c:f>
              <c:multiLvlStrCache>
                <c:ptCount val="5"/>
                <c:lvl>
                  <c:pt idx="0">
                    <c:v>9:00 a 11:00 a.m.</c:v>
                  </c:pt>
                  <c:pt idx="1">
                    <c:v>1:30 a 3:30 p.m.</c:v>
                  </c:pt>
                  <c:pt idx="2">
                    <c:v>1:30 a 3:30 p.m.</c:v>
                  </c:pt>
                  <c:pt idx="3">
                    <c:v>8:30 a 11:00 a.m.</c:v>
                  </c:pt>
                  <c:pt idx="4">
                    <c:v>1:30 A 3:30 PM </c:v>
                  </c:pt>
                </c:lvl>
                <c:lvl>
                  <c:pt idx="0">
                    <c:v>Lunes y Miércoles</c:v>
                  </c:pt>
                  <c:pt idx="1">
                    <c:v>Lunes y Miércoles</c:v>
                  </c:pt>
                  <c:pt idx="2">
                    <c:v>Martes y Jueves</c:v>
                  </c:pt>
                  <c:pt idx="3">
                    <c:v>Viernes</c:v>
                  </c:pt>
                  <c:pt idx="4">
                    <c:v>Viernes</c:v>
                  </c:pt>
                </c:lvl>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lvl>
                <c:lvl>
                  <c:pt idx="0">
                    <c:v>Grupo 1</c:v>
                  </c:pt>
                  <c:pt idx="1">
                    <c:v>Grupo 2</c:v>
                  </c:pt>
                  <c:pt idx="2">
                    <c:v>Grupo 3</c:v>
                  </c:pt>
                  <c:pt idx="3">
                    <c:v>Grupo 4</c:v>
                  </c:pt>
                  <c:pt idx="4">
                    <c:v>Grupo 5</c:v>
                  </c:pt>
                </c:lvl>
                <c:lvl>
                  <c:pt idx="0">
                    <c:v>COMPUTACIÓN</c:v>
                  </c:pt>
                </c:lvl>
              </c:multiLvlStrCache>
            </c:multiLvlStrRef>
          </c:cat>
          <c:val>
            <c:numRef>
              <c:f>'NOVIEMBRE 2024'!$G$3:$G$24</c:f>
              <c:numCache>
                <c:formatCode>General</c:formatCode>
                <c:ptCount val="5"/>
                <c:pt idx="0">
                  <c:v>2</c:v>
                </c:pt>
                <c:pt idx="1">
                  <c:v>4</c:v>
                </c:pt>
                <c:pt idx="2">
                  <c:v>2</c:v>
                </c:pt>
                <c:pt idx="3">
                  <c:v>3</c:v>
                </c:pt>
                <c:pt idx="4">
                  <c:v>1</c:v>
                </c:pt>
              </c:numCache>
            </c:numRef>
          </c:val>
          <c:extLst>
            <c:ext xmlns:c16="http://schemas.microsoft.com/office/drawing/2014/chart" uri="{C3380CC4-5D6E-409C-BE32-E72D297353CC}">
              <c16:uniqueId val="{00000004-49E6-477C-ADCC-D1BF5D6216D5}"/>
            </c:ext>
          </c:extLst>
        </c:ser>
        <c:dLbls>
          <c:showLegendKey val="0"/>
          <c:showVal val="0"/>
          <c:showCatName val="0"/>
          <c:showSerName val="0"/>
          <c:showPercent val="0"/>
          <c:showBubbleSize val="0"/>
        </c:dLbls>
        <c:gapWidth val="219"/>
        <c:overlap val="-27"/>
        <c:axId val="388094848"/>
        <c:axId val="388095240"/>
      </c:barChart>
      <c:catAx>
        <c:axId val="38809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8095240"/>
        <c:crosses val="autoZero"/>
        <c:auto val="1"/>
        <c:lblAlgn val="ctr"/>
        <c:lblOffset val="100"/>
        <c:noMultiLvlLbl val="0"/>
      </c:catAx>
      <c:valAx>
        <c:axId val="388095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8094848"/>
        <c:crosses val="autoZero"/>
        <c:crossBetween val="between"/>
      </c:valAx>
      <c:spPr>
        <a:noFill/>
        <a:ln>
          <a:noFill/>
        </a:ln>
        <a:effectLst/>
      </c:spPr>
    </c:plotArea>
    <c:legend>
      <c:legendPos val="r"/>
      <c:layout>
        <c:manualLayout>
          <c:xMode val="edge"/>
          <c:yMode val="edge"/>
          <c:x val="0.47583657464503692"/>
          <c:y val="3.1080277127521223E-2"/>
          <c:w val="0.10970559402966196"/>
          <c:h val="0.2027041214442789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2024.xlsx]NOVIEMBRE 2024!Tabla dinámica10</c:name>
    <c:fmtId val="-1"/>
  </c:pivotSource>
  <c:chart>
    <c:autoTitleDeleted val="0"/>
    <c:pivotFmts>
      <c:pivotFmt>
        <c:idx val="0"/>
        <c:spPr>
          <a:solidFill>
            <a:schemeClr val="accent5"/>
          </a:solidFill>
          <a:ln>
            <a:noFill/>
          </a:ln>
          <a:effectLst/>
        </c:spPr>
        <c:marker>
          <c:symbol val="none"/>
        </c:marker>
      </c:pivotFmt>
      <c:pivotFmt>
        <c:idx val="1"/>
        <c:spPr>
          <a:solidFill>
            <a:schemeClr val="accent5"/>
          </a:solidFill>
          <a:ln>
            <a:noFill/>
          </a:ln>
          <a:effectLst/>
        </c:spPr>
        <c:marker>
          <c:symbol val="none"/>
        </c:marker>
      </c:pivotFmt>
      <c:pivotFmt>
        <c:idx val="2"/>
        <c:spPr>
          <a:solidFill>
            <a:schemeClr val="accent5"/>
          </a:solidFill>
          <a:ln>
            <a:noFill/>
          </a:ln>
          <a:effectLst/>
        </c:spPr>
        <c:marker>
          <c:symbol val="none"/>
        </c:marker>
      </c:pivotFmt>
      <c:pivotFmt>
        <c:idx val="3"/>
        <c:spPr>
          <a:solidFill>
            <a:schemeClr val="accent5"/>
          </a:solidFill>
          <a:ln>
            <a:noFill/>
          </a:ln>
          <a:effectLst/>
        </c:spPr>
        <c:marker>
          <c:symbol val="none"/>
        </c:marker>
      </c:pivotFmt>
      <c:pivotFmt>
        <c:idx val="4"/>
        <c:spPr>
          <a:solidFill>
            <a:schemeClr val="accent5"/>
          </a:solidFill>
          <a:ln>
            <a:noFill/>
          </a:ln>
          <a:effectLst/>
        </c:spPr>
        <c:marker>
          <c:symbol val="none"/>
        </c:marker>
      </c:pivotFmt>
      <c:pivotFmt>
        <c:idx val="5"/>
        <c:spPr>
          <a:solidFill>
            <a:schemeClr val="accent5"/>
          </a:solidFill>
          <a:ln>
            <a:noFill/>
          </a:ln>
          <a:effectLst/>
        </c:spPr>
        <c:marker>
          <c:symbol val="none"/>
        </c:marker>
      </c:pivotFmt>
      <c:pivotFmt>
        <c:idx val="6"/>
        <c:spPr>
          <a:solidFill>
            <a:schemeClr val="accent5"/>
          </a:solidFill>
          <a:ln>
            <a:noFill/>
          </a:ln>
          <a:effectLst/>
        </c:spPr>
        <c:marker>
          <c:symbol val="none"/>
        </c:marker>
      </c:pivotFmt>
      <c:pivotFmt>
        <c:idx val="7"/>
        <c:spPr>
          <a:solidFill>
            <a:schemeClr val="accent5"/>
          </a:solidFill>
          <a:ln>
            <a:noFill/>
          </a:ln>
          <a:effectLst/>
        </c:spPr>
        <c:marker>
          <c:symbol val="none"/>
        </c:marker>
      </c:pivotFmt>
      <c:pivotFmt>
        <c:idx val="8"/>
        <c:spPr>
          <a:solidFill>
            <a:schemeClr val="accent5"/>
          </a:solidFill>
          <a:ln>
            <a:noFill/>
          </a:ln>
          <a:effectLst/>
        </c:spPr>
        <c:marker>
          <c:symbol val="none"/>
        </c:marker>
      </c:pivotFmt>
      <c:pivotFmt>
        <c:idx val="9"/>
        <c:spPr>
          <a:solidFill>
            <a:schemeClr val="accent5"/>
          </a:solidFill>
          <a:ln>
            <a:noFill/>
          </a:ln>
          <a:effectLst/>
        </c:spPr>
        <c:marker>
          <c:symbol val="none"/>
        </c:marker>
      </c:pivotFmt>
      <c:pivotFmt>
        <c:idx val="10"/>
        <c:spPr>
          <a:solidFill>
            <a:schemeClr val="accent5"/>
          </a:solidFill>
          <a:ln>
            <a:noFill/>
          </a:ln>
          <a:effectLst/>
        </c:spPr>
        <c:marker>
          <c:symbol val="none"/>
        </c:marker>
      </c:pivotFmt>
      <c:pivotFmt>
        <c:idx val="11"/>
        <c:spPr>
          <a:solidFill>
            <a:schemeClr val="accent5"/>
          </a:solidFill>
          <a:ln>
            <a:noFill/>
          </a:ln>
          <a:effectLst/>
        </c:spPr>
        <c:marker>
          <c:symbol val="none"/>
        </c:marker>
      </c:pivotFmt>
      <c:pivotFmt>
        <c:idx val="12"/>
        <c:spPr>
          <a:solidFill>
            <a:schemeClr val="accent5"/>
          </a:solidFill>
          <a:ln>
            <a:noFill/>
          </a:ln>
          <a:effectLst/>
        </c:spPr>
        <c:marker>
          <c:symbol val="none"/>
        </c:marker>
      </c:pivotFmt>
      <c:pivotFmt>
        <c:idx val="13"/>
        <c:spPr>
          <a:solidFill>
            <a:schemeClr val="accent5"/>
          </a:solidFill>
          <a:ln>
            <a:noFill/>
          </a:ln>
          <a:effectLst/>
        </c:spPr>
        <c:marker>
          <c:symbol val="none"/>
        </c:marker>
      </c:pivotFmt>
      <c:pivotFmt>
        <c:idx val="14"/>
        <c:spPr>
          <a:solidFill>
            <a:schemeClr val="accent5"/>
          </a:solidFill>
          <a:ln>
            <a:noFill/>
          </a:ln>
          <a:effectLst/>
        </c:spPr>
        <c:marker>
          <c:symbol val="none"/>
        </c:marker>
      </c:pivotFmt>
    </c:pivotFmts>
    <c:plotArea>
      <c:layout/>
      <c:barChart>
        <c:barDir val="col"/>
        <c:grouping val="clustered"/>
        <c:varyColors val="0"/>
        <c:ser>
          <c:idx val="0"/>
          <c:order val="0"/>
          <c:tx>
            <c:strRef>
              <c:f>'NOVIEMBRE 2024'!$C$50</c:f>
              <c:strCache>
                <c:ptCount val="1"/>
                <c:pt idx="0">
                  <c:v>CUPOS *</c:v>
                </c:pt>
              </c:strCache>
            </c:strRef>
          </c:tx>
          <c:spPr>
            <a:solidFill>
              <a:schemeClr val="accent5">
                <a:shade val="53000"/>
              </a:schemeClr>
            </a:solidFill>
            <a:ln>
              <a:noFill/>
            </a:ln>
            <a:effectLst/>
          </c:spPr>
          <c:invertIfNegative val="0"/>
          <c:cat>
            <c:multiLvlStrRef>
              <c:f>'NOVIEMBRE 2024'!$B$51:$B$60</c:f>
              <c:multiLvlStrCache>
                <c:ptCount val="2"/>
                <c:lvl>
                  <c:pt idx="0">
                    <c:v>Jueves y viernes</c:v>
                  </c:pt>
                  <c:pt idx="1">
                    <c:v>Lunes y Miércoles</c:v>
                  </c:pt>
                </c:lvl>
                <c:lvl>
                  <c:pt idx="0">
                    <c:v>8:00 a 10:00</c:v>
                  </c:pt>
                  <c:pt idx="1">
                    <c:v>1:30 A 3:30 PM</c:v>
                  </c:pt>
                </c:lvl>
                <c:lvl>
                  <c:pt idx="0">
                    <c:v>Ingles básico </c:v>
                  </c:pt>
                  <c:pt idx="1">
                    <c:v>Ingles preintermedio</c:v>
                  </c:pt>
                </c:lvl>
                <c:lvl>
                  <c:pt idx="0">
                    <c:v>Grupo 1</c:v>
                  </c:pt>
                  <c:pt idx="1">
                    <c:v>Grupo 2</c:v>
                  </c:pt>
                </c:lvl>
                <c:lvl>
                  <c:pt idx="0">
                    <c:v>INGLES</c:v>
                  </c:pt>
                </c:lvl>
              </c:multiLvlStrCache>
            </c:multiLvlStrRef>
          </c:cat>
          <c:val>
            <c:numRef>
              <c:f>'NOVIEMBRE 2024'!$C$51:$C$60</c:f>
              <c:numCache>
                <c:formatCode>General</c:formatCode>
                <c:ptCount val="2"/>
                <c:pt idx="0">
                  <c:v>25</c:v>
                </c:pt>
                <c:pt idx="1">
                  <c:v>25</c:v>
                </c:pt>
              </c:numCache>
            </c:numRef>
          </c:val>
          <c:extLst>
            <c:ext xmlns:c16="http://schemas.microsoft.com/office/drawing/2014/chart" uri="{C3380CC4-5D6E-409C-BE32-E72D297353CC}">
              <c16:uniqueId val="{00000000-A56B-4408-91A3-3B525EF5B7AD}"/>
            </c:ext>
          </c:extLst>
        </c:ser>
        <c:ser>
          <c:idx val="1"/>
          <c:order val="1"/>
          <c:tx>
            <c:strRef>
              <c:f>'NOVIEMBRE 2024'!$D$50</c:f>
              <c:strCache>
                <c:ptCount val="1"/>
                <c:pt idx="0">
                  <c:v>Inscritos*</c:v>
                </c:pt>
              </c:strCache>
            </c:strRef>
          </c:tx>
          <c:spPr>
            <a:solidFill>
              <a:schemeClr val="accent5">
                <a:shade val="76000"/>
              </a:schemeClr>
            </a:solidFill>
            <a:ln>
              <a:noFill/>
            </a:ln>
            <a:effectLst/>
          </c:spPr>
          <c:invertIfNegative val="0"/>
          <c:cat>
            <c:multiLvlStrRef>
              <c:f>'NOVIEMBRE 2024'!$B$51:$B$60</c:f>
              <c:multiLvlStrCache>
                <c:ptCount val="2"/>
                <c:lvl>
                  <c:pt idx="0">
                    <c:v>Jueves y viernes</c:v>
                  </c:pt>
                  <c:pt idx="1">
                    <c:v>Lunes y Miércoles</c:v>
                  </c:pt>
                </c:lvl>
                <c:lvl>
                  <c:pt idx="0">
                    <c:v>8:00 a 10:00</c:v>
                  </c:pt>
                  <c:pt idx="1">
                    <c:v>1:30 A 3:30 PM</c:v>
                  </c:pt>
                </c:lvl>
                <c:lvl>
                  <c:pt idx="0">
                    <c:v>Ingles básico </c:v>
                  </c:pt>
                  <c:pt idx="1">
                    <c:v>Ingles preintermedio</c:v>
                  </c:pt>
                </c:lvl>
                <c:lvl>
                  <c:pt idx="0">
                    <c:v>Grupo 1</c:v>
                  </c:pt>
                  <c:pt idx="1">
                    <c:v>Grupo 2</c:v>
                  </c:pt>
                </c:lvl>
                <c:lvl>
                  <c:pt idx="0">
                    <c:v>INGLES</c:v>
                  </c:pt>
                </c:lvl>
              </c:multiLvlStrCache>
            </c:multiLvlStrRef>
          </c:cat>
          <c:val>
            <c:numRef>
              <c:f>'NOVIEMBRE 2024'!$D$51:$D$60</c:f>
              <c:numCache>
                <c:formatCode>General</c:formatCode>
                <c:ptCount val="2"/>
                <c:pt idx="0">
                  <c:v>24</c:v>
                </c:pt>
                <c:pt idx="1">
                  <c:v>26</c:v>
                </c:pt>
              </c:numCache>
            </c:numRef>
          </c:val>
          <c:extLst>
            <c:ext xmlns:c16="http://schemas.microsoft.com/office/drawing/2014/chart" uri="{C3380CC4-5D6E-409C-BE32-E72D297353CC}">
              <c16:uniqueId val="{00000001-A56B-4408-91A3-3B525EF5B7AD}"/>
            </c:ext>
          </c:extLst>
        </c:ser>
        <c:ser>
          <c:idx val="2"/>
          <c:order val="2"/>
          <c:tx>
            <c:strRef>
              <c:f>'NOVIEMBRE 2024'!$E$50</c:f>
              <c:strCache>
                <c:ptCount val="1"/>
                <c:pt idx="0">
                  <c:v>ASISTENCIA*</c:v>
                </c:pt>
              </c:strCache>
            </c:strRef>
          </c:tx>
          <c:spPr>
            <a:solidFill>
              <a:schemeClr val="accent5"/>
            </a:solidFill>
            <a:ln>
              <a:noFill/>
            </a:ln>
            <a:effectLst/>
          </c:spPr>
          <c:invertIfNegative val="0"/>
          <c:cat>
            <c:multiLvlStrRef>
              <c:f>'NOVIEMBRE 2024'!$B$51:$B$60</c:f>
              <c:multiLvlStrCache>
                <c:ptCount val="2"/>
                <c:lvl>
                  <c:pt idx="0">
                    <c:v>Jueves y viernes</c:v>
                  </c:pt>
                  <c:pt idx="1">
                    <c:v>Lunes y Miércoles</c:v>
                  </c:pt>
                </c:lvl>
                <c:lvl>
                  <c:pt idx="0">
                    <c:v>8:00 a 10:00</c:v>
                  </c:pt>
                  <c:pt idx="1">
                    <c:v>1:30 A 3:30 PM</c:v>
                  </c:pt>
                </c:lvl>
                <c:lvl>
                  <c:pt idx="0">
                    <c:v>Ingles básico </c:v>
                  </c:pt>
                  <c:pt idx="1">
                    <c:v>Ingles preintermedio</c:v>
                  </c:pt>
                </c:lvl>
                <c:lvl>
                  <c:pt idx="0">
                    <c:v>Grupo 1</c:v>
                  </c:pt>
                  <c:pt idx="1">
                    <c:v>Grupo 2</c:v>
                  </c:pt>
                </c:lvl>
                <c:lvl>
                  <c:pt idx="0">
                    <c:v>INGLES</c:v>
                  </c:pt>
                </c:lvl>
              </c:multiLvlStrCache>
            </c:multiLvlStrRef>
          </c:cat>
          <c:val>
            <c:numRef>
              <c:f>'NOVIEMBRE 2024'!$E$51:$E$60</c:f>
              <c:numCache>
                <c:formatCode>General</c:formatCode>
                <c:ptCount val="2"/>
                <c:pt idx="0">
                  <c:v>15</c:v>
                </c:pt>
                <c:pt idx="1">
                  <c:v>20</c:v>
                </c:pt>
              </c:numCache>
            </c:numRef>
          </c:val>
          <c:extLst>
            <c:ext xmlns:c16="http://schemas.microsoft.com/office/drawing/2014/chart" uri="{C3380CC4-5D6E-409C-BE32-E72D297353CC}">
              <c16:uniqueId val="{00000002-A56B-4408-91A3-3B525EF5B7AD}"/>
            </c:ext>
          </c:extLst>
        </c:ser>
        <c:ser>
          <c:idx val="3"/>
          <c:order val="3"/>
          <c:tx>
            <c:strRef>
              <c:f>'NOVIEMBRE 2024'!$F$50</c:f>
              <c:strCache>
                <c:ptCount val="1"/>
                <c:pt idx="0">
                  <c:v> F*</c:v>
                </c:pt>
              </c:strCache>
            </c:strRef>
          </c:tx>
          <c:spPr>
            <a:solidFill>
              <a:schemeClr val="accent5">
                <a:tint val="77000"/>
              </a:schemeClr>
            </a:solidFill>
            <a:ln>
              <a:noFill/>
            </a:ln>
            <a:effectLst/>
          </c:spPr>
          <c:invertIfNegative val="0"/>
          <c:cat>
            <c:multiLvlStrRef>
              <c:f>'NOVIEMBRE 2024'!$B$51:$B$60</c:f>
              <c:multiLvlStrCache>
                <c:ptCount val="2"/>
                <c:lvl>
                  <c:pt idx="0">
                    <c:v>Jueves y viernes</c:v>
                  </c:pt>
                  <c:pt idx="1">
                    <c:v>Lunes y Miércoles</c:v>
                  </c:pt>
                </c:lvl>
                <c:lvl>
                  <c:pt idx="0">
                    <c:v>8:00 a 10:00</c:v>
                  </c:pt>
                  <c:pt idx="1">
                    <c:v>1:30 A 3:30 PM</c:v>
                  </c:pt>
                </c:lvl>
                <c:lvl>
                  <c:pt idx="0">
                    <c:v>Ingles básico </c:v>
                  </c:pt>
                  <c:pt idx="1">
                    <c:v>Ingles preintermedio</c:v>
                  </c:pt>
                </c:lvl>
                <c:lvl>
                  <c:pt idx="0">
                    <c:v>Grupo 1</c:v>
                  </c:pt>
                  <c:pt idx="1">
                    <c:v>Grupo 2</c:v>
                  </c:pt>
                </c:lvl>
                <c:lvl>
                  <c:pt idx="0">
                    <c:v>INGLES</c:v>
                  </c:pt>
                </c:lvl>
              </c:multiLvlStrCache>
            </c:multiLvlStrRef>
          </c:cat>
          <c:val>
            <c:numRef>
              <c:f>'NOVIEMBRE 2024'!$F$51:$F$60</c:f>
              <c:numCache>
                <c:formatCode>General</c:formatCode>
                <c:ptCount val="2"/>
                <c:pt idx="0">
                  <c:v>12</c:v>
                </c:pt>
                <c:pt idx="1">
                  <c:v>14</c:v>
                </c:pt>
              </c:numCache>
            </c:numRef>
          </c:val>
          <c:extLst>
            <c:ext xmlns:c16="http://schemas.microsoft.com/office/drawing/2014/chart" uri="{C3380CC4-5D6E-409C-BE32-E72D297353CC}">
              <c16:uniqueId val="{00000003-A56B-4408-91A3-3B525EF5B7AD}"/>
            </c:ext>
          </c:extLst>
        </c:ser>
        <c:ser>
          <c:idx val="4"/>
          <c:order val="4"/>
          <c:tx>
            <c:strRef>
              <c:f>'NOVIEMBRE 2024'!$G$50</c:f>
              <c:strCache>
                <c:ptCount val="1"/>
                <c:pt idx="0">
                  <c:v>M*</c:v>
                </c:pt>
              </c:strCache>
            </c:strRef>
          </c:tx>
          <c:spPr>
            <a:solidFill>
              <a:schemeClr val="accent5">
                <a:tint val="54000"/>
              </a:schemeClr>
            </a:solidFill>
            <a:ln>
              <a:noFill/>
            </a:ln>
            <a:effectLst/>
          </c:spPr>
          <c:invertIfNegative val="0"/>
          <c:cat>
            <c:multiLvlStrRef>
              <c:f>'NOVIEMBRE 2024'!$B$51:$B$60</c:f>
              <c:multiLvlStrCache>
                <c:ptCount val="2"/>
                <c:lvl>
                  <c:pt idx="0">
                    <c:v>Jueves y viernes</c:v>
                  </c:pt>
                  <c:pt idx="1">
                    <c:v>Lunes y Miércoles</c:v>
                  </c:pt>
                </c:lvl>
                <c:lvl>
                  <c:pt idx="0">
                    <c:v>8:00 a 10:00</c:v>
                  </c:pt>
                  <c:pt idx="1">
                    <c:v>1:30 A 3:30 PM</c:v>
                  </c:pt>
                </c:lvl>
                <c:lvl>
                  <c:pt idx="0">
                    <c:v>Ingles básico </c:v>
                  </c:pt>
                  <c:pt idx="1">
                    <c:v>Ingles preintermedio</c:v>
                  </c:pt>
                </c:lvl>
                <c:lvl>
                  <c:pt idx="0">
                    <c:v>Grupo 1</c:v>
                  </c:pt>
                  <c:pt idx="1">
                    <c:v>Grupo 2</c:v>
                  </c:pt>
                </c:lvl>
                <c:lvl>
                  <c:pt idx="0">
                    <c:v>INGLES</c:v>
                  </c:pt>
                </c:lvl>
              </c:multiLvlStrCache>
            </c:multiLvlStrRef>
          </c:cat>
          <c:val>
            <c:numRef>
              <c:f>'NOVIEMBRE 2024'!$G$51:$G$60</c:f>
              <c:numCache>
                <c:formatCode>General</c:formatCode>
                <c:ptCount val="2"/>
                <c:pt idx="0">
                  <c:v>3</c:v>
                </c:pt>
                <c:pt idx="1">
                  <c:v>6</c:v>
                </c:pt>
              </c:numCache>
            </c:numRef>
          </c:val>
          <c:extLst>
            <c:ext xmlns:c16="http://schemas.microsoft.com/office/drawing/2014/chart" uri="{C3380CC4-5D6E-409C-BE32-E72D297353CC}">
              <c16:uniqueId val="{00000004-A56B-4408-91A3-3B525EF5B7AD}"/>
            </c:ext>
          </c:extLst>
        </c:ser>
        <c:dLbls>
          <c:showLegendKey val="0"/>
          <c:showVal val="0"/>
          <c:showCatName val="0"/>
          <c:showSerName val="0"/>
          <c:showPercent val="0"/>
          <c:showBubbleSize val="0"/>
        </c:dLbls>
        <c:gapWidth val="219"/>
        <c:overlap val="-27"/>
        <c:axId val="317045048"/>
        <c:axId val="317045440"/>
      </c:barChart>
      <c:catAx>
        <c:axId val="317045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7045440"/>
        <c:crosses val="autoZero"/>
        <c:auto val="1"/>
        <c:lblAlgn val="ctr"/>
        <c:lblOffset val="100"/>
        <c:noMultiLvlLbl val="0"/>
      </c:catAx>
      <c:valAx>
        <c:axId val="317045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70450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2024.xlsx]NOVIEMBRE 2024!Tabla dinámica2</c:name>
    <c:fmtId val="-1"/>
  </c:pivotSource>
  <c:chart>
    <c:autoTitleDeleted val="0"/>
    <c:pivotFmts>
      <c:pivotFmt>
        <c:idx val="0"/>
        <c:spPr>
          <a:solidFill>
            <a:schemeClr val="accent5"/>
          </a:solidFill>
          <a:ln>
            <a:noFill/>
          </a:ln>
          <a:effectLst/>
        </c:spPr>
        <c:marker>
          <c:symbol val="none"/>
        </c:marker>
      </c:pivotFmt>
      <c:pivotFmt>
        <c:idx val="1"/>
        <c:spPr>
          <a:solidFill>
            <a:schemeClr val="accent5"/>
          </a:solidFill>
          <a:ln>
            <a:noFill/>
          </a:ln>
          <a:effectLst/>
        </c:spPr>
        <c:marker>
          <c:symbol val="none"/>
        </c:marker>
      </c:pivotFmt>
      <c:pivotFmt>
        <c:idx val="2"/>
        <c:spPr>
          <a:solidFill>
            <a:schemeClr val="accent5"/>
          </a:solidFill>
          <a:ln>
            <a:noFill/>
          </a:ln>
          <a:effectLst/>
        </c:spPr>
        <c:marker>
          <c:symbol val="none"/>
        </c:marker>
      </c:pivotFmt>
      <c:pivotFmt>
        <c:idx val="3"/>
        <c:spPr>
          <a:solidFill>
            <a:schemeClr val="accent5"/>
          </a:solidFill>
          <a:ln>
            <a:noFill/>
          </a:ln>
          <a:effectLst/>
        </c:spPr>
        <c:marker>
          <c:symbol val="none"/>
        </c:marker>
      </c:pivotFmt>
      <c:pivotFmt>
        <c:idx val="4"/>
        <c:spPr>
          <a:solidFill>
            <a:schemeClr val="accent5"/>
          </a:solidFill>
          <a:ln>
            <a:noFill/>
          </a:ln>
          <a:effectLst/>
        </c:spPr>
        <c:marker>
          <c:symbol val="none"/>
        </c:marker>
      </c:pivotFmt>
      <c:pivotFmt>
        <c:idx val="5"/>
        <c:spPr>
          <a:solidFill>
            <a:schemeClr val="accent5"/>
          </a:solidFill>
          <a:ln>
            <a:noFill/>
          </a:ln>
          <a:effectLst/>
        </c:spPr>
        <c:marker>
          <c:symbol val="none"/>
        </c:marker>
      </c:pivotFmt>
      <c:pivotFmt>
        <c:idx val="6"/>
        <c:spPr>
          <a:solidFill>
            <a:schemeClr val="accent5"/>
          </a:solidFill>
          <a:ln>
            <a:noFill/>
          </a:ln>
          <a:effectLst/>
        </c:spPr>
        <c:marker>
          <c:symbol val="none"/>
        </c:marker>
      </c:pivotFmt>
      <c:pivotFmt>
        <c:idx val="7"/>
        <c:spPr>
          <a:solidFill>
            <a:schemeClr val="accent5"/>
          </a:solidFill>
          <a:ln>
            <a:noFill/>
          </a:ln>
          <a:effectLst/>
        </c:spPr>
        <c:marker>
          <c:symbol val="none"/>
        </c:marker>
      </c:pivotFmt>
      <c:pivotFmt>
        <c:idx val="8"/>
        <c:spPr>
          <a:solidFill>
            <a:schemeClr val="accent5"/>
          </a:solidFill>
          <a:ln>
            <a:noFill/>
          </a:ln>
          <a:effectLst/>
        </c:spPr>
        <c:marker>
          <c:symbol val="none"/>
        </c:marker>
      </c:pivotFmt>
      <c:pivotFmt>
        <c:idx val="9"/>
        <c:spPr>
          <a:solidFill>
            <a:schemeClr val="accent5"/>
          </a:solidFill>
          <a:ln>
            <a:noFill/>
          </a:ln>
          <a:effectLst/>
        </c:spPr>
        <c:marker>
          <c:symbol val="none"/>
        </c:marker>
      </c:pivotFmt>
      <c:pivotFmt>
        <c:idx val="10"/>
        <c:spPr>
          <a:solidFill>
            <a:schemeClr val="accent5"/>
          </a:solidFill>
          <a:ln>
            <a:noFill/>
          </a:ln>
          <a:effectLst/>
        </c:spPr>
        <c:marker>
          <c:symbol val="none"/>
        </c:marker>
      </c:pivotFmt>
      <c:pivotFmt>
        <c:idx val="11"/>
        <c:spPr>
          <a:solidFill>
            <a:schemeClr val="accent5"/>
          </a:solidFill>
          <a:ln>
            <a:noFill/>
          </a:ln>
          <a:effectLst/>
        </c:spPr>
        <c:marker>
          <c:symbol val="none"/>
        </c:marker>
      </c:pivotFmt>
      <c:pivotFmt>
        <c:idx val="12"/>
        <c:spPr>
          <a:solidFill>
            <a:schemeClr val="accent5"/>
          </a:solidFill>
          <a:ln>
            <a:noFill/>
          </a:ln>
          <a:effectLst/>
        </c:spPr>
        <c:marker>
          <c:symbol val="none"/>
        </c:marker>
      </c:pivotFmt>
      <c:pivotFmt>
        <c:idx val="13"/>
        <c:spPr>
          <a:solidFill>
            <a:schemeClr val="accent5"/>
          </a:solidFill>
          <a:ln>
            <a:noFill/>
          </a:ln>
          <a:effectLst/>
        </c:spPr>
        <c:marker>
          <c:symbol val="none"/>
        </c:marker>
      </c:pivotFmt>
      <c:pivotFmt>
        <c:idx val="14"/>
        <c:spPr>
          <a:solidFill>
            <a:schemeClr val="accent5"/>
          </a:solidFill>
          <a:ln>
            <a:noFill/>
          </a:ln>
          <a:effectLst/>
        </c:spPr>
        <c:marker>
          <c:symbol val="none"/>
        </c:marker>
      </c:pivotFmt>
    </c:pivotFmts>
    <c:plotArea>
      <c:layout/>
      <c:barChart>
        <c:barDir val="col"/>
        <c:grouping val="clustered"/>
        <c:varyColors val="0"/>
        <c:ser>
          <c:idx val="0"/>
          <c:order val="0"/>
          <c:tx>
            <c:strRef>
              <c:f>'NOVIEMBRE 2024'!$C$83</c:f>
              <c:strCache>
                <c:ptCount val="1"/>
                <c:pt idx="0">
                  <c:v>CUPOS *</c:v>
                </c:pt>
              </c:strCache>
            </c:strRef>
          </c:tx>
          <c:spPr>
            <a:solidFill>
              <a:schemeClr val="accent5">
                <a:shade val="53000"/>
              </a:schemeClr>
            </a:solidFill>
            <a:ln>
              <a:noFill/>
            </a:ln>
            <a:effectLst/>
          </c:spPr>
          <c:invertIfNegative val="0"/>
          <c:cat>
            <c:multiLvlStrRef>
              <c:f>'NOVIEMBRE 2024'!$B$84:$B$89</c:f>
              <c:multiLvlStrCache>
                <c:ptCount val="1"/>
                <c:lvl>
                  <c:pt idx="0">
                    <c:v>Lunes y Miércoles</c:v>
                  </c:pt>
                </c:lvl>
                <c:lvl>
                  <c:pt idx="0">
                    <c:v>8:00 a 10:00 am</c:v>
                  </c:pt>
                </c:lvl>
                <c:lvl>
                  <c:pt idx="0">
                    <c:v>Basico</c:v>
                  </c:pt>
                </c:lvl>
                <c:lvl>
                  <c:pt idx="0">
                    <c:v>Grupo 1</c:v>
                  </c:pt>
                </c:lvl>
                <c:lvl>
                  <c:pt idx="0">
                    <c:v>FRANCES</c:v>
                  </c:pt>
                </c:lvl>
              </c:multiLvlStrCache>
            </c:multiLvlStrRef>
          </c:cat>
          <c:val>
            <c:numRef>
              <c:f>'NOVIEMBRE 2024'!$C$84:$C$89</c:f>
              <c:numCache>
                <c:formatCode>General</c:formatCode>
                <c:ptCount val="1"/>
                <c:pt idx="0">
                  <c:v>20</c:v>
                </c:pt>
              </c:numCache>
            </c:numRef>
          </c:val>
          <c:extLst>
            <c:ext xmlns:c16="http://schemas.microsoft.com/office/drawing/2014/chart" uri="{C3380CC4-5D6E-409C-BE32-E72D297353CC}">
              <c16:uniqueId val="{00000000-E8CE-4751-90E9-8025E0E0A16E}"/>
            </c:ext>
          </c:extLst>
        </c:ser>
        <c:ser>
          <c:idx val="1"/>
          <c:order val="1"/>
          <c:tx>
            <c:strRef>
              <c:f>'NOVIEMBRE 2024'!$D$83</c:f>
              <c:strCache>
                <c:ptCount val="1"/>
                <c:pt idx="0">
                  <c:v>*INSCRITOS</c:v>
                </c:pt>
              </c:strCache>
            </c:strRef>
          </c:tx>
          <c:spPr>
            <a:solidFill>
              <a:schemeClr val="accent5">
                <a:shade val="76000"/>
              </a:schemeClr>
            </a:solidFill>
            <a:ln>
              <a:noFill/>
            </a:ln>
            <a:effectLst/>
          </c:spPr>
          <c:invertIfNegative val="0"/>
          <c:cat>
            <c:multiLvlStrRef>
              <c:f>'NOVIEMBRE 2024'!$B$84:$B$89</c:f>
              <c:multiLvlStrCache>
                <c:ptCount val="1"/>
                <c:lvl>
                  <c:pt idx="0">
                    <c:v>Lunes y Miércoles</c:v>
                  </c:pt>
                </c:lvl>
                <c:lvl>
                  <c:pt idx="0">
                    <c:v>8:00 a 10:00 am</c:v>
                  </c:pt>
                </c:lvl>
                <c:lvl>
                  <c:pt idx="0">
                    <c:v>Basico</c:v>
                  </c:pt>
                </c:lvl>
                <c:lvl>
                  <c:pt idx="0">
                    <c:v>Grupo 1</c:v>
                  </c:pt>
                </c:lvl>
                <c:lvl>
                  <c:pt idx="0">
                    <c:v>FRANCES</c:v>
                  </c:pt>
                </c:lvl>
              </c:multiLvlStrCache>
            </c:multiLvlStrRef>
          </c:cat>
          <c:val>
            <c:numRef>
              <c:f>'NOVIEMBRE 2024'!$D$84:$D$89</c:f>
              <c:numCache>
                <c:formatCode>General</c:formatCode>
                <c:ptCount val="1"/>
                <c:pt idx="0">
                  <c:v>9</c:v>
                </c:pt>
              </c:numCache>
            </c:numRef>
          </c:val>
          <c:extLst>
            <c:ext xmlns:c16="http://schemas.microsoft.com/office/drawing/2014/chart" uri="{C3380CC4-5D6E-409C-BE32-E72D297353CC}">
              <c16:uniqueId val="{00000001-E8CE-4751-90E9-8025E0E0A16E}"/>
            </c:ext>
          </c:extLst>
        </c:ser>
        <c:ser>
          <c:idx val="2"/>
          <c:order val="2"/>
          <c:tx>
            <c:strRef>
              <c:f>'NOVIEMBRE 2024'!$E$83</c:f>
              <c:strCache>
                <c:ptCount val="1"/>
                <c:pt idx="0">
                  <c:v>ASISTENCIA</c:v>
                </c:pt>
              </c:strCache>
            </c:strRef>
          </c:tx>
          <c:spPr>
            <a:solidFill>
              <a:schemeClr val="accent5"/>
            </a:solidFill>
            <a:ln>
              <a:noFill/>
            </a:ln>
            <a:effectLst/>
          </c:spPr>
          <c:invertIfNegative val="0"/>
          <c:cat>
            <c:multiLvlStrRef>
              <c:f>'NOVIEMBRE 2024'!$B$84:$B$89</c:f>
              <c:multiLvlStrCache>
                <c:ptCount val="1"/>
                <c:lvl>
                  <c:pt idx="0">
                    <c:v>Lunes y Miércoles</c:v>
                  </c:pt>
                </c:lvl>
                <c:lvl>
                  <c:pt idx="0">
                    <c:v>8:00 a 10:00 am</c:v>
                  </c:pt>
                </c:lvl>
                <c:lvl>
                  <c:pt idx="0">
                    <c:v>Basico</c:v>
                  </c:pt>
                </c:lvl>
                <c:lvl>
                  <c:pt idx="0">
                    <c:v>Grupo 1</c:v>
                  </c:pt>
                </c:lvl>
                <c:lvl>
                  <c:pt idx="0">
                    <c:v>FRANCES</c:v>
                  </c:pt>
                </c:lvl>
              </c:multiLvlStrCache>
            </c:multiLvlStrRef>
          </c:cat>
          <c:val>
            <c:numRef>
              <c:f>'NOVIEMBRE 2024'!$E$84:$E$89</c:f>
              <c:numCache>
                <c:formatCode>General</c:formatCode>
                <c:ptCount val="1"/>
                <c:pt idx="0">
                  <c:v>5</c:v>
                </c:pt>
              </c:numCache>
            </c:numRef>
          </c:val>
          <c:extLst>
            <c:ext xmlns:c16="http://schemas.microsoft.com/office/drawing/2014/chart" uri="{C3380CC4-5D6E-409C-BE32-E72D297353CC}">
              <c16:uniqueId val="{00000002-E8CE-4751-90E9-8025E0E0A16E}"/>
            </c:ext>
          </c:extLst>
        </c:ser>
        <c:ser>
          <c:idx val="3"/>
          <c:order val="3"/>
          <c:tx>
            <c:strRef>
              <c:f>'NOVIEMBRE 2024'!$F$83</c:f>
              <c:strCache>
                <c:ptCount val="1"/>
                <c:pt idx="0">
                  <c:v> F*</c:v>
                </c:pt>
              </c:strCache>
            </c:strRef>
          </c:tx>
          <c:spPr>
            <a:solidFill>
              <a:schemeClr val="accent5">
                <a:tint val="77000"/>
              </a:schemeClr>
            </a:solidFill>
            <a:ln>
              <a:noFill/>
            </a:ln>
            <a:effectLst/>
          </c:spPr>
          <c:invertIfNegative val="0"/>
          <c:cat>
            <c:multiLvlStrRef>
              <c:f>'NOVIEMBRE 2024'!$B$84:$B$89</c:f>
              <c:multiLvlStrCache>
                <c:ptCount val="1"/>
                <c:lvl>
                  <c:pt idx="0">
                    <c:v>Lunes y Miércoles</c:v>
                  </c:pt>
                </c:lvl>
                <c:lvl>
                  <c:pt idx="0">
                    <c:v>8:00 a 10:00 am</c:v>
                  </c:pt>
                </c:lvl>
                <c:lvl>
                  <c:pt idx="0">
                    <c:v>Basico</c:v>
                  </c:pt>
                </c:lvl>
                <c:lvl>
                  <c:pt idx="0">
                    <c:v>Grupo 1</c:v>
                  </c:pt>
                </c:lvl>
                <c:lvl>
                  <c:pt idx="0">
                    <c:v>FRANCES</c:v>
                  </c:pt>
                </c:lvl>
              </c:multiLvlStrCache>
            </c:multiLvlStrRef>
          </c:cat>
          <c:val>
            <c:numRef>
              <c:f>'NOVIEMBRE 2024'!$F$84:$F$89</c:f>
              <c:numCache>
                <c:formatCode>General</c:formatCode>
                <c:ptCount val="1"/>
                <c:pt idx="0">
                  <c:v>2</c:v>
                </c:pt>
              </c:numCache>
            </c:numRef>
          </c:val>
          <c:extLst>
            <c:ext xmlns:c16="http://schemas.microsoft.com/office/drawing/2014/chart" uri="{C3380CC4-5D6E-409C-BE32-E72D297353CC}">
              <c16:uniqueId val="{00000003-E8CE-4751-90E9-8025E0E0A16E}"/>
            </c:ext>
          </c:extLst>
        </c:ser>
        <c:ser>
          <c:idx val="4"/>
          <c:order val="4"/>
          <c:tx>
            <c:strRef>
              <c:f>'NOVIEMBRE 2024'!$G$83</c:f>
              <c:strCache>
                <c:ptCount val="1"/>
                <c:pt idx="0">
                  <c:v>M*</c:v>
                </c:pt>
              </c:strCache>
            </c:strRef>
          </c:tx>
          <c:spPr>
            <a:solidFill>
              <a:schemeClr val="accent5">
                <a:tint val="54000"/>
              </a:schemeClr>
            </a:solidFill>
            <a:ln>
              <a:noFill/>
            </a:ln>
            <a:effectLst/>
          </c:spPr>
          <c:invertIfNegative val="0"/>
          <c:cat>
            <c:multiLvlStrRef>
              <c:f>'NOVIEMBRE 2024'!$B$84:$B$89</c:f>
              <c:multiLvlStrCache>
                <c:ptCount val="1"/>
                <c:lvl>
                  <c:pt idx="0">
                    <c:v>Lunes y Miércoles</c:v>
                  </c:pt>
                </c:lvl>
                <c:lvl>
                  <c:pt idx="0">
                    <c:v>8:00 a 10:00 am</c:v>
                  </c:pt>
                </c:lvl>
                <c:lvl>
                  <c:pt idx="0">
                    <c:v>Basico</c:v>
                  </c:pt>
                </c:lvl>
                <c:lvl>
                  <c:pt idx="0">
                    <c:v>Grupo 1</c:v>
                  </c:pt>
                </c:lvl>
                <c:lvl>
                  <c:pt idx="0">
                    <c:v>FRANCES</c:v>
                  </c:pt>
                </c:lvl>
              </c:multiLvlStrCache>
            </c:multiLvlStrRef>
          </c:cat>
          <c:val>
            <c:numRef>
              <c:f>'NOVIEMBRE 2024'!$G$84:$G$89</c:f>
              <c:numCache>
                <c:formatCode>General</c:formatCode>
                <c:ptCount val="1"/>
                <c:pt idx="0">
                  <c:v>3</c:v>
                </c:pt>
              </c:numCache>
            </c:numRef>
          </c:val>
          <c:extLst>
            <c:ext xmlns:c16="http://schemas.microsoft.com/office/drawing/2014/chart" uri="{C3380CC4-5D6E-409C-BE32-E72D297353CC}">
              <c16:uniqueId val="{00000004-E8CE-4751-90E9-8025E0E0A16E}"/>
            </c:ext>
          </c:extLst>
        </c:ser>
        <c:dLbls>
          <c:showLegendKey val="0"/>
          <c:showVal val="0"/>
          <c:showCatName val="0"/>
          <c:showSerName val="0"/>
          <c:showPercent val="0"/>
          <c:showBubbleSize val="0"/>
        </c:dLbls>
        <c:gapWidth val="219"/>
        <c:overlap val="-27"/>
        <c:axId val="317046224"/>
        <c:axId val="388825504"/>
      </c:barChart>
      <c:catAx>
        <c:axId val="317046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8825504"/>
        <c:crosses val="autoZero"/>
        <c:auto val="1"/>
        <c:lblAlgn val="ctr"/>
        <c:lblOffset val="100"/>
        <c:noMultiLvlLbl val="0"/>
      </c:catAx>
      <c:valAx>
        <c:axId val="388825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7046224"/>
        <c:crosses val="autoZero"/>
        <c:crossBetween val="between"/>
      </c:valAx>
      <c:spPr>
        <a:noFill/>
        <a:ln>
          <a:noFill/>
        </a:ln>
        <a:effectLst/>
      </c:spPr>
    </c:plotArea>
    <c:legend>
      <c:legendPos val="r"/>
      <c:layout>
        <c:manualLayout>
          <c:xMode val="edge"/>
          <c:yMode val="edge"/>
          <c:x val="0.51796196749444789"/>
          <c:y val="0.12969681783609843"/>
          <c:w val="0.16857906348662938"/>
          <c:h val="0.3377041564312317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pivotSource>
    <c:name>[DCBM ESTADISTICA SEGUNDO TRIMESTRE 2024.xlsx]NOVIEMBRE 2024!Tabla dinámica11</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s>
    <c:plotArea>
      <c:layout/>
      <c:barChart>
        <c:barDir val="col"/>
        <c:grouping val="clustered"/>
        <c:varyColors val="0"/>
        <c:ser>
          <c:idx val="0"/>
          <c:order val="0"/>
          <c:tx>
            <c:strRef>
              <c:f>'NOVIEMBRE 2024'!$C$115</c:f>
              <c:strCache>
                <c:ptCount val="1"/>
                <c:pt idx="0">
                  <c:v>CUPOS *</c:v>
                </c:pt>
              </c:strCache>
            </c:strRef>
          </c:tx>
          <c:spPr>
            <a:solidFill>
              <a:schemeClr val="accent1">
                <a:tint val="54000"/>
              </a:schemeClr>
            </a:solidFill>
            <a:ln>
              <a:noFill/>
            </a:ln>
            <a:effectLst/>
          </c:spPr>
          <c:invertIfNegative val="0"/>
          <c:cat>
            <c:multiLvlStrRef>
              <c:f>'NOVIEMBRE 2024'!$B$116:$B$121</c:f>
              <c:multiLvlStrCache>
                <c:ptCount val="1"/>
                <c:lvl>
                  <c:pt idx="0">
                    <c:v>Martes y Jueves</c:v>
                  </c:pt>
                </c:lvl>
                <c:lvl>
                  <c:pt idx="0">
                    <c:v>1:30 A 3:30 PM </c:v>
                  </c:pt>
                </c:lvl>
                <c:lvl>
                  <c:pt idx="0">
                    <c:v>1°, 2° Y 3° GRADO</c:v>
                  </c:pt>
                </c:lvl>
                <c:lvl>
                  <c:pt idx="0">
                    <c:v>Grupo 1</c:v>
                  </c:pt>
                </c:lvl>
                <c:lvl>
                  <c:pt idx="0">
                    <c:v>LECTOESCRITURA</c:v>
                  </c:pt>
                </c:lvl>
              </c:multiLvlStrCache>
            </c:multiLvlStrRef>
          </c:cat>
          <c:val>
            <c:numRef>
              <c:f>'NOVIEMBRE 2024'!$C$116:$C$121</c:f>
              <c:numCache>
                <c:formatCode>General</c:formatCode>
                <c:ptCount val="1"/>
                <c:pt idx="0">
                  <c:v>15</c:v>
                </c:pt>
              </c:numCache>
            </c:numRef>
          </c:val>
          <c:extLst>
            <c:ext xmlns:c16="http://schemas.microsoft.com/office/drawing/2014/chart" uri="{C3380CC4-5D6E-409C-BE32-E72D297353CC}">
              <c16:uniqueId val="{00000000-231D-4AEE-A2C1-9F689CEFBDC9}"/>
            </c:ext>
          </c:extLst>
        </c:ser>
        <c:ser>
          <c:idx val="1"/>
          <c:order val="1"/>
          <c:tx>
            <c:strRef>
              <c:f>'NOVIEMBRE 2024'!$D$115</c:f>
              <c:strCache>
                <c:ptCount val="1"/>
                <c:pt idx="0">
                  <c:v>*INSCRITOS</c:v>
                </c:pt>
              </c:strCache>
            </c:strRef>
          </c:tx>
          <c:spPr>
            <a:solidFill>
              <a:schemeClr val="accent1">
                <a:tint val="77000"/>
              </a:schemeClr>
            </a:solidFill>
            <a:ln>
              <a:noFill/>
            </a:ln>
            <a:effectLst/>
          </c:spPr>
          <c:invertIfNegative val="0"/>
          <c:cat>
            <c:multiLvlStrRef>
              <c:f>'NOVIEMBRE 2024'!$B$116:$B$121</c:f>
              <c:multiLvlStrCache>
                <c:ptCount val="1"/>
                <c:lvl>
                  <c:pt idx="0">
                    <c:v>Martes y Jueves</c:v>
                  </c:pt>
                </c:lvl>
                <c:lvl>
                  <c:pt idx="0">
                    <c:v>1:30 A 3:30 PM </c:v>
                  </c:pt>
                </c:lvl>
                <c:lvl>
                  <c:pt idx="0">
                    <c:v>1°, 2° Y 3° GRADO</c:v>
                  </c:pt>
                </c:lvl>
                <c:lvl>
                  <c:pt idx="0">
                    <c:v>Grupo 1</c:v>
                  </c:pt>
                </c:lvl>
                <c:lvl>
                  <c:pt idx="0">
                    <c:v>LECTOESCRITURA</c:v>
                  </c:pt>
                </c:lvl>
              </c:multiLvlStrCache>
            </c:multiLvlStrRef>
          </c:cat>
          <c:val>
            <c:numRef>
              <c:f>'NOVIEMBRE 2024'!$D$116:$D$121</c:f>
              <c:numCache>
                <c:formatCode>General</c:formatCode>
                <c:ptCount val="1"/>
                <c:pt idx="0">
                  <c:v>15</c:v>
                </c:pt>
              </c:numCache>
            </c:numRef>
          </c:val>
          <c:extLst>
            <c:ext xmlns:c16="http://schemas.microsoft.com/office/drawing/2014/chart" uri="{C3380CC4-5D6E-409C-BE32-E72D297353CC}">
              <c16:uniqueId val="{00000001-231D-4AEE-A2C1-9F689CEFBDC9}"/>
            </c:ext>
          </c:extLst>
        </c:ser>
        <c:ser>
          <c:idx val="2"/>
          <c:order val="2"/>
          <c:tx>
            <c:strRef>
              <c:f>'NOVIEMBRE 2024'!$E$115</c:f>
              <c:strCache>
                <c:ptCount val="1"/>
                <c:pt idx="0">
                  <c:v>ASISTENCIA</c:v>
                </c:pt>
              </c:strCache>
            </c:strRef>
          </c:tx>
          <c:spPr>
            <a:solidFill>
              <a:schemeClr val="accent1"/>
            </a:solidFill>
            <a:ln>
              <a:noFill/>
            </a:ln>
            <a:effectLst/>
          </c:spPr>
          <c:invertIfNegative val="0"/>
          <c:cat>
            <c:multiLvlStrRef>
              <c:f>'NOVIEMBRE 2024'!$B$116:$B$121</c:f>
              <c:multiLvlStrCache>
                <c:ptCount val="1"/>
                <c:lvl>
                  <c:pt idx="0">
                    <c:v>Martes y Jueves</c:v>
                  </c:pt>
                </c:lvl>
                <c:lvl>
                  <c:pt idx="0">
                    <c:v>1:30 A 3:30 PM </c:v>
                  </c:pt>
                </c:lvl>
                <c:lvl>
                  <c:pt idx="0">
                    <c:v>1°, 2° Y 3° GRADO</c:v>
                  </c:pt>
                </c:lvl>
                <c:lvl>
                  <c:pt idx="0">
                    <c:v>Grupo 1</c:v>
                  </c:pt>
                </c:lvl>
                <c:lvl>
                  <c:pt idx="0">
                    <c:v>LECTOESCRITURA</c:v>
                  </c:pt>
                </c:lvl>
              </c:multiLvlStrCache>
            </c:multiLvlStrRef>
          </c:cat>
          <c:val>
            <c:numRef>
              <c:f>'NOVIEMBRE 2024'!$E$116:$E$121</c:f>
              <c:numCache>
                <c:formatCode>General</c:formatCode>
                <c:ptCount val="1"/>
                <c:pt idx="0">
                  <c:v>12</c:v>
                </c:pt>
              </c:numCache>
            </c:numRef>
          </c:val>
          <c:extLst>
            <c:ext xmlns:c16="http://schemas.microsoft.com/office/drawing/2014/chart" uri="{C3380CC4-5D6E-409C-BE32-E72D297353CC}">
              <c16:uniqueId val="{00000002-231D-4AEE-A2C1-9F689CEFBDC9}"/>
            </c:ext>
          </c:extLst>
        </c:ser>
        <c:ser>
          <c:idx val="3"/>
          <c:order val="3"/>
          <c:tx>
            <c:strRef>
              <c:f>'NOVIEMBRE 2024'!$F$115</c:f>
              <c:strCache>
                <c:ptCount val="1"/>
                <c:pt idx="0">
                  <c:v> F*</c:v>
                </c:pt>
              </c:strCache>
            </c:strRef>
          </c:tx>
          <c:spPr>
            <a:solidFill>
              <a:schemeClr val="accent1">
                <a:shade val="76000"/>
              </a:schemeClr>
            </a:solidFill>
            <a:ln>
              <a:noFill/>
            </a:ln>
            <a:effectLst/>
          </c:spPr>
          <c:invertIfNegative val="0"/>
          <c:cat>
            <c:multiLvlStrRef>
              <c:f>'NOVIEMBRE 2024'!$B$116:$B$121</c:f>
              <c:multiLvlStrCache>
                <c:ptCount val="1"/>
                <c:lvl>
                  <c:pt idx="0">
                    <c:v>Martes y Jueves</c:v>
                  </c:pt>
                </c:lvl>
                <c:lvl>
                  <c:pt idx="0">
                    <c:v>1:30 A 3:30 PM </c:v>
                  </c:pt>
                </c:lvl>
                <c:lvl>
                  <c:pt idx="0">
                    <c:v>1°, 2° Y 3° GRADO</c:v>
                  </c:pt>
                </c:lvl>
                <c:lvl>
                  <c:pt idx="0">
                    <c:v>Grupo 1</c:v>
                  </c:pt>
                </c:lvl>
                <c:lvl>
                  <c:pt idx="0">
                    <c:v>LECTOESCRITURA</c:v>
                  </c:pt>
                </c:lvl>
              </c:multiLvlStrCache>
            </c:multiLvlStrRef>
          </c:cat>
          <c:val>
            <c:numRef>
              <c:f>'NOVIEMBRE 2024'!$F$116:$F$121</c:f>
              <c:numCache>
                <c:formatCode>General</c:formatCode>
                <c:ptCount val="1"/>
                <c:pt idx="0">
                  <c:v>6</c:v>
                </c:pt>
              </c:numCache>
            </c:numRef>
          </c:val>
          <c:extLst>
            <c:ext xmlns:c16="http://schemas.microsoft.com/office/drawing/2014/chart" uri="{C3380CC4-5D6E-409C-BE32-E72D297353CC}">
              <c16:uniqueId val="{00000003-231D-4AEE-A2C1-9F689CEFBDC9}"/>
            </c:ext>
          </c:extLst>
        </c:ser>
        <c:ser>
          <c:idx val="4"/>
          <c:order val="4"/>
          <c:tx>
            <c:strRef>
              <c:f>'NOVIEMBRE 2024'!$G$115</c:f>
              <c:strCache>
                <c:ptCount val="1"/>
                <c:pt idx="0">
                  <c:v>M*</c:v>
                </c:pt>
              </c:strCache>
            </c:strRef>
          </c:tx>
          <c:spPr>
            <a:solidFill>
              <a:schemeClr val="accent1">
                <a:shade val="53000"/>
              </a:schemeClr>
            </a:solidFill>
            <a:ln>
              <a:noFill/>
            </a:ln>
            <a:effectLst/>
          </c:spPr>
          <c:invertIfNegative val="0"/>
          <c:cat>
            <c:multiLvlStrRef>
              <c:f>'NOVIEMBRE 2024'!$B$116:$B$121</c:f>
              <c:multiLvlStrCache>
                <c:ptCount val="1"/>
                <c:lvl>
                  <c:pt idx="0">
                    <c:v>Martes y Jueves</c:v>
                  </c:pt>
                </c:lvl>
                <c:lvl>
                  <c:pt idx="0">
                    <c:v>1:30 A 3:30 PM </c:v>
                  </c:pt>
                </c:lvl>
                <c:lvl>
                  <c:pt idx="0">
                    <c:v>1°, 2° Y 3° GRADO</c:v>
                  </c:pt>
                </c:lvl>
                <c:lvl>
                  <c:pt idx="0">
                    <c:v>Grupo 1</c:v>
                  </c:pt>
                </c:lvl>
                <c:lvl>
                  <c:pt idx="0">
                    <c:v>LECTOESCRITURA</c:v>
                  </c:pt>
                </c:lvl>
              </c:multiLvlStrCache>
            </c:multiLvlStrRef>
          </c:cat>
          <c:val>
            <c:numRef>
              <c:f>'NOVIEMBRE 2024'!$G$116:$G$121</c:f>
              <c:numCache>
                <c:formatCode>General</c:formatCode>
                <c:ptCount val="1"/>
                <c:pt idx="0">
                  <c:v>6</c:v>
                </c:pt>
              </c:numCache>
            </c:numRef>
          </c:val>
          <c:extLst>
            <c:ext xmlns:c16="http://schemas.microsoft.com/office/drawing/2014/chart" uri="{C3380CC4-5D6E-409C-BE32-E72D297353CC}">
              <c16:uniqueId val="{00000004-231D-4AEE-A2C1-9F689CEFBDC9}"/>
            </c:ext>
          </c:extLst>
        </c:ser>
        <c:dLbls>
          <c:showLegendKey val="0"/>
          <c:showVal val="0"/>
          <c:showCatName val="0"/>
          <c:showSerName val="0"/>
          <c:showPercent val="0"/>
          <c:showBubbleSize val="0"/>
        </c:dLbls>
        <c:gapWidth val="219"/>
        <c:overlap val="-27"/>
        <c:axId val="317594560"/>
        <c:axId val="388826288"/>
      </c:barChart>
      <c:catAx>
        <c:axId val="317594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8826288"/>
        <c:crosses val="autoZero"/>
        <c:auto val="1"/>
        <c:lblAlgn val="ctr"/>
        <c:lblOffset val="100"/>
        <c:noMultiLvlLbl val="0"/>
      </c:catAx>
      <c:valAx>
        <c:axId val="388826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1759456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SV"/>
              <a:t>PATRULLAJE</a:t>
            </a:r>
            <a:r>
              <a:rPr lang="es-SV" baseline="0"/>
              <a:t>S</a:t>
            </a:r>
            <a:endParaRPr lang="es-SV"/>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Hoja5!$G$7</c:f>
              <c:strCache>
                <c:ptCount val="1"/>
                <c:pt idx="0">
                  <c:v>Nombre </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Hoja5!$F$8:$F$10</c:f>
              <c:strCache>
                <c:ptCount val="3"/>
                <c:pt idx="0">
                  <c:v>Octubre </c:v>
                </c:pt>
                <c:pt idx="1">
                  <c:v>Noviembre </c:v>
                </c:pt>
                <c:pt idx="2">
                  <c:v>Diciembre</c:v>
                </c:pt>
              </c:strCache>
            </c:strRef>
          </c:cat>
          <c:val>
            <c:numRef>
              <c:f>Hoja5!$G$8:$G$10</c:f>
              <c:numCache>
                <c:formatCode>General</c:formatCode>
                <c:ptCount val="3"/>
              </c:numCache>
            </c:numRef>
          </c:val>
          <c:extLst>
            <c:ext xmlns:c16="http://schemas.microsoft.com/office/drawing/2014/chart" uri="{C3380CC4-5D6E-409C-BE32-E72D297353CC}">
              <c16:uniqueId val="{00000000-EB8C-4A33-BC7C-7C3FC2F8EFB9}"/>
            </c:ext>
          </c:extLst>
        </c:ser>
        <c:ser>
          <c:idx val="1"/>
          <c:order val="1"/>
          <c:tx>
            <c:strRef>
              <c:f>Hoja5!$H$7</c:f>
              <c:strCache>
                <c:ptCount val="1"/>
                <c:pt idx="0">
                  <c:v>Cantidad</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Hoja5!$F$8:$F$10</c:f>
              <c:strCache>
                <c:ptCount val="3"/>
                <c:pt idx="0">
                  <c:v>Octubre </c:v>
                </c:pt>
                <c:pt idx="1">
                  <c:v>Noviembre </c:v>
                </c:pt>
                <c:pt idx="2">
                  <c:v>Diciembre</c:v>
                </c:pt>
              </c:strCache>
            </c:strRef>
          </c:cat>
          <c:val>
            <c:numRef>
              <c:f>Hoja5!$H$8:$H$10</c:f>
              <c:numCache>
                <c:formatCode>General</c:formatCode>
                <c:ptCount val="3"/>
                <c:pt idx="0">
                  <c:v>6</c:v>
                </c:pt>
                <c:pt idx="1">
                  <c:v>2</c:v>
                </c:pt>
                <c:pt idx="2">
                  <c:v>5</c:v>
                </c:pt>
              </c:numCache>
            </c:numRef>
          </c:val>
          <c:extLst>
            <c:ext xmlns:c16="http://schemas.microsoft.com/office/drawing/2014/chart" uri="{C3380CC4-5D6E-409C-BE32-E72D297353CC}">
              <c16:uniqueId val="{00000001-EB8C-4A33-BC7C-7C3FC2F8EFB9}"/>
            </c:ext>
          </c:extLst>
        </c:ser>
        <c:dLbls>
          <c:dLblPos val="outEnd"/>
          <c:showLegendKey val="0"/>
          <c:showVal val="1"/>
          <c:showCatName val="0"/>
          <c:showSerName val="0"/>
          <c:showPercent val="0"/>
          <c:showBubbleSize val="0"/>
        </c:dLbls>
        <c:gapWidth val="444"/>
        <c:overlap val="-90"/>
        <c:axId val="367799600"/>
        <c:axId val="367801560"/>
      </c:barChart>
      <c:catAx>
        <c:axId val="3677996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MX"/>
          </a:p>
        </c:txPr>
        <c:crossAx val="367801560"/>
        <c:crosses val="autoZero"/>
        <c:auto val="1"/>
        <c:lblAlgn val="ctr"/>
        <c:lblOffset val="100"/>
        <c:noMultiLvlLbl val="0"/>
      </c:catAx>
      <c:valAx>
        <c:axId val="367801560"/>
        <c:scaling>
          <c:orientation val="minMax"/>
        </c:scaling>
        <c:delete val="1"/>
        <c:axPos val="l"/>
        <c:numFmt formatCode="General" sourceLinked="1"/>
        <c:majorTickMark val="none"/>
        <c:minorTickMark val="none"/>
        <c:tickLblPos val="nextTo"/>
        <c:crossAx val="3677996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pivotSource>
    <c:name>[DCBM ESTADISTICA SEGUNDO TRIMESTRE 2024.xlsx]NOVIEMBRE 2024!Tabla dinámica3</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s>
    <c:plotArea>
      <c:layout>
        <c:manualLayout>
          <c:layoutTarget val="inner"/>
          <c:xMode val="edge"/>
          <c:yMode val="edge"/>
          <c:x val="7.7110300236860635E-2"/>
          <c:y val="6.5146579804560262E-2"/>
          <c:w val="0.57741533832661163"/>
          <c:h val="0.57963624355587473"/>
        </c:manualLayout>
      </c:layout>
      <c:barChart>
        <c:barDir val="col"/>
        <c:grouping val="clustered"/>
        <c:varyColors val="0"/>
        <c:ser>
          <c:idx val="0"/>
          <c:order val="0"/>
          <c:tx>
            <c:strRef>
              <c:f>'NOVIEMBRE 2024'!$C$147</c:f>
              <c:strCache>
                <c:ptCount val="1"/>
                <c:pt idx="0">
                  <c:v> CUPOS *</c:v>
                </c:pt>
              </c:strCache>
            </c:strRef>
          </c:tx>
          <c:spPr>
            <a:solidFill>
              <a:schemeClr val="accent1">
                <a:tint val="54000"/>
              </a:schemeClr>
            </a:solidFill>
            <a:ln>
              <a:noFill/>
            </a:ln>
            <a:effectLst/>
          </c:spPr>
          <c:invertIfNegative val="0"/>
          <c:cat>
            <c:multiLvlStrRef>
              <c:f>'NOVIEMBRE 2024'!$B$148:$B$153</c:f>
              <c:multiLvlStrCache>
                <c:ptCount val="1"/>
                <c:lvl>
                  <c:pt idx="0">
                    <c:v>Viernes</c:v>
                  </c:pt>
                </c:lvl>
                <c:lvl>
                  <c:pt idx="0">
                    <c:v>1:30 A 3:30 PM </c:v>
                  </c:pt>
                </c:lvl>
                <c:lvl>
                  <c:pt idx="0">
                    <c:v>Ingles Niños (8 a 12 años)</c:v>
                  </c:pt>
                </c:lvl>
                <c:lvl>
                  <c:pt idx="0">
                    <c:v>Grupo 1</c:v>
                  </c:pt>
                </c:lvl>
                <c:lvl>
                  <c:pt idx="0">
                    <c:v>INGLES</c:v>
                  </c:pt>
                </c:lvl>
              </c:multiLvlStrCache>
            </c:multiLvlStrRef>
          </c:cat>
          <c:val>
            <c:numRef>
              <c:f>'NOVIEMBRE 2024'!$C$148:$C$153</c:f>
              <c:numCache>
                <c:formatCode>General</c:formatCode>
                <c:ptCount val="1"/>
                <c:pt idx="0">
                  <c:v>20</c:v>
                </c:pt>
              </c:numCache>
            </c:numRef>
          </c:val>
          <c:extLst>
            <c:ext xmlns:c16="http://schemas.microsoft.com/office/drawing/2014/chart" uri="{C3380CC4-5D6E-409C-BE32-E72D297353CC}">
              <c16:uniqueId val="{00000000-944F-4FAA-B80B-2A2426D3C3AD}"/>
            </c:ext>
          </c:extLst>
        </c:ser>
        <c:ser>
          <c:idx val="1"/>
          <c:order val="1"/>
          <c:tx>
            <c:strRef>
              <c:f>'NOVIEMBRE 2024'!$D$147</c:f>
              <c:strCache>
                <c:ptCount val="1"/>
                <c:pt idx="0">
                  <c:v> INSCRITOS*</c:v>
                </c:pt>
              </c:strCache>
            </c:strRef>
          </c:tx>
          <c:spPr>
            <a:solidFill>
              <a:schemeClr val="accent1">
                <a:tint val="77000"/>
              </a:schemeClr>
            </a:solidFill>
            <a:ln>
              <a:noFill/>
            </a:ln>
            <a:effectLst/>
          </c:spPr>
          <c:invertIfNegative val="0"/>
          <c:cat>
            <c:multiLvlStrRef>
              <c:f>'NOVIEMBRE 2024'!$B$148:$B$153</c:f>
              <c:multiLvlStrCache>
                <c:ptCount val="1"/>
                <c:lvl>
                  <c:pt idx="0">
                    <c:v>Viernes</c:v>
                  </c:pt>
                </c:lvl>
                <c:lvl>
                  <c:pt idx="0">
                    <c:v>1:30 A 3:30 PM </c:v>
                  </c:pt>
                </c:lvl>
                <c:lvl>
                  <c:pt idx="0">
                    <c:v>Ingles Niños (8 a 12 años)</c:v>
                  </c:pt>
                </c:lvl>
                <c:lvl>
                  <c:pt idx="0">
                    <c:v>Grupo 1</c:v>
                  </c:pt>
                </c:lvl>
                <c:lvl>
                  <c:pt idx="0">
                    <c:v>INGLES</c:v>
                  </c:pt>
                </c:lvl>
              </c:multiLvlStrCache>
            </c:multiLvlStrRef>
          </c:cat>
          <c:val>
            <c:numRef>
              <c:f>'NOVIEMBRE 2024'!$D$148:$D$153</c:f>
              <c:numCache>
                <c:formatCode>General</c:formatCode>
                <c:ptCount val="1"/>
                <c:pt idx="0">
                  <c:v>24</c:v>
                </c:pt>
              </c:numCache>
            </c:numRef>
          </c:val>
          <c:extLst>
            <c:ext xmlns:c16="http://schemas.microsoft.com/office/drawing/2014/chart" uri="{C3380CC4-5D6E-409C-BE32-E72D297353CC}">
              <c16:uniqueId val="{00000001-944F-4FAA-B80B-2A2426D3C3AD}"/>
            </c:ext>
          </c:extLst>
        </c:ser>
        <c:ser>
          <c:idx val="2"/>
          <c:order val="2"/>
          <c:tx>
            <c:strRef>
              <c:f>'NOVIEMBRE 2024'!$E$147</c:f>
              <c:strCache>
                <c:ptCount val="1"/>
                <c:pt idx="0">
                  <c:v>ASISTENCIA*</c:v>
                </c:pt>
              </c:strCache>
            </c:strRef>
          </c:tx>
          <c:spPr>
            <a:solidFill>
              <a:schemeClr val="accent1"/>
            </a:solidFill>
            <a:ln>
              <a:noFill/>
            </a:ln>
            <a:effectLst/>
          </c:spPr>
          <c:invertIfNegative val="0"/>
          <c:cat>
            <c:multiLvlStrRef>
              <c:f>'NOVIEMBRE 2024'!$B$148:$B$153</c:f>
              <c:multiLvlStrCache>
                <c:ptCount val="1"/>
                <c:lvl>
                  <c:pt idx="0">
                    <c:v>Viernes</c:v>
                  </c:pt>
                </c:lvl>
                <c:lvl>
                  <c:pt idx="0">
                    <c:v>1:30 A 3:30 PM </c:v>
                  </c:pt>
                </c:lvl>
                <c:lvl>
                  <c:pt idx="0">
                    <c:v>Ingles Niños (8 a 12 años)</c:v>
                  </c:pt>
                </c:lvl>
                <c:lvl>
                  <c:pt idx="0">
                    <c:v>Grupo 1</c:v>
                  </c:pt>
                </c:lvl>
                <c:lvl>
                  <c:pt idx="0">
                    <c:v>INGLES</c:v>
                  </c:pt>
                </c:lvl>
              </c:multiLvlStrCache>
            </c:multiLvlStrRef>
          </c:cat>
          <c:val>
            <c:numRef>
              <c:f>'NOVIEMBRE 2024'!$E$148:$E$153</c:f>
              <c:numCache>
                <c:formatCode>General</c:formatCode>
                <c:ptCount val="1"/>
                <c:pt idx="0">
                  <c:v>24</c:v>
                </c:pt>
              </c:numCache>
            </c:numRef>
          </c:val>
          <c:extLst>
            <c:ext xmlns:c16="http://schemas.microsoft.com/office/drawing/2014/chart" uri="{C3380CC4-5D6E-409C-BE32-E72D297353CC}">
              <c16:uniqueId val="{00000002-944F-4FAA-B80B-2A2426D3C3AD}"/>
            </c:ext>
          </c:extLst>
        </c:ser>
        <c:ser>
          <c:idx val="3"/>
          <c:order val="3"/>
          <c:tx>
            <c:strRef>
              <c:f>'NOVIEMBRE 2024'!$F$147</c:f>
              <c:strCache>
                <c:ptCount val="1"/>
                <c:pt idx="0">
                  <c:v> F*</c:v>
                </c:pt>
              </c:strCache>
            </c:strRef>
          </c:tx>
          <c:spPr>
            <a:solidFill>
              <a:schemeClr val="accent1">
                <a:shade val="76000"/>
              </a:schemeClr>
            </a:solidFill>
            <a:ln>
              <a:noFill/>
            </a:ln>
            <a:effectLst/>
          </c:spPr>
          <c:invertIfNegative val="0"/>
          <c:cat>
            <c:multiLvlStrRef>
              <c:f>'NOVIEMBRE 2024'!$B$148:$B$153</c:f>
              <c:multiLvlStrCache>
                <c:ptCount val="1"/>
                <c:lvl>
                  <c:pt idx="0">
                    <c:v>Viernes</c:v>
                  </c:pt>
                </c:lvl>
                <c:lvl>
                  <c:pt idx="0">
                    <c:v>1:30 A 3:30 PM </c:v>
                  </c:pt>
                </c:lvl>
                <c:lvl>
                  <c:pt idx="0">
                    <c:v>Ingles Niños (8 a 12 años)</c:v>
                  </c:pt>
                </c:lvl>
                <c:lvl>
                  <c:pt idx="0">
                    <c:v>Grupo 1</c:v>
                  </c:pt>
                </c:lvl>
                <c:lvl>
                  <c:pt idx="0">
                    <c:v>INGLES</c:v>
                  </c:pt>
                </c:lvl>
              </c:multiLvlStrCache>
            </c:multiLvlStrRef>
          </c:cat>
          <c:val>
            <c:numRef>
              <c:f>'NOVIEMBRE 2024'!$F$148:$F$153</c:f>
              <c:numCache>
                <c:formatCode>General</c:formatCode>
                <c:ptCount val="1"/>
                <c:pt idx="0">
                  <c:v>11</c:v>
                </c:pt>
              </c:numCache>
            </c:numRef>
          </c:val>
          <c:extLst>
            <c:ext xmlns:c16="http://schemas.microsoft.com/office/drawing/2014/chart" uri="{C3380CC4-5D6E-409C-BE32-E72D297353CC}">
              <c16:uniqueId val="{00000003-944F-4FAA-B80B-2A2426D3C3AD}"/>
            </c:ext>
          </c:extLst>
        </c:ser>
        <c:ser>
          <c:idx val="4"/>
          <c:order val="4"/>
          <c:tx>
            <c:strRef>
              <c:f>'NOVIEMBRE 2024'!$G$147</c:f>
              <c:strCache>
                <c:ptCount val="1"/>
                <c:pt idx="0">
                  <c:v>M*</c:v>
                </c:pt>
              </c:strCache>
            </c:strRef>
          </c:tx>
          <c:spPr>
            <a:solidFill>
              <a:schemeClr val="accent1">
                <a:shade val="53000"/>
              </a:schemeClr>
            </a:solidFill>
            <a:ln>
              <a:noFill/>
            </a:ln>
            <a:effectLst/>
          </c:spPr>
          <c:invertIfNegative val="0"/>
          <c:cat>
            <c:multiLvlStrRef>
              <c:f>'NOVIEMBRE 2024'!$B$148:$B$153</c:f>
              <c:multiLvlStrCache>
                <c:ptCount val="1"/>
                <c:lvl>
                  <c:pt idx="0">
                    <c:v>Viernes</c:v>
                  </c:pt>
                </c:lvl>
                <c:lvl>
                  <c:pt idx="0">
                    <c:v>1:30 A 3:30 PM </c:v>
                  </c:pt>
                </c:lvl>
                <c:lvl>
                  <c:pt idx="0">
                    <c:v>Ingles Niños (8 a 12 años)</c:v>
                  </c:pt>
                </c:lvl>
                <c:lvl>
                  <c:pt idx="0">
                    <c:v>Grupo 1</c:v>
                  </c:pt>
                </c:lvl>
                <c:lvl>
                  <c:pt idx="0">
                    <c:v>INGLES</c:v>
                  </c:pt>
                </c:lvl>
              </c:multiLvlStrCache>
            </c:multiLvlStrRef>
          </c:cat>
          <c:val>
            <c:numRef>
              <c:f>'NOVIEMBRE 2024'!$G$148:$G$153</c:f>
              <c:numCache>
                <c:formatCode>General</c:formatCode>
                <c:ptCount val="1"/>
                <c:pt idx="0">
                  <c:v>13</c:v>
                </c:pt>
              </c:numCache>
            </c:numRef>
          </c:val>
          <c:extLst>
            <c:ext xmlns:c16="http://schemas.microsoft.com/office/drawing/2014/chart" uri="{C3380CC4-5D6E-409C-BE32-E72D297353CC}">
              <c16:uniqueId val="{00000004-944F-4FAA-B80B-2A2426D3C3AD}"/>
            </c:ext>
          </c:extLst>
        </c:ser>
        <c:dLbls>
          <c:showLegendKey val="0"/>
          <c:showVal val="0"/>
          <c:showCatName val="0"/>
          <c:showSerName val="0"/>
          <c:showPercent val="0"/>
          <c:showBubbleSize val="0"/>
        </c:dLbls>
        <c:gapWidth val="219"/>
        <c:overlap val="-27"/>
        <c:axId val="389943464"/>
        <c:axId val="389943856"/>
      </c:barChart>
      <c:catAx>
        <c:axId val="389943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9943856"/>
        <c:crosses val="autoZero"/>
        <c:auto val="1"/>
        <c:lblAlgn val="ctr"/>
        <c:lblOffset val="100"/>
        <c:noMultiLvlLbl val="0"/>
      </c:catAx>
      <c:valAx>
        <c:axId val="389943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99434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2024.xlsx]NOVIEMBRE 2024!Tabla dinámica4</c:name>
    <c:fmtId val="-1"/>
  </c:pivotSource>
  <c:chart>
    <c:autoTitleDeleted val="0"/>
    <c:pivotFmts>
      <c:pivotFmt>
        <c:idx val="0"/>
        <c:spPr>
          <a:solidFill>
            <a:schemeClr val="accent5"/>
          </a:solidFill>
          <a:ln>
            <a:noFill/>
          </a:ln>
          <a:effectLst/>
        </c:spPr>
        <c:marker>
          <c:symbol val="none"/>
        </c:marker>
      </c:pivotFmt>
      <c:pivotFmt>
        <c:idx val="1"/>
        <c:spPr>
          <a:solidFill>
            <a:schemeClr val="accent5"/>
          </a:solidFill>
          <a:ln>
            <a:noFill/>
          </a:ln>
          <a:effectLst/>
        </c:spPr>
        <c:marker>
          <c:symbol val="none"/>
        </c:marker>
      </c:pivotFmt>
      <c:pivotFmt>
        <c:idx val="2"/>
        <c:spPr>
          <a:solidFill>
            <a:schemeClr val="accent5"/>
          </a:solidFill>
          <a:ln>
            <a:noFill/>
          </a:ln>
          <a:effectLst/>
        </c:spPr>
        <c:marker>
          <c:symbol val="none"/>
        </c:marker>
      </c:pivotFmt>
      <c:pivotFmt>
        <c:idx val="3"/>
        <c:spPr>
          <a:solidFill>
            <a:schemeClr val="accent5"/>
          </a:solidFill>
          <a:ln>
            <a:noFill/>
          </a:ln>
          <a:effectLst/>
        </c:spPr>
        <c:marker>
          <c:symbol val="none"/>
        </c:marker>
      </c:pivotFmt>
      <c:pivotFmt>
        <c:idx val="4"/>
        <c:spPr>
          <a:solidFill>
            <a:schemeClr val="accent5"/>
          </a:solidFill>
          <a:ln>
            <a:noFill/>
          </a:ln>
          <a:effectLst/>
        </c:spPr>
        <c:marker>
          <c:symbol val="none"/>
        </c:marker>
      </c:pivotFmt>
      <c:pivotFmt>
        <c:idx val="5"/>
        <c:spPr>
          <a:solidFill>
            <a:schemeClr val="accent5"/>
          </a:solidFill>
          <a:ln>
            <a:noFill/>
          </a:ln>
          <a:effectLst/>
        </c:spPr>
        <c:marker>
          <c:symbol val="none"/>
        </c:marker>
      </c:pivotFmt>
      <c:pivotFmt>
        <c:idx val="6"/>
        <c:spPr>
          <a:solidFill>
            <a:schemeClr val="accent5"/>
          </a:solidFill>
          <a:ln>
            <a:noFill/>
          </a:ln>
          <a:effectLst/>
        </c:spPr>
        <c:marker>
          <c:symbol val="none"/>
        </c:marker>
      </c:pivotFmt>
      <c:pivotFmt>
        <c:idx val="7"/>
        <c:spPr>
          <a:solidFill>
            <a:schemeClr val="accent5"/>
          </a:solidFill>
          <a:ln>
            <a:noFill/>
          </a:ln>
          <a:effectLst/>
        </c:spPr>
        <c:marker>
          <c:symbol val="none"/>
        </c:marker>
      </c:pivotFmt>
      <c:pivotFmt>
        <c:idx val="8"/>
        <c:spPr>
          <a:solidFill>
            <a:schemeClr val="accent5"/>
          </a:solidFill>
          <a:ln>
            <a:noFill/>
          </a:ln>
          <a:effectLst/>
        </c:spPr>
        <c:marker>
          <c:symbol val="none"/>
        </c:marker>
      </c:pivotFmt>
      <c:pivotFmt>
        <c:idx val="9"/>
        <c:spPr>
          <a:solidFill>
            <a:schemeClr val="accent5"/>
          </a:solidFill>
          <a:ln>
            <a:noFill/>
          </a:ln>
          <a:effectLst/>
        </c:spPr>
        <c:marker>
          <c:symbol val="none"/>
        </c:marker>
      </c:pivotFmt>
      <c:pivotFmt>
        <c:idx val="10"/>
        <c:spPr>
          <a:solidFill>
            <a:schemeClr val="accent5"/>
          </a:solidFill>
          <a:ln>
            <a:noFill/>
          </a:ln>
          <a:effectLst/>
        </c:spPr>
        <c:marker>
          <c:symbol val="none"/>
        </c:marker>
      </c:pivotFmt>
      <c:pivotFmt>
        <c:idx val="11"/>
        <c:spPr>
          <a:solidFill>
            <a:schemeClr val="accent5"/>
          </a:solidFill>
          <a:ln>
            <a:noFill/>
          </a:ln>
          <a:effectLst/>
        </c:spPr>
        <c:marker>
          <c:symbol val="none"/>
        </c:marker>
      </c:pivotFmt>
      <c:pivotFmt>
        <c:idx val="12"/>
        <c:spPr>
          <a:solidFill>
            <a:schemeClr val="accent5"/>
          </a:solidFill>
          <a:ln>
            <a:noFill/>
          </a:ln>
          <a:effectLst/>
        </c:spPr>
        <c:marker>
          <c:symbol val="none"/>
        </c:marker>
      </c:pivotFmt>
      <c:pivotFmt>
        <c:idx val="13"/>
        <c:spPr>
          <a:solidFill>
            <a:schemeClr val="accent5"/>
          </a:solidFill>
          <a:ln>
            <a:noFill/>
          </a:ln>
          <a:effectLst/>
        </c:spPr>
        <c:marker>
          <c:symbol val="none"/>
        </c:marker>
      </c:pivotFmt>
      <c:pivotFmt>
        <c:idx val="14"/>
        <c:spPr>
          <a:solidFill>
            <a:schemeClr val="accent5"/>
          </a:solidFill>
          <a:ln>
            <a:noFill/>
          </a:ln>
          <a:effectLst/>
        </c:spPr>
        <c:marker>
          <c:symbol val="none"/>
        </c:marker>
      </c:pivotFmt>
      <c:pivotFmt>
        <c:idx val="15"/>
        <c:spPr>
          <a:solidFill>
            <a:schemeClr val="accent5"/>
          </a:solidFill>
          <a:ln>
            <a:noFill/>
          </a:ln>
          <a:effectLst/>
        </c:spPr>
        <c:marker>
          <c:symbol val="none"/>
        </c:marker>
      </c:pivotFmt>
      <c:pivotFmt>
        <c:idx val="16"/>
        <c:spPr>
          <a:solidFill>
            <a:schemeClr val="accent5"/>
          </a:solidFill>
          <a:ln>
            <a:noFill/>
          </a:ln>
          <a:effectLst/>
        </c:spPr>
        <c:marker>
          <c:symbol val="none"/>
        </c:marker>
      </c:pivotFmt>
      <c:pivotFmt>
        <c:idx val="17"/>
        <c:spPr>
          <a:solidFill>
            <a:schemeClr val="accent5"/>
          </a:solidFill>
          <a:ln>
            <a:noFill/>
          </a:ln>
          <a:effectLst/>
        </c:spPr>
        <c:marker>
          <c:symbol val="none"/>
        </c:marker>
      </c:pivotFmt>
    </c:pivotFmts>
    <c:plotArea>
      <c:layout/>
      <c:barChart>
        <c:barDir val="col"/>
        <c:grouping val="clustered"/>
        <c:varyColors val="0"/>
        <c:ser>
          <c:idx val="0"/>
          <c:order val="0"/>
          <c:tx>
            <c:strRef>
              <c:f>'NOVIEMBRE 2024'!$C$176</c:f>
              <c:strCache>
                <c:ptCount val="1"/>
                <c:pt idx="0">
                  <c:v>Grupo #*</c:v>
                </c:pt>
              </c:strCache>
            </c:strRef>
          </c:tx>
          <c:spPr>
            <a:solidFill>
              <a:schemeClr val="accent5">
                <a:tint val="50000"/>
              </a:schemeClr>
            </a:solidFill>
            <a:ln>
              <a:noFill/>
            </a:ln>
            <a:effectLst/>
          </c:spPr>
          <c:invertIfNegative val="0"/>
          <c:cat>
            <c:multiLvlStrRef>
              <c:f>'NOVIEMBRE 2024'!$B$177:$B$193</c:f>
              <c:multiLvlStrCache>
                <c:ptCount val="4"/>
                <c:lvl>
                  <c:pt idx="0">
                    <c:v>JUEVES Y VIERNES </c:v>
                  </c:pt>
                  <c:pt idx="1">
                    <c:v>viernes</c:v>
                  </c:pt>
                  <c:pt idx="2">
                    <c:v>Lunes y miercoles</c:v>
                  </c:pt>
                  <c:pt idx="3">
                    <c:v>JUEVES Y VIERNES </c:v>
                  </c:pt>
                </c:lvl>
                <c:lvl>
                  <c:pt idx="0">
                    <c:v>8:00 A 10:00 am</c:v>
                  </c:pt>
                  <c:pt idx="1">
                    <c:v>1:30 A 3:030 pm</c:v>
                  </c:pt>
                  <c:pt idx="2">
                    <c:v>8:00 A 10:00 am</c:v>
                  </c:pt>
                  <c:pt idx="3">
                    <c:v>10:00 a 12;00 am</c:v>
                  </c:pt>
                </c:lvl>
                <c:lvl>
                  <c:pt idx="0">
                    <c:v>BASICO NIÑOS DE 8 A 12 AÑOS</c:v>
                  </c:pt>
                  <c:pt idx="1">
                    <c:v>BÁSICO NIÑOS DE 8 A 12 AÑOS</c:v>
                  </c:pt>
                  <c:pt idx="2">
                    <c:v>BÁSICO DE 15 AÑOS EN ADELANTE</c:v>
                  </c:pt>
                  <c:pt idx="3">
                    <c:v>BASICO NIÑOS DE 8 A 15 años</c:v>
                  </c:pt>
                </c:lvl>
                <c:lvl>
                  <c:pt idx="0">
                    <c:v>FIGURAS FOMY</c:v>
                  </c:pt>
                  <c:pt idx="1">
                    <c:v>GLOBOFLEXIA</c:v>
                  </c:pt>
                  <c:pt idx="2">
                    <c:v>PIÑATERIA</c:v>
                  </c:pt>
                  <c:pt idx="3">
                    <c:v>TECNICA POP UP</c:v>
                  </c:pt>
                </c:lvl>
              </c:multiLvlStrCache>
            </c:multiLvlStrRef>
          </c:cat>
          <c:val>
            <c:numRef>
              <c:f>'NOVIEMBRE 2024'!$C$177:$C$193</c:f>
              <c:numCache>
                <c:formatCode>General</c:formatCode>
                <c:ptCount val="4"/>
                <c:pt idx="0">
                  <c:v>1</c:v>
                </c:pt>
                <c:pt idx="1">
                  <c:v>1</c:v>
                </c:pt>
                <c:pt idx="2">
                  <c:v>1</c:v>
                </c:pt>
                <c:pt idx="3">
                  <c:v>1</c:v>
                </c:pt>
              </c:numCache>
            </c:numRef>
          </c:val>
          <c:extLst>
            <c:ext xmlns:c16="http://schemas.microsoft.com/office/drawing/2014/chart" uri="{C3380CC4-5D6E-409C-BE32-E72D297353CC}">
              <c16:uniqueId val="{00000000-FE55-4491-9886-444AE7941A8A}"/>
            </c:ext>
          </c:extLst>
        </c:ser>
        <c:ser>
          <c:idx val="1"/>
          <c:order val="1"/>
          <c:tx>
            <c:strRef>
              <c:f>'NOVIEMBRE 2024'!$D$176</c:f>
              <c:strCache>
                <c:ptCount val="1"/>
                <c:pt idx="0">
                  <c:v>CUPOS *</c:v>
                </c:pt>
              </c:strCache>
            </c:strRef>
          </c:tx>
          <c:spPr>
            <a:solidFill>
              <a:schemeClr val="accent5">
                <a:tint val="70000"/>
              </a:schemeClr>
            </a:solidFill>
            <a:ln>
              <a:noFill/>
            </a:ln>
            <a:effectLst/>
          </c:spPr>
          <c:invertIfNegative val="0"/>
          <c:cat>
            <c:multiLvlStrRef>
              <c:f>'NOVIEMBRE 2024'!$B$177:$B$193</c:f>
              <c:multiLvlStrCache>
                <c:ptCount val="4"/>
                <c:lvl>
                  <c:pt idx="0">
                    <c:v>JUEVES Y VIERNES </c:v>
                  </c:pt>
                  <c:pt idx="1">
                    <c:v>viernes</c:v>
                  </c:pt>
                  <c:pt idx="2">
                    <c:v>Lunes y miercoles</c:v>
                  </c:pt>
                  <c:pt idx="3">
                    <c:v>JUEVES Y VIERNES </c:v>
                  </c:pt>
                </c:lvl>
                <c:lvl>
                  <c:pt idx="0">
                    <c:v>8:00 A 10:00 am</c:v>
                  </c:pt>
                  <c:pt idx="1">
                    <c:v>1:30 A 3:030 pm</c:v>
                  </c:pt>
                  <c:pt idx="2">
                    <c:v>8:00 A 10:00 am</c:v>
                  </c:pt>
                  <c:pt idx="3">
                    <c:v>10:00 a 12;00 am</c:v>
                  </c:pt>
                </c:lvl>
                <c:lvl>
                  <c:pt idx="0">
                    <c:v>BASICO NIÑOS DE 8 A 12 AÑOS</c:v>
                  </c:pt>
                  <c:pt idx="1">
                    <c:v>BÁSICO NIÑOS DE 8 A 12 AÑOS</c:v>
                  </c:pt>
                  <c:pt idx="2">
                    <c:v>BÁSICO DE 15 AÑOS EN ADELANTE</c:v>
                  </c:pt>
                  <c:pt idx="3">
                    <c:v>BASICO NIÑOS DE 8 A 15 años</c:v>
                  </c:pt>
                </c:lvl>
                <c:lvl>
                  <c:pt idx="0">
                    <c:v>FIGURAS FOMY</c:v>
                  </c:pt>
                  <c:pt idx="1">
                    <c:v>GLOBOFLEXIA</c:v>
                  </c:pt>
                  <c:pt idx="2">
                    <c:v>PIÑATERIA</c:v>
                  </c:pt>
                  <c:pt idx="3">
                    <c:v>TECNICA POP UP</c:v>
                  </c:pt>
                </c:lvl>
              </c:multiLvlStrCache>
            </c:multiLvlStrRef>
          </c:cat>
          <c:val>
            <c:numRef>
              <c:f>'NOVIEMBRE 2024'!$D$177:$D$193</c:f>
              <c:numCache>
                <c:formatCode>General</c:formatCode>
                <c:ptCount val="4"/>
                <c:pt idx="0">
                  <c:v>10</c:v>
                </c:pt>
                <c:pt idx="1">
                  <c:v>10</c:v>
                </c:pt>
                <c:pt idx="2">
                  <c:v>10</c:v>
                </c:pt>
                <c:pt idx="3">
                  <c:v>10</c:v>
                </c:pt>
              </c:numCache>
            </c:numRef>
          </c:val>
          <c:extLst>
            <c:ext xmlns:c16="http://schemas.microsoft.com/office/drawing/2014/chart" uri="{C3380CC4-5D6E-409C-BE32-E72D297353CC}">
              <c16:uniqueId val="{00000001-FE55-4491-9886-444AE7941A8A}"/>
            </c:ext>
          </c:extLst>
        </c:ser>
        <c:ser>
          <c:idx val="2"/>
          <c:order val="2"/>
          <c:tx>
            <c:strRef>
              <c:f>'NOVIEMBRE 2024'!$E$176</c:f>
              <c:strCache>
                <c:ptCount val="1"/>
                <c:pt idx="0">
                  <c:v> INSCRITOS*</c:v>
                </c:pt>
              </c:strCache>
            </c:strRef>
          </c:tx>
          <c:spPr>
            <a:solidFill>
              <a:schemeClr val="accent5">
                <a:tint val="90000"/>
              </a:schemeClr>
            </a:solidFill>
            <a:ln>
              <a:noFill/>
            </a:ln>
            <a:effectLst/>
          </c:spPr>
          <c:invertIfNegative val="0"/>
          <c:cat>
            <c:multiLvlStrRef>
              <c:f>'NOVIEMBRE 2024'!$B$177:$B$193</c:f>
              <c:multiLvlStrCache>
                <c:ptCount val="4"/>
                <c:lvl>
                  <c:pt idx="0">
                    <c:v>JUEVES Y VIERNES </c:v>
                  </c:pt>
                  <c:pt idx="1">
                    <c:v>viernes</c:v>
                  </c:pt>
                  <c:pt idx="2">
                    <c:v>Lunes y miercoles</c:v>
                  </c:pt>
                  <c:pt idx="3">
                    <c:v>JUEVES Y VIERNES </c:v>
                  </c:pt>
                </c:lvl>
                <c:lvl>
                  <c:pt idx="0">
                    <c:v>8:00 A 10:00 am</c:v>
                  </c:pt>
                  <c:pt idx="1">
                    <c:v>1:30 A 3:030 pm</c:v>
                  </c:pt>
                  <c:pt idx="2">
                    <c:v>8:00 A 10:00 am</c:v>
                  </c:pt>
                  <c:pt idx="3">
                    <c:v>10:00 a 12;00 am</c:v>
                  </c:pt>
                </c:lvl>
                <c:lvl>
                  <c:pt idx="0">
                    <c:v>BASICO NIÑOS DE 8 A 12 AÑOS</c:v>
                  </c:pt>
                  <c:pt idx="1">
                    <c:v>BÁSICO NIÑOS DE 8 A 12 AÑOS</c:v>
                  </c:pt>
                  <c:pt idx="2">
                    <c:v>BÁSICO DE 15 AÑOS EN ADELANTE</c:v>
                  </c:pt>
                  <c:pt idx="3">
                    <c:v>BASICO NIÑOS DE 8 A 15 años</c:v>
                  </c:pt>
                </c:lvl>
                <c:lvl>
                  <c:pt idx="0">
                    <c:v>FIGURAS FOMY</c:v>
                  </c:pt>
                  <c:pt idx="1">
                    <c:v>GLOBOFLEXIA</c:v>
                  </c:pt>
                  <c:pt idx="2">
                    <c:v>PIÑATERIA</c:v>
                  </c:pt>
                  <c:pt idx="3">
                    <c:v>TECNICA POP UP</c:v>
                  </c:pt>
                </c:lvl>
              </c:multiLvlStrCache>
            </c:multiLvlStrRef>
          </c:cat>
          <c:val>
            <c:numRef>
              <c:f>'NOVIEMBRE 2024'!$E$177:$E$193</c:f>
              <c:numCache>
                <c:formatCode>General</c:formatCode>
                <c:ptCount val="4"/>
                <c:pt idx="0">
                  <c:v>2</c:v>
                </c:pt>
                <c:pt idx="1">
                  <c:v>5</c:v>
                </c:pt>
                <c:pt idx="2">
                  <c:v>3</c:v>
                </c:pt>
                <c:pt idx="3">
                  <c:v>2</c:v>
                </c:pt>
              </c:numCache>
            </c:numRef>
          </c:val>
          <c:extLst>
            <c:ext xmlns:c16="http://schemas.microsoft.com/office/drawing/2014/chart" uri="{C3380CC4-5D6E-409C-BE32-E72D297353CC}">
              <c16:uniqueId val="{00000002-FE55-4491-9886-444AE7941A8A}"/>
            </c:ext>
          </c:extLst>
        </c:ser>
        <c:ser>
          <c:idx val="3"/>
          <c:order val="3"/>
          <c:tx>
            <c:strRef>
              <c:f>'NOVIEMBRE 2024'!$F$176</c:f>
              <c:strCache>
                <c:ptCount val="1"/>
                <c:pt idx="0">
                  <c:v>ASISTENCIA*</c:v>
                </c:pt>
              </c:strCache>
            </c:strRef>
          </c:tx>
          <c:spPr>
            <a:solidFill>
              <a:schemeClr val="accent5">
                <a:shade val="90000"/>
              </a:schemeClr>
            </a:solidFill>
            <a:ln>
              <a:noFill/>
            </a:ln>
            <a:effectLst/>
          </c:spPr>
          <c:invertIfNegative val="0"/>
          <c:cat>
            <c:multiLvlStrRef>
              <c:f>'NOVIEMBRE 2024'!$B$177:$B$193</c:f>
              <c:multiLvlStrCache>
                <c:ptCount val="4"/>
                <c:lvl>
                  <c:pt idx="0">
                    <c:v>JUEVES Y VIERNES </c:v>
                  </c:pt>
                  <c:pt idx="1">
                    <c:v>viernes</c:v>
                  </c:pt>
                  <c:pt idx="2">
                    <c:v>Lunes y miercoles</c:v>
                  </c:pt>
                  <c:pt idx="3">
                    <c:v>JUEVES Y VIERNES </c:v>
                  </c:pt>
                </c:lvl>
                <c:lvl>
                  <c:pt idx="0">
                    <c:v>8:00 A 10:00 am</c:v>
                  </c:pt>
                  <c:pt idx="1">
                    <c:v>1:30 A 3:030 pm</c:v>
                  </c:pt>
                  <c:pt idx="2">
                    <c:v>8:00 A 10:00 am</c:v>
                  </c:pt>
                  <c:pt idx="3">
                    <c:v>10:00 a 12;00 am</c:v>
                  </c:pt>
                </c:lvl>
                <c:lvl>
                  <c:pt idx="0">
                    <c:v>BASICO NIÑOS DE 8 A 12 AÑOS</c:v>
                  </c:pt>
                  <c:pt idx="1">
                    <c:v>BÁSICO NIÑOS DE 8 A 12 AÑOS</c:v>
                  </c:pt>
                  <c:pt idx="2">
                    <c:v>BÁSICO DE 15 AÑOS EN ADELANTE</c:v>
                  </c:pt>
                  <c:pt idx="3">
                    <c:v>BASICO NIÑOS DE 8 A 15 años</c:v>
                  </c:pt>
                </c:lvl>
                <c:lvl>
                  <c:pt idx="0">
                    <c:v>FIGURAS FOMY</c:v>
                  </c:pt>
                  <c:pt idx="1">
                    <c:v>GLOBOFLEXIA</c:v>
                  </c:pt>
                  <c:pt idx="2">
                    <c:v>PIÑATERIA</c:v>
                  </c:pt>
                  <c:pt idx="3">
                    <c:v>TECNICA POP UP</c:v>
                  </c:pt>
                </c:lvl>
              </c:multiLvlStrCache>
            </c:multiLvlStrRef>
          </c:cat>
          <c:val>
            <c:numRef>
              <c:f>'NOVIEMBRE 2024'!$F$177:$F$193</c:f>
              <c:numCache>
                <c:formatCode>General</c:formatCode>
                <c:ptCount val="4"/>
                <c:pt idx="0">
                  <c:v>2</c:v>
                </c:pt>
                <c:pt idx="1">
                  <c:v>2</c:v>
                </c:pt>
                <c:pt idx="2">
                  <c:v>1</c:v>
                </c:pt>
                <c:pt idx="3">
                  <c:v>2</c:v>
                </c:pt>
              </c:numCache>
            </c:numRef>
          </c:val>
          <c:extLst>
            <c:ext xmlns:c16="http://schemas.microsoft.com/office/drawing/2014/chart" uri="{C3380CC4-5D6E-409C-BE32-E72D297353CC}">
              <c16:uniqueId val="{00000003-FE55-4491-9886-444AE7941A8A}"/>
            </c:ext>
          </c:extLst>
        </c:ser>
        <c:ser>
          <c:idx val="4"/>
          <c:order val="4"/>
          <c:tx>
            <c:strRef>
              <c:f>'NOVIEMBRE 2024'!$G$176</c:f>
              <c:strCache>
                <c:ptCount val="1"/>
                <c:pt idx="0">
                  <c:v>F*</c:v>
                </c:pt>
              </c:strCache>
            </c:strRef>
          </c:tx>
          <c:spPr>
            <a:solidFill>
              <a:schemeClr val="accent5">
                <a:shade val="70000"/>
              </a:schemeClr>
            </a:solidFill>
            <a:ln>
              <a:noFill/>
            </a:ln>
            <a:effectLst/>
          </c:spPr>
          <c:invertIfNegative val="0"/>
          <c:cat>
            <c:multiLvlStrRef>
              <c:f>'NOVIEMBRE 2024'!$B$177:$B$193</c:f>
              <c:multiLvlStrCache>
                <c:ptCount val="4"/>
                <c:lvl>
                  <c:pt idx="0">
                    <c:v>JUEVES Y VIERNES </c:v>
                  </c:pt>
                  <c:pt idx="1">
                    <c:v>viernes</c:v>
                  </c:pt>
                  <c:pt idx="2">
                    <c:v>Lunes y miercoles</c:v>
                  </c:pt>
                  <c:pt idx="3">
                    <c:v>JUEVES Y VIERNES </c:v>
                  </c:pt>
                </c:lvl>
                <c:lvl>
                  <c:pt idx="0">
                    <c:v>8:00 A 10:00 am</c:v>
                  </c:pt>
                  <c:pt idx="1">
                    <c:v>1:30 A 3:030 pm</c:v>
                  </c:pt>
                  <c:pt idx="2">
                    <c:v>8:00 A 10:00 am</c:v>
                  </c:pt>
                  <c:pt idx="3">
                    <c:v>10:00 a 12;00 am</c:v>
                  </c:pt>
                </c:lvl>
                <c:lvl>
                  <c:pt idx="0">
                    <c:v>BASICO NIÑOS DE 8 A 12 AÑOS</c:v>
                  </c:pt>
                  <c:pt idx="1">
                    <c:v>BÁSICO NIÑOS DE 8 A 12 AÑOS</c:v>
                  </c:pt>
                  <c:pt idx="2">
                    <c:v>BÁSICO DE 15 AÑOS EN ADELANTE</c:v>
                  </c:pt>
                  <c:pt idx="3">
                    <c:v>BASICO NIÑOS DE 8 A 15 años</c:v>
                  </c:pt>
                </c:lvl>
                <c:lvl>
                  <c:pt idx="0">
                    <c:v>FIGURAS FOMY</c:v>
                  </c:pt>
                  <c:pt idx="1">
                    <c:v>GLOBOFLEXIA</c:v>
                  </c:pt>
                  <c:pt idx="2">
                    <c:v>PIÑATERIA</c:v>
                  </c:pt>
                  <c:pt idx="3">
                    <c:v>TECNICA POP UP</c:v>
                  </c:pt>
                </c:lvl>
              </c:multiLvlStrCache>
            </c:multiLvlStrRef>
          </c:cat>
          <c:val>
            <c:numRef>
              <c:f>'NOVIEMBRE 2024'!$G$177:$G$193</c:f>
              <c:numCache>
                <c:formatCode>General</c:formatCode>
                <c:ptCount val="4"/>
                <c:pt idx="0">
                  <c:v>1</c:v>
                </c:pt>
                <c:pt idx="1">
                  <c:v>0</c:v>
                </c:pt>
                <c:pt idx="2">
                  <c:v>1</c:v>
                </c:pt>
                <c:pt idx="3">
                  <c:v>1</c:v>
                </c:pt>
              </c:numCache>
            </c:numRef>
          </c:val>
          <c:extLst>
            <c:ext xmlns:c16="http://schemas.microsoft.com/office/drawing/2014/chart" uri="{C3380CC4-5D6E-409C-BE32-E72D297353CC}">
              <c16:uniqueId val="{00000004-FE55-4491-9886-444AE7941A8A}"/>
            </c:ext>
          </c:extLst>
        </c:ser>
        <c:ser>
          <c:idx val="5"/>
          <c:order val="5"/>
          <c:tx>
            <c:strRef>
              <c:f>'NOVIEMBRE 2024'!$H$176</c:f>
              <c:strCache>
                <c:ptCount val="1"/>
                <c:pt idx="0">
                  <c:v>M*</c:v>
                </c:pt>
              </c:strCache>
            </c:strRef>
          </c:tx>
          <c:spPr>
            <a:solidFill>
              <a:schemeClr val="accent5">
                <a:shade val="50000"/>
              </a:schemeClr>
            </a:solidFill>
            <a:ln>
              <a:noFill/>
            </a:ln>
            <a:effectLst/>
          </c:spPr>
          <c:invertIfNegative val="0"/>
          <c:cat>
            <c:multiLvlStrRef>
              <c:f>'NOVIEMBRE 2024'!$B$177:$B$193</c:f>
              <c:multiLvlStrCache>
                <c:ptCount val="4"/>
                <c:lvl>
                  <c:pt idx="0">
                    <c:v>JUEVES Y VIERNES </c:v>
                  </c:pt>
                  <c:pt idx="1">
                    <c:v>viernes</c:v>
                  </c:pt>
                  <c:pt idx="2">
                    <c:v>Lunes y miercoles</c:v>
                  </c:pt>
                  <c:pt idx="3">
                    <c:v>JUEVES Y VIERNES </c:v>
                  </c:pt>
                </c:lvl>
                <c:lvl>
                  <c:pt idx="0">
                    <c:v>8:00 A 10:00 am</c:v>
                  </c:pt>
                  <c:pt idx="1">
                    <c:v>1:30 A 3:030 pm</c:v>
                  </c:pt>
                  <c:pt idx="2">
                    <c:v>8:00 A 10:00 am</c:v>
                  </c:pt>
                  <c:pt idx="3">
                    <c:v>10:00 a 12;00 am</c:v>
                  </c:pt>
                </c:lvl>
                <c:lvl>
                  <c:pt idx="0">
                    <c:v>BASICO NIÑOS DE 8 A 12 AÑOS</c:v>
                  </c:pt>
                  <c:pt idx="1">
                    <c:v>BÁSICO NIÑOS DE 8 A 12 AÑOS</c:v>
                  </c:pt>
                  <c:pt idx="2">
                    <c:v>BÁSICO DE 15 AÑOS EN ADELANTE</c:v>
                  </c:pt>
                  <c:pt idx="3">
                    <c:v>BASICO NIÑOS DE 8 A 15 años</c:v>
                  </c:pt>
                </c:lvl>
                <c:lvl>
                  <c:pt idx="0">
                    <c:v>FIGURAS FOMY</c:v>
                  </c:pt>
                  <c:pt idx="1">
                    <c:v>GLOBOFLEXIA</c:v>
                  </c:pt>
                  <c:pt idx="2">
                    <c:v>PIÑATERIA</c:v>
                  </c:pt>
                  <c:pt idx="3">
                    <c:v>TECNICA POP UP</c:v>
                  </c:pt>
                </c:lvl>
              </c:multiLvlStrCache>
            </c:multiLvlStrRef>
          </c:cat>
          <c:val>
            <c:numRef>
              <c:f>'NOVIEMBRE 2024'!$H$177:$H$193</c:f>
              <c:numCache>
                <c:formatCode>General</c:formatCode>
                <c:ptCount val="4"/>
                <c:pt idx="0">
                  <c:v>1</c:v>
                </c:pt>
                <c:pt idx="1">
                  <c:v>2</c:v>
                </c:pt>
                <c:pt idx="2">
                  <c:v>0</c:v>
                </c:pt>
                <c:pt idx="3">
                  <c:v>1</c:v>
                </c:pt>
              </c:numCache>
            </c:numRef>
          </c:val>
          <c:extLst>
            <c:ext xmlns:c16="http://schemas.microsoft.com/office/drawing/2014/chart" uri="{C3380CC4-5D6E-409C-BE32-E72D297353CC}">
              <c16:uniqueId val="{00000005-FE55-4491-9886-444AE7941A8A}"/>
            </c:ext>
          </c:extLst>
        </c:ser>
        <c:dLbls>
          <c:showLegendKey val="0"/>
          <c:showVal val="0"/>
          <c:showCatName val="0"/>
          <c:showSerName val="0"/>
          <c:showPercent val="0"/>
          <c:showBubbleSize val="0"/>
        </c:dLbls>
        <c:gapWidth val="219"/>
        <c:overlap val="-27"/>
        <c:axId val="389944640"/>
        <c:axId val="389945032"/>
      </c:barChart>
      <c:catAx>
        <c:axId val="38994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9945032"/>
        <c:crosses val="autoZero"/>
        <c:auto val="1"/>
        <c:lblAlgn val="ctr"/>
        <c:lblOffset val="100"/>
        <c:noMultiLvlLbl val="0"/>
      </c:catAx>
      <c:valAx>
        <c:axId val="389945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99446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2024.xlsx]DICIEMBRE 2024!Tabla dinámica3</c:name>
    <c:fmtId val="-1"/>
  </c:pivotSource>
  <c:chart>
    <c:autoTitleDeleted val="0"/>
    <c:pivotFmts>
      <c:pivotFmt>
        <c:idx val="0"/>
        <c:spPr>
          <a:solidFill>
            <a:schemeClr val="accent5"/>
          </a:solidFill>
          <a:ln>
            <a:noFill/>
          </a:ln>
          <a:effectLst/>
        </c:spPr>
        <c:marker>
          <c:symbol val="none"/>
        </c:marker>
      </c:pivotFmt>
      <c:pivotFmt>
        <c:idx val="1"/>
        <c:spPr>
          <a:solidFill>
            <a:schemeClr val="accent5"/>
          </a:solidFill>
          <a:ln>
            <a:noFill/>
          </a:ln>
          <a:effectLst/>
        </c:spPr>
        <c:marker>
          <c:symbol val="none"/>
        </c:marker>
      </c:pivotFmt>
      <c:pivotFmt>
        <c:idx val="2"/>
        <c:spPr>
          <a:solidFill>
            <a:schemeClr val="accent5"/>
          </a:solidFill>
          <a:ln>
            <a:noFill/>
          </a:ln>
          <a:effectLst/>
        </c:spPr>
        <c:marker>
          <c:symbol val="none"/>
        </c:marker>
      </c:pivotFmt>
      <c:pivotFmt>
        <c:idx val="3"/>
        <c:spPr>
          <a:solidFill>
            <a:schemeClr val="accent5"/>
          </a:solidFill>
          <a:ln>
            <a:noFill/>
          </a:ln>
          <a:effectLst/>
        </c:spPr>
        <c:marker>
          <c:symbol val="none"/>
        </c:marker>
      </c:pivotFmt>
      <c:pivotFmt>
        <c:idx val="4"/>
        <c:spPr>
          <a:solidFill>
            <a:schemeClr val="accent5"/>
          </a:solidFill>
          <a:ln>
            <a:noFill/>
          </a:ln>
          <a:effectLst/>
        </c:spPr>
        <c:marker>
          <c:symbol val="none"/>
        </c:marker>
      </c:pivotFmt>
      <c:pivotFmt>
        <c:idx val="5"/>
        <c:spPr>
          <a:solidFill>
            <a:schemeClr val="accent5"/>
          </a:solidFill>
          <a:ln>
            <a:noFill/>
          </a:ln>
          <a:effectLst/>
        </c:spPr>
        <c:marker>
          <c:symbol val="none"/>
        </c:marker>
      </c:pivotFmt>
      <c:pivotFmt>
        <c:idx val="6"/>
        <c:spPr>
          <a:solidFill>
            <a:schemeClr val="accent5"/>
          </a:solidFill>
          <a:ln>
            <a:noFill/>
          </a:ln>
          <a:effectLst/>
        </c:spPr>
        <c:marker>
          <c:symbol val="none"/>
        </c:marker>
      </c:pivotFmt>
      <c:pivotFmt>
        <c:idx val="7"/>
        <c:spPr>
          <a:solidFill>
            <a:schemeClr val="accent5"/>
          </a:solidFill>
          <a:ln>
            <a:noFill/>
          </a:ln>
          <a:effectLst/>
        </c:spPr>
        <c:marker>
          <c:symbol val="none"/>
        </c:marker>
      </c:pivotFmt>
      <c:pivotFmt>
        <c:idx val="8"/>
        <c:spPr>
          <a:solidFill>
            <a:schemeClr val="accent5"/>
          </a:solidFill>
          <a:ln>
            <a:noFill/>
          </a:ln>
          <a:effectLst/>
        </c:spPr>
        <c:marker>
          <c:symbol val="none"/>
        </c:marker>
      </c:pivotFmt>
    </c:pivotFmts>
    <c:plotArea>
      <c:layout/>
      <c:barChart>
        <c:barDir val="col"/>
        <c:grouping val="clustered"/>
        <c:varyColors val="0"/>
        <c:ser>
          <c:idx val="0"/>
          <c:order val="0"/>
          <c:tx>
            <c:strRef>
              <c:f>'DICIEMBRE 2024'!$C$3</c:f>
              <c:strCache>
                <c:ptCount val="1"/>
                <c:pt idx="0">
                  <c:v>GRADUADOS*</c:v>
                </c:pt>
              </c:strCache>
            </c:strRef>
          </c:tx>
          <c:spPr>
            <a:solidFill>
              <a:schemeClr val="accent5">
                <a:shade val="65000"/>
              </a:schemeClr>
            </a:solidFill>
            <a:ln>
              <a:noFill/>
            </a:ln>
            <a:effectLst/>
          </c:spPr>
          <c:invertIfNegative val="0"/>
          <c:cat>
            <c:multiLvlStrRef>
              <c:f>'DICIEMBRE 2024'!$B$4:$B$29</c:f>
              <c:multiLvlStrCache>
                <c:ptCount val="10"/>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pt idx="5">
                    <c:v>Basico</c:v>
                  </c:pt>
                  <c:pt idx="6">
                    <c:v>Ingles básico </c:v>
                  </c:pt>
                  <c:pt idx="7">
                    <c:v>Ingles preintermedio</c:v>
                  </c:pt>
                  <c:pt idx="8">
                    <c:v>1°, 2° Y 3° GRADO</c:v>
                  </c:pt>
                  <c:pt idx="9">
                    <c:v>Ingles Niños (8 a 12 años)</c:v>
                  </c:pt>
                </c:lvl>
                <c:lvl>
                  <c:pt idx="0">
                    <c:v>Grupo 1</c:v>
                  </c:pt>
                  <c:pt idx="1">
                    <c:v>Grupo 2</c:v>
                  </c:pt>
                  <c:pt idx="2">
                    <c:v>Grupo 3</c:v>
                  </c:pt>
                  <c:pt idx="3">
                    <c:v>Grupo 4</c:v>
                  </c:pt>
                  <c:pt idx="4">
                    <c:v>Grupo 5</c:v>
                  </c:pt>
                  <c:pt idx="5">
                    <c:v>Grupo 1</c:v>
                  </c:pt>
                  <c:pt idx="6">
                    <c:v>Grupo 1</c:v>
                  </c:pt>
                  <c:pt idx="7">
                    <c:v>Grupo 2</c:v>
                  </c:pt>
                  <c:pt idx="8">
                    <c:v>Grupo 1</c:v>
                  </c:pt>
                  <c:pt idx="9">
                    <c:v>Grupo 1</c:v>
                  </c:pt>
                </c:lvl>
                <c:lvl>
                  <c:pt idx="0">
                    <c:v>COMPUTACIÓN</c:v>
                  </c:pt>
                  <c:pt idx="5">
                    <c:v>FRANCES</c:v>
                  </c:pt>
                  <c:pt idx="6">
                    <c:v>INGLES</c:v>
                  </c:pt>
                  <c:pt idx="8">
                    <c:v>LECTOESCRITURA</c:v>
                  </c:pt>
                  <c:pt idx="9">
                    <c:v>TALLER                                                                    EXTRAORDINARIO/2024</c:v>
                  </c:pt>
                </c:lvl>
              </c:multiLvlStrCache>
            </c:multiLvlStrRef>
          </c:cat>
          <c:val>
            <c:numRef>
              <c:f>'DICIEMBRE 2024'!$C$4:$C$29</c:f>
              <c:numCache>
                <c:formatCode>General</c:formatCode>
                <c:ptCount val="10"/>
                <c:pt idx="0">
                  <c:v>9</c:v>
                </c:pt>
                <c:pt idx="1">
                  <c:v>8</c:v>
                </c:pt>
                <c:pt idx="2">
                  <c:v>4</c:v>
                </c:pt>
                <c:pt idx="3">
                  <c:v>6</c:v>
                </c:pt>
                <c:pt idx="4">
                  <c:v>4</c:v>
                </c:pt>
                <c:pt idx="5">
                  <c:v>5</c:v>
                </c:pt>
                <c:pt idx="6">
                  <c:v>15</c:v>
                </c:pt>
                <c:pt idx="7">
                  <c:v>20</c:v>
                </c:pt>
                <c:pt idx="8">
                  <c:v>12</c:v>
                </c:pt>
                <c:pt idx="9">
                  <c:v>24</c:v>
                </c:pt>
              </c:numCache>
            </c:numRef>
          </c:val>
          <c:extLst>
            <c:ext xmlns:c16="http://schemas.microsoft.com/office/drawing/2014/chart" uri="{C3380CC4-5D6E-409C-BE32-E72D297353CC}">
              <c16:uniqueId val="{00000000-3C0C-41D6-89A8-C7F7FCFD1154}"/>
            </c:ext>
          </c:extLst>
        </c:ser>
        <c:ser>
          <c:idx val="1"/>
          <c:order val="1"/>
          <c:tx>
            <c:strRef>
              <c:f>'DICIEMBRE 2024'!$D$3</c:f>
              <c:strCache>
                <c:ptCount val="1"/>
                <c:pt idx="0">
                  <c:v>SF*</c:v>
                </c:pt>
              </c:strCache>
            </c:strRef>
          </c:tx>
          <c:spPr>
            <a:solidFill>
              <a:schemeClr val="accent5"/>
            </a:solidFill>
            <a:ln>
              <a:noFill/>
            </a:ln>
            <a:effectLst/>
          </c:spPr>
          <c:invertIfNegative val="0"/>
          <c:cat>
            <c:multiLvlStrRef>
              <c:f>'DICIEMBRE 2024'!$B$4:$B$29</c:f>
              <c:multiLvlStrCache>
                <c:ptCount val="10"/>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pt idx="5">
                    <c:v>Basico</c:v>
                  </c:pt>
                  <c:pt idx="6">
                    <c:v>Ingles básico </c:v>
                  </c:pt>
                  <c:pt idx="7">
                    <c:v>Ingles preintermedio</c:v>
                  </c:pt>
                  <c:pt idx="8">
                    <c:v>1°, 2° Y 3° GRADO</c:v>
                  </c:pt>
                  <c:pt idx="9">
                    <c:v>Ingles Niños (8 a 12 años)</c:v>
                  </c:pt>
                </c:lvl>
                <c:lvl>
                  <c:pt idx="0">
                    <c:v>Grupo 1</c:v>
                  </c:pt>
                  <c:pt idx="1">
                    <c:v>Grupo 2</c:v>
                  </c:pt>
                  <c:pt idx="2">
                    <c:v>Grupo 3</c:v>
                  </c:pt>
                  <c:pt idx="3">
                    <c:v>Grupo 4</c:v>
                  </c:pt>
                  <c:pt idx="4">
                    <c:v>Grupo 5</c:v>
                  </c:pt>
                  <c:pt idx="5">
                    <c:v>Grupo 1</c:v>
                  </c:pt>
                  <c:pt idx="6">
                    <c:v>Grupo 1</c:v>
                  </c:pt>
                  <c:pt idx="7">
                    <c:v>Grupo 2</c:v>
                  </c:pt>
                  <c:pt idx="8">
                    <c:v>Grupo 1</c:v>
                  </c:pt>
                  <c:pt idx="9">
                    <c:v>Grupo 1</c:v>
                  </c:pt>
                </c:lvl>
                <c:lvl>
                  <c:pt idx="0">
                    <c:v>COMPUTACIÓN</c:v>
                  </c:pt>
                  <c:pt idx="5">
                    <c:v>FRANCES</c:v>
                  </c:pt>
                  <c:pt idx="6">
                    <c:v>INGLES</c:v>
                  </c:pt>
                  <c:pt idx="8">
                    <c:v>LECTOESCRITURA</c:v>
                  </c:pt>
                  <c:pt idx="9">
                    <c:v>TALLER                                                                    EXTRAORDINARIO/2024</c:v>
                  </c:pt>
                </c:lvl>
              </c:multiLvlStrCache>
            </c:multiLvlStrRef>
          </c:cat>
          <c:val>
            <c:numRef>
              <c:f>'DICIEMBRE 2024'!$D$4:$D$29</c:f>
              <c:numCache>
                <c:formatCode>General</c:formatCode>
                <c:ptCount val="10"/>
                <c:pt idx="0">
                  <c:v>8</c:v>
                </c:pt>
                <c:pt idx="1">
                  <c:v>3</c:v>
                </c:pt>
                <c:pt idx="2">
                  <c:v>4</c:v>
                </c:pt>
                <c:pt idx="3">
                  <c:v>3</c:v>
                </c:pt>
                <c:pt idx="4">
                  <c:v>3</c:v>
                </c:pt>
                <c:pt idx="5">
                  <c:v>2</c:v>
                </c:pt>
                <c:pt idx="6">
                  <c:v>12</c:v>
                </c:pt>
                <c:pt idx="7">
                  <c:v>14</c:v>
                </c:pt>
                <c:pt idx="8">
                  <c:v>6</c:v>
                </c:pt>
                <c:pt idx="9">
                  <c:v>11</c:v>
                </c:pt>
              </c:numCache>
            </c:numRef>
          </c:val>
          <c:extLst>
            <c:ext xmlns:c16="http://schemas.microsoft.com/office/drawing/2014/chart" uri="{C3380CC4-5D6E-409C-BE32-E72D297353CC}">
              <c16:uniqueId val="{00000001-3C0C-41D6-89A8-C7F7FCFD1154}"/>
            </c:ext>
          </c:extLst>
        </c:ser>
        <c:ser>
          <c:idx val="2"/>
          <c:order val="2"/>
          <c:tx>
            <c:strRef>
              <c:f>'DICIEMBRE 2024'!$E$3</c:f>
              <c:strCache>
                <c:ptCount val="1"/>
                <c:pt idx="0">
                  <c:v>SM*</c:v>
                </c:pt>
              </c:strCache>
            </c:strRef>
          </c:tx>
          <c:spPr>
            <a:solidFill>
              <a:schemeClr val="accent5">
                <a:tint val="65000"/>
              </a:schemeClr>
            </a:solidFill>
            <a:ln>
              <a:noFill/>
            </a:ln>
            <a:effectLst/>
          </c:spPr>
          <c:invertIfNegative val="0"/>
          <c:cat>
            <c:multiLvlStrRef>
              <c:f>'DICIEMBRE 2024'!$B$4:$B$29</c:f>
              <c:multiLvlStrCache>
                <c:ptCount val="10"/>
                <c:lvl>
                  <c:pt idx="0">
                    <c:v>Excel y Power BI nivel basico-avanzado</c:v>
                  </c:pt>
                  <c:pt idx="1">
                    <c:v>Excel y Power BI nivel basico-avanzado</c:v>
                  </c:pt>
                  <c:pt idx="2">
                    <c:v>Adobe Photoshop nivel intermedio</c:v>
                  </c:pt>
                  <c:pt idx="3">
                    <c:v>Manejo de aplicaciones moviles y Google presentaciones  para adultos (continuación)</c:v>
                  </c:pt>
                  <c:pt idx="4">
                    <c:v>Computación inicial adultos mayores</c:v>
                  </c:pt>
                  <c:pt idx="5">
                    <c:v>Basico</c:v>
                  </c:pt>
                  <c:pt idx="6">
                    <c:v>Ingles básico </c:v>
                  </c:pt>
                  <c:pt idx="7">
                    <c:v>Ingles preintermedio</c:v>
                  </c:pt>
                  <c:pt idx="8">
                    <c:v>1°, 2° Y 3° GRADO</c:v>
                  </c:pt>
                  <c:pt idx="9">
                    <c:v>Ingles Niños (8 a 12 años)</c:v>
                  </c:pt>
                </c:lvl>
                <c:lvl>
                  <c:pt idx="0">
                    <c:v>Grupo 1</c:v>
                  </c:pt>
                  <c:pt idx="1">
                    <c:v>Grupo 2</c:v>
                  </c:pt>
                  <c:pt idx="2">
                    <c:v>Grupo 3</c:v>
                  </c:pt>
                  <c:pt idx="3">
                    <c:v>Grupo 4</c:v>
                  </c:pt>
                  <c:pt idx="4">
                    <c:v>Grupo 5</c:v>
                  </c:pt>
                  <c:pt idx="5">
                    <c:v>Grupo 1</c:v>
                  </c:pt>
                  <c:pt idx="6">
                    <c:v>Grupo 1</c:v>
                  </c:pt>
                  <c:pt idx="7">
                    <c:v>Grupo 2</c:v>
                  </c:pt>
                  <c:pt idx="8">
                    <c:v>Grupo 1</c:v>
                  </c:pt>
                  <c:pt idx="9">
                    <c:v>Grupo 1</c:v>
                  </c:pt>
                </c:lvl>
                <c:lvl>
                  <c:pt idx="0">
                    <c:v>COMPUTACIÓN</c:v>
                  </c:pt>
                  <c:pt idx="5">
                    <c:v>FRANCES</c:v>
                  </c:pt>
                  <c:pt idx="6">
                    <c:v>INGLES</c:v>
                  </c:pt>
                  <c:pt idx="8">
                    <c:v>LECTOESCRITURA</c:v>
                  </c:pt>
                  <c:pt idx="9">
                    <c:v>TALLER                                                                    EXTRAORDINARIO/2024</c:v>
                  </c:pt>
                </c:lvl>
              </c:multiLvlStrCache>
            </c:multiLvlStrRef>
          </c:cat>
          <c:val>
            <c:numRef>
              <c:f>'DICIEMBRE 2024'!$E$4:$E$29</c:f>
              <c:numCache>
                <c:formatCode>General</c:formatCode>
                <c:ptCount val="10"/>
                <c:pt idx="0">
                  <c:v>2</c:v>
                </c:pt>
                <c:pt idx="1">
                  <c:v>6</c:v>
                </c:pt>
                <c:pt idx="2">
                  <c:v>2</c:v>
                </c:pt>
                <c:pt idx="3">
                  <c:v>3</c:v>
                </c:pt>
                <c:pt idx="4">
                  <c:v>1</c:v>
                </c:pt>
                <c:pt idx="5">
                  <c:v>3</c:v>
                </c:pt>
                <c:pt idx="6">
                  <c:v>5</c:v>
                </c:pt>
                <c:pt idx="7">
                  <c:v>7</c:v>
                </c:pt>
                <c:pt idx="8">
                  <c:v>6</c:v>
                </c:pt>
                <c:pt idx="9">
                  <c:v>13</c:v>
                </c:pt>
              </c:numCache>
            </c:numRef>
          </c:val>
          <c:extLst>
            <c:ext xmlns:c16="http://schemas.microsoft.com/office/drawing/2014/chart" uri="{C3380CC4-5D6E-409C-BE32-E72D297353CC}">
              <c16:uniqueId val="{00000002-3C0C-41D6-89A8-C7F7FCFD1154}"/>
            </c:ext>
          </c:extLst>
        </c:ser>
        <c:dLbls>
          <c:showLegendKey val="0"/>
          <c:showVal val="0"/>
          <c:showCatName val="0"/>
          <c:showSerName val="0"/>
          <c:showPercent val="0"/>
          <c:showBubbleSize val="0"/>
        </c:dLbls>
        <c:gapWidth val="219"/>
        <c:overlap val="-27"/>
        <c:axId val="391325304"/>
        <c:axId val="391325696"/>
      </c:barChart>
      <c:catAx>
        <c:axId val="391325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91325696"/>
        <c:crosses val="autoZero"/>
        <c:auto val="1"/>
        <c:lblAlgn val="ctr"/>
        <c:lblOffset val="100"/>
        <c:noMultiLvlLbl val="0"/>
      </c:catAx>
      <c:valAx>
        <c:axId val="391325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91325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2024.xlsx]DICIEMBRE 2024!Tabla dinámica4</c:name>
    <c:fmtId val="-1"/>
  </c:pivotSource>
  <c:chart>
    <c:autoTitleDeleted val="0"/>
    <c:pivotFmts>
      <c:pivotFmt>
        <c:idx val="0"/>
        <c:spPr>
          <a:solidFill>
            <a:schemeClr val="accent5"/>
          </a:solidFill>
          <a:ln>
            <a:noFill/>
          </a:ln>
          <a:effectLst/>
        </c:spPr>
        <c:marker>
          <c:symbol val="none"/>
        </c:marker>
      </c:pivotFmt>
      <c:pivotFmt>
        <c:idx val="1"/>
        <c:spPr>
          <a:solidFill>
            <a:schemeClr val="accent5"/>
          </a:solidFill>
          <a:ln>
            <a:noFill/>
          </a:ln>
          <a:effectLst/>
        </c:spPr>
        <c:marker>
          <c:symbol val="none"/>
        </c:marker>
      </c:pivotFmt>
      <c:pivotFmt>
        <c:idx val="2"/>
        <c:spPr>
          <a:solidFill>
            <a:schemeClr val="accent5"/>
          </a:solidFill>
          <a:ln>
            <a:noFill/>
          </a:ln>
          <a:effectLst/>
        </c:spPr>
        <c:marker>
          <c:symbol val="none"/>
        </c:marker>
      </c:pivotFmt>
      <c:pivotFmt>
        <c:idx val="3"/>
        <c:spPr>
          <a:solidFill>
            <a:schemeClr val="accent5"/>
          </a:solidFill>
          <a:ln>
            <a:noFill/>
          </a:ln>
          <a:effectLst/>
        </c:spPr>
        <c:marker>
          <c:symbol val="none"/>
        </c:marker>
      </c:pivotFmt>
      <c:pivotFmt>
        <c:idx val="4"/>
        <c:spPr>
          <a:solidFill>
            <a:schemeClr val="accent5"/>
          </a:solidFill>
          <a:ln>
            <a:noFill/>
          </a:ln>
          <a:effectLst/>
        </c:spPr>
        <c:marker>
          <c:symbol val="none"/>
        </c:marker>
      </c:pivotFmt>
      <c:pivotFmt>
        <c:idx val="5"/>
        <c:spPr>
          <a:solidFill>
            <a:schemeClr val="accent5"/>
          </a:solidFill>
          <a:ln>
            <a:noFill/>
          </a:ln>
          <a:effectLst/>
        </c:spPr>
        <c:marker>
          <c:symbol val="none"/>
        </c:marker>
      </c:pivotFmt>
      <c:pivotFmt>
        <c:idx val="6"/>
        <c:spPr>
          <a:solidFill>
            <a:schemeClr val="accent5"/>
          </a:solidFill>
          <a:ln>
            <a:noFill/>
          </a:ln>
          <a:effectLst/>
        </c:spPr>
        <c:marker>
          <c:symbol val="none"/>
        </c:marker>
      </c:pivotFmt>
      <c:pivotFmt>
        <c:idx val="7"/>
        <c:spPr>
          <a:solidFill>
            <a:schemeClr val="accent5"/>
          </a:solidFill>
          <a:ln>
            <a:noFill/>
          </a:ln>
          <a:effectLst/>
        </c:spPr>
        <c:marker>
          <c:symbol val="none"/>
        </c:marker>
      </c:pivotFmt>
      <c:pivotFmt>
        <c:idx val="8"/>
        <c:spPr>
          <a:solidFill>
            <a:schemeClr val="accent5"/>
          </a:solidFill>
          <a:ln>
            <a:noFill/>
          </a:ln>
          <a:effectLst/>
        </c:spPr>
        <c:marker>
          <c:symbol val="none"/>
        </c:marker>
      </c:pivotFmt>
      <c:pivotFmt>
        <c:idx val="9"/>
        <c:spPr>
          <a:solidFill>
            <a:schemeClr val="accent5"/>
          </a:solidFill>
          <a:ln>
            <a:noFill/>
          </a:ln>
          <a:effectLst/>
        </c:spPr>
        <c:marker>
          <c:symbol val="none"/>
        </c:marker>
      </c:pivotFmt>
      <c:pivotFmt>
        <c:idx val="10"/>
        <c:spPr>
          <a:solidFill>
            <a:schemeClr val="accent5"/>
          </a:solidFill>
          <a:ln>
            <a:noFill/>
          </a:ln>
          <a:effectLst/>
        </c:spPr>
        <c:marker>
          <c:symbol val="none"/>
        </c:marker>
      </c:pivotFmt>
      <c:pivotFmt>
        <c:idx val="11"/>
        <c:spPr>
          <a:solidFill>
            <a:schemeClr val="accent5"/>
          </a:solidFill>
          <a:ln>
            <a:noFill/>
          </a:ln>
          <a:effectLst/>
        </c:spPr>
        <c:marker>
          <c:symbol val="none"/>
        </c:marker>
      </c:pivotFmt>
    </c:pivotFmts>
    <c:plotArea>
      <c:layout/>
      <c:barChart>
        <c:barDir val="col"/>
        <c:grouping val="clustered"/>
        <c:varyColors val="0"/>
        <c:ser>
          <c:idx val="0"/>
          <c:order val="0"/>
          <c:tx>
            <c:strRef>
              <c:f>'DICIEMBRE 2024'!$C$82</c:f>
              <c:strCache>
                <c:ptCount val="1"/>
                <c:pt idx="0">
                  <c:v>Grupo #*</c:v>
                </c:pt>
              </c:strCache>
            </c:strRef>
          </c:tx>
          <c:spPr>
            <a:solidFill>
              <a:schemeClr val="accent5">
                <a:shade val="58000"/>
              </a:schemeClr>
            </a:solidFill>
            <a:ln>
              <a:noFill/>
            </a:ln>
            <a:effectLst/>
          </c:spPr>
          <c:invertIfNegative val="0"/>
          <c:cat>
            <c:multiLvlStrRef>
              <c:f>'DICIEMBRE 2024'!$B$83:$B$91</c:f>
              <c:multiLvlStrCache>
                <c:ptCount val="4"/>
                <c:lvl>
                  <c:pt idx="0">
                    <c:v>BASICO NIÑOS DE 8 A 12 AÑOS</c:v>
                  </c:pt>
                  <c:pt idx="1">
                    <c:v>BÁSICO NIÑOS DE 8 A 12 AÑOS</c:v>
                  </c:pt>
                  <c:pt idx="2">
                    <c:v>BÁSICO DE 15 AÑOS EN ADELANTE</c:v>
                  </c:pt>
                  <c:pt idx="3">
                    <c:v>BASICO NIÑOS DE 8 A 15 años</c:v>
                  </c:pt>
                </c:lvl>
                <c:lvl>
                  <c:pt idx="0">
                    <c:v>FIGURAS FOMY</c:v>
                  </c:pt>
                  <c:pt idx="1">
                    <c:v>GLOBOFLEXIA</c:v>
                  </c:pt>
                  <c:pt idx="2">
                    <c:v>PIÑATERIA</c:v>
                  </c:pt>
                  <c:pt idx="3">
                    <c:v>TECNICA POP UP</c:v>
                  </c:pt>
                </c:lvl>
              </c:multiLvlStrCache>
            </c:multiLvlStrRef>
          </c:cat>
          <c:val>
            <c:numRef>
              <c:f>'DICIEMBRE 2024'!$C$83:$C$91</c:f>
              <c:numCache>
                <c:formatCode>General</c:formatCode>
                <c:ptCount val="4"/>
                <c:pt idx="0">
                  <c:v>1</c:v>
                </c:pt>
                <c:pt idx="1">
                  <c:v>1</c:v>
                </c:pt>
                <c:pt idx="2">
                  <c:v>1</c:v>
                </c:pt>
                <c:pt idx="3">
                  <c:v>1</c:v>
                </c:pt>
              </c:numCache>
            </c:numRef>
          </c:val>
          <c:extLst>
            <c:ext xmlns:c16="http://schemas.microsoft.com/office/drawing/2014/chart" uri="{C3380CC4-5D6E-409C-BE32-E72D297353CC}">
              <c16:uniqueId val="{00000000-2662-4199-A7F2-422B7652616A}"/>
            </c:ext>
          </c:extLst>
        </c:ser>
        <c:ser>
          <c:idx val="1"/>
          <c:order val="1"/>
          <c:tx>
            <c:strRef>
              <c:f>'DICIEMBRE 2024'!$D$82</c:f>
              <c:strCache>
                <c:ptCount val="1"/>
                <c:pt idx="0">
                  <c:v>GRADUADOS*</c:v>
                </c:pt>
              </c:strCache>
            </c:strRef>
          </c:tx>
          <c:spPr>
            <a:solidFill>
              <a:schemeClr val="accent5">
                <a:shade val="86000"/>
              </a:schemeClr>
            </a:solidFill>
            <a:ln>
              <a:noFill/>
            </a:ln>
            <a:effectLst/>
          </c:spPr>
          <c:invertIfNegative val="0"/>
          <c:cat>
            <c:multiLvlStrRef>
              <c:f>'DICIEMBRE 2024'!$B$83:$B$91</c:f>
              <c:multiLvlStrCache>
                <c:ptCount val="4"/>
                <c:lvl>
                  <c:pt idx="0">
                    <c:v>BASICO NIÑOS DE 8 A 12 AÑOS</c:v>
                  </c:pt>
                  <c:pt idx="1">
                    <c:v>BÁSICO NIÑOS DE 8 A 12 AÑOS</c:v>
                  </c:pt>
                  <c:pt idx="2">
                    <c:v>BÁSICO DE 15 AÑOS EN ADELANTE</c:v>
                  </c:pt>
                  <c:pt idx="3">
                    <c:v>BASICO NIÑOS DE 8 A 15 años</c:v>
                  </c:pt>
                </c:lvl>
                <c:lvl>
                  <c:pt idx="0">
                    <c:v>FIGURAS FOMY</c:v>
                  </c:pt>
                  <c:pt idx="1">
                    <c:v>GLOBOFLEXIA</c:v>
                  </c:pt>
                  <c:pt idx="2">
                    <c:v>PIÑATERIA</c:v>
                  </c:pt>
                  <c:pt idx="3">
                    <c:v>TECNICA POP UP</c:v>
                  </c:pt>
                </c:lvl>
              </c:multiLvlStrCache>
            </c:multiLvlStrRef>
          </c:cat>
          <c:val>
            <c:numRef>
              <c:f>'DICIEMBRE 2024'!$D$83:$D$91</c:f>
              <c:numCache>
                <c:formatCode>General</c:formatCode>
                <c:ptCount val="4"/>
                <c:pt idx="0">
                  <c:v>2</c:v>
                </c:pt>
                <c:pt idx="1">
                  <c:v>2</c:v>
                </c:pt>
                <c:pt idx="2">
                  <c:v>1</c:v>
                </c:pt>
                <c:pt idx="3">
                  <c:v>2</c:v>
                </c:pt>
              </c:numCache>
            </c:numRef>
          </c:val>
          <c:extLst>
            <c:ext xmlns:c16="http://schemas.microsoft.com/office/drawing/2014/chart" uri="{C3380CC4-5D6E-409C-BE32-E72D297353CC}">
              <c16:uniqueId val="{00000001-2662-4199-A7F2-422B7652616A}"/>
            </c:ext>
          </c:extLst>
        </c:ser>
        <c:ser>
          <c:idx val="2"/>
          <c:order val="2"/>
          <c:tx>
            <c:strRef>
              <c:f>'DICIEMBRE 2024'!$E$82</c:f>
              <c:strCache>
                <c:ptCount val="1"/>
                <c:pt idx="0">
                  <c:v> SF</c:v>
                </c:pt>
              </c:strCache>
            </c:strRef>
          </c:tx>
          <c:spPr>
            <a:solidFill>
              <a:schemeClr val="accent5">
                <a:tint val="86000"/>
              </a:schemeClr>
            </a:solidFill>
            <a:ln>
              <a:noFill/>
            </a:ln>
            <a:effectLst/>
          </c:spPr>
          <c:invertIfNegative val="0"/>
          <c:cat>
            <c:multiLvlStrRef>
              <c:f>'DICIEMBRE 2024'!$B$83:$B$91</c:f>
              <c:multiLvlStrCache>
                <c:ptCount val="4"/>
                <c:lvl>
                  <c:pt idx="0">
                    <c:v>BASICO NIÑOS DE 8 A 12 AÑOS</c:v>
                  </c:pt>
                  <c:pt idx="1">
                    <c:v>BÁSICO NIÑOS DE 8 A 12 AÑOS</c:v>
                  </c:pt>
                  <c:pt idx="2">
                    <c:v>BÁSICO DE 15 AÑOS EN ADELANTE</c:v>
                  </c:pt>
                  <c:pt idx="3">
                    <c:v>BASICO NIÑOS DE 8 A 15 años</c:v>
                  </c:pt>
                </c:lvl>
                <c:lvl>
                  <c:pt idx="0">
                    <c:v>FIGURAS FOMY</c:v>
                  </c:pt>
                  <c:pt idx="1">
                    <c:v>GLOBOFLEXIA</c:v>
                  </c:pt>
                  <c:pt idx="2">
                    <c:v>PIÑATERIA</c:v>
                  </c:pt>
                  <c:pt idx="3">
                    <c:v>TECNICA POP UP</c:v>
                  </c:pt>
                </c:lvl>
              </c:multiLvlStrCache>
            </c:multiLvlStrRef>
          </c:cat>
          <c:val>
            <c:numRef>
              <c:f>'DICIEMBRE 2024'!$E$83:$E$91</c:f>
              <c:numCache>
                <c:formatCode>General</c:formatCode>
                <c:ptCount val="4"/>
                <c:pt idx="0">
                  <c:v>1</c:v>
                </c:pt>
                <c:pt idx="1">
                  <c:v>0</c:v>
                </c:pt>
                <c:pt idx="2">
                  <c:v>1</c:v>
                </c:pt>
                <c:pt idx="3">
                  <c:v>1</c:v>
                </c:pt>
              </c:numCache>
            </c:numRef>
          </c:val>
          <c:extLst>
            <c:ext xmlns:c16="http://schemas.microsoft.com/office/drawing/2014/chart" uri="{C3380CC4-5D6E-409C-BE32-E72D297353CC}">
              <c16:uniqueId val="{00000002-2662-4199-A7F2-422B7652616A}"/>
            </c:ext>
          </c:extLst>
        </c:ser>
        <c:ser>
          <c:idx val="3"/>
          <c:order val="3"/>
          <c:tx>
            <c:strRef>
              <c:f>'DICIEMBRE 2024'!$F$82</c:f>
              <c:strCache>
                <c:ptCount val="1"/>
                <c:pt idx="0">
                  <c:v>SM*</c:v>
                </c:pt>
              </c:strCache>
            </c:strRef>
          </c:tx>
          <c:spPr>
            <a:solidFill>
              <a:schemeClr val="accent5">
                <a:tint val="58000"/>
              </a:schemeClr>
            </a:solidFill>
            <a:ln>
              <a:noFill/>
            </a:ln>
            <a:effectLst/>
          </c:spPr>
          <c:invertIfNegative val="0"/>
          <c:cat>
            <c:multiLvlStrRef>
              <c:f>'DICIEMBRE 2024'!$B$83:$B$91</c:f>
              <c:multiLvlStrCache>
                <c:ptCount val="4"/>
                <c:lvl>
                  <c:pt idx="0">
                    <c:v>BASICO NIÑOS DE 8 A 12 AÑOS</c:v>
                  </c:pt>
                  <c:pt idx="1">
                    <c:v>BÁSICO NIÑOS DE 8 A 12 AÑOS</c:v>
                  </c:pt>
                  <c:pt idx="2">
                    <c:v>BÁSICO DE 15 AÑOS EN ADELANTE</c:v>
                  </c:pt>
                  <c:pt idx="3">
                    <c:v>BASICO NIÑOS DE 8 A 15 años</c:v>
                  </c:pt>
                </c:lvl>
                <c:lvl>
                  <c:pt idx="0">
                    <c:v>FIGURAS FOMY</c:v>
                  </c:pt>
                  <c:pt idx="1">
                    <c:v>GLOBOFLEXIA</c:v>
                  </c:pt>
                  <c:pt idx="2">
                    <c:v>PIÑATERIA</c:v>
                  </c:pt>
                  <c:pt idx="3">
                    <c:v>TECNICA POP UP</c:v>
                  </c:pt>
                </c:lvl>
              </c:multiLvlStrCache>
            </c:multiLvlStrRef>
          </c:cat>
          <c:val>
            <c:numRef>
              <c:f>'DICIEMBRE 2024'!$F$83:$F$91</c:f>
              <c:numCache>
                <c:formatCode>General</c:formatCode>
                <c:ptCount val="4"/>
                <c:pt idx="0">
                  <c:v>1</c:v>
                </c:pt>
                <c:pt idx="1">
                  <c:v>2</c:v>
                </c:pt>
                <c:pt idx="2">
                  <c:v>0</c:v>
                </c:pt>
                <c:pt idx="3">
                  <c:v>1</c:v>
                </c:pt>
              </c:numCache>
            </c:numRef>
          </c:val>
          <c:extLst>
            <c:ext xmlns:c16="http://schemas.microsoft.com/office/drawing/2014/chart" uri="{C3380CC4-5D6E-409C-BE32-E72D297353CC}">
              <c16:uniqueId val="{00000003-2662-4199-A7F2-422B7652616A}"/>
            </c:ext>
          </c:extLst>
        </c:ser>
        <c:dLbls>
          <c:showLegendKey val="0"/>
          <c:showVal val="0"/>
          <c:showCatName val="0"/>
          <c:showSerName val="0"/>
          <c:showPercent val="0"/>
          <c:showBubbleSize val="0"/>
        </c:dLbls>
        <c:gapWidth val="219"/>
        <c:overlap val="-27"/>
        <c:axId val="260599776"/>
        <c:axId val="260600168"/>
      </c:barChart>
      <c:catAx>
        <c:axId val="260599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60600168"/>
        <c:crosses val="autoZero"/>
        <c:auto val="1"/>
        <c:lblAlgn val="ctr"/>
        <c:lblOffset val="100"/>
        <c:noMultiLvlLbl val="0"/>
      </c:catAx>
      <c:valAx>
        <c:axId val="260600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605997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pivotSource>
    <c:name>[DCBM ESTADISTICA SEGUNDO TRIMESTRE 2024.xlsx]DICIEMBRE 2024!Tabla dinámica1</c:name>
    <c:fmtId val="-1"/>
  </c:pivotSource>
  <c:chart>
    <c:autoTitleDeleted val="0"/>
    <c:pivotFmts>
      <c:pivotFmt>
        <c:idx val="0"/>
        <c:spPr>
          <a:solidFill>
            <a:schemeClr val="accent5"/>
          </a:solidFill>
          <a:ln>
            <a:noFill/>
          </a:ln>
          <a:effectLst/>
        </c:spPr>
        <c:marker>
          <c:symbol val="none"/>
        </c:marker>
      </c:pivotFmt>
      <c:pivotFmt>
        <c:idx val="1"/>
        <c:spPr>
          <a:solidFill>
            <a:schemeClr val="accent5"/>
          </a:solidFill>
          <a:ln>
            <a:noFill/>
          </a:ln>
          <a:effectLst/>
        </c:spPr>
        <c:marker>
          <c:symbol val="none"/>
        </c:marker>
      </c:pivotFmt>
      <c:pivotFmt>
        <c:idx val="2"/>
        <c:spPr>
          <a:solidFill>
            <a:schemeClr val="accent5"/>
          </a:solidFill>
          <a:ln>
            <a:noFill/>
          </a:ln>
          <a:effectLst/>
        </c:spPr>
        <c:marker>
          <c:symbol val="none"/>
        </c:marker>
      </c:pivotFmt>
      <c:pivotFmt>
        <c:idx val="3"/>
        <c:spPr>
          <a:solidFill>
            <a:schemeClr val="accent5"/>
          </a:solidFill>
          <a:ln>
            <a:noFill/>
          </a:ln>
          <a:effectLst/>
        </c:spPr>
        <c:marker>
          <c:symbol val="none"/>
        </c:marker>
      </c:pivotFmt>
      <c:pivotFmt>
        <c:idx val="4"/>
        <c:spPr>
          <a:solidFill>
            <a:schemeClr val="accent5"/>
          </a:solidFill>
          <a:ln>
            <a:noFill/>
          </a:ln>
          <a:effectLst/>
        </c:spPr>
        <c:marker>
          <c:symbol val="none"/>
        </c:marker>
      </c:pivotFmt>
      <c:pivotFmt>
        <c:idx val="5"/>
        <c:spPr>
          <a:solidFill>
            <a:schemeClr val="accent5"/>
          </a:solidFill>
          <a:ln>
            <a:noFill/>
          </a:ln>
          <a:effectLst/>
        </c:spPr>
        <c:marker>
          <c:symbol val="none"/>
        </c:marker>
      </c:pivotFmt>
      <c:pivotFmt>
        <c:idx val="6"/>
        <c:spPr>
          <a:solidFill>
            <a:schemeClr val="accent5"/>
          </a:solidFill>
          <a:ln>
            <a:noFill/>
          </a:ln>
          <a:effectLst/>
        </c:spPr>
        <c:marker>
          <c:symbol val="none"/>
        </c:marker>
      </c:pivotFmt>
      <c:pivotFmt>
        <c:idx val="7"/>
        <c:spPr>
          <a:solidFill>
            <a:schemeClr val="accent5"/>
          </a:solidFill>
          <a:ln>
            <a:noFill/>
          </a:ln>
          <a:effectLst/>
        </c:spPr>
        <c:marker>
          <c:symbol val="none"/>
        </c:marker>
      </c:pivotFmt>
      <c:pivotFmt>
        <c:idx val="8"/>
        <c:spPr>
          <a:solidFill>
            <a:schemeClr val="accent5"/>
          </a:solidFill>
          <a:ln>
            <a:noFill/>
          </a:ln>
          <a:effectLst/>
        </c:spPr>
        <c:marker>
          <c:symbol val="none"/>
        </c:marker>
      </c:pivotFmt>
    </c:pivotFmts>
    <c:plotArea>
      <c:layout/>
      <c:barChart>
        <c:barDir val="col"/>
        <c:grouping val="clustered"/>
        <c:varyColors val="0"/>
        <c:ser>
          <c:idx val="0"/>
          <c:order val="0"/>
          <c:tx>
            <c:strRef>
              <c:f>'DICIEMBRE 2024'!$C$51</c:f>
              <c:strCache>
                <c:ptCount val="1"/>
                <c:pt idx="0">
                  <c:v>ATENDIDOS</c:v>
                </c:pt>
              </c:strCache>
            </c:strRef>
          </c:tx>
          <c:spPr>
            <a:solidFill>
              <a:schemeClr val="accent5">
                <a:tint val="65000"/>
              </a:schemeClr>
            </a:solidFill>
            <a:ln>
              <a:noFill/>
            </a:ln>
            <a:effectLst/>
          </c:spPr>
          <c:invertIfNegative val="0"/>
          <c:cat>
            <c:strRef>
              <c:f>'DICIEMBRE 2024'!$B$52:$B$56</c:f>
              <c:strCache>
                <c:ptCount val="4"/>
                <c:pt idx="0">
                  <c:v>Octubre</c:v>
                </c:pt>
                <c:pt idx="1">
                  <c:v>Noviembre</c:v>
                </c:pt>
                <c:pt idx="2">
                  <c:v>Diciembre</c:v>
                </c:pt>
                <c:pt idx="3">
                  <c:v>TOTAL</c:v>
                </c:pt>
              </c:strCache>
            </c:strRef>
          </c:cat>
          <c:val>
            <c:numRef>
              <c:f>'DICIEMBRE 2024'!$C$52:$C$56</c:f>
              <c:numCache>
                <c:formatCode>General</c:formatCode>
                <c:ptCount val="4"/>
                <c:pt idx="0">
                  <c:v>261</c:v>
                </c:pt>
                <c:pt idx="1">
                  <c:v>530</c:v>
                </c:pt>
                <c:pt idx="2">
                  <c:v>931</c:v>
                </c:pt>
                <c:pt idx="3">
                  <c:v>1722</c:v>
                </c:pt>
              </c:numCache>
            </c:numRef>
          </c:val>
          <c:extLst>
            <c:ext xmlns:c16="http://schemas.microsoft.com/office/drawing/2014/chart" uri="{C3380CC4-5D6E-409C-BE32-E72D297353CC}">
              <c16:uniqueId val="{00000000-834C-414D-B496-42D6AF6D0947}"/>
            </c:ext>
          </c:extLst>
        </c:ser>
        <c:ser>
          <c:idx val="1"/>
          <c:order val="1"/>
          <c:tx>
            <c:strRef>
              <c:f>'DICIEMBRE 2024'!$D$51</c:f>
              <c:strCache>
                <c:ptCount val="1"/>
                <c:pt idx="0">
                  <c:v>SF*</c:v>
                </c:pt>
              </c:strCache>
            </c:strRef>
          </c:tx>
          <c:spPr>
            <a:solidFill>
              <a:schemeClr val="accent5"/>
            </a:solidFill>
            <a:ln>
              <a:noFill/>
            </a:ln>
            <a:effectLst/>
          </c:spPr>
          <c:invertIfNegative val="0"/>
          <c:cat>
            <c:strRef>
              <c:f>'DICIEMBRE 2024'!$B$52:$B$56</c:f>
              <c:strCache>
                <c:ptCount val="4"/>
                <c:pt idx="0">
                  <c:v>Octubre</c:v>
                </c:pt>
                <c:pt idx="1">
                  <c:v>Noviembre</c:v>
                </c:pt>
                <c:pt idx="2">
                  <c:v>Diciembre</c:v>
                </c:pt>
                <c:pt idx="3">
                  <c:v>TOTAL</c:v>
                </c:pt>
              </c:strCache>
            </c:strRef>
          </c:cat>
          <c:val>
            <c:numRef>
              <c:f>'DICIEMBRE 2024'!$D$52:$D$56</c:f>
              <c:numCache>
                <c:formatCode>General</c:formatCode>
                <c:ptCount val="4"/>
                <c:pt idx="0">
                  <c:v>175</c:v>
                </c:pt>
                <c:pt idx="1">
                  <c:v>225</c:v>
                </c:pt>
                <c:pt idx="2">
                  <c:v>413</c:v>
                </c:pt>
                <c:pt idx="3">
                  <c:v>813</c:v>
                </c:pt>
              </c:numCache>
            </c:numRef>
          </c:val>
          <c:extLst>
            <c:ext xmlns:c16="http://schemas.microsoft.com/office/drawing/2014/chart" uri="{C3380CC4-5D6E-409C-BE32-E72D297353CC}">
              <c16:uniqueId val="{00000001-834C-414D-B496-42D6AF6D0947}"/>
            </c:ext>
          </c:extLst>
        </c:ser>
        <c:ser>
          <c:idx val="2"/>
          <c:order val="2"/>
          <c:tx>
            <c:strRef>
              <c:f>'DICIEMBRE 2024'!$E$51</c:f>
              <c:strCache>
                <c:ptCount val="1"/>
                <c:pt idx="0">
                  <c:v>SM*</c:v>
                </c:pt>
              </c:strCache>
            </c:strRef>
          </c:tx>
          <c:spPr>
            <a:solidFill>
              <a:schemeClr val="accent5">
                <a:shade val="65000"/>
              </a:schemeClr>
            </a:solidFill>
            <a:ln>
              <a:noFill/>
            </a:ln>
            <a:effectLst/>
          </c:spPr>
          <c:invertIfNegative val="0"/>
          <c:cat>
            <c:strRef>
              <c:f>'DICIEMBRE 2024'!$B$52:$B$56</c:f>
              <c:strCache>
                <c:ptCount val="4"/>
                <c:pt idx="0">
                  <c:v>Octubre</c:v>
                </c:pt>
                <c:pt idx="1">
                  <c:v>Noviembre</c:v>
                </c:pt>
                <c:pt idx="2">
                  <c:v>Diciembre</c:v>
                </c:pt>
                <c:pt idx="3">
                  <c:v>TOTAL</c:v>
                </c:pt>
              </c:strCache>
            </c:strRef>
          </c:cat>
          <c:val>
            <c:numRef>
              <c:f>'DICIEMBRE 2024'!$E$52:$E$56</c:f>
              <c:numCache>
                <c:formatCode>General</c:formatCode>
                <c:ptCount val="4"/>
                <c:pt idx="0">
                  <c:v>86</c:v>
                </c:pt>
                <c:pt idx="1">
                  <c:v>305</c:v>
                </c:pt>
                <c:pt idx="2">
                  <c:v>518</c:v>
                </c:pt>
                <c:pt idx="3">
                  <c:v>909</c:v>
                </c:pt>
              </c:numCache>
            </c:numRef>
          </c:val>
          <c:extLst>
            <c:ext xmlns:c16="http://schemas.microsoft.com/office/drawing/2014/chart" uri="{C3380CC4-5D6E-409C-BE32-E72D297353CC}">
              <c16:uniqueId val="{00000002-834C-414D-B496-42D6AF6D0947}"/>
            </c:ext>
          </c:extLst>
        </c:ser>
        <c:dLbls>
          <c:showLegendKey val="0"/>
          <c:showVal val="0"/>
          <c:showCatName val="0"/>
          <c:showSerName val="0"/>
          <c:showPercent val="0"/>
          <c:showBubbleSize val="0"/>
        </c:dLbls>
        <c:gapWidth val="219"/>
        <c:overlap val="-27"/>
        <c:axId val="257483192"/>
        <c:axId val="258043656"/>
      </c:barChart>
      <c:catAx>
        <c:axId val="257483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58043656"/>
        <c:crosses val="autoZero"/>
        <c:auto val="1"/>
        <c:lblAlgn val="ctr"/>
        <c:lblOffset val="100"/>
        <c:noMultiLvlLbl val="0"/>
      </c:catAx>
      <c:valAx>
        <c:axId val="258043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574831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s-SV"/>
              <a:t>Actividades Realizadas durante el mes de Julio a Septiembre del 2024</a:t>
            </a:r>
            <a:r>
              <a:rPr lang="es-SV" baseline="0"/>
              <a:t> - Distrito Apopa</a:t>
            </a:r>
            <a:endParaRPr lang="es-SV"/>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JULIO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Atención a Contribuyentes en Ventanillas</c:v>
                </c:pt>
                <c:pt idx="1">
                  <c:v>Entrega de solvencia tramite Corriente</c:v>
                </c:pt>
                <c:pt idx="2">
                  <c:v>Entrega de solvencia tramite Express</c:v>
                </c:pt>
                <c:pt idx="3">
                  <c:v>Notificación de cobro mensual de tasas e impuestos por actividad económica de manera física y electrónica.</c:v>
                </c:pt>
                <c:pt idx="4">
                  <c:v>Aplicación de cobales por pagos a través de CAESS al sistema Municipal.</c:v>
                </c:pt>
                <c:pt idx="5">
                  <c:v>Revisión y corrección de cruce de cuentas.</c:v>
                </c:pt>
                <c:pt idx="6">
                  <c:v>Memorándums</c:v>
                </c:pt>
              </c:strCache>
            </c:strRef>
          </c:cat>
          <c:val>
            <c:numRef>
              <c:f>Hoja1!$B$2:$B$8</c:f>
              <c:numCache>
                <c:formatCode>General</c:formatCode>
                <c:ptCount val="7"/>
                <c:pt idx="0">
                  <c:v>2418</c:v>
                </c:pt>
                <c:pt idx="1">
                  <c:v>629</c:v>
                </c:pt>
                <c:pt idx="2">
                  <c:v>13</c:v>
                </c:pt>
                <c:pt idx="3">
                  <c:v>32764</c:v>
                </c:pt>
                <c:pt idx="4">
                  <c:v>26</c:v>
                </c:pt>
                <c:pt idx="5">
                  <c:v>11</c:v>
                </c:pt>
                <c:pt idx="6">
                  <c:v>26</c:v>
                </c:pt>
              </c:numCache>
            </c:numRef>
          </c:val>
          <c:extLst>
            <c:ext xmlns:c16="http://schemas.microsoft.com/office/drawing/2014/chart" uri="{C3380CC4-5D6E-409C-BE32-E72D297353CC}">
              <c16:uniqueId val="{00000000-49D5-4174-8E6E-6F139EB4417E}"/>
            </c:ext>
          </c:extLst>
        </c:ser>
        <c:ser>
          <c:idx val="1"/>
          <c:order val="1"/>
          <c:tx>
            <c:strRef>
              <c:f>Hoja1!$C$1</c:f>
              <c:strCache>
                <c:ptCount val="1"/>
                <c:pt idx="0">
                  <c:v>AGOSTO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Atención a Contribuyentes en Ventanillas</c:v>
                </c:pt>
                <c:pt idx="1">
                  <c:v>Entrega de solvencia tramite Corriente</c:v>
                </c:pt>
                <c:pt idx="2">
                  <c:v>Entrega de solvencia tramite Express</c:v>
                </c:pt>
                <c:pt idx="3">
                  <c:v>Notificación de cobro mensual de tasas e impuestos por actividad económica de manera física y electrónica.</c:v>
                </c:pt>
                <c:pt idx="4">
                  <c:v>Aplicación de cobales por pagos a través de CAESS al sistema Municipal.</c:v>
                </c:pt>
                <c:pt idx="5">
                  <c:v>Revisión y corrección de cruce de cuentas.</c:v>
                </c:pt>
                <c:pt idx="6">
                  <c:v>Memorándums</c:v>
                </c:pt>
              </c:strCache>
            </c:strRef>
          </c:cat>
          <c:val>
            <c:numRef>
              <c:f>Hoja1!$C$2:$C$8</c:f>
              <c:numCache>
                <c:formatCode>General</c:formatCode>
                <c:ptCount val="7"/>
                <c:pt idx="0">
                  <c:v>2064</c:v>
                </c:pt>
                <c:pt idx="1">
                  <c:v>523</c:v>
                </c:pt>
                <c:pt idx="2">
                  <c:v>11</c:v>
                </c:pt>
                <c:pt idx="3">
                  <c:v>32804</c:v>
                </c:pt>
                <c:pt idx="4">
                  <c:v>24</c:v>
                </c:pt>
                <c:pt idx="5">
                  <c:v>8</c:v>
                </c:pt>
                <c:pt idx="6">
                  <c:v>30</c:v>
                </c:pt>
              </c:numCache>
            </c:numRef>
          </c:val>
          <c:extLst>
            <c:ext xmlns:c16="http://schemas.microsoft.com/office/drawing/2014/chart" uri="{C3380CC4-5D6E-409C-BE32-E72D297353CC}">
              <c16:uniqueId val="{00000001-49D5-4174-8E6E-6F139EB4417E}"/>
            </c:ext>
          </c:extLst>
        </c:ser>
        <c:ser>
          <c:idx val="2"/>
          <c:order val="2"/>
          <c:tx>
            <c:strRef>
              <c:f>Hoja1!$D$1</c:f>
              <c:strCache>
                <c:ptCount val="1"/>
                <c:pt idx="0">
                  <c:v>SEPTIEMBRE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Atención a Contribuyentes en Ventanillas</c:v>
                </c:pt>
                <c:pt idx="1">
                  <c:v>Entrega de solvencia tramite Corriente</c:v>
                </c:pt>
                <c:pt idx="2">
                  <c:v>Entrega de solvencia tramite Express</c:v>
                </c:pt>
                <c:pt idx="3">
                  <c:v>Notificación de cobro mensual de tasas e impuestos por actividad económica de manera física y electrónica.</c:v>
                </c:pt>
                <c:pt idx="4">
                  <c:v>Aplicación de cobales por pagos a través de CAESS al sistema Municipal.</c:v>
                </c:pt>
                <c:pt idx="5">
                  <c:v>Revisión y corrección de cruce de cuentas.</c:v>
                </c:pt>
                <c:pt idx="6">
                  <c:v>Memorándums</c:v>
                </c:pt>
              </c:strCache>
            </c:strRef>
          </c:cat>
          <c:val>
            <c:numRef>
              <c:f>Hoja1!$D$2:$D$8</c:f>
              <c:numCache>
                <c:formatCode>General</c:formatCode>
                <c:ptCount val="7"/>
                <c:pt idx="0">
                  <c:v>2625</c:v>
                </c:pt>
                <c:pt idx="1">
                  <c:v>676</c:v>
                </c:pt>
                <c:pt idx="2">
                  <c:v>6</c:v>
                </c:pt>
                <c:pt idx="3">
                  <c:v>32820</c:v>
                </c:pt>
                <c:pt idx="4">
                  <c:v>25</c:v>
                </c:pt>
                <c:pt idx="5">
                  <c:v>10</c:v>
                </c:pt>
                <c:pt idx="6">
                  <c:v>44</c:v>
                </c:pt>
              </c:numCache>
            </c:numRef>
          </c:val>
          <c:extLst>
            <c:ext xmlns:c16="http://schemas.microsoft.com/office/drawing/2014/chart" uri="{C3380CC4-5D6E-409C-BE32-E72D297353CC}">
              <c16:uniqueId val="{00000002-49D5-4174-8E6E-6F139EB4417E}"/>
            </c:ext>
          </c:extLst>
        </c:ser>
        <c:dLbls>
          <c:showLegendKey val="0"/>
          <c:showVal val="0"/>
          <c:showCatName val="0"/>
          <c:showSerName val="0"/>
          <c:showPercent val="0"/>
          <c:showBubbleSize val="0"/>
        </c:dLbls>
        <c:gapWidth val="100"/>
        <c:overlap val="-24"/>
        <c:axId val="389571072"/>
        <c:axId val="389571464"/>
      </c:barChart>
      <c:catAx>
        <c:axId val="389571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389571464"/>
        <c:crosses val="autoZero"/>
        <c:auto val="1"/>
        <c:lblAlgn val="ctr"/>
        <c:lblOffset val="100"/>
        <c:noMultiLvlLbl val="0"/>
      </c:catAx>
      <c:valAx>
        <c:axId val="389571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SV"/>
                  <a:t>Cantidad</a:t>
                </a:r>
                <a:r>
                  <a:rPr lang="es-SV" baseline="0"/>
                  <a:t> </a:t>
                </a:r>
                <a:endParaRPr lang="es-SV"/>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3895710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MX"/>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s-SV"/>
              <a:t>Actividades Realizadas durante el mes de Octubre a Diciembre del 2024 - Distrito Apopa</a:t>
            </a:r>
          </a:p>
        </c:rich>
      </c:tx>
      <c:layout>
        <c:manualLayout>
          <c:xMode val="edge"/>
          <c:yMode val="edge"/>
          <c:x val="0.10828144259745309"/>
          <c:y val="2.074074074074074E-2"/>
        </c:manualLayout>
      </c:layout>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s-MX"/>
        </a:p>
      </c:txPr>
    </c:title>
    <c:autoTitleDeleted val="0"/>
    <c:plotArea>
      <c:layout>
        <c:manualLayout>
          <c:layoutTarget val="inner"/>
          <c:xMode val="edge"/>
          <c:yMode val="edge"/>
          <c:x val="0.13634992353773737"/>
          <c:y val="0.13023153252480707"/>
          <c:w val="0.84777426062172634"/>
          <c:h val="0.56366771132660232"/>
        </c:manualLayout>
      </c:layout>
      <c:barChart>
        <c:barDir val="col"/>
        <c:grouping val="clustered"/>
        <c:varyColors val="0"/>
        <c:ser>
          <c:idx val="0"/>
          <c:order val="0"/>
          <c:tx>
            <c:strRef>
              <c:f>Hoja1!$B$1</c:f>
              <c:strCache>
                <c:ptCount val="1"/>
                <c:pt idx="0">
                  <c:v>OCTUBRE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Atención a Contribuyentes en Ventanillas</c:v>
                </c:pt>
                <c:pt idx="1">
                  <c:v>Entrega de solvencia tramite Corriente</c:v>
                </c:pt>
                <c:pt idx="2">
                  <c:v>Entrega de solvencia tramite Express</c:v>
                </c:pt>
                <c:pt idx="3">
                  <c:v>Notificación de cobro mensual de tasas e impuestos por actividad económica de manera física y electrónica.</c:v>
                </c:pt>
                <c:pt idx="4">
                  <c:v>Aplicación de cobales por pagos a través de CAESS al sistema Municipal.</c:v>
                </c:pt>
                <c:pt idx="5">
                  <c:v>Revisión y corrección de cruce de cuentas.</c:v>
                </c:pt>
                <c:pt idx="6">
                  <c:v>Memorándums</c:v>
                </c:pt>
              </c:strCache>
            </c:strRef>
          </c:cat>
          <c:val>
            <c:numRef>
              <c:f>Hoja1!$B$2:$B$8</c:f>
              <c:numCache>
                <c:formatCode>General</c:formatCode>
                <c:ptCount val="7"/>
                <c:pt idx="0">
                  <c:v>2970</c:v>
                </c:pt>
                <c:pt idx="1">
                  <c:v>660</c:v>
                </c:pt>
                <c:pt idx="2">
                  <c:v>27</c:v>
                </c:pt>
                <c:pt idx="3" formatCode="0">
                  <c:v>32874</c:v>
                </c:pt>
                <c:pt idx="4">
                  <c:v>27</c:v>
                </c:pt>
                <c:pt idx="5">
                  <c:v>9</c:v>
                </c:pt>
                <c:pt idx="6">
                  <c:v>65</c:v>
                </c:pt>
              </c:numCache>
            </c:numRef>
          </c:val>
          <c:extLst>
            <c:ext xmlns:c16="http://schemas.microsoft.com/office/drawing/2014/chart" uri="{C3380CC4-5D6E-409C-BE32-E72D297353CC}">
              <c16:uniqueId val="{00000000-1B6F-4A10-A908-44382D42E236}"/>
            </c:ext>
          </c:extLst>
        </c:ser>
        <c:ser>
          <c:idx val="1"/>
          <c:order val="1"/>
          <c:tx>
            <c:strRef>
              <c:f>Hoja1!$C$1</c:f>
              <c:strCache>
                <c:ptCount val="1"/>
                <c:pt idx="0">
                  <c:v>NOVIEMBRE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Atención a Contribuyentes en Ventanillas</c:v>
                </c:pt>
                <c:pt idx="1">
                  <c:v>Entrega de solvencia tramite Corriente</c:v>
                </c:pt>
                <c:pt idx="2">
                  <c:v>Entrega de solvencia tramite Express</c:v>
                </c:pt>
                <c:pt idx="3">
                  <c:v>Notificación de cobro mensual de tasas e impuestos por actividad económica de manera física y electrónica.</c:v>
                </c:pt>
                <c:pt idx="4">
                  <c:v>Aplicación de cobales por pagos a través de CAESS al sistema Municipal.</c:v>
                </c:pt>
                <c:pt idx="5">
                  <c:v>Revisión y corrección de cruce de cuentas.</c:v>
                </c:pt>
                <c:pt idx="6">
                  <c:v>Memorándums</c:v>
                </c:pt>
              </c:strCache>
            </c:strRef>
          </c:cat>
          <c:val>
            <c:numRef>
              <c:f>Hoja1!$C$2:$C$8</c:f>
              <c:numCache>
                <c:formatCode>General</c:formatCode>
                <c:ptCount val="7"/>
                <c:pt idx="0">
                  <c:v>2175</c:v>
                </c:pt>
                <c:pt idx="1">
                  <c:v>529</c:v>
                </c:pt>
                <c:pt idx="2">
                  <c:v>5</c:v>
                </c:pt>
                <c:pt idx="3" formatCode="0">
                  <c:v>32871</c:v>
                </c:pt>
                <c:pt idx="4">
                  <c:v>25</c:v>
                </c:pt>
                <c:pt idx="5">
                  <c:v>6</c:v>
                </c:pt>
                <c:pt idx="6">
                  <c:v>19</c:v>
                </c:pt>
              </c:numCache>
            </c:numRef>
          </c:val>
          <c:extLst>
            <c:ext xmlns:c16="http://schemas.microsoft.com/office/drawing/2014/chart" uri="{C3380CC4-5D6E-409C-BE32-E72D297353CC}">
              <c16:uniqueId val="{00000001-1B6F-4A10-A908-44382D42E236}"/>
            </c:ext>
          </c:extLst>
        </c:ser>
        <c:ser>
          <c:idx val="2"/>
          <c:order val="2"/>
          <c:tx>
            <c:strRef>
              <c:f>Hoja1!$D$1</c:f>
              <c:strCache>
                <c:ptCount val="1"/>
                <c:pt idx="0">
                  <c:v>DICIEMBRE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Atención a Contribuyentes en Ventanillas</c:v>
                </c:pt>
                <c:pt idx="1">
                  <c:v>Entrega de solvencia tramite Corriente</c:v>
                </c:pt>
                <c:pt idx="2">
                  <c:v>Entrega de solvencia tramite Express</c:v>
                </c:pt>
                <c:pt idx="3">
                  <c:v>Notificación de cobro mensual de tasas e impuestos por actividad económica de manera física y electrónica.</c:v>
                </c:pt>
                <c:pt idx="4">
                  <c:v>Aplicación de cobales por pagos a través de CAESS al sistema Municipal.</c:v>
                </c:pt>
                <c:pt idx="5">
                  <c:v>Revisión y corrección de cruce de cuentas.</c:v>
                </c:pt>
                <c:pt idx="6">
                  <c:v>Memorándums</c:v>
                </c:pt>
              </c:strCache>
            </c:strRef>
          </c:cat>
          <c:val>
            <c:numRef>
              <c:f>Hoja1!$D$2:$D$8</c:f>
              <c:numCache>
                <c:formatCode>General</c:formatCode>
                <c:ptCount val="7"/>
                <c:pt idx="0">
                  <c:v>2522</c:v>
                </c:pt>
                <c:pt idx="1">
                  <c:v>480</c:v>
                </c:pt>
                <c:pt idx="2">
                  <c:v>19</c:v>
                </c:pt>
                <c:pt idx="3" formatCode="0">
                  <c:v>32809</c:v>
                </c:pt>
                <c:pt idx="4">
                  <c:v>26</c:v>
                </c:pt>
                <c:pt idx="5">
                  <c:v>5</c:v>
                </c:pt>
                <c:pt idx="6">
                  <c:v>8</c:v>
                </c:pt>
              </c:numCache>
            </c:numRef>
          </c:val>
          <c:extLst>
            <c:ext xmlns:c16="http://schemas.microsoft.com/office/drawing/2014/chart" uri="{C3380CC4-5D6E-409C-BE32-E72D297353CC}">
              <c16:uniqueId val="{00000002-1B6F-4A10-A908-44382D42E236}"/>
            </c:ext>
          </c:extLst>
        </c:ser>
        <c:dLbls>
          <c:showLegendKey val="0"/>
          <c:showVal val="0"/>
          <c:showCatName val="0"/>
          <c:showSerName val="0"/>
          <c:showPercent val="0"/>
          <c:showBubbleSize val="0"/>
        </c:dLbls>
        <c:gapWidth val="100"/>
        <c:overlap val="-24"/>
        <c:axId val="229286728"/>
        <c:axId val="229285160"/>
      </c:barChart>
      <c:catAx>
        <c:axId val="2292867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229285160"/>
        <c:crosses val="autoZero"/>
        <c:auto val="1"/>
        <c:lblAlgn val="ctr"/>
        <c:lblOffset val="100"/>
        <c:noMultiLvlLbl val="0"/>
      </c:catAx>
      <c:valAx>
        <c:axId val="229285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SV"/>
                  <a:t>Cantidad</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229286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MX"/>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s-SV"/>
              <a:t>Actividades Realizadas durante el Segundo Semestre 2024 - Distrito Apopa</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JULIO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Atencion a Contribuyentes en Ventanillas</c:v>
                </c:pt>
                <c:pt idx="1">
                  <c:v>Entregade solvencia tramite Corriente</c:v>
                </c:pt>
                <c:pt idx="2">
                  <c:v>Entrega de solvencia tramite Expres</c:v>
                </c:pt>
                <c:pt idx="3">
                  <c:v>Notificación de cobro mensual de tasas e impuestos por actividad económica de manera física y electrónica.</c:v>
                </c:pt>
                <c:pt idx="4">
                  <c:v>Aplicación de cobales por pagos a traves de CAESS al sistema Municipal.</c:v>
                </c:pt>
                <c:pt idx="5">
                  <c:v>Revisión y corrección de cruce de cuentas.</c:v>
                </c:pt>
                <c:pt idx="6">
                  <c:v>Memorándums</c:v>
                </c:pt>
              </c:strCache>
            </c:strRef>
          </c:cat>
          <c:val>
            <c:numRef>
              <c:f>Hoja1!$B$2:$B$8</c:f>
              <c:numCache>
                <c:formatCode>General</c:formatCode>
                <c:ptCount val="7"/>
                <c:pt idx="0">
                  <c:v>2418</c:v>
                </c:pt>
                <c:pt idx="1">
                  <c:v>629</c:v>
                </c:pt>
                <c:pt idx="2">
                  <c:v>13</c:v>
                </c:pt>
                <c:pt idx="3" formatCode="0">
                  <c:v>32764</c:v>
                </c:pt>
                <c:pt idx="4">
                  <c:v>26</c:v>
                </c:pt>
                <c:pt idx="5">
                  <c:v>11</c:v>
                </c:pt>
                <c:pt idx="6">
                  <c:v>26</c:v>
                </c:pt>
              </c:numCache>
            </c:numRef>
          </c:val>
          <c:extLst>
            <c:ext xmlns:c16="http://schemas.microsoft.com/office/drawing/2014/chart" uri="{C3380CC4-5D6E-409C-BE32-E72D297353CC}">
              <c16:uniqueId val="{00000000-8EA5-4FFC-9DD9-99C0E5D23189}"/>
            </c:ext>
          </c:extLst>
        </c:ser>
        <c:ser>
          <c:idx val="1"/>
          <c:order val="1"/>
          <c:tx>
            <c:strRef>
              <c:f>Hoja1!$C$1</c:f>
              <c:strCache>
                <c:ptCount val="1"/>
                <c:pt idx="0">
                  <c:v>AGOSTO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Atencion a Contribuyentes en Ventanillas</c:v>
                </c:pt>
                <c:pt idx="1">
                  <c:v>Entregade solvencia tramite Corriente</c:v>
                </c:pt>
                <c:pt idx="2">
                  <c:v>Entrega de solvencia tramite Expres</c:v>
                </c:pt>
                <c:pt idx="3">
                  <c:v>Notificación de cobro mensual de tasas e impuestos por actividad económica de manera física y electrónica.</c:v>
                </c:pt>
                <c:pt idx="4">
                  <c:v>Aplicación de cobales por pagos a traves de CAESS al sistema Municipal.</c:v>
                </c:pt>
                <c:pt idx="5">
                  <c:v>Revisión y corrección de cruce de cuentas.</c:v>
                </c:pt>
                <c:pt idx="6">
                  <c:v>Memorándums</c:v>
                </c:pt>
              </c:strCache>
            </c:strRef>
          </c:cat>
          <c:val>
            <c:numRef>
              <c:f>Hoja1!$C$2:$C$8</c:f>
              <c:numCache>
                <c:formatCode>General</c:formatCode>
                <c:ptCount val="7"/>
                <c:pt idx="0">
                  <c:v>2064</c:v>
                </c:pt>
                <c:pt idx="1">
                  <c:v>523</c:v>
                </c:pt>
                <c:pt idx="2">
                  <c:v>11</c:v>
                </c:pt>
                <c:pt idx="3" formatCode="0">
                  <c:v>32804</c:v>
                </c:pt>
                <c:pt idx="4">
                  <c:v>24</c:v>
                </c:pt>
                <c:pt idx="5">
                  <c:v>8</c:v>
                </c:pt>
                <c:pt idx="6">
                  <c:v>30</c:v>
                </c:pt>
              </c:numCache>
            </c:numRef>
          </c:val>
          <c:extLst>
            <c:ext xmlns:c16="http://schemas.microsoft.com/office/drawing/2014/chart" uri="{C3380CC4-5D6E-409C-BE32-E72D297353CC}">
              <c16:uniqueId val="{00000001-8EA5-4FFC-9DD9-99C0E5D23189}"/>
            </c:ext>
          </c:extLst>
        </c:ser>
        <c:ser>
          <c:idx val="2"/>
          <c:order val="2"/>
          <c:tx>
            <c:strRef>
              <c:f>Hoja1!$D$1</c:f>
              <c:strCache>
                <c:ptCount val="1"/>
                <c:pt idx="0">
                  <c:v>SEPTIEMBRE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Atencion a Contribuyentes en Ventanillas</c:v>
                </c:pt>
                <c:pt idx="1">
                  <c:v>Entregade solvencia tramite Corriente</c:v>
                </c:pt>
                <c:pt idx="2">
                  <c:v>Entrega de solvencia tramite Expres</c:v>
                </c:pt>
                <c:pt idx="3">
                  <c:v>Notificación de cobro mensual de tasas e impuestos por actividad económica de manera física y electrónica.</c:v>
                </c:pt>
                <c:pt idx="4">
                  <c:v>Aplicación de cobales por pagos a traves de CAESS al sistema Municipal.</c:v>
                </c:pt>
                <c:pt idx="5">
                  <c:v>Revisión y corrección de cruce de cuentas.</c:v>
                </c:pt>
                <c:pt idx="6">
                  <c:v>Memorándums</c:v>
                </c:pt>
              </c:strCache>
            </c:strRef>
          </c:cat>
          <c:val>
            <c:numRef>
              <c:f>Hoja1!$D$2:$D$8</c:f>
              <c:numCache>
                <c:formatCode>General</c:formatCode>
                <c:ptCount val="7"/>
                <c:pt idx="0">
                  <c:v>2625</c:v>
                </c:pt>
                <c:pt idx="1">
                  <c:v>676</c:v>
                </c:pt>
                <c:pt idx="2">
                  <c:v>6</c:v>
                </c:pt>
                <c:pt idx="3" formatCode="0">
                  <c:v>32820</c:v>
                </c:pt>
                <c:pt idx="4">
                  <c:v>25</c:v>
                </c:pt>
                <c:pt idx="5">
                  <c:v>10</c:v>
                </c:pt>
                <c:pt idx="6">
                  <c:v>44</c:v>
                </c:pt>
              </c:numCache>
            </c:numRef>
          </c:val>
          <c:extLst>
            <c:ext xmlns:c16="http://schemas.microsoft.com/office/drawing/2014/chart" uri="{C3380CC4-5D6E-409C-BE32-E72D297353CC}">
              <c16:uniqueId val="{00000002-8EA5-4FFC-9DD9-99C0E5D23189}"/>
            </c:ext>
          </c:extLst>
        </c:ser>
        <c:ser>
          <c:idx val="3"/>
          <c:order val="3"/>
          <c:tx>
            <c:strRef>
              <c:f>Hoja1!$E$1</c:f>
              <c:strCache>
                <c:ptCount val="1"/>
                <c:pt idx="0">
                  <c:v>OCTUBRE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Atencion a Contribuyentes en Ventanillas</c:v>
                </c:pt>
                <c:pt idx="1">
                  <c:v>Entregade solvencia tramite Corriente</c:v>
                </c:pt>
                <c:pt idx="2">
                  <c:v>Entrega de solvencia tramite Expres</c:v>
                </c:pt>
                <c:pt idx="3">
                  <c:v>Notificación de cobro mensual de tasas e impuestos por actividad económica de manera física y electrónica.</c:v>
                </c:pt>
                <c:pt idx="4">
                  <c:v>Aplicación de cobales por pagos a traves de CAESS al sistema Municipal.</c:v>
                </c:pt>
                <c:pt idx="5">
                  <c:v>Revisión y corrección de cruce de cuentas.</c:v>
                </c:pt>
                <c:pt idx="6">
                  <c:v>Memorándums</c:v>
                </c:pt>
              </c:strCache>
            </c:strRef>
          </c:cat>
          <c:val>
            <c:numRef>
              <c:f>Hoja1!$E$2:$E$8</c:f>
              <c:numCache>
                <c:formatCode>General</c:formatCode>
                <c:ptCount val="7"/>
                <c:pt idx="0">
                  <c:v>2970</c:v>
                </c:pt>
                <c:pt idx="1">
                  <c:v>660</c:v>
                </c:pt>
                <c:pt idx="2">
                  <c:v>27</c:v>
                </c:pt>
                <c:pt idx="3" formatCode="0">
                  <c:v>32874</c:v>
                </c:pt>
                <c:pt idx="4">
                  <c:v>27</c:v>
                </c:pt>
                <c:pt idx="5">
                  <c:v>9</c:v>
                </c:pt>
                <c:pt idx="6">
                  <c:v>65</c:v>
                </c:pt>
              </c:numCache>
            </c:numRef>
          </c:val>
          <c:extLst>
            <c:ext xmlns:c16="http://schemas.microsoft.com/office/drawing/2014/chart" uri="{C3380CC4-5D6E-409C-BE32-E72D297353CC}">
              <c16:uniqueId val="{00000003-8EA5-4FFC-9DD9-99C0E5D23189}"/>
            </c:ext>
          </c:extLst>
        </c:ser>
        <c:ser>
          <c:idx val="4"/>
          <c:order val="4"/>
          <c:tx>
            <c:strRef>
              <c:f>Hoja1!$F$1</c:f>
              <c:strCache>
                <c:ptCount val="1"/>
                <c:pt idx="0">
                  <c:v>NOVIEMBRE</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Atencion a Contribuyentes en Ventanillas</c:v>
                </c:pt>
                <c:pt idx="1">
                  <c:v>Entregade solvencia tramite Corriente</c:v>
                </c:pt>
                <c:pt idx="2">
                  <c:v>Entrega de solvencia tramite Expres</c:v>
                </c:pt>
                <c:pt idx="3">
                  <c:v>Notificación de cobro mensual de tasas e impuestos por actividad económica de manera física y electrónica.</c:v>
                </c:pt>
                <c:pt idx="4">
                  <c:v>Aplicación de cobales por pagos a traves de CAESS al sistema Municipal.</c:v>
                </c:pt>
                <c:pt idx="5">
                  <c:v>Revisión y corrección de cruce de cuentas.</c:v>
                </c:pt>
                <c:pt idx="6">
                  <c:v>Memorándums</c:v>
                </c:pt>
              </c:strCache>
            </c:strRef>
          </c:cat>
          <c:val>
            <c:numRef>
              <c:f>Hoja1!$F$2:$F$8</c:f>
              <c:numCache>
                <c:formatCode>General</c:formatCode>
                <c:ptCount val="7"/>
                <c:pt idx="0">
                  <c:v>2175</c:v>
                </c:pt>
                <c:pt idx="1">
                  <c:v>529</c:v>
                </c:pt>
                <c:pt idx="2">
                  <c:v>5</c:v>
                </c:pt>
                <c:pt idx="3" formatCode="0">
                  <c:v>32871</c:v>
                </c:pt>
                <c:pt idx="4">
                  <c:v>25</c:v>
                </c:pt>
                <c:pt idx="5">
                  <c:v>6</c:v>
                </c:pt>
                <c:pt idx="6">
                  <c:v>19</c:v>
                </c:pt>
              </c:numCache>
            </c:numRef>
          </c:val>
          <c:extLst>
            <c:ext xmlns:c16="http://schemas.microsoft.com/office/drawing/2014/chart" uri="{C3380CC4-5D6E-409C-BE32-E72D297353CC}">
              <c16:uniqueId val="{00000004-8EA5-4FFC-9DD9-99C0E5D23189}"/>
            </c:ext>
          </c:extLst>
        </c:ser>
        <c:ser>
          <c:idx val="5"/>
          <c:order val="5"/>
          <c:tx>
            <c:strRef>
              <c:f>Hoja1!$G$1</c:f>
              <c:strCache>
                <c:ptCount val="1"/>
                <c:pt idx="0">
                  <c:v>DICIEMBRE</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Atencion a Contribuyentes en Ventanillas</c:v>
                </c:pt>
                <c:pt idx="1">
                  <c:v>Entregade solvencia tramite Corriente</c:v>
                </c:pt>
                <c:pt idx="2">
                  <c:v>Entrega de solvencia tramite Expres</c:v>
                </c:pt>
                <c:pt idx="3">
                  <c:v>Notificación de cobro mensual de tasas e impuestos por actividad económica de manera física y electrónica.</c:v>
                </c:pt>
                <c:pt idx="4">
                  <c:v>Aplicación de cobales por pagos a traves de CAESS al sistema Municipal.</c:v>
                </c:pt>
                <c:pt idx="5">
                  <c:v>Revisión y corrección de cruce de cuentas.</c:v>
                </c:pt>
                <c:pt idx="6">
                  <c:v>Memorándums</c:v>
                </c:pt>
              </c:strCache>
            </c:strRef>
          </c:cat>
          <c:val>
            <c:numRef>
              <c:f>Hoja1!$G$2:$G$8</c:f>
              <c:numCache>
                <c:formatCode>General</c:formatCode>
                <c:ptCount val="7"/>
                <c:pt idx="0">
                  <c:v>2522</c:v>
                </c:pt>
                <c:pt idx="1">
                  <c:v>480</c:v>
                </c:pt>
                <c:pt idx="2">
                  <c:v>19</c:v>
                </c:pt>
                <c:pt idx="3" formatCode="0">
                  <c:v>32809</c:v>
                </c:pt>
                <c:pt idx="4">
                  <c:v>26</c:v>
                </c:pt>
                <c:pt idx="5">
                  <c:v>5</c:v>
                </c:pt>
                <c:pt idx="6">
                  <c:v>8</c:v>
                </c:pt>
              </c:numCache>
            </c:numRef>
          </c:val>
          <c:extLst>
            <c:ext xmlns:c16="http://schemas.microsoft.com/office/drawing/2014/chart" uri="{C3380CC4-5D6E-409C-BE32-E72D297353CC}">
              <c16:uniqueId val="{00000005-8EA5-4FFC-9DD9-99C0E5D23189}"/>
            </c:ext>
          </c:extLst>
        </c:ser>
        <c:dLbls>
          <c:showLegendKey val="0"/>
          <c:showVal val="0"/>
          <c:showCatName val="0"/>
          <c:showSerName val="0"/>
          <c:showPercent val="0"/>
          <c:showBubbleSize val="0"/>
        </c:dLbls>
        <c:gapWidth val="150"/>
        <c:axId val="421506280"/>
        <c:axId val="421509416"/>
      </c:barChart>
      <c:catAx>
        <c:axId val="4215062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21509416"/>
        <c:crosses val="autoZero"/>
        <c:auto val="1"/>
        <c:lblAlgn val="ctr"/>
        <c:lblOffset val="100"/>
        <c:noMultiLvlLbl val="0"/>
      </c:catAx>
      <c:valAx>
        <c:axId val="421509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SV"/>
                  <a:t>Cantidad</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215062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MX"/>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s-SV"/>
              <a:t>Ingreso Percibido por Gestion de Cobro durante el mes de Julio a Septiembre del 2024</a:t>
            </a:r>
            <a:r>
              <a:rPr lang="es-SV" baseline="0"/>
              <a:t> - Distrito Apopa</a:t>
            </a:r>
            <a:endParaRPr lang="es-SV"/>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JULIO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Hoja1!$A$2:$A$7</c:f>
              <c:strCache>
                <c:ptCount val="6"/>
                <c:pt idx="0">
                  <c:v>Gestion de Cobro a Contribuyentes en Ventanillas</c:v>
                </c:pt>
                <c:pt idx="1">
                  <c:v>Ingreso por trámite de solvencia Corriente</c:v>
                </c:pt>
                <c:pt idx="2">
                  <c:v>Ingreso por trámite de solvencia Expres</c:v>
                </c:pt>
                <c:pt idx="3">
                  <c:v>Gestion de Ingreso por Notificación de cobro mensual de tasas a traves del recibo de Energia Electrica mediante la carga de CAESS.</c:v>
                </c:pt>
                <c:pt idx="4">
                  <c:v>Ingreso de calendarios CAESS de transferencias por la recolección  de Tasas Municipales. (a traves de los Cobales)</c:v>
                </c:pt>
                <c:pt idx="5">
                  <c:v>Ingreso por Cobro a Calleja por deposito de Desechos Solidos en MIDES</c:v>
                </c:pt>
              </c:strCache>
            </c:strRef>
          </c:cat>
          <c:val>
            <c:numRef>
              <c:f>Hoja1!$B$2:$B$7</c:f>
              <c:numCache>
                <c:formatCode>_("$"* #,##0.00_);_("$"* \(#,##0.00\);_("$"* "-"??_);_(@_)</c:formatCode>
                <c:ptCount val="6"/>
                <c:pt idx="0">
                  <c:v>139774.44</c:v>
                </c:pt>
                <c:pt idx="1">
                  <c:v>3145</c:v>
                </c:pt>
                <c:pt idx="2">
                  <c:v>260</c:v>
                </c:pt>
                <c:pt idx="3">
                  <c:v>22317.41</c:v>
                </c:pt>
                <c:pt idx="4">
                  <c:v>142084.39000000001</c:v>
                </c:pt>
                <c:pt idx="5">
                  <c:v>5217.03</c:v>
                </c:pt>
              </c:numCache>
            </c:numRef>
          </c:val>
          <c:extLst>
            <c:ext xmlns:c16="http://schemas.microsoft.com/office/drawing/2014/chart" uri="{C3380CC4-5D6E-409C-BE32-E72D297353CC}">
              <c16:uniqueId val="{00000000-6449-4FAF-AF06-2F2952E426F3}"/>
            </c:ext>
          </c:extLst>
        </c:ser>
        <c:ser>
          <c:idx val="1"/>
          <c:order val="1"/>
          <c:tx>
            <c:strRef>
              <c:f>Hoja1!$C$1</c:f>
              <c:strCache>
                <c:ptCount val="1"/>
                <c:pt idx="0">
                  <c:v>AGOSTO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Hoja1!$A$2:$A$7</c:f>
              <c:strCache>
                <c:ptCount val="6"/>
                <c:pt idx="0">
                  <c:v>Gestion de Cobro a Contribuyentes en Ventanillas</c:v>
                </c:pt>
                <c:pt idx="1">
                  <c:v>Ingreso por trámite de solvencia Corriente</c:v>
                </c:pt>
                <c:pt idx="2">
                  <c:v>Ingreso por trámite de solvencia Expres</c:v>
                </c:pt>
                <c:pt idx="3">
                  <c:v>Gestion de Ingreso por Notificación de cobro mensual de tasas a traves del recibo de Energia Electrica mediante la carga de CAESS.</c:v>
                </c:pt>
                <c:pt idx="4">
                  <c:v>Ingreso de calendarios CAESS de transferencias por la recolección  de Tasas Municipales. (a traves de los Cobales)</c:v>
                </c:pt>
                <c:pt idx="5">
                  <c:v>Ingreso por Cobro a Calleja por deposito de Desechos Solidos en MIDES</c:v>
                </c:pt>
              </c:strCache>
            </c:strRef>
          </c:cat>
          <c:val>
            <c:numRef>
              <c:f>Hoja1!$C$2:$C$7</c:f>
              <c:numCache>
                <c:formatCode>_("$"* #,##0.00_);_("$"* \(#,##0.00\);_("$"* "-"??_);_(@_)</c:formatCode>
                <c:ptCount val="6"/>
                <c:pt idx="0">
                  <c:v>148162.53000000003</c:v>
                </c:pt>
                <c:pt idx="1">
                  <c:v>2615</c:v>
                </c:pt>
                <c:pt idx="2">
                  <c:v>220</c:v>
                </c:pt>
                <c:pt idx="3">
                  <c:v>208038.89</c:v>
                </c:pt>
                <c:pt idx="4">
                  <c:v>134266.29999999999</c:v>
                </c:pt>
                <c:pt idx="5">
                  <c:v>5271.39</c:v>
                </c:pt>
              </c:numCache>
            </c:numRef>
          </c:val>
          <c:extLst>
            <c:ext xmlns:c16="http://schemas.microsoft.com/office/drawing/2014/chart" uri="{C3380CC4-5D6E-409C-BE32-E72D297353CC}">
              <c16:uniqueId val="{00000001-6449-4FAF-AF06-2F2952E426F3}"/>
            </c:ext>
          </c:extLst>
        </c:ser>
        <c:ser>
          <c:idx val="2"/>
          <c:order val="2"/>
          <c:tx>
            <c:strRef>
              <c:f>Hoja1!$D$1</c:f>
              <c:strCache>
                <c:ptCount val="1"/>
                <c:pt idx="0">
                  <c:v>SEPTIEMBRE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Hoja1!$A$2:$A$7</c:f>
              <c:strCache>
                <c:ptCount val="6"/>
                <c:pt idx="0">
                  <c:v>Gestion de Cobro a Contribuyentes en Ventanillas</c:v>
                </c:pt>
                <c:pt idx="1">
                  <c:v>Ingreso por trámite de solvencia Corriente</c:v>
                </c:pt>
                <c:pt idx="2">
                  <c:v>Ingreso por trámite de solvencia Expres</c:v>
                </c:pt>
                <c:pt idx="3">
                  <c:v>Gestion de Ingreso por Notificación de cobro mensual de tasas a traves del recibo de Energia Electrica mediante la carga de CAESS.</c:v>
                </c:pt>
                <c:pt idx="4">
                  <c:v>Ingreso de calendarios CAESS de transferencias por la recolección  de Tasas Municipales. (a traves de los Cobales)</c:v>
                </c:pt>
                <c:pt idx="5">
                  <c:v>Ingreso por Cobro a Calleja por deposito de Desechos Solidos en MIDES</c:v>
                </c:pt>
              </c:strCache>
            </c:strRef>
          </c:cat>
          <c:val>
            <c:numRef>
              <c:f>Hoja1!$D$2:$D$7</c:f>
              <c:numCache>
                <c:formatCode>_("$"* #,##0.00_);_("$"* \(#,##0.00\);_("$"* "-"??_);_(@_)</c:formatCode>
                <c:ptCount val="6"/>
                <c:pt idx="0">
                  <c:v>120631.00999999998</c:v>
                </c:pt>
                <c:pt idx="1">
                  <c:v>3380</c:v>
                </c:pt>
                <c:pt idx="2">
                  <c:v>120</c:v>
                </c:pt>
                <c:pt idx="3">
                  <c:v>176471.86</c:v>
                </c:pt>
                <c:pt idx="4">
                  <c:v>123080.6</c:v>
                </c:pt>
                <c:pt idx="5">
                  <c:v>4380.3900000000003</c:v>
                </c:pt>
              </c:numCache>
            </c:numRef>
          </c:val>
          <c:extLst>
            <c:ext xmlns:c16="http://schemas.microsoft.com/office/drawing/2014/chart" uri="{C3380CC4-5D6E-409C-BE32-E72D297353CC}">
              <c16:uniqueId val="{00000002-6449-4FAF-AF06-2F2952E426F3}"/>
            </c:ext>
          </c:extLst>
        </c:ser>
        <c:dLbls>
          <c:showLegendKey val="0"/>
          <c:showVal val="0"/>
          <c:showCatName val="0"/>
          <c:showSerName val="0"/>
          <c:showPercent val="0"/>
          <c:showBubbleSize val="0"/>
        </c:dLbls>
        <c:gapWidth val="100"/>
        <c:overlap val="-24"/>
        <c:axId val="421507064"/>
        <c:axId val="421505104"/>
      </c:barChart>
      <c:catAx>
        <c:axId val="42150706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21505104"/>
        <c:crosses val="autoZero"/>
        <c:auto val="1"/>
        <c:lblAlgn val="ctr"/>
        <c:lblOffset val="100"/>
        <c:noMultiLvlLbl val="0"/>
      </c:catAx>
      <c:valAx>
        <c:axId val="421505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SV"/>
                  <a:t> Ingreso</a:t>
                </a:r>
                <a:r>
                  <a:rPr lang="es-SV" baseline="0"/>
                  <a:t> $</a:t>
                </a:r>
                <a:endParaRPr lang="es-SV"/>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title>
        <c:numFmt formatCode="_(&quot;$&quot;* #,##0.00_);_(&quot;$&quot;* \(#,##0.0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215070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MX"/>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s-SV"/>
              <a:t>Ingreso Percibido por Gestion de Cobro durante el mes de Octubre a Diciembre del 2024 -  Distrito Apopa</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OCTUBRE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Hoja1!$A$2:$A$7</c:f>
              <c:strCache>
                <c:ptCount val="6"/>
                <c:pt idx="0">
                  <c:v>Gestion de Cobro a Contribuyentes en Ventanillas</c:v>
                </c:pt>
                <c:pt idx="1">
                  <c:v>Ingreso por trámite de solvencia Corriente</c:v>
                </c:pt>
                <c:pt idx="2">
                  <c:v>Ingreso por trámite de solvencia Expres</c:v>
                </c:pt>
                <c:pt idx="3">
                  <c:v>Gestion de Ingreso por Notificación de cobro mensual de tasas a traves del recibo de Energia Electrica mediante la carga de CAESS.</c:v>
                </c:pt>
                <c:pt idx="4">
                  <c:v>Ingreso de calendarios CAESS de transferencias por la recolección  de Tasas Municipales. (a traves de los Cobales)</c:v>
                </c:pt>
                <c:pt idx="5">
                  <c:v>Ingreso por Cobro a Calleja por deposito de Desechos Solidos en MIDES</c:v>
                </c:pt>
              </c:strCache>
            </c:strRef>
          </c:cat>
          <c:val>
            <c:numRef>
              <c:f>Hoja1!$B$2:$B$7</c:f>
              <c:numCache>
                <c:formatCode>_("$"* #,##0.00_);_("$"* \(#,##0.00\);_("$"* "-"??_);_(@_)</c:formatCode>
                <c:ptCount val="6"/>
                <c:pt idx="0">
                  <c:v>814223.96</c:v>
                </c:pt>
                <c:pt idx="1">
                  <c:v>3300</c:v>
                </c:pt>
                <c:pt idx="2">
                  <c:v>540</c:v>
                </c:pt>
                <c:pt idx="3">
                  <c:v>175779.83</c:v>
                </c:pt>
                <c:pt idx="4">
                  <c:v>131825.16</c:v>
                </c:pt>
                <c:pt idx="5">
                  <c:v>0</c:v>
                </c:pt>
              </c:numCache>
            </c:numRef>
          </c:val>
          <c:extLst>
            <c:ext xmlns:c16="http://schemas.microsoft.com/office/drawing/2014/chart" uri="{C3380CC4-5D6E-409C-BE32-E72D297353CC}">
              <c16:uniqueId val="{00000000-DC72-4890-BB80-7B928D82F0DD}"/>
            </c:ext>
          </c:extLst>
        </c:ser>
        <c:ser>
          <c:idx val="1"/>
          <c:order val="1"/>
          <c:tx>
            <c:strRef>
              <c:f>Hoja1!$C$1</c:f>
              <c:strCache>
                <c:ptCount val="1"/>
                <c:pt idx="0">
                  <c:v>NOVIEMBRE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Hoja1!$A$2:$A$7</c:f>
              <c:strCache>
                <c:ptCount val="6"/>
                <c:pt idx="0">
                  <c:v>Gestion de Cobro a Contribuyentes en Ventanillas</c:v>
                </c:pt>
                <c:pt idx="1">
                  <c:v>Ingreso por trámite de solvencia Corriente</c:v>
                </c:pt>
                <c:pt idx="2">
                  <c:v>Ingreso por trámite de solvencia Expres</c:v>
                </c:pt>
                <c:pt idx="3">
                  <c:v>Gestion de Ingreso por Notificación de cobro mensual de tasas a traves del recibo de Energia Electrica mediante la carga de CAESS.</c:v>
                </c:pt>
                <c:pt idx="4">
                  <c:v>Ingreso de calendarios CAESS de transferencias por la recolección  de Tasas Municipales. (a traves de los Cobales)</c:v>
                </c:pt>
                <c:pt idx="5">
                  <c:v>Ingreso por Cobro a Calleja por deposito de Desechos Solidos en MIDES</c:v>
                </c:pt>
              </c:strCache>
            </c:strRef>
          </c:cat>
          <c:val>
            <c:numRef>
              <c:f>Hoja1!$C$2:$C$7</c:f>
              <c:numCache>
                <c:formatCode>_("$"* #,##0.00_);_("$"* \(#,##0.00\);_("$"* "-"??_);_(@_)</c:formatCode>
                <c:ptCount val="6"/>
                <c:pt idx="0">
                  <c:v>249033.51</c:v>
                </c:pt>
                <c:pt idx="1">
                  <c:v>2645</c:v>
                </c:pt>
                <c:pt idx="2">
                  <c:v>100</c:v>
                </c:pt>
                <c:pt idx="3">
                  <c:v>177118.93</c:v>
                </c:pt>
                <c:pt idx="4">
                  <c:v>124824.62</c:v>
                </c:pt>
                <c:pt idx="5">
                  <c:v>0</c:v>
                </c:pt>
              </c:numCache>
            </c:numRef>
          </c:val>
          <c:extLst>
            <c:ext xmlns:c16="http://schemas.microsoft.com/office/drawing/2014/chart" uri="{C3380CC4-5D6E-409C-BE32-E72D297353CC}">
              <c16:uniqueId val="{00000001-DC72-4890-BB80-7B928D82F0DD}"/>
            </c:ext>
          </c:extLst>
        </c:ser>
        <c:ser>
          <c:idx val="2"/>
          <c:order val="2"/>
          <c:tx>
            <c:strRef>
              <c:f>Hoja1!$D$1</c:f>
              <c:strCache>
                <c:ptCount val="1"/>
                <c:pt idx="0">
                  <c:v>DICIEMBRE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Hoja1!$A$2:$A$7</c:f>
              <c:strCache>
                <c:ptCount val="6"/>
                <c:pt idx="0">
                  <c:v>Gestion de Cobro a Contribuyentes en Ventanillas</c:v>
                </c:pt>
                <c:pt idx="1">
                  <c:v>Ingreso por trámite de solvencia Corriente</c:v>
                </c:pt>
                <c:pt idx="2">
                  <c:v>Ingreso por trámite de solvencia Expres</c:v>
                </c:pt>
                <c:pt idx="3">
                  <c:v>Gestion de Ingreso por Notificación de cobro mensual de tasas a traves del recibo de Energia Electrica mediante la carga de CAESS.</c:v>
                </c:pt>
                <c:pt idx="4">
                  <c:v>Ingreso de calendarios CAESS de transferencias por la recolección  de Tasas Municipales. (a traves de los Cobales)</c:v>
                </c:pt>
                <c:pt idx="5">
                  <c:v>Ingreso por Cobro a Calleja por deposito de Desechos Solidos en MIDES</c:v>
                </c:pt>
              </c:strCache>
            </c:strRef>
          </c:cat>
          <c:val>
            <c:numRef>
              <c:f>Hoja1!$D$2:$D$7</c:f>
              <c:numCache>
                <c:formatCode>_("$"* #,##0.00_);_("$"* \(#,##0.00\);_("$"* "-"??_);_(@_)</c:formatCode>
                <c:ptCount val="6"/>
                <c:pt idx="0">
                  <c:v>461656.71</c:v>
                </c:pt>
                <c:pt idx="1">
                  <c:v>2400</c:v>
                </c:pt>
                <c:pt idx="2">
                  <c:v>380</c:v>
                </c:pt>
                <c:pt idx="3">
                  <c:v>174789.85</c:v>
                </c:pt>
                <c:pt idx="4">
                  <c:v>117057.87</c:v>
                </c:pt>
                <c:pt idx="5">
                  <c:v>0</c:v>
                </c:pt>
              </c:numCache>
            </c:numRef>
          </c:val>
          <c:extLst>
            <c:ext xmlns:c16="http://schemas.microsoft.com/office/drawing/2014/chart" uri="{C3380CC4-5D6E-409C-BE32-E72D297353CC}">
              <c16:uniqueId val="{00000002-DC72-4890-BB80-7B928D82F0DD}"/>
            </c:ext>
          </c:extLst>
        </c:ser>
        <c:dLbls>
          <c:showLegendKey val="0"/>
          <c:showVal val="0"/>
          <c:showCatName val="0"/>
          <c:showSerName val="0"/>
          <c:showPercent val="0"/>
          <c:showBubbleSize val="0"/>
        </c:dLbls>
        <c:gapWidth val="100"/>
        <c:overlap val="-24"/>
        <c:axId val="427880352"/>
        <c:axId val="427879960"/>
      </c:barChart>
      <c:catAx>
        <c:axId val="4278803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27879960"/>
        <c:crosses val="autoZero"/>
        <c:auto val="1"/>
        <c:lblAlgn val="ctr"/>
        <c:lblOffset val="100"/>
        <c:noMultiLvlLbl val="0"/>
      </c:catAx>
      <c:valAx>
        <c:axId val="427879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SV"/>
                  <a:t>Ingreso $</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title>
        <c:numFmt formatCode="_(&quot;$&quot;* #,##0.00_);_(&quot;$&quot;* \(#,##0.0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278803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SV"/>
              <a:t>notificaciones</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Hoja5!$G$7</c:f>
              <c:strCache>
                <c:ptCount val="1"/>
                <c:pt idx="0">
                  <c:v>Nombre </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Hoja5!$F$8:$F$10</c:f>
              <c:strCache>
                <c:ptCount val="3"/>
                <c:pt idx="0">
                  <c:v>Octubre </c:v>
                </c:pt>
                <c:pt idx="1">
                  <c:v>Noviembre </c:v>
                </c:pt>
                <c:pt idx="2">
                  <c:v>Diciembre</c:v>
                </c:pt>
              </c:strCache>
            </c:strRef>
          </c:cat>
          <c:val>
            <c:numRef>
              <c:f>Hoja5!$G$8:$G$10</c:f>
              <c:numCache>
                <c:formatCode>General</c:formatCode>
                <c:ptCount val="3"/>
              </c:numCache>
            </c:numRef>
          </c:val>
          <c:extLst>
            <c:ext xmlns:c16="http://schemas.microsoft.com/office/drawing/2014/chart" uri="{C3380CC4-5D6E-409C-BE32-E72D297353CC}">
              <c16:uniqueId val="{00000000-CE18-4DDF-95C9-20624372EA39}"/>
            </c:ext>
          </c:extLst>
        </c:ser>
        <c:ser>
          <c:idx val="1"/>
          <c:order val="1"/>
          <c:tx>
            <c:strRef>
              <c:f>Hoja5!$H$7</c:f>
              <c:strCache>
                <c:ptCount val="1"/>
                <c:pt idx="0">
                  <c:v>Cantidad</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Hoja5!$F$8:$F$10</c:f>
              <c:strCache>
                <c:ptCount val="3"/>
                <c:pt idx="0">
                  <c:v>Octubre </c:v>
                </c:pt>
                <c:pt idx="1">
                  <c:v>Noviembre </c:v>
                </c:pt>
                <c:pt idx="2">
                  <c:v>Diciembre</c:v>
                </c:pt>
              </c:strCache>
            </c:strRef>
          </c:cat>
          <c:val>
            <c:numRef>
              <c:f>Hoja5!$H$8:$H$10</c:f>
              <c:numCache>
                <c:formatCode>General</c:formatCode>
                <c:ptCount val="3"/>
                <c:pt idx="0">
                  <c:v>6</c:v>
                </c:pt>
                <c:pt idx="1">
                  <c:v>2</c:v>
                </c:pt>
                <c:pt idx="2">
                  <c:v>5</c:v>
                </c:pt>
              </c:numCache>
            </c:numRef>
          </c:val>
          <c:extLst>
            <c:ext xmlns:c16="http://schemas.microsoft.com/office/drawing/2014/chart" uri="{C3380CC4-5D6E-409C-BE32-E72D297353CC}">
              <c16:uniqueId val="{00000001-CE18-4DDF-95C9-20624372EA39}"/>
            </c:ext>
          </c:extLst>
        </c:ser>
        <c:dLbls>
          <c:dLblPos val="outEnd"/>
          <c:showLegendKey val="0"/>
          <c:showVal val="1"/>
          <c:showCatName val="0"/>
          <c:showSerName val="0"/>
          <c:showPercent val="0"/>
          <c:showBubbleSize val="0"/>
        </c:dLbls>
        <c:gapWidth val="444"/>
        <c:overlap val="-90"/>
        <c:axId val="367801168"/>
        <c:axId val="367800384"/>
      </c:barChart>
      <c:catAx>
        <c:axId val="3678011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MX"/>
          </a:p>
        </c:txPr>
        <c:crossAx val="367800384"/>
        <c:crosses val="autoZero"/>
        <c:auto val="1"/>
        <c:lblAlgn val="ctr"/>
        <c:lblOffset val="100"/>
        <c:noMultiLvlLbl val="0"/>
      </c:catAx>
      <c:valAx>
        <c:axId val="367800384"/>
        <c:scaling>
          <c:orientation val="minMax"/>
        </c:scaling>
        <c:delete val="1"/>
        <c:axPos val="l"/>
        <c:numFmt formatCode="General" sourceLinked="1"/>
        <c:majorTickMark val="none"/>
        <c:minorTickMark val="none"/>
        <c:tickLblPos val="nextTo"/>
        <c:crossAx val="3678011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s-SV" sz="1800" b="1" i="0" baseline="0">
                <a:effectLst/>
              </a:rPr>
              <a:t>Ingreso Percibido por Gestion de Cobro durante el Segundo Semestre del 2024 - Distrito Apopa</a:t>
            </a:r>
            <a:endParaRPr lang="es-SV">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JULIO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Gestion de Cobro a Contribuyentes en Ventanillas</c:v>
                </c:pt>
                <c:pt idx="1">
                  <c:v>Ingreso por trámite de solvencia Corriente</c:v>
                </c:pt>
                <c:pt idx="2">
                  <c:v>Ingreso por trámite de solvencia Expres</c:v>
                </c:pt>
                <c:pt idx="3">
                  <c:v>Gestion de Ingreso por Notificación de cobro mensual de tasas a traves del recibo de Energia Electrica mediante la carga de CAESS.</c:v>
                </c:pt>
                <c:pt idx="4">
                  <c:v>Ingreso de calendarios CAESS de transferencias por la recolección  de Tasas Municipales. (a traves de los Cobales)</c:v>
                </c:pt>
                <c:pt idx="5">
                  <c:v>Ingreso por Cobro a Calleja por deposito de Desechos Solidos en MIDES</c:v>
                </c:pt>
                <c:pt idx="6">
                  <c:v>Memorándums</c:v>
                </c:pt>
              </c:strCache>
            </c:strRef>
          </c:cat>
          <c:val>
            <c:numRef>
              <c:f>Hoja1!$B$2:$B$8</c:f>
              <c:numCache>
                <c:formatCode>_("$"* #,##0.00_);_("$"* \(#,##0.00\);_("$"* "-"??_);_(@_)</c:formatCode>
                <c:ptCount val="7"/>
                <c:pt idx="0">
                  <c:v>139774.44</c:v>
                </c:pt>
                <c:pt idx="1">
                  <c:v>3145</c:v>
                </c:pt>
                <c:pt idx="2">
                  <c:v>260</c:v>
                </c:pt>
                <c:pt idx="3">
                  <c:v>22317.41</c:v>
                </c:pt>
                <c:pt idx="4">
                  <c:v>142084.39000000001</c:v>
                </c:pt>
                <c:pt idx="5">
                  <c:v>5217.03</c:v>
                </c:pt>
                <c:pt idx="6" formatCode="General">
                  <c:v>26</c:v>
                </c:pt>
              </c:numCache>
            </c:numRef>
          </c:val>
          <c:extLst>
            <c:ext xmlns:c16="http://schemas.microsoft.com/office/drawing/2014/chart" uri="{C3380CC4-5D6E-409C-BE32-E72D297353CC}">
              <c16:uniqueId val="{00000000-5433-499B-B2CF-73CDD07E01BC}"/>
            </c:ext>
          </c:extLst>
        </c:ser>
        <c:ser>
          <c:idx val="1"/>
          <c:order val="1"/>
          <c:tx>
            <c:strRef>
              <c:f>Hoja1!$C$1</c:f>
              <c:strCache>
                <c:ptCount val="1"/>
                <c:pt idx="0">
                  <c:v>AGOSTO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Gestion de Cobro a Contribuyentes en Ventanillas</c:v>
                </c:pt>
                <c:pt idx="1">
                  <c:v>Ingreso por trámite de solvencia Corriente</c:v>
                </c:pt>
                <c:pt idx="2">
                  <c:v>Ingreso por trámite de solvencia Expres</c:v>
                </c:pt>
                <c:pt idx="3">
                  <c:v>Gestion de Ingreso por Notificación de cobro mensual de tasas a traves del recibo de Energia Electrica mediante la carga de CAESS.</c:v>
                </c:pt>
                <c:pt idx="4">
                  <c:v>Ingreso de calendarios CAESS de transferencias por la recolección  de Tasas Municipales. (a traves de los Cobales)</c:v>
                </c:pt>
                <c:pt idx="5">
                  <c:v>Ingreso por Cobro a Calleja por deposito de Desechos Solidos en MIDES</c:v>
                </c:pt>
                <c:pt idx="6">
                  <c:v>Memorándums</c:v>
                </c:pt>
              </c:strCache>
            </c:strRef>
          </c:cat>
          <c:val>
            <c:numRef>
              <c:f>Hoja1!$C$2:$C$8</c:f>
              <c:numCache>
                <c:formatCode>_("$"* #,##0.00_);_("$"* \(#,##0.00\);_("$"* "-"??_);_(@_)</c:formatCode>
                <c:ptCount val="7"/>
                <c:pt idx="0">
                  <c:v>148162.53000000003</c:v>
                </c:pt>
                <c:pt idx="1">
                  <c:v>2615</c:v>
                </c:pt>
                <c:pt idx="2">
                  <c:v>220</c:v>
                </c:pt>
                <c:pt idx="3">
                  <c:v>208038.89</c:v>
                </c:pt>
                <c:pt idx="4">
                  <c:v>134266.29999999999</c:v>
                </c:pt>
                <c:pt idx="5">
                  <c:v>5271.39</c:v>
                </c:pt>
                <c:pt idx="6" formatCode="General">
                  <c:v>30</c:v>
                </c:pt>
              </c:numCache>
            </c:numRef>
          </c:val>
          <c:extLst>
            <c:ext xmlns:c16="http://schemas.microsoft.com/office/drawing/2014/chart" uri="{C3380CC4-5D6E-409C-BE32-E72D297353CC}">
              <c16:uniqueId val="{00000001-5433-499B-B2CF-73CDD07E01BC}"/>
            </c:ext>
          </c:extLst>
        </c:ser>
        <c:ser>
          <c:idx val="2"/>
          <c:order val="2"/>
          <c:tx>
            <c:strRef>
              <c:f>Hoja1!$D$1</c:f>
              <c:strCache>
                <c:ptCount val="1"/>
                <c:pt idx="0">
                  <c:v>SEPTIEMBRE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Gestion de Cobro a Contribuyentes en Ventanillas</c:v>
                </c:pt>
                <c:pt idx="1">
                  <c:v>Ingreso por trámite de solvencia Corriente</c:v>
                </c:pt>
                <c:pt idx="2">
                  <c:v>Ingreso por trámite de solvencia Expres</c:v>
                </c:pt>
                <c:pt idx="3">
                  <c:v>Gestion de Ingreso por Notificación de cobro mensual de tasas a traves del recibo de Energia Electrica mediante la carga de CAESS.</c:v>
                </c:pt>
                <c:pt idx="4">
                  <c:v>Ingreso de calendarios CAESS de transferencias por la recolección  de Tasas Municipales. (a traves de los Cobales)</c:v>
                </c:pt>
                <c:pt idx="5">
                  <c:v>Ingreso por Cobro a Calleja por deposito de Desechos Solidos en MIDES</c:v>
                </c:pt>
                <c:pt idx="6">
                  <c:v>Memorándums</c:v>
                </c:pt>
              </c:strCache>
            </c:strRef>
          </c:cat>
          <c:val>
            <c:numRef>
              <c:f>Hoja1!$D$2:$D$8</c:f>
              <c:numCache>
                <c:formatCode>_("$"* #,##0.00_);_("$"* \(#,##0.00\);_("$"* "-"??_);_(@_)</c:formatCode>
                <c:ptCount val="7"/>
                <c:pt idx="0">
                  <c:v>120631.00999999998</c:v>
                </c:pt>
                <c:pt idx="1">
                  <c:v>3380</c:v>
                </c:pt>
                <c:pt idx="2">
                  <c:v>120</c:v>
                </c:pt>
                <c:pt idx="3">
                  <c:v>176471.86</c:v>
                </c:pt>
                <c:pt idx="4">
                  <c:v>123080.6</c:v>
                </c:pt>
                <c:pt idx="5">
                  <c:v>4380.3900000000003</c:v>
                </c:pt>
                <c:pt idx="6" formatCode="General">
                  <c:v>44</c:v>
                </c:pt>
              </c:numCache>
            </c:numRef>
          </c:val>
          <c:extLst>
            <c:ext xmlns:c16="http://schemas.microsoft.com/office/drawing/2014/chart" uri="{C3380CC4-5D6E-409C-BE32-E72D297353CC}">
              <c16:uniqueId val="{00000002-5433-499B-B2CF-73CDD07E01BC}"/>
            </c:ext>
          </c:extLst>
        </c:ser>
        <c:ser>
          <c:idx val="3"/>
          <c:order val="3"/>
          <c:tx>
            <c:strRef>
              <c:f>Hoja1!$E$1</c:f>
              <c:strCache>
                <c:ptCount val="1"/>
                <c:pt idx="0">
                  <c:v>OCTUBRE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Gestion de Cobro a Contribuyentes en Ventanillas</c:v>
                </c:pt>
                <c:pt idx="1">
                  <c:v>Ingreso por trámite de solvencia Corriente</c:v>
                </c:pt>
                <c:pt idx="2">
                  <c:v>Ingreso por trámite de solvencia Expres</c:v>
                </c:pt>
                <c:pt idx="3">
                  <c:v>Gestion de Ingreso por Notificación de cobro mensual de tasas a traves del recibo de Energia Electrica mediante la carga de CAESS.</c:v>
                </c:pt>
                <c:pt idx="4">
                  <c:v>Ingreso de calendarios CAESS de transferencias por la recolección  de Tasas Municipales. (a traves de los Cobales)</c:v>
                </c:pt>
                <c:pt idx="5">
                  <c:v>Ingreso por Cobro a Calleja por deposito de Desechos Solidos en MIDES</c:v>
                </c:pt>
                <c:pt idx="6">
                  <c:v>Memorándums</c:v>
                </c:pt>
              </c:strCache>
            </c:strRef>
          </c:cat>
          <c:val>
            <c:numRef>
              <c:f>Hoja1!$E$2:$E$8</c:f>
              <c:numCache>
                <c:formatCode>_("$"* #,##0.00_);_("$"* \(#,##0.00\);_("$"* "-"??_);_(@_)</c:formatCode>
                <c:ptCount val="7"/>
                <c:pt idx="0">
                  <c:v>814223.96</c:v>
                </c:pt>
                <c:pt idx="1">
                  <c:v>3300</c:v>
                </c:pt>
                <c:pt idx="2">
                  <c:v>540</c:v>
                </c:pt>
                <c:pt idx="3">
                  <c:v>175779.83</c:v>
                </c:pt>
                <c:pt idx="4">
                  <c:v>131825.16</c:v>
                </c:pt>
                <c:pt idx="5">
                  <c:v>0</c:v>
                </c:pt>
                <c:pt idx="6" formatCode="General">
                  <c:v>65</c:v>
                </c:pt>
              </c:numCache>
            </c:numRef>
          </c:val>
          <c:extLst>
            <c:ext xmlns:c16="http://schemas.microsoft.com/office/drawing/2014/chart" uri="{C3380CC4-5D6E-409C-BE32-E72D297353CC}">
              <c16:uniqueId val="{00000003-5433-499B-B2CF-73CDD07E01BC}"/>
            </c:ext>
          </c:extLst>
        </c:ser>
        <c:ser>
          <c:idx val="4"/>
          <c:order val="4"/>
          <c:tx>
            <c:strRef>
              <c:f>Hoja1!$F$1</c:f>
              <c:strCache>
                <c:ptCount val="1"/>
                <c:pt idx="0">
                  <c:v>NOVIEMBRE</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Gestion de Cobro a Contribuyentes en Ventanillas</c:v>
                </c:pt>
                <c:pt idx="1">
                  <c:v>Ingreso por trámite de solvencia Corriente</c:v>
                </c:pt>
                <c:pt idx="2">
                  <c:v>Ingreso por trámite de solvencia Expres</c:v>
                </c:pt>
                <c:pt idx="3">
                  <c:v>Gestion de Ingreso por Notificación de cobro mensual de tasas a traves del recibo de Energia Electrica mediante la carga de CAESS.</c:v>
                </c:pt>
                <c:pt idx="4">
                  <c:v>Ingreso de calendarios CAESS de transferencias por la recolección  de Tasas Municipales. (a traves de los Cobales)</c:v>
                </c:pt>
                <c:pt idx="5">
                  <c:v>Ingreso por Cobro a Calleja por deposito de Desechos Solidos en MIDES</c:v>
                </c:pt>
                <c:pt idx="6">
                  <c:v>Memorándums</c:v>
                </c:pt>
              </c:strCache>
            </c:strRef>
          </c:cat>
          <c:val>
            <c:numRef>
              <c:f>Hoja1!$F$2:$F$8</c:f>
              <c:numCache>
                <c:formatCode>_("$"* #,##0.00_);_("$"* \(#,##0.00\);_("$"* "-"??_);_(@_)</c:formatCode>
                <c:ptCount val="7"/>
                <c:pt idx="0">
                  <c:v>249033.51</c:v>
                </c:pt>
                <c:pt idx="1">
                  <c:v>2645</c:v>
                </c:pt>
                <c:pt idx="2">
                  <c:v>100</c:v>
                </c:pt>
                <c:pt idx="3">
                  <c:v>177118.93</c:v>
                </c:pt>
                <c:pt idx="4">
                  <c:v>124824.62</c:v>
                </c:pt>
                <c:pt idx="5">
                  <c:v>0</c:v>
                </c:pt>
                <c:pt idx="6" formatCode="General">
                  <c:v>19</c:v>
                </c:pt>
              </c:numCache>
            </c:numRef>
          </c:val>
          <c:extLst>
            <c:ext xmlns:c16="http://schemas.microsoft.com/office/drawing/2014/chart" uri="{C3380CC4-5D6E-409C-BE32-E72D297353CC}">
              <c16:uniqueId val="{00000004-5433-499B-B2CF-73CDD07E01BC}"/>
            </c:ext>
          </c:extLst>
        </c:ser>
        <c:ser>
          <c:idx val="5"/>
          <c:order val="5"/>
          <c:tx>
            <c:strRef>
              <c:f>Hoja1!$G$1</c:f>
              <c:strCache>
                <c:ptCount val="1"/>
                <c:pt idx="0">
                  <c:v>DICIEMBRE</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Hoja1!$A$2:$A$8</c:f>
              <c:strCache>
                <c:ptCount val="7"/>
                <c:pt idx="0">
                  <c:v>Gestion de Cobro a Contribuyentes en Ventanillas</c:v>
                </c:pt>
                <c:pt idx="1">
                  <c:v>Ingreso por trámite de solvencia Corriente</c:v>
                </c:pt>
                <c:pt idx="2">
                  <c:v>Ingreso por trámite de solvencia Expres</c:v>
                </c:pt>
                <c:pt idx="3">
                  <c:v>Gestion de Ingreso por Notificación de cobro mensual de tasas a traves del recibo de Energia Electrica mediante la carga de CAESS.</c:v>
                </c:pt>
                <c:pt idx="4">
                  <c:v>Ingreso de calendarios CAESS de transferencias por la recolección  de Tasas Municipales. (a traves de los Cobales)</c:v>
                </c:pt>
                <c:pt idx="5">
                  <c:v>Ingreso por Cobro a Calleja por deposito de Desechos Solidos en MIDES</c:v>
                </c:pt>
                <c:pt idx="6">
                  <c:v>Memorándums</c:v>
                </c:pt>
              </c:strCache>
            </c:strRef>
          </c:cat>
          <c:val>
            <c:numRef>
              <c:f>Hoja1!$G$2:$G$8</c:f>
              <c:numCache>
                <c:formatCode>_("$"* #,##0.00_);_("$"* \(#,##0.00\);_("$"* "-"??_);_(@_)</c:formatCode>
                <c:ptCount val="7"/>
                <c:pt idx="0">
                  <c:v>461656.71</c:v>
                </c:pt>
                <c:pt idx="1">
                  <c:v>2400</c:v>
                </c:pt>
                <c:pt idx="2">
                  <c:v>380</c:v>
                </c:pt>
                <c:pt idx="3">
                  <c:v>174789.85</c:v>
                </c:pt>
                <c:pt idx="4">
                  <c:v>117057.87</c:v>
                </c:pt>
                <c:pt idx="5">
                  <c:v>0</c:v>
                </c:pt>
                <c:pt idx="6" formatCode="General">
                  <c:v>8</c:v>
                </c:pt>
              </c:numCache>
            </c:numRef>
          </c:val>
          <c:extLst>
            <c:ext xmlns:c16="http://schemas.microsoft.com/office/drawing/2014/chart" uri="{C3380CC4-5D6E-409C-BE32-E72D297353CC}">
              <c16:uniqueId val="{00000005-5433-499B-B2CF-73CDD07E01BC}"/>
            </c:ext>
          </c:extLst>
        </c:ser>
        <c:dLbls>
          <c:showLegendKey val="0"/>
          <c:showVal val="0"/>
          <c:showCatName val="0"/>
          <c:showSerName val="0"/>
          <c:showPercent val="0"/>
          <c:showBubbleSize val="0"/>
        </c:dLbls>
        <c:gapWidth val="150"/>
        <c:axId val="421509808"/>
        <c:axId val="421508632"/>
      </c:barChart>
      <c:catAx>
        <c:axId val="4215098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21508632"/>
        <c:crosses val="autoZero"/>
        <c:auto val="1"/>
        <c:lblAlgn val="ctr"/>
        <c:lblOffset val="100"/>
        <c:noMultiLvlLbl val="0"/>
      </c:catAx>
      <c:valAx>
        <c:axId val="421508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SV"/>
                  <a:t>Ingreso $</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title>
        <c:numFmt formatCode="_(&quot;$&quot;* #,##0.00_);_(&quot;$&quot;* \(#,##0.0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215098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MX"/>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s-SV"/>
              <a:t>Actividades Realizadas durante el mes de Julio a Septiembre del 2024 - Distrito</a:t>
            </a:r>
            <a:r>
              <a:rPr lang="es-SV" baseline="0"/>
              <a:t> Nejapa</a:t>
            </a:r>
            <a:endParaRPr lang="es-SV"/>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JULIO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Hoja1!$A$2:$A$4</c:f>
              <c:strCache>
                <c:ptCount val="3"/>
                <c:pt idx="0">
                  <c:v>Entrega de solvencia tramite Corriente</c:v>
                </c:pt>
                <c:pt idx="1">
                  <c:v>Notificación de cobro mensual de tasas e impuestos por actividad económica de manera física y electrónica.</c:v>
                </c:pt>
                <c:pt idx="2">
                  <c:v>Aplicación de cobales por pagos a traves de CAESS al sistema Municipal.</c:v>
                </c:pt>
              </c:strCache>
            </c:strRef>
          </c:cat>
          <c:val>
            <c:numRef>
              <c:f>Hoja1!$B$2:$B$4</c:f>
              <c:numCache>
                <c:formatCode>General</c:formatCode>
                <c:ptCount val="3"/>
                <c:pt idx="0">
                  <c:v>127</c:v>
                </c:pt>
                <c:pt idx="1">
                  <c:v>3704</c:v>
                </c:pt>
                <c:pt idx="2">
                  <c:v>24</c:v>
                </c:pt>
              </c:numCache>
            </c:numRef>
          </c:val>
          <c:extLst>
            <c:ext xmlns:c16="http://schemas.microsoft.com/office/drawing/2014/chart" uri="{C3380CC4-5D6E-409C-BE32-E72D297353CC}">
              <c16:uniqueId val="{00000000-41E7-4A3A-B8F6-9288A5AB55A8}"/>
            </c:ext>
          </c:extLst>
        </c:ser>
        <c:ser>
          <c:idx val="1"/>
          <c:order val="1"/>
          <c:tx>
            <c:strRef>
              <c:f>Hoja1!$C$1</c:f>
              <c:strCache>
                <c:ptCount val="1"/>
                <c:pt idx="0">
                  <c:v>AGOSTO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Hoja1!$A$2:$A$4</c:f>
              <c:strCache>
                <c:ptCount val="3"/>
                <c:pt idx="0">
                  <c:v>Entrega de solvencia tramite Corriente</c:v>
                </c:pt>
                <c:pt idx="1">
                  <c:v>Notificación de cobro mensual de tasas e impuestos por actividad económica de manera física y electrónica.</c:v>
                </c:pt>
                <c:pt idx="2">
                  <c:v>Aplicación de cobales por pagos a traves de CAESS al sistema Municipal.</c:v>
                </c:pt>
              </c:strCache>
            </c:strRef>
          </c:cat>
          <c:val>
            <c:numRef>
              <c:f>Hoja1!$C$2:$C$4</c:f>
              <c:numCache>
                <c:formatCode>General</c:formatCode>
                <c:ptCount val="3"/>
                <c:pt idx="0">
                  <c:v>132</c:v>
                </c:pt>
                <c:pt idx="1">
                  <c:v>3740</c:v>
                </c:pt>
                <c:pt idx="2">
                  <c:v>24</c:v>
                </c:pt>
              </c:numCache>
            </c:numRef>
          </c:val>
          <c:extLst>
            <c:ext xmlns:c16="http://schemas.microsoft.com/office/drawing/2014/chart" uri="{C3380CC4-5D6E-409C-BE32-E72D297353CC}">
              <c16:uniqueId val="{00000001-41E7-4A3A-B8F6-9288A5AB55A8}"/>
            </c:ext>
          </c:extLst>
        </c:ser>
        <c:ser>
          <c:idx val="2"/>
          <c:order val="2"/>
          <c:tx>
            <c:strRef>
              <c:f>Hoja1!$D$1</c:f>
              <c:strCache>
                <c:ptCount val="1"/>
                <c:pt idx="0">
                  <c:v>SEPTIEMBRE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Hoja1!$A$2:$A$4</c:f>
              <c:strCache>
                <c:ptCount val="3"/>
                <c:pt idx="0">
                  <c:v>Entrega de solvencia tramite Corriente</c:v>
                </c:pt>
                <c:pt idx="1">
                  <c:v>Notificación de cobro mensual de tasas e impuestos por actividad económica de manera física y electrónica.</c:v>
                </c:pt>
                <c:pt idx="2">
                  <c:v>Aplicación de cobales por pagos a traves de CAESS al sistema Municipal.</c:v>
                </c:pt>
              </c:strCache>
            </c:strRef>
          </c:cat>
          <c:val>
            <c:numRef>
              <c:f>Hoja1!$D$2:$D$4</c:f>
              <c:numCache>
                <c:formatCode>General</c:formatCode>
                <c:ptCount val="3"/>
                <c:pt idx="0">
                  <c:v>98</c:v>
                </c:pt>
                <c:pt idx="1">
                  <c:v>3744</c:v>
                </c:pt>
                <c:pt idx="2">
                  <c:v>25</c:v>
                </c:pt>
              </c:numCache>
            </c:numRef>
          </c:val>
          <c:extLst>
            <c:ext xmlns:c16="http://schemas.microsoft.com/office/drawing/2014/chart" uri="{C3380CC4-5D6E-409C-BE32-E72D297353CC}">
              <c16:uniqueId val="{00000002-41E7-4A3A-B8F6-9288A5AB55A8}"/>
            </c:ext>
          </c:extLst>
        </c:ser>
        <c:dLbls>
          <c:showLegendKey val="0"/>
          <c:showVal val="0"/>
          <c:showCatName val="0"/>
          <c:showSerName val="0"/>
          <c:showPercent val="0"/>
          <c:showBubbleSize val="0"/>
        </c:dLbls>
        <c:gapWidth val="100"/>
        <c:overlap val="-24"/>
        <c:axId val="427881528"/>
        <c:axId val="424497920"/>
      </c:barChart>
      <c:catAx>
        <c:axId val="4278815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24497920"/>
        <c:crosses val="autoZero"/>
        <c:auto val="1"/>
        <c:lblAlgn val="ctr"/>
        <c:lblOffset val="100"/>
        <c:noMultiLvlLbl val="0"/>
      </c:catAx>
      <c:valAx>
        <c:axId val="424497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SV"/>
                  <a:t>Cantidad</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278815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MX"/>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s-SV"/>
              <a:t>Actividades Realizadas durante el mes de Octubre a Diciembre del 2024 -</a:t>
            </a:r>
            <a:r>
              <a:rPr lang="es-SV" baseline="0"/>
              <a:t> Distrito Nejapa</a:t>
            </a:r>
            <a:endParaRPr lang="es-SV"/>
          </a:p>
        </c:rich>
      </c:tx>
      <c:layout>
        <c:manualLayout>
          <c:xMode val="edge"/>
          <c:yMode val="edge"/>
          <c:x val="0.10828144259745309"/>
          <c:y val="2.074074074074074E-2"/>
        </c:manualLayout>
      </c:layout>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s-MX"/>
        </a:p>
      </c:txPr>
    </c:title>
    <c:autoTitleDeleted val="0"/>
    <c:plotArea>
      <c:layout>
        <c:manualLayout>
          <c:layoutTarget val="inner"/>
          <c:xMode val="edge"/>
          <c:yMode val="edge"/>
          <c:x val="0.13634992353773737"/>
          <c:y val="0.13023153252480707"/>
          <c:w val="0.84777426062172634"/>
          <c:h val="0.56366771132660232"/>
        </c:manualLayout>
      </c:layout>
      <c:barChart>
        <c:barDir val="col"/>
        <c:grouping val="clustered"/>
        <c:varyColors val="0"/>
        <c:ser>
          <c:idx val="0"/>
          <c:order val="0"/>
          <c:tx>
            <c:strRef>
              <c:f>Hoja1!$B$1</c:f>
              <c:strCache>
                <c:ptCount val="1"/>
                <c:pt idx="0">
                  <c:v>OCTUBRE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Hoja1!$A$2:$A$4</c:f>
              <c:strCache>
                <c:ptCount val="3"/>
                <c:pt idx="0">
                  <c:v>Entrega de solvencia tramite Corriente</c:v>
                </c:pt>
                <c:pt idx="1">
                  <c:v>Notificación de cobro mensual de tasas e impuestos por actividad económica de manera física y electrónica.</c:v>
                </c:pt>
                <c:pt idx="2">
                  <c:v>Aplicación de cobales por pagos a traves de CAESS al sistema Municipal.</c:v>
                </c:pt>
              </c:strCache>
            </c:strRef>
          </c:cat>
          <c:val>
            <c:numRef>
              <c:f>Hoja1!$B$2:$B$4</c:f>
              <c:numCache>
                <c:formatCode>General</c:formatCode>
                <c:ptCount val="3"/>
                <c:pt idx="0">
                  <c:v>212</c:v>
                </c:pt>
                <c:pt idx="1">
                  <c:v>3742</c:v>
                </c:pt>
                <c:pt idx="2">
                  <c:v>27</c:v>
                </c:pt>
              </c:numCache>
            </c:numRef>
          </c:val>
          <c:extLst>
            <c:ext xmlns:c16="http://schemas.microsoft.com/office/drawing/2014/chart" uri="{C3380CC4-5D6E-409C-BE32-E72D297353CC}">
              <c16:uniqueId val="{00000000-5475-4DAE-8892-0F36BE0D2599}"/>
            </c:ext>
          </c:extLst>
        </c:ser>
        <c:ser>
          <c:idx val="1"/>
          <c:order val="1"/>
          <c:tx>
            <c:strRef>
              <c:f>Hoja1!$C$1</c:f>
              <c:strCache>
                <c:ptCount val="1"/>
                <c:pt idx="0">
                  <c:v>NOVIEMBRE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Hoja1!$A$2:$A$4</c:f>
              <c:strCache>
                <c:ptCount val="3"/>
                <c:pt idx="0">
                  <c:v>Entrega de solvencia tramite Corriente</c:v>
                </c:pt>
                <c:pt idx="1">
                  <c:v>Notificación de cobro mensual de tasas e impuestos por actividad económica de manera física y electrónica.</c:v>
                </c:pt>
                <c:pt idx="2">
                  <c:v>Aplicación de cobales por pagos a traves de CAESS al sistema Municipal.</c:v>
                </c:pt>
              </c:strCache>
            </c:strRef>
          </c:cat>
          <c:val>
            <c:numRef>
              <c:f>Hoja1!$C$2:$C$4</c:f>
              <c:numCache>
                <c:formatCode>General</c:formatCode>
                <c:ptCount val="3"/>
                <c:pt idx="0">
                  <c:v>160</c:v>
                </c:pt>
                <c:pt idx="1">
                  <c:v>3742</c:v>
                </c:pt>
                <c:pt idx="2">
                  <c:v>25</c:v>
                </c:pt>
              </c:numCache>
            </c:numRef>
          </c:val>
          <c:extLst>
            <c:ext xmlns:c16="http://schemas.microsoft.com/office/drawing/2014/chart" uri="{C3380CC4-5D6E-409C-BE32-E72D297353CC}">
              <c16:uniqueId val="{00000001-5475-4DAE-8892-0F36BE0D2599}"/>
            </c:ext>
          </c:extLst>
        </c:ser>
        <c:ser>
          <c:idx val="2"/>
          <c:order val="2"/>
          <c:tx>
            <c:strRef>
              <c:f>Hoja1!$D$1</c:f>
              <c:strCache>
                <c:ptCount val="1"/>
                <c:pt idx="0">
                  <c:v>DICIEMBRE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Hoja1!$A$2:$A$4</c:f>
              <c:strCache>
                <c:ptCount val="3"/>
                <c:pt idx="0">
                  <c:v>Entrega de solvencia tramite Corriente</c:v>
                </c:pt>
                <c:pt idx="1">
                  <c:v>Notificación de cobro mensual de tasas e impuestos por actividad económica de manera física y electrónica.</c:v>
                </c:pt>
                <c:pt idx="2">
                  <c:v>Aplicación de cobales por pagos a traves de CAESS al sistema Municipal.</c:v>
                </c:pt>
              </c:strCache>
            </c:strRef>
          </c:cat>
          <c:val>
            <c:numRef>
              <c:f>Hoja1!$D$2:$D$4</c:f>
              <c:numCache>
                <c:formatCode>#,##0</c:formatCode>
                <c:ptCount val="3"/>
                <c:pt idx="0" formatCode="General">
                  <c:v>112</c:v>
                </c:pt>
                <c:pt idx="1">
                  <c:v>3719</c:v>
                </c:pt>
                <c:pt idx="2" formatCode="General">
                  <c:v>26</c:v>
                </c:pt>
              </c:numCache>
            </c:numRef>
          </c:val>
          <c:extLst>
            <c:ext xmlns:c16="http://schemas.microsoft.com/office/drawing/2014/chart" uri="{C3380CC4-5D6E-409C-BE32-E72D297353CC}">
              <c16:uniqueId val="{00000002-5475-4DAE-8892-0F36BE0D2599}"/>
            </c:ext>
          </c:extLst>
        </c:ser>
        <c:dLbls>
          <c:showLegendKey val="0"/>
          <c:showVal val="0"/>
          <c:showCatName val="0"/>
          <c:showSerName val="0"/>
          <c:showPercent val="0"/>
          <c:showBubbleSize val="0"/>
        </c:dLbls>
        <c:gapWidth val="100"/>
        <c:overlap val="-24"/>
        <c:axId val="424503016"/>
        <c:axId val="424502624"/>
      </c:barChart>
      <c:catAx>
        <c:axId val="4245030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24502624"/>
        <c:crosses val="autoZero"/>
        <c:auto val="1"/>
        <c:lblAlgn val="ctr"/>
        <c:lblOffset val="100"/>
        <c:noMultiLvlLbl val="0"/>
      </c:catAx>
      <c:valAx>
        <c:axId val="424502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SV"/>
                  <a:t>Cantidad</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245030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MX"/>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s-SV"/>
              <a:t>Actividades Realizadas durante el Segundo Semestre 2024 - Distrito</a:t>
            </a:r>
            <a:r>
              <a:rPr lang="es-SV" baseline="0"/>
              <a:t> Nejapa</a:t>
            </a:r>
            <a:endParaRPr lang="es-SV"/>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JULIO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Hoja1!$A$2:$A$4</c:f>
              <c:strCache>
                <c:ptCount val="3"/>
                <c:pt idx="0">
                  <c:v>Entrega de solvencia tramite Corriente</c:v>
                </c:pt>
                <c:pt idx="1">
                  <c:v>Notificación de cobro mensual de tasas e impuestos por actividad económica de manera física y electrónica.</c:v>
                </c:pt>
                <c:pt idx="2">
                  <c:v>Aplicación de cobales por pagos a traves de CAESS al sistema Municipal.</c:v>
                </c:pt>
              </c:strCache>
            </c:strRef>
          </c:cat>
          <c:val>
            <c:numRef>
              <c:f>Hoja1!$B$2:$B$4</c:f>
              <c:numCache>
                <c:formatCode>General</c:formatCode>
                <c:ptCount val="3"/>
                <c:pt idx="0">
                  <c:v>127</c:v>
                </c:pt>
                <c:pt idx="1">
                  <c:v>3704</c:v>
                </c:pt>
                <c:pt idx="2">
                  <c:v>24</c:v>
                </c:pt>
              </c:numCache>
            </c:numRef>
          </c:val>
          <c:extLst>
            <c:ext xmlns:c16="http://schemas.microsoft.com/office/drawing/2014/chart" uri="{C3380CC4-5D6E-409C-BE32-E72D297353CC}">
              <c16:uniqueId val="{00000000-246C-4204-983F-5202B1694689}"/>
            </c:ext>
          </c:extLst>
        </c:ser>
        <c:ser>
          <c:idx val="1"/>
          <c:order val="1"/>
          <c:tx>
            <c:strRef>
              <c:f>Hoja1!$C$1</c:f>
              <c:strCache>
                <c:ptCount val="1"/>
                <c:pt idx="0">
                  <c:v>AGOSTO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Hoja1!$A$2:$A$4</c:f>
              <c:strCache>
                <c:ptCount val="3"/>
                <c:pt idx="0">
                  <c:v>Entrega de solvencia tramite Corriente</c:v>
                </c:pt>
                <c:pt idx="1">
                  <c:v>Notificación de cobro mensual de tasas e impuestos por actividad económica de manera física y electrónica.</c:v>
                </c:pt>
                <c:pt idx="2">
                  <c:v>Aplicación de cobales por pagos a traves de CAESS al sistema Municipal.</c:v>
                </c:pt>
              </c:strCache>
            </c:strRef>
          </c:cat>
          <c:val>
            <c:numRef>
              <c:f>Hoja1!$C$2:$C$4</c:f>
              <c:numCache>
                <c:formatCode>General</c:formatCode>
                <c:ptCount val="3"/>
                <c:pt idx="0">
                  <c:v>132</c:v>
                </c:pt>
                <c:pt idx="1">
                  <c:v>3740</c:v>
                </c:pt>
                <c:pt idx="2">
                  <c:v>24</c:v>
                </c:pt>
              </c:numCache>
            </c:numRef>
          </c:val>
          <c:extLst>
            <c:ext xmlns:c16="http://schemas.microsoft.com/office/drawing/2014/chart" uri="{C3380CC4-5D6E-409C-BE32-E72D297353CC}">
              <c16:uniqueId val="{00000001-246C-4204-983F-5202B1694689}"/>
            </c:ext>
          </c:extLst>
        </c:ser>
        <c:ser>
          <c:idx val="2"/>
          <c:order val="2"/>
          <c:tx>
            <c:strRef>
              <c:f>Hoja1!$D$1</c:f>
              <c:strCache>
                <c:ptCount val="1"/>
                <c:pt idx="0">
                  <c:v>SEPTIEMBRE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Hoja1!$A$2:$A$4</c:f>
              <c:strCache>
                <c:ptCount val="3"/>
                <c:pt idx="0">
                  <c:v>Entrega de solvencia tramite Corriente</c:v>
                </c:pt>
                <c:pt idx="1">
                  <c:v>Notificación de cobro mensual de tasas e impuestos por actividad económica de manera física y electrónica.</c:v>
                </c:pt>
                <c:pt idx="2">
                  <c:v>Aplicación de cobales por pagos a traves de CAESS al sistema Municipal.</c:v>
                </c:pt>
              </c:strCache>
            </c:strRef>
          </c:cat>
          <c:val>
            <c:numRef>
              <c:f>Hoja1!$D$2:$D$4</c:f>
              <c:numCache>
                <c:formatCode>General</c:formatCode>
                <c:ptCount val="3"/>
                <c:pt idx="0">
                  <c:v>98</c:v>
                </c:pt>
                <c:pt idx="1">
                  <c:v>3744</c:v>
                </c:pt>
                <c:pt idx="2">
                  <c:v>25</c:v>
                </c:pt>
              </c:numCache>
            </c:numRef>
          </c:val>
          <c:extLst>
            <c:ext xmlns:c16="http://schemas.microsoft.com/office/drawing/2014/chart" uri="{C3380CC4-5D6E-409C-BE32-E72D297353CC}">
              <c16:uniqueId val="{00000002-246C-4204-983F-5202B1694689}"/>
            </c:ext>
          </c:extLst>
        </c:ser>
        <c:ser>
          <c:idx val="3"/>
          <c:order val="3"/>
          <c:tx>
            <c:strRef>
              <c:f>Hoja1!$E$1</c:f>
              <c:strCache>
                <c:ptCount val="1"/>
                <c:pt idx="0">
                  <c:v>OCTUBRE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Hoja1!$A$2:$A$4</c:f>
              <c:strCache>
                <c:ptCount val="3"/>
                <c:pt idx="0">
                  <c:v>Entrega de solvencia tramite Corriente</c:v>
                </c:pt>
                <c:pt idx="1">
                  <c:v>Notificación de cobro mensual de tasas e impuestos por actividad económica de manera física y electrónica.</c:v>
                </c:pt>
                <c:pt idx="2">
                  <c:v>Aplicación de cobales por pagos a traves de CAESS al sistema Municipal.</c:v>
                </c:pt>
              </c:strCache>
            </c:strRef>
          </c:cat>
          <c:val>
            <c:numRef>
              <c:f>Hoja1!$E$2:$E$4</c:f>
              <c:numCache>
                <c:formatCode>General</c:formatCode>
                <c:ptCount val="3"/>
                <c:pt idx="0">
                  <c:v>212</c:v>
                </c:pt>
                <c:pt idx="1">
                  <c:v>3742</c:v>
                </c:pt>
                <c:pt idx="2">
                  <c:v>27</c:v>
                </c:pt>
              </c:numCache>
            </c:numRef>
          </c:val>
          <c:extLst>
            <c:ext xmlns:c16="http://schemas.microsoft.com/office/drawing/2014/chart" uri="{C3380CC4-5D6E-409C-BE32-E72D297353CC}">
              <c16:uniqueId val="{00000003-246C-4204-983F-5202B1694689}"/>
            </c:ext>
          </c:extLst>
        </c:ser>
        <c:ser>
          <c:idx val="4"/>
          <c:order val="4"/>
          <c:tx>
            <c:strRef>
              <c:f>Hoja1!$F$1</c:f>
              <c:strCache>
                <c:ptCount val="1"/>
                <c:pt idx="0">
                  <c:v>NOVIEMBRE</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Hoja1!$A$2:$A$4</c:f>
              <c:strCache>
                <c:ptCount val="3"/>
                <c:pt idx="0">
                  <c:v>Entrega de solvencia tramite Corriente</c:v>
                </c:pt>
                <c:pt idx="1">
                  <c:v>Notificación de cobro mensual de tasas e impuestos por actividad económica de manera física y electrónica.</c:v>
                </c:pt>
                <c:pt idx="2">
                  <c:v>Aplicación de cobales por pagos a traves de CAESS al sistema Municipal.</c:v>
                </c:pt>
              </c:strCache>
            </c:strRef>
          </c:cat>
          <c:val>
            <c:numRef>
              <c:f>Hoja1!$F$2:$F$4</c:f>
              <c:numCache>
                <c:formatCode>General</c:formatCode>
                <c:ptCount val="3"/>
                <c:pt idx="0">
                  <c:v>160</c:v>
                </c:pt>
                <c:pt idx="1">
                  <c:v>3742</c:v>
                </c:pt>
                <c:pt idx="2">
                  <c:v>25</c:v>
                </c:pt>
              </c:numCache>
            </c:numRef>
          </c:val>
          <c:extLst>
            <c:ext xmlns:c16="http://schemas.microsoft.com/office/drawing/2014/chart" uri="{C3380CC4-5D6E-409C-BE32-E72D297353CC}">
              <c16:uniqueId val="{00000004-246C-4204-983F-5202B1694689}"/>
            </c:ext>
          </c:extLst>
        </c:ser>
        <c:ser>
          <c:idx val="5"/>
          <c:order val="5"/>
          <c:tx>
            <c:strRef>
              <c:f>Hoja1!$G$1</c:f>
              <c:strCache>
                <c:ptCount val="1"/>
                <c:pt idx="0">
                  <c:v>DICIEMBRE</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Hoja1!$A$2:$A$4</c:f>
              <c:strCache>
                <c:ptCount val="3"/>
                <c:pt idx="0">
                  <c:v>Entrega de solvencia tramite Corriente</c:v>
                </c:pt>
                <c:pt idx="1">
                  <c:v>Notificación de cobro mensual de tasas e impuestos por actividad económica de manera física y electrónica.</c:v>
                </c:pt>
                <c:pt idx="2">
                  <c:v>Aplicación de cobales por pagos a traves de CAESS al sistema Municipal.</c:v>
                </c:pt>
              </c:strCache>
            </c:strRef>
          </c:cat>
          <c:val>
            <c:numRef>
              <c:f>Hoja1!$G$2:$G$4</c:f>
              <c:numCache>
                <c:formatCode>#,##0</c:formatCode>
                <c:ptCount val="3"/>
                <c:pt idx="0" formatCode="General">
                  <c:v>112</c:v>
                </c:pt>
                <c:pt idx="1">
                  <c:v>3719</c:v>
                </c:pt>
                <c:pt idx="2" formatCode="General">
                  <c:v>26</c:v>
                </c:pt>
              </c:numCache>
            </c:numRef>
          </c:val>
          <c:extLst>
            <c:ext xmlns:c16="http://schemas.microsoft.com/office/drawing/2014/chart" uri="{C3380CC4-5D6E-409C-BE32-E72D297353CC}">
              <c16:uniqueId val="{00000005-246C-4204-983F-5202B1694689}"/>
            </c:ext>
          </c:extLst>
        </c:ser>
        <c:dLbls>
          <c:showLegendKey val="0"/>
          <c:showVal val="0"/>
          <c:showCatName val="0"/>
          <c:showSerName val="0"/>
          <c:showPercent val="0"/>
          <c:showBubbleSize val="0"/>
        </c:dLbls>
        <c:gapWidth val="150"/>
        <c:axId val="424500664"/>
        <c:axId val="411613376"/>
      </c:barChart>
      <c:catAx>
        <c:axId val="42450066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11613376"/>
        <c:crosses val="autoZero"/>
        <c:auto val="1"/>
        <c:lblAlgn val="ctr"/>
        <c:lblOffset val="100"/>
        <c:noMultiLvlLbl val="0"/>
      </c:catAx>
      <c:valAx>
        <c:axId val="411613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SV"/>
                  <a:t>Cantidad</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245006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MX"/>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s-SV"/>
              <a:t>Ingreso Percibido por Gestion de Cobro durante el mes de Julio a Septiembre del 2024</a:t>
            </a:r>
            <a:r>
              <a:rPr lang="es-SV" baseline="0"/>
              <a:t> - Distrito Nejapa</a:t>
            </a:r>
            <a:endParaRPr lang="es-SV"/>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JULIO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Hoja1!$A$2:$A$5</c:f>
              <c:strCache>
                <c:ptCount val="4"/>
                <c:pt idx="0">
                  <c:v>Gestion de Cobro a Contribuyentes en Ventanillas</c:v>
                </c:pt>
                <c:pt idx="1">
                  <c:v>Ingreso por trámite de solvencia Corriente</c:v>
                </c:pt>
                <c:pt idx="2">
                  <c:v>Gestion de Ingreso por Notificación de cobro mensual de tasas a traves del recibo de Energia Electrica mediante la carga de CAESS.</c:v>
                </c:pt>
                <c:pt idx="3">
                  <c:v>Ingreso de calendarios CAESS de transferencias por la recolección  de Tasas Municipales. (a traves de los Cobales)</c:v>
                </c:pt>
              </c:strCache>
            </c:strRef>
          </c:cat>
          <c:val>
            <c:numRef>
              <c:f>Hoja1!$B$2:$B$5</c:f>
              <c:numCache>
                <c:formatCode>_("$"* #,##0.00_);_("$"* \(#,##0.00\);_("$"* "-"??_);_(@_)</c:formatCode>
                <c:ptCount val="4"/>
                <c:pt idx="0">
                  <c:v>119981.18</c:v>
                </c:pt>
                <c:pt idx="1">
                  <c:v>266.7</c:v>
                </c:pt>
                <c:pt idx="2">
                  <c:v>11010.2</c:v>
                </c:pt>
                <c:pt idx="3">
                  <c:v>11010.2</c:v>
                </c:pt>
              </c:numCache>
            </c:numRef>
          </c:val>
          <c:extLst>
            <c:ext xmlns:c16="http://schemas.microsoft.com/office/drawing/2014/chart" uri="{C3380CC4-5D6E-409C-BE32-E72D297353CC}">
              <c16:uniqueId val="{00000000-D0B4-4DA0-A4F0-14904224A526}"/>
            </c:ext>
          </c:extLst>
        </c:ser>
        <c:ser>
          <c:idx val="1"/>
          <c:order val="1"/>
          <c:tx>
            <c:strRef>
              <c:f>Hoja1!$C$1</c:f>
              <c:strCache>
                <c:ptCount val="1"/>
                <c:pt idx="0">
                  <c:v>AGOSTO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Hoja1!$A$2:$A$5</c:f>
              <c:strCache>
                <c:ptCount val="4"/>
                <c:pt idx="0">
                  <c:v>Gestion de Cobro a Contribuyentes en Ventanillas</c:v>
                </c:pt>
                <c:pt idx="1">
                  <c:v>Ingreso por trámite de solvencia Corriente</c:v>
                </c:pt>
                <c:pt idx="2">
                  <c:v>Gestion de Ingreso por Notificación de cobro mensual de tasas a traves del recibo de Energia Electrica mediante la carga de CAESS.</c:v>
                </c:pt>
                <c:pt idx="3">
                  <c:v>Ingreso de calendarios CAESS de transferencias por la recolección  de Tasas Municipales. (a traves de los Cobales)</c:v>
                </c:pt>
              </c:strCache>
            </c:strRef>
          </c:cat>
          <c:val>
            <c:numRef>
              <c:f>Hoja1!$C$2:$C$5</c:f>
              <c:numCache>
                <c:formatCode>_("$"* #,##0.00_);_("$"* \(#,##0.00\);_("$"* "-"??_);_(@_)</c:formatCode>
                <c:ptCount val="4"/>
                <c:pt idx="0">
                  <c:v>150601.26999999999</c:v>
                </c:pt>
                <c:pt idx="1">
                  <c:v>277.2</c:v>
                </c:pt>
                <c:pt idx="2">
                  <c:v>11127.19</c:v>
                </c:pt>
                <c:pt idx="3">
                  <c:v>11127.19</c:v>
                </c:pt>
              </c:numCache>
            </c:numRef>
          </c:val>
          <c:extLst>
            <c:ext xmlns:c16="http://schemas.microsoft.com/office/drawing/2014/chart" uri="{C3380CC4-5D6E-409C-BE32-E72D297353CC}">
              <c16:uniqueId val="{00000001-D0B4-4DA0-A4F0-14904224A526}"/>
            </c:ext>
          </c:extLst>
        </c:ser>
        <c:ser>
          <c:idx val="2"/>
          <c:order val="2"/>
          <c:tx>
            <c:strRef>
              <c:f>Hoja1!$D$1</c:f>
              <c:strCache>
                <c:ptCount val="1"/>
                <c:pt idx="0">
                  <c:v>SEPTIEMBRE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Hoja1!$A$2:$A$5</c:f>
              <c:strCache>
                <c:ptCount val="4"/>
                <c:pt idx="0">
                  <c:v>Gestion de Cobro a Contribuyentes en Ventanillas</c:v>
                </c:pt>
                <c:pt idx="1">
                  <c:v>Ingreso por trámite de solvencia Corriente</c:v>
                </c:pt>
                <c:pt idx="2">
                  <c:v>Gestion de Ingreso por Notificación de cobro mensual de tasas a traves del recibo de Energia Electrica mediante la carga de CAESS.</c:v>
                </c:pt>
                <c:pt idx="3">
                  <c:v>Ingreso de calendarios CAESS de transferencias por la recolección  de Tasas Municipales. (a traves de los Cobales)</c:v>
                </c:pt>
              </c:strCache>
            </c:strRef>
          </c:cat>
          <c:val>
            <c:numRef>
              <c:f>Hoja1!$D$2:$D$5</c:f>
              <c:numCache>
                <c:formatCode>_("$"* #,##0.00_);_("$"* \(#,##0.00\);_("$"* "-"??_);_(@_)</c:formatCode>
                <c:ptCount val="4"/>
                <c:pt idx="0">
                  <c:v>142720.12</c:v>
                </c:pt>
                <c:pt idx="1">
                  <c:v>205.8</c:v>
                </c:pt>
                <c:pt idx="2">
                  <c:v>11145.36</c:v>
                </c:pt>
                <c:pt idx="3">
                  <c:v>11145.36</c:v>
                </c:pt>
              </c:numCache>
            </c:numRef>
          </c:val>
          <c:extLst>
            <c:ext xmlns:c16="http://schemas.microsoft.com/office/drawing/2014/chart" uri="{C3380CC4-5D6E-409C-BE32-E72D297353CC}">
              <c16:uniqueId val="{00000002-D0B4-4DA0-A4F0-14904224A526}"/>
            </c:ext>
          </c:extLst>
        </c:ser>
        <c:dLbls>
          <c:showLegendKey val="0"/>
          <c:showVal val="0"/>
          <c:showCatName val="0"/>
          <c:showSerName val="0"/>
          <c:showPercent val="0"/>
          <c:showBubbleSize val="0"/>
        </c:dLbls>
        <c:gapWidth val="100"/>
        <c:overlap val="-24"/>
        <c:axId val="411468248"/>
        <c:axId val="411464720"/>
      </c:barChart>
      <c:catAx>
        <c:axId val="4114682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11464720"/>
        <c:crosses val="autoZero"/>
        <c:auto val="1"/>
        <c:lblAlgn val="ctr"/>
        <c:lblOffset val="100"/>
        <c:noMultiLvlLbl val="0"/>
      </c:catAx>
      <c:valAx>
        <c:axId val="411464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SV"/>
                  <a:t> Ingreso</a:t>
                </a:r>
                <a:r>
                  <a:rPr lang="es-SV" baseline="0"/>
                  <a:t> $</a:t>
                </a:r>
                <a:endParaRPr lang="es-SV"/>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title>
        <c:numFmt formatCode="_(&quot;$&quot;* #,##0.00_);_(&quot;$&quot;* \(#,##0.0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114682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MX"/>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s-SV"/>
              <a:t>Ingreso Percibido por Gestion de Cobro durante el mes de Octubre a Diciembre del 2024 -  Distrito Nejapa</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OCTUBRE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Hoja1!$A$2:$A$5</c:f>
              <c:strCache>
                <c:ptCount val="4"/>
                <c:pt idx="0">
                  <c:v>Gestion de Cobro a Contribuyentes en Ventanillas</c:v>
                </c:pt>
                <c:pt idx="1">
                  <c:v>Ingreso por trámite de solvencia Corriente</c:v>
                </c:pt>
                <c:pt idx="2">
                  <c:v>Gestion de Ingreso por Notificación de cobro mensual de tasas a traves del recibo de Energia Electrica mediante la carga de CAESS.</c:v>
                </c:pt>
                <c:pt idx="3">
                  <c:v>Ingreso de calendarios CAESS de transferencias por la recolección  de Tasas Municipales. (a traves de los Cobales)</c:v>
                </c:pt>
              </c:strCache>
            </c:strRef>
          </c:cat>
          <c:val>
            <c:numRef>
              <c:f>Hoja1!$B$2:$B$5</c:f>
              <c:numCache>
                <c:formatCode>_("$"* #,##0.00_);_("$"* \(#,##0.00\);_("$"* "-"??_);_(@_)</c:formatCode>
                <c:ptCount val="4"/>
                <c:pt idx="0">
                  <c:v>217195.95</c:v>
                </c:pt>
                <c:pt idx="1">
                  <c:v>445.2</c:v>
                </c:pt>
                <c:pt idx="2">
                  <c:v>11135.36</c:v>
                </c:pt>
                <c:pt idx="3">
                  <c:v>11135.36</c:v>
                </c:pt>
              </c:numCache>
            </c:numRef>
          </c:val>
          <c:extLst>
            <c:ext xmlns:c16="http://schemas.microsoft.com/office/drawing/2014/chart" uri="{C3380CC4-5D6E-409C-BE32-E72D297353CC}">
              <c16:uniqueId val="{00000000-DD2B-4C5D-AA87-EBEA57499258}"/>
            </c:ext>
          </c:extLst>
        </c:ser>
        <c:ser>
          <c:idx val="1"/>
          <c:order val="1"/>
          <c:tx>
            <c:strRef>
              <c:f>Hoja1!$C$1</c:f>
              <c:strCache>
                <c:ptCount val="1"/>
                <c:pt idx="0">
                  <c:v>NOVIEMBRE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Hoja1!$A$2:$A$5</c:f>
              <c:strCache>
                <c:ptCount val="4"/>
                <c:pt idx="0">
                  <c:v>Gestion de Cobro a Contribuyentes en Ventanillas</c:v>
                </c:pt>
                <c:pt idx="1">
                  <c:v>Ingreso por trámite de solvencia Corriente</c:v>
                </c:pt>
                <c:pt idx="2">
                  <c:v>Gestion de Ingreso por Notificación de cobro mensual de tasas a traves del recibo de Energia Electrica mediante la carga de CAESS.</c:v>
                </c:pt>
                <c:pt idx="3">
                  <c:v>Ingreso de calendarios CAESS de transferencias por la recolección  de Tasas Municipales. (a traves de los Cobales)</c:v>
                </c:pt>
              </c:strCache>
            </c:strRef>
          </c:cat>
          <c:val>
            <c:numRef>
              <c:f>Hoja1!$C$2:$C$5</c:f>
              <c:numCache>
                <c:formatCode>_("$"* #,##0.00_);_("$"* \(#,##0.00\);_("$"* "-"??_);_(@_)</c:formatCode>
                <c:ptCount val="4"/>
                <c:pt idx="0">
                  <c:v>503084.76</c:v>
                </c:pt>
                <c:pt idx="1">
                  <c:v>336</c:v>
                </c:pt>
                <c:pt idx="2">
                  <c:v>11134.95</c:v>
                </c:pt>
                <c:pt idx="3">
                  <c:v>11134.95</c:v>
                </c:pt>
              </c:numCache>
            </c:numRef>
          </c:val>
          <c:extLst>
            <c:ext xmlns:c16="http://schemas.microsoft.com/office/drawing/2014/chart" uri="{C3380CC4-5D6E-409C-BE32-E72D297353CC}">
              <c16:uniqueId val="{00000001-DD2B-4C5D-AA87-EBEA57499258}"/>
            </c:ext>
          </c:extLst>
        </c:ser>
        <c:ser>
          <c:idx val="2"/>
          <c:order val="2"/>
          <c:tx>
            <c:strRef>
              <c:f>Hoja1!$D$1</c:f>
              <c:strCache>
                <c:ptCount val="1"/>
                <c:pt idx="0">
                  <c:v>DICIEMBRE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Hoja1!$A$2:$A$5</c:f>
              <c:strCache>
                <c:ptCount val="4"/>
                <c:pt idx="0">
                  <c:v>Gestion de Cobro a Contribuyentes en Ventanillas</c:v>
                </c:pt>
                <c:pt idx="1">
                  <c:v>Ingreso por trámite de solvencia Corriente</c:v>
                </c:pt>
                <c:pt idx="2">
                  <c:v>Gestion de Ingreso por Notificación de cobro mensual de tasas a traves del recibo de Energia Electrica mediante la carga de CAESS.</c:v>
                </c:pt>
                <c:pt idx="3">
                  <c:v>Ingreso de calendarios CAESS de transferencias por la recolección  de Tasas Municipales. (a traves de los Cobales)</c:v>
                </c:pt>
              </c:strCache>
            </c:strRef>
          </c:cat>
          <c:val>
            <c:numRef>
              <c:f>Hoja1!$D$2:$D$5</c:f>
              <c:numCache>
                <c:formatCode>_("$"* #,##0.00_);_("$"* \(#,##0.00\);_("$"* "-"??_);_(@_)</c:formatCode>
                <c:ptCount val="4"/>
                <c:pt idx="0">
                  <c:v>151076.87</c:v>
                </c:pt>
                <c:pt idx="1">
                  <c:v>235.2</c:v>
                </c:pt>
                <c:pt idx="2">
                  <c:v>11060.32</c:v>
                </c:pt>
                <c:pt idx="3">
                  <c:v>11060.32</c:v>
                </c:pt>
              </c:numCache>
            </c:numRef>
          </c:val>
          <c:extLst>
            <c:ext xmlns:c16="http://schemas.microsoft.com/office/drawing/2014/chart" uri="{C3380CC4-5D6E-409C-BE32-E72D297353CC}">
              <c16:uniqueId val="{00000002-DD2B-4C5D-AA87-EBEA57499258}"/>
            </c:ext>
          </c:extLst>
        </c:ser>
        <c:dLbls>
          <c:showLegendKey val="0"/>
          <c:showVal val="0"/>
          <c:showCatName val="0"/>
          <c:showSerName val="0"/>
          <c:showPercent val="0"/>
          <c:showBubbleSize val="0"/>
        </c:dLbls>
        <c:gapWidth val="100"/>
        <c:overlap val="-24"/>
        <c:axId val="427879568"/>
        <c:axId val="234197336"/>
      </c:barChart>
      <c:catAx>
        <c:axId val="4278795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234197336"/>
        <c:crosses val="autoZero"/>
        <c:auto val="1"/>
        <c:lblAlgn val="ctr"/>
        <c:lblOffset val="100"/>
        <c:noMultiLvlLbl val="0"/>
      </c:catAx>
      <c:valAx>
        <c:axId val="234197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SV"/>
                  <a:t>Ingreso $</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title>
        <c:numFmt formatCode="_(&quot;$&quot;* #,##0.00_);_(&quot;$&quot;* \(#,##0.0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4278795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MX"/>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es-SV" sz="1800" b="1" i="0" baseline="0">
                <a:effectLst/>
              </a:rPr>
              <a:t>Ingreso Percibido por Gestion de Cobro durante el Segundo Semestre del 2024 - Distrito Nejapa</a:t>
            </a:r>
            <a:endParaRPr lang="es-SV">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JULIO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Hoja1!$A$2:$A$5</c:f>
              <c:strCache>
                <c:ptCount val="4"/>
                <c:pt idx="0">
                  <c:v>Gestion de Cobro a Contribuyentes en Ventanillas</c:v>
                </c:pt>
                <c:pt idx="1">
                  <c:v>Ingreso por trámite de solvencia Corriente</c:v>
                </c:pt>
                <c:pt idx="2">
                  <c:v>Gestion de Ingreso por Notificación de cobro mensual de tasas a traves del recibo de Energia Electrica mediante la carga de CAESS.</c:v>
                </c:pt>
                <c:pt idx="3">
                  <c:v>Ingreso de calendarios CAESS de transferencias por la recolección  de Tasas Municipales. (a traves de los Cobales)</c:v>
                </c:pt>
              </c:strCache>
            </c:strRef>
          </c:cat>
          <c:val>
            <c:numRef>
              <c:f>Hoja1!$B$2:$B$5</c:f>
              <c:numCache>
                <c:formatCode>_("$"* #,##0.00_);_("$"* \(#,##0.00\);_("$"* "-"??_);_(@_)</c:formatCode>
                <c:ptCount val="4"/>
                <c:pt idx="0">
                  <c:v>119981.18</c:v>
                </c:pt>
                <c:pt idx="1">
                  <c:v>266.7</c:v>
                </c:pt>
                <c:pt idx="2">
                  <c:v>11010.2</c:v>
                </c:pt>
                <c:pt idx="3">
                  <c:v>11010.2</c:v>
                </c:pt>
              </c:numCache>
            </c:numRef>
          </c:val>
          <c:extLst>
            <c:ext xmlns:c16="http://schemas.microsoft.com/office/drawing/2014/chart" uri="{C3380CC4-5D6E-409C-BE32-E72D297353CC}">
              <c16:uniqueId val="{00000000-53D2-4A4A-AF2E-6E093D80E101}"/>
            </c:ext>
          </c:extLst>
        </c:ser>
        <c:ser>
          <c:idx val="1"/>
          <c:order val="1"/>
          <c:tx>
            <c:strRef>
              <c:f>Hoja1!$C$1</c:f>
              <c:strCache>
                <c:ptCount val="1"/>
                <c:pt idx="0">
                  <c:v>AGOSTO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Hoja1!$A$2:$A$5</c:f>
              <c:strCache>
                <c:ptCount val="4"/>
                <c:pt idx="0">
                  <c:v>Gestion de Cobro a Contribuyentes en Ventanillas</c:v>
                </c:pt>
                <c:pt idx="1">
                  <c:v>Ingreso por trámite de solvencia Corriente</c:v>
                </c:pt>
                <c:pt idx="2">
                  <c:v>Gestion de Ingreso por Notificación de cobro mensual de tasas a traves del recibo de Energia Electrica mediante la carga de CAESS.</c:v>
                </c:pt>
                <c:pt idx="3">
                  <c:v>Ingreso de calendarios CAESS de transferencias por la recolección  de Tasas Municipales. (a traves de los Cobales)</c:v>
                </c:pt>
              </c:strCache>
            </c:strRef>
          </c:cat>
          <c:val>
            <c:numRef>
              <c:f>Hoja1!$C$2:$C$5</c:f>
              <c:numCache>
                <c:formatCode>_("$"* #,##0.00_);_("$"* \(#,##0.00\);_("$"* "-"??_);_(@_)</c:formatCode>
                <c:ptCount val="4"/>
                <c:pt idx="0">
                  <c:v>150601.26999999999</c:v>
                </c:pt>
                <c:pt idx="1">
                  <c:v>277.2</c:v>
                </c:pt>
                <c:pt idx="2">
                  <c:v>11127.19</c:v>
                </c:pt>
                <c:pt idx="3">
                  <c:v>11127.19</c:v>
                </c:pt>
              </c:numCache>
            </c:numRef>
          </c:val>
          <c:extLst>
            <c:ext xmlns:c16="http://schemas.microsoft.com/office/drawing/2014/chart" uri="{C3380CC4-5D6E-409C-BE32-E72D297353CC}">
              <c16:uniqueId val="{00000001-53D2-4A4A-AF2E-6E093D80E101}"/>
            </c:ext>
          </c:extLst>
        </c:ser>
        <c:ser>
          <c:idx val="2"/>
          <c:order val="2"/>
          <c:tx>
            <c:strRef>
              <c:f>Hoja1!$D$1</c:f>
              <c:strCache>
                <c:ptCount val="1"/>
                <c:pt idx="0">
                  <c:v>SEPTIEMBRE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Hoja1!$A$2:$A$5</c:f>
              <c:strCache>
                <c:ptCount val="4"/>
                <c:pt idx="0">
                  <c:v>Gestion de Cobro a Contribuyentes en Ventanillas</c:v>
                </c:pt>
                <c:pt idx="1">
                  <c:v>Ingreso por trámite de solvencia Corriente</c:v>
                </c:pt>
                <c:pt idx="2">
                  <c:v>Gestion de Ingreso por Notificación de cobro mensual de tasas a traves del recibo de Energia Electrica mediante la carga de CAESS.</c:v>
                </c:pt>
                <c:pt idx="3">
                  <c:v>Ingreso de calendarios CAESS de transferencias por la recolección  de Tasas Municipales. (a traves de los Cobales)</c:v>
                </c:pt>
              </c:strCache>
            </c:strRef>
          </c:cat>
          <c:val>
            <c:numRef>
              <c:f>Hoja1!$D$2:$D$5</c:f>
              <c:numCache>
                <c:formatCode>_("$"* #,##0.00_);_("$"* \(#,##0.00\);_("$"* "-"??_);_(@_)</c:formatCode>
                <c:ptCount val="4"/>
                <c:pt idx="0">
                  <c:v>142720.12</c:v>
                </c:pt>
                <c:pt idx="1">
                  <c:v>205.8</c:v>
                </c:pt>
                <c:pt idx="2">
                  <c:v>11145.36</c:v>
                </c:pt>
                <c:pt idx="3">
                  <c:v>11145.36</c:v>
                </c:pt>
              </c:numCache>
            </c:numRef>
          </c:val>
          <c:extLst>
            <c:ext xmlns:c16="http://schemas.microsoft.com/office/drawing/2014/chart" uri="{C3380CC4-5D6E-409C-BE32-E72D297353CC}">
              <c16:uniqueId val="{00000002-53D2-4A4A-AF2E-6E093D80E101}"/>
            </c:ext>
          </c:extLst>
        </c:ser>
        <c:ser>
          <c:idx val="3"/>
          <c:order val="3"/>
          <c:tx>
            <c:strRef>
              <c:f>Hoja1!$E$1</c:f>
              <c:strCache>
                <c:ptCount val="1"/>
                <c:pt idx="0">
                  <c:v>OCTUBRE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Hoja1!$A$2:$A$5</c:f>
              <c:strCache>
                <c:ptCount val="4"/>
                <c:pt idx="0">
                  <c:v>Gestion de Cobro a Contribuyentes en Ventanillas</c:v>
                </c:pt>
                <c:pt idx="1">
                  <c:v>Ingreso por trámite de solvencia Corriente</c:v>
                </c:pt>
                <c:pt idx="2">
                  <c:v>Gestion de Ingreso por Notificación de cobro mensual de tasas a traves del recibo de Energia Electrica mediante la carga de CAESS.</c:v>
                </c:pt>
                <c:pt idx="3">
                  <c:v>Ingreso de calendarios CAESS de transferencias por la recolección  de Tasas Municipales. (a traves de los Cobales)</c:v>
                </c:pt>
              </c:strCache>
            </c:strRef>
          </c:cat>
          <c:val>
            <c:numRef>
              <c:f>Hoja1!$E$2:$E$5</c:f>
              <c:numCache>
                <c:formatCode>_("$"* #,##0.00_);_("$"* \(#,##0.00\);_("$"* "-"??_);_(@_)</c:formatCode>
                <c:ptCount val="4"/>
                <c:pt idx="0">
                  <c:v>217195.95</c:v>
                </c:pt>
                <c:pt idx="1">
                  <c:v>445.2</c:v>
                </c:pt>
                <c:pt idx="2">
                  <c:v>11135.36</c:v>
                </c:pt>
                <c:pt idx="3">
                  <c:v>11135.36</c:v>
                </c:pt>
              </c:numCache>
            </c:numRef>
          </c:val>
          <c:extLst>
            <c:ext xmlns:c16="http://schemas.microsoft.com/office/drawing/2014/chart" uri="{C3380CC4-5D6E-409C-BE32-E72D297353CC}">
              <c16:uniqueId val="{00000003-53D2-4A4A-AF2E-6E093D80E101}"/>
            </c:ext>
          </c:extLst>
        </c:ser>
        <c:ser>
          <c:idx val="4"/>
          <c:order val="4"/>
          <c:tx>
            <c:strRef>
              <c:f>Hoja1!$F$1</c:f>
              <c:strCache>
                <c:ptCount val="1"/>
                <c:pt idx="0">
                  <c:v>NOVIEMBRE</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Hoja1!$A$2:$A$5</c:f>
              <c:strCache>
                <c:ptCount val="4"/>
                <c:pt idx="0">
                  <c:v>Gestion de Cobro a Contribuyentes en Ventanillas</c:v>
                </c:pt>
                <c:pt idx="1">
                  <c:v>Ingreso por trámite de solvencia Corriente</c:v>
                </c:pt>
                <c:pt idx="2">
                  <c:v>Gestion de Ingreso por Notificación de cobro mensual de tasas a traves del recibo de Energia Electrica mediante la carga de CAESS.</c:v>
                </c:pt>
                <c:pt idx="3">
                  <c:v>Ingreso de calendarios CAESS de transferencias por la recolección  de Tasas Municipales. (a traves de los Cobales)</c:v>
                </c:pt>
              </c:strCache>
            </c:strRef>
          </c:cat>
          <c:val>
            <c:numRef>
              <c:f>Hoja1!$F$2:$F$5</c:f>
              <c:numCache>
                <c:formatCode>_("$"* #,##0.00_);_("$"* \(#,##0.00\);_("$"* "-"??_);_(@_)</c:formatCode>
                <c:ptCount val="4"/>
                <c:pt idx="0">
                  <c:v>503084.76</c:v>
                </c:pt>
                <c:pt idx="1">
                  <c:v>336</c:v>
                </c:pt>
                <c:pt idx="2">
                  <c:v>11134.95</c:v>
                </c:pt>
                <c:pt idx="3">
                  <c:v>11134.95</c:v>
                </c:pt>
              </c:numCache>
            </c:numRef>
          </c:val>
          <c:extLst>
            <c:ext xmlns:c16="http://schemas.microsoft.com/office/drawing/2014/chart" uri="{C3380CC4-5D6E-409C-BE32-E72D297353CC}">
              <c16:uniqueId val="{00000004-53D2-4A4A-AF2E-6E093D80E101}"/>
            </c:ext>
          </c:extLst>
        </c:ser>
        <c:ser>
          <c:idx val="5"/>
          <c:order val="5"/>
          <c:tx>
            <c:strRef>
              <c:f>Hoja1!$G$1</c:f>
              <c:strCache>
                <c:ptCount val="1"/>
                <c:pt idx="0">
                  <c:v>DICIEMBRE</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Hoja1!$A$2:$A$5</c:f>
              <c:strCache>
                <c:ptCount val="4"/>
                <c:pt idx="0">
                  <c:v>Gestion de Cobro a Contribuyentes en Ventanillas</c:v>
                </c:pt>
                <c:pt idx="1">
                  <c:v>Ingreso por trámite de solvencia Corriente</c:v>
                </c:pt>
                <c:pt idx="2">
                  <c:v>Gestion de Ingreso por Notificación de cobro mensual de tasas a traves del recibo de Energia Electrica mediante la carga de CAESS.</c:v>
                </c:pt>
                <c:pt idx="3">
                  <c:v>Ingreso de calendarios CAESS de transferencias por la recolección  de Tasas Municipales. (a traves de los Cobales)</c:v>
                </c:pt>
              </c:strCache>
            </c:strRef>
          </c:cat>
          <c:val>
            <c:numRef>
              <c:f>Hoja1!$G$2:$G$5</c:f>
              <c:numCache>
                <c:formatCode>_("$"* #,##0.00_);_("$"* \(#,##0.00\);_("$"* "-"??_);_(@_)</c:formatCode>
                <c:ptCount val="4"/>
                <c:pt idx="0">
                  <c:v>151076.87</c:v>
                </c:pt>
                <c:pt idx="1">
                  <c:v>235.2</c:v>
                </c:pt>
                <c:pt idx="2">
                  <c:v>11060.32</c:v>
                </c:pt>
                <c:pt idx="3">
                  <c:v>11060.32</c:v>
                </c:pt>
              </c:numCache>
            </c:numRef>
          </c:val>
          <c:extLst>
            <c:ext xmlns:c16="http://schemas.microsoft.com/office/drawing/2014/chart" uri="{C3380CC4-5D6E-409C-BE32-E72D297353CC}">
              <c16:uniqueId val="{00000005-53D2-4A4A-AF2E-6E093D80E101}"/>
            </c:ext>
          </c:extLst>
        </c:ser>
        <c:dLbls>
          <c:showLegendKey val="0"/>
          <c:showVal val="0"/>
          <c:showCatName val="0"/>
          <c:showSerName val="0"/>
          <c:showPercent val="0"/>
          <c:showBubbleSize val="0"/>
        </c:dLbls>
        <c:gapWidth val="150"/>
        <c:axId val="380611296"/>
        <c:axId val="380609728"/>
      </c:barChart>
      <c:catAx>
        <c:axId val="3806112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380609728"/>
        <c:crosses val="autoZero"/>
        <c:auto val="1"/>
        <c:lblAlgn val="ctr"/>
        <c:lblOffset val="100"/>
        <c:noMultiLvlLbl val="0"/>
      </c:catAx>
      <c:valAx>
        <c:axId val="380609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SV"/>
                  <a:t>Ingreso $</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title>
        <c:numFmt formatCode="_(&quot;$&quot;* #,##0.00_);_(&quot;$&quot;* \(#,##0.0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MX"/>
          </a:p>
        </c:txPr>
        <c:crossAx val="3806112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MX"/>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'[Estadisticas.xlsx]Hoja1 (2)'!$C$3</c:f>
              <c:strCache>
                <c:ptCount val="1"/>
                <c:pt idx="0">
                  <c:v>ABR</c:v>
                </c:pt>
              </c:strCache>
            </c:strRef>
          </c:tx>
          <c:cat>
            <c:strRef>
              <c:f>'[Estadisticas.xlsx]Hoja1 (2)'!$A$4:$B$17</c:f>
              <c:strCache>
                <c:ptCount val="14"/>
                <c:pt idx="2">
                  <c:v>JP (mayo 2022 a abril 2023)</c:v>
                </c:pt>
                <c:pt idx="3">
                  <c:v>DF (mayo 2022 a abril 2023)</c:v>
                </c:pt>
                <c:pt idx="4">
                  <c:v>Interfaz</c:v>
                </c:pt>
                <c:pt idx="5">
                  <c:v>Compr. Contable</c:v>
                </c:pt>
                <c:pt idx="6">
                  <c:v>Recep.doc.ingreso y egreso</c:v>
                </c:pt>
                <c:pt idx="7">
                  <c:v>Rec. CEP planillas y codificación</c:v>
                </c:pt>
                <c:pt idx="8">
                  <c:v>Codificación planillas y amortizaciones</c:v>
                </c:pt>
                <c:pt idx="9">
                  <c:v>Conciliaciones bancarias</c:v>
                </c:pt>
                <c:pt idx="10">
                  <c:v>Informes a DGCG</c:v>
                </c:pt>
                <c:pt idx="11">
                  <c:v>Informes a Gerencia de avances</c:v>
                </c:pt>
                <c:pt idx="12">
                  <c:v>Informes CCR</c:v>
                </c:pt>
                <c:pt idx="13">
                  <c:v>Memorándum</c:v>
                </c:pt>
              </c:strCache>
            </c:strRef>
          </c:cat>
          <c:val>
            <c:numRef>
              <c:f>'[Estadisticas.xlsx]Hoja1 (2)'!$C$4:$C$17</c:f>
            </c:numRef>
          </c:val>
          <c:extLst>
            <c:ext xmlns:c16="http://schemas.microsoft.com/office/drawing/2014/chart" uri="{C3380CC4-5D6E-409C-BE32-E72D297353CC}">
              <c16:uniqueId val="{00000000-801C-45F1-A4FA-25A8934665D4}"/>
            </c:ext>
          </c:extLst>
        </c:ser>
        <c:ser>
          <c:idx val="1"/>
          <c:order val="1"/>
          <c:tx>
            <c:strRef>
              <c:f>'[Estadisticas.xlsx]Hoja1 (2)'!$D$3</c:f>
              <c:strCache>
                <c:ptCount val="1"/>
                <c:pt idx="0">
                  <c:v>MAY</c:v>
                </c:pt>
              </c:strCache>
            </c:strRef>
          </c:tx>
          <c:cat>
            <c:strRef>
              <c:f>'[Estadisticas.xlsx]Hoja1 (2)'!$A$4:$B$17</c:f>
              <c:strCache>
                <c:ptCount val="14"/>
                <c:pt idx="2">
                  <c:v>JP (mayo 2022 a abril 2023)</c:v>
                </c:pt>
                <c:pt idx="3">
                  <c:v>DF (mayo 2022 a abril 2023)</c:v>
                </c:pt>
                <c:pt idx="4">
                  <c:v>Interfaz</c:v>
                </c:pt>
                <c:pt idx="5">
                  <c:v>Compr. Contable</c:v>
                </c:pt>
                <c:pt idx="6">
                  <c:v>Recep.doc.ingreso y egreso</c:v>
                </c:pt>
                <c:pt idx="7">
                  <c:v>Rec. CEP planillas y codificación</c:v>
                </c:pt>
                <c:pt idx="8">
                  <c:v>Codificación planillas y amortizaciones</c:v>
                </c:pt>
                <c:pt idx="9">
                  <c:v>Conciliaciones bancarias</c:v>
                </c:pt>
                <c:pt idx="10">
                  <c:v>Informes a DGCG</c:v>
                </c:pt>
                <c:pt idx="11">
                  <c:v>Informes a Gerencia de avances</c:v>
                </c:pt>
                <c:pt idx="12">
                  <c:v>Informes CCR</c:v>
                </c:pt>
                <c:pt idx="13">
                  <c:v>Memorándum</c:v>
                </c:pt>
              </c:strCache>
            </c:strRef>
          </c:cat>
          <c:val>
            <c:numRef>
              <c:f>'[Estadisticas.xlsx]Hoja1 (2)'!$D$4:$D$17</c:f>
            </c:numRef>
          </c:val>
          <c:extLst>
            <c:ext xmlns:c16="http://schemas.microsoft.com/office/drawing/2014/chart" uri="{C3380CC4-5D6E-409C-BE32-E72D297353CC}">
              <c16:uniqueId val="{00000001-801C-45F1-A4FA-25A8934665D4}"/>
            </c:ext>
          </c:extLst>
        </c:ser>
        <c:ser>
          <c:idx val="2"/>
          <c:order val="2"/>
          <c:tx>
            <c:strRef>
              <c:f>'[Estadisticas.xlsx]Hoja1 (2)'!$E$3</c:f>
              <c:strCache>
                <c:ptCount val="1"/>
                <c:pt idx="0">
                  <c:v>JUN</c:v>
                </c:pt>
              </c:strCache>
            </c:strRef>
          </c:tx>
          <c:cat>
            <c:strRef>
              <c:f>'[Estadisticas.xlsx]Hoja1 (2)'!$A$4:$B$17</c:f>
              <c:strCache>
                <c:ptCount val="14"/>
                <c:pt idx="2">
                  <c:v>JP (mayo 2022 a abril 2023)</c:v>
                </c:pt>
                <c:pt idx="3">
                  <c:v>DF (mayo 2022 a abril 2023)</c:v>
                </c:pt>
                <c:pt idx="4">
                  <c:v>Interfaz</c:v>
                </c:pt>
                <c:pt idx="5">
                  <c:v>Compr. Contable</c:v>
                </c:pt>
                <c:pt idx="6">
                  <c:v>Recep.doc.ingreso y egreso</c:v>
                </c:pt>
                <c:pt idx="7">
                  <c:v>Rec. CEP planillas y codificación</c:v>
                </c:pt>
                <c:pt idx="8">
                  <c:v>Codificación planillas y amortizaciones</c:v>
                </c:pt>
                <c:pt idx="9">
                  <c:v>Conciliaciones bancarias</c:v>
                </c:pt>
                <c:pt idx="10">
                  <c:v>Informes a DGCG</c:v>
                </c:pt>
                <c:pt idx="11">
                  <c:v>Informes a Gerencia de avances</c:v>
                </c:pt>
                <c:pt idx="12">
                  <c:v>Informes CCR</c:v>
                </c:pt>
                <c:pt idx="13">
                  <c:v>Memorándum</c:v>
                </c:pt>
              </c:strCache>
            </c:strRef>
          </c:cat>
          <c:val>
            <c:numRef>
              <c:f>'[Estadisticas.xlsx]Hoja1 (2)'!$E$4:$E$17</c:f>
            </c:numRef>
          </c:val>
          <c:extLst>
            <c:ext xmlns:c16="http://schemas.microsoft.com/office/drawing/2014/chart" uri="{C3380CC4-5D6E-409C-BE32-E72D297353CC}">
              <c16:uniqueId val="{00000002-801C-45F1-A4FA-25A8934665D4}"/>
            </c:ext>
          </c:extLst>
        </c:ser>
        <c:ser>
          <c:idx val="3"/>
          <c:order val="3"/>
          <c:tx>
            <c:strRef>
              <c:f>'[Estadisticas.xlsx]Hoja1 (2)'!$F$3</c:f>
              <c:strCache>
                <c:ptCount val="1"/>
                <c:pt idx="0">
                  <c:v>TOTAL OCTUBRE, NOVIEMBRE Y DICIEMBRE 2024</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4-801C-45F1-A4FA-25A8934665D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6-801C-45F1-A4FA-25A8934665D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8-801C-45F1-A4FA-25A8934665D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A-801C-45F1-A4FA-25A8934665D4}"/>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C-801C-45F1-A4FA-25A8934665D4}"/>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E-801C-45F1-A4FA-25A8934665D4}"/>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0-801C-45F1-A4FA-25A8934665D4}"/>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2-801C-45F1-A4FA-25A8934665D4}"/>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4-801C-45F1-A4FA-25A8934665D4}"/>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6-801C-45F1-A4FA-25A8934665D4}"/>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8-801C-45F1-A4FA-25A8934665D4}"/>
              </c:ext>
            </c:extLst>
          </c:dPt>
          <c:dPt>
            <c:idx val="11"/>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A-801C-45F1-A4FA-25A8934665D4}"/>
              </c:ext>
            </c:extLst>
          </c:dPt>
          <c:dPt>
            <c:idx val="12"/>
            <c:bubble3D val="0"/>
            <c:spPr>
              <a:solidFill>
                <a:schemeClr val="accent1">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C-801C-45F1-A4FA-25A8934665D4}"/>
              </c:ext>
            </c:extLst>
          </c:dPt>
          <c:dPt>
            <c:idx val="13"/>
            <c:bubble3D val="0"/>
            <c:spPr>
              <a:solidFill>
                <a:schemeClr val="accent2">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E-801C-45F1-A4FA-25A8934665D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'[Estadisticas.xlsx]Hoja1 (2)'!$A$4:$B$17</c:f>
              <c:strCache>
                <c:ptCount val="14"/>
                <c:pt idx="2">
                  <c:v>JP (mayo 2022 a abril 2023)</c:v>
                </c:pt>
                <c:pt idx="3">
                  <c:v>DF (mayo 2022 a abril 2023)</c:v>
                </c:pt>
                <c:pt idx="4">
                  <c:v>Interfaz</c:v>
                </c:pt>
                <c:pt idx="5">
                  <c:v>Compr. Contable</c:v>
                </c:pt>
                <c:pt idx="6">
                  <c:v>Recep.doc.ingreso y egreso</c:v>
                </c:pt>
                <c:pt idx="7">
                  <c:v>Rec. CEP planillas y codificación</c:v>
                </c:pt>
                <c:pt idx="8">
                  <c:v>Codificación planillas y amortizaciones</c:v>
                </c:pt>
                <c:pt idx="9">
                  <c:v>Conciliaciones bancarias</c:v>
                </c:pt>
                <c:pt idx="10">
                  <c:v>Informes a DGCG</c:v>
                </c:pt>
                <c:pt idx="11">
                  <c:v>Informes a Gerencia de avances</c:v>
                </c:pt>
                <c:pt idx="12">
                  <c:v>Informes CCR</c:v>
                </c:pt>
                <c:pt idx="13">
                  <c:v>Memorándum</c:v>
                </c:pt>
              </c:strCache>
            </c:strRef>
          </c:cat>
          <c:val>
            <c:numRef>
              <c:f>'[Estadisticas.xlsx]Hoja1 (2)'!$F$4:$F$17</c:f>
              <c:numCache>
                <c:formatCode>General</c:formatCode>
                <c:ptCount val="14"/>
                <c:pt idx="2">
                  <c:v>1396</c:v>
                </c:pt>
                <c:pt idx="3">
                  <c:v>2839</c:v>
                </c:pt>
                <c:pt idx="4">
                  <c:v>4235</c:v>
                </c:pt>
                <c:pt idx="5">
                  <c:v>4756</c:v>
                </c:pt>
                <c:pt idx="6">
                  <c:v>4235</c:v>
                </c:pt>
                <c:pt idx="7">
                  <c:v>660</c:v>
                </c:pt>
                <c:pt idx="8">
                  <c:v>630</c:v>
                </c:pt>
                <c:pt idx="9">
                  <c:v>1592</c:v>
                </c:pt>
                <c:pt idx="10">
                  <c:v>12</c:v>
                </c:pt>
                <c:pt idx="11">
                  <c:v>3</c:v>
                </c:pt>
                <c:pt idx="12">
                  <c:v>2</c:v>
                </c:pt>
                <c:pt idx="13">
                  <c:v>28</c:v>
                </c:pt>
              </c:numCache>
            </c:numRef>
          </c:val>
          <c:extLst>
            <c:ext xmlns:c16="http://schemas.microsoft.com/office/drawing/2014/chart" uri="{C3380CC4-5D6E-409C-BE32-E72D297353CC}">
              <c16:uniqueId val="{0000001F-801C-45F1-A4FA-25A8934665D4}"/>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6169360408896247E-2"/>
          <c:y val="0.1127154214965852"/>
          <c:w val="0.91038793931246398"/>
          <c:h val="0.59542184508573515"/>
        </c:manualLayout>
      </c:layout>
      <c:bar3DChart>
        <c:barDir val="col"/>
        <c:grouping val="clustered"/>
        <c:varyColors val="0"/>
        <c:ser>
          <c:idx val="2"/>
          <c:order val="2"/>
          <c:tx>
            <c:strRef>
              <c:f>[Estadisticas.xlsx]Hoja1!$A$6:$B$6</c:f>
              <c:strCache>
                <c:ptCount val="2"/>
                <c:pt idx="0">
                  <c:v>Justif. de pagos</c:v>
                </c:pt>
                <c:pt idx="1">
                  <c:v>Registro</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a:sp3d contourW="9525">
              <a:contourClr>
                <a:schemeClr val="accent3">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[Estadisticas.xlsx]Hoja1!$C$3:$E$3</c:f>
              <c:strCache>
                <c:ptCount val="3"/>
                <c:pt idx="0">
                  <c:v>OCT</c:v>
                </c:pt>
                <c:pt idx="1">
                  <c:v>NOV</c:v>
                </c:pt>
                <c:pt idx="2">
                  <c:v>DIC</c:v>
                </c:pt>
              </c:strCache>
            </c:strRef>
          </c:cat>
          <c:val>
            <c:numRef>
              <c:f>[Estadisticas.xlsx]Hoja1!$C$6:$E$6</c:f>
              <c:numCache>
                <c:formatCode>General</c:formatCode>
                <c:ptCount val="3"/>
                <c:pt idx="0">
                  <c:v>411</c:v>
                </c:pt>
                <c:pt idx="1">
                  <c:v>524</c:v>
                </c:pt>
                <c:pt idx="2">
                  <c:v>461</c:v>
                </c:pt>
              </c:numCache>
            </c:numRef>
          </c:val>
          <c:extLst>
            <c:ext xmlns:c16="http://schemas.microsoft.com/office/drawing/2014/chart" uri="{C3380CC4-5D6E-409C-BE32-E72D297353CC}">
              <c16:uniqueId val="{00000000-7D22-47CF-B260-EA5322D82A14}"/>
            </c:ext>
          </c:extLst>
        </c:ser>
        <c:ser>
          <c:idx val="3"/>
          <c:order val="3"/>
          <c:tx>
            <c:strRef>
              <c:f>[Estadisticas.xlsx]Hoja1!$A$7:$B$7</c:f>
              <c:strCache>
                <c:ptCount val="2"/>
                <c:pt idx="0">
                  <c:v>Doc. financieros</c:v>
                </c:pt>
                <c:pt idx="1">
                  <c:v>Registro</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a:sp3d contourW="9525">
              <a:contourClr>
                <a:schemeClr val="accent4">
                  <a:shade val="95000"/>
                </a:schemeClr>
              </a:contourClr>
            </a:sp3d>
          </c:spPr>
          <c:invertIfNegative val="0"/>
          <c:cat>
            <c:strRef>
              <c:f>[Estadisticas.xlsx]Hoja1!$C$3:$E$3</c:f>
              <c:strCache>
                <c:ptCount val="3"/>
                <c:pt idx="0">
                  <c:v>OCT</c:v>
                </c:pt>
                <c:pt idx="1">
                  <c:v>NOV</c:v>
                </c:pt>
                <c:pt idx="2">
                  <c:v>DIC</c:v>
                </c:pt>
              </c:strCache>
            </c:strRef>
          </c:cat>
          <c:val>
            <c:numRef>
              <c:f>[Estadisticas.xlsx]Hoja1!$C$7:$E$7</c:f>
              <c:numCache>
                <c:formatCode>General</c:formatCode>
                <c:ptCount val="3"/>
                <c:pt idx="0">
                  <c:v>895</c:v>
                </c:pt>
                <c:pt idx="1">
                  <c:v>929</c:v>
                </c:pt>
                <c:pt idx="2">
                  <c:v>1015</c:v>
                </c:pt>
              </c:numCache>
            </c:numRef>
          </c:val>
          <c:extLst>
            <c:ext xmlns:c16="http://schemas.microsoft.com/office/drawing/2014/chart" uri="{C3380CC4-5D6E-409C-BE32-E72D297353CC}">
              <c16:uniqueId val="{00000001-7D22-47CF-B260-EA5322D82A14}"/>
            </c:ext>
          </c:extLst>
        </c:ser>
        <c:ser>
          <c:idx val="4"/>
          <c:order val="4"/>
          <c:tx>
            <c:strRef>
              <c:f>[Estadisticas.xlsx]Hoja1!$A$8:$B$8</c:f>
              <c:strCache>
                <c:ptCount val="2"/>
                <c:pt idx="0">
                  <c:v>Interfaz Contable</c:v>
                </c:pt>
                <c:pt idx="1">
                  <c:v>Aplicación</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a:sp3d contourW="9525">
              <a:contourClr>
                <a:schemeClr val="accent5">
                  <a:shade val="95000"/>
                </a:schemeClr>
              </a:contourClr>
            </a:sp3d>
          </c:spPr>
          <c:invertIfNegative val="0"/>
          <c:cat>
            <c:strRef>
              <c:f>[Estadisticas.xlsx]Hoja1!$C$3:$E$3</c:f>
              <c:strCache>
                <c:ptCount val="3"/>
                <c:pt idx="0">
                  <c:v>OCT</c:v>
                </c:pt>
                <c:pt idx="1">
                  <c:v>NOV</c:v>
                </c:pt>
                <c:pt idx="2">
                  <c:v>DIC</c:v>
                </c:pt>
              </c:strCache>
            </c:strRef>
          </c:cat>
          <c:val>
            <c:numRef>
              <c:f>[Estadisticas.xlsx]Hoja1!$C$8:$E$8</c:f>
              <c:numCache>
                <c:formatCode>General</c:formatCode>
                <c:ptCount val="3"/>
                <c:pt idx="0">
                  <c:v>1306</c:v>
                </c:pt>
                <c:pt idx="1">
                  <c:v>1453</c:v>
                </c:pt>
                <c:pt idx="2">
                  <c:v>1476</c:v>
                </c:pt>
              </c:numCache>
            </c:numRef>
          </c:val>
          <c:extLst>
            <c:ext xmlns:c16="http://schemas.microsoft.com/office/drawing/2014/chart" uri="{C3380CC4-5D6E-409C-BE32-E72D297353CC}">
              <c16:uniqueId val="{00000002-7D22-47CF-B260-EA5322D82A14}"/>
            </c:ext>
          </c:extLst>
        </c:ser>
        <c:ser>
          <c:idx val="5"/>
          <c:order val="5"/>
          <c:tx>
            <c:strRef>
              <c:f>[Estadisticas.xlsx]Hoja1!$A$9:$B$9</c:f>
              <c:strCache>
                <c:ptCount val="2"/>
                <c:pt idx="0">
                  <c:v>Comprobante Contable</c:v>
                </c:pt>
                <c:pt idx="1">
                  <c:v>Registro</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a:sp3d contourW="9525">
              <a:contourClr>
                <a:schemeClr val="accent6">
                  <a:shade val="95000"/>
                </a:schemeClr>
              </a:contourClr>
            </a:sp3d>
          </c:spPr>
          <c:invertIfNegative val="0"/>
          <c:cat>
            <c:strRef>
              <c:f>[Estadisticas.xlsx]Hoja1!$C$3:$E$3</c:f>
              <c:strCache>
                <c:ptCount val="3"/>
                <c:pt idx="0">
                  <c:v>OCT</c:v>
                </c:pt>
                <c:pt idx="1">
                  <c:v>NOV</c:v>
                </c:pt>
                <c:pt idx="2">
                  <c:v>DIC</c:v>
                </c:pt>
              </c:strCache>
            </c:strRef>
          </c:cat>
          <c:val>
            <c:numRef>
              <c:f>[Estadisticas.xlsx]Hoja1!$C$9:$E$9</c:f>
              <c:numCache>
                <c:formatCode>General</c:formatCode>
                <c:ptCount val="3"/>
                <c:pt idx="0">
                  <c:v>1466</c:v>
                </c:pt>
                <c:pt idx="1">
                  <c:v>1660</c:v>
                </c:pt>
                <c:pt idx="2">
                  <c:v>1630</c:v>
                </c:pt>
              </c:numCache>
            </c:numRef>
          </c:val>
          <c:extLst>
            <c:ext xmlns:c16="http://schemas.microsoft.com/office/drawing/2014/chart" uri="{C3380CC4-5D6E-409C-BE32-E72D297353CC}">
              <c16:uniqueId val="{00000003-7D22-47CF-B260-EA5322D82A14}"/>
            </c:ext>
          </c:extLst>
        </c:ser>
        <c:ser>
          <c:idx val="6"/>
          <c:order val="6"/>
          <c:tx>
            <c:strRef>
              <c:f>[Estadisticas.xlsx]Hoja1!$A$10:$B$10</c:f>
              <c:strCache>
                <c:ptCount val="2"/>
                <c:pt idx="0">
                  <c:v>Recep.doc.ingreso y egreso</c:v>
                </c:pt>
                <c:pt idx="1">
                  <c:v>Bitácoras</c:v>
                </c:pt>
              </c:strCache>
            </c:strRef>
          </c:tx>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w="9525" cap="flat" cmpd="sng" algn="ctr">
              <a:solidFill>
                <a:schemeClr val="accent1">
                  <a:lumMod val="60000"/>
                  <a:shade val="95000"/>
                </a:schemeClr>
              </a:solidFill>
              <a:round/>
            </a:ln>
            <a:effectLst/>
            <a:sp3d contourW="9525">
              <a:contourClr>
                <a:schemeClr val="accent1">
                  <a:lumMod val="60000"/>
                  <a:shade val="95000"/>
                </a:schemeClr>
              </a:contourClr>
            </a:sp3d>
          </c:spPr>
          <c:invertIfNegative val="0"/>
          <c:cat>
            <c:strRef>
              <c:f>[Estadisticas.xlsx]Hoja1!$C$3:$E$3</c:f>
              <c:strCache>
                <c:ptCount val="3"/>
                <c:pt idx="0">
                  <c:v>OCT</c:v>
                </c:pt>
                <c:pt idx="1">
                  <c:v>NOV</c:v>
                </c:pt>
                <c:pt idx="2">
                  <c:v>DIC</c:v>
                </c:pt>
              </c:strCache>
            </c:strRef>
          </c:cat>
          <c:val>
            <c:numRef>
              <c:f>[Estadisticas.xlsx]Hoja1!$C$10:$E$10</c:f>
              <c:numCache>
                <c:formatCode>General</c:formatCode>
                <c:ptCount val="3"/>
                <c:pt idx="0">
                  <c:v>1306</c:v>
                </c:pt>
                <c:pt idx="1">
                  <c:v>1453</c:v>
                </c:pt>
                <c:pt idx="2">
                  <c:v>1476</c:v>
                </c:pt>
              </c:numCache>
            </c:numRef>
          </c:val>
          <c:extLst>
            <c:ext xmlns:c16="http://schemas.microsoft.com/office/drawing/2014/chart" uri="{C3380CC4-5D6E-409C-BE32-E72D297353CC}">
              <c16:uniqueId val="{00000004-7D22-47CF-B260-EA5322D82A14}"/>
            </c:ext>
          </c:extLst>
        </c:ser>
        <c:ser>
          <c:idx val="7"/>
          <c:order val="7"/>
          <c:tx>
            <c:strRef>
              <c:f>[Estadisticas.xlsx]Hoja1!$A$11:$B$11</c:f>
              <c:strCache>
                <c:ptCount val="2"/>
                <c:pt idx="0">
                  <c:v>Rec. CEP planillas y codificación</c:v>
                </c:pt>
                <c:pt idx="1">
                  <c:v>Bitácoras</c:v>
                </c:pt>
              </c:strCache>
            </c:strRef>
          </c:tx>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w="9525" cap="flat" cmpd="sng" algn="ctr">
              <a:solidFill>
                <a:schemeClr val="accent2">
                  <a:lumMod val="60000"/>
                  <a:shade val="95000"/>
                </a:schemeClr>
              </a:solidFill>
              <a:round/>
            </a:ln>
            <a:effectLst/>
            <a:sp3d contourW="9525">
              <a:contourClr>
                <a:schemeClr val="accent2">
                  <a:lumMod val="60000"/>
                  <a:shade val="95000"/>
                </a:schemeClr>
              </a:contourClr>
            </a:sp3d>
          </c:spPr>
          <c:invertIfNegative val="0"/>
          <c:cat>
            <c:strRef>
              <c:f>[Estadisticas.xlsx]Hoja1!$C$3:$E$3</c:f>
              <c:strCache>
                <c:ptCount val="3"/>
                <c:pt idx="0">
                  <c:v>OCT</c:v>
                </c:pt>
                <c:pt idx="1">
                  <c:v>NOV</c:v>
                </c:pt>
                <c:pt idx="2">
                  <c:v>DIC</c:v>
                </c:pt>
              </c:strCache>
            </c:strRef>
          </c:cat>
          <c:val>
            <c:numRef>
              <c:f>[Estadisticas.xlsx]Hoja1!$C$11:$E$11</c:f>
              <c:numCache>
                <c:formatCode>General</c:formatCode>
                <c:ptCount val="3"/>
                <c:pt idx="0">
                  <c:v>220</c:v>
                </c:pt>
                <c:pt idx="1">
                  <c:v>220</c:v>
                </c:pt>
                <c:pt idx="2">
                  <c:v>220</c:v>
                </c:pt>
              </c:numCache>
            </c:numRef>
          </c:val>
          <c:extLst>
            <c:ext xmlns:c16="http://schemas.microsoft.com/office/drawing/2014/chart" uri="{C3380CC4-5D6E-409C-BE32-E72D297353CC}">
              <c16:uniqueId val="{00000005-7D22-47CF-B260-EA5322D82A14}"/>
            </c:ext>
          </c:extLst>
        </c:ser>
        <c:ser>
          <c:idx val="8"/>
          <c:order val="8"/>
          <c:tx>
            <c:strRef>
              <c:f>[Estadisticas.xlsx]Hoja1!$A$12:$B$12</c:f>
              <c:strCache>
                <c:ptCount val="2"/>
                <c:pt idx="0">
                  <c:v>Codificación planillas y amortizaciones</c:v>
                </c:pt>
                <c:pt idx="1">
                  <c:v>Registro</c:v>
                </c:pt>
              </c:strCache>
            </c:strRef>
          </c:tx>
          <c:spPr>
            <a:gradFill rotWithShape="1">
              <a:gsLst>
                <a:gs pos="0">
                  <a:schemeClr val="accent3">
                    <a:lumMod val="60000"/>
                    <a:lumMod val="110000"/>
                    <a:satMod val="105000"/>
                    <a:tint val="67000"/>
                  </a:schemeClr>
                </a:gs>
                <a:gs pos="50000">
                  <a:schemeClr val="accent3">
                    <a:lumMod val="60000"/>
                    <a:lumMod val="105000"/>
                    <a:satMod val="103000"/>
                    <a:tint val="73000"/>
                  </a:schemeClr>
                </a:gs>
                <a:gs pos="100000">
                  <a:schemeClr val="accent3">
                    <a:lumMod val="60000"/>
                    <a:lumMod val="105000"/>
                    <a:satMod val="109000"/>
                    <a:tint val="81000"/>
                  </a:schemeClr>
                </a:gs>
              </a:gsLst>
              <a:lin ang="5400000" scaled="0"/>
            </a:gradFill>
            <a:ln w="9525" cap="flat" cmpd="sng" algn="ctr">
              <a:solidFill>
                <a:schemeClr val="accent3">
                  <a:lumMod val="60000"/>
                  <a:shade val="95000"/>
                </a:schemeClr>
              </a:solidFill>
              <a:round/>
            </a:ln>
            <a:effectLst/>
            <a:sp3d contourW="9525">
              <a:contourClr>
                <a:schemeClr val="accent3">
                  <a:lumMod val="60000"/>
                  <a:shade val="95000"/>
                </a:schemeClr>
              </a:contourClr>
            </a:sp3d>
          </c:spPr>
          <c:invertIfNegative val="0"/>
          <c:cat>
            <c:strRef>
              <c:f>[Estadisticas.xlsx]Hoja1!$C$3:$E$3</c:f>
              <c:strCache>
                <c:ptCount val="3"/>
                <c:pt idx="0">
                  <c:v>OCT</c:v>
                </c:pt>
                <c:pt idx="1">
                  <c:v>NOV</c:v>
                </c:pt>
                <c:pt idx="2">
                  <c:v>DIC</c:v>
                </c:pt>
              </c:strCache>
            </c:strRef>
          </c:cat>
          <c:val>
            <c:numRef>
              <c:f>[Estadisticas.xlsx]Hoja1!$C$12:$E$12</c:f>
              <c:numCache>
                <c:formatCode>General</c:formatCode>
                <c:ptCount val="3"/>
                <c:pt idx="0">
                  <c:v>210</c:v>
                </c:pt>
                <c:pt idx="1">
                  <c:v>210</c:v>
                </c:pt>
                <c:pt idx="2">
                  <c:v>210</c:v>
                </c:pt>
              </c:numCache>
            </c:numRef>
          </c:val>
          <c:extLst>
            <c:ext xmlns:c16="http://schemas.microsoft.com/office/drawing/2014/chart" uri="{C3380CC4-5D6E-409C-BE32-E72D297353CC}">
              <c16:uniqueId val="{00000006-7D22-47CF-B260-EA5322D82A14}"/>
            </c:ext>
          </c:extLst>
        </c:ser>
        <c:ser>
          <c:idx val="9"/>
          <c:order val="9"/>
          <c:tx>
            <c:strRef>
              <c:f>[Estadisticas.xlsx]Hoja1!$A$13:$B$13</c:f>
              <c:strCache>
                <c:ptCount val="2"/>
                <c:pt idx="0">
                  <c:v>Elaboración de conciliaciones bancarias</c:v>
                </c:pt>
                <c:pt idx="1">
                  <c:v>Registro</c:v>
                </c:pt>
              </c:strCache>
            </c:strRef>
          </c:tx>
          <c:spPr>
            <a:gradFill rotWithShape="1">
              <a:gsLst>
                <a:gs pos="0">
                  <a:schemeClr val="accent4">
                    <a:lumMod val="60000"/>
                    <a:lumMod val="110000"/>
                    <a:satMod val="105000"/>
                    <a:tint val="67000"/>
                  </a:schemeClr>
                </a:gs>
                <a:gs pos="50000">
                  <a:schemeClr val="accent4">
                    <a:lumMod val="60000"/>
                    <a:lumMod val="105000"/>
                    <a:satMod val="103000"/>
                    <a:tint val="73000"/>
                  </a:schemeClr>
                </a:gs>
                <a:gs pos="100000">
                  <a:schemeClr val="accent4">
                    <a:lumMod val="60000"/>
                    <a:lumMod val="105000"/>
                    <a:satMod val="109000"/>
                    <a:tint val="81000"/>
                  </a:schemeClr>
                </a:gs>
              </a:gsLst>
              <a:lin ang="5400000" scaled="0"/>
            </a:gradFill>
            <a:ln w="9525" cap="flat" cmpd="sng" algn="ctr">
              <a:solidFill>
                <a:schemeClr val="accent4">
                  <a:lumMod val="60000"/>
                  <a:shade val="95000"/>
                </a:schemeClr>
              </a:solidFill>
              <a:round/>
            </a:ln>
            <a:effectLst/>
            <a:sp3d contourW="9525">
              <a:contourClr>
                <a:schemeClr val="accent4">
                  <a:lumMod val="60000"/>
                  <a:shade val="95000"/>
                </a:schemeClr>
              </a:contourClr>
            </a:sp3d>
          </c:spPr>
          <c:invertIfNegative val="0"/>
          <c:cat>
            <c:strRef>
              <c:f>[Estadisticas.xlsx]Hoja1!$C$3:$E$3</c:f>
              <c:strCache>
                <c:ptCount val="3"/>
                <c:pt idx="0">
                  <c:v>OCT</c:v>
                </c:pt>
                <c:pt idx="1">
                  <c:v>NOV</c:v>
                </c:pt>
                <c:pt idx="2">
                  <c:v>DIC</c:v>
                </c:pt>
              </c:strCache>
            </c:strRef>
          </c:cat>
          <c:val>
            <c:numRef>
              <c:f>[Estadisticas.xlsx]Hoja1!$C$13:$E$13</c:f>
              <c:numCache>
                <c:formatCode>General</c:formatCode>
                <c:ptCount val="3"/>
                <c:pt idx="0">
                  <c:v>524</c:v>
                </c:pt>
                <c:pt idx="1">
                  <c:v>528</c:v>
                </c:pt>
                <c:pt idx="2">
                  <c:v>540</c:v>
                </c:pt>
              </c:numCache>
            </c:numRef>
          </c:val>
          <c:extLst>
            <c:ext xmlns:c16="http://schemas.microsoft.com/office/drawing/2014/chart" uri="{C3380CC4-5D6E-409C-BE32-E72D297353CC}">
              <c16:uniqueId val="{00000007-7D22-47CF-B260-EA5322D82A14}"/>
            </c:ext>
          </c:extLst>
        </c:ser>
        <c:ser>
          <c:idx val="10"/>
          <c:order val="10"/>
          <c:tx>
            <c:strRef>
              <c:f>[Estadisticas.xlsx]Hoja1!$A$14:$B$14</c:f>
              <c:strCache>
                <c:ptCount val="2"/>
                <c:pt idx="0">
                  <c:v>Informes a DGCG</c:v>
                </c:pt>
                <c:pt idx="1">
                  <c:v>Impresos</c:v>
                </c:pt>
              </c:strCache>
            </c:strRef>
          </c:tx>
          <c:spPr>
            <a:gradFill rotWithShape="1">
              <a:gsLst>
                <a:gs pos="0">
                  <a:schemeClr val="accent5">
                    <a:lumMod val="60000"/>
                    <a:lumMod val="110000"/>
                    <a:satMod val="105000"/>
                    <a:tint val="67000"/>
                  </a:schemeClr>
                </a:gs>
                <a:gs pos="50000">
                  <a:schemeClr val="accent5">
                    <a:lumMod val="60000"/>
                    <a:lumMod val="105000"/>
                    <a:satMod val="103000"/>
                    <a:tint val="73000"/>
                  </a:schemeClr>
                </a:gs>
                <a:gs pos="100000">
                  <a:schemeClr val="accent5">
                    <a:lumMod val="60000"/>
                    <a:lumMod val="105000"/>
                    <a:satMod val="109000"/>
                    <a:tint val="81000"/>
                  </a:schemeClr>
                </a:gs>
              </a:gsLst>
              <a:lin ang="5400000" scaled="0"/>
            </a:gradFill>
            <a:ln w="9525" cap="flat" cmpd="sng" algn="ctr">
              <a:solidFill>
                <a:schemeClr val="accent5">
                  <a:lumMod val="60000"/>
                  <a:shade val="95000"/>
                </a:schemeClr>
              </a:solidFill>
              <a:round/>
            </a:ln>
            <a:effectLst/>
            <a:sp3d contourW="9525">
              <a:contourClr>
                <a:schemeClr val="accent5">
                  <a:lumMod val="60000"/>
                  <a:shade val="95000"/>
                </a:schemeClr>
              </a:contourClr>
            </a:sp3d>
          </c:spPr>
          <c:invertIfNegative val="0"/>
          <c:cat>
            <c:strRef>
              <c:f>[Estadisticas.xlsx]Hoja1!$C$3:$E$3</c:f>
              <c:strCache>
                <c:ptCount val="3"/>
                <c:pt idx="0">
                  <c:v>OCT</c:v>
                </c:pt>
                <c:pt idx="1">
                  <c:v>NOV</c:v>
                </c:pt>
                <c:pt idx="2">
                  <c:v>DIC</c:v>
                </c:pt>
              </c:strCache>
            </c:strRef>
          </c:cat>
          <c:val>
            <c:numRef>
              <c:f>[Estadisticas.xlsx]Hoja1!$C$14:$E$14</c:f>
              <c:numCache>
                <c:formatCode>General</c:formatCode>
                <c:ptCount val="3"/>
                <c:pt idx="0">
                  <c:v>4</c:v>
                </c:pt>
                <c:pt idx="1">
                  <c:v>4</c:v>
                </c:pt>
                <c:pt idx="2">
                  <c:v>4</c:v>
                </c:pt>
              </c:numCache>
            </c:numRef>
          </c:val>
          <c:extLst>
            <c:ext xmlns:c16="http://schemas.microsoft.com/office/drawing/2014/chart" uri="{C3380CC4-5D6E-409C-BE32-E72D297353CC}">
              <c16:uniqueId val="{00000008-7D22-47CF-B260-EA5322D82A14}"/>
            </c:ext>
          </c:extLst>
        </c:ser>
        <c:ser>
          <c:idx val="11"/>
          <c:order val="11"/>
          <c:tx>
            <c:strRef>
              <c:f>[Estadisticas.xlsx]Hoja1!$A$15:$B$15</c:f>
              <c:strCache>
                <c:ptCount val="2"/>
                <c:pt idx="0">
                  <c:v>Informes a Gerencia de avances</c:v>
                </c:pt>
                <c:pt idx="1">
                  <c:v>Impresos</c:v>
                </c:pt>
              </c:strCache>
            </c:strRef>
          </c:tx>
          <c:spPr>
            <a:gradFill rotWithShape="1">
              <a:gsLst>
                <a:gs pos="0">
                  <a:schemeClr val="accent6">
                    <a:lumMod val="60000"/>
                    <a:lumMod val="110000"/>
                    <a:satMod val="105000"/>
                    <a:tint val="67000"/>
                  </a:schemeClr>
                </a:gs>
                <a:gs pos="50000">
                  <a:schemeClr val="accent6">
                    <a:lumMod val="60000"/>
                    <a:lumMod val="105000"/>
                    <a:satMod val="103000"/>
                    <a:tint val="73000"/>
                  </a:schemeClr>
                </a:gs>
                <a:gs pos="100000">
                  <a:schemeClr val="accent6">
                    <a:lumMod val="60000"/>
                    <a:lumMod val="105000"/>
                    <a:satMod val="109000"/>
                    <a:tint val="81000"/>
                  </a:schemeClr>
                </a:gs>
              </a:gsLst>
              <a:lin ang="5400000" scaled="0"/>
            </a:gradFill>
            <a:ln w="9525" cap="flat" cmpd="sng" algn="ctr">
              <a:solidFill>
                <a:schemeClr val="accent6">
                  <a:lumMod val="60000"/>
                  <a:shade val="95000"/>
                </a:schemeClr>
              </a:solidFill>
              <a:round/>
            </a:ln>
            <a:effectLst/>
            <a:sp3d contourW="9525">
              <a:contourClr>
                <a:schemeClr val="accent6">
                  <a:lumMod val="60000"/>
                  <a:shade val="95000"/>
                </a:schemeClr>
              </a:contourClr>
            </a:sp3d>
          </c:spPr>
          <c:invertIfNegative val="0"/>
          <c:cat>
            <c:strRef>
              <c:f>[Estadisticas.xlsx]Hoja1!$C$3:$E$3</c:f>
              <c:strCache>
                <c:ptCount val="3"/>
                <c:pt idx="0">
                  <c:v>OCT</c:v>
                </c:pt>
                <c:pt idx="1">
                  <c:v>NOV</c:v>
                </c:pt>
                <c:pt idx="2">
                  <c:v>DIC</c:v>
                </c:pt>
              </c:strCache>
            </c:strRef>
          </c:cat>
          <c:val>
            <c:numRef>
              <c:f>[Estadisticas.xlsx]Hoja1!$C$15:$E$15</c:f>
              <c:numCache>
                <c:formatCode>General</c:formatCode>
                <c:ptCount val="3"/>
                <c:pt idx="0">
                  <c:v>1</c:v>
                </c:pt>
                <c:pt idx="1">
                  <c:v>1</c:v>
                </c:pt>
                <c:pt idx="2">
                  <c:v>1</c:v>
                </c:pt>
              </c:numCache>
            </c:numRef>
          </c:val>
          <c:extLst>
            <c:ext xmlns:c16="http://schemas.microsoft.com/office/drawing/2014/chart" uri="{C3380CC4-5D6E-409C-BE32-E72D297353CC}">
              <c16:uniqueId val="{00000009-7D22-47CF-B260-EA5322D82A14}"/>
            </c:ext>
          </c:extLst>
        </c:ser>
        <c:ser>
          <c:idx val="12"/>
          <c:order val="12"/>
          <c:tx>
            <c:strRef>
              <c:f>[Estadisticas.xlsx]Hoja1!$A$16:$B$16</c:f>
              <c:strCache>
                <c:ptCount val="2"/>
                <c:pt idx="0">
                  <c:v>Informes a Corte de Cuentas de la República</c:v>
                </c:pt>
                <c:pt idx="1">
                  <c:v>Impreso y físico</c:v>
                </c:pt>
              </c:strCache>
            </c:strRef>
          </c:tx>
          <c:spPr>
            <a:gradFill rotWithShape="1">
              <a:gsLst>
                <a:gs pos="0">
                  <a:schemeClr val="accent1">
                    <a:lumMod val="80000"/>
                    <a:lumOff val="20000"/>
                    <a:lumMod val="110000"/>
                    <a:satMod val="105000"/>
                    <a:tint val="67000"/>
                  </a:schemeClr>
                </a:gs>
                <a:gs pos="50000">
                  <a:schemeClr val="accent1">
                    <a:lumMod val="80000"/>
                    <a:lumOff val="20000"/>
                    <a:lumMod val="105000"/>
                    <a:satMod val="103000"/>
                    <a:tint val="73000"/>
                  </a:schemeClr>
                </a:gs>
                <a:gs pos="100000">
                  <a:schemeClr val="accent1">
                    <a:lumMod val="80000"/>
                    <a:lumOff val="20000"/>
                    <a:lumMod val="105000"/>
                    <a:satMod val="109000"/>
                    <a:tint val="81000"/>
                  </a:schemeClr>
                </a:gs>
              </a:gsLst>
              <a:lin ang="5400000" scaled="0"/>
            </a:gradFill>
            <a:ln w="9525" cap="flat" cmpd="sng" algn="ctr">
              <a:solidFill>
                <a:schemeClr val="accent1">
                  <a:lumMod val="80000"/>
                  <a:lumOff val="20000"/>
                  <a:shade val="95000"/>
                </a:schemeClr>
              </a:solidFill>
              <a:round/>
            </a:ln>
            <a:effectLst/>
            <a:sp3d contourW="9525">
              <a:contourClr>
                <a:schemeClr val="accent1">
                  <a:lumMod val="80000"/>
                  <a:lumOff val="20000"/>
                  <a:shade val="95000"/>
                </a:schemeClr>
              </a:contourClr>
            </a:sp3d>
          </c:spPr>
          <c:invertIfNegative val="0"/>
          <c:cat>
            <c:strRef>
              <c:f>[Estadisticas.xlsx]Hoja1!$C$3:$E$3</c:f>
              <c:strCache>
                <c:ptCount val="3"/>
                <c:pt idx="0">
                  <c:v>OCT</c:v>
                </c:pt>
                <c:pt idx="1">
                  <c:v>NOV</c:v>
                </c:pt>
                <c:pt idx="2">
                  <c:v>DIC</c:v>
                </c:pt>
              </c:strCache>
            </c:strRef>
          </c:cat>
          <c:val>
            <c:numRef>
              <c:f>[Estadisticas.xlsx]Hoja1!$C$16:$E$16</c:f>
              <c:numCache>
                <c:formatCode>General</c:formatCode>
                <c:ptCount val="3"/>
                <c:pt idx="0">
                  <c:v>1</c:v>
                </c:pt>
                <c:pt idx="2">
                  <c:v>1</c:v>
                </c:pt>
              </c:numCache>
            </c:numRef>
          </c:val>
          <c:extLst>
            <c:ext xmlns:c16="http://schemas.microsoft.com/office/drawing/2014/chart" uri="{C3380CC4-5D6E-409C-BE32-E72D297353CC}">
              <c16:uniqueId val="{0000000A-7D22-47CF-B260-EA5322D82A14}"/>
            </c:ext>
          </c:extLst>
        </c:ser>
        <c:ser>
          <c:idx val="13"/>
          <c:order val="13"/>
          <c:tx>
            <c:strRef>
              <c:f>[Estadisticas.xlsx]Hoja1!$A$17:$B$17</c:f>
              <c:strCache>
                <c:ptCount val="2"/>
                <c:pt idx="0">
                  <c:v>Memorándum e informes a otras dependencias de la Municipalidad</c:v>
                </c:pt>
                <c:pt idx="1">
                  <c:v>Impreso</c:v>
                </c:pt>
              </c:strCache>
            </c:strRef>
          </c:tx>
          <c:spPr>
            <a:gradFill rotWithShape="1">
              <a:gsLst>
                <a:gs pos="0">
                  <a:schemeClr val="accent2">
                    <a:lumMod val="80000"/>
                    <a:lumOff val="20000"/>
                    <a:lumMod val="110000"/>
                    <a:satMod val="105000"/>
                    <a:tint val="67000"/>
                  </a:schemeClr>
                </a:gs>
                <a:gs pos="50000">
                  <a:schemeClr val="accent2">
                    <a:lumMod val="80000"/>
                    <a:lumOff val="20000"/>
                    <a:lumMod val="105000"/>
                    <a:satMod val="103000"/>
                    <a:tint val="73000"/>
                  </a:schemeClr>
                </a:gs>
                <a:gs pos="100000">
                  <a:schemeClr val="accent2">
                    <a:lumMod val="80000"/>
                    <a:lumOff val="20000"/>
                    <a:lumMod val="105000"/>
                    <a:satMod val="109000"/>
                    <a:tint val="81000"/>
                  </a:schemeClr>
                </a:gs>
              </a:gsLst>
              <a:lin ang="5400000" scaled="0"/>
            </a:gradFill>
            <a:ln w="9525" cap="flat" cmpd="sng" algn="ctr">
              <a:solidFill>
                <a:schemeClr val="accent2">
                  <a:lumMod val="80000"/>
                  <a:lumOff val="20000"/>
                  <a:shade val="95000"/>
                </a:schemeClr>
              </a:solidFill>
              <a:round/>
            </a:ln>
            <a:effectLst/>
            <a:sp3d contourW="9525">
              <a:contourClr>
                <a:schemeClr val="accent2">
                  <a:lumMod val="80000"/>
                  <a:lumOff val="20000"/>
                  <a:shade val="95000"/>
                </a:schemeClr>
              </a:contourClr>
            </a:sp3d>
          </c:spPr>
          <c:invertIfNegative val="0"/>
          <c:cat>
            <c:strRef>
              <c:f>[Estadisticas.xlsx]Hoja1!$C$3:$E$3</c:f>
              <c:strCache>
                <c:ptCount val="3"/>
                <c:pt idx="0">
                  <c:v>OCT</c:v>
                </c:pt>
                <c:pt idx="1">
                  <c:v>NOV</c:v>
                </c:pt>
                <c:pt idx="2">
                  <c:v>DIC</c:v>
                </c:pt>
              </c:strCache>
            </c:strRef>
          </c:cat>
          <c:val>
            <c:numRef>
              <c:f>[Estadisticas.xlsx]Hoja1!$C$17:$E$17</c:f>
              <c:numCache>
                <c:formatCode>General</c:formatCode>
                <c:ptCount val="3"/>
                <c:pt idx="0">
                  <c:v>14</c:v>
                </c:pt>
                <c:pt idx="1">
                  <c:v>10</c:v>
                </c:pt>
                <c:pt idx="2">
                  <c:v>4</c:v>
                </c:pt>
              </c:numCache>
            </c:numRef>
          </c:val>
          <c:extLst>
            <c:ext xmlns:c16="http://schemas.microsoft.com/office/drawing/2014/chart" uri="{C3380CC4-5D6E-409C-BE32-E72D297353CC}">
              <c16:uniqueId val="{0000000B-7D22-47CF-B260-EA5322D82A14}"/>
            </c:ext>
          </c:extLst>
        </c:ser>
        <c:dLbls>
          <c:showLegendKey val="0"/>
          <c:showVal val="0"/>
          <c:showCatName val="0"/>
          <c:showSerName val="0"/>
          <c:showPercent val="0"/>
          <c:showBubbleSize val="0"/>
        </c:dLbls>
        <c:gapWidth val="150"/>
        <c:shape val="box"/>
        <c:axId val="395917800"/>
        <c:axId val="395917408"/>
        <c:axId val="0"/>
        <c:extLst>
          <c:ext xmlns:c15="http://schemas.microsoft.com/office/drawing/2012/chart" uri="{02D57815-91ED-43cb-92C2-25804820EDAC}">
            <c15:filteredBarSeries>
              <c15:ser>
                <c:idx val="0"/>
                <c:order val="0"/>
                <c:tx>
                  <c:strRef>
                    <c:extLst>
                      <c:ext uri="{02D57815-91ED-43cb-92C2-25804820EDAC}">
                        <c15:formulaRef>
                          <c15:sqref>[Estadisticas.xlsx]Hoja1!$A$4:$B$4</c15:sqref>
                        </c15:formulaRef>
                      </c:ext>
                    </c:extLst>
                    <c:strCache>
                      <c:ptCount val="2"/>
                      <c:pt idx="0">
                        <c:v>CONCEPTO</c:v>
                      </c:pt>
                      <c:pt idx="1">
                        <c:v>ACTIVIDA</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MX"/>
                    </a:p>
                  </c:txP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[Estadisticas.xlsx]Hoja1!$C$3:$E$3</c15:sqref>
                        </c15:formulaRef>
                      </c:ext>
                    </c:extLst>
                    <c:strCache>
                      <c:ptCount val="3"/>
                      <c:pt idx="0">
                        <c:v>OCT</c:v>
                      </c:pt>
                      <c:pt idx="1">
                        <c:v>NOV</c:v>
                      </c:pt>
                      <c:pt idx="2">
                        <c:v>DIC</c:v>
                      </c:pt>
                    </c:strCache>
                  </c:strRef>
                </c:cat>
                <c:val>
                  <c:numRef>
                    <c:extLst>
                      <c:ext uri="{02D57815-91ED-43cb-92C2-25804820EDAC}">
                        <c15:formulaRef>
                          <c15:sqref>[Estadisticas.xlsx]Hoja1!$C$4:$E$4</c15:sqref>
                        </c15:formulaRef>
                      </c:ext>
                    </c:extLst>
                    <c:numCache>
                      <c:formatCode>General</c:formatCode>
                      <c:ptCount val="3"/>
                    </c:numCache>
                  </c:numRef>
                </c:val>
                <c:extLst>
                  <c:ext xmlns:c16="http://schemas.microsoft.com/office/drawing/2014/chart" uri="{C3380CC4-5D6E-409C-BE32-E72D297353CC}">
                    <c16:uniqueId val="{0000000C-7D22-47CF-B260-EA5322D82A14}"/>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[Estadisticas.xlsx]Hoja1!$A$5:$B$5</c15:sqref>
                        </c15:formulaRef>
                      </c:ext>
                    </c:extLst>
                    <c:strCache>
                      <c:ptCount val="2"/>
                      <c:pt idx="0">
                        <c:v>CONCEPTO</c:v>
                      </c:pt>
                      <c:pt idx="1">
                        <c:v>ACTIVIDA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MX"/>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[Estadisticas.xlsx]Hoja1!$C$3:$E$3</c15:sqref>
                        </c15:formulaRef>
                      </c:ext>
                    </c:extLst>
                    <c:strCache>
                      <c:ptCount val="3"/>
                      <c:pt idx="0">
                        <c:v>OCT</c:v>
                      </c:pt>
                      <c:pt idx="1">
                        <c:v>NOV</c:v>
                      </c:pt>
                      <c:pt idx="2">
                        <c:v>DIC</c:v>
                      </c:pt>
                    </c:strCache>
                  </c:strRef>
                </c:cat>
                <c:val>
                  <c:numRef>
                    <c:extLst xmlns:c15="http://schemas.microsoft.com/office/drawing/2012/chart">
                      <c:ext xmlns:c15="http://schemas.microsoft.com/office/drawing/2012/chart" uri="{02D57815-91ED-43cb-92C2-25804820EDAC}">
                        <c15:formulaRef>
                          <c15:sqref>[Estadisticas.xlsx]Hoja1!$C$5:$E$5</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D-7D22-47CF-B260-EA5322D82A14}"/>
                  </c:ext>
                </c:extLst>
              </c15:ser>
            </c15:filteredBarSeries>
          </c:ext>
        </c:extLst>
      </c:bar3DChart>
      <c:catAx>
        <c:axId val="3959178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MX"/>
          </a:p>
        </c:txPr>
        <c:crossAx val="395917408"/>
        <c:crosses val="autoZero"/>
        <c:auto val="1"/>
        <c:lblAlgn val="ctr"/>
        <c:lblOffset val="100"/>
        <c:noMultiLvlLbl val="0"/>
      </c:catAx>
      <c:valAx>
        <c:axId val="395917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MX"/>
          </a:p>
        </c:txPr>
        <c:crossAx val="395917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SERVICIOS BRINDADOS EN UGDA A</a:t>
            </a:r>
            <a:r>
              <a:rPr lang="en-US" baseline="0"/>
              <a:t> USUARIOS INTERNOS PARA EL 4TO TRIMESTRE 2024</a:t>
            </a:r>
            <a:r>
              <a:rPr lang="en-US"/>
              <a:t> </a:t>
            </a:r>
          </a:p>
        </c:rich>
      </c:tx>
      <c:layout>
        <c:manualLayout>
          <c:xMode val="edge"/>
          <c:yMode val="edge"/>
          <c:x val="0.10388418417634274"/>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4.1276892307181054E-2"/>
          <c:y val="0.25083333333333335"/>
          <c:w val="0.92790023021011647"/>
          <c:h val="0.5358639545056868"/>
        </c:manualLayout>
      </c:layout>
      <c:barChart>
        <c:barDir val="col"/>
        <c:grouping val="clustered"/>
        <c:varyColors val="0"/>
        <c:ser>
          <c:idx val="0"/>
          <c:order val="0"/>
          <c:tx>
            <c:strRef>
              <c:f>'oct - dic 2024'!$B$21</c:f>
              <c:strCache>
                <c:ptCount val="1"/>
                <c:pt idx="0">
                  <c:v>Octubre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'oct - dic 2024'!$C$20:$E$20</c:f>
              <c:strCache>
                <c:ptCount val="3"/>
                <c:pt idx="0">
                  <c:v>Consulta</c:v>
                </c:pt>
                <c:pt idx="1">
                  <c:v>Préstamo</c:v>
                </c:pt>
                <c:pt idx="2">
                  <c:v>Transferencia</c:v>
                </c:pt>
              </c:strCache>
            </c:strRef>
          </c:cat>
          <c:val>
            <c:numRef>
              <c:f>'oct - dic 2024'!$C$21:$E$21</c:f>
              <c:numCache>
                <c:formatCode>General</c:formatCode>
                <c:ptCount val="3"/>
                <c:pt idx="0">
                  <c:v>6</c:v>
                </c:pt>
                <c:pt idx="1">
                  <c:v>0</c:v>
                </c:pt>
                <c:pt idx="2">
                  <c:v>0</c:v>
                </c:pt>
              </c:numCache>
            </c:numRef>
          </c:val>
          <c:extLst>
            <c:ext xmlns:c16="http://schemas.microsoft.com/office/drawing/2014/chart" uri="{C3380CC4-5D6E-409C-BE32-E72D297353CC}">
              <c16:uniqueId val="{00000000-7922-4654-A584-6BC020D36945}"/>
            </c:ext>
          </c:extLst>
        </c:ser>
        <c:ser>
          <c:idx val="1"/>
          <c:order val="1"/>
          <c:tx>
            <c:strRef>
              <c:f>'oct - dic 2024'!$B$22</c:f>
              <c:strCache>
                <c:ptCount val="1"/>
                <c:pt idx="0">
                  <c:v>Noviembre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'oct - dic 2024'!$C$20:$E$20</c:f>
              <c:strCache>
                <c:ptCount val="3"/>
                <c:pt idx="0">
                  <c:v>Consulta</c:v>
                </c:pt>
                <c:pt idx="1">
                  <c:v>Préstamo</c:v>
                </c:pt>
                <c:pt idx="2">
                  <c:v>Transferencia</c:v>
                </c:pt>
              </c:strCache>
            </c:strRef>
          </c:cat>
          <c:val>
            <c:numRef>
              <c:f>'oct - dic 2024'!$C$22:$E$22</c:f>
              <c:numCache>
                <c:formatCode>General</c:formatCode>
                <c:ptCount val="3"/>
                <c:pt idx="0">
                  <c:v>2</c:v>
                </c:pt>
                <c:pt idx="1">
                  <c:v>0</c:v>
                </c:pt>
                <c:pt idx="2">
                  <c:v>7</c:v>
                </c:pt>
              </c:numCache>
            </c:numRef>
          </c:val>
          <c:extLst>
            <c:ext xmlns:c16="http://schemas.microsoft.com/office/drawing/2014/chart" uri="{C3380CC4-5D6E-409C-BE32-E72D297353CC}">
              <c16:uniqueId val="{00000001-7922-4654-A584-6BC020D36945}"/>
            </c:ext>
          </c:extLst>
        </c:ser>
        <c:ser>
          <c:idx val="2"/>
          <c:order val="2"/>
          <c:tx>
            <c:strRef>
              <c:f>'oct - dic 2024'!$B$23</c:f>
              <c:strCache>
                <c:ptCount val="1"/>
                <c:pt idx="0">
                  <c:v>Diciembre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'oct - dic 2024'!$C$20:$E$20</c:f>
              <c:strCache>
                <c:ptCount val="3"/>
                <c:pt idx="0">
                  <c:v>Consulta</c:v>
                </c:pt>
                <c:pt idx="1">
                  <c:v>Préstamo</c:v>
                </c:pt>
                <c:pt idx="2">
                  <c:v>Transferencia</c:v>
                </c:pt>
              </c:strCache>
            </c:strRef>
          </c:cat>
          <c:val>
            <c:numRef>
              <c:f>'oct - dic 2024'!$C$23:$E$23</c:f>
              <c:numCache>
                <c:formatCode>General</c:formatCode>
                <c:ptCount val="3"/>
                <c:pt idx="0">
                  <c:v>1</c:v>
                </c:pt>
                <c:pt idx="1">
                  <c:v>2</c:v>
                </c:pt>
                <c:pt idx="2">
                  <c:v>4</c:v>
                </c:pt>
              </c:numCache>
            </c:numRef>
          </c:val>
          <c:extLst>
            <c:ext xmlns:c16="http://schemas.microsoft.com/office/drawing/2014/chart" uri="{C3380CC4-5D6E-409C-BE32-E72D297353CC}">
              <c16:uniqueId val="{00000002-7922-4654-A584-6BC020D36945}"/>
            </c:ext>
          </c:extLst>
        </c:ser>
        <c:dLbls>
          <c:dLblPos val="outEnd"/>
          <c:showLegendKey val="0"/>
          <c:showVal val="1"/>
          <c:showCatName val="0"/>
          <c:showSerName val="0"/>
          <c:showPercent val="0"/>
          <c:showBubbleSize val="0"/>
        </c:dLbls>
        <c:gapWidth val="219"/>
        <c:overlap val="-27"/>
        <c:axId val="208247936"/>
        <c:axId val="208679808"/>
      </c:barChart>
      <c:catAx>
        <c:axId val="208247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8679808"/>
        <c:crosses val="autoZero"/>
        <c:auto val="1"/>
        <c:lblAlgn val="ctr"/>
        <c:lblOffset val="100"/>
        <c:noMultiLvlLbl val="0"/>
      </c:catAx>
      <c:valAx>
        <c:axId val="208679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8247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s-SV" b="1"/>
              <a:t>ESQUELAS</a:t>
            </a:r>
            <a:r>
              <a:rPr lang="es-SV" b="1" baseline="0"/>
              <a:t> DE EMPLAZAMIENTO </a:t>
            </a:r>
            <a:endParaRPr lang="es-SV"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9.1688788901387333E-2"/>
          <c:y val="0.14718253968253969"/>
          <c:w val="0.8440683914510686"/>
          <c:h val="0.66998656417947755"/>
        </c:manualLayout>
      </c:layout>
      <c:barChart>
        <c:barDir val="col"/>
        <c:grouping val="clustered"/>
        <c:varyColors val="0"/>
        <c:ser>
          <c:idx val="0"/>
          <c:order val="0"/>
          <c:tx>
            <c:strRef>
              <c:f>Hoja1!$B$1</c:f>
              <c:strCache>
                <c:ptCount val="1"/>
                <c:pt idx="0">
                  <c:v>OCTUBRE</c:v>
                </c:pt>
              </c:strCache>
            </c:strRef>
          </c:tx>
          <c:spPr>
            <a:solidFill>
              <a:schemeClr val="accent1"/>
            </a:solidFill>
            <a:ln>
              <a:noFill/>
            </a:ln>
            <a:effectLst/>
          </c:spPr>
          <c:invertIfNegative val="0"/>
          <c:cat>
            <c:strRef>
              <c:f>Hoja1!$A$2:$A$5</c:f>
              <c:strCache>
                <c:ptCount val="3"/>
                <c:pt idx="0">
                  <c:v>OCTUBRE</c:v>
                </c:pt>
                <c:pt idx="1">
                  <c:v>NOVIEMBRE</c:v>
                </c:pt>
                <c:pt idx="2">
                  <c:v>DICIEMBRE</c:v>
                </c:pt>
              </c:strCache>
            </c:strRef>
          </c:cat>
          <c:val>
            <c:numRef>
              <c:f>Hoja1!$B$2:$B$5</c:f>
              <c:numCache>
                <c:formatCode>General</c:formatCode>
                <c:ptCount val="4"/>
                <c:pt idx="0">
                  <c:v>9</c:v>
                </c:pt>
              </c:numCache>
            </c:numRef>
          </c:val>
          <c:extLst>
            <c:ext xmlns:c16="http://schemas.microsoft.com/office/drawing/2014/chart" uri="{C3380CC4-5D6E-409C-BE32-E72D297353CC}">
              <c16:uniqueId val="{00000000-2F12-47B5-9746-7587C541536D}"/>
            </c:ext>
          </c:extLst>
        </c:ser>
        <c:ser>
          <c:idx val="1"/>
          <c:order val="1"/>
          <c:tx>
            <c:strRef>
              <c:f>Hoja1!$C$1</c:f>
              <c:strCache>
                <c:ptCount val="1"/>
                <c:pt idx="0">
                  <c:v>NOVIEMBRE</c:v>
                </c:pt>
              </c:strCache>
            </c:strRef>
          </c:tx>
          <c:spPr>
            <a:solidFill>
              <a:schemeClr val="accent2"/>
            </a:solidFill>
            <a:ln>
              <a:noFill/>
            </a:ln>
            <a:effectLst/>
          </c:spPr>
          <c:invertIfNegative val="0"/>
          <c:cat>
            <c:strRef>
              <c:f>Hoja1!$A$2:$A$5</c:f>
              <c:strCache>
                <c:ptCount val="3"/>
                <c:pt idx="0">
                  <c:v>OCTUBRE</c:v>
                </c:pt>
                <c:pt idx="1">
                  <c:v>NOVIEMBRE</c:v>
                </c:pt>
                <c:pt idx="2">
                  <c:v>DICIEMBRE</c:v>
                </c:pt>
              </c:strCache>
            </c:strRef>
          </c:cat>
          <c:val>
            <c:numRef>
              <c:f>Hoja1!$C$2:$C$5</c:f>
              <c:numCache>
                <c:formatCode>General</c:formatCode>
                <c:ptCount val="4"/>
                <c:pt idx="1">
                  <c:v>6</c:v>
                </c:pt>
              </c:numCache>
            </c:numRef>
          </c:val>
          <c:extLst>
            <c:ext xmlns:c16="http://schemas.microsoft.com/office/drawing/2014/chart" uri="{C3380CC4-5D6E-409C-BE32-E72D297353CC}">
              <c16:uniqueId val="{00000001-2F12-47B5-9746-7587C541536D}"/>
            </c:ext>
          </c:extLst>
        </c:ser>
        <c:ser>
          <c:idx val="2"/>
          <c:order val="2"/>
          <c:tx>
            <c:strRef>
              <c:f>Hoja1!$D$1</c:f>
              <c:strCache>
                <c:ptCount val="1"/>
                <c:pt idx="0">
                  <c:v>DICIEMBRE</c:v>
                </c:pt>
              </c:strCache>
            </c:strRef>
          </c:tx>
          <c:spPr>
            <a:solidFill>
              <a:schemeClr val="accent3"/>
            </a:solidFill>
            <a:ln>
              <a:noFill/>
            </a:ln>
            <a:effectLst/>
          </c:spPr>
          <c:invertIfNegative val="0"/>
          <c:cat>
            <c:strRef>
              <c:f>Hoja1!$A$2:$A$5</c:f>
              <c:strCache>
                <c:ptCount val="3"/>
                <c:pt idx="0">
                  <c:v>OCTUBRE</c:v>
                </c:pt>
                <c:pt idx="1">
                  <c:v>NOVIEMBRE</c:v>
                </c:pt>
                <c:pt idx="2">
                  <c:v>DICIEMBRE</c:v>
                </c:pt>
              </c:strCache>
            </c:strRef>
          </c:cat>
          <c:val>
            <c:numRef>
              <c:f>Hoja1!$D$2:$D$5</c:f>
              <c:numCache>
                <c:formatCode>General</c:formatCode>
                <c:ptCount val="4"/>
                <c:pt idx="2">
                  <c:v>3</c:v>
                </c:pt>
              </c:numCache>
            </c:numRef>
          </c:val>
          <c:extLst>
            <c:ext xmlns:c16="http://schemas.microsoft.com/office/drawing/2014/chart" uri="{C3380CC4-5D6E-409C-BE32-E72D297353CC}">
              <c16:uniqueId val="{00000002-2F12-47B5-9746-7587C541536D}"/>
            </c:ext>
          </c:extLst>
        </c:ser>
        <c:dLbls>
          <c:showLegendKey val="0"/>
          <c:showVal val="0"/>
          <c:showCatName val="0"/>
          <c:showSerName val="0"/>
          <c:showPercent val="0"/>
          <c:showBubbleSize val="0"/>
        </c:dLbls>
        <c:gapWidth val="219"/>
        <c:overlap val="-27"/>
        <c:axId val="498965336"/>
        <c:axId val="498961808"/>
      </c:barChart>
      <c:catAx>
        <c:axId val="498965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98961808"/>
        <c:crosses val="autoZero"/>
        <c:auto val="1"/>
        <c:lblAlgn val="ctr"/>
        <c:lblOffset val="100"/>
        <c:noMultiLvlLbl val="0"/>
      </c:catAx>
      <c:valAx>
        <c:axId val="49896180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989653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lgn="just">
        <a:defRPr/>
      </a:pPr>
      <a:endParaRPr lang="es-MX"/>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GENERO DE USUARIOS</a:t>
            </a:r>
            <a:r>
              <a:rPr lang="es-ES" baseline="0"/>
              <a:t> UGDA, 4TO TRIMESTRE 2024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'oct - dic 2024'!$L$20:$L$21</c:f>
              <c:strCache>
                <c:ptCount val="2"/>
                <c:pt idx="0">
                  <c:v>Genero</c:v>
                </c:pt>
                <c:pt idx="1">
                  <c:v>Femenino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'oct - dic 2024'!$K$22:$K$24</c:f>
              <c:strCache>
                <c:ptCount val="3"/>
                <c:pt idx="0">
                  <c:v>Octubre</c:v>
                </c:pt>
                <c:pt idx="1">
                  <c:v>Noviembre</c:v>
                </c:pt>
                <c:pt idx="2">
                  <c:v>Diciembre</c:v>
                </c:pt>
              </c:strCache>
            </c:strRef>
          </c:cat>
          <c:val>
            <c:numRef>
              <c:f>'oct - dic 2024'!$L$22:$L$24</c:f>
              <c:numCache>
                <c:formatCode>General</c:formatCode>
                <c:ptCount val="3"/>
                <c:pt idx="0">
                  <c:v>6</c:v>
                </c:pt>
                <c:pt idx="1">
                  <c:v>6</c:v>
                </c:pt>
                <c:pt idx="2">
                  <c:v>6</c:v>
                </c:pt>
              </c:numCache>
            </c:numRef>
          </c:val>
          <c:extLst>
            <c:ext xmlns:c16="http://schemas.microsoft.com/office/drawing/2014/chart" uri="{C3380CC4-5D6E-409C-BE32-E72D297353CC}">
              <c16:uniqueId val="{00000000-B538-4BE7-813B-2C3CD0A4ED85}"/>
            </c:ext>
          </c:extLst>
        </c:ser>
        <c:ser>
          <c:idx val="1"/>
          <c:order val="1"/>
          <c:tx>
            <c:strRef>
              <c:f>'oct - dic 2024'!$M$20:$M$21</c:f>
              <c:strCache>
                <c:ptCount val="2"/>
                <c:pt idx="0">
                  <c:v>Genero</c:v>
                </c:pt>
                <c:pt idx="1">
                  <c:v>Masculino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'oct - dic 2024'!$K$22:$K$24</c:f>
              <c:strCache>
                <c:ptCount val="3"/>
                <c:pt idx="0">
                  <c:v>Octubre</c:v>
                </c:pt>
                <c:pt idx="1">
                  <c:v>Noviembre</c:v>
                </c:pt>
                <c:pt idx="2">
                  <c:v>Diciembre</c:v>
                </c:pt>
              </c:strCache>
            </c:strRef>
          </c:cat>
          <c:val>
            <c:numRef>
              <c:f>'oct - dic 2024'!$M$22:$M$24</c:f>
              <c:numCache>
                <c:formatCode>General</c:formatCode>
                <c:ptCount val="3"/>
                <c:pt idx="0">
                  <c:v>0</c:v>
                </c:pt>
                <c:pt idx="1">
                  <c:v>3</c:v>
                </c:pt>
                <c:pt idx="2">
                  <c:v>1</c:v>
                </c:pt>
              </c:numCache>
            </c:numRef>
          </c:val>
          <c:extLst>
            <c:ext xmlns:c16="http://schemas.microsoft.com/office/drawing/2014/chart" uri="{C3380CC4-5D6E-409C-BE32-E72D297353CC}">
              <c16:uniqueId val="{00000001-B538-4BE7-813B-2C3CD0A4ED85}"/>
            </c:ext>
          </c:extLst>
        </c:ser>
        <c:dLbls>
          <c:dLblPos val="outEnd"/>
          <c:showLegendKey val="0"/>
          <c:showVal val="1"/>
          <c:showCatName val="0"/>
          <c:showSerName val="0"/>
          <c:showPercent val="0"/>
          <c:showBubbleSize val="0"/>
        </c:dLbls>
        <c:gapWidth val="219"/>
        <c:overlap val="-27"/>
        <c:axId val="208849136"/>
        <c:axId val="208871360"/>
      </c:barChart>
      <c:catAx>
        <c:axId val="208849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8871360"/>
        <c:crosses val="autoZero"/>
        <c:auto val="1"/>
        <c:lblAlgn val="ctr"/>
        <c:lblOffset val="100"/>
        <c:noMultiLvlLbl val="0"/>
      </c:catAx>
      <c:valAx>
        <c:axId val="208871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8849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200" b="1" i="0" baseline="0">
                <a:effectLst/>
                <a:latin typeface="Arial Narrow" panose="020B0606020202030204" pitchFamily="34" charset="0"/>
              </a:rPr>
              <a:t>SERVICIO DE TRANSPORTE BRINDADO</a:t>
            </a:r>
            <a:endParaRPr lang="es-ES" sz="1200">
              <a:effectLst/>
              <a:latin typeface="Arial Narrow" panose="020B0606020202030204" pitchFamily="34" charset="0"/>
            </a:endParaRPr>
          </a:p>
          <a:p>
            <a:pPr>
              <a:defRPr/>
            </a:pPr>
            <a:r>
              <a:rPr lang="es-ES" sz="1200" b="1" i="0" baseline="0">
                <a:effectLst/>
                <a:latin typeface="Arial Narrow" panose="020B0606020202030204" pitchFamily="34" charset="0"/>
              </a:rPr>
              <a:t>PERIODO DE OCTUBRE  A DICIEMBRE 2024</a:t>
            </a:r>
            <a:endParaRPr lang="es-ES" sz="1200">
              <a:effectLst/>
              <a:latin typeface="Arial Narrow" panose="020B0606020202030204" pitchFamily="34" charset="0"/>
            </a:endParaRPr>
          </a:p>
          <a:p>
            <a:pPr>
              <a:defRPr/>
            </a:pPr>
            <a:endParaRPr lang="en-US" sz="1200">
              <a:latin typeface="Arial Narrow" panose="020B0606020202030204" pitchFamily="34" charset="0"/>
            </a:endParaRPr>
          </a:p>
        </c:rich>
      </c:tx>
      <c:layout>
        <c:manualLayout>
          <c:xMode val="edge"/>
          <c:yMode val="edge"/>
          <c:x val="0.24704562865991661"/>
          <c:y val="3.253935048349640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0.22426727271335981"/>
          <c:y val="0.22951513873265844"/>
          <c:w val="0.67456396460249868"/>
          <c:h val="0.50886406544596263"/>
        </c:manualLayout>
      </c:layout>
      <c:barChart>
        <c:barDir val="col"/>
        <c:grouping val="clustered"/>
        <c:varyColors val="0"/>
        <c:ser>
          <c:idx val="0"/>
          <c:order val="0"/>
          <c:tx>
            <c:strRef>
              <c:f>GRAFICAS!$C$3:$C$4</c:f>
              <c:strCache>
                <c:ptCount val="2"/>
                <c:pt idx="0">
                  <c:v>VIAJES</c:v>
                </c:pt>
                <c:pt idx="1">
                  <c:v>VIAES</c:v>
                </c:pt>
              </c:strCache>
            </c:strRef>
          </c:tx>
          <c:spPr>
            <a:solidFill>
              <a:schemeClr val="accent1"/>
            </a:solidFill>
            <a:ln>
              <a:noFill/>
            </a:ln>
            <a:effectLst/>
          </c:spPr>
          <c:invertIfNegative val="0"/>
          <c:dLbls>
            <c:dLbl>
              <c:idx val="0"/>
              <c:layout>
                <c:manualLayout>
                  <c:x val="-8.5222222222222269E-2"/>
                  <c:y val="-0.1018518518518518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2D0-4DB4-9A40-DE273E8E7428}"/>
                </c:ext>
              </c:extLst>
            </c:dLbl>
            <c:dLbl>
              <c:idx val="1"/>
              <c:layout>
                <c:manualLayout>
                  <c:x val="-5.1888888888888887E-2"/>
                  <c:y val="-0.1157407407407407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2D0-4DB4-9A40-DE273E8E7428}"/>
                </c:ext>
              </c:extLst>
            </c:dLbl>
            <c:dLbl>
              <c:idx val="2"/>
              <c:layout>
                <c:manualLayout>
                  <c:x val="-0.10744444444444444"/>
                  <c:y val="-0.1018518518518518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2D0-4DB4-9A40-DE273E8E742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lumMod val="7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GRAFICAS!$B$5:$B$7</c:f>
              <c:numCache>
                <c:formatCode>mmm\-yy</c:formatCode>
                <c:ptCount val="3"/>
                <c:pt idx="0">
                  <c:v>45566</c:v>
                </c:pt>
                <c:pt idx="1">
                  <c:v>45597</c:v>
                </c:pt>
                <c:pt idx="2">
                  <c:v>45627</c:v>
                </c:pt>
              </c:numCache>
            </c:numRef>
          </c:cat>
          <c:val>
            <c:numRef>
              <c:f>GRAFICAS!$C$5:$C$7</c:f>
              <c:numCache>
                <c:formatCode>General</c:formatCode>
                <c:ptCount val="3"/>
                <c:pt idx="0">
                  <c:v>640</c:v>
                </c:pt>
                <c:pt idx="1">
                  <c:v>587</c:v>
                </c:pt>
                <c:pt idx="2">
                  <c:v>323</c:v>
                </c:pt>
              </c:numCache>
            </c:numRef>
          </c:val>
          <c:extLst>
            <c:ext xmlns:c16="http://schemas.microsoft.com/office/drawing/2014/chart" uri="{C3380CC4-5D6E-409C-BE32-E72D297353CC}">
              <c16:uniqueId val="{00000003-22D0-4DB4-9A40-DE273E8E7428}"/>
            </c:ext>
          </c:extLst>
        </c:ser>
        <c:dLbls>
          <c:showLegendKey val="0"/>
          <c:showVal val="0"/>
          <c:showCatName val="0"/>
          <c:showSerName val="0"/>
          <c:showPercent val="0"/>
          <c:showBubbleSize val="0"/>
        </c:dLbls>
        <c:gapWidth val="182"/>
        <c:axId val="364516664"/>
        <c:axId val="364518624"/>
      </c:barChart>
      <c:valAx>
        <c:axId val="364518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400" b="1" i="0" baseline="0">
                    <a:solidFill>
                      <a:schemeClr val="accent4">
                        <a:lumMod val="50000"/>
                      </a:schemeClr>
                    </a:solidFill>
                    <a:latin typeface="Arial Narrow" panose="020B0606020202030204" pitchFamily="34" charset="0"/>
                  </a:rPr>
                  <a:t>VIAJES</a:t>
                </a:r>
              </a:p>
            </c:rich>
          </c:tx>
          <c:layout>
            <c:manualLayout>
              <c:xMode val="edge"/>
              <c:yMode val="edge"/>
              <c:x val="0.51059722990141876"/>
              <c:y val="0.8666141313273151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4516664"/>
        <c:crosses val="autoZero"/>
        <c:crossBetween val="between"/>
      </c:valAx>
      <c:dateAx>
        <c:axId val="3645166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400" b="1" i="0" baseline="0">
                    <a:solidFill>
                      <a:schemeClr val="accent4">
                        <a:lumMod val="50000"/>
                      </a:schemeClr>
                    </a:solidFill>
                    <a:latin typeface="Arial Narrow" panose="020B0606020202030204" pitchFamily="34" charset="0"/>
                  </a:rPr>
                  <a:t>MES</a:t>
                </a:r>
              </a:p>
            </c:rich>
          </c:tx>
          <c:layout>
            <c:manualLayout>
              <c:xMode val="edge"/>
              <c:yMode val="edge"/>
              <c:x val="4.6209238171423195E-2"/>
              <c:y val="0.4375142424662922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4518624"/>
        <c:crosses val="autoZero"/>
        <c:auto val="1"/>
        <c:lblOffset val="100"/>
        <c:baseTimeUnit val="months"/>
      </c:dateAx>
      <c:spPr>
        <a:noFill/>
        <a:ln>
          <a:noFill/>
        </a:ln>
        <a:effectLst/>
      </c:spPr>
    </c:plotArea>
    <c:plotVisOnly val="1"/>
    <c:dispBlanksAs val="gap"/>
    <c:showDLblsOverMax val="0"/>
  </c:chart>
  <c:spPr>
    <a:solidFill>
      <a:schemeClr val="accent4">
        <a:lumMod val="20000"/>
        <a:lumOff val="80000"/>
      </a:schemeClr>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400" b="1" i="0" baseline="0">
                <a:solidFill>
                  <a:schemeClr val="accent5">
                    <a:lumMod val="50000"/>
                  </a:schemeClr>
                </a:solidFill>
                <a:latin typeface="Arial Narrow" panose="020B0606020202030204" pitchFamily="34" charset="0"/>
              </a:rPr>
              <a:t>SOLICITUDES </a:t>
            </a:r>
            <a:r>
              <a:rPr lang="en-US" sz="1400" b="1" i="0" baseline="0">
                <a:solidFill>
                  <a:schemeClr val="accent5">
                    <a:lumMod val="50000"/>
                  </a:schemeClr>
                </a:solidFill>
                <a:effectLst/>
                <a:latin typeface="Arial Narrow" panose="020B0606020202030204" pitchFamily="34" charset="0"/>
              </a:rPr>
              <a:t>DE TRANSPORTE RECIBIDAS</a:t>
            </a: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en-US" sz="1400" b="1" i="0" baseline="0">
                <a:solidFill>
                  <a:schemeClr val="accent5">
                    <a:lumMod val="50000"/>
                  </a:schemeClr>
                </a:solidFill>
                <a:effectLst/>
                <a:latin typeface="Arial Narrow" panose="020B0606020202030204" pitchFamily="34" charset="0"/>
              </a:rPr>
              <a:t>PERIODO DE OCTUBRE A DICIEMBRE 2024</a:t>
            </a:r>
            <a:endParaRPr lang="es-ES" sz="1400" b="1" i="0" baseline="0">
              <a:solidFill>
                <a:schemeClr val="accent5">
                  <a:lumMod val="50000"/>
                </a:schemeClr>
              </a:solidFill>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s-MX"/>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GRAFICAS!$C$37</c:f>
              <c:strCache>
                <c:ptCount val="1"/>
                <c:pt idx="0">
                  <c:v>SOLICITUDES</c:v>
                </c:pt>
              </c:strCache>
            </c:strRef>
          </c:tx>
          <c:spPr>
            <a:solidFill>
              <a:schemeClr val="accent1"/>
            </a:solidFill>
            <a:ln>
              <a:noFill/>
            </a:ln>
            <a:effectLst/>
            <a:sp3d/>
          </c:spPr>
          <c:invertIfNegative val="0"/>
          <c:dLbls>
            <c:dLbl>
              <c:idx val="0"/>
              <c:layout>
                <c:manualLayout>
                  <c:x val="-5.5555555555556061E-3"/>
                  <c:y val="-8.79629629629630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875-41AF-9AE6-77EE64D9820F}"/>
                </c:ext>
              </c:extLst>
            </c:dLbl>
            <c:dLbl>
              <c:idx val="1"/>
              <c:layout>
                <c:manualLayout>
                  <c:x val="-1.9444444444444445E-2"/>
                  <c:y val="-4.62962962962963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875-41AF-9AE6-77EE64D9820F}"/>
                </c:ext>
              </c:extLst>
            </c:dLbl>
            <c:dLbl>
              <c:idx val="2"/>
              <c:layout>
                <c:manualLayout>
                  <c:x val="0"/>
                  <c:y val="-6.94444444444444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875-41AF-9AE6-77EE64D9820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GRAFICAS!$B$38:$B$40</c:f>
              <c:numCache>
                <c:formatCode>mmm\-yy</c:formatCode>
                <c:ptCount val="3"/>
                <c:pt idx="0">
                  <c:v>45566</c:v>
                </c:pt>
                <c:pt idx="1">
                  <c:v>45597</c:v>
                </c:pt>
                <c:pt idx="2">
                  <c:v>45627</c:v>
                </c:pt>
              </c:numCache>
            </c:numRef>
          </c:cat>
          <c:val>
            <c:numRef>
              <c:f>GRAFICAS!$C$38:$C$40</c:f>
              <c:numCache>
                <c:formatCode>General</c:formatCode>
                <c:ptCount val="3"/>
                <c:pt idx="0">
                  <c:v>98</c:v>
                </c:pt>
                <c:pt idx="1">
                  <c:v>86</c:v>
                </c:pt>
                <c:pt idx="2">
                  <c:v>57</c:v>
                </c:pt>
              </c:numCache>
            </c:numRef>
          </c:val>
          <c:extLst>
            <c:ext xmlns:c16="http://schemas.microsoft.com/office/drawing/2014/chart" uri="{C3380CC4-5D6E-409C-BE32-E72D297353CC}">
              <c16:uniqueId val="{00000003-1875-41AF-9AE6-77EE64D9820F}"/>
            </c:ext>
          </c:extLst>
        </c:ser>
        <c:dLbls>
          <c:showLegendKey val="0"/>
          <c:showVal val="1"/>
          <c:showCatName val="0"/>
          <c:showSerName val="0"/>
          <c:showPercent val="0"/>
          <c:showBubbleSize val="0"/>
        </c:dLbls>
        <c:gapWidth val="150"/>
        <c:shape val="box"/>
        <c:axId val="364523720"/>
        <c:axId val="364520976"/>
        <c:axId val="0"/>
      </c:bar3DChart>
      <c:dateAx>
        <c:axId val="36452372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ES" sz="1200" b="1" i="0" baseline="0">
                    <a:solidFill>
                      <a:schemeClr val="accent5">
                        <a:lumMod val="75000"/>
                      </a:schemeClr>
                    </a:solidFill>
                    <a:latin typeface="Arial Narrow" panose="020B0606020202030204" pitchFamily="34" charset="0"/>
                  </a:rPr>
                  <a:t>MES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MX"/>
            </a:p>
          </c:txPr>
        </c:title>
        <c:numFmt formatCode="mmm\-yy"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4520976"/>
        <c:crosses val="autoZero"/>
        <c:auto val="1"/>
        <c:lblOffset val="100"/>
        <c:baseTimeUnit val="months"/>
      </c:dateAx>
      <c:valAx>
        <c:axId val="364520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sz="1200" b="1" i="0" baseline="0">
                    <a:solidFill>
                      <a:schemeClr val="accent5">
                        <a:lumMod val="75000"/>
                      </a:schemeClr>
                    </a:solidFill>
                    <a:latin typeface="Arial Narrow" panose="020B0606020202030204" pitchFamily="34" charset="0"/>
                  </a:rPr>
                  <a:t>SOLICITUDES</a:t>
                </a:r>
              </a:p>
            </c:rich>
          </c:tx>
          <c:layout>
            <c:manualLayout>
              <c:xMode val="edge"/>
              <c:yMode val="edge"/>
              <c:x val="6.8690726159230081E-2"/>
              <c:y val="0.3891652085156022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64523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 sz="1400" b="1" i="0" baseline="0">
                <a:solidFill>
                  <a:srgbClr val="0070C0"/>
                </a:solidFill>
                <a:effectLst/>
                <a:latin typeface="Arial Narrow" panose="020B0606020202030204" pitchFamily="34" charset="0"/>
              </a:rPr>
              <a:t>VALES DE COMBUSTIBLE</a:t>
            </a:r>
            <a:endParaRPr lang="es-ES" sz="1400">
              <a:solidFill>
                <a:srgbClr val="0070C0"/>
              </a:solidFill>
              <a:effectLst/>
              <a:latin typeface="Arial Narrow" panose="020B0606020202030204" pitchFamily="34" charset="0"/>
            </a:endParaRPr>
          </a:p>
          <a:p>
            <a:pPr>
              <a:defRPr/>
            </a:pPr>
            <a:r>
              <a:rPr lang="es-ES" sz="1400" b="1" i="0" baseline="0">
                <a:solidFill>
                  <a:srgbClr val="0070C0"/>
                </a:solidFill>
                <a:effectLst/>
                <a:latin typeface="Arial Narrow" panose="020B0606020202030204" pitchFamily="34" charset="0"/>
              </a:rPr>
              <a:t>EQUIPO 39 TOYOTA HILUX </a:t>
            </a:r>
          </a:p>
          <a:p>
            <a:pPr>
              <a:defRPr/>
            </a:pPr>
            <a:r>
              <a:rPr lang="es-ES" sz="1400" b="1" i="0" baseline="0">
                <a:solidFill>
                  <a:srgbClr val="0070C0"/>
                </a:solidFill>
                <a:effectLst/>
                <a:latin typeface="Arial Narrow" panose="020B0606020202030204" pitchFamily="34" charset="0"/>
              </a:rPr>
              <a:t>PERIODO DE OCTUBRE A DICIEMBRE 2024 </a:t>
            </a:r>
            <a:endParaRPr lang="es-ES" sz="1400">
              <a:solidFill>
                <a:srgbClr val="0070C0"/>
              </a:solidFill>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manualLayout>
          <c:layoutTarget val="inner"/>
          <c:xMode val="edge"/>
          <c:yMode val="edge"/>
          <c:x val="0.23135080153202023"/>
          <c:y val="0.23859195679429071"/>
          <c:w val="0.75018736990796708"/>
          <c:h val="0.58417838887893858"/>
        </c:manualLayout>
      </c:layout>
      <c:barChart>
        <c:barDir val="bar"/>
        <c:grouping val="clustered"/>
        <c:varyColors val="0"/>
        <c:ser>
          <c:idx val="0"/>
          <c:order val="0"/>
          <c:tx>
            <c:strRef>
              <c:f>GRAFICAS!$C$72</c:f>
              <c:strCache>
                <c:ptCount val="1"/>
                <c:pt idx="0">
                  <c:v># VALES</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9.3166666666666689E-2"/>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EBC-4949-97AE-4B659D24D066}"/>
                </c:ext>
              </c:extLst>
            </c:dLbl>
            <c:dLbl>
              <c:idx val="1"/>
              <c:layout>
                <c:manualLayout>
                  <c:x val="-0.10427777777777777"/>
                  <c:y val="-0.106481481481481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EBC-4949-97AE-4B659D24D066}"/>
                </c:ext>
              </c:extLst>
            </c:dLbl>
            <c:dLbl>
              <c:idx val="2"/>
              <c:layout>
                <c:manualLayout>
                  <c:x val="-5.9944444444444446E-2"/>
                  <c:y val="-0.115740740740740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EBC-4949-97AE-4B659D24D06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5">
                        <a:lumMod val="7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GRAFICAS!$B$73:$B$75</c:f>
              <c:strCache>
                <c:ptCount val="3"/>
                <c:pt idx="0">
                  <c:v>OCTUBRE</c:v>
                </c:pt>
                <c:pt idx="1">
                  <c:v>NOVIEMBRE</c:v>
                </c:pt>
                <c:pt idx="2">
                  <c:v>DICIEMBRE</c:v>
                </c:pt>
              </c:strCache>
            </c:strRef>
          </c:cat>
          <c:val>
            <c:numRef>
              <c:f>GRAFICAS!$C$73:$C$75</c:f>
              <c:numCache>
                <c:formatCode>General</c:formatCode>
                <c:ptCount val="3"/>
                <c:pt idx="0">
                  <c:v>15</c:v>
                </c:pt>
                <c:pt idx="1">
                  <c:v>11</c:v>
                </c:pt>
                <c:pt idx="2">
                  <c:v>3</c:v>
                </c:pt>
              </c:numCache>
            </c:numRef>
          </c:val>
          <c:extLst>
            <c:ext xmlns:c16="http://schemas.microsoft.com/office/drawing/2014/chart" uri="{C3380CC4-5D6E-409C-BE32-E72D297353CC}">
              <c16:uniqueId val="{00000003-4EBC-4949-97AE-4B659D24D066}"/>
            </c:ext>
          </c:extLst>
        </c:ser>
        <c:ser>
          <c:idx val="1"/>
          <c:order val="1"/>
          <c:tx>
            <c:strRef>
              <c:f>GRAFICAS!$D$72</c:f>
              <c:strCache>
                <c:ptCount val="1"/>
                <c:pt idx="0">
                  <c:v> TOTAL </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0.11645144356955381"/>
                  <c:y val="-0.115740740740740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EBC-4949-97AE-4B659D24D066}"/>
                </c:ext>
              </c:extLst>
            </c:dLbl>
            <c:dLbl>
              <c:idx val="1"/>
              <c:layout>
                <c:manualLayout>
                  <c:x val="-6.4562554680664921E-2"/>
                  <c:y val="-0.175925925925926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EBC-4949-97AE-4B659D24D066}"/>
                </c:ext>
              </c:extLst>
            </c:dLbl>
            <c:dLbl>
              <c:idx val="2"/>
              <c:layout>
                <c:manualLayout>
                  <c:x val="-0.11294444444444454"/>
                  <c:y val="-7.1759259259259273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accent2">
                          <a:lumMod val="75000"/>
                        </a:schemeClr>
                      </a:solidFill>
                      <a:latin typeface="Arial Narrow" panose="020B0606020202030204" pitchFamily="34" charset="0"/>
                      <a:ea typeface="+mn-ea"/>
                      <a:cs typeface="+mn-cs"/>
                    </a:defRPr>
                  </a:pPr>
                  <a:endParaRPr lang="es-MX"/>
                </a:p>
              </c:txPr>
              <c:showLegendKey val="0"/>
              <c:showVal val="1"/>
              <c:showCatName val="0"/>
              <c:showSerName val="0"/>
              <c:showPercent val="0"/>
              <c:showBubbleSize val="0"/>
              <c:extLst>
                <c:ext xmlns:c15="http://schemas.microsoft.com/office/drawing/2012/chart" uri="{CE6537A1-D6FC-4f65-9D91-7224C49458BB}">
                  <c15:layout>
                    <c:manualLayout>
                      <c:w val="0.12311111111111112"/>
                      <c:h val="0.10078703703703704"/>
                    </c:manualLayout>
                  </c15:layout>
                </c:ext>
                <c:ext xmlns:c16="http://schemas.microsoft.com/office/drawing/2014/chart" uri="{C3380CC4-5D6E-409C-BE32-E72D297353CC}">
                  <c16:uniqueId val="{00000006-4EBC-4949-97AE-4B659D24D06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lumMod val="75000"/>
                      </a:schemeClr>
                    </a:solidFill>
                    <a:latin typeface="Arial Narrow" panose="020B0606020202030204" pitchFamily="34" charset="0"/>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GRAFICAS!$B$73:$B$75</c:f>
              <c:strCache>
                <c:ptCount val="3"/>
                <c:pt idx="0">
                  <c:v>OCTUBRE</c:v>
                </c:pt>
                <c:pt idx="1">
                  <c:v>NOVIEMBRE</c:v>
                </c:pt>
                <c:pt idx="2">
                  <c:v>DICIEMBRE</c:v>
                </c:pt>
              </c:strCache>
            </c:strRef>
          </c:cat>
          <c:val>
            <c:numRef>
              <c:f>GRAFICAS!$D$73:$D$75</c:f>
              <c:numCache>
                <c:formatCode>_-[$$-440A]* #,##0.00_-;\-[$$-440A]* #,##0.00_-;_-[$$-440A]* "-"??_-;_-@_-</c:formatCode>
                <c:ptCount val="3"/>
                <c:pt idx="0">
                  <c:v>460</c:v>
                </c:pt>
                <c:pt idx="1">
                  <c:v>400</c:v>
                </c:pt>
                <c:pt idx="2">
                  <c:v>120</c:v>
                </c:pt>
              </c:numCache>
            </c:numRef>
          </c:val>
          <c:extLst>
            <c:ext xmlns:c16="http://schemas.microsoft.com/office/drawing/2014/chart" uri="{C3380CC4-5D6E-409C-BE32-E72D297353CC}">
              <c16:uniqueId val="{00000007-4EBC-4949-97AE-4B659D24D066}"/>
            </c:ext>
          </c:extLst>
        </c:ser>
        <c:dLbls>
          <c:dLblPos val="ctr"/>
          <c:showLegendKey val="0"/>
          <c:showVal val="1"/>
          <c:showCatName val="0"/>
          <c:showSerName val="0"/>
          <c:showPercent val="0"/>
          <c:showBubbleSize val="0"/>
        </c:dLbls>
        <c:gapWidth val="150"/>
        <c:axId val="364517056"/>
        <c:axId val="364519408"/>
      </c:barChart>
      <c:catAx>
        <c:axId val="364517056"/>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ES" sz="1200" b="1" i="0" baseline="0">
                    <a:solidFill>
                      <a:schemeClr val="accent4">
                        <a:lumMod val="50000"/>
                      </a:schemeClr>
                    </a:solidFill>
                    <a:effectLst/>
                    <a:latin typeface="Arial Narrow" panose="020B0606020202030204" pitchFamily="34" charset="0"/>
                  </a:rPr>
                  <a:t>VALES</a:t>
                </a:r>
                <a:endParaRPr lang="es-ES" sz="1200" baseline="0">
                  <a:solidFill>
                    <a:schemeClr val="accent4">
                      <a:lumMod val="50000"/>
                    </a:schemeClr>
                  </a:solidFill>
                  <a:effectLst/>
                  <a:latin typeface="Arial Narrow" panose="020B0606020202030204" pitchFamily="34" charset="0"/>
                </a:endParaRPr>
              </a:p>
            </c:rich>
          </c:tx>
          <c:layout>
            <c:manualLayout>
              <c:xMode val="edge"/>
              <c:yMode val="edge"/>
              <c:x val="0.49033882629497405"/>
              <c:y val="0.81723567147681031"/>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364519408"/>
        <c:crosses val="autoZero"/>
        <c:auto val="1"/>
        <c:lblAlgn val="ctr"/>
        <c:lblOffset val="100"/>
        <c:noMultiLvlLbl val="0"/>
      </c:catAx>
      <c:valAx>
        <c:axId val="364519408"/>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0" spcFirstLastPara="1" vertOverflow="ellipsis" vert="horz" wrap="square" anchor="ctr" anchorCtr="1"/>
              <a:lstStyle/>
              <a:p>
                <a:pPr>
                  <a:defRPr sz="1200" b="1" i="0" u="none" strike="noStrike" kern="1200" baseline="0">
                    <a:solidFill>
                      <a:schemeClr val="accent4">
                        <a:lumMod val="50000"/>
                      </a:schemeClr>
                    </a:solidFill>
                    <a:latin typeface="Arial Narrow" panose="020B0606020202030204" pitchFamily="34" charset="0"/>
                    <a:ea typeface="+mn-ea"/>
                    <a:cs typeface="+mn-cs"/>
                  </a:defRPr>
                </a:pPr>
                <a:r>
                  <a:rPr lang="es-ES" sz="1200" b="1" i="0" baseline="0">
                    <a:solidFill>
                      <a:schemeClr val="accent4">
                        <a:lumMod val="50000"/>
                      </a:schemeClr>
                    </a:solidFill>
                    <a:effectLst/>
                    <a:latin typeface="Arial Narrow" panose="020B0606020202030204" pitchFamily="34" charset="0"/>
                  </a:rPr>
                  <a:t>CANTIDAD</a:t>
                </a:r>
                <a:endParaRPr lang="es-ES" sz="1200" baseline="0">
                  <a:solidFill>
                    <a:schemeClr val="accent4">
                      <a:lumMod val="50000"/>
                    </a:schemeClr>
                  </a:solidFill>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200" b="1" i="0" u="none" strike="noStrike" kern="1200" baseline="0">
                  <a:solidFill>
                    <a:schemeClr val="accent4">
                      <a:lumMod val="50000"/>
                    </a:schemeClr>
                  </a:solidFill>
                  <a:latin typeface="Arial Narrow" panose="020B0606020202030204" pitchFamily="34" charset="0"/>
                  <a:ea typeface="+mn-ea"/>
                  <a:cs typeface="+mn-cs"/>
                </a:defRPr>
              </a:pPr>
              <a:endParaRPr lang="es-MX"/>
            </a:p>
          </c:txPr>
        </c:title>
        <c:numFmt formatCode="General" sourceLinked="1"/>
        <c:majorTickMark val="none"/>
        <c:minorTickMark val="none"/>
        <c:tickLblPos val="nextTo"/>
        <c:crossAx val="36451705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zero"/>
    <c:showDLblsOverMax val="0"/>
  </c:chart>
  <c:spPr>
    <a:solidFill>
      <a:schemeClr val="accent6">
        <a:lumMod val="20000"/>
        <a:lumOff val="80000"/>
      </a:schemeClr>
    </a:soli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 sz="1400" b="1" i="0" baseline="0">
                <a:solidFill>
                  <a:srgbClr val="0070C0"/>
                </a:solidFill>
                <a:effectLst/>
                <a:latin typeface="Arial Narrow" panose="020B0606020202030204" pitchFamily="34" charset="0"/>
              </a:rPr>
              <a:t>VALES DE COMBUSTIBLE</a:t>
            </a:r>
            <a:endParaRPr lang="es-ES" sz="1400">
              <a:solidFill>
                <a:srgbClr val="0070C0"/>
              </a:solidFill>
              <a:effectLst/>
              <a:latin typeface="Arial Narrow" panose="020B0606020202030204" pitchFamily="34" charset="0"/>
            </a:endParaRPr>
          </a:p>
          <a:p>
            <a:pPr>
              <a:defRPr/>
            </a:pPr>
            <a:r>
              <a:rPr lang="es-ES" sz="1400" b="1" i="0" baseline="0">
                <a:solidFill>
                  <a:srgbClr val="0070C0"/>
                </a:solidFill>
                <a:effectLst/>
                <a:latin typeface="Arial Narrow" panose="020B0606020202030204" pitchFamily="34" charset="0"/>
              </a:rPr>
              <a:t>EQUIPO 74 TOYOTA HILUX </a:t>
            </a:r>
          </a:p>
          <a:p>
            <a:pPr>
              <a:defRPr/>
            </a:pPr>
            <a:r>
              <a:rPr lang="es-ES" sz="1400" b="1" i="0" baseline="0">
                <a:solidFill>
                  <a:srgbClr val="0070C0"/>
                </a:solidFill>
                <a:effectLst/>
                <a:latin typeface="Arial Narrow" panose="020B0606020202030204" pitchFamily="34" charset="0"/>
              </a:rPr>
              <a:t>PERIODO DE OCTUBRE A DICIEMBRE 2024 </a:t>
            </a:r>
            <a:endParaRPr lang="es-ES" sz="1400">
              <a:solidFill>
                <a:srgbClr val="0070C0"/>
              </a:solidFill>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manualLayout>
          <c:layoutTarget val="inner"/>
          <c:xMode val="edge"/>
          <c:yMode val="edge"/>
          <c:x val="0.23135080153202023"/>
          <c:y val="0.23859195679429071"/>
          <c:w val="0.75018736990796708"/>
          <c:h val="0.58417838887893858"/>
        </c:manualLayout>
      </c:layout>
      <c:barChart>
        <c:barDir val="bar"/>
        <c:grouping val="clustered"/>
        <c:varyColors val="0"/>
        <c:ser>
          <c:idx val="0"/>
          <c:order val="0"/>
          <c:tx>
            <c:strRef>
              <c:f>GRAFICAS!$C$72</c:f>
              <c:strCache>
                <c:ptCount val="1"/>
                <c:pt idx="0">
                  <c:v># VALES</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9.3166666666666689E-2"/>
                  <c:y val="-3.7037037037037035E-2"/>
                </c:manualLayout>
              </c:layout>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AD0-4513-94F1-5442F2372D06}"/>
                </c:ext>
              </c:extLst>
            </c:dLbl>
            <c:dLbl>
              <c:idx val="1"/>
              <c:layout>
                <c:manualLayout>
                  <c:x val="-0.10427777777777777"/>
                  <c:y val="-0.10648148148148157"/>
                </c:manualLayout>
              </c:layout>
              <c:tx>
                <c:rich>
                  <a:bodyPr/>
                  <a:lstStyle/>
                  <a:p>
                    <a:r>
                      <a:rPr lang="en-US"/>
                      <a:t>13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D0-4513-94F1-5442F2372D06}"/>
                </c:ext>
              </c:extLst>
            </c:dLbl>
            <c:dLbl>
              <c:idx val="2"/>
              <c:layout>
                <c:manualLayout>
                  <c:x val="-5.9944444444444446E-2"/>
                  <c:y val="-0.11574074074074074"/>
                </c:manualLayout>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AD0-4513-94F1-5442F2372D0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5">
                        <a:lumMod val="7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GRAFICAS!$B$73:$B$75</c:f>
              <c:strCache>
                <c:ptCount val="3"/>
                <c:pt idx="0">
                  <c:v>OCTUBRE</c:v>
                </c:pt>
                <c:pt idx="1">
                  <c:v>NOVIEMBRE</c:v>
                </c:pt>
                <c:pt idx="2">
                  <c:v>DICIEMBRE</c:v>
                </c:pt>
              </c:strCache>
            </c:strRef>
          </c:cat>
          <c:val>
            <c:numRef>
              <c:f>GRAFICAS!$C$73:$C$75</c:f>
              <c:numCache>
                <c:formatCode>General</c:formatCode>
                <c:ptCount val="3"/>
                <c:pt idx="0">
                  <c:v>15</c:v>
                </c:pt>
                <c:pt idx="1">
                  <c:v>11</c:v>
                </c:pt>
                <c:pt idx="2">
                  <c:v>3</c:v>
                </c:pt>
              </c:numCache>
            </c:numRef>
          </c:val>
          <c:extLst>
            <c:ext xmlns:c16="http://schemas.microsoft.com/office/drawing/2014/chart" uri="{C3380CC4-5D6E-409C-BE32-E72D297353CC}">
              <c16:uniqueId val="{00000003-7AD0-4513-94F1-5442F2372D06}"/>
            </c:ext>
          </c:extLst>
        </c:ser>
        <c:ser>
          <c:idx val="1"/>
          <c:order val="1"/>
          <c:tx>
            <c:strRef>
              <c:f>GRAFICAS!$D$72</c:f>
              <c:strCache>
                <c:ptCount val="1"/>
                <c:pt idx="0">
                  <c:v> TOTAL </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0.11645144356955381"/>
                  <c:y val="-0.11574074074074074"/>
                </c:manualLayout>
              </c:layout>
              <c:tx>
                <c:rich>
                  <a:bodyPr/>
                  <a:lstStyle/>
                  <a:p>
                    <a:r>
                      <a:rPr lang="en-US"/>
                      <a:t>$550.00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AD0-4513-94F1-5442F2372D06}"/>
                </c:ext>
              </c:extLst>
            </c:dLbl>
            <c:dLbl>
              <c:idx val="1"/>
              <c:layout>
                <c:manualLayout>
                  <c:x val="-6.4562554680664921E-2"/>
                  <c:y val="-0.17592592592592601"/>
                </c:manualLayout>
              </c:layout>
              <c:tx>
                <c:rich>
                  <a:bodyPr/>
                  <a:lstStyle/>
                  <a:p>
                    <a:r>
                      <a:rPr lang="en-US"/>
                      <a:t>$440.00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AD0-4513-94F1-5442F2372D06}"/>
                </c:ext>
              </c:extLst>
            </c:dLbl>
            <c:dLbl>
              <c:idx val="2"/>
              <c:layout>
                <c:manualLayout>
                  <c:x val="-0.11294444444444454"/>
                  <c:y val="-7.1759259259259273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accent2">
                          <a:lumMod val="75000"/>
                        </a:schemeClr>
                      </a:solidFill>
                      <a:latin typeface="Arial Narrow" panose="020B0606020202030204" pitchFamily="34" charset="0"/>
                      <a:ea typeface="+mn-ea"/>
                      <a:cs typeface="+mn-cs"/>
                    </a:defRPr>
                  </a:pPr>
                  <a:endParaRPr lang="es-MX"/>
                </a:p>
              </c:txPr>
              <c:showLegendKey val="0"/>
              <c:showVal val="1"/>
              <c:showCatName val="0"/>
              <c:showSerName val="0"/>
              <c:showPercent val="0"/>
              <c:showBubbleSize val="0"/>
              <c:extLst>
                <c:ext xmlns:c15="http://schemas.microsoft.com/office/drawing/2012/chart" uri="{CE6537A1-D6FC-4f65-9D91-7224C49458BB}">
                  <c15:layout>
                    <c:manualLayout>
                      <c:w val="0.12311111111111112"/>
                      <c:h val="0.10078703703703704"/>
                    </c:manualLayout>
                  </c15:layout>
                </c:ext>
                <c:ext xmlns:c16="http://schemas.microsoft.com/office/drawing/2014/chart" uri="{C3380CC4-5D6E-409C-BE32-E72D297353CC}">
                  <c16:uniqueId val="{00000006-7AD0-4513-94F1-5442F2372D0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2">
                        <a:lumMod val="75000"/>
                      </a:schemeClr>
                    </a:solidFill>
                    <a:latin typeface="Arial Narrow" panose="020B0606020202030204" pitchFamily="34" charset="0"/>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GRAFICAS!$B$73:$B$75</c:f>
              <c:strCache>
                <c:ptCount val="3"/>
                <c:pt idx="0">
                  <c:v>OCTUBRE</c:v>
                </c:pt>
                <c:pt idx="1">
                  <c:v>NOVIEMBRE</c:v>
                </c:pt>
                <c:pt idx="2">
                  <c:v>DICIEMBRE</c:v>
                </c:pt>
              </c:strCache>
            </c:strRef>
          </c:cat>
          <c:val>
            <c:numRef>
              <c:f>GRAFICAS!$D$73:$D$75</c:f>
              <c:numCache>
                <c:formatCode>_-[$$-440A]* #,##0.00_-;\-[$$-440A]* #,##0.00_-;_-[$$-440A]* "-"??_-;_-@_-</c:formatCode>
                <c:ptCount val="3"/>
                <c:pt idx="0">
                  <c:v>460</c:v>
                </c:pt>
                <c:pt idx="1">
                  <c:v>400</c:v>
                </c:pt>
                <c:pt idx="2">
                  <c:v>120</c:v>
                </c:pt>
              </c:numCache>
            </c:numRef>
          </c:val>
          <c:extLst>
            <c:ext xmlns:c16="http://schemas.microsoft.com/office/drawing/2014/chart" uri="{C3380CC4-5D6E-409C-BE32-E72D297353CC}">
              <c16:uniqueId val="{00000007-7AD0-4513-94F1-5442F2372D06}"/>
            </c:ext>
          </c:extLst>
        </c:ser>
        <c:dLbls>
          <c:dLblPos val="ctr"/>
          <c:showLegendKey val="0"/>
          <c:showVal val="1"/>
          <c:showCatName val="0"/>
          <c:showSerName val="0"/>
          <c:showPercent val="0"/>
          <c:showBubbleSize val="0"/>
        </c:dLbls>
        <c:gapWidth val="150"/>
        <c:axId val="467883200"/>
        <c:axId val="467883984"/>
      </c:barChart>
      <c:catAx>
        <c:axId val="467883200"/>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ES" sz="1200" b="1" i="0" baseline="0">
                    <a:solidFill>
                      <a:schemeClr val="accent4">
                        <a:lumMod val="50000"/>
                      </a:schemeClr>
                    </a:solidFill>
                    <a:effectLst/>
                    <a:latin typeface="Arial Narrow" panose="020B0606020202030204" pitchFamily="34" charset="0"/>
                  </a:rPr>
                  <a:t>VALES</a:t>
                </a:r>
                <a:endParaRPr lang="es-ES" sz="1200" baseline="0">
                  <a:solidFill>
                    <a:schemeClr val="accent4">
                      <a:lumMod val="50000"/>
                    </a:schemeClr>
                  </a:solidFill>
                  <a:effectLst/>
                  <a:latin typeface="Arial Narrow" panose="020B0606020202030204" pitchFamily="34" charset="0"/>
                </a:endParaRPr>
              </a:p>
            </c:rich>
          </c:tx>
          <c:layout>
            <c:manualLayout>
              <c:xMode val="edge"/>
              <c:yMode val="edge"/>
              <c:x val="0.49033882629497405"/>
              <c:y val="0.81723567147681031"/>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467883984"/>
        <c:crosses val="autoZero"/>
        <c:auto val="1"/>
        <c:lblAlgn val="ctr"/>
        <c:lblOffset val="100"/>
        <c:noMultiLvlLbl val="0"/>
      </c:catAx>
      <c:valAx>
        <c:axId val="467883984"/>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0" spcFirstLastPara="1" vertOverflow="ellipsis" vert="horz" wrap="square" anchor="ctr" anchorCtr="1"/>
              <a:lstStyle/>
              <a:p>
                <a:pPr>
                  <a:defRPr sz="1200" b="1" i="0" u="none" strike="noStrike" kern="1200" baseline="0">
                    <a:solidFill>
                      <a:schemeClr val="accent4">
                        <a:lumMod val="50000"/>
                      </a:schemeClr>
                    </a:solidFill>
                    <a:latin typeface="Arial Narrow" panose="020B0606020202030204" pitchFamily="34" charset="0"/>
                    <a:ea typeface="+mn-ea"/>
                    <a:cs typeface="+mn-cs"/>
                  </a:defRPr>
                </a:pPr>
                <a:r>
                  <a:rPr lang="es-ES" sz="1200" b="1" i="0" baseline="0">
                    <a:solidFill>
                      <a:schemeClr val="accent4">
                        <a:lumMod val="50000"/>
                      </a:schemeClr>
                    </a:solidFill>
                    <a:effectLst/>
                    <a:latin typeface="Arial Narrow" panose="020B0606020202030204" pitchFamily="34" charset="0"/>
                  </a:rPr>
                  <a:t>CANTIDAD</a:t>
                </a:r>
                <a:endParaRPr lang="es-ES" sz="1200" baseline="0">
                  <a:solidFill>
                    <a:schemeClr val="accent4">
                      <a:lumMod val="50000"/>
                    </a:schemeClr>
                  </a:solidFill>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200" b="1" i="0" u="none" strike="noStrike" kern="1200" baseline="0">
                  <a:solidFill>
                    <a:schemeClr val="accent4">
                      <a:lumMod val="50000"/>
                    </a:schemeClr>
                  </a:solidFill>
                  <a:latin typeface="Arial Narrow" panose="020B0606020202030204" pitchFamily="34" charset="0"/>
                  <a:ea typeface="+mn-ea"/>
                  <a:cs typeface="+mn-cs"/>
                </a:defRPr>
              </a:pPr>
              <a:endParaRPr lang="es-MX"/>
            </a:p>
          </c:txPr>
        </c:title>
        <c:numFmt formatCode="General" sourceLinked="1"/>
        <c:majorTickMark val="none"/>
        <c:minorTickMark val="none"/>
        <c:tickLblPos val="nextTo"/>
        <c:crossAx val="46788320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zero"/>
    <c:showDLblsOverMax val="0"/>
  </c:chart>
  <c:spPr>
    <a:solidFill>
      <a:schemeClr val="accent6">
        <a:lumMod val="20000"/>
        <a:lumOff val="80000"/>
      </a:schemeClr>
    </a:soli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 sz="1400" baseline="0">
                <a:solidFill>
                  <a:srgbClr val="C00000"/>
                </a:solidFill>
                <a:latin typeface="Arial Narrow" panose="020B0606020202030204" pitchFamily="34" charset="0"/>
              </a:rPr>
              <a:t>VALES DE COMBUSTIBLE</a:t>
            </a:r>
          </a:p>
          <a:p>
            <a:pPr>
              <a:defRPr/>
            </a:pPr>
            <a:r>
              <a:rPr lang="es-ES" sz="1400" baseline="0">
                <a:solidFill>
                  <a:srgbClr val="C00000"/>
                </a:solidFill>
                <a:latin typeface="Arial Narrow" panose="020B0606020202030204" pitchFamily="34" charset="0"/>
              </a:rPr>
              <a:t>EQUIPO 40 KIA BONGO</a:t>
            </a:r>
          </a:p>
          <a:p>
            <a:pPr>
              <a:defRPr/>
            </a:pPr>
            <a:r>
              <a:rPr lang="es-ES" sz="1400" baseline="0">
                <a:solidFill>
                  <a:srgbClr val="C00000"/>
                </a:solidFill>
                <a:latin typeface="Arial Narrow" panose="020B0606020202030204" pitchFamily="34" charset="0"/>
              </a:rPr>
              <a:t>PERIODO DE OCTUBRE A DICIEMBRE 2024</a:t>
            </a:r>
          </a:p>
        </c:rich>
      </c:tx>
      <c:layout>
        <c:manualLayout>
          <c:xMode val="edge"/>
          <c:yMode val="edge"/>
          <c:x val="0.26264884449821518"/>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bar"/>
        <c:grouping val="clustered"/>
        <c:varyColors val="0"/>
        <c:ser>
          <c:idx val="0"/>
          <c:order val="0"/>
          <c:tx>
            <c:strRef>
              <c:f>'\Users\ALCALDIA-1\Desktop\ACCESO A LA INFORMACION 2024\INFORMES 2023\INFORME 4 TRIMESTRE 2023\[UAIP-112-2023 TRANSPORTE ADMINISTRATIVO .xlsx]GRAFICAS'!$C$72</c:f>
              <c:strCache>
                <c:ptCount val="1"/>
                <c:pt idx="0">
                  <c:v># VALES</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6.3819553805774282E-2"/>
                  <c:y val="-9.7222222222222224E-2"/>
                </c:manualLayout>
              </c:layout>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E3D-47AE-A31F-E65E3E107F9A}"/>
                </c:ext>
              </c:extLst>
            </c:dLbl>
            <c:dLbl>
              <c:idx val="1"/>
              <c:layout>
                <c:manualLayout>
                  <c:x val="4.6562335958005248E-2"/>
                  <c:y val="-0.10648148148148148"/>
                </c:manualLayout>
              </c:layout>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3D-47AE-A31F-E65E3E107F9A}"/>
                </c:ext>
              </c:extLst>
            </c:dLbl>
            <c:dLbl>
              <c:idx val="2"/>
              <c:layout>
                <c:manualLayout>
                  <c:x val="-2.4930664916885389E-2"/>
                  <c:y val="-0.10185185185185185"/>
                </c:manualLayout>
              </c:layout>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E3D-47AE-A31F-E65E3E107F9A}"/>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50000"/>
                      </a:schemeClr>
                    </a:solidFill>
                    <a:latin typeface="Arial Narrow" panose="020B0606020202030204" pitchFamily="34" charset="0"/>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'\Users\ALCALDIA-1\Desktop\ACCESO A LA INFORMACION 2024\INFORMES 2023\INFORME 4 TRIMESTRE 2023\[UAIP-112-2023 TRANSPORTE ADMINISTRATIVO .xlsx]GRAFICAS'!$B$73:$B$75</c:f>
              <c:strCache>
                <c:ptCount val="3"/>
                <c:pt idx="0">
                  <c:v>OCTUBRE</c:v>
                </c:pt>
                <c:pt idx="1">
                  <c:v>NOVIEMBRE</c:v>
                </c:pt>
                <c:pt idx="2">
                  <c:v>DICIEMRBE</c:v>
                </c:pt>
              </c:strCache>
            </c:strRef>
          </c:cat>
          <c:val>
            <c:numRef>
              <c:f>'\Users\ALCALDIA-1\Desktop\ACCESO A LA INFORMACION 2024\INFORMES 2023\INFORME 4 TRIMESTRE 2023\[UAIP-112-2023 TRANSPORTE ADMINISTRATIVO .xlsx]GRAFICAS'!$C$73:$C$75</c:f>
              <c:numCache>
                <c:formatCode>General</c:formatCode>
                <c:ptCount val="3"/>
                <c:pt idx="0">
                  <c:v>5</c:v>
                </c:pt>
                <c:pt idx="1">
                  <c:v>3</c:v>
                </c:pt>
                <c:pt idx="2">
                  <c:v>13</c:v>
                </c:pt>
              </c:numCache>
            </c:numRef>
          </c:val>
          <c:extLst>
            <c:ext xmlns:c16="http://schemas.microsoft.com/office/drawing/2014/chart" uri="{C3380CC4-5D6E-409C-BE32-E72D297353CC}">
              <c16:uniqueId val="{00000003-9E3D-47AE-A31F-E65E3E107F9A}"/>
            </c:ext>
          </c:extLst>
        </c:ser>
        <c:ser>
          <c:idx val="1"/>
          <c:order val="1"/>
          <c:tx>
            <c:strRef>
              <c:f>'\Users\ALCALDIA-1\Desktop\ACCESO A LA INFORMACION 2024\INFORMES 2023\INFORME 4 TRIMESTRE 2023\[UAIP-112-2023 TRANSPORTE ADMINISTRATIVO .xlsx]GRAFICAS'!$D$72</c:f>
              <c:strCache>
                <c:ptCount val="1"/>
                <c:pt idx="0">
                  <c:v>TOTAL</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0.12961111111111112"/>
                  <c:y val="-6.9444444444444448E-2"/>
                </c:manualLayout>
              </c:layout>
              <c:tx>
                <c:rich>
                  <a:bodyPr/>
                  <a:lstStyle/>
                  <a:p>
                    <a:r>
                      <a:rPr lang="en-US"/>
                      <a:t>$210.00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E3D-47AE-A31F-E65E3E107F9A}"/>
                </c:ext>
              </c:extLst>
            </c:dLbl>
            <c:dLbl>
              <c:idx val="1"/>
              <c:layout>
                <c:manualLayout>
                  <c:x val="-8.867366579177613E-2"/>
                  <c:y val="-0.11574074074074082"/>
                </c:manualLayout>
              </c:layout>
              <c:tx>
                <c:rich>
                  <a:bodyPr/>
                  <a:lstStyle/>
                  <a:p>
                    <a:r>
                      <a:rPr lang="en-US"/>
                      <a:t>$170.00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E3D-47AE-A31F-E65E3E107F9A}"/>
                </c:ext>
              </c:extLst>
            </c:dLbl>
            <c:dLbl>
              <c:idx val="2"/>
              <c:layout>
                <c:manualLayout>
                  <c:x val="-9.3500000000000097E-2"/>
                  <c:y val="-8.7962962962962965E-2"/>
                </c:manualLayout>
              </c:layout>
              <c:tx>
                <c:rich>
                  <a:bodyPr/>
                  <a:lstStyle/>
                  <a:p>
                    <a:r>
                      <a:rPr lang="en-US"/>
                      <a:t>$90.00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E3D-47AE-A31F-E65E3E107F9A}"/>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6">
                        <a:lumMod val="50000"/>
                      </a:schemeClr>
                    </a:solidFill>
                    <a:latin typeface="Arial Narrow" panose="020B0606020202030204" pitchFamily="34" charset="0"/>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'\Users\ALCALDIA-1\Desktop\ACCESO A LA INFORMACION 2024\INFORMES 2023\INFORME 4 TRIMESTRE 2023\[UAIP-112-2023 TRANSPORTE ADMINISTRATIVO .xlsx]GRAFICAS'!$B$73:$B$75</c:f>
              <c:strCache>
                <c:ptCount val="3"/>
                <c:pt idx="0">
                  <c:v>OCTUBRE</c:v>
                </c:pt>
                <c:pt idx="1">
                  <c:v>NOVIEMBRE</c:v>
                </c:pt>
                <c:pt idx="2">
                  <c:v>DICIEMRBE</c:v>
                </c:pt>
              </c:strCache>
            </c:strRef>
          </c:cat>
          <c:val>
            <c:numRef>
              <c:f>'\Users\ALCALDIA-1\Desktop\ACCESO A LA INFORMACION 2024\INFORMES 2023\INFORME 4 TRIMESTRE 2023\[UAIP-112-2023 TRANSPORTE ADMINISTRATIVO .xlsx]GRAFICAS'!$D$73:$D$75</c:f>
              <c:numCache>
                <c:formatCode>General</c:formatCode>
                <c:ptCount val="3"/>
                <c:pt idx="0">
                  <c:v>140</c:v>
                </c:pt>
                <c:pt idx="1">
                  <c:v>110</c:v>
                </c:pt>
                <c:pt idx="2">
                  <c:v>170</c:v>
                </c:pt>
              </c:numCache>
            </c:numRef>
          </c:val>
          <c:extLst>
            <c:ext xmlns:c16="http://schemas.microsoft.com/office/drawing/2014/chart" uri="{C3380CC4-5D6E-409C-BE32-E72D297353CC}">
              <c16:uniqueId val="{00000007-9E3D-47AE-A31F-E65E3E107F9A}"/>
            </c:ext>
          </c:extLst>
        </c:ser>
        <c:dLbls>
          <c:dLblPos val="ctr"/>
          <c:showLegendKey val="0"/>
          <c:showVal val="1"/>
          <c:showCatName val="0"/>
          <c:showSerName val="0"/>
          <c:showPercent val="0"/>
          <c:showBubbleSize val="0"/>
        </c:dLbls>
        <c:gapWidth val="150"/>
        <c:axId val="367755096"/>
        <c:axId val="367755488"/>
      </c:barChart>
      <c:catAx>
        <c:axId val="367755096"/>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ES" sz="1200">
                    <a:solidFill>
                      <a:schemeClr val="accent2">
                        <a:lumMod val="50000"/>
                      </a:schemeClr>
                    </a:solidFill>
                    <a:latin typeface="Arial Narrow" panose="020B0606020202030204" pitchFamily="34" charset="0"/>
                  </a:rPr>
                  <a:t>VALES</a:t>
                </a:r>
              </a:p>
            </c:rich>
          </c:tx>
          <c:layout>
            <c:manualLayout>
              <c:xMode val="edge"/>
              <c:yMode val="edge"/>
              <c:x val="0.48055424321959744"/>
              <c:y val="0.77277704870224551"/>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367755488"/>
        <c:crosses val="autoZero"/>
        <c:auto val="1"/>
        <c:lblAlgn val="ctr"/>
        <c:lblOffset val="100"/>
        <c:noMultiLvlLbl val="0"/>
      </c:catAx>
      <c:valAx>
        <c:axId val="367755488"/>
        <c:scaling>
          <c:orientation val="minMax"/>
        </c:scaling>
        <c:delete val="1"/>
        <c:axPos val="b"/>
        <c:majorGridlines>
          <c:spPr>
            <a:ln w="9525" cap="flat" cmpd="sng" algn="ctr">
              <a:solidFill>
                <a:schemeClr val="accent2">
                  <a:lumMod val="40000"/>
                  <a:lumOff val="60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ES" sz="1200">
                    <a:latin typeface="Arial Narrow" panose="020B0606020202030204" pitchFamily="34" charset="0"/>
                  </a:rPr>
                  <a:t>CANTIDAD</a:t>
                </a:r>
              </a:p>
            </c:rich>
          </c:tx>
          <c:layout>
            <c:manualLayout>
              <c:xMode val="edge"/>
              <c:yMode val="edge"/>
              <c:x val="3.888888888888889E-2"/>
              <c:y val="0.33692475940507438"/>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s-MX"/>
            </a:p>
          </c:txPr>
        </c:title>
        <c:numFmt formatCode="General" sourceLinked="1"/>
        <c:majorTickMark val="none"/>
        <c:minorTickMark val="none"/>
        <c:tickLblPos val="nextTo"/>
        <c:crossAx val="36775509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solidFill>
      <a:schemeClr val="accent2">
        <a:lumMod val="40000"/>
        <a:lumOff val="60000"/>
      </a:schemeClr>
    </a:soli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 sz="1400" baseline="0">
                <a:solidFill>
                  <a:srgbClr val="C00000"/>
                </a:solidFill>
                <a:latin typeface="Arial Narrow" panose="020B0606020202030204" pitchFamily="34" charset="0"/>
              </a:rPr>
              <a:t>VALES DE COMBUSTIBLE</a:t>
            </a:r>
          </a:p>
          <a:p>
            <a:pPr>
              <a:defRPr/>
            </a:pPr>
            <a:r>
              <a:rPr lang="es-ES" sz="1400" baseline="0">
                <a:solidFill>
                  <a:srgbClr val="C00000"/>
                </a:solidFill>
                <a:latin typeface="Arial Narrow" panose="020B0606020202030204" pitchFamily="34" charset="0"/>
              </a:rPr>
              <a:t>EQUIPO 36  BUS</a:t>
            </a:r>
          </a:p>
          <a:p>
            <a:pPr>
              <a:defRPr/>
            </a:pPr>
            <a:r>
              <a:rPr lang="es-ES" sz="1400" baseline="0">
                <a:solidFill>
                  <a:srgbClr val="C00000"/>
                </a:solidFill>
                <a:latin typeface="Arial Narrow" panose="020B0606020202030204" pitchFamily="34" charset="0"/>
              </a:rPr>
              <a:t>PERIODO DE OCTUBRE A DICIEMBRE 2024</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bar"/>
        <c:grouping val="clustered"/>
        <c:varyColors val="0"/>
        <c:ser>
          <c:idx val="0"/>
          <c:order val="0"/>
          <c:tx>
            <c:strRef>
              <c:f>'\Users\ALCALDIA-1\Desktop\ACCESO A LA INFORMACION 2024\INFORMES 2023\INFORME 4 TRIMESTRE 2023\[UAIP-112-2023 TRANSPORTE ADMINISTRATIVO .xlsx]GRAFICAS'!$C$72</c:f>
              <c:strCache>
                <c:ptCount val="1"/>
                <c:pt idx="0">
                  <c:v># VALES</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6.3819553805774282E-2"/>
                  <c:y val="-9.7222222222222224E-2"/>
                </c:manualLayout>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0D6-496E-8A6C-127716CE8893}"/>
                </c:ext>
              </c:extLst>
            </c:dLbl>
            <c:dLbl>
              <c:idx val="1"/>
              <c:layout>
                <c:manualLayout>
                  <c:x val="4.6562335958005248E-2"/>
                  <c:y val="-0.10648148148148148"/>
                </c:manualLayout>
              </c:layout>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0D6-496E-8A6C-127716CE8893}"/>
                </c:ext>
              </c:extLst>
            </c:dLbl>
            <c:dLbl>
              <c:idx val="2"/>
              <c:layout>
                <c:manualLayout>
                  <c:x val="-2.4930664916885389E-2"/>
                  <c:y val="-0.10185185185185185"/>
                </c:manualLayout>
              </c:layout>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0D6-496E-8A6C-127716CE889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50000"/>
                      </a:schemeClr>
                    </a:solidFill>
                    <a:latin typeface="Arial Narrow" panose="020B0606020202030204" pitchFamily="34" charset="0"/>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'\Users\ALCALDIA-1\Desktop\ACCESO A LA INFORMACION 2024\INFORMES 2023\INFORME 4 TRIMESTRE 2023\[UAIP-112-2023 TRANSPORTE ADMINISTRATIVO .xlsx]GRAFICAS'!$B$73:$B$75</c:f>
              <c:strCache>
                <c:ptCount val="3"/>
                <c:pt idx="0">
                  <c:v>OCTUBRE</c:v>
                </c:pt>
                <c:pt idx="1">
                  <c:v>NOVIEMBRE</c:v>
                </c:pt>
                <c:pt idx="2">
                  <c:v>DICIEMRBE</c:v>
                </c:pt>
              </c:strCache>
            </c:strRef>
          </c:cat>
          <c:val>
            <c:numRef>
              <c:f>'\Users\ALCALDIA-1\Desktop\ACCESO A LA INFORMACION 2024\INFORMES 2023\INFORME 4 TRIMESTRE 2023\[UAIP-112-2023 TRANSPORTE ADMINISTRATIVO .xlsx]GRAFICAS'!$C$73:$C$75</c:f>
              <c:numCache>
                <c:formatCode>General</c:formatCode>
                <c:ptCount val="3"/>
                <c:pt idx="0">
                  <c:v>5</c:v>
                </c:pt>
                <c:pt idx="1">
                  <c:v>3</c:v>
                </c:pt>
                <c:pt idx="2">
                  <c:v>13</c:v>
                </c:pt>
              </c:numCache>
            </c:numRef>
          </c:val>
          <c:extLst>
            <c:ext xmlns:c16="http://schemas.microsoft.com/office/drawing/2014/chart" uri="{C3380CC4-5D6E-409C-BE32-E72D297353CC}">
              <c16:uniqueId val="{00000003-F0D6-496E-8A6C-127716CE8893}"/>
            </c:ext>
          </c:extLst>
        </c:ser>
        <c:ser>
          <c:idx val="1"/>
          <c:order val="1"/>
          <c:tx>
            <c:strRef>
              <c:f>'\Users\ALCALDIA-1\Desktop\ACCESO A LA INFORMACION 2024\INFORMES 2023\INFORME 4 TRIMESTRE 2023\[UAIP-112-2023 TRANSPORTE ADMINISTRATIVO .xlsx]GRAFICAS'!$D$72</c:f>
              <c:strCache>
                <c:ptCount val="1"/>
                <c:pt idx="0">
                  <c:v>TOTAL</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0.12961111111111112"/>
                  <c:y val="-6.9444444444444448E-2"/>
                </c:manualLayout>
              </c:layout>
              <c:tx>
                <c:rich>
                  <a:bodyPr/>
                  <a:lstStyle/>
                  <a:p>
                    <a:r>
                      <a:rPr lang="en-US"/>
                      <a:t>$180.00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0D6-496E-8A6C-127716CE8893}"/>
                </c:ext>
              </c:extLst>
            </c:dLbl>
            <c:dLbl>
              <c:idx val="1"/>
              <c:layout>
                <c:manualLayout>
                  <c:x val="-8.867366579177613E-2"/>
                  <c:y val="-0.11574074074074082"/>
                </c:manualLayout>
              </c:layout>
              <c:tx>
                <c:rich>
                  <a:bodyPr/>
                  <a:lstStyle/>
                  <a:p>
                    <a:r>
                      <a:rPr lang="en-US"/>
                      <a:t>$150.00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0D6-496E-8A6C-127716CE8893}"/>
                </c:ext>
              </c:extLst>
            </c:dLbl>
            <c:dLbl>
              <c:idx val="2"/>
              <c:layout>
                <c:manualLayout>
                  <c:x val="-9.3500000000000097E-2"/>
                  <c:y val="-8.7962962962962965E-2"/>
                </c:manualLayout>
              </c:layout>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0D6-496E-8A6C-127716CE889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6">
                        <a:lumMod val="50000"/>
                      </a:schemeClr>
                    </a:solidFill>
                    <a:latin typeface="Arial Narrow" panose="020B0606020202030204" pitchFamily="34" charset="0"/>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'\Users\ALCALDIA-1\Desktop\ACCESO A LA INFORMACION 2024\INFORMES 2023\INFORME 4 TRIMESTRE 2023\[UAIP-112-2023 TRANSPORTE ADMINISTRATIVO .xlsx]GRAFICAS'!$B$73:$B$75</c:f>
              <c:strCache>
                <c:ptCount val="3"/>
                <c:pt idx="0">
                  <c:v>OCTUBRE</c:v>
                </c:pt>
                <c:pt idx="1">
                  <c:v>NOVIEMBRE</c:v>
                </c:pt>
                <c:pt idx="2">
                  <c:v>DICIEMRBE</c:v>
                </c:pt>
              </c:strCache>
            </c:strRef>
          </c:cat>
          <c:val>
            <c:numRef>
              <c:f>'\Users\ALCALDIA-1\Desktop\ACCESO A LA INFORMACION 2024\INFORMES 2023\INFORME 4 TRIMESTRE 2023\[UAIP-112-2023 TRANSPORTE ADMINISTRATIVO .xlsx]GRAFICAS'!$D$73:$D$75</c:f>
              <c:numCache>
                <c:formatCode>General</c:formatCode>
                <c:ptCount val="3"/>
                <c:pt idx="0">
                  <c:v>140</c:v>
                </c:pt>
                <c:pt idx="1">
                  <c:v>110</c:v>
                </c:pt>
                <c:pt idx="2">
                  <c:v>170</c:v>
                </c:pt>
              </c:numCache>
            </c:numRef>
          </c:val>
          <c:extLst>
            <c:ext xmlns:c16="http://schemas.microsoft.com/office/drawing/2014/chart" uri="{C3380CC4-5D6E-409C-BE32-E72D297353CC}">
              <c16:uniqueId val="{00000007-F0D6-496E-8A6C-127716CE8893}"/>
            </c:ext>
          </c:extLst>
        </c:ser>
        <c:dLbls>
          <c:dLblPos val="ctr"/>
          <c:showLegendKey val="0"/>
          <c:showVal val="1"/>
          <c:showCatName val="0"/>
          <c:showSerName val="0"/>
          <c:showPercent val="0"/>
          <c:showBubbleSize val="0"/>
        </c:dLbls>
        <c:gapWidth val="150"/>
        <c:axId val="461957376"/>
        <c:axId val="461960120"/>
      </c:barChart>
      <c:catAx>
        <c:axId val="461957376"/>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ES" sz="1200">
                    <a:solidFill>
                      <a:schemeClr val="accent2">
                        <a:lumMod val="50000"/>
                      </a:schemeClr>
                    </a:solidFill>
                    <a:latin typeface="Arial Narrow" panose="020B0606020202030204" pitchFamily="34" charset="0"/>
                  </a:rPr>
                  <a:t>VALES</a:t>
                </a:r>
              </a:p>
            </c:rich>
          </c:tx>
          <c:layout>
            <c:manualLayout>
              <c:xMode val="edge"/>
              <c:yMode val="edge"/>
              <c:x val="0.48055424321959744"/>
              <c:y val="0.77277704870224551"/>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461960120"/>
        <c:crosses val="autoZero"/>
        <c:auto val="1"/>
        <c:lblAlgn val="ctr"/>
        <c:lblOffset val="100"/>
        <c:noMultiLvlLbl val="0"/>
      </c:catAx>
      <c:valAx>
        <c:axId val="461960120"/>
        <c:scaling>
          <c:orientation val="minMax"/>
        </c:scaling>
        <c:delete val="1"/>
        <c:axPos val="b"/>
        <c:majorGridlines>
          <c:spPr>
            <a:ln w="9525" cap="flat" cmpd="sng" algn="ctr">
              <a:solidFill>
                <a:schemeClr val="accent2">
                  <a:lumMod val="40000"/>
                  <a:lumOff val="60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ES" sz="1200">
                    <a:latin typeface="Arial Narrow" panose="020B0606020202030204" pitchFamily="34" charset="0"/>
                  </a:rPr>
                  <a:t>CANTIDAD</a:t>
                </a:r>
              </a:p>
            </c:rich>
          </c:tx>
          <c:layout>
            <c:manualLayout>
              <c:xMode val="edge"/>
              <c:yMode val="edge"/>
              <c:x val="3.888888888888889E-2"/>
              <c:y val="0.33692475940507438"/>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s-MX"/>
            </a:p>
          </c:txPr>
        </c:title>
        <c:numFmt formatCode="General" sourceLinked="1"/>
        <c:majorTickMark val="none"/>
        <c:minorTickMark val="none"/>
        <c:tickLblPos val="nextTo"/>
        <c:crossAx val="46195737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solidFill>
      <a:schemeClr val="accent2">
        <a:lumMod val="40000"/>
        <a:lumOff val="60000"/>
      </a:schemeClr>
    </a:soli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 sz="1400" baseline="0">
                <a:solidFill>
                  <a:srgbClr val="C00000"/>
                </a:solidFill>
                <a:latin typeface="Arial Narrow" panose="020B0606020202030204" pitchFamily="34" charset="0"/>
              </a:rPr>
              <a:t>VALES DE COMBUSTIBLE</a:t>
            </a:r>
          </a:p>
          <a:p>
            <a:pPr>
              <a:defRPr/>
            </a:pPr>
            <a:r>
              <a:rPr lang="es-ES" sz="1400" baseline="0">
                <a:solidFill>
                  <a:srgbClr val="C00000"/>
                </a:solidFill>
                <a:latin typeface="Arial Narrow" panose="020B0606020202030204" pitchFamily="34" charset="0"/>
              </a:rPr>
              <a:t>EQUIPO 40 KIA BONGO</a:t>
            </a:r>
          </a:p>
          <a:p>
            <a:pPr>
              <a:defRPr/>
            </a:pPr>
            <a:r>
              <a:rPr lang="es-ES" sz="1400" baseline="0">
                <a:solidFill>
                  <a:srgbClr val="C00000"/>
                </a:solidFill>
                <a:latin typeface="Arial Narrow" panose="020B0606020202030204" pitchFamily="34" charset="0"/>
              </a:rPr>
              <a:t>PERIODO DE OCTUBRE A DICIEMBRE 2024</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bar"/>
        <c:grouping val="clustered"/>
        <c:varyColors val="0"/>
        <c:ser>
          <c:idx val="0"/>
          <c:order val="0"/>
          <c:tx>
            <c:strRef>
              <c:f>GRAFICAS!$C$208</c:f>
              <c:strCache>
                <c:ptCount val="1"/>
                <c:pt idx="0">
                  <c:v># VALES</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6.3819553805774282E-2"/>
                  <c:y val="-9.722222222222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E49-481A-B1F2-31B4055B825E}"/>
                </c:ext>
              </c:extLst>
            </c:dLbl>
            <c:dLbl>
              <c:idx val="1"/>
              <c:layout>
                <c:manualLayout>
                  <c:x val="4.6562335958005248E-2"/>
                  <c:y val="-0.10648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E49-481A-B1F2-31B4055B825E}"/>
                </c:ext>
              </c:extLst>
            </c:dLbl>
            <c:dLbl>
              <c:idx val="2"/>
              <c:layout>
                <c:manualLayout>
                  <c:x val="-2.4930664916885389E-2"/>
                  <c:y val="-0.101851851851851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E49-481A-B1F2-31B4055B825E}"/>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1">
                        <a:lumMod val="50000"/>
                      </a:schemeClr>
                    </a:solidFill>
                    <a:latin typeface="Arial Narrow" panose="020B0606020202030204" pitchFamily="34" charset="0"/>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GRAFICAS!$B$209:$B$211</c:f>
              <c:strCache>
                <c:ptCount val="3"/>
                <c:pt idx="0">
                  <c:v>OCTUBRE</c:v>
                </c:pt>
                <c:pt idx="1">
                  <c:v>NOVIEMBRE</c:v>
                </c:pt>
                <c:pt idx="2">
                  <c:v>DICIEMBRE</c:v>
                </c:pt>
              </c:strCache>
            </c:strRef>
          </c:cat>
          <c:val>
            <c:numRef>
              <c:f>GRAFICAS!$C$209:$C$211</c:f>
              <c:numCache>
                <c:formatCode>General</c:formatCode>
                <c:ptCount val="3"/>
                <c:pt idx="0">
                  <c:v>13</c:v>
                </c:pt>
                <c:pt idx="1">
                  <c:v>6</c:v>
                </c:pt>
                <c:pt idx="2">
                  <c:v>3</c:v>
                </c:pt>
              </c:numCache>
            </c:numRef>
          </c:val>
          <c:extLst>
            <c:ext xmlns:c16="http://schemas.microsoft.com/office/drawing/2014/chart" uri="{C3380CC4-5D6E-409C-BE32-E72D297353CC}">
              <c16:uniqueId val="{00000003-7E49-481A-B1F2-31B4055B825E}"/>
            </c:ext>
          </c:extLst>
        </c:ser>
        <c:ser>
          <c:idx val="1"/>
          <c:order val="1"/>
          <c:tx>
            <c:strRef>
              <c:f>GRAFICAS!$D$208</c:f>
              <c:strCache>
                <c:ptCount val="1"/>
                <c:pt idx="0">
                  <c:v> TOTAL </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0.1296111111111111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E49-481A-B1F2-31B4055B825E}"/>
                </c:ext>
              </c:extLst>
            </c:dLbl>
            <c:dLbl>
              <c:idx val="1"/>
              <c:layout>
                <c:manualLayout>
                  <c:x val="-8.867366579177613E-2"/>
                  <c:y val="-0.115740740740740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E49-481A-B1F2-31B4055B825E}"/>
                </c:ext>
              </c:extLst>
            </c:dLbl>
            <c:dLbl>
              <c:idx val="2"/>
              <c:layout>
                <c:manualLayout>
                  <c:x val="-9.3500000000000097E-2"/>
                  <c:y val="-8.79629629629629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E49-481A-B1F2-31B4055B825E}"/>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accent6">
                        <a:lumMod val="50000"/>
                      </a:schemeClr>
                    </a:solidFill>
                    <a:latin typeface="Arial Narrow" panose="020B0606020202030204" pitchFamily="34" charset="0"/>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GRAFICAS!$B$209:$B$211</c:f>
              <c:strCache>
                <c:ptCount val="3"/>
                <c:pt idx="0">
                  <c:v>OCTUBRE</c:v>
                </c:pt>
                <c:pt idx="1">
                  <c:v>NOVIEMBRE</c:v>
                </c:pt>
                <c:pt idx="2">
                  <c:v>DICIEMBRE</c:v>
                </c:pt>
              </c:strCache>
            </c:strRef>
          </c:cat>
          <c:val>
            <c:numRef>
              <c:f>GRAFICAS!$D$209:$D$211</c:f>
              <c:numCache>
                <c:formatCode>_-[$$-440A]* #,##0.00_-;\-[$$-440A]* #,##0.00_-;_-[$$-440A]* "-"??_-;_-@_-</c:formatCode>
                <c:ptCount val="3"/>
                <c:pt idx="0">
                  <c:v>210</c:v>
                </c:pt>
                <c:pt idx="1">
                  <c:v>150</c:v>
                </c:pt>
                <c:pt idx="2">
                  <c:v>120</c:v>
                </c:pt>
              </c:numCache>
            </c:numRef>
          </c:val>
          <c:extLst>
            <c:ext xmlns:c16="http://schemas.microsoft.com/office/drawing/2014/chart" uri="{C3380CC4-5D6E-409C-BE32-E72D297353CC}">
              <c16:uniqueId val="{00000007-7E49-481A-B1F2-31B4055B825E}"/>
            </c:ext>
          </c:extLst>
        </c:ser>
        <c:dLbls>
          <c:dLblPos val="ctr"/>
          <c:showLegendKey val="0"/>
          <c:showVal val="1"/>
          <c:showCatName val="0"/>
          <c:showSerName val="0"/>
          <c:showPercent val="0"/>
          <c:showBubbleSize val="0"/>
        </c:dLbls>
        <c:gapWidth val="150"/>
        <c:axId val="364517448"/>
        <c:axId val="364521760"/>
      </c:barChart>
      <c:catAx>
        <c:axId val="364517448"/>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ES" sz="1200">
                    <a:solidFill>
                      <a:schemeClr val="accent2">
                        <a:lumMod val="50000"/>
                      </a:schemeClr>
                    </a:solidFill>
                    <a:latin typeface="Arial Narrow" panose="020B0606020202030204" pitchFamily="34" charset="0"/>
                  </a:rPr>
                  <a:t>VALES</a:t>
                </a:r>
              </a:p>
            </c:rich>
          </c:tx>
          <c:layout>
            <c:manualLayout>
              <c:xMode val="edge"/>
              <c:yMode val="edge"/>
              <c:x val="0.48055424321959744"/>
              <c:y val="0.77277704870224551"/>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364521760"/>
        <c:crosses val="autoZero"/>
        <c:auto val="1"/>
        <c:lblAlgn val="ctr"/>
        <c:lblOffset val="100"/>
        <c:noMultiLvlLbl val="0"/>
      </c:catAx>
      <c:valAx>
        <c:axId val="364521760"/>
        <c:scaling>
          <c:orientation val="minMax"/>
        </c:scaling>
        <c:delete val="1"/>
        <c:axPos val="b"/>
        <c:majorGridlines>
          <c:spPr>
            <a:ln w="9525" cap="flat" cmpd="sng" algn="ctr">
              <a:solidFill>
                <a:schemeClr val="accent2">
                  <a:lumMod val="40000"/>
                  <a:lumOff val="60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ES" sz="1200">
                    <a:latin typeface="Arial Narrow" panose="020B0606020202030204" pitchFamily="34" charset="0"/>
                  </a:rPr>
                  <a:t>CANTIDAD</a:t>
                </a:r>
              </a:p>
            </c:rich>
          </c:tx>
          <c:layout>
            <c:manualLayout>
              <c:xMode val="edge"/>
              <c:yMode val="edge"/>
              <c:x val="3.888888888888889E-2"/>
              <c:y val="0.33692475940507438"/>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s-MX"/>
            </a:p>
          </c:txPr>
        </c:title>
        <c:numFmt formatCode="General" sourceLinked="1"/>
        <c:majorTickMark val="none"/>
        <c:minorTickMark val="none"/>
        <c:tickLblPos val="nextTo"/>
        <c:crossAx val="36451744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chart>
  <c:spPr>
    <a:solidFill>
      <a:schemeClr val="accent2">
        <a:lumMod val="40000"/>
        <a:lumOff val="60000"/>
      </a:schemeClr>
    </a:soli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a:t>TALLERES CASA DE LA JUVENTUD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Hoja1!$A$6</c:f>
              <c:strCache>
                <c:ptCount val="1"/>
                <c:pt idx="0">
                  <c:v>MUSICA</c:v>
                </c:pt>
              </c:strCache>
            </c:strRef>
          </c:tx>
          <c:spPr>
            <a:solidFill>
              <a:schemeClr val="accent1">
                <a:shade val="76000"/>
              </a:schemeClr>
            </a:solidFill>
            <a:ln>
              <a:noFill/>
            </a:ln>
            <a:effectLst/>
          </c:spPr>
          <c:invertIfNegative val="0"/>
          <c:cat>
            <c:strRef>
              <c:f>Hoja1!$B$4:$D$5</c:f>
              <c:strCache>
                <c:ptCount val="3"/>
                <c:pt idx="0">
                  <c:v>MASCULINO </c:v>
                </c:pt>
                <c:pt idx="1">
                  <c:v>FEMENINO </c:v>
                </c:pt>
                <c:pt idx="2">
                  <c:v>TOTAL </c:v>
                </c:pt>
              </c:strCache>
            </c:strRef>
          </c:cat>
          <c:val>
            <c:numRef>
              <c:f>Hoja1!$B$6:$D$6</c:f>
              <c:numCache>
                <c:formatCode>General</c:formatCode>
                <c:ptCount val="3"/>
                <c:pt idx="0">
                  <c:v>19</c:v>
                </c:pt>
                <c:pt idx="1">
                  <c:v>15</c:v>
                </c:pt>
                <c:pt idx="2">
                  <c:v>34</c:v>
                </c:pt>
              </c:numCache>
            </c:numRef>
          </c:val>
          <c:extLst>
            <c:ext xmlns:c16="http://schemas.microsoft.com/office/drawing/2014/chart" uri="{C3380CC4-5D6E-409C-BE32-E72D297353CC}">
              <c16:uniqueId val="{00000000-88B6-4972-83E2-6D10E4E8BDFF}"/>
            </c:ext>
          </c:extLst>
        </c:ser>
        <c:ser>
          <c:idx val="1"/>
          <c:order val="1"/>
          <c:tx>
            <c:strRef>
              <c:f>Hoja1!$A$7</c:f>
              <c:strCache>
                <c:ptCount val="1"/>
                <c:pt idx="0">
                  <c:v>DIBUJO Y PINTURA</c:v>
                </c:pt>
              </c:strCache>
            </c:strRef>
          </c:tx>
          <c:spPr>
            <a:solidFill>
              <a:schemeClr val="accent1">
                <a:tint val="77000"/>
              </a:schemeClr>
            </a:solidFill>
            <a:ln>
              <a:noFill/>
            </a:ln>
            <a:effectLst/>
          </c:spPr>
          <c:invertIfNegative val="0"/>
          <c:cat>
            <c:strRef>
              <c:f>Hoja1!$B$4:$D$5</c:f>
              <c:strCache>
                <c:ptCount val="3"/>
                <c:pt idx="0">
                  <c:v>MASCULINO </c:v>
                </c:pt>
                <c:pt idx="1">
                  <c:v>FEMENINO </c:v>
                </c:pt>
                <c:pt idx="2">
                  <c:v>TOTAL </c:v>
                </c:pt>
              </c:strCache>
            </c:strRef>
          </c:cat>
          <c:val>
            <c:numRef>
              <c:f>Hoja1!$B$7:$D$7</c:f>
              <c:numCache>
                <c:formatCode>General</c:formatCode>
                <c:ptCount val="3"/>
                <c:pt idx="0">
                  <c:v>36</c:v>
                </c:pt>
                <c:pt idx="1">
                  <c:v>43</c:v>
                </c:pt>
                <c:pt idx="2">
                  <c:v>79</c:v>
                </c:pt>
              </c:numCache>
            </c:numRef>
          </c:val>
          <c:extLst>
            <c:ext xmlns:c16="http://schemas.microsoft.com/office/drawing/2014/chart" uri="{C3380CC4-5D6E-409C-BE32-E72D297353CC}">
              <c16:uniqueId val="{00000001-88B6-4972-83E2-6D10E4E8BDFF}"/>
            </c:ext>
          </c:extLst>
        </c:ser>
        <c:dLbls>
          <c:showLegendKey val="0"/>
          <c:showVal val="0"/>
          <c:showCatName val="0"/>
          <c:showSerName val="0"/>
          <c:showPercent val="0"/>
          <c:showBubbleSize val="0"/>
        </c:dLbls>
        <c:gapWidth val="219"/>
        <c:overlap val="-27"/>
        <c:axId val="903016336"/>
        <c:axId val="903015088"/>
      </c:barChart>
      <c:catAx>
        <c:axId val="903016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903015088"/>
        <c:crosses val="autoZero"/>
        <c:auto val="1"/>
        <c:lblAlgn val="ctr"/>
        <c:lblOffset val="100"/>
        <c:noMultiLvlLbl val="0"/>
      </c:catAx>
      <c:valAx>
        <c:axId val="903015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903016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ontserrat" panose="00000500000000000000" pitchFamily="50" charset="0"/>
                <a:ea typeface="+mn-ea"/>
                <a:cs typeface="+mn-cs"/>
              </a:defRPr>
            </a:pPr>
            <a:r>
              <a:rPr lang="es-SV"/>
              <a:t>TALLERES CENTRO DE ALCANCE TIKALES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ontserrat" panose="00000500000000000000" pitchFamily="50" charset="0"/>
              <a:ea typeface="+mn-ea"/>
              <a:cs typeface="+mn-cs"/>
            </a:defRPr>
          </a:pPr>
          <a:endParaRPr lang="es-MX"/>
        </a:p>
      </c:txPr>
    </c:title>
    <c:autoTitleDeleted val="0"/>
    <c:plotArea>
      <c:layout/>
      <c:barChart>
        <c:barDir val="col"/>
        <c:grouping val="clustered"/>
        <c:varyColors val="0"/>
        <c:ser>
          <c:idx val="0"/>
          <c:order val="0"/>
          <c:tx>
            <c:strRef>
              <c:f>Hoja1!$B$13</c:f>
              <c:strCache>
                <c:ptCount val="1"/>
                <c:pt idx="0">
                  <c:v>MASCULINO </c:v>
                </c:pt>
              </c:strCache>
            </c:strRef>
          </c:tx>
          <c:spPr>
            <a:solidFill>
              <a:schemeClr val="accent1">
                <a:tint val="77000"/>
              </a:schemeClr>
            </a:solidFill>
            <a:ln>
              <a:noFill/>
            </a:ln>
            <a:effectLst/>
          </c:spPr>
          <c:invertIfNegative val="0"/>
          <c:cat>
            <c:strRef>
              <c:f>Hoja1!$A$14:$A$17</c:f>
              <c:strCache>
                <c:ptCount val="4"/>
                <c:pt idx="0">
                  <c:v>COMPUTACION</c:v>
                </c:pt>
                <c:pt idx="1">
                  <c:v>DIBUJO Y PINTURA</c:v>
                </c:pt>
                <c:pt idx="2">
                  <c:v>KARATE</c:v>
                </c:pt>
                <c:pt idx="3">
                  <c:v>MUSICA</c:v>
                </c:pt>
              </c:strCache>
            </c:strRef>
          </c:cat>
          <c:val>
            <c:numRef>
              <c:f>Hoja1!$B$14:$B$17</c:f>
              <c:numCache>
                <c:formatCode>General</c:formatCode>
                <c:ptCount val="4"/>
                <c:pt idx="0">
                  <c:v>9</c:v>
                </c:pt>
                <c:pt idx="1">
                  <c:v>9</c:v>
                </c:pt>
                <c:pt idx="2">
                  <c:v>12</c:v>
                </c:pt>
                <c:pt idx="3">
                  <c:v>8</c:v>
                </c:pt>
              </c:numCache>
            </c:numRef>
          </c:val>
          <c:extLst>
            <c:ext xmlns:c16="http://schemas.microsoft.com/office/drawing/2014/chart" uri="{C3380CC4-5D6E-409C-BE32-E72D297353CC}">
              <c16:uniqueId val="{00000000-8B88-46E5-985C-1BA50D23C4FD}"/>
            </c:ext>
          </c:extLst>
        </c:ser>
        <c:ser>
          <c:idx val="1"/>
          <c:order val="1"/>
          <c:tx>
            <c:strRef>
              <c:f>Hoja1!$C$13</c:f>
              <c:strCache>
                <c:ptCount val="1"/>
                <c:pt idx="0">
                  <c:v>FEMENINO</c:v>
                </c:pt>
              </c:strCache>
            </c:strRef>
          </c:tx>
          <c:spPr>
            <a:solidFill>
              <a:schemeClr val="accent1">
                <a:shade val="76000"/>
              </a:schemeClr>
            </a:solidFill>
            <a:ln>
              <a:noFill/>
            </a:ln>
            <a:effectLst/>
          </c:spPr>
          <c:invertIfNegative val="0"/>
          <c:cat>
            <c:strRef>
              <c:f>Hoja1!$A$14:$A$17</c:f>
              <c:strCache>
                <c:ptCount val="4"/>
                <c:pt idx="0">
                  <c:v>COMPUTACION</c:v>
                </c:pt>
                <c:pt idx="1">
                  <c:v>DIBUJO Y PINTURA</c:v>
                </c:pt>
                <c:pt idx="2">
                  <c:v>KARATE</c:v>
                </c:pt>
                <c:pt idx="3">
                  <c:v>MUSICA</c:v>
                </c:pt>
              </c:strCache>
            </c:strRef>
          </c:cat>
          <c:val>
            <c:numRef>
              <c:f>Hoja1!$C$14:$C$17</c:f>
              <c:numCache>
                <c:formatCode>General</c:formatCode>
                <c:ptCount val="4"/>
                <c:pt idx="0">
                  <c:v>12</c:v>
                </c:pt>
                <c:pt idx="1">
                  <c:v>10</c:v>
                </c:pt>
                <c:pt idx="2">
                  <c:v>4</c:v>
                </c:pt>
                <c:pt idx="3">
                  <c:v>8</c:v>
                </c:pt>
              </c:numCache>
            </c:numRef>
          </c:val>
          <c:extLst>
            <c:ext xmlns:c16="http://schemas.microsoft.com/office/drawing/2014/chart" uri="{C3380CC4-5D6E-409C-BE32-E72D297353CC}">
              <c16:uniqueId val="{00000001-8B88-46E5-985C-1BA50D23C4FD}"/>
            </c:ext>
          </c:extLst>
        </c:ser>
        <c:dLbls>
          <c:showLegendKey val="0"/>
          <c:showVal val="0"/>
          <c:showCatName val="0"/>
          <c:showSerName val="0"/>
          <c:showPercent val="0"/>
          <c:showBubbleSize val="0"/>
        </c:dLbls>
        <c:gapWidth val="219"/>
        <c:overlap val="-27"/>
        <c:axId val="579066063"/>
        <c:axId val="579070863"/>
      </c:barChart>
      <c:catAx>
        <c:axId val="5790660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crossAx val="579070863"/>
        <c:crosses val="autoZero"/>
        <c:auto val="1"/>
        <c:lblAlgn val="ctr"/>
        <c:lblOffset val="100"/>
        <c:noMultiLvlLbl val="0"/>
      </c:catAx>
      <c:valAx>
        <c:axId val="5790708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crossAx val="5790660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ontserrat" panose="00000500000000000000" pitchFamily="50" charset="0"/>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spc="0" baseline="0">
                <a:solidFill>
                  <a:schemeClr val="tx1">
                    <a:lumMod val="65000"/>
                    <a:lumOff val="35000"/>
                  </a:schemeClr>
                </a:solidFill>
                <a:latin typeface="+mn-lt"/>
                <a:ea typeface="+mn-ea"/>
                <a:cs typeface="+mn-cs"/>
              </a:defRPr>
            </a:pPr>
            <a:r>
              <a:rPr lang="es-SV" sz="1800" b="1"/>
              <a:t>INSPECCIONES </a:t>
            </a:r>
          </a:p>
        </c:rich>
      </c:tx>
      <c:overlay val="0"/>
      <c:spPr>
        <a:noFill/>
        <a:ln>
          <a:noFill/>
        </a:ln>
        <a:effectLst/>
      </c:spPr>
      <c:txPr>
        <a:bodyPr rot="0" spcFirstLastPara="1" vertOverflow="ellipsis" vert="horz" wrap="square" anchor="ctr" anchorCtr="1"/>
        <a:lstStyle/>
        <a:p>
          <a:pPr>
            <a:defRPr sz="1800" b="1"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9.1688788901387333E-2"/>
          <c:y val="0.14718253968253969"/>
          <c:w val="0.8440683914510686"/>
          <c:h val="0.66998656417947755"/>
        </c:manualLayout>
      </c:layout>
      <c:barChart>
        <c:barDir val="col"/>
        <c:grouping val="clustered"/>
        <c:varyColors val="0"/>
        <c:ser>
          <c:idx val="0"/>
          <c:order val="0"/>
          <c:tx>
            <c:strRef>
              <c:f>Hoja1!$B$1</c:f>
              <c:strCache>
                <c:ptCount val="1"/>
                <c:pt idx="0">
                  <c:v>OCTUBRE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3"/>
                <c:pt idx="0">
                  <c:v>OCTUBRE</c:v>
                </c:pt>
                <c:pt idx="1">
                  <c:v>NOVIEMBRE</c:v>
                </c:pt>
                <c:pt idx="2">
                  <c:v>DICIEMBRE</c:v>
                </c:pt>
              </c:strCache>
            </c:strRef>
          </c:cat>
          <c:val>
            <c:numRef>
              <c:f>Hoja1!$B$2:$B$5</c:f>
              <c:numCache>
                <c:formatCode>General</c:formatCode>
                <c:ptCount val="4"/>
                <c:pt idx="0">
                  <c:v>13</c:v>
                </c:pt>
              </c:numCache>
            </c:numRef>
          </c:val>
          <c:extLst>
            <c:ext xmlns:c16="http://schemas.microsoft.com/office/drawing/2014/chart" uri="{C3380CC4-5D6E-409C-BE32-E72D297353CC}">
              <c16:uniqueId val="{00000000-5B58-4C16-9564-A3933F305F9F}"/>
            </c:ext>
          </c:extLst>
        </c:ser>
        <c:ser>
          <c:idx val="1"/>
          <c:order val="1"/>
          <c:tx>
            <c:strRef>
              <c:f>Hoja1!$C$1</c:f>
              <c:strCache>
                <c:ptCount val="1"/>
                <c:pt idx="0">
                  <c:v>NOVIEMBRE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3"/>
                <c:pt idx="0">
                  <c:v>OCTUBRE</c:v>
                </c:pt>
                <c:pt idx="1">
                  <c:v>NOVIEMBRE</c:v>
                </c:pt>
                <c:pt idx="2">
                  <c:v>DICIEMBRE</c:v>
                </c:pt>
              </c:strCache>
            </c:strRef>
          </c:cat>
          <c:val>
            <c:numRef>
              <c:f>Hoja1!$C$2:$C$5</c:f>
              <c:numCache>
                <c:formatCode>General</c:formatCode>
                <c:ptCount val="4"/>
                <c:pt idx="1">
                  <c:v>3</c:v>
                </c:pt>
              </c:numCache>
            </c:numRef>
          </c:val>
          <c:extLst>
            <c:ext xmlns:c16="http://schemas.microsoft.com/office/drawing/2014/chart" uri="{C3380CC4-5D6E-409C-BE32-E72D297353CC}">
              <c16:uniqueId val="{00000001-5B58-4C16-9564-A3933F305F9F}"/>
            </c:ext>
          </c:extLst>
        </c:ser>
        <c:ser>
          <c:idx val="2"/>
          <c:order val="2"/>
          <c:tx>
            <c:strRef>
              <c:f>Hoja1!$D$1</c:f>
              <c:strCache>
                <c:ptCount val="1"/>
                <c:pt idx="0">
                  <c:v>DICIEMBRE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3"/>
                <c:pt idx="0">
                  <c:v>OCTUBRE</c:v>
                </c:pt>
                <c:pt idx="1">
                  <c:v>NOVIEMBRE</c:v>
                </c:pt>
                <c:pt idx="2">
                  <c:v>DICIEMBRE</c:v>
                </c:pt>
              </c:strCache>
            </c:strRef>
          </c:cat>
          <c:val>
            <c:numRef>
              <c:f>Hoja1!$D$2:$D$5</c:f>
              <c:numCache>
                <c:formatCode>General</c:formatCode>
                <c:ptCount val="4"/>
                <c:pt idx="2">
                  <c:v>5</c:v>
                </c:pt>
              </c:numCache>
            </c:numRef>
          </c:val>
          <c:extLst>
            <c:ext xmlns:c16="http://schemas.microsoft.com/office/drawing/2014/chart" uri="{C3380CC4-5D6E-409C-BE32-E72D297353CC}">
              <c16:uniqueId val="{00000002-5B58-4C16-9564-A3933F305F9F}"/>
            </c:ext>
          </c:extLst>
        </c:ser>
        <c:dLbls>
          <c:dLblPos val="outEnd"/>
          <c:showLegendKey val="0"/>
          <c:showVal val="1"/>
          <c:showCatName val="0"/>
          <c:showSerName val="0"/>
          <c:showPercent val="0"/>
          <c:showBubbleSize val="0"/>
        </c:dLbls>
        <c:gapWidth val="219"/>
        <c:overlap val="-27"/>
        <c:axId val="498962984"/>
        <c:axId val="498962200"/>
      </c:barChart>
      <c:catAx>
        <c:axId val="498962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98962200"/>
        <c:crosses val="autoZero"/>
        <c:auto val="1"/>
        <c:lblAlgn val="ctr"/>
        <c:lblOffset val="100"/>
        <c:noMultiLvlLbl val="0"/>
      </c:catAx>
      <c:valAx>
        <c:axId val="49896220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989629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ontserrat" panose="00000500000000000000" pitchFamily="50" charset="0"/>
                <a:ea typeface="+mn-ea"/>
                <a:cs typeface="+mn-cs"/>
              </a:defRPr>
            </a:pPr>
            <a:r>
              <a:rPr lang="es-SV"/>
              <a:t>TALLERES CDA VALLE VERDE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ontserrat" panose="00000500000000000000" pitchFamily="50" charset="0"/>
              <a:ea typeface="+mn-ea"/>
              <a:cs typeface="+mn-cs"/>
            </a:defRPr>
          </a:pPr>
          <a:endParaRPr lang="es-MX"/>
        </a:p>
      </c:txPr>
    </c:title>
    <c:autoTitleDeleted val="0"/>
    <c:plotArea>
      <c:layout/>
      <c:barChart>
        <c:barDir val="col"/>
        <c:grouping val="clustered"/>
        <c:varyColors val="0"/>
        <c:ser>
          <c:idx val="0"/>
          <c:order val="0"/>
          <c:tx>
            <c:strRef>
              <c:f>Hoja1!$A$32</c:f>
              <c:strCache>
                <c:ptCount val="1"/>
                <c:pt idx="0">
                  <c:v>DIBUJO Y PINTURA</c:v>
                </c:pt>
              </c:strCache>
            </c:strRef>
          </c:tx>
          <c:spPr>
            <a:solidFill>
              <a:schemeClr val="accent1">
                <a:tint val="77000"/>
              </a:schemeClr>
            </a:solidFill>
            <a:ln>
              <a:noFill/>
            </a:ln>
            <a:effectLst/>
          </c:spPr>
          <c:invertIfNegative val="0"/>
          <c:cat>
            <c:strRef>
              <c:f>Hoja1!$B$31:$C$31</c:f>
              <c:strCache>
                <c:ptCount val="2"/>
                <c:pt idx="0">
                  <c:v>MASCULINO </c:v>
                </c:pt>
                <c:pt idx="1">
                  <c:v>FEMENINO</c:v>
                </c:pt>
              </c:strCache>
            </c:strRef>
          </c:cat>
          <c:val>
            <c:numRef>
              <c:f>Hoja1!$B$32:$C$32</c:f>
              <c:numCache>
                <c:formatCode>General</c:formatCode>
                <c:ptCount val="2"/>
                <c:pt idx="0">
                  <c:v>8</c:v>
                </c:pt>
                <c:pt idx="1">
                  <c:v>4</c:v>
                </c:pt>
              </c:numCache>
            </c:numRef>
          </c:val>
          <c:extLst>
            <c:ext xmlns:c16="http://schemas.microsoft.com/office/drawing/2014/chart" uri="{C3380CC4-5D6E-409C-BE32-E72D297353CC}">
              <c16:uniqueId val="{00000000-93DA-413B-8000-CD8B4577BBF7}"/>
            </c:ext>
          </c:extLst>
        </c:ser>
        <c:ser>
          <c:idx val="1"/>
          <c:order val="1"/>
          <c:tx>
            <c:strRef>
              <c:f>Hoja1!$A$33</c:f>
              <c:strCache>
                <c:ptCount val="1"/>
                <c:pt idx="0">
                  <c:v>INGLES</c:v>
                </c:pt>
              </c:strCache>
            </c:strRef>
          </c:tx>
          <c:spPr>
            <a:solidFill>
              <a:schemeClr val="accent1">
                <a:shade val="76000"/>
              </a:schemeClr>
            </a:solidFill>
            <a:ln>
              <a:noFill/>
            </a:ln>
            <a:effectLst/>
          </c:spPr>
          <c:invertIfNegative val="0"/>
          <c:cat>
            <c:strRef>
              <c:f>Hoja1!$B$31:$C$31</c:f>
              <c:strCache>
                <c:ptCount val="2"/>
                <c:pt idx="0">
                  <c:v>MASCULINO </c:v>
                </c:pt>
                <c:pt idx="1">
                  <c:v>FEMENINO</c:v>
                </c:pt>
              </c:strCache>
            </c:strRef>
          </c:cat>
          <c:val>
            <c:numRef>
              <c:f>Hoja1!$B$33:$C$33</c:f>
              <c:numCache>
                <c:formatCode>General</c:formatCode>
                <c:ptCount val="2"/>
                <c:pt idx="0">
                  <c:v>12</c:v>
                </c:pt>
                <c:pt idx="1">
                  <c:v>4</c:v>
                </c:pt>
              </c:numCache>
            </c:numRef>
          </c:val>
          <c:extLst>
            <c:ext xmlns:c16="http://schemas.microsoft.com/office/drawing/2014/chart" uri="{C3380CC4-5D6E-409C-BE32-E72D297353CC}">
              <c16:uniqueId val="{00000001-93DA-413B-8000-CD8B4577BBF7}"/>
            </c:ext>
          </c:extLst>
        </c:ser>
        <c:dLbls>
          <c:showLegendKey val="0"/>
          <c:showVal val="0"/>
          <c:showCatName val="0"/>
          <c:showSerName val="0"/>
          <c:showPercent val="0"/>
          <c:showBubbleSize val="0"/>
        </c:dLbls>
        <c:gapWidth val="219"/>
        <c:overlap val="-27"/>
        <c:axId val="1093815488"/>
        <c:axId val="1341324880"/>
      </c:barChart>
      <c:catAx>
        <c:axId val="1093815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crossAx val="1341324880"/>
        <c:crosses val="autoZero"/>
        <c:auto val="1"/>
        <c:lblAlgn val="ctr"/>
        <c:lblOffset val="100"/>
        <c:noMultiLvlLbl val="0"/>
      </c:catAx>
      <c:valAx>
        <c:axId val="1341324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crossAx val="1093815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Montserrat" panose="00000500000000000000" pitchFamily="50" charset="0"/>
        </a:defRPr>
      </a:pPr>
      <a:endParaRPr lang="es-MX"/>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ontserrat" panose="00000500000000000000" pitchFamily="50" charset="0"/>
                <a:ea typeface="+mn-ea"/>
                <a:cs typeface="+mn-cs"/>
              </a:defRPr>
            </a:pPr>
            <a:r>
              <a:rPr lang="es-SV"/>
              <a:t>TORNEOS DE FUTBOL EN CENTROS DE ALCANCE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ontserrat" panose="00000500000000000000" pitchFamily="50" charset="0"/>
              <a:ea typeface="+mn-ea"/>
              <a:cs typeface="+mn-cs"/>
            </a:defRPr>
          </a:pPr>
          <a:endParaRPr lang="es-MX"/>
        </a:p>
      </c:txPr>
    </c:title>
    <c:autoTitleDeleted val="0"/>
    <c:plotArea>
      <c:layout/>
      <c:barChart>
        <c:barDir val="col"/>
        <c:grouping val="clustered"/>
        <c:varyColors val="0"/>
        <c:ser>
          <c:idx val="0"/>
          <c:order val="0"/>
          <c:tx>
            <c:strRef>
              <c:f>Hoja1!$B$22</c:f>
              <c:strCache>
                <c:ptCount val="1"/>
                <c:pt idx="0">
                  <c:v>MASCULINO </c:v>
                </c:pt>
              </c:strCache>
            </c:strRef>
          </c:tx>
          <c:spPr>
            <a:solidFill>
              <a:schemeClr val="accent1">
                <a:tint val="77000"/>
              </a:schemeClr>
            </a:solidFill>
            <a:ln>
              <a:noFill/>
            </a:ln>
            <a:effectLst/>
          </c:spPr>
          <c:invertIfNegative val="0"/>
          <c:cat>
            <c:strRef>
              <c:f>Hoja1!$A$23:$A$24</c:f>
              <c:strCache>
                <c:ptCount val="2"/>
                <c:pt idx="0">
                  <c:v>TORNEO INFANTIL 
VALLE DEL SOL</c:v>
                </c:pt>
                <c:pt idx="1">
                  <c:v>TORNEO PREJUVENIL 
VALLE DEL SOL</c:v>
                </c:pt>
              </c:strCache>
            </c:strRef>
          </c:cat>
          <c:val>
            <c:numRef>
              <c:f>Hoja1!$B$23:$B$24</c:f>
              <c:numCache>
                <c:formatCode>General</c:formatCode>
                <c:ptCount val="2"/>
                <c:pt idx="0">
                  <c:v>63</c:v>
                </c:pt>
                <c:pt idx="1">
                  <c:v>45</c:v>
                </c:pt>
              </c:numCache>
            </c:numRef>
          </c:val>
          <c:extLst>
            <c:ext xmlns:c16="http://schemas.microsoft.com/office/drawing/2014/chart" uri="{C3380CC4-5D6E-409C-BE32-E72D297353CC}">
              <c16:uniqueId val="{00000000-2698-4967-8D26-D1245A367219}"/>
            </c:ext>
          </c:extLst>
        </c:ser>
        <c:ser>
          <c:idx val="1"/>
          <c:order val="1"/>
          <c:tx>
            <c:strRef>
              <c:f>Hoja1!$C$22</c:f>
              <c:strCache>
                <c:ptCount val="1"/>
                <c:pt idx="0">
                  <c:v>FEMENINO </c:v>
                </c:pt>
              </c:strCache>
            </c:strRef>
          </c:tx>
          <c:spPr>
            <a:solidFill>
              <a:schemeClr val="accent1">
                <a:shade val="76000"/>
              </a:schemeClr>
            </a:solidFill>
            <a:ln>
              <a:noFill/>
            </a:ln>
            <a:effectLst/>
          </c:spPr>
          <c:invertIfNegative val="0"/>
          <c:cat>
            <c:strRef>
              <c:f>Hoja1!$A$23:$A$24</c:f>
              <c:strCache>
                <c:ptCount val="2"/>
                <c:pt idx="0">
                  <c:v>TORNEO INFANTIL 
VALLE DEL SOL</c:v>
                </c:pt>
                <c:pt idx="1">
                  <c:v>TORNEO PREJUVENIL 
VALLE DEL SOL</c:v>
                </c:pt>
              </c:strCache>
            </c:strRef>
          </c:cat>
          <c:val>
            <c:numRef>
              <c:f>Hoja1!$C$23:$C$24</c:f>
              <c:numCache>
                <c:formatCode>General</c:formatCode>
                <c:ptCount val="2"/>
                <c:pt idx="0">
                  <c:v>14</c:v>
                </c:pt>
                <c:pt idx="1">
                  <c:v>0</c:v>
                </c:pt>
              </c:numCache>
            </c:numRef>
          </c:val>
          <c:extLst>
            <c:ext xmlns:c16="http://schemas.microsoft.com/office/drawing/2014/chart" uri="{C3380CC4-5D6E-409C-BE32-E72D297353CC}">
              <c16:uniqueId val="{00000001-2698-4967-8D26-D1245A367219}"/>
            </c:ext>
          </c:extLst>
        </c:ser>
        <c:dLbls>
          <c:showLegendKey val="0"/>
          <c:showVal val="0"/>
          <c:showCatName val="0"/>
          <c:showSerName val="0"/>
          <c:showPercent val="0"/>
          <c:showBubbleSize val="0"/>
        </c:dLbls>
        <c:gapWidth val="219"/>
        <c:overlap val="-27"/>
        <c:axId val="1558894864"/>
        <c:axId val="1341323392"/>
      </c:barChart>
      <c:catAx>
        <c:axId val="1558894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crossAx val="1341323392"/>
        <c:crosses val="autoZero"/>
        <c:auto val="1"/>
        <c:lblAlgn val="ctr"/>
        <c:lblOffset val="100"/>
        <c:noMultiLvlLbl val="0"/>
      </c:catAx>
      <c:valAx>
        <c:axId val="1341323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crossAx val="1558894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panose="00000500000000000000" pitchFamily="50" charset="0"/>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Montserrat" panose="00000500000000000000" pitchFamily="50" charset="0"/>
        </a:defRPr>
      </a:pPr>
      <a:endParaRPr lang="es-MX"/>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baseline="0"/>
              <a:t>SEREVICIOS INDEPENDIENTES</a:t>
            </a:r>
            <a:endParaRPr lang="es-SV"/>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Hoja1!$B$42</c:f>
              <c:strCache>
                <c:ptCount val="1"/>
                <c:pt idx="0">
                  <c:v>MASCULINO </c:v>
                </c:pt>
              </c:strCache>
            </c:strRef>
          </c:tx>
          <c:spPr>
            <a:solidFill>
              <a:schemeClr val="accent1">
                <a:tint val="77000"/>
              </a:schemeClr>
            </a:solidFill>
            <a:ln>
              <a:noFill/>
            </a:ln>
            <a:effectLst/>
          </c:spPr>
          <c:invertIfNegative val="0"/>
          <c:cat>
            <c:strRef>
              <c:f>Hoja1!$A$43:$A$44</c:f>
              <c:strCache>
                <c:ptCount val="2"/>
                <c:pt idx="0">
                  <c:v>KARATE </c:v>
                </c:pt>
                <c:pt idx="1">
                  <c:v>AEROBICOS </c:v>
                </c:pt>
              </c:strCache>
            </c:strRef>
          </c:cat>
          <c:val>
            <c:numRef>
              <c:f>Hoja1!$B$43:$B$44</c:f>
              <c:numCache>
                <c:formatCode>General</c:formatCode>
                <c:ptCount val="2"/>
                <c:pt idx="0">
                  <c:v>31</c:v>
                </c:pt>
                <c:pt idx="1">
                  <c:v>0</c:v>
                </c:pt>
              </c:numCache>
            </c:numRef>
          </c:val>
          <c:extLst>
            <c:ext xmlns:c16="http://schemas.microsoft.com/office/drawing/2014/chart" uri="{C3380CC4-5D6E-409C-BE32-E72D297353CC}">
              <c16:uniqueId val="{00000000-FFD7-4E87-A790-03A7FF707AB7}"/>
            </c:ext>
          </c:extLst>
        </c:ser>
        <c:ser>
          <c:idx val="1"/>
          <c:order val="1"/>
          <c:tx>
            <c:strRef>
              <c:f>Hoja1!$C$42</c:f>
              <c:strCache>
                <c:ptCount val="1"/>
                <c:pt idx="0">
                  <c:v>FEMENINO</c:v>
                </c:pt>
              </c:strCache>
            </c:strRef>
          </c:tx>
          <c:spPr>
            <a:solidFill>
              <a:schemeClr val="accent1">
                <a:shade val="76000"/>
              </a:schemeClr>
            </a:solidFill>
            <a:ln>
              <a:noFill/>
            </a:ln>
            <a:effectLst/>
          </c:spPr>
          <c:invertIfNegative val="0"/>
          <c:cat>
            <c:strRef>
              <c:f>Hoja1!$A$43:$A$44</c:f>
              <c:strCache>
                <c:ptCount val="2"/>
                <c:pt idx="0">
                  <c:v>KARATE </c:v>
                </c:pt>
                <c:pt idx="1">
                  <c:v>AEROBICOS </c:v>
                </c:pt>
              </c:strCache>
            </c:strRef>
          </c:cat>
          <c:val>
            <c:numRef>
              <c:f>Hoja1!$C$43:$C$44</c:f>
              <c:numCache>
                <c:formatCode>General</c:formatCode>
                <c:ptCount val="2"/>
                <c:pt idx="0">
                  <c:v>45</c:v>
                </c:pt>
                <c:pt idx="1">
                  <c:v>35</c:v>
                </c:pt>
              </c:numCache>
            </c:numRef>
          </c:val>
          <c:extLst>
            <c:ext xmlns:c16="http://schemas.microsoft.com/office/drawing/2014/chart" uri="{C3380CC4-5D6E-409C-BE32-E72D297353CC}">
              <c16:uniqueId val="{00000001-FFD7-4E87-A790-03A7FF707AB7}"/>
            </c:ext>
          </c:extLst>
        </c:ser>
        <c:dLbls>
          <c:showLegendKey val="0"/>
          <c:showVal val="0"/>
          <c:showCatName val="0"/>
          <c:showSerName val="0"/>
          <c:showPercent val="0"/>
          <c:showBubbleSize val="0"/>
        </c:dLbls>
        <c:gapWidth val="219"/>
        <c:overlap val="-27"/>
        <c:axId val="487979135"/>
        <c:axId val="487982975"/>
      </c:barChart>
      <c:catAx>
        <c:axId val="487979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87982975"/>
        <c:crosses val="autoZero"/>
        <c:auto val="1"/>
        <c:lblAlgn val="ctr"/>
        <c:lblOffset val="100"/>
        <c:noMultiLvlLbl val="0"/>
      </c:catAx>
      <c:valAx>
        <c:axId val="487982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879791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a:t>CIRCULOS</a:t>
            </a:r>
            <a:r>
              <a:rPr lang="es-SV" baseline="0"/>
              <a:t> FAMILIARES</a:t>
            </a:r>
            <a:endParaRPr lang="es-SV"/>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Hoja1!$A$54</c:f>
              <c:strCache>
                <c:ptCount val="1"/>
                <c:pt idx="0">
                  <c:v>A</c:v>
                </c:pt>
              </c:strCache>
            </c:strRef>
          </c:tx>
          <c:spPr>
            <a:solidFill>
              <a:schemeClr val="accent1">
                <a:shade val="76000"/>
              </a:schemeClr>
            </a:solidFill>
            <a:ln>
              <a:noFill/>
            </a:ln>
            <a:effectLst/>
          </c:spPr>
          <c:invertIfNegative val="0"/>
          <c:cat>
            <c:strRef>
              <c:f>Hoja1!$B$53:$C$53</c:f>
              <c:strCache>
                <c:ptCount val="2"/>
                <c:pt idx="0">
                  <c:v>MASCULINO </c:v>
                </c:pt>
                <c:pt idx="1">
                  <c:v>FEMENINO</c:v>
                </c:pt>
              </c:strCache>
            </c:strRef>
          </c:cat>
          <c:val>
            <c:numRef>
              <c:f>Hoja1!$B$54:$C$54</c:f>
              <c:numCache>
                <c:formatCode>General</c:formatCode>
                <c:ptCount val="2"/>
                <c:pt idx="0">
                  <c:v>6</c:v>
                </c:pt>
                <c:pt idx="1">
                  <c:v>6</c:v>
                </c:pt>
              </c:numCache>
            </c:numRef>
          </c:val>
          <c:extLst>
            <c:ext xmlns:c16="http://schemas.microsoft.com/office/drawing/2014/chart" uri="{C3380CC4-5D6E-409C-BE32-E72D297353CC}">
              <c16:uniqueId val="{00000000-4E01-48DD-B64A-E3C71C0C587E}"/>
            </c:ext>
          </c:extLst>
        </c:ser>
        <c:ser>
          <c:idx val="1"/>
          <c:order val="1"/>
          <c:tx>
            <c:strRef>
              <c:f>Hoja1!$A$55</c:f>
              <c:strCache>
                <c:ptCount val="1"/>
                <c:pt idx="0">
                  <c:v>B</c:v>
                </c:pt>
              </c:strCache>
            </c:strRef>
          </c:tx>
          <c:spPr>
            <a:solidFill>
              <a:schemeClr val="accent1">
                <a:tint val="77000"/>
              </a:schemeClr>
            </a:solidFill>
            <a:ln>
              <a:noFill/>
            </a:ln>
            <a:effectLst/>
          </c:spPr>
          <c:invertIfNegative val="0"/>
          <c:cat>
            <c:strRef>
              <c:f>Hoja1!$B$53:$C$53</c:f>
              <c:strCache>
                <c:ptCount val="2"/>
                <c:pt idx="0">
                  <c:v>MASCULINO </c:v>
                </c:pt>
                <c:pt idx="1">
                  <c:v>FEMENINO</c:v>
                </c:pt>
              </c:strCache>
            </c:strRef>
          </c:cat>
          <c:val>
            <c:numRef>
              <c:f>Hoja1!$B$55:$C$55</c:f>
              <c:numCache>
                <c:formatCode>General</c:formatCode>
                <c:ptCount val="2"/>
                <c:pt idx="0">
                  <c:v>4</c:v>
                </c:pt>
                <c:pt idx="1">
                  <c:v>9</c:v>
                </c:pt>
              </c:numCache>
            </c:numRef>
          </c:val>
          <c:extLst>
            <c:ext xmlns:c16="http://schemas.microsoft.com/office/drawing/2014/chart" uri="{C3380CC4-5D6E-409C-BE32-E72D297353CC}">
              <c16:uniqueId val="{00000001-4E01-48DD-B64A-E3C71C0C587E}"/>
            </c:ext>
          </c:extLst>
        </c:ser>
        <c:dLbls>
          <c:showLegendKey val="0"/>
          <c:showVal val="0"/>
          <c:showCatName val="0"/>
          <c:showSerName val="0"/>
          <c:showPercent val="0"/>
          <c:showBubbleSize val="0"/>
        </c:dLbls>
        <c:gapWidth val="219"/>
        <c:overlap val="-27"/>
        <c:axId val="811224271"/>
        <c:axId val="811210543"/>
      </c:barChart>
      <c:catAx>
        <c:axId val="811224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811210543"/>
        <c:crosses val="autoZero"/>
        <c:auto val="1"/>
        <c:lblAlgn val="ctr"/>
        <c:lblOffset val="100"/>
        <c:noMultiLvlLbl val="0"/>
      </c:catAx>
      <c:valAx>
        <c:axId val="81121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8112242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lang="es-ES" sz="1600" b="1" i="0" u="none" strike="noStrike" kern="1200" baseline="0">
                <a:solidFill>
                  <a:schemeClr val="tx1"/>
                </a:solidFill>
                <a:latin typeface="Montserrat" panose="00000500000000000000" pitchFamily="50" charset="0"/>
                <a:ea typeface="+mn-ea"/>
                <a:cs typeface="+mn-cs"/>
              </a:defRPr>
            </a:pPr>
            <a:r>
              <a:rPr lang="en-US"/>
              <a:t>INGRESOS GENERALES EN DÓLARES</a:t>
            </a:r>
          </a:p>
        </c:rich>
      </c:tx>
      <c:overlay val="0"/>
      <c:spPr>
        <a:noFill/>
        <a:ln w="25400">
          <a:noFill/>
        </a:ln>
      </c:spPr>
    </c:title>
    <c:autoTitleDeleted val="0"/>
    <c:plotArea>
      <c:layout/>
      <c:barChart>
        <c:barDir val="col"/>
        <c:grouping val="clustered"/>
        <c:varyColors val="0"/>
        <c:ser>
          <c:idx val="0"/>
          <c:order val="0"/>
          <c:tx>
            <c:strRef>
              <c:f>'ESTADISTICA  JUL-SEP-CIAM'!$C$308</c:f>
              <c:strCache>
                <c:ptCount val="1"/>
                <c:pt idx="0">
                  <c:v>INGRESO</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glow rad="63500">
                <a:schemeClr val="accent1">
                  <a:satMod val="175000"/>
                  <a:alpha val="40000"/>
                </a:schemeClr>
              </a:glow>
              <a:outerShdw blurRad="40000" dist="23000" dir="5400000" rotWithShape="0">
                <a:srgbClr val="000000">
                  <a:alpha val="35000"/>
                </a:srgbClr>
              </a:outerShdw>
            </a:effectLst>
            <a:scene3d>
              <a:camera prst="orthographicFront"/>
              <a:lightRig rig="threePt" dir="t"/>
            </a:scene3d>
          </c:spPr>
          <c:invertIfNegative val="0"/>
          <c:dPt>
            <c:idx val="0"/>
            <c:invertIfNegative val="0"/>
            <c:bubble3D val="0"/>
            <c:spPr>
              <a:solidFill>
                <a:schemeClr val="tx2">
                  <a:lumMod val="60000"/>
                  <a:lumOff val="40000"/>
                </a:schemeClr>
              </a:solidFill>
              <a:ln>
                <a:noFill/>
              </a:ln>
              <a:effectLst>
                <a:glow rad="63500">
                  <a:schemeClr val="accent1">
                    <a:satMod val="175000"/>
                    <a:alpha val="40000"/>
                  </a:schemeClr>
                </a:glow>
                <a:outerShdw blurRad="40000" dist="23000" dir="5400000" rotWithShape="0">
                  <a:srgbClr val="000000">
                    <a:alpha val="35000"/>
                  </a:srgbClr>
                </a:outerShdw>
              </a:effectLst>
              <a:scene3d>
                <a:camera prst="orthographicFront"/>
                <a:lightRig rig="threePt" dir="t"/>
              </a:scene3d>
            </c:spPr>
            <c:extLst>
              <c:ext xmlns:c16="http://schemas.microsoft.com/office/drawing/2014/chart" uri="{C3380CC4-5D6E-409C-BE32-E72D297353CC}">
                <c16:uniqueId val="{00000001-431F-4970-AD92-D9124F419E1F}"/>
              </c:ext>
            </c:extLst>
          </c:dPt>
          <c:dPt>
            <c:idx val="1"/>
            <c:invertIfNegative val="0"/>
            <c:bubble3D val="0"/>
            <c:spPr>
              <a:solidFill>
                <a:srgbClr val="92D050"/>
              </a:solidFill>
              <a:ln>
                <a:noFill/>
              </a:ln>
              <a:effectLst>
                <a:glow rad="63500">
                  <a:schemeClr val="accent1">
                    <a:satMod val="175000"/>
                    <a:alpha val="40000"/>
                  </a:schemeClr>
                </a:glow>
                <a:outerShdw blurRad="40000" dist="23000" dir="5400000" rotWithShape="0">
                  <a:srgbClr val="000000">
                    <a:alpha val="35000"/>
                  </a:srgbClr>
                </a:outerShdw>
              </a:effectLst>
              <a:scene3d>
                <a:camera prst="orthographicFront"/>
                <a:lightRig rig="threePt" dir="t"/>
              </a:scene3d>
            </c:spPr>
            <c:extLst>
              <c:ext xmlns:c16="http://schemas.microsoft.com/office/drawing/2014/chart" uri="{C3380CC4-5D6E-409C-BE32-E72D297353CC}">
                <c16:uniqueId val="{00000003-431F-4970-AD92-D9124F419E1F}"/>
              </c:ext>
            </c:extLst>
          </c:dPt>
          <c:dPt>
            <c:idx val="2"/>
            <c:invertIfNegative val="0"/>
            <c:bubble3D val="0"/>
            <c:spPr>
              <a:solidFill>
                <a:srgbClr val="FFC000"/>
              </a:solidFill>
              <a:ln>
                <a:noFill/>
              </a:ln>
              <a:effectLst>
                <a:glow rad="63500">
                  <a:schemeClr val="accent1">
                    <a:satMod val="175000"/>
                    <a:alpha val="40000"/>
                  </a:schemeClr>
                </a:glow>
                <a:outerShdw blurRad="40000" dist="23000" dir="5400000" rotWithShape="0">
                  <a:srgbClr val="000000">
                    <a:alpha val="35000"/>
                  </a:srgbClr>
                </a:outerShdw>
              </a:effectLst>
              <a:scene3d>
                <a:camera prst="orthographicFront"/>
                <a:lightRig rig="threePt" dir="t"/>
              </a:scene3d>
            </c:spPr>
            <c:extLst>
              <c:ext xmlns:c16="http://schemas.microsoft.com/office/drawing/2014/chart" uri="{C3380CC4-5D6E-409C-BE32-E72D297353CC}">
                <c16:uniqueId val="{00000005-431F-4970-AD92-D9124F419E1F}"/>
              </c:ext>
            </c:extLst>
          </c:dPt>
          <c:dLbls>
            <c:spPr>
              <a:noFill/>
              <a:ln w="25400">
                <a:noFill/>
              </a:ln>
            </c:spPr>
            <c:txPr>
              <a:bodyPr rot="0" spcFirstLastPara="1" vertOverflow="ellipsis" vert="horz" wrap="square" lIns="38100" tIns="19050" rIns="38100" bIns="19050" anchor="ctr" anchorCtr="1"/>
              <a:lstStyle/>
              <a:p>
                <a:pPr>
                  <a:defRPr lang="es-ES" sz="800" b="1" i="0" u="none" strike="noStrike" kern="1200" baseline="0">
                    <a:solidFill>
                      <a:schemeClr val="tx1"/>
                    </a:solidFill>
                    <a:latin typeface="Montserrat" panose="00000500000000000000" pitchFamily="50" charset="0"/>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9050" cap="rnd">
                <a:solidFill>
                  <a:schemeClr val="accent1"/>
                </a:solidFill>
              </a:ln>
              <a:effectLst/>
            </c:spPr>
            <c:trendlineType val="linear"/>
            <c:dispRSqr val="0"/>
            <c:dispEq val="0"/>
          </c:trendline>
          <c:cat>
            <c:strRef>
              <c:f>'ESTADISTICA  JUL-SEP-CIAM'!$B$310:$B$320</c:f>
              <c:strCache>
                <c:ptCount val="3"/>
                <c:pt idx="0">
                  <c:v>OCT</c:v>
                </c:pt>
                <c:pt idx="1">
                  <c:v>NOV</c:v>
                </c:pt>
                <c:pt idx="2">
                  <c:v>DIC</c:v>
                </c:pt>
              </c:strCache>
            </c:strRef>
          </c:cat>
          <c:val>
            <c:numRef>
              <c:f>'ESTADISTICA  JUL-SEP-CIAM'!$C$310:$C$320</c:f>
              <c:numCache>
                <c:formatCode>_-[$$-440A]* #,##0.00_-;\-[$$-440A]* #,##0.00_-;_-[$$-440A]* "-"??_-;_-@_-</c:formatCode>
                <c:ptCount val="3"/>
                <c:pt idx="0">
                  <c:v>85220.97</c:v>
                </c:pt>
                <c:pt idx="1">
                  <c:v>69720.91</c:v>
                </c:pt>
                <c:pt idx="2">
                  <c:v>67035.94</c:v>
                </c:pt>
              </c:numCache>
            </c:numRef>
          </c:val>
          <c:extLst>
            <c:ext xmlns:c16="http://schemas.microsoft.com/office/drawing/2014/chart" uri="{C3380CC4-5D6E-409C-BE32-E72D297353CC}">
              <c16:uniqueId val="{00000007-431F-4970-AD92-D9124F419E1F}"/>
            </c:ext>
          </c:extLst>
        </c:ser>
        <c:dLbls>
          <c:showLegendKey val="0"/>
          <c:showVal val="0"/>
          <c:showCatName val="0"/>
          <c:showSerName val="0"/>
          <c:showPercent val="0"/>
          <c:showBubbleSize val="0"/>
        </c:dLbls>
        <c:gapWidth val="176"/>
        <c:overlap val="-24"/>
        <c:axId val="591439896"/>
        <c:axId val="591440680"/>
      </c:barChart>
      <c:catAx>
        <c:axId val="5914398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solidFill>
                <a:latin typeface="Montserrat" panose="00000500000000000000" pitchFamily="50" charset="0"/>
                <a:ea typeface="+mn-ea"/>
                <a:cs typeface="+mn-cs"/>
              </a:defRPr>
            </a:pPr>
            <a:endParaRPr lang="es-MX"/>
          </a:p>
        </c:txPr>
        <c:crossAx val="591440680"/>
        <c:crosses val="autoZero"/>
        <c:auto val="1"/>
        <c:lblAlgn val="ctr"/>
        <c:lblOffset val="100"/>
        <c:noMultiLvlLbl val="0"/>
      </c:catAx>
      <c:valAx>
        <c:axId val="591440680"/>
        <c:scaling>
          <c:orientation val="minMax"/>
        </c:scaling>
        <c:delete val="0"/>
        <c:axPos val="l"/>
        <c:majorGridlines>
          <c:spPr>
            <a:ln w="9525" cap="flat" cmpd="sng" algn="ctr">
              <a:solidFill>
                <a:schemeClr val="tx1">
                  <a:lumMod val="15000"/>
                  <a:lumOff val="85000"/>
                </a:schemeClr>
              </a:solidFill>
              <a:round/>
            </a:ln>
            <a:effectLst/>
          </c:spPr>
        </c:majorGridlines>
        <c:numFmt formatCode="_-[$$-440A]* #,##0.00_-;\-[$$-440A]* #,##0.00_-;_-[$$-440A]* &quot;-&quot;??_-;_-@_-" sourceLinked="1"/>
        <c:majorTickMark val="none"/>
        <c:minorTickMark val="none"/>
        <c:tickLblPos val="nextTo"/>
        <c:spPr>
          <a:ln w="9525">
            <a:noFill/>
          </a:ln>
        </c:spPr>
        <c:txPr>
          <a:bodyPr rot="-60000000" spcFirstLastPara="1" vertOverflow="ellipsis" vert="horz" wrap="square" anchor="ctr" anchorCtr="1"/>
          <a:lstStyle/>
          <a:p>
            <a:pPr>
              <a:defRPr lang="es-ES" sz="900" b="1" i="0" u="none" strike="noStrike" kern="1200" baseline="0">
                <a:solidFill>
                  <a:schemeClr val="tx1"/>
                </a:solidFill>
                <a:latin typeface="Montserrat" panose="00000500000000000000" pitchFamily="50" charset="0"/>
                <a:ea typeface="+mn-ea"/>
                <a:cs typeface="+mn-cs"/>
              </a:defRPr>
            </a:pPr>
            <a:endParaRPr lang="es-MX"/>
          </a:p>
        </c:txPr>
        <c:crossAx val="5914398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lang="es-ES" sz="900" b="1" i="0" u="none" strike="noStrike" kern="1200" baseline="0">
                <a:solidFill>
                  <a:schemeClr val="tx1"/>
                </a:solidFill>
                <a:latin typeface="Montserrat" panose="00000500000000000000" pitchFamily="50" charset="0"/>
                <a:ea typeface="+mn-ea"/>
                <a:cs typeface="+mn-cs"/>
              </a:defRPr>
            </a:pPr>
            <a:endParaRPr lang="es-MX"/>
          </a:p>
        </c:txPr>
      </c:dTable>
      <c:spPr>
        <a:noFill/>
        <a:ln w="25400">
          <a:noFill/>
        </a:ln>
      </c:spPr>
    </c:plotArea>
    <c:legend>
      <c:legendPos val="b"/>
      <c:overlay val="0"/>
      <c:spPr>
        <a:noFill/>
        <a:ln w="25400">
          <a:noFill/>
        </a:ln>
      </c:spPr>
      <c:txPr>
        <a:bodyPr rot="0" spcFirstLastPara="1" vertOverflow="ellipsis" vert="horz" wrap="square" anchor="ctr" anchorCtr="1"/>
        <a:lstStyle/>
        <a:p>
          <a:pPr>
            <a:defRPr lang="es-ES" sz="900" b="1" i="0" u="none" strike="noStrike" kern="1200" baseline="0">
              <a:solidFill>
                <a:schemeClr val="tx1"/>
              </a:solidFill>
              <a:latin typeface="Montserrat" panose="00000500000000000000" pitchFamily="50"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s-ES">
          <a:solidFill>
            <a:schemeClr val="tx1"/>
          </a:solidFill>
          <a:latin typeface="Montserrat" panose="00000500000000000000" pitchFamily="50" charset="0"/>
        </a:defRPr>
      </a:pPr>
      <a:endParaRPr lang="es-MX"/>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s-ES" sz="1400" b="1" i="0" u="none" strike="noStrike" kern="1200" baseline="0">
                <a:solidFill>
                  <a:schemeClr val="tx1"/>
                </a:solidFill>
                <a:latin typeface="Montserrat" panose="00000500000000000000" pitchFamily="50" charset="0"/>
                <a:ea typeface="+mn-ea"/>
                <a:cs typeface="+mn-cs"/>
              </a:defRPr>
            </a:pPr>
            <a:r>
              <a:rPr lang="en-US" sz="1400"/>
              <a:t>ATENCIÓN A USUARIOS</a:t>
            </a:r>
          </a:p>
        </c:rich>
      </c:tx>
      <c:overlay val="0"/>
      <c:spPr>
        <a:noFill/>
        <a:ln w="25400">
          <a:noFill/>
        </a:ln>
      </c:spPr>
    </c:title>
    <c:autoTitleDeleted val="0"/>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bar3DChart>
        <c:barDir val="col"/>
        <c:grouping val="stacked"/>
        <c:varyColors val="0"/>
        <c:ser>
          <c:idx val="0"/>
          <c:order val="0"/>
          <c:tx>
            <c:strRef>
              <c:f>'ESTADISTICA  JUL-SEP-CIAM'!$X$308</c:f>
              <c:strCache>
                <c:ptCount val="1"/>
                <c:pt idx="0">
                  <c:v>ATENCIONES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chemeClr val="tx2">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2312-4D08-810B-555E7038278C}"/>
              </c:ext>
            </c:extLst>
          </c:dPt>
          <c:dPt>
            <c:idx val="1"/>
            <c:invertIfNegative val="0"/>
            <c:bubble3D val="0"/>
            <c:spPr>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2312-4D08-810B-555E7038278C}"/>
              </c:ext>
            </c:extLst>
          </c:dPt>
          <c:dPt>
            <c:idx val="2"/>
            <c:invertIfNegative val="0"/>
            <c:bubble3D val="0"/>
            <c:spPr>
              <a:solidFill>
                <a:srgbClr val="FFC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2312-4D08-810B-555E7038278C}"/>
              </c:ext>
            </c:extLst>
          </c:dPt>
          <c:dLbls>
            <c:spPr>
              <a:noFill/>
              <a:ln w="25400">
                <a:noFill/>
              </a:ln>
            </c:spPr>
            <c:txPr>
              <a:bodyPr rot="0" spcFirstLastPara="1" vertOverflow="ellipsis" vert="horz" wrap="square" lIns="38100" tIns="19050" rIns="38100" bIns="19050" anchor="ctr" anchorCtr="1"/>
              <a:lstStyle/>
              <a:p>
                <a:pPr>
                  <a:defRPr lang="es-ES" sz="1200" b="0" i="0" u="none" strike="noStrike" kern="1200" baseline="0">
                    <a:solidFill>
                      <a:schemeClr val="tx1"/>
                    </a:solidFill>
                    <a:latin typeface="Montserrat" panose="00000500000000000000" pitchFamily="50"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'ESTADISTICA  JUL-SEP-CIAM'!$U$310:$U$320</c:f>
              <c:strCache>
                <c:ptCount val="3"/>
                <c:pt idx="0">
                  <c:v>OCT</c:v>
                </c:pt>
                <c:pt idx="1">
                  <c:v>NOV</c:v>
                </c:pt>
                <c:pt idx="2">
                  <c:v>DIC</c:v>
                </c:pt>
              </c:strCache>
            </c:strRef>
          </c:cat>
          <c:val>
            <c:numRef>
              <c:f>'ESTADISTICA  JUL-SEP-CIAM'!$X$310:$X$320</c:f>
              <c:numCache>
                <c:formatCode>0</c:formatCode>
                <c:ptCount val="3"/>
                <c:pt idx="0">
                  <c:v>2381</c:v>
                </c:pt>
                <c:pt idx="1">
                  <c:v>2067</c:v>
                </c:pt>
                <c:pt idx="2">
                  <c:v>2008</c:v>
                </c:pt>
              </c:numCache>
            </c:numRef>
          </c:val>
          <c:extLst>
            <c:ext xmlns:c16="http://schemas.microsoft.com/office/drawing/2014/chart" uri="{C3380CC4-5D6E-409C-BE32-E72D297353CC}">
              <c16:uniqueId val="{00000006-2312-4D08-810B-555E7038278C}"/>
            </c:ext>
          </c:extLst>
        </c:ser>
        <c:dLbls>
          <c:showLegendKey val="0"/>
          <c:showVal val="0"/>
          <c:showCatName val="0"/>
          <c:showSerName val="0"/>
          <c:showPercent val="0"/>
          <c:showBubbleSize val="0"/>
        </c:dLbls>
        <c:gapWidth val="150"/>
        <c:shape val="box"/>
        <c:axId val="591439504"/>
        <c:axId val="591440288"/>
        <c:axId val="0"/>
      </c:bar3DChart>
      <c:catAx>
        <c:axId val="59143950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solidFill>
                <a:latin typeface="Montserrat" panose="00000500000000000000" pitchFamily="50" charset="0"/>
                <a:ea typeface="+mn-ea"/>
                <a:cs typeface="+mn-cs"/>
              </a:defRPr>
            </a:pPr>
            <a:endParaRPr lang="es-MX"/>
          </a:p>
        </c:txPr>
        <c:crossAx val="591440288"/>
        <c:crosses val="autoZero"/>
        <c:auto val="1"/>
        <c:lblAlgn val="ctr"/>
        <c:lblOffset val="100"/>
        <c:noMultiLvlLbl val="0"/>
      </c:catAx>
      <c:valAx>
        <c:axId val="5914402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9525">
            <a:noFill/>
          </a:ln>
        </c:spPr>
        <c:txPr>
          <a:bodyPr rot="-60000000" spcFirstLastPara="1" vertOverflow="ellipsis" vert="horz" wrap="square" anchor="ctr" anchorCtr="1"/>
          <a:lstStyle/>
          <a:p>
            <a:pPr>
              <a:defRPr lang="es-ES" sz="900" b="1" i="0" u="none" strike="noStrike" kern="1200" baseline="0">
                <a:solidFill>
                  <a:schemeClr val="tx1"/>
                </a:solidFill>
                <a:latin typeface="Montserrat" panose="00000500000000000000" pitchFamily="50" charset="0"/>
                <a:ea typeface="+mn-ea"/>
                <a:cs typeface="+mn-cs"/>
              </a:defRPr>
            </a:pPr>
            <a:endParaRPr lang="es-MX"/>
          </a:p>
        </c:txPr>
        <c:crossAx val="5914395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lang="es-ES" sz="900" b="1" i="0" u="none" strike="noStrike" kern="1200" baseline="0">
                <a:solidFill>
                  <a:schemeClr val="tx1"/>
                </a:solidFill>
                <a:latin typeface="Montserrat" panose="00000500000000000000" pitchFamily="50" charset="0"/>
                <a:ea typeface="+mn-ea"/>
                <a:cs typeface="+mn-cs"/>
              </a:defRPr>
            </a:pPr>
            <a:endParaRPr lang="es-MX"/>
          </a:p>
        </c:tx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s-ES">
          <a:solidFill>
            <a:schemeClr val="tx1"/>
          </a:solidFill>
          <a:latin typeface="Montserrat" panose="00000500000000000000" pitchFamily="50" charset="0"/>
        </a:defRPr>
      </a:pPr>
      <a:endParaRPr lang="es-MX"/>
    </a:p>
  </c:txPr>
  <c:externalData r:id="rId2">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s-ES" sz="1200" b="1" i="0" u="none" strike="noStrike" kern="1200" baseline="0">
                <a:solidFill>
                  <a:schemeClr val="tx1"/>
                </a:solidFill>
                <a:latin typeface="Montserrat" panose="00000500000000000000" pitchFamily="50" charset="0"/>
                <a:ea typeface="+mn-ea"/>
                <a:cs typeface="+mn-cs"/>
              </a:defRPr>
            </a:pPr>
            <a:r>
              <a:rPr lang="en-US" sz="1200"/>
              <a:t>TRASPASO INMUEBLES</a:t>
            </a:r>
          </a:p>
        </c:rich>
      </c:tx>
      <c:overlay val="0"/>
      <c:spPr>
        <a:noFill/>
        <a:ln w="25400">
          <a:noFill/>
        </a:ln>
      </c:spPr>
    </c:title>
    <c:autoTitleDeleted val="0"/>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'ESTADISTICA  JUL-SEP-CIAM'!$AR$308</c:f>
              <c:strCache>
                <c:ptCount val="1"/>
                <c:pt idx="0">
                  <c:v>CANTIDAD</c:v>
                </c:pt>
              </c:strCache>
            </c:strRef>
          </c:tx>
          <c:spPr>
            <a:solidFill>
              <a:schemeClr val="tx2">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1"/>
            <c:invertIfNegative val="0"/>
            <c:bubble3D val="0"/>
            <c:spPr>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7517-49E3-87EF-99C7BC48A391}"/>
              </c:ext>
            </c:extLst>
          </c:dPt>
          <c:dPt>
            <c:idx val="2"/>
            <c:invertIfNegative val="0"/>
            <c:bubble3D val="0"/>
            <c:spPr>
              <a:solidFill>
                <a:srgbClr val="FFC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7517-49E3-87EF-99C7BC48A391}"/>
              </c:ext>
            </c:extLst>
          </c:dPt>
          <c:dLbls>
            <c:spPr>
              <a:noFill/>
              <a:ln w="25400">
                <a:noFill/>
              </a:ln>
            </c:spPr>
            <c:txPr>
              <a:bodyPr rot="0" spcFirstLastPara="1" vertOverflow="ellipsis" vert="horz" wrap="square" lIns="38100" tIns="19050" rIns="38100" bIns="19050" anchor="ctr" anchorCtr="1"/>
              <a:lstStyle/>
              <a:p>
                <a:pPr>
                  <a:defRPr lang="es-ES" sz="1200" b="1" i="0" u="none" strike="noStrike" kern="1200" baseline="0">
                    <a:solidFill>
                      <a:schemeClr val="tx1"/>
                    </a:solidFill>
                    <a:latin typeface="Montserrat" panose="00000500000000000000" pitchFamily="50"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'ESTADISTICA  JUL-SEP-CIAM'!$AQ$309:$AQ$320</c:f>
              <c:strCache>
                <c:ptCount val="3"/>
                <c:pt idx="0">
                  <c:v>OCT</c:v>
                </c:pt>
                <c:pt idx="1">
                  <c:v>NOV</c:v>
                </c:pt>
                <c:pt idx="2">
                  <c:v>DIC</c:v>
                </c:pt>
              </c:strCache>
            </c:strRef>
          </c:cat>
          <c:val>
            <c:numRef>
              <c:f>'ESTADISTICA  JUL-SEP-CIAM'!$AR$309:$AR$320</c:f>
              <c:numCache>
                <c:formatCode>0</c:formatCode>
                <c:ptCount val="3"/>
                <c:pt idx="0">
                  <c:v>24</c:v>
                </c:pt>
                <c:pt idx="1">
                  <c:v>31</c:v>
                </c:pt>
                <c:pt idx="2">
                  <c:v>16</c:v>
                </c:pt>
              </c:numCache>
            </c:numRef>
          </c:val>
          <c:extLst>
            <c:ext xmlns:c16="http://schemas.microsoft.com/office/drawing/2014/chart" uri="{C3380CC4-5D6E-409C-BE32-E72D297353CC}">
              <c16:uniqueId val="{00000004-7517-49E3-87EF-99C7BC48A391}"/>
            </c:ext>
          </c:extLst>
        </c:ser>
        <c:dLbls>
          <c:showLegendKey val="0"/>
          <c:showVal val="0"/>
          <c:showCatName val="0"/>
          <c:showSerName val="0"/>
          <c:showPercent val="0"/>
          <c:showBubbleSize val="0"/>
        </c:dLbls>
        <c:gapWidth val="150"/>
        <c:shape val="box"/>
        <c:axId val="620995504"/>
        <c:axId val="620996288"/>
        <c:axId val="0"/>
      </c:bar3DChart>
      <c:catAx>
        <c:axId val="62099550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solidFill>
                <a:latin typeface="Montserrat" panose="00000500000000000000" pitchFamily="50" charset="0"/>
                <a:ea typeface="+mn-ea"/>
                <a:cs typeface="+mn-cs"/>
              </a:defRPr>
            </a:pPr>
            <a:endParaRPr lang="es-MX"/>
          </a:p>
        </c:txPr>
        <c:crossAx val="620996288"/>
        <c:crosses val="autoZero"/>
        <c:auto val="1"/>
        <c:lblAlgn val="ctr"/>
        <c:lblOffset val="100"/>
        <c:noMultiLvlLbl val="0"/>
      </c:catAx>
      <c:valAx>
        <c:axId val="6209962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9525">
            <a:noFill/>
          </a:ln>
        </c:spPr>
        <c:txPr>
          <a:bodyPr rot="-60000000" spcFirstLastPara="1" vertOverflow="ellipsis" vert="horz" wrap="square" anchor="ctr" anchorCtr="1"/>
          <a:lstStyle/>
          <a:p>
            <a:pPr>
              <a:defRPr lang="es-ES" sz="900" b="1" i="0" u="none" strike="noStrike" kern="1200" baseline="0">
                <a:solidFill>
                  <a:schemeClr val="tx1"/>
                </a:solidFill>
                <a:latin typeface="Montserrat" panose="00000500000000000000" pitchFamily="50" charset="0"/>
                <a:ea typeface="+mn-ea"/>
                <a:cs typeface="+mn-cs"/>
              </a:defRPr>
            </a:pPr>
            <a:endParaRPr lang="es-MX"/>
          </a:p>
        </c:txPr>
        <c:crossAx val="6209955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lang="es-ES" sz="900" b="1" i="0" u="none" strike="noStrike" kern="1200" baseline="0">
                <a:solidFill>
                  <a:schemeClr val="tx1"/>
                </a:solidFill>
                <a:latin typeface="Montserrat" panose="00000500000000000000" pitchFamily="50" charset="0"/>
                <a:ea typeface="+mn-ea"/>
                <a:cs typeface="+mn-cs"/>
              </a:defRPr>
            </a:pPr>
            <a:endParaRPr lang="es-MX"/>
          </a:p>
        </c:tx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s-ES">
          <a:solidFill>
            <a:schemeClr val="tx1"/>
          </a:solidFill>
          <a:latin typeface="Montserrat" panose="00000500000000000000" pitchFamily="50" charset="0"/>
        </a:defRPr>
      </a:pPr>
      <a:endParaRPr lang="es-MX"/>
    </a:p>
  </c:txPr>
  <c:externalData r:id="rId2">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s-ES" sz="1400" b="1" i="0" u="none" strike="noStrike" kern="1200" baseline="0">
                <a:solidFill>
                  <a:schemeClr val="tx1"/>
                </a:solidFill>
                <a:latin typeface="Montserrat" panose="00000500000000000000" pitchFamily="50" charset="0"/>
                <a:ea typeface="+mn-ea"/>
                <a:cs typeface="+mn-cs"/>
              </a:defRPr>
            </a:pPr>
            <a:r>
              <a:rPr lang="en-US" sz="1200"/>
              <a:t>ATENCIÓN VIA WHATSAPP</a:t>
            </a:r>
          </a:p>
        </c:rich>
      </c:tx>
      <c:overlay val="0"/>
      <c:spPr>
        <a:noFill/>
        <a:ln w="25400">
          <a:noFill/>
        </a:ln>
      </c:spPr>
    </c:title>
    <c:autoTitleDeleted val="0"/>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'ESTADISTICA  JUL-SEP-CIAM'!$AU$308</c:f>
              <c:strCache>
                <c:ptCount val="1"/>
                <c:pt idx="0">
                  <c:v>ATENCIONES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chemeClr val="tx2">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CDBC-4936-AD47-04C9ACAF56FD}"/>
              </c:ext>
            </c:extLst>
          </c:dPt>
          <c:dPt>
            <c:idx val="1"/>
            <c:invertIfNegative val="0"/>
            <c:bubble3D val="0"/>
            <c:spPr>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CDBC-4936-AD47-04C9ACAF56FD}"/>
              </c:ext>
            </c:extLst>
          </c:dPt>
          <c:dPt>
            <c:idx val="2"/>
            <c:invertIfNegative val="0"/>
            <c:bubble3D val="0"/>
            <c:spPr>
              <a:solidFill>
                <a:srgbClr val="FFC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CDBC-4936-AD47-04C9ACAF56FD}"/>
              </c:ext>
            </c:extLst>
          </c:dPt>
          <c:dLbls>
            <c:spPr>
              <a:noFill/>
              <a:ln w="25400">
                <a:noFill/>
              </a:ln>
            </c:spPr>
            <c:txPr>
              <a:bodyPr rot="0" spcFirstLastPara="1" vertOverflow="ellipsis" vert="horz" wrap="square" lIns="38100" tIns="19050" rIns="38100" bIns="19050" anchor="ctr" anchorCtr="1"/>
              <a:lstStyle/>
              <a:p>
                <a:pPr>
                  <a:defRPr lang="es-ES" sz="1200" b="1" i="0" u="none" strike="noStrike" kern="1200" baseline="0">
                    <a:solidFill>
                      <a:schemeClr val="tx1"/>
                    </a:solidFill>
                    <a:latin typeface="Montserrat" panose="00000500000000000000" pitchFamily="50"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'ESTADISTICA  JUL-SEP-CIAM'!$AT$309:$AT$320</c:f>
              <c:strCache>
                <c:ptCount val="3"/>
                <c:pt idx="0">
                  <c:v>OCT</c:v>
                </c:pt>
                <c:pt idx="1">
                  <c:v>NOV</c:v>
                </c:pt>
                <c:pt idx="2">
                  <c:v>DIC</c:v>
                </c:pt>
              </c:strCache>
            </c:strRef>
          </c:cat>
          <c:val>
            <c:numRef>
              <c:f>'ESTADISTICA  JUL-SEP-CIAM'!$AU$309:$AU$320</c:f>
              <c:numCache>
                <c:formatCode>0</c:formatCode>
                <c:ptCount val="3"/>
                <c:pt idx="0">
                  <c:v>214</c:v>
                </c:pt>
                <c:pt idx="1">
                  <c:v>130</c:v>
                </c:pt>
                <c:pt idx="2">
                  <c:v>184</c:v>
                </c:pt>
              </c:numCache>
            </c:numRef>
          </c:val>
          <c:extLst>
            <c:ext xmlns:c16="http://schemas.microsoft.com/office/drawing/2014/chart" uri="{C3380CC4-5D6E-409C-BE32-E72D297353CC}">
              <c16:uniqueId val="{00000006-CDBC-4936-AD47-04C9ACAF56FD}"/>
            </c:ext>
          </c:extLst>
        </c:ser>
        <c:dLbls>
          <c:showLegendKey val="0"/>
          <c:showVal val="0"/>
          <c:showCatName val="0"/>
          <c:showSerName val="0"/>
          <c:showPercent val="0"/>
          <c:showBubbleSize val="0"/>
        </c:dLbls>
        <c:gapWidth val="150"/>
        <c:shape val="box"/>
        <c:axId val="375788176"/>
        <c:axId val="375787392"/>
        <c:axId val="0"/>
      </c:bar3DChart>
      <c:catAx>
        <c:axId val="37578817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solidFill>
                <a:latin typeface="Montserrat" panose="00000500000000000000" pitchFamily="50" charset="0"/>
                <a:ea typeface="+mn-ea"/>
                <a:cs typeface="+mn-cs"/>
              </a:defRPr>
            </a:pPr>
            <a:endParaRPr lang="es-MX"/>
          </a:p>
        </c:txPr>
        <c:crossAx val="375787392"/>
        <c:crosses val="autoZero"/>
        <c:auto val="1"/>
        <c:lblAlgn val="ctr"/>
        <c:lblOffset val="100"/>
        <c:noMultiLvlLbl val="0"/>
      </c:catAx>
      <c:valAx>
        <c:axId val="3757873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9525">
            <a:noFill/>
          </a:ln>
        </c:spPr>
        <c:txPr>
          <a:bodyPr rot="-60000000" spcFirstLastPara="1" vertOverflow="ellipsis" vert="horz" wrap="square" anchor="ctr" anchorCtr="1"/>
          <a:lstStyle/>
          <a:p>
            <a:pPr>
              <a:defRPr lang="es-ES" sz="900" b="1" i="0" u="none" strike="noStrike" kern="1200" baseline="0">
                <a:solidFill>
                  <a:schemeClr val="tx1"/>
                </a:solidFill>
                <a:latin typeface="Montserrat" panose="00000500000000000000" pitchFamily="50" charset="0"/>
                <a:ea typeface="+mn-ea"/>
                <a:cs typeface="+mn-cs"/>
              </a:defRPr>
            </a:pPr>
            <a:endParaRPr lang="es-MX"/>
          </a:p>
        </c:txPr>
        <c:crossAx val="37578817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lang="es-ES" sz="900" b="1" i="0" u="none" strike="noStrike" kern="1200" baseline="0">
                <a:solidFill>
                  <a:schemeClr val="tx1"/>
                </a:solidFill>
                <a:latin typeface="Montserrat" panose="00000500000000000000" pitchFamily="50" charset="0"/>
                <a:ea typeface="+mn-ea"/>
                <a:cs typeface="+mn-cs"/>
              </a:defRPr>
            </a:pPr>
            <a:endParaRPr lang="es-MX"/>
          </a:p>
        </c:tx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s-ES">
          <a:solidFill>
            <a:schemeClr val="tx1"/>
          </a:solidFill>
          <a:latin typeface="Montserrat" panose="00000500000000000000" pitchFamily="50" charset="0"/>
        </a:defRPr>
      </a:pPr>
      <a:endParaRPr lang="es-MX"/>
    </a:p>
  </c:txPr>
  <c:externalData r:id="rId2">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s-ES" sz="1400" b="1" i="0" u="none" strike="noStrike" kern="1200" baseline="0">
                <a:solidFill>
                  <a:schemeClr val="tx1"/>
                </a:solidFill>
                <a:latin typeface="Montserrat" panose="00000500000000000000" pitchFamily="50" charset="0"/>
                <a:ea typeface="+mn-ea"/>
                <a:cs typeface="+mn-cs"/>
              </a:defRPr>
            </a:pPr>
            <a:r>
              <a:rPr lang="en-US" sz="1400"/>
              <a:t>PLANES DE PAGO</a:t>
            </a:r>
          </a:p>
        </c:rich>
      </c:tx>
      <c:layout>
        <c:manualLayout>
          <c:xMode val="edge"/>
          <c:yMode val="edge"/>
          <c:x val="0.38013677516379701"/>
          <c:y val="0"/>
        </c:manualLayout>
      </c:layout>
      <c:overlay val="0"/>
      <c:spPr>
        <a:noFill/>
        <a:ln w="25400">
          <a:noFill/>
        </a:ln>
      </c:spPr>
    </c:title>
    <c:autoTitleDeleted val="0"/>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manualLayout>
          <c:layoutTarget val="inner"/>
          <c:xMode val="edge"/>
          <c:yMode val="edge"/>
          <c:x val="0.14861007967168743"/>
          <c:y val="0.11409618573797678"/>
          <c:w val="0.80012472151135561"/>
          <c:h val="0.7691873963515754"/>
        </c:manualLayout>
      </c:layout>
      <c:bar3DChart>
        <c:barDir val="col"/>
        <c:grouping val="clustered"/>
        <c:varyColors val="0"/>
        <c:ser>
          <c:idx val="0"/>
          <c:order val="0"/>
          <c:tx>
            <c:strRef>
              <c:f>'ESTADISTICA  JUL-SEP-CIAM'!$AX$308</c:f>
              <c:strCache>
                <c:ptCount val="1"/>
                <c:pt idx="0">
                  <c:v>CANTIDAD</c:v>
                </c:pt>
              </c:strCache>
            </c:strRef>
          </c:tx>
          <c:spPr>
            <a:solidFill>
              <a:schemeClr val="tx2">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1"/>
            <c:invertIfNegative val="0"/>
            <c:bubble3D val="0"/>
            <c:spPr>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EBD8-412A-9EEF-825628B68C11}"/>
              </c:ext>
            </c:extLst>
          </c:dPt>
          <c:dPt>
            <c:idx val="2"/>
            <c:invertIfNegative val="0"/>
            <c:bubble3D val="0"/>
            <c:spPr>
              <a:solidFill>
                <a:srgbClr val="FFC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EBD8-412A-9EEF-825628B68C11}"/>
              </c:ext>
            </c:extLst>
          </c:dPt>
          <c:dLbls>
            <c:spPr>
              <a:noFill/>
              <a:ln w="25400">
                <a:noFill/>
              </a:ln>
            </c:spPr>
            <c:txPr>
              <a:bodyPr rot="0" spcFirstLastPara="1" vertOverflow="ellipsis" vert="horz" wrap="square" lIns="38100" tIns="19050" rIns="38100" bIns="19050" anchor="ctr" anchorCtr="1"/>
              <a:lstStyle/>
              <a:p>
                <a:pPr>
                  <a:defRPr lang="es-ES" sz="1200" b="1" i="0" u="none" strike="noStrike" kern="1200" baseline="0">
                    <a:solidFill>
                      <a:schemeClr val="tx1"/>
                    </a:solidFill>
                    <a:latin typeface="Montserrat" panose="00000500000000000000" pitchFamily="50"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'ESTADISTICA  JUL-SEP-CIAM'!$AQ$309:$AQ$320</c:f>
              <c:strCache>
                <c:ptCount val="3"/>
                <c:pt idx="0">
                  <c:v>OCT</c:v>
                </c:pt>
                <c:pt idx="1">
                  <c:v>NOV</c:v>
                </c:pt>
                <c:pt idx="2">
                  <c:v>DIC</c:v>
                </c:pt>
              </c:strCache>
            </c:strRef>
          </c:cat>
          <c:val>
            <c:numRef>
              <c:f>'ESTADISTICA  JUL-SEP-CIAM'!$AX$309:$AX$320</c:f>
              <c:numCache>
                <c:formatCode>General</c:formatCode>
                <c:ptCount val="3"/>
                <c:pt idx="0">
                  <c:v>25</c:v>
                </c:pt>
                <c:pt idx="1">
                  <c:v>12</c:v>
                </c:pt>
                <c:pt idx="2">
                  <c:v>2</c:v>
                </c:pt>
              </c:numCache>
            </c:numRef>
          </c:val>
          <c:extLst>
            <c:ext xmlns:c16="http://schemas.microsoft.com/office/drawing/2014/chart" uri="{C3380CC4-5D6E-409C-BE32-E72D297353CC}">
              <c16:uniqueId val="{00000004-EBD8-412A-9EEF-825628B68C11}"/>
            </c:ext>
          </c:extLst>
        </c:ser>
        <c:dLbls>
          <c:showLegendKey val="0"/>
          <c:showVal val="0"/>
          <c:showCatName val="0"/>
          <c:showSerName val="0"/>
          <c:showPercent val="0"/>
          <c:showBubbleSize val="0"/>
        </c:dLbls>
        <c:gapWidth val="150"/>
        <c:shape val="box"/>
        <c:axId val="375789744"/>
        <c:axId val="375788960"/>
        <c:axId val="0"/>
      </c:bar3DChart>
      <c:catAx>
        <c:axId val="3757897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solidFill>
                <a:latin typeface="Montserrat" panose="00000500000000000000" pitchFamily="50" charset="0"/>
                <a:ea typeface="+mn-ea"/>
                <a:cs typeface="+mn-cs"/>
              </a:defRPr>
            </a:pPr>
            <a:endParaRPr lang="es-MX"/>
          </a:p>
        </c:txPr>
        <c:crossAx val="375788960"/>
        <c:crosses val="autoZero"/>
        <c:auto val="1"/>
        <c:lblAlgn val="ctr"/>
        <c:lblOffset val="100"/>
        <c:noMultiLvlLbl val="0"/>
      </c:catAx>
      <c:valAx>
        <c:axId val="375788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lang="es-ES" sz="1200" b="1" i="0" u="none" strike="noStrike" kern="1200" baseline="0">
                <a:solidFill>
                  <a:schemeClr val="tx1"/>
                </a:solidFill>
                <a:latin typeface="Montserrat" panose="00000500000000000000" pitchFamily="50" charset="0"/>
                <a:ea typeface="+mn-ea"/>
                <a:cs typeface="+mn-cs"/>
              </a:defRPr>
            </a:pPr>
            <a:endParaRPr lang="es-MX"/>
          </a:p>
        </c:txPr>
        <c:crossAx val="37578974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lang="es-ES" sz="1000" b="1" i="0" u="none" strike="noStrike" kern="1200" baseline="0">
                <a:solidFill>
                  <a:schemeClr val="tx1"/>
                </a:solidFill>
                <a:latin typeface="Montserrat" panose="00000500000000000000" pitchFamily="50" charset="0"/>
                <a:ea typeface="+mn-ea"/>
                <a:cs typeface="+mn-cs"/>
              </a:defRPr>
            </a:pPr>
            <a:endParaRPr lang="es-MX"/>
          </a:p>
        </c:tx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s-ES">
          <a:solidFill>
            <a:schemeClr val="tx1"/>
          </a:solidFill>
          <a:latin typeface="Montserrat" panose="00000500000000000000" pitchFamily="50" charset="0"/>
        </a:defRPr>
      </a:pPr>
      <a:endParaRPr lang="es-MX"/>
    </a:p>
  </c:txPr>
  <c:externalData r:id="rId2">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vert="horz"/>
          <a:lstStyle/>
          <a:p>
            <a:pPr>
              <a:defRPr/>
            </a:pPr>
            <a:r>
              <a:rPr lang="en-US"/>
              <a:t>INGRESOS REGISTRO FAMILIAR</a:t>
            </a:r>
          </a:p>
        </c:rich>
      </c:tx>
      <c:layout>
        <c:manualLayout>
          <c:xMode val="edge"/>
          <c:yMode val="edge"/>
          <c:x val="0.37945235190167165"/>
          <c:y val="0"/>
        </c:manualLayout>
      </c:layout>
      <c:overlay val="0"/>
      <c:spPr>
        <a:noFill/>
        <a:ln w="25400">
          <a:noFill/>
        </a:ln>
      </c:spPr>
    </c:title>
    <c:autoTitleDeleted val="0"/>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manualLayout>
          <c:layoutTarget val="inner"/>
          <c:xMode val="edge"/>
          <c:yMode val="edge"/>
          <c:x val="0.2059191608812001"/>
          <c:y val="2.7819381468017965E-2"/>
          <c:w val="0.86108029227191396"/>
          <c:h val="0.74613161886874235"/>
        </c:manualLayout>
      </c:layout>
      <c:bar3DChart>
        <c:barDir val="col"/>
        <c:grouping val="clustered"/>
        <c:varyColors val="0"/>
        <c:ser>
          <c:idx val="0"/>
          <c:order val="0"/>
          <c:tx>
            <c:strRef>
              <c:f>'ESTADISTICA  JUL-SEP-CIAM'!$BA$308</c:f>
              <c:strCache>
                <c:ptCount val="1"/>
                <c:pt idx="0">
                  <c:v>CERTIFICADAS</c:v>
                </c:pt>
              </c:strCache>
            </c:strRef>
          </c:tx>
          <c:spPr>
            <a:solidFill>
              <a:schemeClr val="tx2">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1"/>
            <c:invertIfNegative val="0"/>
            <c:bubble3D val="0"/>
            <c:spPr>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D536-47E3-98B9-BC0865D0B5CF}"/>
              </c:ext>
            </c:extLst>
          </c:dPt>
          <c:dPt>
            <c:idx val="2"/>
            <c:invertIfNegative val="0"/>
            <c:bubble3D val="0"/>
            <c:spPr>
              <a:solidFill>
                <a:srgbClr val="FFC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D536-47E3-98B9-BC0865D0B5CF}"/>
              </c:ext>
            </c:extLst>
          </c:dPt>
          <c:dLbls>
            <c:spPr>
              <a:noFill/>
              <a:ln w="25400">
                <a:noFill/>
              </a:ln>
            </c:spPr>
            <c:txPr>
              <a:bodyPr rot="0" vert="horz"/>
              <a:lstStyle/>
              <a:p>
                <a:pPr>
                  <a:defRPr b="1"/>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'ESTADISTICA  JUL-SEP-CIAM'!$AQ$309:$AQ$320</c:f>
              <c:strCache>
                <c:ptCount val="3"/>
                <c:pt idx="0">
                  <c:v>OCT</c:v>
                </c:pt>
                <c:pt idx="1">
                  <c:v>NOV</c:v>
                </c:pt>
                <c:pt idx="2">
                  <c:v>DIC</c:v>
                </c:pt>
              </c:strCache>
            </c:strRef>
          </c:cat>
          <c:val>
            <c:numRef>
              <c:f>'ESTADISTICA  JUL-SEP-CIAM'!$BA$309:$BA$320</c:f>
              <c:numCache>
                <c:formatCode>General</c:formatCode>
                <c:ptCount val="3"/>
                <c:pt idx="0">
                  <c:v>126</c:v>
                </c:pt>
                <c:pt idx="1">
                  <c:v>146</c:v>
                </c:pt>
                <c:pt idx="2">
                  <c:v>92</c:v>
                </c:pt>
              </c:numCache>
            </c:numRef>
          </c:val>
          <c:extLst>
            <c:ext xmlns:c16="http://schemas.microsoft.com/office/drawing/2014/chart" uri="{C3380CC4-5D6E-409C-BE32-E72D297353CC}">
              <c16:uniqueId val="{00000004-D536-47E3-98B9-BC0865D0B5CF}"/>
            </c:ext>
          </c:extLst>
        </c:ser>
        <c:ser>
          <c:idx val="1"/>
          <c:order val="1"/>
          <c:tx>
            <c:strRef>
              <c:f>'ESTADISTICA  JUL-SEP-CIAM'!$BB$308</c:f>
              <c:strCache>
                <c:ptCount val="1"/>
                <c:pt idx="0">
                  <c:v>AUTENTICAS</c:v>
                </c:pt>
              </c:strCache>
            </c:strRef>
          </c:tx>
          <c:spPr>
            <a:gradFill rotWithShape="1">
              <a:gsLst>
                <a:gs pos="0">
                  <a:schemeClr val="accent1">
                    <a:tint val="77000"/>
                    <a:shade val="51000"/>
                    <a:satMod val="130000"/>
                  </a:schemeClr>
                </a:gs>
                <a:gs pos="80000">
                  <a:schemeClr val="accent1">
                    <a:tint val="77000"/>
                    <a:shade val="93000"/>
                    <a:satMod val="130000"/>
                  </a:schemeClr>
                </a:gs>
                <a:gs pos="100000">
                  <a:schemeClr val="accent1">
                    <a:tint val="77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400">
                <a:noFill/>
              </a:ln>
            </c:spPr>
            <c:txPr>
              <a:bodyPr rot="0" vert="horz"/>
              <a:lstStyle/>
              <a:p>
                <a:pPr>
                  <a:defRPr b="1"/>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'ESTADISTICA  JUL-SEP-CIAM'!$AQ$309:$AQ$320</c:f>
              <c:strCache>
                <c:ptCount val="3"/>
                <c:pt idx="0">
                  <c:v>OCT</c:v>
                </c:pt>
                <c:pt idx="1">
                  <c:v>NOV</c:v>
                </c:pt>
                <c:pt idx="2">
                  <c:v>DIC</c:v>
                </c:pt>
              </c:strCache>
            </c:strRef>
          </c:cat>
          <c:val>
            <c:numRef>
              <c:f>'ESTADISTICA  JUL-SEP-CIAM'!$BB$309:$BB$320</c:f>
              <c:numCache>
                <c:formatCode>General</c:formatCode>
                <c:ptCount val="3"/>
                <c:pt idx="0">
                  <c:v>0</c:v>
                </c:pt>
                <c:pt idx="1">
                  <c:v>0</c:v>
                </c:pt>
                <c:pt idx="2">
                  <c:v>1</c:v>
                </c:pt>
              </c:numCache>
            </c:numRef>
          </c:val>
          <c:extLst>
            <c:ext xmlns:c16="http://schemas.microsoft.com/office/drawing/2014/chart" uri="{C3380CC4-5D6E-409C-BE32-E72D297353CC}">
              <c16:uniqueId val="{00000005-D536-47E3-98B9-BC0865D0B5CF}"/>
            </c:ext>
          </c:extLst>
        </c:ser>
        <c:dLbls>
          <c:showLegendKey val="0"/>
          <c:showVal val="0"/>
          <c:showCatName val="0"/>
          <c:showSerName val="0"/>
          <c:showPercent val="0"/>
          <c:showBubbleSize val="0"/>
        </c:dLbls>
        <c:gapWidth val="150"/>
        <c:shape val="box"/>
        <c:axId val="375790920"/>
        <c:axId val="588621848"/>
        <c:axId val="0"/>
      </c:bar3DChart>
      <c:catAx>
        <c:axId val="3757909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a:pPr>
            <a:endParaRPr lang="es-MX"/>
          </a:p>
        </c:txPr>
        <c:crossAx val="588621848"/>
        <c:crosses val="autoZero"/>
        <c:auto val="1"/>
        <c:lblAlgn val="ctr"/>
        <c:lblOffset val="100"/>
        <c:noMultiLvlLbl val="0"/>
      </c:catAx>
      <c:valAx>
        <c:axId val="588621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vert="horz"/>
          <a:lstStyle/>
          <a:p>
            <a:pPr>
              <a:defRPr b="1"/>
            </a:pPr>
            <a:endParaRPr lang="es-MX"/>
          </a:p>
        </c:txPr>
        <c:crossAx val="3757909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vert="horz"/>
          <a:lstStyle/>
          <a:p>
            <a:pPr rtl="0">
              <a:defRPr b="1"/>
            </a:pPr>
            <a:endParaRPr lang="es-MX"/>
          </a:p>
        </c:tx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s-ES" sz="900">
          <a:solidFill>
            <a:schemeClr val="tx1"/>
          </a:solidFill>
          <a:latin typeface="Montserrat" panose="00000500000000000000" pitchFamily="50" charset="0"/>
        </a:defRPr>
      </a:pPr>
      <a:endParaRPr lang="es-MX"/>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spc="0" baseline="0">
                <a:solidFill>
                  <a:schemeClr val="tx1">
                    <a:lumMod val="65000"/>
                    <a:lumOff val="35000"/>
                  </a:schemeClr>
                </a:solidFill>
                <a:latin typeface="+mn-lt"/>
                <a:ea typeface="+mn-ea"/>
                <a:cs typeface="+mn-cs"/>
              </a:defRPr>
            </a:pPr>
            <a:r>
              <a:rPr lang="es-SV" sz="1800" b="1" baseline="0"/>
              <a:t>PATRULLAJES </a:t>
            </a:r>
            <a:endParaRPr lang="es-SV" sz="1800" b="1"/>
          </a:p>
        </c:rich>
      </c:tx>
      <c:overlay val="0"/>
      <c:spPr>
        <a:noFill/>
        <a:ln>
          <a:noFill/>
        </a:ln>
        <a:effectLst/>
      </c:spPr>
      <c:txPr>
        <a:bodyPr rot="0" spcFirstLastPara="1" vertOverflow="ellipsis" vert="horz" wrap="square" anchor="ctr" anchorCtr="1"/>
        <a:lstStyle/>
        <a:p>
          <a:pPr>
            <a:defRPr sz="1800" b="1"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9.1688788901387333E-2"/>
          <c:y val="0.14718253968253969"/>
          <c:w val="0.8440683914510686"/>
          <c:h val="0.66998656417947755"/>
        </c:manualLayout>
      </c:layout>
      <c:barChart>
        <c:barDir val="col"/>
        <c:grouping val="clustered"/>
        <c:varyColors val="0"/>
        <c:ser>
          <c:idx val="0"/>
          <c:order val="0"/>
          <c:tx>
            <c:strRef>
              <c:f>Hoja1!$B$1</c:f>
              <c:strCache>
                <c:ptCount val="1"/>
                <c:pt idx="0">
                  <c:v>OCTUBRE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3"/>
                <c:pt idx="0">
                  <c:v>OCTUBRE</c:v>
                </c:pt>
                <c:pt idx="1">
                  <c:v>NOVIEMBRE</c:v>
                </c:pt>
                <c:pt idx="2">
                  <c:v>DICIEMBRE</c:v>
                </c:pt>
              </c:strCache>
            </c:strRef>
          </c:cat>
          <c:val>
            <c:numRef>
              <c:f>Hoja1!$B$2:$B$5</c:f>
              <c:numCache>
                <c:formatCode>General</c:formatCode>
                <c:ptCount val="4"/>
                <c:pt idx="0">
                  <c:v>61</c:v>
                </c:pt>
              </c:numCache>
            </c:numRef>
          </c:val>
          <c:extLst>
            <c:ext xmlns:c16="http://schemas.microsoft.com/office/drawing/2014/chart" uri="{C3380CC4-5D6E-409C-BE32-E72D297353CC}">
              <c16:uniqueId val="{00000000-8A90-48FA-BE55-051D748B2815}"/>
            </c:ext>
          </c:extLst>
        </c:ser>
        <c:ser>
          <c:idx val="1"/>
          <c:order val="1"/>
          <c:tx>
            <c:strRef>
              <c:f>Hoja1!$C$1</c:f>
              <c:strCache>
                <c:ptCount val="1"/>
                <c:pt idx="0">
                  <c:v>NOVIEMBRE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3"/>
                <c:pt idx="0">
                  <c:v>OCTUBRE</c:v>
                </c:pt>
                <c:pt idx="1">
                  <c:v>NOVIEMBRE</c:v>
                </c:pt>
                <c:pt idx="2">
                  <c:v>DICIEMBRE</c:v>
                </c:pt>
              </c:strCache>
            </c:strRef>
          </c:cat>
          <c:val>
            <c:numRef>
              <c:f>Hoja1!$C$2:$C$5</c:f>
              <c:numCache>
                <c:formatCode>General</c:formatCode>
                <c:ptCount val="4"/>
                <c:pt idx="1">
                  <c:v>47</c:v>
                </c:pt>
              </c:numCache>
            </c:numRef>
          </c:val>
          <c:extLst>
            <c:ext xmlns:c16="http://schemas.microsoft.com/office/drawing/2014/chart" uri="{C3380CC4-5D6E-409C-BE32-E72D297353CC}">
              <c16:uniqueId val="{00000001-8A90-48FA-BE55-051D748B2815}"/>
            </c:ext>
          </c:extLst>
        </c:ser>
        <c:ser>
          <c:idx val="2"/>
          <c:order val="2"/>
          <c:tx>
            <c:strRef>
              <c:f>Hoja1!$D$1</c:f>
              <c:strCache>
                <c:ptCount val="1"/>
                <c:pt idx="0">
                  <c:v>DICIEMBRE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3"/>
                <c:pt idx="0">
                  <c:v>OCTUBRE</c:v>
                </c:pt>
                <c:pt idx="1">
                  <c:v>NOVIEMBRE</c:v>
                </c:pt>
                <c:pt idx="2">
                  <c:v>DICIEMBRE</c:v>
                </c:pt>
              </c:strCache>
            </c:strRef>
          </c:cat>
          <c:val>
            <c:numRef>
              <c:f>Hoja1!$D$2:$D$5</c:f>
              <c:numCache>
                <c:formatCode>General</c:formatCode>
                <c:ptCount val="4"/>
                <c:pt idx="2">
                  <c:v>80</c:v>
                </c:pt>
              </c:numCache>
            </c:numRef>
          </c:val>
          <c:extLst>
            <c:ext xmlns:c16="http://schemas.microsoft.com/office/drawing/2014/chart" uri="{C3380CC4-5D6E-409C-BE32-E72D297353CC}">
              <c16:uniqueId val="{00000002-8A90-48FA-BE55-051D748B2815}"/>
            </c:ext>
          </c:extLst>
        </c:ser>
        <c:dLbls>
          <c:dLblPos val="outEnd"/>
          <c:showLegendKey val="0"/>
          <c:showVal val="1"/>
          <c:showCatName val="0"/>
          <c:showSerName val="0"/>
          <c:showPercent val="0"/>
          <c:showBubbleSize val="0"/>
        </c:dLbls>
        <c:gapWidth val="219"/>
        <c:overlap val="-27"/>
        <c:axId val="498964552"/>
        <c:axId val="498963376"/>
      </c:barChart>
      <c:catAx>
        <c:axId val="498964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98963376"/>
        <c:crosses val="autoZero"/>
        <c:auto val="1"/>
        <c:lblAlgn val="ctr"/>
        <c:lblOffset val="100"/>
        <c:noMultiLvlLbl val="0"/>
      </c:catAx>
      <c:valAx>
        <c:axId val="49896337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989645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s-ES" sz="1200" b="1" i="0" u="none" strike="noStrike" kern="1200" baseline="0">
                <a:solidFill>
                  <a:schemeClr val="tx1"/>
                </a:solidFill>
                <a:latin typeface="Montserrat" panose="00000500000000000000" pitchFamily="50" charset="0"/>
                <a:ea typeface="+mn-ea"/>
                <a:cs typeface="+mn-cs"/>
              </a:defRPr>
            </a:pPr>
            <a:r>
              <a:rPr lang="en-US" sz="1200"/>
              <a:t>ATENCIÓN</a:t>
            </a:r>
            <a:r>
              <a:rPr lang="en-US" sz="1200" baseline="0"/>
              <a:t> VIA CORREO ELECTRÓNICO</a:t>
            </a:r>
            <a:endParaRPr lang="en-US" sz="1200"/>
          </a:p>
        </c:rich>
      </c:tx>
      <c:overlay val="0"/>
      <c:spPr>
        <a:noFill/>
        <a:ln w="25400">
          <a:noFill/>
        </a:ln>
      </c:spPr>
    </c:title>
    <c:autoTitleDeleted val="0"/>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chemeClr val="tx2">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1"/>
            <c:invertIfNegative val="0"/>
            <c:bubble3D val="0"/>
            <c:spPr>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BCA1-4DBB-A202-368D15F50EDF}"/>
              </c:ext>
            </c:extLst>
          </c:dPt>
          <c:dPt>
            <c:idx val="2"/>
            <c:invertIfNegative val="0"/>
            <c:bubble3D val="0"/>
            <c:spPr>
              <a:solidFill>
                <a:srgbClr val="FFC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BCA1-4DBB-A202-368D15F50EDF}"/>
              </c:ext>
            </c:extLst>
          </c:dPt>
          <c:dLbls>
            <c:spPr>
              <a:noFill/>
              <a:ln w="25400">
                <a:noFill/>
              </a:ln>
            </c:spPr>
            <c:txPr>
              <a:bodyPr rot="0" spcFirstLastPara="1" vertOverflow="ellipsis" vert="horz" wrap="square" lIns="38100" tIns="19050" rIns="38100" bIns="19050" anchor="ctr" anchorCtr="1"/>
              <a:lstStyle/>
              <a:p>
                <a:pPr>
                  <a:defRPr lang="es-ES" sz="1200" b="1" i="0" u="none" strike="noStrike" kern="1200" baseline="0">
                    <a:solidFill>
                      <a:schemeClr val="tx1"/>
                    </a:solidFill>
                    <a:latin typeface="Montserrat" panose="00000500000000000000" pitchFamily="50"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'ESTADISTICA  JUL-SEP-CIAM'!$BN$315:$BN$320</c:f>
              <c:strCache>
                <c:ptCount val="3"/>
                <c:pt idx="0">
                  <c:v>OCT</c:v>
                </c:pt>
                <c:pt idx="1">
                  <c:v>NOV</c:v>
                </c:pt>
                <c:pt idx="2">
                  <c:v>DIC</c:v>
                </c:pt>
              </c:strCache>
            </c:strRef>
          </c:cat>
          <c:val>
            <c:numRef>
              <c:f>'ESTADISTICA  JUL-SEP-CIAM'!$BO$315:$BO$320</c:f>
              <c:numCache>
                <c:formatCode>0</c:formatCode>
                <c:ptCount val="3"/>
                <c:pt idx="0">
                  <c:v>37</c:v>
                </c:pt>
                <c:pt idx="1">
                  <c:v>12</c:v>
                </c:pt>
                <c:pt idx="2">
                  <c:v>35</c:v>
                </c:pt>
              </c:numCache>
            </c:numRef>
          </c:val>
          <c:extLst>
            <c:ext xmlns:c16="http://schemas.microsoft.com/office/drawing/2014/chart" uri="{C3380CC4-5D6E-409C-BE32-E72D297353CC}">
              <c16:uniqueId val="{00000004-BCA1-4DBB-A202-368D15F50EDF}"/>
            </c:ext>
          </c:extLst>
        </c:ser>
        <c:dLbls>
          <c:showLegendKey val="0"/>
          <c:showVal val="0"/>
          <c:showCatName val="0"/>
          <c:showSerName val="0"/>
          <c:showPercent val="0"/>
          <c:showBubbleSize val="0"/>
        </c:dLbls>
        <c:gapWidth val="150"/>
        <c:shape val="box"/>
        <c:axId val="588623024"/>
        <c:axId val="588623416"/>
        <c:axId val="0"/>
      </c:bar3DChart>
      <c:catAx>
        <c:axId val="5886230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solidFill>
                <a:latin typeface="Montserrat" panose="00000500000000000000" pitchFamily="50" charset="0"/>
                <a:ea typeface="+mn-ea"/>
                <a:cs typeface="+mn-cs"/>
              </a:defRPr>
            </a:pPr>
            <a:endParaRPr lang="es-MX"/>
          </a:p>
        </c:txPr>
        <c:crossAx val="588623416"/>
        <c:crosses val="autoZero"/>
        <c:auto val="1"/>
        <c:lblAlgn val="ctr"/>
        <c:lblOffset val="100"/>
        <c:noMultiLvlLbl val="0"/>
      </c:catAx>
      <c:valAx>
        <c:axId val="5886234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9525">
            <a:noFill/>
          </a:ln>
        </c:spPr>
        <c:txPr>
          <a:bodyPr rot="-60000000" spcFirstLastPara="1" vertOverflow="ellipsis" vert="horz" wrap="square" anchor="ctr" anchorCtr="1"/>
          <a:lstStyle/>
          <a:p>
            <a:pPr>
              <a:defRPr lang="es-ES" sz="1050" b="1" i="0" u="none" strike="noStrike" kern="1200" baseline="0">
                <a:solidFill>
                  <a:schemeClr val="tx1"/>
                </a:solidFill>
                <a:latin typeface="Montserrat" panose="00000500000000000000" pitchFamily="50" charset="0"/>
                <a:ea typeface="+mn-ea"/>
                <a:cs typeface="+mn-cs"/>
              </a:defRPr>
            </a:pPr>
            <a:endParaRPr lang="es-MX"/>
          </a:p>
        </c:txPr>
        <c:crossAx val="5886230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lang="es-ES" sz="1000" b="1" i="0" u="none" strike="noStrike" kern="1200" baseline="0">
                <a:solidFill>
                  <a:schemeClr val="tx1"/>
                </a:solidFill>
                <a:latin typeface="Montserrat" panose="00000500000000000000" pitchFamily="50" charset="0"/>
                <a:ea typeface="+mn-ea"/>
                <a:cs typeface="+mn-cs"/>
              </a:defRPr>
            </a:pPr>
            <a:endParaRPr lang="es-MX"/>
          </a:p>
        </c:tx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s-ES">
          <a:solidFill>
            <a:schemeClr val="tx1"/>
          </a:solidFill>
          <a:latin typeface="Montserrat" panose="00000500000000000000" pitchFamily="50" charset="0"/>
        </a:defRPr>
      </a:pPr>
      <a:endParaRPr lang="es-MX"/>
    </a:p>
  </c:txPr>
  <c:externalData r:id="rId2">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s-ES" sz="1200" b="1" i="0" u="none" strike="noStrike" kern="1200" baseline="0">
                <a:solidFill>
                  <a:schemeClr val="tx1"/>
                </a:solidFill>
                <a:latin typeface="Montserrat" panose="00000500000000000000" pitchFamily="50" charset="0"/>
                <a:ea typeface="+mn-ea"/>
                <a:cs typeface="+mn-cs"/>
              </a:defRPr>
            </a:pPr>
            <a:r>
              <a:rPr lang="en-US" sz="1200"/>
              <a:t>ATENCIÓN</a:t>
            </a:r>
            <a:r>
              <a:rPr lang="en-US" sz="1200" baseline="0"/>
              <a:t> EN CUENTAS AL DÍA</a:t>
            </a:r>
            <a:endParaRPr lang="en-US" sz="1200"/>
          </a:p>
        </c:rich>
      </c:tx>
      <c:overlay val="0"/>
      <c:spPr>
        <a:noFill/>
        <a:ln w="25400">
          <a:noFill/>
        </a:ln>
      </c:spPr>
    </c:title>
    <c:autoTitleDeleted val="0"/>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chemeClr val="tx2">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8A5B-4B5E-B2D2-EECD358299C3}"/>
              </c:ext>
            </c:extLst>
          </c:dPt>
          <c:dPt>
            <c:idx val="1"/>
            <c:invertIfNegative val="0"/>
            <c:bubble3D val="0"/>
            <c:spPr>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8A5B-4B5E-B2D2-EECD358299C3}"/>
              </c:ext>
            </c:extLst>
          </c:dPt>
          <c:dPt>
            <c:idx val="2"/>
            <c:invertIfNegative val="0"/>
            <c:bubble3D val="0"/>
            <c:spPr>
              <a:solidFill>
                <a:srgbClr val="FFC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8A5B-4B5E-B2D2-EECD358299C3}"/>
              </c:ext>
            </c:extLst>
          </c:dPt>
          <c:dLbls>
            <c:spPr>
              <a:noFill/>
              <a:ln w="25400">
                <a:noFill/>
              </a:ln>
            </c:spPr>
            <c:txPr>
              <a:bodyPr rot="0" spcFirstLastPara="1" vertOverflow="ellipsis" vert="horz" wrap="square" lIns="38100" tIns="19050" rIns="38100" bIns="19050" anchor="ctr" anchorCtr="1"/>
              <a:lstStyle/>
              <a:p>
                <a:pPr>
                  <a:defRPr lang="es-ES" sz="1200" b="1" i="0" u="none" strike="noStrike" kern="1200" baseline="0">
                    <a:solidFill>
                      <a:schemeClr val="tx1"/>
                    </a:solidFill>
                    <a:latin typeface="Montserrat" panose="00000500000000000000" pitchFamily="50" charset="0"/>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'ESTADISTICA  JUL-SEP-CIAM'!$BR$316:$BR$320</c:f>
              <c:strCache>
                <c:ptCount val="3"/>
                <c:pt idx="0">
                  <c:v>OCT</c:v>
                </c:pt>
                <c:pt idx="1">
                  <c:v>NOV</c:v>
                </c:pt>
                <c:pt idx="2">
                  <c:v>DIC</c:v>
                </c:pt>
              </c:strCache>
            </c:strRef>
          </c:cat>
          <c:val>
            <c:numRef>
              <c:f>'ESTADISTICA  JUL-SEP-CIAM'!$BS$316:$BS$320</c:f>
              <c:numCache>
                <c:formatCode>0</c:formatCode>
                <c:ptCount val="3"/>
                <c:pt idx="0">
                  <c:v>56</c:v>
                </c:pt>
                <c:pt idx="1">
                  <c:v>72</c:v>
                </c:pt>
                <c:pt idx="2">
                  <c:v>67</c:v>
                </c:pt>
              </c:numCache>
            </c:numRef>
          </c:val>
          <c:extLst>
            <c:ext xmlns:c16="http://schemas.microsoft.com/office/drawing/2014/chart" uri="{C3380CC4-5D6E-409C-BE32-E72D297353CC}">
              <c16:uniqueId val="{00000006-8A5B-4B5E-B2D2-EECD358299C3}"/>
            </c:ext>
          </c:extLst>
        </c:ser>
        <c:dLbls>
          <c:showLegendKey val="0"/>
          <c:showVal val="0"/>
          <c:showCatName val="0"/>
          <c:showSerName val="0"/>
          <c:showPercent val="0"/>
          <c:showBubbleSize val="0"/>
        </c:dLbls>
        <c:gapWidth val="150"/>
        <c:shape val="box"/>
        <c:axId val="584216568"/>
        <c:axId val="584216960"/>
        <c:axId val="0"/>
      </c:bar3DChart>
      <c:catAx>
        <c:axId val="5842165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solidFill>
                <a:latin typeface="Montserrat" panose="00000500000000000000" pitchFamily="50" charset="0"/>
                <a:ea typeface="+mn-ea"/>
                <a:cs typeface="+mn-cs"/>
              </a:defRPr>
            </a:pPr>
            <a:endParaRPr lang="es-MX"/>
          </a:p>
        </c:txPr>
        <c:crossAx val="584216960"/>
        <c:crosses val="autoZero"/>
        <c:auto val="1"/>
        <c:lblAlgn val="ctr"/>
        <c:lblOffset val="100"/>
        <c:noMultiLvlLbl val="0"/>
      </c:catAx>
      <c:valAx>
        <c:axId val="584216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9525">
            <a:noFill/>
          </a:ln>
        </c:spPr>
        <c:txPr>
          <a:bodyPr rot="-60000000" spcFirstLastPara="1" vertOverflow="ellipsis" vert="horz" wrap="square" anchor="ctr" anchorCtr="1"/>
          <a:lstStyle/>
          <a:p>
            <a:pPr>
              <a:defRPr lang="es-ES" sz="1200" b="1" i="0" u="none" strike="noStrike" kern="1200" baseline="0">
                <a:solidFill>
                  <a:schemeClr val="tx1"/>
                </a:solidFill>
                <a:latin typeface="Montserrat" panose="00000500000000000000" pitchFamily="50" charset="0"/>
                <a:ea typeface="+mn-ea"/>
                <a:cs typeface="+mn-cs"/>
              </a:defRPr>
            </a:pPr>
            <a:endParaRPr lang="es-MX"/>
          </a:p>
        </c:txPr>
        <c:crossAx val="5842165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lang="es-ES" sz="1050" b="1" i="0" u="none" strike="noStrike" kern="1200" baseline="0">
                <a:solidFill>
                  <a:schemeClr val="tx1"/>
                </a:solidFill>
                <a:latin typeface="Montserrat" panose="00000500000000000000" pitchFamily="50" charset="0"/>
                <a:ea typeface="+mn-ea"/>
                <a:cs typeface="+mn-cs"/>
              </a:defRPr>
            </a:pPr>
            <a:endParaRPr lang="es-MX"/>
          </a:p>
        </c:tx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s-ES">
          <a:solidFill>
            <a:schemeClr val="tx1"/>
          </a:solidFill>
          <a:latin typeface="Montserrat" panose="00000500000000000000" pitchFamily="50" charset="0"/>
        </a:defRPr>
      </a:pPr>
      <a:endParaRPr lang="es-MX"/>
    </a:p>
  </c:txPr>
  <c:externalData r:id="rId2">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Gestiones Realizadas Cuarto Trimestre 2024</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Porcentajes</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rgbClr val="FF000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99F7-469B-B18A-70AECED09B45}"/>
              </c:ext>
            </c:extLst>
          </c:dPt>
          <c:dPt>
            <c:idx val="1"/>
            <c:invertIfNegative val="0"/>
            <c:bubble3D val="0"/>
            <c:spPr>
              <a:solidFill>
                <a:srgbClr val="7030A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99F7-469B-B18A-70AECED09B45}"/>
              </c:ext>
            </c:extLst>
          </c:dPt>
          <c:dPt>
            <c:idx val="2"/>
            <c:invertIfNegative val="0"/>
            <c:bubble3D val="0"/>
            <c:spPr>
              <a:solidFill>
                <a:srgbClr val="126BEE"/>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99F7-469B-B18A-70AECED09B45}"/>
              </c:ext>
            </c:extLst>
          </c:dPt>
          <c:dPt>
            <c:idx val="3"/>
            <c:invertIfNegative val="0"/>
            <c:bubble3D val="0"/>
            <c:spPr>
              <a:solidFill>
                <a:srgbClr val="00B0F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99F7-469B-B18A-70AECED09B45}"/>
              </c:ext>
            </c:extLst>
          </c:dPt>
          <c:dPt>
            <c:idx val="4"/>
            <c:invertIfNegative val="0"/>
            <c:bubble3D val="0"/>
            <c:spPr>
              <a:solidFill>
                <a:srgbClr val="FFFF0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99F7-469B-B18A-70AECED09B4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Hoja1!$A$2:$A$6</c:f>
              <c:strCache>
                <c:ptCount val="5"/>
                <c:pt idx="0">
                  <c:v>Empresa Privada</c:v>
                </c:pt>
                <c:pt idx="1">
                  <c:v>Fundaciones   </c:v>
                </c:pt>
                <c:pt idx="2">
                  <c:v>Asociaciones</c:v>
                </c:pt>
                <c:pt idx="3">
                  <c:v>Embajadas</c:v>
                </c:pt>
                <c:pt idx="4">
                  <c:v>Total</c:v>
                </c:pt>
              </c:strCache>
            </c:strRef>
          </c:cat>
          <c:val>
            <c:numRef>
              <c:f>Hoja1!$B$2:$B$6</c:f>
              <c:numCache>
                <c:formatCode>0%</c:formatCode>
                <c:ptCount val="5"/>
                <c:pt idx="0">
                  <c:v>1</c:v>
                </c:pt>
                <c:pt idx="1">
                  <c:v>0</c:v>
                </c:pt>
                <c:pt idx="2">
                  <c:v>0</c:v>
                </c:pt>
                <c:pt idx="3">
                  <c:v>0</c:v>
                </c:pt>
                <c:pt idx="4">
                  <c:v>1</c:v>
                </c:pt>
              </c:numCache>
            </c:numRef>
          </c:val>
          <c:extLst>
            <c:ext xmlns:c16="http://schemas.microsoft.com/office/drawing/2014/chart" uri="{C3380CC4-5D6E-409C-BE32-E72D297353CC}">
              <c16:uniqueId val="{0000000A-99F7-469B-B18A-70AECED09B45}"/>
            </c:ext>
          </c:extLst>
        </c:ser>
        <c:dLbls>
          <c:dLblPos val="outEnd"/>
          <c:showLegendKey val="0"/>
          <c:showVal val="1"/>
          <c:showCatName val="0"/>
          <c:showSerName val="0"/>
          <c:showPercent val="0"/>
          <c:showBubbleSize val="0"/>
        </c:dLbls>
        <c:gapWidth val="100"/>
        <c:overlap val="-24"/>
        <c:axId val="1495471600"/>
        <c:axId val="1495467024"/>
      </c:barChart>
      <c:catAx>
        <c:axId val="149547160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495467024"/>
        <c:crosses val="autoZero"/>
        <c:auto val="1"/>
        <c:lblAlgn val="ctr"/>
        <c:lblOffset val="100"/>
        <c:noMultiLvlLbl val="0"/>
      </c:catAx>
      <c:valAx>
        <c:axId val="1495467024"/>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495471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MX"/>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   OCTUBRE</c:v>
                </c:pt>
              </c:strCache>
            </c:strRef>
          </c:tx>
          <c:spPr>
            <a:solidFill>
              <a:schemeClr val="accent1"/>
            </a:solidFill>
            <a:ln>
              <a:noFill/>
            </a:ln>
            <a:effectLst/>
          </c:spPr>
          <c:invertIfNegative val="0"/>
          <c:cat>
            <c:strRef>
              <c:f>Hoja1!$A$2:$A$5</c:f>
              <c:strCache>
                <c:ptCount val="4"/>
                <c:pt idx="0">
                  <c:v>CHALET CENSADOS</c:v>
                </c:pt>
                <c:pt idx="1">
                  <c:v>INSCRIPCIONES DE NEGOCIO</c:v>
                </c:pt>
                <c:pt idx="2">
                  <c:v>INSPECCIONES DE NEGOCIO</c:v>
                </c:pt>
                <c:pt idx="3">
                  <c:v>DETERMINACIONES DE IMPUESTO</c:v>
                </c:pt>
              </c:strCache>
            </c:strRef>
          </c:cat>
          <c:val>
            <c:numRef>
              <c:f>Hoja1!$B$2:$B$5</c:f>
              <c:numCache>
                <c:formatCode>General</c:formatCode>
                <c:ptCount val="4"/>
                <c:pt idx="0">
                  <c:v>35</c:v>
                </c:pt>
                <c:pt idx="1">
                  <c:v>10</c:v>
                </c:pt>
                <c:pt idx="2">
                  <c:v>20</c:v>
                </c:pt>
                <c:pt idx="3">
                  <c:v>5</c:v>
                </c:pt>
              </c:numCache>
            </c:numRef>
          </c:val>
          <c:extLst>
            <c:ext xmlns:c16="http://schemas.microsoft.com/office/drawing/2014/chart" uri="{C3380CC4-5D6E-409C-BE32-E72D297353CC}">
              <c16:uniqueId val="{00000000-515E-4955-AB2B-3CFDC00586AB}"/>
            </c:ext>
          </c:extLst>
        </c:ser>
        <c:ser>
          <c:idx val="1"/>
          <c:order val="1"/>
          <c:tx>
            <c:strRef>
              <c:f>Hoja1!$C$1</c:f>
              <c:strCache>
                <c:ptCount val="1"/>
                <c:pt idx="0">
                  <c:v> NOVIEMBRE</c:v>
                </c:pt>
              </c:strCache>
            </c:strRef>
          </c:tx>
          <c:spPr>
            <a:solidFill>
              <a:schemeClr val="accent2"/>
            </a:solidFill>
            <a:ln>
              <a:noFill/>
            </a:ln>
            <a:effectLst/>
          </c:spPr>
          <c:invertIfNegative val="0"/>
          <c:cat>
            <c:strRef>
              <c:f>Hoja1!$A$2:$A$5</c:f>
              <c:strCache>
                <c:ptCount val="4"/>
                <c:pt idx="0">
                  <c:v>CHALET CENSADOS</c:v>
                </c:pt>
                <c:pt idx="1">
                  <c:v>INSCRIPCIONES DE NEGOCIO</c:v>
                </c:pt>
                <c:pt idx="2">
                  <c:v>INSPECCIONES DE NEGOCIO</c:v>
                </c:pt>
                <c:pt idx="3">
                  <c:v>DETERMINACIONES DE IMPUESTO</c:v>
                </c:pt>
              </c:strCache>
            </c:strRef>
          </c:cat>
          <c:val>
            <c:numRef>
              <c:f>Hoja1!$C$2:$C$5</c:f>
              <c:numCache>
                <c:formatCode>General</c:formatCode>
                <c:ptCount val="4"/>
                <c:pt idx="0">
                  <c:v>20</c:v>
                </c:pt>
                <c:pt idx="1">
                  <c:v>20</c:v>
                </c:pt>
                <c:pt idx="2">
                  <c:v>25</c:v>
                </c:pt>
                <c:pt idx="3">
                  <c:v>8</c:v>
                </c:pt>
              </c:numCache>
            </c:numRef>
          </c:val>
          <c:extLst>
            <c:ext xmlns:c16="http://schemas.microsoft.com/office/drawing/2014/chart" uri="{C3380CC4-5D6E-409C-BE32-E72D297353CC}">
              <c16:uniqueId val="{00000001-515E-4955-AB2B-3CFDC00586AB}"/>
            </c:ext>
          </c:extLst>
        </c:ser>
        <c:ser>
          <c:idx val="2"/>
          <c:order val="2"/>
          <c:tx>
            <c:strRef>
              <c:f>Hoja1!$D$1</c:f>
              <c:strCache>
                <c:ptCount val="1"/>
                <c:pt idx="0">
                  <c:v>DICIEMBRE</c:v>
                </c:pt>
              </c:strCache>
            </c:strRef>
          </c:tx>
          <c:spPr>
            <a:solidFill>
              <a:schemeClr val="accent3"/>
            </a:solidFill>
            <a:ln>
              <a:noFill/>
            </a:ln>
            <a:effectLst/>
          </c:spPr>
          <c:invertIfNegative val="0"/>
          <c:cat>
            <c:strRef>
              <c:f>Hoja1!$A$2:$A$5</c:f>
              <c:strCache>
                <c:ptCount val="4"/>
                <c:pt idx="0">
                  <c:v>CHALET CENSADOS</c:v>
                </c:pt>
                <c:pt idx="1">
                  <c:v>INSCRIPCIONES DE NEGOCIO</c:v>
                </c:pt>
                <c:pt idx="2">
                  <c:v>INSPECCIONES DE NEGOCIO</c:v>
                </c:pt>
                <c:pt idx="3">
                  <c:v>DETERMINACIONES DE IMPUESTO</c:v>
                </c:pt>
              </c:strCache>
            </c:strRef>
          </c:cat>
          <c:val>
            <c:numRef>
              <c:f>Hoja1!$D$2:$D$5</c:f>
              <c:numCache>
                <c:formatCode>General</c:formatCode>
                <c:ptCount val="4"/>
                <c:pt idx="0">
                  <c:v>5</c:v>
                </c:pt>
                <c:pt idx="1">
                  <c:v>10</c:v>
                </c:pt>
                <c:pt idx="2">
                  <c:v>15</c:v>
                </c:pt>
                <c:pt idx="3">
                  <c:v>10</c:v>
                </c:pt>
              </c:numCache>
            </c:numRef>
          </c:val>
          <c:extLst>
            <c:ext xmlns:c16="http://schemas.microsoft.com/office/drawing/2014/chart" uri="{C3380CC4-5D6E-409C-BE32-E72D297353CC}">
              <c16:uniqueId val="{00000002-515E-4955-AB2B-3CFDC00586AB}"/>
            </c:ext>
          </c:extLst>
        </c:ser>
        <c:dLbls>
          <c:showLegendKey val="0"/>
          <c:showVal val="0"/>
          <c:showCatName val="0"/>
          <c:showSerName val="0"/>
          <c:showPercent val="0"/>
          <c:showBubbleSize val="0"/>
        </c:dLbls>
        <c:gapWidth val="219"/>
        <c:overlap val="-27"/>
        <c:axId val="35343424"/>
        <c:axId val="35340512"/>
      </c:barChart>
      <c:catAx>
        <c:axId val="35343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5340512"/>
        <c:crosses val="autoZero"/>
        <c:auto val="1"/>
        <c:lblAlgn val="ctr"/>
        <c:lblOffset val="100"/>
        <c:noMultiLvlLbl val="0"/>
      </c:catAx>
      <c:valAx>
        <c:axId val="35340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5343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Hoja1!$B$1</c:f>
              <c:strCache>
                <c:ptCount val="1"/>
                <c:pt idx="0">
                  <c:v>OCTUBRE</c:v>
                </c:pt>
              </c:strCache>
            </c:strRef>
          </c:tx>
          <c:spPr>
            <a:solidFill>
              <a:schemeClr val="accent1"/>
            </a:solidFill>
            <a:ln>
              <a:noFill/>
            </a:ln>
            <a:effectLst/>
          </c:spPr>
          <c:invertIfNegative val="0"/>
          <c:cat>
            <c:strRef>
              <c:f>Hoja1!$A$2:$A$5</c:f>
              <c:strCache>
                <c:ptCount val="4"/>
                <c:pt idx="0">
                  <c:v>CHALET CENSADOS</c:v>
                </c:pt>
                <c:pt idx="1">
                  <c:v>CITADOS POR CHALET</c:v>
                </c:pt>
                <c:pt idx="2">
                  <c:v>INSPECCIONES DE NEGOCIO</c:v>
                </c:pt>
                <c:pt idx="3">
                  <c:v>CITADOS POR OMISOS</c:v>
                </c:pt>
              </c:strCache>
            </c:strRef>
          </c:cat>
          <c:val>
            <c:numRef>
              <c:f>Hoja1!$B$2:$B$5</c:f>
              <c:numCache>
                <c:formatCode>General</c:formatCode>
                <c:ptCount val="4"/>
                <c:pt idx="0">
                  <c:v>101</c:v>
                </c:pt>
                <c:pt idx="1">
                  <c:v>89</c:v>
                </c:pt>
                <c:pt idx="2">
                  <c:v>60</c:v>
                </c:pt>
                <c:pt idx="3">
                  <c:v>0</c:v>
                </c:pt>
              </c:numCache>
            </c:numRef>
          </c:val>
          <c:extLst>
            <c:ext xmlns:c16="http://schemas.microsoft.com/office/drawing/2014/chart" uri="{C3380CC4-5D6E-409C-BE32-E72D297353CC}">
              <c16:uniqueId val="{00000000-42A0-41AE-B653-6CE2A2634AF9}"/>
            </c:ext>
          </c:extLst>
        </c:ser>
        <c:ser>
          <c:idx val="1"/>
          <c:order val="1"/>
          <c:tx>
            <c:strRef>
              <c:f>Hoja1!$C$1</c:f>
              <c:strCache>
                <c:ptCount val="1"/>
                <c:pt idx="0">
                  <c:v>NOVIEMBRE</c:v>
                </c:pt>
              </c:strCache>
            </c:strRef>
          </c:tx>
          <c:spPr>
            <a:solidFill>
              <a:schemeClr val="accent2"/>
            </a:solidFill>
            <a:ln>
              <a:noFill/>
            </a:ln>
            <a:effectLst/>
          </c:spPr>
          <c:invertIfNegative val="0"/>
          <c:cat>
            <c:strRef>
              <c:f>Hoja1!$A$2:$A$5</c:f>
              <c:strCache>
                <c:ptCount val="4"/>
                <c:pt idx="0">
                  <c:v>CHALET CENSADOS</c:v>
                </c:pt>
                <c:pt idx="1">
                  <c:v>CITADOS POR CHALET</c:v>
                </c:pt>
                <c:pt idx="2">
                  <c:v>INSPECCIONES DE NEGOCIO</c:v>
                </c:pt>
                <c:pt idx="3">
                  <c:v>CITADOS POR OMISOS</c:v>
                </c:pt>
              </c:strCache>
            </c:strRef>
          </c:cat>
          <c:val>
            <c:numRef>
              <c:f>Hoja1!$C$2:$C$5</c:f>
              <c:numCache>
                <c:formatCode>General</c:formatCode>
                <c:ptCount val="4"/>
                <c:pt idx="0">
                  <c:v>138</c:v>
                </c:pt>
                <c:pt idx="1">
                  <c:v>125</c:v>
                </c:pt>
                <c:pt idx="2">
                  <c:v>200</c:v>
                </c:pt>
                <c:pt idx="3">
                  <c:v>0</c:v>
                </c:pt>
              </c:numCache>
            </c:numRef>
          </c:val>
          <c:extLst>
            <c:ext xmlns:c16="http://schemas.microsoft.com/office/drawing/2014/chart" uri="{C3380CC4-5D6E-409C-BE32-E72D297353CC}">
              <c16:uniqueId val="{00000001-42A0-41AE-B653-6CE2A2634AF9}"/>
            </c:ext>
          </c:extLst>
        </c:ser>
        <c:ser>
          <c:idx val="2"/>
          <c:order val="2"/>
          <c:tx>
            <c:strRef>
              <c:f>Hoja1!$D$1</c:f>
              <c:strCache>
                <c:ptCount val="1"/>
                <c:pt idx="0">
                  <c:v>DICIEMBRE</c:v>
                </c:pt>
              </c:strCache>
            </c:strRef>
          </c:tx>
          <c:spPr>
            <a:solidFill>
              <a:schemeClr val="accent3"/>
            </a:solidFill>
            <a:ln>
              <a:noFill/>
            </a:ln>
            <a:effectLst/>
          </c:spPr>
          <c:invertIfNegative val="0"/>
          <c:cat>
            <c:strRef>
              <c:f>Hoja1!$A$2:$A$5</c:f>
              <c:strCache>
                <c:ptCount val="4"/>
                <c:pt idx="0">
                  <c:v>CHALET CENSADOS</c:v>
                </c:pt>
                <c:pt idx="1">
                  <c:v>CITADOS POR CHALET</c:v>
                </c:pt>
                <c:pt idx="2">
                  <c:v>INSPECCIONES DE NEGOCIO</c:v>
                </c:pt>
                <c:pt idx="3">
                  <c:v>CITADOS POR OMISOS</c:v>
                </c:pt>
              </c:strCache>
            </c:strRef>
          </c:cat>
          <c:val>
            <c:numRef>
              <c:f>Hoja1!$D$2:$D$5</c:f>
              <c:numCache>
                <c:formatCode>General</c:formatCode>
                <c:ptCount val="4"/>
                <c:pt idx="0">
                  <c:v>125</c:v>
                </c:pt>
                <c:pt idx="1">
                  <c:v>112</c:v>
                </c:pt>
                <c:pt idx="2">
                  <c:v>50</c:v>
                </c:pt>
                <c:pt idx="3">
                  <c:v>44</c:v>
                </c:pt>
              </c:numCache>
            </c:numRef>
          </c:val>
          <c:extLst>
            <c:ext xmlns:c16="http://schemas.microsoft.com/office/drawing/2014/chart" uri="{C3380CC4-5D6E-409C-BE32-E72D297353CC}">
              <c16:uniqueId val="{00000002-42A0-41AE-B653-6CE2A2634AF9}"/>
            </c:ext>
          </c:extLst>
        </c:ser>
        <c:dLbls>
          <c:showLegendKey val="0"/>
          <c:showVal val="0"/>
          <c:showCatName val="0"/>
          <c:showSerName val="0"/>
          <c:showPercent val="0"/>
          <c:showBubbleSize val="0"/>
        </c:dLbls>
        <c:gapWidth val="219"/>
        <c:overlap val="-27"/>
        <c:axId val="144532816"/>
        <c:axId val="144533648"/>
      </c:barChart>
      <c:catAx>
        <c:axId val="144532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4533648"/>
        <c:crosses val="autoZero"/>
        <c:auto val="1"/>
        <c:lblAlgn val="ctr"/>
        <c:lblOffset val="100"/>
        <c:noMultiLvlLbl val="0"/>
      </c:catAx>
      <c:valAx>
        <c:axId val="144533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4532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400"/>
              <a:t>Entrega</a:t>
            </a:r>
            <a:r>
              <a:rPr lang="es-SV" sz="1400" baseline="0"/>
              <a:t> de </a:t>
            </a:r>
            <a:br>
              <a:rPr lang="es-SV" sz="1400" baseline="0"/>
            </a:br>
            <a:r>
              <a:rPr lang="es-SV" sz="1400" baseline="0"/>
              <a:t>plantas en el Distrito de Apopa en el </a:t>
            </a:r>
          </a:p>
          <a:p>
            <a:pPr>
              <a:defRPr/>
            </a:pPr>
            <a:r>
              <a:rPr lang="es-SV" sz="1400" baseline="0"/>
              <a:t>mes de Octubtre de 2024</a:t>
            </a:r>
            <a:endParaRPr lang="es-SV" sz="14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Hoja1!$C$62</c:f>
              <c:strCache>
                <c:ptCount val="1"/>
                <c:pt idx="0">
                  <c:v>Frutales</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extLst>
                <c:ext xmlns:c16="http://schemas.microsoft.com/office/drawing/2014/chart" uri="{C3380CC4-5D6E-409C-BE32-E72D297353CC}">
                  <c16:uniqueId val="{00000000-7D68-454B-A4F7-7A72AB9D743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Hoja1!$B$63:$B$70</c:f>
              <c:strCache>
                <c:ptCount val="8"/>
                <c:pt idx="0">
                  <c:v>ISSS Apopa</c:v>
                </c:pt>
                <c:pt idx="1">
                  <c:v>Depto. parque y jardines</c:v>
                </c:pt>
                <c:pt idx="2">
                  <c:v>World visión</c:v>
                </c:pt>
                <c:pt idx="3">
                  <c:v>Unidad ambiental</c:v>
                </c:pt>
                <c:pt idx="4">
                  <c:v>Evento de entrega apopa</c:v>
                </c:pt>
                <c:pt idx="5">
                  <c:v>Vivero nejapa</c:v>
                </c:pt>
                <c:pt idx="6">
                  <c:v>Persona natural</c:v>
                </c:pt>
                <c:pt idx="7">
                  <c:v>Asociación comunal lotificación el porvenir</c:v>
                </c:pt>
              </c:strCache>
            </c:strRef>
          </c:cat>
          <c:val>
            <c:numRef>
              <c:f>Hoja1!$C$63:$C$70</c:f>
              <c:numCache>
                <c:formatCode>General</c:formatCode>
                <c:ptCount val="8"/>
                <c:pt idx="0">
                  <c:v>75</c:v>
                </c:pt>
                <c:pt idx="4">
                  <c:v>250</c:v>
                </c:pt>
              </c:numCache>
            </c:numRef>
          </c:val>
          <c:extLst>
            <c:ext xmlns:c16="http://schemas.microsoft.com/office/drawing/2014/chart" uri="{C3380CC4-5D6E-409C-BE32-E72D297353CC}">
              <c16:uniqueId val="{00000001-7D68-454B-A4F7-7A72AB9D7432}"/>
            </c:ext>
          </c:extLst>
        </c:ser>
        <c:ser>
          <c:idx val="1"/>
          <c:order val="1"/>
          <c:tx>
            <c:strRef>
              <c:f>Hoja1!$D$62</c:f>
              <c:strCache>
                <c:ptCount val="1"/>
                <c:pt idx="0">
                  <c:v>Ornamentales</c:v>
                </c:pt>
              </c:strCache>
            </c:strRef>
          </c:tx>
          <c:spPr>
            <a:solidFill>
              <a:schemeClr val="accent3">
                <a:lumMod val="60000"/>
                <a:lumOff val="40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Hoja1!$B$63:$B$70</c:f>
              <c:strCache>
                <c:ptCount val="8"/>
                <c:pt idx="0">
                  <c:v>ISSS Apopa</c:v>
                </c:pt>
                <c:pt idx="1">
                  <c:v>Depto. parque y jardines</c:v>
                </c:pt>
                <c:pt idx="2">
                  <c:v>World visión</c:v>
                </c:pt>
                <c:pt idx="3">
                  <c:v>Unidad ambiental</c:v>
                </c:pt>
                <c:pt idx="4">
                  <c:v>Evento de entrega apopa</c:v>
                </c:pt>
                <c:pt idx="5">
                  <c:v>Vivero nejapa</c:v>
                </c:pt>
                <c:pt idx="6">
                  <c:v>Persona natural</c:v>
                </c:pt>
                <c:pt idx="7">
                  <c:v>Asociación comunal lotificación el porvenir</c:v>
                </c:pt>
              </c:strCache>
            </c:strRef>
          </c:cat>
          <c:val>
            <c:numRef>
              <c:f>Hoja1!$D$63:$D$70</c:f>
              <c:numCache>
                <c:formatCode>General</c:formatCode>
                <c:ptCount val="8"/>
                <c:pt idx="0">
                  <c:v>75</c:v>
                </c:pt>
                <c:pt idx="1">
                  <c:v>11</c:v>
                </c:pt>
                <c:pt idx="2">
                  <c:v>150</c:v>
                </c:pt>
                <c:pt idx="3">
                  <c:v>50</c:v>
                </c:pt>
                <c:pt idx="4">
                  <c:v>250</c:v>
                </c:pt>
                <c:pt idx="5">
                  <c:v>225</c:v>
                </c:pt>
                <c:pt idx="6">
                  <c:v>18</c:v>
                </c:pt>
                <c:pt idx="7">
                  <c:v>40</c:v>
                </c:pt>
              </c:numCache>
            </c:numRef>
          </c:val>
          <c:extLst>
            <c:ext xmlns:c16="http://schemas.microsoft.com/office/drawing/2014/chart" uri="{C3380CC4-5D6E-409C-BE32-E72D297353CC}">
              <c16:uniqueId val="{00000002-7D68-454B-A4F7-7A72AB9D7432}"/>
            </c:ext>
          </c:extLst>
        </c:ser>
        <c:dLbls>
          <c:dLblPos val="inEnd"/>
          <c:showLegendKey val="0"/>
          <c:showVal val="1"/>
          <c:showCatName val="0"/>
          <c:showSerName val="0"/>
          <c:showPercent val="0"/>
          <c:showBubbleSize val="0"/>
        </c:dLbls>
        <c:gapWidth val="65"/>
        <c:axId val="918299087"/>
        <c:axId val="918294767"/>
      </c:barChart>
      <c:catAx>
        <c:axId val="918299087"/>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918294767"/>
        <c:crosses val="autoZero"/>
        <c:auto val="1"/>
        <c:lblAlgn val="ctr"/>
        <c:lblOffset val="100"/>
        <c:noMultiLvlLbl val="0"/>
      </c:catAx>
      <c:valAx>
        <c:axId val="918294767"/>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918299087"/>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sz="1800" b="1" i="0" u="none" strike="noStrike" kern="1200" baseline="0">
                <a:solidFill>
                  <a:sysClr val="windowText" lastClr="000000">
                    <a:lumMod val="75000"/>
                    <a:lumOff val="25000"/>
                  </a:sysClr>
                </a:solidFill>
              </a:rPr>
              <a:t>Entrega de </a:t>
            </a:r>
            <a:br>
              <a:rPr lang="es-SV" sz="1800" b="1" i="0" u="none" strike="noStrike" kern="1200" baseline="0">
                <a:solidFill>
                  <a:sysClr val="windowText" lastClr="000000">
                    <a:lumMod val="75000"/>
                    <a:lumOff val="25000"/>
                  </a:sysClr>
                </a:solidFill>
              </a:rPr>
            </a:br>
            <a:r>
              <a:rPr lang="es-SV" sz="1800" b="1" i="0" u="none" strike="noStrike" kern="1200" baseline="0">
                <a:solidFill>
                  <a:sysClr val="windowText" lastClr="000000">
                    <a:lumMod val="75000"/>
                    <a:lumOff val="25000"/>
                  </a:sysClr>
                </a:solidFill>
              </a:rPr>
              <a:t>plantas en el Distrito de Apopa en el mes de noviembre de 2024</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Hoja1!$C$78</c:f>
              <c:strCache>
                <c:ptCount val="1"/>
                <c:pt idx="0">
                  <c:v>Frutales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Hoja1!$B$79:$B$88</c:f>
              <c:strCache>
                <c:ptCount val="10"/>
                <c:pt idx="0">
                  <c:v>Personas naturales/rio las cañas</c:v>
                </c:pt>
                <c:pt idx="1">
                  <c:v>Persona natural /El porvenir</c:v>
                </c:pt>
                <c:pt idx="2">
                  <c:v>Empleado /alcaldía</c:v>
                </c:pt>
                <c:pt idx="3">
                  <c:v>Persona natural / valle del sol</c:v>
                </c:pt>
                <c:pt idx="4">
                  <c:v>Persona natural /las Delicias</c:v>
                </c:pt>
                <c:pt idx="5">
                  <c:v>Vivero de Nejapa</c:v>
                </c:pt>
                <c:pt idx="6">
                  <c:v>Persona natural / cantón joya grande</c:v>
                </c:pt>
                <c:pt idx="7">
                  <c:v>Persona natural /Chintuc</c:v>
                </c:pt>
                <c:pt idx="8">
                  <c:v>Persona natural /casco urbano</c:v>
                </c:pt>
                <c:pt idx="9">
                  <c:v>Total</c:v>
                </c:pt>
              </c:strCache>
            </c:strRef>
          </c:cat>
          <c:val>
            <c:numRef>
              <c:f>Hoja1!$C$79:$C$88</c:f>
              <c:numCache>
                <c:formatCode>General</c:formatCode>
                <c:ptCount val="10"/>
                <c:pt idx="0">
                  <c:v>140</c:v>
                </c:pt>
                <c:pt idx="1">
                  <c:v>3</c:v>
                </c:pt>
                <c:pt idx="2">
                  <c:v>1</c:v>
                </c:pt>
                <c:pt idx="3">
                  <c:v>20</c:v>
                </c:pt>
                <c:pt idx="4">
                  <c:v>30</c:v>
                </c:pt>
                <c:pt idx="5">
                  <c:v>225</c:v>
                </c:pt>
                <c:pt idx="6">
                  <c:v>10</c:v>
                </c:pt>
                <c:pt idx="7">
                  <c:v>20</c:v>
                </c:pt>
                <c:pt idx="8">
                  <c:v>15</c:v>
                </c:pt>
                <c:pt idx="9">
                  <c:v>464</c:v>
                </c:pt>
              </c:numCache>
            </c:numRef>
          </c:val>
          <c:extLst>
            <c:ext xmlns:c16="http://schemas.microsoft.com/office/drawing/2014/chart" uri="{C3380CC4-5D6E-409C-BE32-E72D297353CC}">
              <c16:uniqueId val="{00000000-2706-4E64-BA6E-529BB93F5324}"/>
            </c:ext>
          </c:extLst>
        </c:ser>
        <c:ser>
          <c:idx val="1"/>
          <c:order val="1"/>
          <c:tx>
            <c:strRef>
              <c:f>Hoja1!$D$78</c:f>
              <c:strCache>
                <c:ptCount val="1"/>
                <c:pt idx="0">
                  <c:v>Ornamentales</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Hoja1!$B$79:$B$88</c:f>
              <c:strCache>
                <c:ptCount val="10"/>
                <c:pt idx="0">
                  <c:v>Personas naturales/rio las cañas</c:v>
                </c:pt>
                <c:pt idx="1">
                  <c:v>Persona natural /El porvenir</c:v>
                </c:pt>
                <c:pt idx="2">
                  <c:v>Empleado /alcaldía</c:v>
                </c:pt>
                <c:pt idx="3">
                  <c:v>Persona natural / valle del sol</c:v>
                </c:pt>
                <c:pt idx="4">
                  <c:v>Persona natural /las Delicias</c:v>
                </c:pt>
                <c:pt idx="5">
                  <c:v>Vivero de Nejapa</c:v>
                </c:pt>
                <c:pt idx="6">
                  <c:v>Persona natural / cantón joya grande</c:v>
                </c:pt>
                <c:pt idx="7">
                  <c:v>Persona natural /Chintuc</c:v>
                </c:pt>
                <c:pt idx="8">
                  <c:v>Persona natural /casco urbano</c:v>
                </c:pt>
                <c:pt idx="9">
                  <c:v>Total</c:v>
                </c:pt>
              </c:strCache>
            </c:strRef>
          </c:cat>
          <c:val>
            <c:numRef>
              <c:f>Hoja1!$D$79:$D$88</c:f>
              <c:numCache>
                <c:formatCode>General</c:formatCode>
                <c:ptCount val="10"/>
              </c:numCache>
            </c:numRef>
          </c:val>
          <c:extLst>
            <c:ext xmlns:c16="http://schemas.microsoft.com/office/drawing/2014/chart" uri="{C3380CC4-5D6E-409C-BE32-E72D297353CC}">
              <c16:uniqueId val="{00000001-2706-4E64-BA6E-529BB93F5324}"/>
            </c:ext>
          </c:extLst>
        </c:ser>
        <c:ser>
          <c:idx val="2"/>
          <c:order val="2"/>
          <c:tx>
            <c:strRef>
              <c:f>Hoja1!$E$78</c:f>
              <c:strCache>
                <c:ptCount val="1"/>
                <c:pt idx="0">
                  <c:v>Total</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Hoja1!$B$79:$B$88</c:f>
              <c:strCache>
                <c:ptCount val="10"/>
                <c:pt idx="0">
                  <c:v>Personas naturales/rio las cañas</c:v>
                </c:pt>
                <c:pt idx="1">
                  <c:v>Persona natural /El porvenir</c:v>
                </c:pt>
                <c:pt idx="2">
                  <c:v>Empleado /alcaldía</c:v>
                </c:pt>
                <c:pt idx="3">
                  <c:v>Persona natural / valle del sol</c:v>
                </c:pt>
                <c:pt idx="4">
                  <c:v>Persona natural /las Delicias</c:v>
                </c:pt>
                <c:pt idx="5">
                  <c:v>Vivero de Nejapa</c:v>
                </c:pt>
                <c:pt idx="6">
                  <c:v>Persona natural / cantón joya grande</c:v>
                </c:pt>
                <c:pt idx="7">
                  <c:v>Persona natural /Chintuc</c:v>
                </c:pt>
                <c:pt idx="8">
                  <c:v>Persona natural /casco urbano</c:v>
                </c:pt>
                <c:pt idx="9">
                  <c:v>Total</c:v>
                </c:pt>
              </c:strCache>
            </c:strRef>
          </c:cat>
          <c:val>
            <c:numRef>
              <c:f>Hoja1!$E$79:$E$88</c:f>
              <c:numCache>
                <c:formatCode>General</c:formatCode>
                <c:ptCount val="10"/>
                <c:pt idx="0">
                  <c:v>140</c:v>
                </c:pt>
                <c:pt idx="1">
                  <c:v>3</c:v>
                </c:pt>
                <c:pt idx="2">
                  <c:v>1</c:v>
                </c:pt>
                <c:pt idx="3">
                  <c:v>20</c:v>
                </c:pt>
                <c:pt idx="4">
                  <c:v>30</c:v>
                </c:pt>
                <c:pt idx="5">
                  <c:v>225</c:v>
                </c:pt>
                <c:pt idx="6">
                  <c:v>10</c:v>
                </c:pt>
                <c:pt idx="7">
                  <c:v>20</c:v>
                </c:pt>
                <c:pt idx="8">
                  <c:v>15</c:v>
                </c:pt>
                <c:pt idx="9">
                  <c:v>464</c:v>
                </c:pt>
              </c:numCache>
            </c:numRef>
          </c:val>
          <c:extLst>
            <c:ext xmlns:c16="http://schemas.microsoft.com/office/drawing/2014/chart" uri="{C3380CC4-5D6E-409C-BE32-E72D297353CC}">
              <c16:uniqueId val="{00000002-2706-4E64-BA6E-529BB93F5324}"/>
            </c:ext>
          </c:extLst>
        </c:ser>
        <c:dLbls>
          <c:dLblPos val="inEnd"/>
          <c:showLegendKey val="0"/>
          <c:showVal val="1"/>
          <c:showCatName val="0"/>
          <c:showSerName val="0"/>
          <c:showPercent val="0"/>
          <c:showBubbleSize val="0"/>
        </c:dLbls>
        <c:gapWidth val="65"/>
        <c:axId val="1023814559"/>
        <c:axId val="1023824159"/>
      </c:barChart>
      <c:catAx>
        <c:axId val="102381455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1023824159"/>
        <c:crosses val="autoZero"/>
        <c:auto val="1"/>
        <c:lblAlgn val="ctr"/>
        <c:lblOffset val="100"/>
        <c:noMultiLvlLbl val="0"/>
      </c:catAx>
      <c:valAx>
        <c:axId val="1023824159"/>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023814559"/>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en-US" sz="1200"/>
              <a:t>Elaboracion de cartas de venta en el tiangue del 4 trimistre 2024 Distrito de Nejapa </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manualLayout>
          <c:layoutTarget val="inner"/>
          <c:xMode val="edge"/>
          <c:yMode val="edge"/>
          <c:x val="0.10980314960629919"/>
          <c:y val="0.19486111111111112"/>
          <c:w val="0.89019685039370078"/>
          <c:h val="0.72088764946048411"/>
        </c:manualLayout>
      </c:layout>
      <c:barChart>
        <c:barDir val="col"/>
        <c:grouping val="clustered"/>
        <c:varyColors val="0"/>
        <c:ser>
          <c:idx val="0"/>
          <c:order val="0"/>
          <c:tx>
            <c:strRef>
              <c:f>Hoja1!$B$9</c:f>
              <c:strCache>
                <c:ptCount val="1"/>
                <c:pt idx="0">
                  <c:v>octubre</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Hoja1!$C$8</c:f>
              <c:strCache>
                <c:ptCount val="1"/>
                <c:pt idx="0">
                  <c:v>CARTAS DE VENTAS</c:v>
                </c:pt>
              </c:strCache>
            </c:strRef>
          </c:cat>
          <c:val>
            <c:numRef>
              <c:f>Hoja1!$C$9</c:f>
              <c:numCache>
                <c:formatCode>General</c:formatCode>
                <c:ptCount val="1"/>
                <c:pt idx="0">
                  <c:v>230</c:v>
                </c:pt>
              </c:numCache>
            </c:numRef>
          </c:val>
          <c:extLst>
            <c:ext xmlns:c16="http://schemas.microsoft.com/office/drawing/2014/chart" uri="{C3380CC4-5D6E-409C-BE32-E72D297353CC}">
              <c16:uniqueId val="{00000000-3E32-4843-8D0A-735F31AF55A1}"/>
            </c:ext>
          </c:extLst>
        </c:ser>
        <c:ser>
          <c:idx val="1"/>
          <c:order val="1"/>
          <c:tx>
            <c:strRef>
              <c:f>Hoja1!$B$10</c:f>
              <c:strCache>
                <c:ptCount val="1"/>
                <c:pt idx="0">
                  <c:v>noviembre</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Hoja1!$C$8</c:f>
              <c:strCache>
                <c:ptCount val="1"/>
                <c:pt idx="0">
                  <c:v>CARTAS DE VENTAS</c:v>
                </c:pt>
              </c:strCache>
            </c:strRef>
          </c:cat>
          <c:val>
            <c:numRef>
              <c:f>Hoja1!$C$10</c:f>
              <c:numCache>
                <c:formatCode>General</c:formatCode>
                <c:ptCount val="1"/>
                <c:pt idx="0">
                  <c:v>136</c:v>
                </c:pt>
              </c:numCache>
            </c:numRef>
          </c:val>
          <c:extLst>
            <c:ext xmlns:c16="http://schemas.microsoft.com/office/drawing/2014/chart" uri="{C3380CC4-5D6E-409C-BE32-E72D297353CC}">
              <c16:uniqueId val="{00000001-3E32-4843-8D0A-735F31AF55A1}"/>
            </c:ext>
          </c:extLst>
        </c:ser>
        <c:ser>
          <c:idx val="2"/>
          <c:order val="2"/>
          <c:tx>
            <c:strRef>
              <c:f>Hoja1!$B$11</c:f>
              <c:strCache>
                <c:ptCount val="1"/>
                <c:pt idx="0">
                  <c:v>diciembre</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Hoja1!$C$8</c:f>
              <c:strCache>
                <c:ptCount val="1"/>
                <c:pt idx="0">
                  <c:v>CARTAS DE VENTAS</c:v>
                </c:pt>
              </c:strCache>
            </c:strRef>
          </c:cat>
          <c:val>
            <c:numRef>
              <c:f>Hoja1!$C$11</c:f>
              <c:numCache>
                <c:formatCode>General</c:formatCode>
                <c:ptCount val="1"/>
                <c:pt idx="0">
                  <c:v>68</c:v>
                </c:pt>
              </c:numCache>
            </c:numRef>
          </c:val>
          <c:extLst>
            <c:ext xmlns:c16="http://schemas.microsoft.com/office/drawing/2014/chart" uri="{C3380CC4-5D6E-409C-BE32-E72D297353CC}">
              <c16:uniqueId val="{00000002-3E32-4843-8D0A-735F31AF55A1}"/>
            </c:ext>
          </c:extLst>
        </c:ser>
        <c:dLbls>
          <c:dLblPos val="inEnd"/>
          <c:showLegendKey val="0"/>
          <c:showVal val="1"/>
          <c:showCatName val="0"/>
          <c:showSerName val="0"/>
          <c:showPercent val="0"/>
          <c:showBubbleSize val="0"/>
        </c:dLbls>
        <c:gapWidth val="65"/>
        <c:axId val="906969727"/>
        <c:axId val="906964927"/>
      </c:barChart>
      <c:catAx>
        <c:axId val="906969727"/>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906964927"/>
        <c:crosses val="autoZero"/>
        <c:auto val="1"/>
        <c:lblAlgn val="ctr"/>
        <c:lblOffset val="100"/>
        <c:noMultiLvlLbl val="0"/>
      </c:catAx>
      <c:valAx>
        <c:axId val="906964927"/>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906969727"/>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b="1" i="0" u="none" strike="noStrike" kern="1200" baseline="0">
                <a:solidFill>
                  <a:sysClr val="windowText" lastClr="000000">
                    <a:lumMod val="75000"/>
                    <a:lumOff val="25000"/>
                  </a:sysClr>
                </a:solidFill>
              </a:rPr>
              <a:t>Total de ingresos por elaboracion de cartas de venta del tiangue de octubre, noviembre, diciembre del 2024</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Hoja1!$D$8</c:f>
              <c:strCache>
                <c:ptCount val="1"/>
                <c:pt idx="0">
                  <c:v>TOTAL, DE INGRESOS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Hoja1!$B$9:$B$11</c:f>
              <c:strCache>
                <c:ptCount val="3"/>
                <c:pt idx="0">
                  <c:v>octubre</c:v>
                </c:pt>
                <c:pt idx="1">
                  <c:v>noviembre</c:v>
                </c:pt>
                <c:pt idx="2">
                  <c:v>diciembre</c:v>
                </c:pt>
              </c:strCache>
            </c:strRef>
          </c:cat>
          <c:val>
            <c:numRef>
              <c:f>Hoja1!$D$9:$D$11</c:f>
              <c:numCache>
                <c:formatCode>_("$"* #,##0.00_);_("$"* \(#,##0.00\);_("$"* "-"??_);_(@_)</c:formatCode>
                <c:ptCount val="3"/>
                <c:pt idx="0">
                  <c:v>351.9</c:v>
                </c:pt>
                <c:pt idx="1">
                  <c:v>208.08</c:v>
                </c:pt>
                <c:pt idx="2">
                  <c:v>104.04</c:v>
                </c:pt>
              </c:numCache>
            </c:numRef>
          </c:val>
          <c:extLst>
            <c:ext xmlns:c16="http://schemas.microsoft.com/office/drawing/2014/chart" uri="{C3380CC4-5D6E-409C-BE32-E72D297353CC}">
              <c16:uniqueId val="{00000000-1E28-43E8-8EC6-EC6BCD6E1CCE}"/>
            </c:ext>
          </c:extLst>
        </c:ser>
        <c:dLbls>
          <c:dLblPos val="inEnd"/>
          <c:showLegendKey val="0"/>
          <c:showVal val="1"/>
          <c:showCatName val="0"/>
          <c:showSerName val="0"/>
          <c:showPercent val="0"/>
          <c:showBubbleSize val="0"/>
        </c:dLbls>
        <c:gapWidth val="65"/>
        <c:axId val="918295247"/>
        <c:axId val="918300527"/>
      </c:barChart>
      <c:catAx>
        <c:axId val="918295247"/>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MX"/>
          </a:p>
        </c:txPr>
        <c:crossAx val="918300527"/>
        <c:crosses val="autoZero"/>
        <c:auto val="1"/>
        <c:lblAlgn val="ctr"/>
        <c:lblOffset val="100"/>
        <c:noMultiLvlLbl val="0"/>
      </c:catAx>
      <c:valAx>
        <c:axId val="918300527"/>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_(&quot;$&quot;* #,##0.00_);_(&quot;$&quot;* \(#,##0.00\);_(&quot;$&quot;* &quot;-&quot;??_);_(@_)" sourceLinked="1"/>
        <c:majorTickMark val="none"/>
        <c:minorTickMark val="none"/>
        <c:tickLblPos val="nextTo"/>
        <c:crossAx val="91829524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MX"/>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a:t>Resoluciones</a:t>
            </a:r>
            <a:r>
              <a:rPr lang="es-SV" baseline="0"/>
              <a:t> de permisos Ambientales por tala</a:t>
            </a:r>
            <a:endParaRPr lang="es-SV"/>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Septiembre!$A$22:$A$25</c:f>
              <c:strCache>
                <c:ptCount val="4"/>
                <c:pt idx="1">
                  <c:v>octubre</c:v>
                </c:pt>
                <c:pt idx="2">
                  <c:v>noviembre</c:v>
                </c:pt>
                <c:pt idx="3">
                  <c:v>diciembre</c:v>
                </c:pt>
              </c:strCache>
            </c:strRef>
          </c:cat>
          <c:val>
            <c:numRef>
              <c:f>Septiembre!$B$22:$B$25</c:f>
              <c:numCache>
                <c:formatCode>General</c:formatCode>
                <c:ptCount val="4"/>
                <c:pt idx="1">
                  <c:v>38</c:v>
                </c:pt>
                <c:pt idx="2">
                  <c:v>70</c:v>
                </c:pt>
                <c:pt idx="3">
                  <c:v>17</c:v>
                </c:pt>
              </c:numCache>
            </c:numRef>
          </c:val>
          <c:extLst>
            <c:ext xmlns:c16="http://schemas.microsoft.com/office/drawing/2014/chart" uri="{C3380CC4-5D6E-409C-BE32-E72D297353CC}">
              <c16:uniqueId val="{00000000-8C35-436B-9B3B-A6DCEEDF018E}"/>
            </c:ext>
          </c:extLst>
        </c:ser>
        <c:dLbls>
          <c:dLblPos val="outEnd"/>
          <c:showLegendKey val="0"/>
          <c:showVal val="1"/>
          <c:showCatName val="0"/>
          <c:showSerName val="0"/>
          <c:showPercent val="0"/>
          <c:showBubbleSize val="0"/>
        </c:dLbls>
        <c:gapWidth val="219"/>
        <c:overlap val="-27"/>
        <c:axId val="266391000"/>
        <c:axId val="266590152"/>
      </c:barChart>
      <c:catAx>
        <c:axId val="266391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66590152"/>
        <c:crosses val="autoZero"/>
        <c:auto val="1"/>
        <c:lblAlgn val="ctr"/>
        <c:lblOffset val="100"/>
        <c:noMultiLvlLbl val="0"/>
      </c:catAx>
      <c:valAx>
        <c:axId val="266590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6639100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spc="0" baseline="0">
                <a:solidFill>
                  <a:schemeClr val="tx1">
                    <a:lumMod val="65000"/>
                    <a:lumOff val="35000"/>
                  </a:schemeClr>
                </a:solidFill>
                <a:latin typeface="+mn-lt"/>
                <a:ea typeface="+mn-ea"/>
                <a:cs typeface="+mn-cs"/>
              </a:defRPr>
            </a:pPr>
            <a:r>
              <a:rPr lang="es-SV" sz="1800" b="1"/>
              <a:t>NOTIFICACIONES</a:t>
            </a:r>
            <a:r>
              <a:rPr lang="es-SV" sz="1800" b="1" baseline="0"/>
              <a:t> </a:t>
            </a:r>
            <a:endParaRPr lang="es-SV" sz="1800" b="1"/>
          </a:p>
        </c:rich>
      </c:tx>
      <c:overlay val="0"/>
      <c:spPr>
        <a:noFill/>
        <a:ln>
          <a:noFill/>
        </a:ln>
        <a:effectLst/>
      </c:spPr>
      <c:txPr>
        <a:bodyPr rot="0" spcFirstLastPara="1" vertOverflow="ellipsis" vert="horz" wrap="square" anchor="ctr" anchorCtr="1"/>
        <a:lstStyle/>
        <a:p>
          <a:pPr>
            <a:defRPr sz="1800" b="1"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0.13389861267341582"/>
          <c:y val="1.0789276340457438E-3"/>
          <c:w val="0.8440683914510686"/>
          <c:h val="0.66998656417947755"/>
        </c:manualLayout>
      </c:layout>
      <c:barChart>
        <c:barDir val="col"/>
        <c:grouping val="clustered"/>
        <c:varyColors val="0"/>
        <c:ser>
          <c:idx val="0"/>
          <c:order val="0"/>
          <c:tx>
            <c:strRef>
              <c:f>Hoja1!$B$1</c:f>
              <c:strCache>
                <c:ptCount val="1"/>
                <c:pt idx="0">
                  <c:v>OCTUBRE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3"/>
                <c:pt idx="0">
                  <c:v>OCTUBRE</c:v>
                </c:pt>
                <c:pt idx="1">
                  <c:v>NOVIEMBRE</c:v>
                </c:pt>
                <c:pt idx="2">
                  <c:v>DICIEMBRE</c:v>
                </c:pt>
              </c:strCache>
            </c:strRef>
          </c:cat>
          <c:val>
            <c:numRef>
              <c:f>Hoja1!$B$2:$B$5</c:f>
              <c:numCache>
                <c:formatCode>General</c:formatCode>
                <c:ptCount val="4"/>
                <c:pt idx="0">
                  <c:v>6</c:v>
                </c:pt>
              </c:numCache>
            </c:numRef>
          </c:val>
          <c:extLst>
            <c:ext xmlns:c16="http://schemas.microsoft.com/office/drawing/2014/chart" uri="{C3380CC4-5D6E-409C-BE32-E72D297353CC}">
              <c16:uniqueId val="{00000000-C301-43EF-8328-7887F55F502D}"/>
            </c:ext>
          </c:extLst>
        </c:ser>
        <c:ser>
          <c:idx val="1"/>
          <c:order val="1"/>
          <c:tx>
            <c:strRef>
              <c:f>Hoja1!$C$1</c:f>
              <c:strCache>
                <c:ptCount val="1"/>
                <c:pt idx="0">
                  <c:v>NOVIEMBRE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3"/>
                <c:pt idx="0">
                  <c:v>OCTUBRE</c:v>
                </c:pt>
                <c:pt idx="1">
                  <c:v>NOVIEMBRE</c:v>
                </c:pt>
                <c:pt idx="2">
                  <c:v>DICIEMBRE</c:v>
                </c:pt>
              </c:strCache>
            </c:strRef>
          </c:cat>
          <c:val>
            <c:numRef>
              <c:f>Hoja1!$C$2:$C$5</c:f>
              <c:numCache>
                <c:formatCode>General</c:formatCode>
                <c:ptCount val="4"/>
                <c:pt idx="1">
                  <c:v>0</c:v>
                </c:pt>
              </c:numCache>
            </c:numRef>
          </c:val>
          <c:extLst>
            <c:ext xmlns:c16="http://schemas.microsoft.com/office/drawing/2014/chart" uri="{C3380CC4-5D6E-409C-BE32-E72D297353CC}">
              <c16:uniqueId val="{00000001-C301-43EF-8328-7887F55F502D}"/>
            </c:ext>
          </c:extLst>
        </c:ser>
        <c:ser>
          <c:idx val="2"/>
          <c:order val="2"/>
          <c:tx>
            <c:strRef>
              <c:f>Hoja1!$D$1</c:f>
              <c:strCache>
                <c:ptCount val="1"/>
                <c:pt idx="0">
                  <c:v>DICIEMBRE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3"/>
                <c:pt idx="0">
                  <c:v>OCTUBRE</c:v>
                </c:pt>
                <c:pt idx="1">
                  <c:v>NOVIEMBRE</c:v>
                </c:pt>
                <c:pt idx="2">
                  <c:v>DICIEMBRE</c:v>
                </c:pt>
              </c:strCache>
            </c:strRef>
          </c:cat>
          <c:val>
            <c:numRef>
              <c:f>Hoja1!$D$2:$D$5</c:f>
              <c:numCache>
                <c:formatCode>General</c:formatCode>
                <c:ptCount val="4"/>
                <c:pt idx="2">
                  <c:v>14</c:v>
                </c:pt>
              </c:numCache>
            </c:numRef>
          </c:val>
          <c:extLst>
            <c:ext xmlns:c16="http://schemas.microsoft.com/office/drawing/2014/chart" uri="{C3380CC4-5D6E-409C-BE32-E72D297353CC}">
              <c16:uniqueId val="{00000002-C301-43EF-8328-7887F55F502D}"/>
            </c:ext>
          </c:extLst>
        </c:ser>
        <c:dLbls>
          <c:dLblPos val="outEnd"/>
          <c:showLegendKey val="0"/>
          <c:showVal val="1"/>
          <c:showCatName val="0"/>
          <c:showSerName val="0"/>
          <c:showPercent val="0"/>
          <c:showBubbleSize val="0"/>
        </c:dLbls>
        <c:gapWidth val="219"/>
        <c:overlap val="-27"/>
        <c:axId val="179618864"/>
        <c:axId val="179620824"/>
      </c:barChart>
      <c:catAx>
        <c:axId val="179618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79620824"/>
        <c:crosses val="autoZero"/>
        <c:auto val="1"/>
        <c:lblAlgn val="ctr"/>
        <c:lblOffset val="100"/>
        <c:noMultiLvlLbl val="0"/>
      </c:catAx>
      <c:valAx>
        <c:axId val="17962082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796188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a:t>Resolución</a:t>
            </a:r>
            <a:r>
              <a:rPr lang="es-SV" baseline="0"/>
              <a:t> de permiso ambiental de poda</a:t>
            </a:r>
            <a:endParaRPr lang="es-SV"/>
          </a:p>
        </c:rich>
      </c:tx>
      <c:layout>
        <c:manualLayout>
          <c:xMode val="edge"/>
          <c:yMode val="edge"/>
          <c:x val="0.1605"/>
          <c:y val="1.550387596899224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0.12016884487377222"/>
          <c:y val="0.22135777071254908"/>
          <c:w val="0.87983115512622778"/>
          <c:h val="0.71057315236006946"/>
        </c:manualLayout>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Septiembre!$A$38:$A$41</c:f>
              <c:strCache>
                <c:ptCount val="4"/>
                <c:pt idx="1">
                  <c:v>octubre</c:v>
                </c:pt>
                <c:pt idx="2">
                  <c:v>noviembre</c:v>
                </c:pt>
                <c:pt idx="3">
                  <c:v>diciembre</c:v>
                </c:pt>
              </c:strCache>
            </c:strRef>
          </c:cat>
          <c:val>
            <c:numRef>
              <c:f>Septiembre!$B$38:$B$41</c:f>
              <c:numCache>
                <c:formatCode>General</c:formatCode>
                <c:ptCount val="4"/>
                <c:pt idx="1">
                  <c:v>5</c:v>
                </c:pt>
                <c:pt idx="2">
                  <c:v>31</c:v>
                </c:pt>
                <c:pt idx="3">
                  <c:v>9</c:v>
                </c:pt>
              </c:numCache>
            </c:numRef>
          </c:val>
          <c:extLst>
            <c:ext xmlns:c16="http://schemas.microsoft.com/office/drawing/2014/chart" uri="{C3380CC4-5D6E-409C-BE32-E72D297353CC}">
              <c16:uniqueId val="{00000000-8C36-4DFA-8B51-063AFF43FDE4}"/>
            </c:ext>
          </c:extLst>
        </c:ser>
        <c:dLbls>
          <c:dLblPos val="outEnd"/>
          <c:showLegendKey val="0"/>
          <c:showVal val="1"/>
          <c:showCatName val="0"/>
          <c:showSerName val="0"/>
          <c:showPercent val="0"/>
          <c:showBubbleSize val="0"/>
        </c:dLbls>
        <c:gapWidth val="219"/>
        <c:overlap val="-27"/>
        <c:axId val="266737008"/>
        <c:axId val="266737392"/>
      </c:barChart>
      <c:catAx>
        <c:axId val="266737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66737392"/>
        <c:crosses val="autoZero"/>
        <c:auto val="1"/>
        <c:lblAlgn val="ctr"/>
        <c:lblOffset val="100"/>
        <c:noMultiLvlLbl val="0"/>
      </c:catAx>
      <c:valAx>
        <c:axId val="266737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667370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a:t>Inspecciones Ambientales por tala y poda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9.3698049565779221E-2"/>
          <c:y val="3.6727175570119619E-2"/>
          <c:w val="0.90286351706036749"/>
          <c:h val="0.75266351706036749"/>
        </c:manualLayout>
      </c:layout>
      <c:barChart>
        <c:barDir val="col"/>
        <c:grouping val="clustered"/>
        <c:varyColors val="0"/>
        <c:ser>
          <c:idx val="0"/>
          <c:order val="0"/>
          <c:spPr>
            <a:solidFill>
              <a:srgbClr val="002060"/>
            </a:solidFill>
            <a:ln>
              <a:noFill/>
            </a:ln>
            <a:effectLst/>
          </c:spPr>
          <c:invertIfNegative val="0"/>
          <c:dLbls>
            <c:dLbl>
              <c:idx val="0"/>
              <c:tx>
                <c:rich>
                  <a:bodyPr/>
                  <a:lstStyle/>
                  <a:p>
                    <a:r>
                      <a:rPr lang="en-US"/>
                      <a:t>25</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48A-4499-99C2-E404CBE6053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Septiembre!$A$72:$A$74</c:f>
              <c:strCache>
                <c:ptCount val="3"/>
                <c:pt idx="0">
                  <c:v>octubre</c:v>
                </c:pt>
                <c:pt idx="1">
                  <c:v>noviembre</c:v>
                </c:pt>
                <c:pt idx="2">
                  <c:v>diciembre</c:v>
                </c:pt>
              </c:strCache>
            </c:strRef>
          </c:cat>
          <c:val>
            <c:numRef>
              <c:f>Septiembre!$B$72:$B$74</c:f>
              <c:numCache>
                <c:formatCode>General</c:formatCode>
                <c:ptCount val="3"/>
                <c:pt idx="0">
                  <c:v>28</c:v>
                </c:pt>
                <c:pt idx="1">
                  <c:v>12</c:v>
                </c:pt>
                <c:pt idx="2">
                  <c:v>15</c:v>
                </c:pt>
              </c:numCache>
            </c:numRef>
          </c:val>
          <c:extLst>
            <c:ext xmlns:c16="http://schemas.microsoft.com/office/drawing/2014/chart" uri="{C3380CC4-5D6E-409C-BE32-E72D297353CC}">
              <c16:uniqueId val="{00000001-748A-4499-99C2-E404CBE60538}"/>
            </c:ext>
          </c:extLst>
        </c:ser>
        <c:dLbls>
          <c:dLblPos val="outEnd"/>
          <c:showLegendKey val="0"/>
          <c:showVal val="1"/>
          <c:showCatName val="0"/>
          <c:showSerName val="0"/>
          <c:showPercent val="0"/>
          <c:showBubbleSize val="0"/>
        </c:dLbls>
        <c:gapWidth val="219"/>
        <c:overlap val="-27"/>
        <c:axId val="217479768"/>
        <c:axId val="217480160"/>
      </c:barChart>
      <c:catAx>
        <c:axId val="217479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17480160"/>
        <c:crosses val="autoZero"/>
        <c:auto val="1"/>
        <c:lblAlgn val="ctr"/>
        <c:lblOffset val="100"/>
        <c:noMultiLvlLbl val="0"/>
      </c:catAx>
      <c:valAx>
        <c:axId val="217480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174797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Campañas de limpieza en comunidades y zonas verdes.</a:t>
            </a:r>
          </a:p>
        </c:rich>
      </c:tx>
      <c:layout>
        <c:manualLayout>
          <c:xMode val="edge"/>
          <c:yMode val="edge"/>
          <c:x val="0.11912489063867017"/>
          <c:y val="3.70370370370370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stacked"/>
        <c:varyColors val="0"/>
        <c:ser>
          <c:idx val="0"/>
          <c:order val="0"/>
          <c:spPr>
            <a:solidFill>
              <a:srgbClr val="002060"/>
            </a:solidFill>
            <a:ln>
              <a:noFill/>
            </a:ln>
            <a:effectLst/>
          </c:spPr>
          <c:invertIfNegative val="0"/>
          <c:dLbls>
            <c:dLbl>
              <c:idx val="0"/>
              <c:layout>
                <c:manualLayout>
                  <c:x val="0"/>
                  <c:y val="-0.3296346363784172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8C-40AE-9816-5F1559B9C2F8}"/>
                </c:ext>
              </c:extLst>
            </c:dLbl>
            <c:dLbl>
              <c:idx val="1"/>
              <c:layout>
                <c:manualLayout>
                  <c:x val="0"/>
                  <c:y val="-0.3296346363784172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8C-40AE-9816-5F1559B9C2F8}"/>
                </c:ext>
              </c:extLst>
            </c:dLbl>
            <c:dLbl>
              <c:idx val="2"/>
              <c:layout>
                <c:manualLayout>
                  <c:x val="0"/>
                  <c:y val="-0.2302544925247175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B8C-40AE-9816-5F1559B9C2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Septiembre!$A$104:$A$106</c:f>
              <c:strCache>
                <c:ptCount val="3"/>
                <c:pt idx="0">
                  <c:v>octubre</c:v>
                </c:pt>
                <c:pt idx="1">
                  <c:v>noviembre</c:v>
                </c:pt>
                <c:pt idx="2">
                  <c:v>diciembre</c:v>
                </c:pt>
              </c:strCache>
            </c:strRef>
          </c:cat>
          <c:val>
            <c:numRef>
              <c:f>Septiembre!$B$104:$B$106</c:f>
              <c:numCache>
                <c:formatCode>General</c:formatCode>
                <c:ptCount val="3"/>
                <c:pt idx="0">
                  <c:v>4</c:v>
                </c:pt>
                <c:pt idx="1">
                  <c:v>0</c:v>
                </c:pt>
                <c:pt idx="2">
                  <c:v>0</c:v>
                </c:pt>
              </c:numCache>
            </c:numRef>
          </c:val>
          <c:extLst>
            <c:ext xmlns:c16="http://schemas.microsoft.com/office/drawing/2014/chart" uri="{C3380CC4-5D6E-409C-BE32-E72D297353CC}">
              <c16:uniqueId val="{00000003-DB8C-40AE-9816-5F1559B9C2F8}"/>
            </c:ext>
          </c:extLst>
        </c:ser>
        <c:dLbls>
          <c:dLblPos val="ctr"/>
          <c:showLegendKey val="0"/>
          <c:showVal val="1"/>
          <c:showCatName val="0"/>
          <c:showSerName val="0"/>
          <c:showPercent val="0"/>
          <c:showBubbleSize val="0"/>
        </c:dLbls>
        <c:gapWidth val="150"/>
        <c:overlap val="100"/>
        <c:axId val="389129064"/>
        <c:axId val="389134944"/>
      </c:barChart>
      <c:catAx>
        <c:axId val="389129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9134944"/>
        <c:crosses val="autoZero"/>
        <c:auto val="1"/>
        <c:lblAlgn val="ctr"/>
        <c:lblOffset val="100"/>
        <c:noMultiLvlLbl val="0"/>
      </c:catAx>
      <c:valAx>
        <c:axId val="389134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912906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Mantenimiento y limpieza de:Estadio Joaquin</a:t>
            </a:r>
            <a:r>
              <a:rPr lang="en-US" baseline="0"/>
              <a:t> Gutierrez, Parque la Oracion,</a:t>
            </a:r>
            <a:r>
              <a:rPr lang="en-US"/>
              <a:t> Manantial el Chagüite.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Septiembre!$A$118:$A$120</c:f>
              <c:strCache>
                <c:ptCount val="3"/>
                <c:pt idx="0">
                  <c:v>Octubre</c:v>
                </c:pt>
                <c:pt idx="1">
                  <c:v>Noviembre</c:v>
                </c:pt>
                <c:pt idx="2">
                  <c:v>Diciembre</c:v>
                </c:pt>
              </c:strCache>
            </c:strRef>
          </c:cat>
          <c:val>
            <c:numRef>
              <c:f>Septiembre!$B$118:$B$120</c:f>
              <c:numCache>
                <c:formatCode>General</c:formatCode>
                <c:ptCount val="3"/>
                <c:pt idx="0">
                  <c:v>4</c:v>
                </c:pt>
                <c:pt idx="1">
                  <c:v>4</c:v>
                </c:pt>
                <c:pt idx="2">
                  <c:v>4</c:v>
                </c:pt>
              </c:numCache>
            </c:numRef>
          </c:val>
          <c:extLst>
            <c:ext xmlns:c16="http://schemas.microsoft.com/office/drawing/2014/chart" uri="{C3380CC4-5D6E-409C-BE32-E72D297353CC}">
              <c16:uniqueId val="{00000000-0E0E-454B-BE1D-A7C7CB285826}"/>
            </c:ext>
          </c:extLst>
        </c:ser>
        <c:dLbls>
          <c:dLblPos val="outEnd"/>
          <c:showLegendKey val="0"/>
          <c:showVal val="1"/>
          <c:showCatName val="0"/>
          <c:showSerName val="0"/>
          <c:showPercent val="0"/>
          <c:showBubbleSize val="0"/>
        </c:dLbls>
        <c:gapWidth val="219"/>
        <c:overlap val="-27"/>
        <c:axId val="389134160"/>
        <c:axId val="389127496"/>
      </c:barChart>
      <c:catAx>
        <c:axId val="38913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9127496"/>
        <c:crosses val="autoZero"/>
        <c:auto val="1"/>
        <c:lblAlgn val="ctr"/>
        <c:lblOffset val="100"/>
        <c:noMultiLvlLbl val="0"/>
      </c:catAx>
      <c:valAx>
        <c:axId val="389127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91341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Campaña de Voluninoso en las comunidades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Septiembre!$A$214:$A$217</c:f>
              <c:strCache>
                <c:ptCount val="4"/>
                <c:pt idx="1">
                  <c:v>Octubre</c:v>
                </c:pt>
                <c:pt idx="2">
                  <c:v>Noviembre</c:v>
                </c:pt>
                <c:pt idx="3">
                  <c:v>Diciembre</c:v>
                </c:pt>
              </c:strCache>
            </c:strRef>
          </c:cat>
          <c:val>
            <c:numRef>
              <c:f>Septiembre!$B$214:$B$217</c:f>
              <c:numCache>
                <c:formatCode>General</c:formatCode>
                <c:ptCount val="4"/>
                <c:pt idx="1">
                  <c:v>2</c:v>
                </c:pt>
                <c:pt idx="2">
                  <c:v>1</c:v>
                </c:pt>
                <c:pt idx="3">
                  <c:v>3</c:v>
                </c:pt>
              </c:numCache>
            </c:numRef>
          </c:val>
          <c:extLst>
            <c:ext xmlns:c16="http://schemas.microsoft.com/office/drawing/2014/chart" uri="{C3380CC4-5D6E-409C-BE32-E72D297353CC}">
              <c16:uniqueId val="{00000000-4F2A-4FF7-BAF7-B1C82F8D43CC}"/>
            </c:ext>
          </c:extLst>
        </c:ser>
        <c:dLbls>
          <c:dLblPos val="outEnd"/>
          <c:showLegendKey val="0"/>
          <c:showVal val="1"/>
          <c:showCatName val="0"/>
          <c:showSerName val="0"/>
          <c:showPercent val="0"/>
          <c:showBubbleSize val="0"/>
        </c:dLbls>
        <c:gapWidth val="219"/>
        <c:overlap val="-27"/>
        <c:axId val="1411193583"/>
        <c:axId val="1411197743"/>
      </c:barChart>
      <c:catAx>
        <c:axId val="14111935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11197743"/>
        <c:crosses val="autoZero"/>
        <c:auto val="1"/>
        <c:lblAlgn val="ctr"/>
        <c:lblOffset val="100"/>
        <c:noMultiLvlLbl val="0"/>
      </c:catAx>
      <c:valAx>
        <c:axId val="14111977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1119358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SV"/>
              <a:t>Capacitaciones de sensibilizacion riego por goteo</a:t>
            </a:r>
            <a:r>
              <a:rPr lang="es-SV" baseline="0"/>
              <a:t>  a los Comites Ciudadanos Ambientales</a:t>
            </a:r>
            <a:endParaRPr lang="es-SV"/>
          </a:p>
        </c:rich>
      </c:tx>
      <c:layout>
        <c:manualLayout>
          <c:xMode val="edge"/>
          <c:yMode val="edge"/>
          <c:x val="0.11548622047244095"/>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7.213648293963254E-2"/>
          <c:y val="0.25083333333333335"/>
          <c:w val="0.90286351706036749"/>
          <c:h val="0.64176727909011377"/>
        </c:manualLayout>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Septiembre!$A$132:$A$134</c:f>
              <c:strCache>
                <c:ptCount val="3"/>
                <c:pt idx="0">
                  <c:v>octubre</c:v>
                </c:pt>
                <c:pt idx="1">
                  <c:v>noviembre</c:v>
                </c:pt>
                <c:pt idx="2">
                  <c:v>diciembre</c:v>
                </c:pt>
              </c:strCache>
            </c:strRef>
          </c:cat>
          <c:val>
            <c:numRef>
              <c:f>Septiembre!$B$132:$B$134</c:f>
              <c:numCache>
                <c:formatCode>General</c:formatCode>
                <c:ptCount val="3"/>
                <c:pt idx="0">
                  <c:v>2</c:v>
                </c:pt>
                <c:pt idx="1">
                  <c:v>0</c:v>
                </c:pt>
                <c:pt idx="2">
                  <c:v>0</c:v>
                </c:pt>
              </c:numCache>
            </c:numRef>
          </c:val>
          <c:extLst>
            <c:ext xmlns:c16="http://schemas.microsoft.com/office/drawing/2014/chart" uri="{C3380CC4-5D6E-409C-BE32-E72D297353CC}">
              <c16:uniqueId val="{00000000-3131-440E-B5FD-B5F3FC5CD4D6}"/>
            </c:ext>
          </c:extLst>
        </c:ser>
        <c:dLbls>
          <c:dLblPos val="outEnd"/>
          <c:showLegendKey val="0"/>
          <c:showVal val="1"/>
          <c:showCatName val="0"/>
          <c:showSerName val="0"/>
          <c:showPercent val="0"/>
          <c:showBubbleSize val="0"/>
        </c:dLbls>
        <c:gapWidth val="219"/>
        <c:overlap val="-27"/>
        <c:axId val="389132200"/>
        <c:axId val="389127888"/>
      </c:barChart>
      <c:catAx>
        <c:axId val="389132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9127888"/>
        <c:crosses val="autoZero"/>
        <c:auto val="1"/>
        <c:lblAlgn val="ctr"/>
        <c:lblOffset val="100"/>
        <c:noMultiLvlLbl val="0"/>
      </c:catAx>
      <c:valAx>
        <c:axId val="389127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913220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Entrega de plantas y árboles a Comunidades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Septiembre!$A$143:$A$145</c:f>
              <c:strCache>
                <c:ptCount val="3"/>
                <c:pt idx="0">
                  <c:v>octubre</c:v>
                </c:pt>
                <c:pt idx="1">
                  <c:v>noviembre</c:v>
                </c:pt>
                <c:pt idx="2">
                  <c:v>diciembre</c:v>
                </c:pt>
              </c:strCache>
            </c:strRef>
          </c:cat>
          <c:val>
            <c:numRef>
              <c:f>Septiembre!$B$143:$B$145</c:f>
              <c:numCache>
                <c:formatCode>General</c:formatCode>
                <c:ptCount val="3"/>
                <c:pt idx="0">
                  <c:v>63</c:v>
                </c:pt>
                <c:pt idx="1">
                  <c:v>0</c:v>
                </c:pt>
                <c:pt idx="2">
                  <c:v>25</c:v>
                </c:pt>
              </c:numCache>
            </c:numRef>
          </c:val>
          <c:extLst>
            <c:ext xmlns:c16="http://schemas.microsoft.com/office/drawing/2014/chart" uri="{C3380CC4-5D6E-409C-BE32-E72D297353CC}">
              <c16:uniqueId val="{00000000-C3E5-42C4-BAAE-48DB8BC348AB}"/>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Septiembre!$A$142</c:f>
              <c:strCache>
                <c:ptCount val="1"/>
                <c:pt idx="0">
                  <c:v>Entrega de Plantas y árboles a comunidades y centro escolares.</c:v>
                </c:pt>
              </c:strCache>
            </c:strRef>
          </c:cat>
          <c:val>
            <c:numRef>
              <c:f>Septiembre!$B$142</c:f>
              <c:numCache>
                <c:formatCode>General</c:formatCode>
                <c:ptCount val="1"/>
              </c:numCache>
            </c:numRef>
          </c:val>
          <c:extLst>
            <c:ext xmlns:c16="http://schemas.microsoft.com/office/drawing/2014/chart" uri="{C3380CC4-5D6E-409C-BE32-E72D297353CC}">
              <c16:uniqueId val="{00000001-C3E5-42C4-BAAE-48DB8BC348AB}"/>
            </c:ext>
          </c:extLst>
        </c:ser>
        <c:dLbls>
          <c:dLblPos val="outEnd"/>
          <c:showLegendKey val="0"/>
          <c:showVal val="1"/>
          <c:showCatName val="0"/>
          <c:showSerName val="0"/>
          <c:showPercent val="0"/>
          <c:showBubbleSize val="0"/>
        </c:dLbls>
        <c:gapWidth val="219"/>
        <c:overlap val="-27"/>
        <c:axId val="389128280"/>
        <c:axId val="389132984"/>
      </c:barChart>
      <c:catAx>
        <c:axId val="389128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9132984"/>
        <c:crosses val="autoZero"/>
        <c:auto val="1"/>
        <c:lblAlgn val="ctr"/>
        <c:lblOffset val="100"/>
        <c:noMultiLvlLbl val="0"/>
      </c:catAx>
      <c:valAx>
        <c:axId val="389132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8912828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Campaña de reforestación en las comunidades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7.2886482939632541E-2"/>
          <c:y val="0.18097222222222226"/>
          <c:w val="0.89655796150481193"/>
          <c:h val="0.72088764946048411"/>
        </c:manualLayout>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Septiembre!$A$155:$A$157</c:f>
              <c:strCache>
                <c:ptCount val="3"/>
                <c:pt idx="0">
                  <c:v>octubre</c:v>
                </c:pt>
                <c:pt idx="1">
                  <c:v>noviembre</c:v>
                </c:pt>
                <c:pt idx="2">
                  <c:v>diciembre</c:v>
                </c:pt>
              </c:strCache>
            </c:strRef>
          </c:cat>
          <c:val>
            <c:numRef>
              <c:f>Septiembre!$B$155:$B$157</c:f>
              <c:numCache>
                <c:formatCode>General</c:formatCode>
                <c:ptCount val="3"/>
                <c:pt idx="0">
                  <c:v>1</c:v>
                </c:pt>
                <c:pt idx="1">
                  <c:v>0</c:v>
                </c:pt>
                <c:pt idx="2">
                  <c:v>0</c:v>
                </c:pt>
              </c:numCache>
            </c:numRef>
          </c:val>
          <c:extLst>
            <c:ext xmlns:c16="http://schemas.microsoft.com/office/drawing/2014/chart" uri="{C3380CC4-5D6E-409C-BE32-E72D297353CC}">
              <c16:uniqueId val="{00000000-E599-4B7A-8A82-2CCF49AA8C64}"/>
            </c:ext>
          </c:extLst>
        </c:ser>
        <c:dLbls>
          <c:dLblPos val="outEnd"/>
          <c:showLegendKey val="0"/>
          <c:showVal val="1"/>
          <c:showCatName val="0"/>
          <c:showSerName val="0"/>
          <c:showPercent val="0"/>
          <c:showBubbleSize val="0"/>
        </c:dLbls>
        <c:gapWidth val="219"/>
        <c:overlap val="-27"/>
        <c:axId val="271237880"/>
        <c:axId val="271240624"/>
      </c:barChart>
      <c:catAx>
        <c:axId val="271237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71240624"/>
        <c:crosses val="autoZero"/>
        <c:auto val="1"/>
        <c:lblAlgn val="ctr"/>
        <c:lblOffset val="100"/>
        <c:noMultiLvlLbl val="0"/>
      </c:catAx>
      <c:valAx>
        <c:axId val="271240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7123788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Informe Financieros a Tesorería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Septiembre!$A$169:$A$171</c:f>
              <c:strCache>
                <c:ptCount val="3"/>
                <c:pt idx="0">
                  <c:v>octubre</c:v>
                </c:pt>
                <c:pt idx="1">
                  <c:v>noviembre</c:v>
                </c:pt>
                <c:pt idx="2">
                  <c:v>diciembre</c:v>
                </c:pt>
              </c:strCache>
            </c:strRef>
          </c:cat>
          <c:val>
            <c:numRef>
              <c:f>Septiembre!$B$169:$B$171</c:f>
              <c:numCache>
                <c:formatCode>General</c:formatCode>
                <c:ptCount val="3"/>
                <c:pt idx="0">
                  <c:v>2</c:v>
                </c:pt>
                <c:pt idx="1">
                  <c:v>2</c:v>
                </c:pt>
                <c:pt idx="2">
                  <c:v>2</c:v>
                </c:pt>
              </c:numCache>
            </c:numRef>
          </c:val>
          <c:extLst>
            <c:ext xmlns:c16="http://schemas.microsoft.com/office/drawing/2014/chart" uri="{C3380CC4-5D6E-409C-BE32-E72D297353CC}">
              <c16:uniqueId val="{00000000-F51B-4390-9DBF-CCD26DCA320B}"/>
            </c:ext>
          </c:extLst>
        </c:ser>
        <c:dLbls>
          <c:dLblPos val="outEnd"/>
          <c:showLegendKey val="0"/>
          <c:showVal val="1"/>
          <c:showCatName val="0"/>
          <c:showSerName val="0"/>
          <c:showPercent val="0"/>
          <c:showBubbleSize val="0"/>
        </c:dLbls>
        <c:gapWidth val="219"/>
        <c:overlap val="-27"/>
        <c:axId val="271243760"/>
        <c:axId val="268494104"/>
      </c:barChart>
      <c:catAx>
        <c:axId val="271243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68494104"/>
        <c:crosses val="autoZero"/>
        <c:auto val="1"/>
        <c:lblAlgn val="ctr"/>
        <c:lblOffset val="100"/>
        <c:noMultiLvlLbl val="0"/>
      </c:catAx>
      <c:valAx>
        <c:axId val="268494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712437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Compensacion de arboles, por resolucion de permiso ambiental de tala.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Septiembre!$A$182:$A$185</c:f>
              <c:strCache>
                <c:ptCount val="4"/>
                <c:pt idx="1">
                  <c:v>octubre</c:v>
                </c:pt>
                <c:pt idx="2">
                  <c:v>noviembre</c:v>
                </c:pt>
                <c:pt idx="3">
                  <c:v>diciembre</c:v>
                </c:pt>
              </c:strCache>
            </c:strRef>
          </c:cat>
          <c:val>
            <c:numRef>
              <c:f>Septiembre!$B$182:$B$185</c:f>
              <c:numCache>
                <c:formatCode>General</c:formatCode>
                <c:ptCount val="4"/>
                <c:pt idx="1">
                  <c:v>1457</c:v>
                </c:pt>
                <c:pt idx="2">
                  <c:v>420</c:v>
                </c:pt>
                <c:pt idx="3">
                  <c:v>130</c:v>
                </c:pt>
              </c:numCache>
            </c:numRef>
          </c:val>
          <c:extLst>
            <c:ext xmlns:c16="http://schemas.microsoft.com/office/drawing/2014/chart" uri="{C3380CC4-5D6E-409C-BE32-E72D297353CC}">
              <c16:uniqueId val="{00000000-6476-48C9-A5BC-9401DA86199B}"/>
            </c:ext>
          </c:extLst>
        </c:ser>
        <c:dLbls>
          <c:dLblPos val="outEnd"/>
          <c:showLegendKey val="0"/>
          <c:showVal val="1"/>
          <c:showCatName val="0"/>
          <c:showSerName val="0"/>
          <c:showPercent val="0"/>
          <c:showBubbleSize val="0"/>
        </c:dLbls>
        <c:gapWidth val="219"/>
        <c:overlap val="-27"/>
        <c:axId val="1055854032"/>
        <c:axId val="1055860688"/>
      </c:barChart>
      <c:catAx>
        <c:axId val="1055854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55860688"/>
        <c:crosses val="autoZero"/>
        <c:auto val="1"/>
        <c:lblAlgn val="ctr"/>
        <c:lblOffset val="100"/>
        <c:noMultiLvlLbl val="0"/>
      </c:catAx>
      <c:valAx>
        <c:axId val="1055860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5585403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5">
  <a:schemeClr val="accent5"/>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withinLinear" id="14">
  <a:schemeClr val="accent1"/>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withinLinear" id="14">
  <a:schemeClr val="accent1"/>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withinLinear" id="14">
  <a:schemeClr val="accent1"/>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withinLinearReversed" id="26">
  <a:schemeClr val="accent6"/>
</cs:colorStyle>
</file>

<file path=word/charts/colors27.xml><?xml version="1.0" encoding="utf-8"?>
<cs:colorStyle xmlns:cs="http://schemas.microsoft.com/office/drawing/2012/chartStyle" xmlns:a="http://schemas.openxmlformats.org/drawingml/2006/main" meth="withinLinear" id="19">
  <a:schemeClr val="accent6"/>
</cs:colorStyle>
</file>

<file path=word/charts/colors28.xml><?xml version="1.0" encoding="utf-8"?>
<cs:colorStyle xmlns:cs="http://schemas.microsoft.com/office/drawing/2012/chartStyle" xmlns:a="http://schemas.openxmlformats.org/drawingml/2006/main" meth="withinLinear" id="19">
  <a:schemeClr val="accent6"/>
</cs:colorStyle>
</file>

<file path=word/charts/colors29.xml><?xml version="1.0" encoding="utf-8"?>
<cs:colorStyle xmlns:cs="http://schemas.microsoft.com/office/drawing/2012/chartStyle" xmlns:a="http://schemas.openxmlformats.org/drawingml/2006/main" meth="withinLinear" id="19">
  <a:schemeClr val="accent6"/>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withinLinear" id="18">
  <a:schemeClr val="accent5"/>
</cs:colorStyle>
</file>

<file path=word/charts/colors31.xml><?xml version="1.0" encoding="utf-8"?>
<cs:colorStyle xmlns:cs="http://schemas.microsoft.com/office/drawing/2012/chartStyle" xmlns:a="http://schemas.openxmlformats.org/drawingml/2006/main" meth="withinLinear" id="18">
  <a:schemeClr val="accent5"/>
</cs:colorStyle>
</file>

<file path=word/charts/colors32.xml><?xml version="1.0" encoding="utf-8"?>
<cs:colorStyle xmlns:cs="http://schemas.microsoft.com/office/drawing/2012/chartStyle" xmlns:a="http://schemas.openxmlformats.org/drawingml/2006/main" meth="withinLinearReversed" id="21">
  <a:schemeClr val="accent1"/>
</cs:colorStyle>
</file>

<file path=word/charts/colors33.xml><?xml version="1.0" encoding="utf-8"?>
<cs:colorStyle xmlns:cs="http://schemas.microsoft.com/office/drawing/2012/chartStyle" xmlns:a="http://schemas.openxmlformats.org/drawingml/2006/main" meth="withinLinearReversed" id="25">
  <a:schemeClr val="accent5"/>
</cs:colorStyle>
</file>

<file path=word/charts/colors34.xml><?xml version="1.0" encoding="utf-8"?>
<cs:colorStyle xmlns:cs="http://schemas.microsoft.com/office/drawing/2012/chartStyle" xmlns:a="http://schemas.openxmlformats.org/drawingml/2006/main" meth="withinLinearReversed" id="25">
  <a:schemeClr val="accent5"/>
</cs:colorStyle>
</file>

<file path=word/charts/colors35.xml><?xml version="1.0" encoding="utf-8"?>
<cs:colorStyle xmlns:cs="http://schemas.microsoft.com/office/drawing/2012/chartStyle" xmlns:a="http://schemas.openxmlformats.org/drawingml/2006/main" meth="withinLinear" id="14">
  <a:schemeClr val="accent1"/>
</cs:colorStyle>
</file>

<file path=word/charts/colors36.xml><?xml version="1.0" encoding="utf-8"?>
<cs:colorStyle xmlns:cs="http://schemas.microsoft.com/office/drawing/2012/chartStyle" xmlns:a="http://schemas.openxmlformats.org/drawingml/2006/main" meth="withinLinear" id="18">
  <a:schemeClr val="accent5"/>
</cs:colorStyle>
</file>

<file path=word/charts/colors37.xml><?xml version="1.0" encoding="utf-8"?>
<cs:colorStyle xmlns:cs="http://schemas.microsoft.com/office/drawing/2012/chartStyle" xmlns:a="http://schemas.openxmlformats.org/drawingml/2006/main" meth="withinLinear" id="18">
  <a:schemeClr val="accent5"/>
</cs:colorStyle>
</file>

<file path=word/charts/colors38.xml><?xml version="1.0" encoding="utf-8"?>
<cs:colorStyle xmlns:cs="http://schemas.microsoft.com/office/drawing/2012/chartStyle" xmlns:a="http://schemas.openxmlformats.org/drawingml/2006/main" meth="withinLinear" id="18">
  <a:schemeClr val="accent5"/>
</cs:colorStyle>
</file>

<file path=word/charts/colors39.xml><?xml version="1.0" encoding="utf-8"?>
<cs:colorStyle xmlns:cs="http://schemas.microsoft.com/office/drawing/2012/chartStyle" xmlns:a="http://schemas.openxmlformats.org/drawingml/2006/main" meth="withinLinearReversed" id="21">
  <a:schemeClr val="accent1"/>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withinLinearReversed" id="21">
  <a:schemeClr val="accent1"/>
</cs:colorStyle>
</file>

<file path=word/charts/colors41.xml><?xml version="1.0" encoding="utf-8"?>
<cs:colorStyle xmlns:cs="http://schemas.microsoft.com/office/drawing/2012/chartStyle" xmlns:a="http://schemas.openxmlformats.org/drawingml/2006/main" meth="withinLinearReversed" id="25">
  <a:schemeClr val="accent5"/>
</cs:colorStyle>
</file>

<file path=word/charts/colors42.xml><?xml version="1.0" encoding="utf-8"?>
<cs:colorStyle xmlns:cs="http://schemas.microsoft.com/office/drawing/2012/chartStyle" xmlns:a="http://schemas.openxmlformats.org/drawingml/2006/main" meth="withinLinear" id="18">
  <a:schemeClr val="accent5"/>
</cs:colorStyle>
</file>

<file path=word/charts/colors43.xml><?xml version="1.0" encoding="utf-8"?>
<cs:colorStyle xmlns:cs="http://schemas.microsoft.com/office/drawing/2012/chartStyle" xmlns:a="http://schemas.openxmlformats.org/drawingml/2006/main" meth="withinLinear" id="18">
  <a:schemeClr val="accent5"/>
</cs:colorStyle>
</file>

<file path=word/charts/colors44.xml><?xml version="1.0" encoding="utf-8"?>
<cs:colorStyle xmlns:cs="http://schemas.microsoft.com/office/drawing/2012/chartStyle" xmlns:a="http://schemas.openxmlformats.org/drawingml/2006/main" meth="withinLinearReversed" id="25">
  <a:schemeClr val="accent5"/>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withinLinear" id="14">
  <a:schemeClr val="accent1"/>
</cs:colorStyle>
</file>

<file path=word/charts/colors69.xml><?xml version="1.0" encoding="utf-8"?>
<cs:colorStyle xmlns:cs="http://schemas.microsoft.com/office/drawing/2012/chartStyle" xmlns:a="http://schemas.openxmlformats.org/drawingml/2006/main" meth="withinLinearReversed" id="21">
  <a:schemeClr val="accent1"/>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withinLinearReversed" id="21">
  <a:schemeClr val="accent1"/>
</cs:colorStyle>
</file>

<file path=word/charts/colors71.xml><?xml version="1.0" encoding="utf-8"?>
<cs:colorStyle xmlns:cs="http://schemas.microsoft.com/office/drawing/2012/chartStyle" xmlns:a="http://schemas.openxmlformats.org/drawingml/2006/main" meth="withinLinearReversed" id="21">
  <a:schemeClr val="accent1"/>
</cs:colorStyle>
</file>

<file path=word/charts/colors72.xml><?xml version="1.0" encoding="utf-8"?>
<cs:colorStyle xmlns:cs="http://schemas.microsoft.com/office/drawing/2012/chartStyle" xmlns:a="http://schemas.openxmlformats.org/drawingml/2006/main" meth="withinLinearReversed" id="21">
  <a:schemeClr val="accent1"/>
</cs:colorStyle>
</file>

<file path=word/charts/colors73.xml><?xml version="1.0" encoding="utf-8"?>
<cs:colorStyle xmlns:cs="http://schemas.microsoft.com/office/drawing/2012/chartStyle" xmlns:a="http://schemas.openxmlformats.org/drawingml/2006/main" meth="withinLinear" id="14">
  <a:schemeClr val="accent1"/>
</cs:colorStyle>
</file>

<file path=word/charts/colors7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withinLinear" id="14">
  <a:schemeClr val="accent1"/>
</cs:colorStyle>
</file>

<file path=word/charts/colors93.xml><?xml version="1.0" encoding="utf-8"?>
<cs:colorStyle xmlns:cs="http://schemas.microsoft.com/office/drawing/2012/chartStyle" xmlns:a="http://schemas.openxmlformats.org/drawingml/2006/main" meth="withinLinear" id="14">
  <a:schemeClr val="accent1"/>
</cs:colorStyle>
</file>

<file path=word/charts/colors94.xml><?xml version="1.0" encoding="utf-8"?>
<cs:colorStyle xmlns:cs="http://schemas.microsoft.com/office/drawing/2012/chartStyle" xmlns:a="http://schemas.openxmlformats.org/drawingml/2006/main" meth="withinLinear" id="14">
  <a:schemeClr val="accent1"/>
</cs:colorStyle>
</file>

<file path=word/charts/colors95.xml><?xml version="1.0" encoding="utf-8"?>
<cs:colorStyle xmlns:cs="http://schemas.microsoft.com/office/drawing/2012/chartStyle" xmlns:a="http://schemas.openxmlformats.org/drawingml/2006/main" meth="withinLinear" id="14">
  <a:schemeClr val="accent1"/>
</cs:colorStyle>
</file>

<file path=word/charts/colors96.xml><?xml version="1.0" encoding="utf-8"?>
<cs:colorStyle xmlns:cs="http://schemas.microsoft.com/office/drawing/2012/chartStyle" xmlns:a="http://schemas.openxmlformats.org/drawingml/2006/main" meth="withinLinear" id="14">
  <a:schemeClr val="accent1"/>
</cs:colorStyle>
</file>

<file path=word/charts/colors97.xml><?xml version="1.0" encoding="utf-8"?>
<cs:colorStyle xmlns:cs="http://schemas.microsoft.com/office/drawing/2012/chartStyle" xmlns:a="http://schemas.openxmlformats.org/drawingml/2006/main" meth="withinLinear" id="14">
  <a:schemeClr val="accent1"/>
</cs:colorStyle>
</file>

<file path=word/charts/colors98.xml><?xml version="1.0" encoding="utf-8"?>
<cs:colorStyle xmlns:cs="http://schemas.microsoft.com/office/drawing/2012/chartStyle" xmlns:a="http://schemas.openxmlformats.org/drawingml/2006/main" meth="withinLinear" id="14">
  <a:schemeClr val="accent1"/>
</cs:colorStyle>
</file>

<file path=word/charts/colors99.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0.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01.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2.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3.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4.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05.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06.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7.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08.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9.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0.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4.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7.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18.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19.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4.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5.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6.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7.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7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8.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9.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E312C18-F2BD-4735-9EF6-C98E64736A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685</TotalTime>
  <Pages>259</Pages>
  <Words>25203</Words>
  <Characters>138621</Characters>
  <Application>Microsoft Office Word</Application>
  <DocSecurity>0</DocSecurity>
  <Lines>1155</Lines>
  <Paragraphs>326</Paragraphs>
  <ScaleCrop>false</ScaleCrop>
  <HeadingPairs>
    <vt:vector size="2" baseType="variant">
      <vt:variant>
        <vt:lpstr>Título</vt:lpstr>
      </vt:variant>
      <vt:variant>
        <vt:i4>1</vt:i4>
      </vt:variant>
    </vt:vector>
  </HeadingPairs>
  <TitlesOfParts>
    <vt:vector size="1" baseType="lpstr">
      <vt:lpstr/>
    </vt:vector>
  </TitlesOfParts>
  <Company>UNIDAD SUPERIOR: GERENCIA TRIBUTARIA Y CRECIMIENTO ECONÓMICO</Company>
  <LinksUpToDate>false</LinksUpToDate>
  <CharactersWithSpaces>163498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PERÍODO CORRESPONDIENTE DE JULIO A DICIEMBRE DE 2024</dc:creator>
  <cp:keywords/>
  <dc:description/>
  <cp:lastModifiedBy>User</cp:lastModifiedBy>
  <cp:revision>28</cp:revision>
  <dcterms:created xsi:type="dcterms:W3CDTF">2025-01-23T17:37:00Z</dcterms:created>
  <dcterms:modified xsi:type="dcterms:W3CDTF">2025-02-04T15:10:00Z</dcterms:modified>
</cp:coreProperties>
</file>